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3ED7" w14:textId="0DB8552A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122D55">
        <w:rPr>
          <w:rFonts w:ascii="Verdana" w:hAnsi="Verdana"/>
          <w:sz w:val="20"/>
          <w:szCs w:val="20"/>
        </w:rPr>
        <w:t>28</w:t>
      </w:r>
      <w:r w:rsidR="000D07D9">
        <w:rPr>
          <w:rFonts w:ascii="Verdana" w:hAnsi="Verdana"/>
          <w:sz w:val="20"/>
          <w:szCs w:val="20"/>
        </w:rPr>
        <w:t>-</w:t>
      </w:r>
      <w:r w:rsidR="00122D55"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</w:t>
      </w:r>
      <w:r w:rsidR="00122D55">
        <w:rPr>
          <w:rFonts w:ascii="Verdana" w:hAnsi="Verdana"/>
          <w:sz w:val="20"/>
          <w:szCs w:val="20"/>
        </w:rPr>
        <w:t>5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Pr="002608C2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608C2">
        <w:rPr>
          <w:rFonts w:ascii="Verdana" w:hAnsi="Verdana"/>
          <w:b/>
          <w:bCs/>
          <w:sz w:val="20"/>
          <w:szCs w:val="20"/>
        </w:rPr>
        <w:t>n</w:t>
      </w:r>
      <w:r w:rsidR="00627300" w:rsidRPr="002608C2">
        <w:rPr>
          <w:rFonts w:ascii="Verdana" w:hAnsi="Verdana"/>
          <w:b/>
          <w:bCs/>
          <w:sz w:val="20"/>
          <w:szCs w:val="20"/>
        </w:rPr>
        <w:t>a wykonanie zadania</w:t>
      </w:r>
      <w:r w:rsidR="008337CF" w:rsidRPr="002608C2">
        <w:rPr>
          <w:rFonts w:ascii="Verdana" w:hAnsi="Verdana"/>
          <w:b/>
          <w:bCs/>
          <w:sz w:val="20"/>
          <w:szCs w:val="20"/>
        </w:rPr>
        <w:t xml:space="preserve"> </w:t>
      </w:r>
    </w:p>
    <w:p w14:paraId="51718A09" w14:textId="6AD376BC" w:rsidR="00544930" w:rsidRPr="00391F82" w:rsidRDefault="000C38C8" w:rsidP="00391F8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Hlk124933593"/>
      <w:r w:rsidRPr="00391F82">
        <w:rPr>
          <w:rFonts w:ascii="Verdana" w:hAnsi="Verdana"/>
          <w:sz w:val="20"/>
          <w:szCs w:val="20"/>
        </w:rPr>
        <w:t>„</w:t>
      </w:r>
      <w:r w:rsidR="000979E9" w:rsidRPr="000979E9">
        <w:rPr>
          <w:rFonts w:ascii="Verdana" w:hAnsi="Verdana"/>
          <w:sz w:val="20"/>
          <w:szCs w:val="20"/>
        </w:rPr>
        <w:t>Zakup roślin i materiałów ogrodniczych na teren miasta</w:t>
      </w:r>
      <w:r w:rsidR="000979E9">
        <w:rPr>
          <w:rFonts w:ascii="Verdana" w:hAnsi="Verdana"/>
          <w:sz w:val="20"/>
          <w:szCs w:val="20"/>
        </w:rPr>
        <w:t>”</w:t>
      </w:r>
    </w:p>
    <w:p w14:paraId="334E0302" w14:textId="77777777" w:rsidR="00951DCA" w:rsidRPr="00C22F51" w:rsidRDefault="00951DCA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0876065B" w14:textId="77777777" w:rsidR="000979E9" w:rsidRDefault="00CB6003" w:rsidP="00BA069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0979E9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0979E9">
        <w:rPr>
          <w:rFonts w:ascii="Verdana" w:hAnsi="Verdana"/>
          <w:sz w:val="20"/>
          <w:szCs w:val="20"/>
        </w:rPr>
        <w:t>pn</w:t>
      </w:r>
      <w:proofErr w:type="spellEnd"/>
      <w:r w:rsidRPr="000979E9">
        <w:rPr>
          <w:rFonts w:ascii="Verdana" w:hAnsi="Verdana"/>
          <w:sz w:val="20"/>
          <w:szCs w:val="20"/>
        </w:rPr>
        <w:t xml:space="preserve"> </w:t>
      </w:r>
      <w:r w:rsidR="000979E9" w:rsidRPr="00391F82">
        <w:rPr>
          <w:rFonts w:ascii="Verdana" w:hAnsi="Verdana"/>
          <w:sz w:val="20"/>
          <w:szCs w:val="20"/>
        </w:rPr>
        <w:t>„</w:t>
      </w:r>
      <w:r w:rsidR="000979E9" w:rsidRPr="000979E9">
        <w:rPr>
          <w:rFonts w:ascii="Verdana" w:hAnsi="Verdana"/>
          <w:sz w:val="20"/>
          <w:szCs w:val="20"/>
        </w:rPr>
        <w:t>Zakup roślin i materiałów ogrodniczych na teren miasta</w:t>
      </w:r>
      <w:r w:rsidR="000979E9">
        <w:rPr>
          <w:rFonts w:ascii="Verdana" w:hAnsi="Verdana"/>
          <w:sz w:val="20"/>
          <w:szCs w:val="20"/>
        </w:rPr>
        <w:t>”</w:t>
      </w:r>
    </w:p>
    <w:p w14:paraId="5188086B" w14:textId="2D6B4D02" w:rsidR="006F5C3B" w:rsidRPr="000979E9" w:rsidRDefault="00CB6003" w:rsidP="00BA069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0979E9">
        <w:rPr>
          <w:rFonts w:ascii="Verdana" w:hAnsi="Verdana"/>
          <w:sz w:val="20"/>
          <w:szCs w:val="20"/>
        </w:rPr>
        <w:t>Opis przedmiotu zamówienia</w:t>
      </w:r>
      <w:r w:rsidR="006F5C3B" w:rsidRPr="000979E9">
        <w:rPr>
          <w:rFonts w:ascii="Verdana" w:hAnsi="Verdana"/>
          <w:sz w:val="20"/>
          <w:szCs w:val="20"/>
        </w:rPr>
        <w:t>:</w:t>
      </w:r>
    </w:p>
    <w:p w14:paraId="2F00452C" w14:textId="4A109072" w:rsidR="00391F82" w:rsidRPr="00D579AA" w:rsidRDefault="00391F82" w:rsidP="00391F8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579AA">
        <w:rPr>
          <w:rFonts w:ascii="Verdana" w:hAnsi="Verdana"/>
          <w:sz w:val="20"/>
          <w:szCs w:val="20"/>
        </w:rPr>
        <w:t>Zamówienie obejmuje zakup</w:t>
      </w:r>
      <w:r w:rsidRPr="00F06178">
        <w:rPr>
          <w:rFonts w:ascii="Verdana" w:hAnsi="Verdana"/>
          <w:sz w:val="20"/>
          <w:szCs w:val="20"/>
        </w:rPr>
        <w:t xml:space="preserve"> roślin cebulowych na teren miasta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tj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13D2120F" w14:textId="77777777" w:rsidR="000979E9" w:rsidRPr="00436123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F7B3D">
        <w:rPr>
          <w:rFonts w:ascii="Verdana" w:hAnsi="Verdana" w:cs="Calibri"/>
          <w:sz w:val="20"/>
          <w:szCs w:val="20"/>
        </w:rPr>
        <w:t>Bratek</w:t>
      </w:r>
      <w:r w:rsidRPr="00436123">
        <w:rPr>
          <w:rFonts w:ascii="Verdana" w:hAnsi="Verdana"/>
          <w:sz w:val="20"/>
          <w:szCs w:val="20"/>
        </w:rPr>
        <w:t xml:space="preserve"> </w:t>
      </w:r>
      <w:r w:rsidRPr="001F7B3D">
        <w:rPr>
          <w:rFonts w:ascii="Verdana" w:hAnsi="Verdana"/>
          <w:sz w:val="20"/>
          <w:szCs w:val="20"/>
        </w:rPr>
        <w:t xml:space="preserve">biały </w:t>
      </w:r>
      <w:r w:rsidRPr="00436123">
        <w:rPr>
          <w:rFonts w:ascii="Verdana" w:hAnsi="Verdana"/>
          <w:sz w:val="20"/>
          <w:szCs w:val="20"/>
        </w:rPr>
        <w:t>donica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>P9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 xml:space="preserve">ilość </w:t>
      </w:r>
      <w:r w:rsidRPr="001F7B3D">
        <w:rPr>
          <w:rFonts w:ascii="Verdana" w:hAnsi="Verdana"/>
          <w:sz w:val="20"/>
          <w:szCs w:val="20"/>
        </w:rPr>
        <w:t>3</w:t>
      </w:r>
      <w:r w:rsidRPr="00436123">
        <w:rPr>
          <w:rFonts w:ascii="Verdana" w:hAnsi="Verdana"/>
          <w:sz w:val="20"/>
          <w:szCs w:val="20"/>
        </w:rPr>
        <w:t xml:space="preserve">00 sztuk </w:t>
      </w:r>
    </w:p>
    <w:p w14:paraId="7D0B7FB2" w14:textId="77777777" w:rsidR="000979E9" w:rsidRPr="00436123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proofErr w:type="spellStart"/>
      <w:r w:rsidRPr="001F7B3D">
        <w:rPr>
          <w:rFonts w:ascii="Verdana" w:hAnsi="Verdana" w:cs="Calibri"/>
          <w:sz w:val="20"/>
          <w:szCs w:val="20"/>
        </w:rPr>
        <w:t>Primula</w:t>
      </w:r>
      <w:proofErr w:type="spellEnd"/>
      <w:r w:rsidRPr="00436123">
        <w:rPr>
          <w:rFonts w:ascii="Verdana" w:hAnsi="Verdana"/>
          <w:sz w:val="20"/>
          <w:szCs w:val="20"/>
        </w:rPr>
        <w:t xml:space="preserve"> </w:t>
      </w:r>
      <w:r w:rsidRPr="001F7B3D">
        <w:rPr>
          <w:rFonts w:ascii="Verdana" w:hAnsi="Verdana"/>
          <w:sz w:val="20"/>
          <w:szCs w:val="20"/>
        </w:rPr>
        <w:t>żółty ciemny</w:t>
      </w:r>
      <w:r w:rsidRPr="00436123">
        <w:rPr>
          <w:rFonts w:ascii="Verdana" w:hAnsi="Verdana"/>
          <w:sz w:val="20"/>
          <w:szCs w:val="20"/>
        </w:rPr>
        <w:t xml:space="preserve"> donica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>P9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 xml:space="preserve">ilość </w:t>
      </w:r>
      <w:r w:rsidRPr="001F7B3D">
        <w:rPr>
          <w:rFonts w:ascii="Verdana" w:hAnsi="Verdana"/>
          <w:sz w:val="20"/>
          <w:szCs w:val="20"/>
        </w:rPr>
        <w:t>35</w:t>
      </w:r>
      <w:r w:rsidRPr="00436123">
        <w:rPr>
          <w:rFonts w:ascii="Verdana" w:hAnsi="Verdana"/>
          <w:sz w:val="20"/>
          <w:szCs w:val="20"/>
        </w:rPr>
        <w:t xml:space="preserve">0 sztuk </w:t>
      </w:r>
    </w:p>
    <w:p w14:paraId="3D2EBCFC" w14:textId="438C1C06" w:rsidR="000979E9" w:rsidRPr="008D6E57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F7B3D">
        <w:rPr>
          <w:rFonts w:ascii="Verdana" w:hAnsi="Verdana" w:cs="Calibri"/>
          <w:sz w:val="20"/>
          <w:szCs w:val="20"/>
        </w:rPr>
        <w:t>Bratek</w:t>
      </w:r>
      <w:r w:rsidRPr="00436123">
        <w:rPr>
          <w:rFonts w:ascii="Verdana" w:hAnsi="Verdana"/>
          <w:sz w:val="20"/>
          <w:szCs w:val="20"/>
        </w:rPr>
        <w:t xml:space="preserve"> </w:t>
      </w:r>
      <w:r w:rsidRPr="001F7B3D">
        <w:rPr>
          <w:rFonts w:ascii="Verdana" w:hAnsi="Verdana"/>
          <w:sz w:val="20"/>
          <w:szCs w:val="20"/>
        </w:rPr>
        <w:t xml:space="preserve">żółty </w:t>
      </w:r>
      <w:r w:rsidRPr="00436123">
        <w:rPr>
          <w:rFonts w:ascii="Verdana" w:hAnsi="Verdana"/>
          <w:sz w:val="20"/>
          <w:szCs w:val="20"/>
        </w:rPr>
        <w:t>jasny</w:t>
      </w:r>
      <w:r>
        <w:rPr>
          <w:rFonts w:ascii="Verdana" w:hAnsi="Verdana"/>
          <w:sz w:val="20"/>
          <w:szCs w:val="20"/>
        </w:rPr>
        <w:t>, pastelowy</w:t>
      </w:r>
      <w:r w:rsidRPr="00436123">
        <w:rPr>
          <w:rFonts w:ascii="Verdana" w:hAnsi="Verdana"/>
          <w:sz w:val="20"/>
          <w:szCs w:val="20"/>
        </w:rPr>
        <w:t xml:space="preserve"> donica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>P9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 xml:space="preserve">ilość </w:t>
      </w:r>
      <w:r>
        <w:rPr>
          <w:rFonts w:ascii="Verdana" w:hAnsi="Verdana"/>
          <w:sz w:val="20"/>
          <w:szCs w:val="20"/>
        </w:rPr>
        <w:t>6</w:t>
      </w:r>
      <w:r w:rsidRPr="00436123">
        <w:rPr>
          <w:rFonts w:ascii="Verdana" w:hAnsi="Verdana"/>
          <w:sz w:val="20"/>
          <w:szCs w:val="20"/>
        </w:rPr>
        <w:t xml:space="preserve">00 sztuk </w:t>
      </w:r>
    </w:p>
    <w:p w14:paraId="4514E9FC" w14:textId="0D08B83B" w:rsidR="000979E9" w:rsidRPr="001F7B3D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F7B3D">
        <w:rPr>
          <w:rFonts w:ascii="Verdana" w:hAnsi="Verdana" w:cs="Calibri"/>
          <w:sz w:val="20"/>
          <w:szCs w:val="20"/>
        </w:rPr>
        <w:t>Bratek</w:t>
      </w:r>
      <w:r w:rsidRPr="00436123">
        <w:rPr>
          <w:rFonts w:ascii="Verdana" w:hAnsi="Verdana"/>
          <w:sz w:val="20"/>
          <w:szCs w:val="20"/>
        </w:rPr>
        <w:t xml:space="preserve"> </w:t>
      </w:r>
      <w:r w:rsidRPr="001F7B3D">
        <w:rPr>
          <w:rFonts w:ascii="Verdana" w:hAnsi="Verdana"/>
          <w:sz w:val="20"/>
          <w:szCs w:val="20"/>
        </w:rPr>
        <w:t xml:space="preserve">żółty </w:t>
      </w:r>
      <w:r>
        <w:rPr>
          <w:rFonts w:ascii="Verdana" w:hAnsi="Verdana"/>
          <w:sz w:val="20"/>
          <w:szCs w:val="20"/>
        </w:rPr>
        <w:t>ciemny</w:t>
      </w:r>
      <w:r w:rsidRPr="00436123">
        <w:rPr>
          <w:rFonts w:ascii="Verdana" w:hAnsi="Verdana"/>
          <w:sz w:val="20"/>
          <w:szCs w:val="20"/>
        </w:rPr>
        <w:t xml:space="preserve"> donica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>P9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 xml:space="preserve">ilość </w:t>
      </w:r>
      <w:r>
        <w:rPr>
          <w:rFonts w:ascii="Verdana" w:hAnsi="Verdana"/>
          <w:sz w:val="20"/>
          <w:szCs w:val="20"/>
        </w:rPr>
        <w:t>2</w:t>
      </w:r>
      <w:r w:rsidRPr="00436123">
        <w:rPr>
          <w:rFonts w:ascii="Verdana" w:hAnsi="Verdana"/>
          <w:sz w:val="20"/>
          <w:szCs w:val="20"/>
        </w:rPr>
        <w:t xml:space="preserve">00 sztuk </w:t>
      </w:r>
    </w:p>
    <w:p w14:paraId="4E614B9A" w14:textId="77777777" w:rsidR="000979E9" w:rsidRPr="001F7B3D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F7B3D">
        <w:rPr>
          <w:rFonts w:ascii="Verdana" w:hAnsi="Verdana"/>
          <w:sz w:val="20"/>
          <w:szCs w:val="20"/>
        </w:rPr>
        <w:t xml:space="preserve">Narcyz żółty </w:t>
      </w:r>
      <w:r w:rsidRPr="00436123">
        <w:rPr>
          <w:rFonts w:ascii="Verdana" w:hAnsi="Verdana"/>
          <w:sz w:val="20"/>
          <w:szCs w:val="20"/>
        </w:rPr>
        <w:t>donica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>P9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 xml:space="preserve">ilość </w:t>
      </w:r>
      <w:r w:rsidRPr="001F7B3D">
        <w:rPr>
          <w:rFonts w:ascii="Verdana" w:hAnsi="Verdana"/>
          <w:sz w:val="20"/>
          <w:szCs w:val="20"/>
        </w:rPr>
        <w:t>6</w:t>
      </w:r>
      <w:r w:rsidRPr="00436123">
        <w:rPr>
          <w:rFonts w:ascii="Verdana" w:hAnsi="Verdana"/>
          <w:sz w:val="20"/>
          <w:szCs w:val="20"/>
        </w:rPr>
        <w:t>0 sztuk</w:t>
      </w:r>
    </w:p>
    <w:p w14:paraId="059E31BC" w14:textId="77777777" w:rsidR="000979E9" w:rsidRPr="001F7B3D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F7B3D">
        <w:rPr>
          <w:rFonts w:ascii="Verdana" w:hAnsi="Verdana"/>
          <w:sz w:val="20"/>
          <w:szCs w:val="20"/>
        </w:rPr>
        <w:t xml:space="preserve">Stokrotka biała </w:t>
      </w:r>
      <w:r w:rsidRPr="00436123">
        <w:rPr>
          <w:rFonts w:ascii="Verdana" w:hAnsi="Verdana"/>
          <w:sz w:val="20"/>
          <w:szCs w:val="20"/>
        </w:rPr>
        <w:t>donica</w:t>
      </w:r>
      <w:r w:rsidRPr="001F7B3D">
        <w:rPr>
          <w:rFonts w:ascii="Verdana" w:hAnsi="Verdana"/>
          <w:sz w:val="20"/>
          <w:szCs w:val="20"/>
        </w:rPr>
        <w:t xml:space="preserve"> </w:t>
      </w:r>
      <w:r w:rsidRPr="00436123">
        <w:rPr>
          <w:rFonts w:ascii="Verdana" w:hAnsi="Verdana"/>
          <w:sz w:val="20"/>
          <w:szCs w:val="20"/>
        </w:rPr>
        <w:t>P9</w:t>
      </w:r>
      <w:r w:rsidRPr="001F7B3D">
        <w:rPr>
          <w:rFonts w:ascii="Verdana" w:hAnsi="Verdana"/>
          <w:sz w:val="20"/>
          <w:szCs w:val="20"/>
        </w:rPr>
        <w:t xml:space="preserve"> 60 sztuk </w:t>
      </w:r>
    </w:p>
    <w:p w14:paraId="20E6A428" w14:textId="77777777" w:rsidR="000979E9" w:rsidRPr="001F7B3D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436123">
        <w:rPr>
          <w:rFonts w:ascii="Verdana" w:hAnsi="Verdana"/>
          <w:sz w:val="20"/>
          <w:szCs w:val="20"/>
        </w:rPr>
        <w:t xml:space="preserve">Nawóz </w:t>
      </w:r>
      <w:proofErr w:type="spellStart"/>
      <w:r w:rsidRPr="001F7B3D">
        <w:rPr>
          <w:rFonts w:ascii="Verdana" w:hAnsi="Verdana"/>
          <w:sz w:val="20"/>
          <w:szCs w:val="20"/>
        </w:rPr>
        <w:t>Yara</w:t>
      </w:r>
      <w:proofErr w:type="spellEnd"/>
      <w:r w:rsidRPr="001F7B3D">
        <w:rPr>
          <w:rFonts w:ascii="Verdana" w:hAnsi="Verdana"/>
          <w:sz w:val="20"/>
          <w:szCs w:val="20"/>
        </w:rPr>
        <w:t xml:space="preserve"> mila </w:t>
      </w:r>
      <w:proofErr w:type="spellStart"/>
      <w:r w:rsidRPr="001F7B3D">
        <w:rPr>
          <w:rFonts w:ascii="Verdana" w:hAnsi="Verdana"/>
          <w:sz w:val="20"/>
          <w:szCs w:val="20"/>
        </w:rPr>
        <w:t>Complex</w:t>
      </w:r>
      <w:proofErr w:type="spellEnd"/>
      <w:r w:rsidRPr="00436123">
        <w:rPr>
          <w:rFonts w:ascii="Verdana" w:hAnsi="Verdana"/>
          <w:sz w:val="20"/>
          <w:szCs w:val="20"/>
        </w:rPr>
        <w:t xml:space="preserve"> ilość </w:t>
      </w:r>
      <w:r w:rsidRPr="001F7B3D">
        <w:rPr>
          <w:rFonts w:ascii="Verdana" w:hAnsi="Verdana"/>
          <w:sz w:val="20"/>
          <w:szCs w:val="20"/>
        </w:rPr>
        <w:t>2</w:t>
      </w:r>
      <w:r w:rsidRPr="00436123">
        <w:rPr>
          <w:rFonts w:ascii="Verdana" w:hAnsi="Verdana"/>
          <w:sz w:val="20"/>
          <w:szCs w:val="20"/>
        </w:rPr>
        <w:t>5 kg.</w:t>
      </w:r>
    </w:p>
    <w:p w14:paraId="4B346879" w14:textId="77777777" w:rsidR="000979E9" w:rsidRDefault="000979E9" w:rsidP="000979E9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436123">
        <w:rPr>
          <w:rFonts w:ascii="Verdana" w:hAnsi="Verdana"/>
          <w:sz w:val="20"/>
          <w:szCs w:val="20"/>
        </w:rPr>
        <w:t xml:space="preserve">Nawóz </w:t>
      </w:r>
      <w:proofErr w:type="spellStart"/>
      <w:r w:rsidRPr="00436123">
        <w:rPr>
          <w:rFonts w:ascii="Verdana" w:hAnsi="Verdana"/>
          <w:sz w:val="20"/>
          <w:szCs w:val="20"/>
        </w:rPr>
        <w:t>Substral</w:t>
      </w:r>
      <w:proofErr w:type="spellEnd"/>
      <w:r w:rsidRPr="00436123">
        <w:rPr>
          <w:rFonts w:ascii="Verdana" w:hAnsi="Verdana"/>
          <w:sz w:val="20"/>
          <w:szCs w:val="20"/>
        </w:rPr>
        <w:t xml:space="preserve"> </w:t>
      </w:r>
      <w:proofErr w:type="spellStart"/>
      <w:r w:rsidRPr="00436123">
        <w:rPr>
          <w:rFonts w:ascii="Verdana" w:hAnsi="Verdana"/>
          <w:sz w:val="20"/>
          <w:szCs w:val="20"/>
        </w:rPr>
        <w:t>Osmocote</w:t>
      </w:r>
      <w:proofErr w:type="spellEnd"/>
      <w:r w:rsidRPr="00436123">
        <w:rPr>
          <w:rFonts w:ascii="Verdana" w:hAnsi="Verdana"/>
          <w:sz w:val="20"/>
          <w:szCs w:val="20"/>
        </w:rPr>
        <w:t xml:space="preserve"> ogród ilość 15 kg.</w:t>
      </w:r>
    </w:p>
    <w:p w14:paraId="519C7986" w14:textId="77777777" w:rsidR="00122D55" w:rsidRDefault="00122D55" w:rsidP="000979E9">
      <w:pPr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22D55">
        <w:rPr>
          <w:rFonts w:ascii="Verdana" w:hAnsi="Verdana"/>
          <w:sz w:val="20"/>
          <w:szCs w:val="20"/>
        </w:rPr>
        <w:t>Nawóz 2w1 do Traw 5 kg Zwalcza Chwasty</w:t>
      </w:r>
    </w:p>
    <w:p w14:paraId="3498D0E9" w14:textId="174F2072" w:rsidR="000979E9" w:rsidRPr="001F7B3D" w:rsidRDefault="000979E9" w:rsidP="000979E9">
      <w:pPr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7B3D">
        <w:rPr>
          <w:rFonts w:ascii="Verdana" w:eastAsia="Verdana" w:hAnsi="Verdana" w:cs="Verdana"/>
          <w:sz w:val="20"/>
          <w:szCs w:val="20"/>
        </w:rPr>
        <w:t>Z</w:t>
      </w:r>
      <w:r w:rsidRPr="00436123">
        <w:rPr>
          <w:rFonts w:ascii="Verdana" w:hAnsi="Verdana"/>
          <w:sz w:val="20"/>
          <w:szCs w:val="20"/>
        </w:rPr>
        <w:t xml:space="preserve">iemia ogrodowa 20 </w:t>
      </w:r>
      <w:proofErr w:type="spellStart"/>
      <w:r w:rsidRPr="00436123">
        <w:rPr>
          <w:rFonts w:ascii="Verdana" w:hAnsi="Verdana"/>
          <w:sz w:val="20"/>
          <w:szCs w:val="20"/>
        </w:rPr>
        <w:t>szt</w:t>
      </w:r>
      <w:proofErr w:type="spellEnd"/>
      <w:r w:rsidRPr="00436123">
        <w:rPr>
          <w:rFonts w:ascii="Verdana" w:hAnsi="Verdana"/>
          <w:sz w:val="20"/>
          <w:szCs w:val="20"/>
        </w:rPr>
        <w:t xml:space="preserve"> w 80 l</w:t>
      </w:r>
    </w:p>
    <w:p w14:paraId="65934426" w14:textId="3C43D023" w:rsidR="000979E9" w:rsidRPr="00436123" w:rsidRDefault="000979E9" w:rsidP="000979E9">
      <w:pPr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6123">
        <w:rPr>
          <w:rFonts w:ascii="Verdana" w:hAnsi="Verdana"/>
          <w:sz w:val="20"/>
          <w:szCs w:val="20"/>
        </w:rPr>
        <w:t xml:space="preserve">Kora ogrodowa </w:t>
      </w:r>
      <w:r w:rsidRPr="001F7B3D">
        <w:rPr>
          <w:rFonts w:ascii="Verdana" w:hAnsi="Verdana"/>
          <w:sz w:val="20"/>
          <w:szCs w:val="20"/>
        </w:rPr>
        <w:t>3</w:t>
      </w:r>
      <w:r w:rsidRPr="00436123">
        <w:rPr>
          <w:rFonts w:ascii="Verdana" w:hAnsi="Verdana"/>
          <w:sz w:val="20"/>
          <w:szCs w:val="20"/>
        </w:rPr>
        <w:t xml:space="preserve">0 sztuk 50 l </w:t>
      </w:r>
      <w:r w:rsidRPr="001F7B3D">
        <w:rPr>
          <w:rFonts w:ascii="Verdana" w:hAnsi="Verdana"/>
          <w:sz w:val="20"/>
          <w:szCs w:val="20"/>
        </w:rPr>
        <w:t xml:space="preserve">– 15 </w:t>
      </w:r>
      <w:proofErr w:type="spellStart"/>
      <w:r w:rsidRPr="001F7B3D">
        <w:rPr>
          <w:rFonts w:ascii="Verdana" w:hAnsi="Verdana"/>
          <w:sz w:val="20"/>
          <w:szCs w:val="20"/>
        </w:rPr>
        <w:t>szt</w:t>
      </w:r>
      <w:proofErr w:type="spellEnd"/>
      <w:r w:rsidRPr="001F7B3D">
        <w:rPr>
          <w:rFonts w:ascii="Verdana" w:hAnsi="Verdana"/>
          <w:sz w:val="20"/>
          <w:szCs w:val="20"/>
        </w:rPr>
        <w:t xml:space="preserve"> 0-20 mm, 15 </w:t>
      </w:r>
      <w:proofErr w:type="spellStart"/>
      <w:r w:rsidRPr="001F7B3D">
        <w:rPr>
          <w:rFonts w:ascii="Verdana" w:hAnsi="Verdana"/>
          <w:sz w:val="20"/>
          <w:szCs w:val="20"/>
        </w:rPr>
        <w:t>szt</w:t>
      </w:r>
      <w:proofErr w:type="spellEnd"/>
      <w:r w:rsidRPr="001F7B3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30</w:t>
      </w:r>
      <w:r w:rsidRPr="001F7B3D">
        <w:rPr>
          <w:rFonts w:ascii="Verdana" w:hAnsi="Verdana"/>
          <w:sz w:val="20"/>
          <w:szCs w:val="20"/>
        </w:rPr>
        <w:t xml:space="preserve">-60 mm </w:t>
      </w:r>
    </w:p>
    <w:p w14:paraId="2F910255" w14:textId="6ED71480" w:rsidR="00627300" w:rsidRPr="006F5C3B" w:rsidRDefault="00627300" w:rsidP="006F5C3B">
      <w:pPr>
        <w:pStyle w:val="Akapitzlist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CF280D6" w14:textId="7EA4BE42" w:rsidR="002608C2" w:rsidRPr="002608C2" w:rsidRDefault="002608C2" w:rsidP="002608C2">
      <w:pPr>
        <w:pStyle w:val="Akapitzlist"/>
        <w:spacing w:after="0" w:line="240" w:lineRule="auto"/>
        <w:rPr>
          <w:rStyle w:val="st"/>
          <w:rFonts w:ascii="Verdana" w:eastAsia="Times New Roman" w:hAnsi="Verdana" w:cs="Arial"/>
          <w:b/>
          <w:sz w:val="20"/>
          <w:szCs w:val="20"/>
          <w:lang w:eastAsia="pl-PL"/>
        </w:rPr>
      </w:pPr>
      <w:r w:rsidRPr="002608C2">
        <w:rPr>
          <w:rFonts w:ascii="Verdana" w:eastAsia="Times New Roman" w:hAnsi="Verdana" w:cs="Arial"/>
          <w:b/>
          <w:sz w:val="20"/>
          <w:szCs w:val="20"/>
          <w:lang w:eastAsia="pl-PL"/>
        </w:rPr>
        <w:t>Materiał  roślinny  powinien  pochodzić  z licencjonowanej szkółki.</w:t>
      </w:r>
      <w:r w:rsidR="00E5581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Przed realizacja zmówienia Zamawiający musi zaakceptować zestawienie kolorystyczne roślin poprzez materiał zdjęciowy.</w:t>
      </w:r>
    </w:p>
    <w:p w14:paraId="7DA55833" w14:textId="44D3108C" w:rsidR="000B6BF8" w:rsidRPr="000B6BF8" w:rsidRDefault="00951DCA" w:rsidP="000B6BF8">
      <w:pPr>
        <w:numPr>
          <w:ilvl w:val="0"/>
          <w:numId w:val="42"/>
        </w:numPr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Lokalizacja przedmiotu zamówienia:</w:t>
      </w:r>
    </w:p>
    <w:p w14:paraId="6916D6E1" w14:textId="2CA0FB98" w:rsidR="00951DCA" w:rsidRPr="003C273E" w:rsidRDefault="002608C2" w:rsidP="00951DCA">
      <w:pPr>
        <w:spacing w:after="0" w:line="160" w:lineRule="exact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Rośliny należy dostarczyć na teren Miejskiego Zakładu Oczyszczania na ul. Przytorowej. </w:t>
      </w:r>
    </w:p>
    <w:p w14:paraId="2C3E6CF3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Kontrola jakości usługi</w:t>
      </w:r>
    </w:p>
    <w:p w14:paraId="71E67FBD" w14:textId="77777777" w:rsidR="00951DCA" w:rsidRPr="003C273E" w:rsidRDefault="00951DCA" w:rsidP="00951DCA">
      <w:pPr>
        <w:spacing w:after="0" w:line="0" w:lineRule="atLeast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Kontrola jakości usługi będzie prowadzona na bieżąco przez osobę wskazaną przez Zamawiającego w umowie.</w:t>
      </w:r>
    </w:p>
    <w:p w14:paraId="0AF12E3D" w14:textId="77777777" w:rsidR="00951DCA" w:rsidRPr="003C273E" w:rsidRDefault="00951DCA" w:rsidP="00951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879A72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0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Obowiązki wykonawcy</w:t>
      </w:r>
    </w:p>
    <w:p w14:paraId="2A3D01C6" w14:textId="77777777" w:rsidR="00951DCA" w:rsidRPr="003C273E" w:rsidRDefault="00951DCA" w:rsidP="00951DCA">
      <w:pPr>
        <w:numPr>
          <w:ilvl w:val="0"/>
          <w:numId w:val="44"/>
        </w:numPr>
        <w:tabs>
          <w:tab w:val="left" w:pos="772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Wykonawca jest odpowiedzialny za jakość wykonanych prac oraz ich zgodność </w:t>
      </w:r>
      <w:r w:rsidRPr="003C273E">
        <w:rPr>
          <w:rFonts w:ascii="Verdana" w:eastAsia="Calibri" w:hAnsi="Verdana"/>
          <w:sz w:val="20"/>
          <w:szCs w:val="20"/>
        </w:rPr>
        <w:br/>
        <w:t>z zakresem zamówienia i zawartą umową.</w:t>
      </w:r>
    </w:p>
    <w:p w14:paraId="0179D429" w14:textId="77777777" w:rsidR="00951DCA" w:rsidRPr="003C273E" w:rsidRDefault="00951DCA" w:rsidP="00951DCA">
      <w:pPr>
        <w:numPr>
          <w:ilvl w:val="0"/>
          <w:numId w:val="44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Osoby zatrudnione przez Wykonawcę powinny posiadać wszystkie wymagane prawem</w:t>
      </w:r>
      <w:r w:rsidRPr="003C273E">
        <w:rPr>
          <w:rFonts w:ascii="Verdana" w:eastAsia="Arial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uprawnienia do wykonania wyżej określonych robót i powinny przejść szkolenie bhp w zakresie obejmującym tego typu roboty.</w:t>
      </w:r>
    </w:p>
    <w:p w14:paraId="33781DCC" w14:textId="5684CCF7" w:rsidR="00951DCA" w:rsidRPr="002608C2" w:rsidRDefault="00951DCA" w:rsidP="000B6BF8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ponosi całkowitą odpowiedzialność za szkody wyrządzone osobom trzecim w trakcie wykonywania usługi.</w:t>
      </w:r>
    </w:p>
    <w:p w14:paraId="657310F8" w14:textId="77777777" w:rsidR="002608C2" w:rsidRPr="000B6BF8" w:rsidRDefault="002608C2" w:rsidP="000B6BF8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</w:p>
    <w:p w14:paraId="221BD9AD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17A8F07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Termin realizacji</w:t>
      </w:r>
    </w:p>
    <w:p w14:paraId="75CDB676" w14:textId="2A539A1D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Przewiduje się następujące terminy realizacji robót</w:t>
      </w:r>
      <w:r w:rsidR="000B6BF8">
        <w:rPr>
          <w:rFonts w:ascii="Verdana" w:eastAsia="Calibri" w:hAnsi="Verdana"/>
          <w:sz w:val="20"/>
          <w:szCs w:val="20"/>
        </w:rPr>
        <w:t xml:space="preserve"> do </w:t>
      </w:r>
      <w:r w:rsidR="00391F82">
        <w:rPr>
          <w:rFonts w:ascii="Verdana" w:eastAsia="Calibri" w:hAnsi="Verdana"/>
          <w:sz w:val="20"/>
          <w:szCs w:val="20"/>
        </w:rPr>
        <w:t>28</w:t>
      </w:r>
      <w:r w:rsidR="000B6BF8">
        <w:rPr>
          <w:rFonts w:ascii="Verdana" w:eastAsia="Calibri" w:hAnsi="Verdana"/>
          <w:sz w:val="20"/>
          <w:szCs w:val="20"/>
        </w:rPr>
        <w:t>.</w:t>
      </w:r>
      <w:r w:rsidR="000979E9">
        <w:rPr>
          <w:rFonts w:ascii="Verdana" w:eastAsia="Calibri" w:hAnsi="Verdana"/>
          <w:sz w:val="20"/>
          <w:szCs w:val="20"/>
        </w:rPr>
        <w:t>03</w:t>
      </w:r>
      <w:r w:rsidR="000B6BF8">
        <w:rPr>
          <w:rFonts w:ascii="Verdana" w:eastAsia="Calibri" w:hAnsi="Verdana"/>
          <w:sz w:val="20"/>
          <w:szCs w:val="20"/>
        </w:rPr>
        <w:t>.202</w:t>
      </w:r>
      <w:r w:rsidR="000979E9">
        <w:rPr>
          <w:rFonts w:ascii="Verdana" w:eastAsia="Calibri" w:hAnsi="Verdana"/>
          <w:sz w:val="20"/>
          <w:szCs w:val="20"/>
        </w:rPr>
        <w:t>5</w:t>
      </w:r>
      <w:r w:rsidR="000B6BF8">
        <w:rPr>
          <w:rFonts w:ascii="Verdana" w:eastAsia="Calibri" w:hAnsi="Verdana"/>
          <w:sz w:val="20"/>
          <w:szCs w:val="20"/>
        </w:rPr>
        <w:t xml:space="preserve"> r</w:t>
      </w:r>
      <w:r w:rsidRPr="003C273E">
        <w:rPr>
          <w:rFonts w:ascii="Verdana" w:eastAsia="Calibri" w:hAnsi="Verdana"/>
          <w:sz w:val="20"/>
          <w:szCs w:val="20"/>
        </w:rPr>
        <w:t>:</w:t>
      </w:r>
    </w:p>
    <w:p w14:paraId="1C540BA0" w14:textId="77777777" w:rsidR="00951DCA" w:rsidRPr="003C273E" w:rsidRDefault="00951DCA" w:rsidP="00951DCA">
      <w:pPr>
        <w:spacing w:after="0" w:line="253" w:lineRule="auto"/>
        <w:jc w:val="both"/>
        <w:rPr>
          <w:rFonts w:ascii="Verdana" w:eastAsia="Calibri" w:hAnsi="Verdana"/>
          <w:sz w:val="20"/>
          <w:szCs w:val="20"/>
        </w:rPr>
      </w:pPr>
    </w:p>
    <w:p w14:paraId="11778BFD" w14:textId="77777777" w:rsidR="00951DCA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Uwaga</w:t>
      </w:r>
    </w:p>
    <w:p w14:paraId="2C1FC0F5" w14:textId="342EF248" w:rsidR="00951DCA" w:rsidRPr="00951DCA" w:rsidRDefault="00951DCA" w:rsidP="00951DCA">
      <w:pPr>
        <w:spacing w:line="21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lastRenderedPageBreak/>
        <w:t xml:space="preserve">Zaleca się aby potencjalny Wykonawca, przed złożeniem oferty, zapoznał się </w:t>
      </w:r>
      <w:r w:rsidRPr="003C273E">
        <w:rPr>
          <w:rFonts w:ascii="Verdana" w:eastAsia="Calibri" w:hAnsi="Verdana"/>
          <w:sz w:val="20"/>
          <w:szCs w:val="20"/>
        </w:rPr>
        <w:br/>
        <w:t>z warunkami terenowymi realizacji przedsięwzięcia.</w:t>
      </w:r>
      <w:r w:rsidR="006C542F" w:rsidRPr="006C542F">
        <w:t xml:space="preserve"> </w:t>
      </w:r>
      <w:r w:rsidR="006C542F" w:rsidRPr="006C542F">
        <w:rPr>
          <w:rFonts w:ascii="Verdana" w:eastAsia="Calibri" w:hAnsi="Verdana"/>
          <w:sz w:val="20"/>
          <w:szCs w:val="20"/>
        </w:rPr>
        <w:t>W przypadkach uzasadnionych będziemy naliczać kary umowne.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54A14F6C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391F82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03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, do godz. 1</w:t>
      </w:r>
      <w:r w:rsidR="002608C2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.00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 xml:space="preserve">2017 poz. 459 ze zm.). Tym samym Wykonawca </w:t>
      </w:r>
      <w:r w:rsidRPr="00627300">
        <w:rPr>
          <w:rFonts w:ascii="Verdana" w:hAnsi="Verdana"/>
          <w:sz w:val="20"/>
          <w:szCs w:val="20"/>
        </w:rPr>
        <w:lastRenderedPageBreak/>
        <w:t>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4B7AC340" w14:textId="54FC9FE7" w:rsidR="00B31C83" w:rsidRPr="00B31C8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</w:t>
      </w:r>
      <w:r w:rsidR="00081AF8">
        <w:rPr>
          <w:rFonts w:ascii="Verdana" w:hAnsi="Verdana"/>
          <w:sz w:val="20"/>
          <w:szCs w:val="20"/>
        </w:rPr>
        <w:t>Z-ca</w:t>
      </w:r>
      <w:r w:rsidRPr="00B31C83">
        <w:rPr>
          <w:rFonts w:ascii="Verdana" w:hAnsi="Verdana"/>
          <w:sz w:val="20"/>
          <w:szCs w:val="20"/>
        </w:rPr>
        <w:t xml:space="preserve"> Burmistrz</w:t>
      </w:r>
    </w:p>
    <w:p w14:paraId="4193D3F5" w14:textId="367E320C" w:rsidR="002608C2" w:rsidRPr="007272B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81AF8">
        <w:rPr>
          <w:rFonts w:ascii="Verdana" w:hAnsi="Verdana"/>
          <w:sz w:val="20"/>
          <w:szCs w:val="20"/>
        </w:rPr>
        <w:t>Bartosz Rogiński</w:t>
      </w:r>
    </w:p>
    <w:sectPr w:rsidR="002608C2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D903" w14:textId="77777777" w:rsidR="00086FA4" w:rsidRDefault="00086FA4" w:rsidP="0022272E">
      <w:pPr>
        <w:spacing w:after="0" w:line="240" w:lineRule="auto"/>
      </w:pPr>
      <w:r>
        <w:separator/>
      </w:r>
    </w:p>
  </w:endnote>
  <w:endnote w:type="continuationSeparator" w:id="0">
    <w:p w14:paraId="59E07C3C" w14:textId="77777777" w:rsidR="00086FA4" w:rsidRDefault="00086FA4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5458" w14:textId="77777777" w:rsidR="00086FA4" w:rsidRDefault="00086FA4" w:rsidP="0022272E">
      <w:pPr>
        <w:spacing w:after="0" w:line="240" w:lineRule="auto"/>
      </w:pPr>
      <w:r>
        <w:separator/>
      </w:r>
    </w:p>
  </w:footnote>
  <w:footnote w:type="continuationSeparator" w:id="0">
    <w:p w14:paraId="4248A40C" w14:textId="77777777" w:rsidR="00086FA4" w:rsidRDefault="00086FA4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5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501"/>
    <w:multiLevelType w:val="hybridMultilevel"/>
    <w:tmpl w:val="0B10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4E27"/>
    <w:multiLevelType w:val="hybridMultilevel"/>
    <w:tmpl w:val="E32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1418A"/>
    <w:multiLevelType w:val="hybridMultilevel"/>
    <w:tmpl w:val="5284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B33B47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075"/>
    <w:multiLevelType w:val="hybridMultilevel"/>
    <w:tmpl w:val="D77E8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1A102D"/>
    <w:multiLevelType w:val="hybridMultilevel"/>
    <w:tmpl w:val="629EC616"/>
    <w:lvl w:ilvl="0" w:tplc="3940AD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03271"/>
    <w:multiLevelType w:val="hybridMultilevel"/>
    <w:tmpl w:val="FC84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C6F3C"/>
    <w:multiLevelType w:val="hybridMultilevel"/>
    <w:tmpl w:val="A148CD32"/>
    <w:lvl w:ilvl="0" w:tplc="A1ACCE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B5341C5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653757"/>
    <w:multiLevelType w:val="hybridMultilevel"/>
    <w:tmpl w:val="6E3A14A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10"/>
  </w:num>
  <w:num w:numId="2" w16cid:durableId="1964145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4"/>
  </w:num>
  <w:num w:numId="5" w16cid:durableId="1967857373">
    <w:abstractNumId w:val="32"/>
  </w:num>
  <w:num w:numId="6" w16cid:durableId="743458725">
    <w:abstractNumId w:val="20"/>
  </w:num>
  <w:num w:numId="7" w16cid:durableId="218396416">
    <w:abstractNumId w:val="38"/>
  </w:num>
  <w:num w:numId="8" w16cid:durableId="1020622565">
    <w:abstractNumId w:val="35"/>
  </w:num>
  <w:num w:numId="9" w16cid:durableId="873813501">
    <w:abstractNumId w:val="36"/>
  </w:num>
  <w:num w:numId="10" w16cid:durableId="175773162">
    <w:abstractNumId w:val="6"/>
  </w:num>
  <w:num w:numId="11" w16cid:durableId="446512658">
    <w:abstractNumId w:val="25"/>
  </w:num>
  <w:num w:numId="12" w16cid:durableId="1055590244">
    <w:abstractNumId w:val="40"/>
  </w:num>
  <w:num w:numId="13" w16cid:durableId="1637880519">
    <w:abstractNumId w:val="11"/>
  </w:num>
  <w:num w:numId="14" w16cid:durableId="650403268">
    <w:abstractNumId w:val="21"/>
  </w:num>
  <w:num w:numId="15" w16cid:durableId="410390122">
    <w:abstractNumId w:val="13"/>
  </w:num>
  <w:num w:numId="16" w16cid:durableId="1389958099">
    <w:abstractNumId w:val="31"/>
  </w:num>
  <w:num w:numId="17" w16cid:durableId="1749425977">
    <w:abstractNumId w:val="12"/>
  </w:num>
  <w:num w:numId="18" w16cid:durableId="4895632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41"/>
  </w:num>
  <w:num w:numId="28" w16cid:durableId="1072462219">
    <w:abstractNumId w:val="9"/>
  </w:num>
  <w:num w:numId="29" w16cid:durableId="1892032248">
    <w:abstractNumId w:val="18"/>
  </w:num>
  <w:num w:numId="30" w16cid:durableId="623577303">
    <w:abstractNumId w:val="5"/>
  </w:num>
  <w:num w:numId="31" w16cid:durableId="1308706030">
    <w:abstractNumId w:val="23"/>
  </w:num>
  <w:num w:numId="32" w16cid:durableId="282807106">
    <w:abstractNumId w:val="33"/>
  </w:num>
  <w:num w:numId="33" w16cid:durableId="1794208117">
    <w:abstractNumId w:val="14"/>
  </w:num>
  <w:num w:numId="34" w16cid:durableId="1380743324">
    <w:abstractNumId w:val="26"/>
  </w:num>
  <w:num w:numId="35" w16cid:durableId="382412617">
    <w:abstractNumId w:val="15"/>
  </w:num>
  <w:num w:numId="36" w16cid:durableId="2126196591">
    <w:abstractNumId w:val="29"/>
  </w:num>
  <w:num w:numId="37" w16cid:durableId="1690524011">
    <w:abstractNumId w:val="37"/>
  </w:num>
  <w:num w:numId="38" w16cid:durableId="1430589469">
    <w:abstractNumId w:val="34"/>
  </w:num>
  <w:num w:numId="39" w16cid:durableId="1374648781">
    <w:abstractNumId w:val="17"/>
  </w:num>
  <w:num w:numId="40" w16cid:durableId="1936473015">
    <w:abstractNumId w:val="8"/>
  </w:num>
  <w:num w:numId="41" w16cid:durableId="983773723">
    <w:abstractNumId w:val="27"/>
  </w:num>
  <w:num w:numId="42" w16cid:durableId="660742499">
    <w:abstractNumId w:val="7"/>
  </w:num>
  <w:num w:numId="43" w16cid:durableId="808405498">
    <w:abstractNumId w:val="30"/>
  </w:num>
  <w:num w:numId="44" w16cid:durableId="2047213837">
    <w:abstractNumId w:val="1"/>
  </w:num>
  <w:num w:numId="45" w16cid:durableId="1798916270">
    <w:abstractNumId w:val="2"/>
  </w:num>
  <w:num w:numId="46" w16cid:durableId="1013335799">
    <w:abstractNumId w:val="3"/>
  </w:num>
  <w:num w:numId="47" w16cid:durableId="972440210">
    <w:abstractNumId w:val="22"/>
  </w:num>
  <w:num w:numId="48" w16cid:durableId="480124529">
    <w:abstractNumId w:val="19"/>
  </w:num>
  <w:num w:numId="49" w16cid:durableId="347370890">
    <w:abstractNumId w:val="28"/>
  </w:num>
  <w:num w:numId="50" w16cid:durableId="1329094536">
    <w:abstractNumId w:val="39"/>
  </w:num>
  <w:num w:numId="51" w16cid:durableId="6739216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81AF8"/>
    <w:rsid w:val="00086FA4"/>
    <w:rsid w:val="000979E9"/>
    <w:rsid w:val="000B6BF8"/>
    <w:rsid w:val="000C38C8"/>
    <w:rsid w:val="000C4A11"/>
    <w:rsid w:val="000C72F5"/>
    <w:rsid w:val="000D07D9"/>
    <w:rsid w:val="00107E33"/>
    <w:rsid w:val="00122D55"/>
    <w:rsid w:val="00135B72"/>
    <w:rsid w:val="001479FA"/>
    <w:rsid w:val="00196695"/>
    <w:rsid w:val="001B3569"/>
    <w:rsid w:val="001D1631"/>
    <w:rsid w:val="001E40C7"/>
    <w:rsid w:val="001F4098"/>
    <w:rsid w:val="001F6FE3"/>
    <w:rsid w:val="00213646"/>
    <w:rsid w:val="0022272E"/>
    <w:rsid w:val="00240587"/>
    <w:rsid w:val="00254E59"/>
    <w:rsid w:val="002608C2"/>
    <w:rsid w:val="002752CD"/>
    <w:rsid w:val="00293660"/>
    <w:rsid w:val="002D79B5"/>
    <w:rsid w:val="00305300"/>
    <w:rsid w:val="0032608D"/>
    <w:rsid w:val="00333B21"/>
    <w:rsid w:val="00335E75"/>
    <w:rsid w:val="00364279"/>
    <w:rsid w:val="00391F82"/>
    <w:rsid w:val="003C3D07"/>
    <w:rsid w:val="003D492E"/>
    <w:rsid w:val="003E0354"/>
    <w:rsid w:val="003F6127"/>
    <w:rsid w:val="00417192"/>
    <w:rsid w:val="00441114"/>
    <w:rsid w:val="00451F62"/>
    <w:rsid w:val="00480B38"/>
    <w:rsid w:val="004A413E"/>
    <w:rsid w:val="004A422E"/>
    <w:rsid w:val="004D33D8"/>
    <w:rsid w:val="004F7B4E"/>
    <w:rsid w:val="0051027A"/>
    <w:rsid w:val="00510811"/>
    <w:rsid w:val="005373D9"/>
    <w:rsid w:val="00544930"/>
    <w:rsid w:val="00585865"/>
    <w:rsid w:val="005E05DE"/>
    <w:rsid w:val="00600497"/>
    <w:rsid w:val="006068E4"/>
    <w:rsid w:val="00627300"/>
    <w:rsid w:val="00632A93"/>
    <w:rsid w:val="006407E1"/>
    <w:rsid w:val="00640D8E"/>
    <w:rsid w:val="006569EE"/>
    <w:rsid w:val="006A6C76"/>
    <w:rsid w:val="006B1094"/>
    <w:rsid w:val="006C542F"/>
    <w:rsid w:val="006F5C3B"/>
    <w:rsid w:val="007255DF"/>
    <w:rsid w:val="007272B3"/>
    <w:rsid w:val="00730E7F"/>
    <w:rsid w:val="007A4D20"/>
    <w:rsid w:val="007E04E6"/>
    <w:rsid w:val="007E5A58"/>
    <w:rsid w:val="007F017C"/>
    <w:rsid w:val="00817B66"/>
    <w:rsid w:val="008337CF"/>
    <w:rsid w:val="0084546E"/>
    <w:rsid w:val="00861D3A"/>
    <w:rsid w:val="0089362E"/>
    <w:rsid w:val="008F15F2"/>
    <w:rsid w:val="00925F54"/>
    <w:rsid w:val="00932908"/>
    <w:rsid w:val="009374B8"/>
    <w:rsid w:val="00942805"/>
    <w:rsid w:val="00951DCA"/>
    <w:rsid w:val="00957D9E"/>
    <w:rsid w:val="00961F5D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BCF"/>
    <w:rsid w:val="00A05510"/>
    <w:rsid w:val="00A55690"/>
    <w:rsid w:val="00A70BEB"/>
    <w:rsid w:val="00A73036"/>
    <w:rsid w:val="00A84B00"/>
    <w:rsid w:val="00B202B4"/>
    <w:rsid w:val="00B2587E"/>
    <w:rsid w:val="00B31C83"/>
    <w:rsid w:val="00B342AC"/>
    <w:rsid w:val="00BA6896"/>
    <w:rsid w:val="00BC2B69"/>
    <w:rsid w:val="00BC3F2F"/>
    <w:rsid w:val="00BD03D1"/>
    <w:rsid w:val="00BD403C"/>
    <w:rsid w:val="00BE2494"/>
    <w:rsid w:val="00BF4A7C"/>
    <w:rsid w:val="00C03136"/>
    <w:rsid w:val="00C1091F"/>
    <w:rsid w:val="00C22F51"/>
    <w:rsid w:val="00C273CF"/>
    <w:rsid w:val="00C36D92"/>
    <w:rsid w:val="00C74D31"/>
    <w:rsid w:val="00C939A5"/>
    <w:rsid w:val="00CA24A3"/>
    <w:rsid w:val="00CA4BCB"/>
    <w:rsid w:val="00CA67BB"/>
    <w:rsid w:val="00CA68E2"/>
    <w:rsid w:val="00CB6003"/>
    <w:rsid w:val="00CE6D64"/>
    <w:rsid w:val="00D444D5"/>
    <w:rsid w:val="00D56E2F"/>
    <w:rsid w:val="00D70054"/>
    <w:rsid w:val="00D70287"/>
    <w:rsid w:val="00D82D31"/>
    <w:rsid w:val="00DB1C1D"/>
    <w:rsid w:val="00DF40CC"/>
    <w:rsid w:val="00E164A7"/>
    <w:rsid w:val="00E22D50"/>
    <w:rsid w:val="00E4698B"/>
    <w:rsid w:val="00E55810"/>
    <w:rsid w:val="00E61B1D"/>
    <w:rsid w:val="00E64661"/>
    <w:rsid w:val="00EB4A8F"/>
    <w:rsid w:val="00EB551B"/>
    <w:rsid w:val="00EC17A3"/>
    <w:rsid w:val="00EC7B53"/>
    <w:rsid w:val="00EE3FE0"/>
    <w:rsid w:val="00F10278"/>
    <w:rsid w:val="00F15D8B"/>
    <w:rsid w:val="00F97F0C"/>
    <w:rsid w:val="00FD7B6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00153"/>
    <w:rsid w:val="000A583B"/>
    <w:rsid w:val="000D0DD1"/>
    <w:rsid w:val="00107E33"/>
    <w:rsid w:val="0012144D"/>
    <w:rsid w:val="00140BFC"/>
    <w:rsid w:val="0018727F"/>
    <w:rsid w:val="001D4506"/>
    <w:rsid w:val="002542F1"/>
    <w:rsid w:val="0035566B"/>
    <w:rsid w:val="00367E52"/>
    <w:rsid w:val="003B59F5"/>
    <w:rsid w:val="005D671E"/>
    <w:rsid w:val="0062183E"/>
    <w:rsid w:val="00725451"/>
    <w:rsid w:val="007A4D20"/>
    <w:rsid w:val="007A5D84"/>
    <w:rsid w:val="007E2DFF"/>
    <w:rsid w:val="007F017C"/>
    <w:rsid w:val="00A3587E"/>
    <w:rsid w:val="00A86791"/>
    <w:rsid w:val="00AA39E8"/>
    <w:rsid w:val="00AA3D4A"/>
    <w:rsid w:val="00AB2C5D"/>
    <w:rsid w:val="00B14D4B"/>
    <w:rsid w:val="00C320AC"/>
    <w:rsid w:val="00D97692"/>
    <w:rsid w:val="00DE05DB"/>
    <w:rsid w:val="00E22D50"/>
    <w:rsid w:val="00E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5</cp:revision>
  <cp:lastPrinted>2024-05-21T11:04:00Z</cp:lastPrinted>
  <dcterms:created xsi:type="dcterms:W3CDTF">2025-02-28T11:55:00Z</dcterms:created>
  <dcterms:modified xsi:type="dcterms:W3CDTF">2025-02-28T12:15:00Z</dcterms:modified>
</cp:coreProperties>
</file>