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36" w:rsidRPr="00BA4C1D" w:rsidRDefault="00647236" w:rsidP="00B27FC4">
      <w:pPr>
        <w:jc w:val="center"/>
        <w:rPr>
          <w:rFonts w:ascii="Arial" w:hAnsi="Arial" w:cs="Arial"/>
          <w:caps/>
        </w:rPr>
      </w:pPr>
      <w:r>
        <w:rPr>
          <w:rFonts w:ascii="Arial" w:hAnsi="Arial" w:cs="Arial"/>
          <w:b/>
        </w:rPr>
        <w:t xml:space="preserve">                                                                   </w:t>
      </w:r>
      <w:r w:rsidR="00C63866">
        <w:rPr>
          <w:rFonts w:ascii="Arial" w:hAnsi="Arial" w:cs="Arial"/>
          <w:b/>
        </w:rPr>
        <w:t xml:space="preserve">                  </w:t>
      </w:r>
      <w:r w:rsidR="00BA4C1D" w:rsidRPr="00BA4C1D">
        <w:rPr>
          <w:rFonts w:ascii="Arial" w:hAnsi="Arial" w:cs="Arial"/>
        </w:rPr>
        <w:t>Załącznik nr 2 do</w:t>
      </w:r>
      <w:r w:rsidR="00C63866">
        <w:rPr>
          <w:rFonts w:ascii="Arial" w:hAnsi="Arial" w:cs="Arial"/>
        </w:rPr>
        <w:t xml:space="preserve"> SWZ/</w:t>
      </w:r>
      <w:r w:rsidR="00BA4C1D" w:rsidRPr="00BA4C1D">
        <w:rPr>
          <w:rFonts w:ascii="Arial" w:hAnsi="Arial" w:cs="Arial"/>
        </w:rPr>
        <w:t xml:space="preserve"> umowy</w:t>
      </w:r>
    </w:p>
    <w:p w:rsidR="00647236" w:rsidRDefault="00647236" w:rsidP="00B27FC4">
      <w:pPr>
        <w:jc w:val="center"/>
        <w:rPr>
          <w:rFonts w:ascii="Arial" w:hAnsi="Arial" w:cs="Arial"/>
          <w:b/>
          <w:caps/>
        </w:rPr>
      </w:pPr>
    </w:p>
    <w:p w:rsidR="00647236" w:rsidRDefault="00647236" w:rsidP="00B27FC4">
      <w:pPr>
        <w:jc w:val="center"/>
        <w:rPr>
          <w:rFonts w:ascii="Arial" w:hAnsi="Arial" w:cs="Arial"/>
          <w:b/>
          <w:caps/>
        </w:rPr>
      </w:pPr>
    </w:p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B1172A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Sekcja Sprzętu Infrastruktury 43 Wojskowy Oddział Gospodarczy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852A99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A9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852A99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A99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852A99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A99">
              <w:rPr>
                <w:rFonts w:ascii="Arial" w:hAnsi="Arial" w:cs="Arial"/>
                <w:b/>
                <w:bCs/>
                <w:sz w:val="22"/>
                <w:szCs w:val="22"/>
              </w:rPr>
              <w:t>Dane</w:t>
            </w:r>
          </w:p>
        </w:tc>
      </w:tr>
      <w:tr w:rsidR="00B27FC4" w:rsidRPr="00EF43A1" w:rsidTr="00852A99">
        <w:trPr>
          <w:cantSplit/>
          <w:trHeight w:val="812"/>
        </w:trPr>
        <w:tc>
          <w:tcPr>
            <w:tcW w:w="540" w:type="dxa"/>
            <w:vAlign w:val="center"/>
          </w:tcPr>
          <w:p w:rsidR="00B27FC4" w:rsidRPr="00852A99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852A99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852A99" w:rsidRDefault="00852A99" w:rsidP="00852A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bCs/>
                <w:sz w:val="22"/>
                <w:szCs w:val="22"/>
              </w:rPr>
              <w:t>Montaż i dostawa</w:t>
            </w:r>
            <w:r w:rsidR="00D33169" w:rsidRPr="00852A99">
              <w:rPr>
                <w:rFonts w:ascii="Arial" w:hAnsi="Arial" w:cs="Arial"/>
                <w:bCs/>
                <w:sz w:val="22"/>
                <w:szCs w:val="22"/>
              </w:rPr>
              <w:t xml:space="preserve"> ręcznych ostrzegaczy pożarowych (ROP)</w:t>
            </w:r>
            <w:r w:rsidRPr="00852A99">
              <w:rPr>
                <w:rFonts w:ascii="Arial" w:hAnsi="Arial" w:cs="Arial"/>
                <w:bCs/>
                <w:sz w:val="22"/>
                <w:szCs w:val="22"/>
              </w:rPr>
              <w:t xml:space="preserve"> na obozowisku kontenerowym Karliki</w:t>
            </w:r>
            <w:r w:rsidR="00D33169" w:rsidRPr="00852A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B27FC4" w:rsidRPr="00EF43A1" w:rsidTr="00392257">
        <w:trPr>
          <w:cantSplit/>
          <w:trHeight w:val="413"/>
        </w:trPr>
        <w:tc>
          <w:tcPr>
            <w:tcW w:w="540" w:type="dxa"/>
            <w:vAlign w:val="center"/>
          </w:tcPr>
          <w:p w:rsidR="00B27FC4" w:rsidRPr="00852A99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852A99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852A99" w:rsidRDefault="008B2C40" w:rsidP="00B1172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1 zadanie</w:t>
            </w:r>
          </w:p>
        </w:tc>
      </w:tr>
      <w:tr w:rsidR="00B27FC4" w:rsidRPr="00EF43A1" w:rsidTr="00392257">
        <w:trPr>
          <w:cantSplit/>
          <w:trHeight w:val="419"/>
        </w:trPr>
        <w:tc>
          <w:tcPr>
            <w:tcW w:w="540" w:type="dxa"/>
            <w:vAlign w:val="center"/>
          </w:tcPr>
          <w:p w:rsidR="00B27FC4" w:rsidRPr="00852A99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852A99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852A99" w:rsidRDefault="002C345E" w:rsidP="00931D9B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51700000-9</w:t>
            </w:r>
            <w:r w:rsidR="008F0665" w:rsidRPr="00852A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852A99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852A99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852A99" w:rsidRDefault="000F0619" w:rsidP="00B117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8B2C40" w:rsidRPr="00852A99">
              <w:rPr>
                <w:rFonts w:ascii="Arial" w:hAnsi="Arial" w:cs="Arial"/>
                <w:sz w:val="22"/>
                <w:szCs w:val="22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852A99" w:rsidRDefault="000F0619" w:rsidP="00B117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8B2C40" w:rsidRPr="00852A99">
              <w:rPr>
                <w:rFonts w:ascii="Arial" w:hAnsi="Arial" w:cs="Arial"/>
                <w:sz w:val="22"/>
                <w:szCs w:val="22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852A99" w:rsidRDefault="00B1172A" w:rsidP="00B1172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 xml:space="preserve">nie dotyczy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852A99" w:rsidRDefault="00B1172A" w:rsidP="00B1172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EF43A1" w:rsidTr="00392257">
        <w:trPr>
          <w:cantSplit/>
          <w:trHeight w:val="392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852A99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852A99" w:rsidRDefault="00B1172A" w:rsidP="00B1172A">
            <w:pPr>
              <w:rPr>
                <w:rFonts w:ascii="Arial" w:hAnsi="Arial" w:cs="Arial"/>
                <w:sz w:val="22"/>
                <w:szCs w:val="22"/>
              </w:rPr>
            </w:pPr>
            <w:r w:rsidRPr="00852A99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:rsidR="000B01DC" w:rsidRDefault="000B01DC" w:rsidP="006F017C">
      <w:pPr>
        <w:spacing w:line="360" w:lineRule="auto"/>
        <w:rPr>
          <w:rFonts w:ascii="Arial" w:hAnsi="Arial" w:cs="Arial"/>
        </w:rPr>
      </w:pPr>
    </w:p>
    <w:p w:rsidR="00913D6E" w:rsidRPr="00392257" w:rsidRDefault="00874CD4" w:rsidP="0039225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 xml:space="preserve">Przedmiotem zamówienia jest </w:t>
      </w:r>
      <w:r w:rsidR="00852A99" w:rsidRPr="00852A99">
        <w:rPr>
          <w:rFonts w:ascii="Arial" w:hAnsi="Arial" w:cs="Arial"/>
          <w:bCs/>
          <w:sz w:val="22"/>
          <w:szCs w:val="22"/>
        </w:rPr>
        <w:t>montaż i dostawa ręcznych ostrzegaczy pożarowych (ROP) na obozowisku kontenerowym Karliki</w:t>
      </w:r>
    </w:p>
    <w:p w:rsidR="00913D6E" w:rsidRPr="00852A99" w:rsidRDefault="00913D6E" w:rsidP="00852A9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52A99">
        <w:rPr>
          <w:rFonts w:ascii="Arial" w:hAnsi="Arial" w:cs="Arial"/>
          <w:bCs/>
          <w:sz w:val="22"/>
          <w:szCs w:val="22"/>
        </w:rPr>
        <w:t>Specyfikacja:</w:t>
      </w:r>
    </w:p>
    <w:p w:rsidR="00852A99" w:rsidRPr="00852A99" w:rsidRDefault="00852A99" w:rsidP="00852A99">
      <w:pPr>
        <w:pStyle w:val="Default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montaż ROP w ilości 160 szt.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ROP umieszczony przy drzwiach wejściowych na zewnątrz  kontenera mieszkalnego ;</w:t>
      </w:r>
    </w:p>
    <w:p w:rsidR="00852A99" w:rsidRPr="00852A99" w:rsidRDefault="00852A99" w:rsidP="00852A99">
      <w:pPr>
        <w:pStyle w:val="Defaul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ROP połączony w jedną sieć - 5 szt. kontenerów (32 rzędy po 5 kontenerów)  – zgodnie z zał. nr 1</w:t>
      </w:r>
    </w:p>
    <w:p w:rsidR="00852A99" w:rsidRPr="00852A99" w:rsidRDefault="00852A99" w:rsidP="00852A99">
      <w:pPr>
        <w:pStyle w:val="Defaul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 xml:space="preserve">- połączenie ROP przewodem dwużyłowym, bezhalogenowym, niepalnym  w korytku kablowym aluminiowym lub metalowym  (odpornym na warunki atmosferyczne) zgodnie </w:t>
      </w:r>
      <w:r w:rsidR="002B6424">
        <w:rPr>
          <w:rFonts w:ascii="Arial" w:hAnsi="Arial" w:cs="Arial"/>
          <w:sz w:val="22"/>
          <w:szCs w:val="22"/>
        </w:rPr>
        <w:br/>
      </w:r>
      <w:r w:rsidRPr="00852A99">
        <w:rPr>
          <w:rFonts w:ascii="Arial" w:hAnsi="Arial" w:cs="Arial"/>
          <w:sz w:val="22"/>
          <w:szCs w:val="22"/>
        </w:rPr>
        <w:t>z zał. nr 2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b) parametry ROP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sygnalizacja akustyczna (syrena) głośność  min 100 db;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sygnalizacja świetlna;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zasilanie – bateria blokowa 9V (bateria w komplecie);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czas pracy na baterii min 1 rok;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monitorowanie poziomu naładowania baterii (diody sygnalizacyjne)</w:t>
      </w:r>
    </w:p>
    <w:p w:rsidR="00852A99" w:rsidRPr="00852A99" w:rsidRDefault="00852A99" w:rsidP="00852A9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możliwość synchronizacji (parowania) za pomocą linii danych do 20 jednostek;</w:t>
      </w:r>
    </w:p>
    <w:p w:rsidR="000F0619" w:rsidRPr="00852A99" w:rsidRDefault="00852A99" w:rsidP="000F0619">
      <w:pPr>
        <w:pStyle w:val="Default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>- odporność na warunki atmosferyczne ( praca urządzenia na zewnątrz).</w:t>
      </w:r>
    </w:p>
    <w:p w:rsidR="00852A99" w:rsidRPr="00852A99" w:rsidRDefault="00852A99" w:rsidP="00852A99">
      <w:pPr>
        <w:pStyle w:val="Default"/>
        <w:rPr>
          <w:rFonts w:ascii="Arial" w:hAnsi="Arial" w:cs="Arial"/>
          <w:sz w:val="22"/>
          <w:szCs w:val="22"/>
        </w:rPr>
      </w:pPr>
    </w:p>
    <w:p w:rsidR="00852A99" w:rsidRPr="006F017C" w:rsidRDefault="00852A99" w:rsidP="00392257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6F017C">
        <w:rPr>
          <w:rFonts w:ascii="Arial" w:hAnsi="Arial" w:cs="Arial"/>
          <w:color w:val="000000"/>
          <w:sz w:val="22"/>
          <w:szCs w:val="22"/>
          <w:u w:val="single"/>
        </w:rPr>
        <w:t>Miejsce wykonania usługi:</w:t>
      </w:r>
    </w:p>
    <w:p w:rsidR="00852A99" w:rsidRDefault="00852A99" w:rsidP="00392257">
      <w:pPr>
        <w:spacing w:line="360" w:lineRule="auto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852A99">
        <w:rPr>
          <w:rFonts w:ascii="Arial" w:hAnsi="Arial" w:cs="Arial"/>
          <w:color w:val="000000"/>
          <w:sz w:val="22"/>
          <w:szCs w:val="22"/>
        </w:rPr>
        <w:t xml:space="preserve">- Obozowisko kontenerowe KARLIKI </w:t>
      </w:r>
    </w:p>
    <w:p w:rsidR="000F0619" w:rsidRPr="00621C12" w:rsidRDefault="00621C12" w:rsidP="002B6424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1C12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621C12">
        <w:rPr>
          <w:rFonts w:ascii="Arial" w:hAnsi="Arial" w:cs="Arial"/>
          <w:sz w:val="22"/>
          <w:szCs w:val="22"/>
        </w:rPr>
        <w:t xml:space="preserve">Wykonawca zobowiązany jest wykonać usługę, po uprzednim dokonaniu pomiarów szczegółowych (na własny koszt i odpowiedzialność) w miejscach montażu ROP </w:t>
      </w:r>
      <w:r w:rsidR="002B6424">
        <w:rPr>
          <w:rFonts w:ascii="Arial" w:hAnsi="Arial" w:cs="Arial"/>
          <w:sz w:val="22"/>
          <w:szCs w:val="22"/>
        </w:rPr>
        <w:br/>
      </w:r>
      <w:r w:rsidRPr="00621C12">
        <w:rPr>
          <w:rFonts w:ascii="Arial" w:hAnsi="Arial" w:cs="Arial"/>
          <w:sz w:val="22"/>
          <w:szCs w:val="22"/>
        </w:rPr>
        <w:t>w terminach wcześniej uzgodnionych z osobą odpowiedzialną za realizację umowy (ustalenie terminu z wyprzedzeniem min 3 dni roboczych).</w:t>
      </w:r>
    </w:p>
    <w:p w:rsidR="00283423" w:rsidRDefault="00621C12" w:rsidP="002B6424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2. </w:t>
      </w:r>
      <w:r w:rsidR="00283423" w:rsidRPr="00852A99">
        <w:rPr>
          <w:rFonts w:ascii="Arial" w:hAnsi="Arial" w:cs="Arial"/>
          <w:sz w:val="22"/>
          <w:szCs w:val="22"/>
        </w:rPr>
        <w:t xml:space="preserve">Oferowany wyrób musi być fabrycznie nowy (I kat.), wykonany z materiałów nieużywanych, wolnych od wad i posiadać cechy pierwotnego opakowania. Dostarczony wyrób musi być opakowany metodą zapewniającą zachowanie jego właściwości w trakcie transportu. </w:t>
      </w:r>
    </w:p>
    <w:p w:rsidR="000F0619" w:rsidRDefault="000F0619" w:rsidP="002B6424">
      <w:pPr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2B64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każdego ręcznego </w:t>
      </w:r>
      <w:r w:rsidR="00392257">
        <w:rPr>
          <w:rFonts w:ascii="Arial" w:hAnsi="Arial" w:cs="Arial"/>
          <w:sz w:val="22"/>
          <w:szCs w:val="22"/>
        </w:rPr>
        <w:t>ostrzegacza pożarowego (ROP) powinna być załączona instrukcja obsługi w języku polskim.</w:t>
      </w:r>
    </w:p>
    <w:p w:rsidR="00283423" w:rsidRDefault="00392257" w:rsidP="002B6424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621C12">
        <w:rPr>
          <w:rFonts w:ascii="Arial" w:hAnsi="Arial" w:cs="Arial"/>
          <w:sz w:val="22"/>
          <w:szCs w:val="22"/>
        </w:rPr>
        <w:t xml:space="preserve">. </w:t>
      </w:r>
      <w:r w:rsidR="002B6424">
        <w:rPr>
          <w:rFonts w:ascii="Arial" w:hAnsi="Arial" w:cs="Arial"/>
          <w:sz w:val="22"/>
          <w:szCs w:val="22"/>
        </w:rPr>
        <w:t xml:space="preserve"> </w:t>
      </w:r>
      <w:r w:rsidR="00283423" w:rsidRPr="00852A99">
        <w:rPr>
          <w:rFonts w:ascii="Arial" w:hAnsi="Arial" w:cs="Arial"/>
          <w:sz w:val="22"/>
          <w:szCs w:val="22"/>
        </w:rPr>
        <w:t>Wynagrodzenie będzie płatne w terminie do 30 dni od daty doręczenia przez</w:t>
      </w:r>
      <w:r w:rsidR="00621C12">
        <w:rPr>
          <w:rFonts w:ascii="Arial" w:hAnsi="Arial" w:cs="Arial"/>
          <w:sz w:val="22"/>
          <w:szCs w:val="22"/>
        </w:rPr>
        <w:t xml:space="preserve"> Wykonawcę</w:t>
      </w:r>
      <w:r w:rsidR="00283423" w:rsidRPr="00852A99">
        <w:rPr>
          <w:rFonts w:ascii="Arial" w:hAnsi="Arial" w:cs="Arial"/>
          <w:sz w:val="22"/>
          <w:szCs w:val="22"/>
        </w:rPr>
        <w:t xml:space="preserve"> do siedziby Zamawiającego prawidłowo sporządzonej pod względem formalnym </w:t>
      </w:r>
      <w:r w:rsidR="002B6424">
        <w:rPr>
          <w:rFonts w:ascii="Arial" w:hAnsi="Arial" w:cs="Arial"/>
          <w:sz w:val="22"/>
          <w:szCs w:val="22"/>
        </w:rPr>
        <w:br/>
      </w:r>
      <w:r w:rsidR="00283423" w:rsidRPr="00852A99">
        <w:rPr>
          <w:rFonts w:ascii="Arial" w:hAnsi="Arial" w:cs="Arial"/>
          <w:sz w:val="22"/>
          <w:szCs w:val="22"/>
        </w:rPr>
        <w:t xml:space="preserve">i merytorycznym faktury VAT. </w:t>
      </w:r>
    </w:p>
    <w:p w:rsidR="00283423" w:rsidRDefault="00392257" w:rsidP="0039225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621C12">
        <w:rPr>
          <w:rFonts w:ascii="Arial" w:hAnsi="Arial" w:cs="Arial"/>
          <w:sz w:val="22"/>
          <w:szCs w:val="22"/>
        </w:rPr>
        <w:t xml:space="preserve">. </w:t>
      </w:r>
      <w:r w:rsidR="00283423" w:rsidRPr="00852A99">
        <w:rPr>
          <w:rFonts w:ascii="Arial" w:hAnsi="Arial" w:cs="Arial"/>
          <w:sz w:val="22"/>
          <w:szCs w:val="22"/>
        </w:rPr>
        <w:t>Za dzień zapłaty uważa się dzień obciążenia rachunku bankowego Zamawiającego.</w:t>
      </w:r>
    </w:p>
    <w:p w:rsidR="00283423" w:rsidRDefault="00392257" w:rsidP="0039225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21C12">
        <w:rPr>
          <w:rFonts w:ascii="Arial" w:hAnsi="Arial" w:cs="Arial"/>
          <w:sz w:val="22"/>
          <w:szCs w:val="22"/>
        </w:rPr>
        <w:t xml:space="preserve">. </w:t>
      </w:r>
      <w:r w:rsidR="00621C12">
        <w:rPr>
          <w:rFonts w:ascii="Arial" w:hAnsi="Arial" w:cs="Arial"/>
        </w:rPr>
        <w:t>C</w:t>
      </w:r>
      <w:r w:rsidR="00283423" w:rsidRPr="00852A99">
        <w:rPr>
          <w:rFonts w:ascii="Arial" w:hAnsi="Arial" w:cs="Arial"/>
          <w:sz w:val="22"/>
          <w:szCs w:val="22"/>
        </w:rPr>
        <w:t>ena przedmiotu umowy przez okres trwania umowy jest stała i nie podlega zmianie.</w:t>
      </w:r>
    </w:p>
    <w:p w:rsidR="00283423" w:rsidRDefault="00392257" w:rsidP="002B6424">
      <w:pPr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621C12">
        <w:rPr>
          <w:rFonts w:ascii="Arial" w:hAnsi="Arial" w:cs="Arial"/>
          <w:sz w:val="22"/>
          <w:szCs w:val="22"/>
        </w:rPr>
        <w:t>.</w:t>
      </w:r>
      <w:r w:rsidR="00621C12">
        <w:rPr>
          <w:rFonts w:ascii="Arial" w:hAnsi="Arial" w:cs="Arial"/>
        </w:rPr>
        <w:t xml:space="preserve"> </w:t>
      </w:r>
      <w:r w:rsidR="00283423" w:rsidRPr="00852A99">
        <w:rPr>
          <w:rFonts w:ascii="Arial" w:hAnsi="Arial" w:cs="Arial"/>
          <w:sz w:val="22"/>
          <w:szCs w:val="22"/>
        </w:rPr>
        <w:t xml:space="preserve">Na dostarczony wyrób </w:t>
      </w:r>
      <w:r w:rsidR="00621C12">
        <w:rPr>
          <w:rFonts w:ascii="Arial" w:hAnsi="Arial" w:cs="Arial"/>
          <w:sz w:val="22"/>
          <w:szCs w:val="22"/>
        </w:rPr>
        <w:t>Wykonawca</w:t>
      </w:r>
      <w:r w:rsidR="00283423" w:rsidRPr="00852A99">
        <w:rPr>
          <w:rFonts w:ascii="Arial" w:hAnsi="Arial" w:cs="Arial"/>
          <w:sz w:val="22"/>
          <w:szCs w:val="22"/>
        </w:rPr>
        <w:t xml:space="preserve"> udzieli Zamawiającemu </w:t>
      </w:r>
      <w:r w:rsidR="00621C12">
        <w:rPr>
          <w:rFonts w:ascii="Arial" w:hAnsi="Arial" w:cs="Arial"/>
          <w:sz w:val="22"/>
          <w:szCs w:val="22"/>
        </w:rPr>
        <w:t>24 - miesięczną gwarancję na działanie ROP.</w:t>
      </w:r>
    </w:p>
    <w:p w:rsidR="00283423" w:rsidRDefault="00392257" w:rsidP="002B6424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621C12">
        <w:rPr>
          <w:rFonts w:ascii="Arial" w:hAnsi="Arial" w:cs="Arial"/>
          <w:sz w:val="22"/>
          <w:szCs w:val="22"/>
        </w:rPr>
        <w:t xml:space="preserve">. </w:t>
      </w:r>
      <w:r w:rsidR="00621C12" w:rsidRPr="00621C12">
        <w:rPr>
          <w:rFonts w:ascii="Arial" w:hAnsi="Arial" w:cs="Arial"/>
          <w:sz w:val="22"/>
          <w:szCs w:val="22"/>
        </w:rPr>
        <w:t xml:space="preserve">Umowa </w:t>
      </w:r>
      <w:r w:rsidR="00283423" w:rsidRPr="00621C12">
        <w:rPr>
          <w:rFonts w:ascii="Arial" w:hAnsi="Arial" w:cs="Arial"/>
          <w:sz w:val="22"/>
          <w:szCs w:val="22"/>
        </w:rPr>
        <w:t xml:space="preserve">ma być zrealizowana jednorazowo w godzinach i dniach pracy Zamawiającego </w:t>
      </w:r>
      <w:r w:rsidR="002B6424">
        <w:rPr>
          <w:rFonts w:ascii="Arial" w:hAnsi="Arial" w:cs="Arial"/>
          <w:sz w:val="22"/>
          <w:szCs w:val="22"/>
        </w:rPr>
        <w:br/>
      </w:r>
      <w:r w:rsidR="00283423" w:rsidRPr="00621C12">
        <w:rPr>
          <w:rFonts w:ascii="Arial" w:hAnsi="Arial" w:cs="Arial"/>
          <w:sz w:val="22"/>
          <w:szCs w:val="22"/>
        </w:rPr>
        <w:t>tj. od poniedziałku do czwartku w</w:t>
      </w:r>
      <w:r w:rsidR="002B6424">
        <w:rPr>
          <w:rFonts w:ascii="Arial" w:hAnsi="Arial" w:cs="Arial"/>
          <w:sz w:val="22"/>
          <w:szCs w:val="22"/>
        </w:rPr>
        <w:t xml:space="preserve"> godz. 7.30 do 14.30, w piątki </w:t>
      </w:r>
      <w:r w:rsidR="00283423" w:rsidRPr="00621C12">
        <w:rPr>
          <w:rFonts w:ascii="Arial" w:hAnsi="Arial" w:cs="Arial"/>
          <w:sz w:val="22"/>
          <w:szCs w:val="22"/>
        </w:rPr>
        <w:t xml:space="preserve">w godz. 7.30 do 12.00 </w:t>
      </w:r>
      <w:r w:rsidR="002B6424">
        <w:rPr>
          <w:rFonts w:ascii="Arial" w:hAnsi="Arial" w:cs="Arial"/>
          <w:sz w:val="22"/>
          <w:szCs w:val="22"/>
        </w:rPr>
        <w:br/>
      </w:r>
      <w:r w:rsidR="00283423" w:rsidRPr="00621C12">
        <w:rPr>
          <w:rFonts w:ascii="Arial" w:hAnsi="Arial" w:cs="Arial"/>
          <w:sz w:val="22"/>
          <w:szCs w:val="22"/>
        </w:rPr>
        <w:t xml:space="preserve">(z wyłączeniem dni ustawowo wolnych od pracy) po wcześniejszym telefonicznym uzgodnieniu z przedstawicielem </w:t>
      </w:r>
      <w:r w:rsidR="00621C12">
        <w:rPr>
          <w:rFonts w:ascii="Arial" w:hAnsi="Arial" w:cs="Arial"/>
          <w:sz w:val="22"/>
          <w:szCs w:val="22"/>
        </w:rPr>
        <w:t>Zamawiającego.</w:t>
      </w:r>
    </w:p>
    <w:p w:rsidR="00283423" w:rsidRDefault="00392257" w:rsidP="0039225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621C12">
        <w:rPr>
          <w:rFonts w:ascii="Arial" w:hAnsi="Arial" w:cs="Arial"/>
          <w:sz w:val="22"/>
          <w:szCs w:val="22"/>
        </w:rPr>
        <w:t xml:space="preserve">. </w:t>
      </w:r>
      <w:r w:rsidR="00283423" w:rsidRPr="00621C12">
        <w:rPr>
          <w:rFonts w:ascii="Arial" w:hAnsi="Arial" w:cs="Arial"/>
          <w:sz w:val="22"/>
          <w:szCs w:val="22"/>
        </w:rPr>
        <w:t>Osoby odpowiedzialne za realizacje umowy:</w:t>
      </w:r>
    </w:p>
    <w:p w:rsidR="00621C12" w:rsidRPr="00621C12" w:rsidRDefault="00621C12" w:rsidP="002B6424">
      <w:pPr>
        <w:autoSpaceDE w:val="0"/>
        <w:autoSpaceDN w:val="0"/>
        <w:adjustRightInd w:val="0"/>
        <w:spacing w:before="120" w:after="120" w:line="360" w:lineRule="auto"/>
        <w:ind w:firstLine="28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C058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:rsidR="00283423" w:rsidRDefault="006F017C" w:rsidP="002B6424">
      <w:pPr>
        <w:spacing w:line="360" w:lineRule="auto"/>
        <w:ind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C058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:rsidR="00283423" w:rsidRPr="006F017C" w:rsidRDefault="00392257" w:rsidP="002B6424">
      <w:p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</w:t>
      </w:r>
      <w:r w:rsidR="006F017C">
        <w:rPr>
          <w:rFonts w:ascii="Arial" w:hAnsi="Arial" w:cs="Arial"/>
          <w:color w:val="000000"/>
          <w:sz w:val="22"/>
          <w:szCs w:val="22"/>
        </w:rPr>
        <w:t xml:space="preserve">. </w:t>
      </w:r>
      <w:r w:rsidR="00283423" w:rsidRPr="006F017C">
        <w:rPr>
          <w:rFonts w:ascii="Arial" w:hAnsi="Arial" w:cs="Arial"/>
          <w:sz w:val="22"/>
          <w:szCs w:val="22"/>
        </w:rPr>
        <w:t xml:space="preserve">Ustalenia i decyzje dotyczące szczegółów wykonania zamówienia uzgadniane będą </w:t>
      </w:r>
      <w:r w:rsidR="002B6424">
        <w:rPr>
          <w:rFonts w:ascii="Arial" w:hAnsi="Arial" w:cs="Arial"/>
          <w:sz w:val="22"/>
          <w:szCs w:val="22"/>
        </w:rPr>
        <w:t xml:space="preserve">   </w:t>
      </w:r>
      <w:r w:rsidR="00283423" w:rsidRPr="006F017C">
        <w:rPr>
          <w:rFonts w:ascii="Arial" w:hAnsi="Arial" w:cs="Arial"/>
          <w:sz w:val="22"/>
          <w:szCs w:val="22"/>
        </w:rPr>
        <w:t>przez Zamawiającego z ustanowionym przedstawicielem Wykonawcy.</w:t>
      </w:r>
    </w:p>
    <w:p w:rsidR="00283423" w:rsidRPr="00852A99" w:rsidRDefault="00283423" w:rsidP="00392257">
      <w:pPr>
        <w:spacing w:before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852A99">
        <w:rPr>
          <w:rFonts w:ascii="Arial" w:hAnsi="Arial" w:cs="Arial"/>
          <w:b/>
          <w:sz w:val="22"/>
          <w:szCs w:val="22"/>
          <w:u w:val="single"/>
        </w:rPr>
        <w:t>Termin wykonania zamówienia</w:t>
      </w:r>
    </w:p>
    <w:p w:rsidR="00913D6E" w:rsidRDefault="00283423" w:rsidP="00392257">
      <w:pPr>
        <w:tabs>
          <w:tab w:val="num" w:pos="426"/>
          <w:tab w:val="num" w:pos="1080"/>
        </w:tabs>
        <w:spacing w:line="360" w:lineRule="auto"/>
        <w:rPr>
          <w:rFonts w:ascii="Arial" w:hAnsi="Arial" w:cs="Arial"/>
          <w:sz w:val="22"/>
          <w:szCs w:val="22"/>
        </w:rPr>
      </w:pPr>
      <w:r w:rsidRPr="00852A99">
        <w:rPr>
          <w:rFonts w:ascii="Arial" w:hAnsi="Arial" w:cs="Arial"/>
          <w:sz w:val="22"/>
          <w:szCs w:val="22"/>
        </w:rPr>
        <w:t xml:space="preserve">Termin realizacji umowy: </w:t>
      </w:r>
      <w:r w:rsidR="007B7E2F" w:rsidRPr="00852A99">
        <w:rPr>
          <w:rFonts w:ascii="Arial" w:hAnsi="Arial" w:cs="Arial"/>
          <w:sz w:val="22"/>
          <w:szCs w:val="22"/>
        </w:rPr>
        <w:t>do 4 tygodni od podpisania umowy</w:t>
      </w:r>
    </w:p>
    <w:p w:rsidR="00392257" w:rsidRPr="00392257" w:rsidRDefault="00392257" w:rsidP="00392257">
      <w:pPr>
        <w:tabs>
          <w:tab w:val="num" w:pos="426"/>
          <w:tab w:val="num" w:pos="108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2F50B7" w:rsidRPr="00852A99" w:rsidRDefault="002F50B7" w:rsidP="00202A2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</w:p>
    <w:sectPr w:rsidR="002F50B7" w:rsidRPr="00852A99" w:rsidSect="00647236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4F" w:rsidRDefault="00C61F4F">
      <w:r>
        <w:separator/>
      </w:r>
    </w:p>
  </w:endnote>
  <w:endnote w:type="continuationSeparator" w:id="0">
    <w:p w:rsidR="00C61F4F" w:rsidRDefault="00C6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 w:rsidP="00202A2D">
    <w:pPr>
      <w:pStyle w:val="Stopka"/>
      <w:pBdr>
        <w:top w:val="thinThickSmallGap" w:sz="24" w:space="0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2B6424">
      <w:rPr>
        <w:rFonts w:ascii="Arial" w:hAnsi="Arial" w:cs="Arial"/>
        <w:b/>
        <w:i/>
        <w:noProof/>
        <w:sz w:val="22"/>
        <w:szCs w:val="22"/>
      </w:rPr>
      <w:t>2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A117D9">
      <w:rPr>
        <w:b/>
        <w:noProof/>
      </w:rPr>
      <w:t>2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4F" w:rsidRDefault="00C61F4F">
      <w:r>
        <w:separator/>
      </w:r>
    </w:p>
  </w:footnote>
  <w:footnote w:type="continuationSeparator" w:id="0">
    <w:p w:rsidR="00C61F4F" w:rsidRDefault="00C6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56E5"/>
    <w:multiLevelType w:val="hybridMultilevel"/>
    <w:tmpl w:val="F894FD32"/>
    <w:lvl w:ilvl="0" w:tplc="339AF52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27F1"/>
    <w:multiLevelType w:val="hybridMultilevel"/>
    <w:tmpl w:val="EF7C2924"/>
    <w:lvl w:ilvl="0" w:tplc="051C71D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4F39"/>
    <w:multiLevelType w:val="hybridMultilevel"/>
    <w:tmpl w:val="B214296A"/>
    <w:lvl w:ilvl="0" w:tplc="F8BAA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33377"/>
    <w:multiLevelType w:val="hybridMultilevel"/>
    <w:tmpl w:val="50B81194"/>
    <w:lvl w:ilvl="0" w:tplc="E530F8A8">
      <w:start w:val="1"/>
      <w:numFmt w:val="decimal"/>
      <w:suff w:val="nothing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E669C"/>
    <w:multiLevelType w:val="hybridMultilevel"/>
    <w:tmpl w:val="3E6E8062"/>
    <w:lvl w:ilvl="0" w:tplc="1E96C47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6400A"/>
    <w:multiLevelType w:val="hybridMultilevel"/>
    <w:tmpl w:val="202CACC8"/>
    <w:lvl w:ilvl="0" w:tplc="D6BC9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E23A70"/>
    <w:multiLevelType w:val="hybridMultilevel"/>
    <w:tmpl w:val="BE7AC35E"/>
    <w:lvl w:ilvl="0" w:tplc="DC88CA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C6DE6"/>
    <w:multiLevelType w:val="hybridMultilevel"/>
    <w:tmpl w:val="3B4AD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A5863"/>
    <w:multiLevelType w:val="hybridMultilevel"/>
    <w:tmpl w:val="21A2C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76A3A"/>
    <w:multiLevelType w:val="hybridMultilevel"/>
    <w:tmpl w:val="1D72F7DA"/>
    <w:lvl w:ilvl="0" w:tplc="034CC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E5C28A7"/>
    <w:multiLevelType w:val="hybridMultilevel"/>
    <w:tmpl w:val="C96A74EC"/>
    <w:lvl w:ilvl="0" w:tplc="F1B40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1A56AE"/>
    <w:multiLevelType w:val="hybridMultilevel"/>
    <w:tmpl w:val="01686414"/>
    <w:lvl w:ilvl="0" w:tplc="EB6C46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268C2"/>
    <w:multiLevelType w:val="hybridMultilevel"/>
    <w:tmpl w:val="E04EA984"/>
    <w:lvl w:ilvl="0" w:tplc="E530F8A8">
      <w:start w:val="1"/>
      <w:numFmt w:val="decimal"/>
      <w:suff w:val="nothing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2737EA2"/>
    <w:multiLevelType w:val="hybridMultilevel"/>
    <w:tmpl w:val="C7F21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D7125"/>
    <w:multiLevelType w:val="hybridMultilevel"/>
    <w:tmpl w:val="E5F0D1E6"/>
    <w:lvl w:ilvl="0" w:tplc="2966980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7"/>
  </w:num>
  <w:num w:numId="9">
    <w:abstractNumId w:val="15"/>
  </w:num>
  <w:num w:numId="10">
    <w:abstractNumId w:val="2"/>
  </w:num>
  <w:num w:numId="11">
    <w:abstractNumId w:val="1"/>
  </w:num>
  <w:num w:numId="12">
    <w:abstractNumId w:val="13"/>
  </w:num>
  <w:num w:numId="13">
    <w:abstractNumId w:val="3"/>
  </w:num>
  <w:num w:numId="14">
    <w:abstractNumId w:val="6"/>
  </w:num>
  <w:num w:numId="15">
    <w:abstractNumId w:val="16"/>
  </w:num>
  <w:num w:numId="16">
    <w:abstractNumId w:val="12"/>
  </w:num>
  <w:num w:numId="1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A1D5F"/>
    <w:rsid w:val="000B01DC"/>
    <w:rsid w:val="000B0522"/>
    <w:rsid w:val="000F0619"/>
    <w:rsid w:val="00124180"/>
    <w:rsid w:val="001319D4"/>
    <w:rsid w:val="001613F5"/>
    <w:rsid w:val="00184603"/>
    <w:rsid w:val="001A0428"/>
    <w:rsid w:val="001C35A5"/>
    <w:rsid w:val="001C42BC"/>
    <w:rsid w:val="001D6177"/>
    <w:rsid w:val="001F56B9"/>
    <w:rsid w:val="00202A2D"/>
    <w:rsid w:val="00212429"/>
    <w:rsid w:val="002400AB"/>
    <w:rsid w:val="00241A76"/>
    <w:rsid w:val="002545A1"/>
    <w:rsid w:val="002601FD"/>
    <w:rsid w:val="00283423"/>
    <w:rsid w:val="00297D1F"/>
    <w:rsid w:val="002B6424"/>
    <w:rsid w:val="002B6B53"/>
    <w:rsid w:val="002C0814"/>
    <w:rsid w:val="002C345E"/>
    <w:rsid w:val="002E343A"/>
    <w:rsid w:val="002F50B7"/>
    <w:rsid w:val="003030A5"/>
    <w:rsid w:val="00303590"/>
    <w:rsid w:val="003055B1"/>
    <w:rsid w:val="00322A92"/>
    <w:rsid w:val="003456FD"/>
    <w:rsid w:val="003465AC"/>
    <w:rsid w:val="003775C4"/>
    <w:rsid w:val="00380F5A"/>
    <w:rsid w:val="003822E3"/>
    <w:rsid w:val="00392257"/>
    <w:rsid w:val="0039467C"/>
    <w:rsid w:val="003A3C1A"/>
    <w:rsid w:val="003E6F2F"/>
    <w:rsid w:val="003F0C80"/>
    <w:rsid w:val="003F5FF9"/>
    <w:rsid w:val="0049465C"/>
    <w:rsid w:val="004A771B"/>
    <w:rsid w:val="004B3DCB"/>
    <w:rsid w:val="004E2F0C"/>
    <w:rsid w:val="004F587F"/>
    <w:rsid w:val="00517961"/>
    <w:rsid w:val="00522A0C"/>
    <w:rsid w:val="00534476"/>
    <w:rsid w:val="0053652F"/>
    <w:rsid w:val="00551030"/>
    <w:rsid w:val="0059432D"/>
    <w:rsid w:val="00596764"/>
    <w:rsid w:val="005A55A9"/>
    <w:rsid w:val="005D7456"/>
    <w:rsid w:val="005E021C"/>
    <w:rsid w:val="005F52FF"/>
    <w:rsid w:val="00602256"/>
    <w:rsid w:val="00621C12"/>
    <w:rsid w:val="00623463"/>
    <w:rsid w:val="00637027"/>
    <w:rsid w:val="006410E2"/>
    <w:rsid w:val="006471AF"/>
    <w:rsid w:val="00647236"/>
    <w:rsid w:val="00693C68"/>
    <w:rsid w:val="006B25AC"/>
    <w:rsid w:val="006B6870"/>
    <w:rsid w:val="006D6608"/>
    <w:rsid w:val="006E4B88"/>
    <w:rsid w:val="006F017C"/>
    <w:rsid w:val="007042A3"/>
    <w:rsid w:val="007128BB"/>
    <w:rsid w:val="00724E34"/>
    <w:rsid w:val="00746D7A"/>
    <w:rsid w:val="007807CD"/>
    <w:rsid w:val="0078358D"/>
    <w:rsid w:val="007926ED"/>
    <w:rsid w:val="007B1F09"/>
    <w:rsid w:val="007B7E2F"/>
    <w:rsid w:val="007F1B9A"/>
    <w:rsid w:val="007F3775"/>
    <w:rsid w:val="00810C9E"/>
    <w:rsid w:val="00817766"/>
    <w:rsid w:val="00830059"/>
    <w:rsid w:val="00840F73"/>
    <w:rsid w:val="00852A99"/>
    <w:rsid w:val="00874CD4"/>
    <w:rsid w:val="00874FCE"/>
    <w:rsid w:val="00875465"/>
    <w:rsid w:val="008A0EC8"/>
    <w:rsid w:val="008B143C"/>
    <w:rsid w:val="008B2973"/>
    <w:rsid w:val="008B2C40"/>
    <w:rsid w:val="008C288C"/>
    <w:rsid w:val="008D2EC7"/>
    <w:rsid w:val="008F0665"/>
    <w:rsid w:val="00913D6E"/>
    <w:rsid w:val="00931D9B"/>
    <w:rsid w:val="009434A0"/>
    <w:rsid w:val="00943923"/>
    <w:rsid w:val="00965F6E"/>
    <w:rsid w:val="00985691"/>
    <w:rsid w:val="00995A2A"/>
    <w:rsid w:val="00997575"/>
    <w:rsid w:val="009B1483"/>
    <w:rsid w:val="009B1F19"/>
    <w:rsid w:val="009B6CBD"/>
    <w:rsid w:val="009B76E9"/>
    <w:rsid w:val="009F0472"/>
    <w:rsid w:val="00A117D9"/>
    <w:rsid w:val="00A13A6A"/>
    <w:rsid w:val="00A27530"/>
    <w:rsid w:val="00A3183B"/>
    <w:rsid w:val="00A61454"/>
    <w:rsid w:val="00A67522"/>
    <w:rsid w:val="00AE4B30"/>
    <w:rsid w:val="00B0093A"/>
    <w:rsid w:val="00B1172A"/>
    <w:rsid w:val="00B231D4"/>
    <w:rsid w:val="00B26723"/>
    <w:rsid w:val="00B27FC4"/>
    <w:rsid w:val="00B36A73"/>
    <w:rsid w:val="00B47577"/>
    <w:rsid w:val="00B903C3"/>
    <w:rsid w:val="00BA4C1D"/>
    <w:rsid w:val="00BC799D"/>
    <w:rsid w:val="00C05806"/>
    <w:rsid w:val="00C10491"/>
    <w:rsid w:val="00C12CF1"/>
    <w:rsid w:val="00C148E4"/>
    <w:rsid w:val="00C2376C"/>
    <w:rsid w:val="00C26109"/>
    <w:rsid w:val="00C309CB"/>
    <w:rsid w:val="00C40E6A"/>
    <w:rsid w:val="00C61F4F"/>
    <w:rsid w:val="00C63866"/>
    <w:rsid w:val="00C91A47"/>
    <w:rsid w:val="00CA421D"/>
    <w:rsid w:val="00CC5EAD"/>
    <w:rsid w:val="00CE036B"/>
    <w:rsid w:val="00D33169"/>
    <w:rsid w:val="00D339B3"/>
    <w:rsid w:val="00D4217D"/>
    <w:rsid w:val="00D52711"/>
    <w:rsid w:val="00D62F05"/>
    <w:rsid w:val="00D869DD"/>
    <w:rsid w:val="00D91C6D"/>
    <w:rsid w:val="00D97362"/>
    <w:rsid w:val="00DA4F64"/>
    <w:rsid w:val="00DA6D8A"/>
    <w:rsid w:val="00DA76BE"/>
    <w:rsid w:val="00DB0B80"/>
    <w:rsid w:val="00DB302F"/>
    <w:rsid w:val="00DD5B50"/>
    <w:rsid w:val="00DE1BCD"/>
    <w:rsid w:val="00DE4D9F"/>
    <w:rsid w:val="00DF57FC"/>
    <w:rsid w:val="00E11B2C"/>
    <w:rsid w:val="00E3125E"/>
    <w:rsid w:val="00E4057B"/>
    <w:rsid w:val="00E51914"/>
    <w:rsid w:val="00E70B0A"/>
    <w:rsid w:val="00E86972"/>
    <w:rsid w:val="00E90E17"/>
    <w:rsid w:val="00ED1E7D"/>
    <w:rsid w:val="00EE330F"/>
    <w:rsid w:val="00EF43A1"/>
    <w:rsid w:val="00EF58B4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86F964"/>
  <w15:docId w15:val="{9B2F2024-DD42-4D4F-B99B-130375EA0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B1172A"/>
    <w:pPr>
      <w:ind w:left="720"/>
      <w:contextualSpacing/>
      <w:jc w:val="both"/>
    </w:pPr>
  </w:style>
  <w:style w:type="character" w:customStyle="1" w:styleId="TytuZnak">
    <w:name w:val="Tytuł Znak"/>
    <w:basedOn w:val="Domylnaczcionkaakapitu"/>
    <w:link w:val="Tytu"/>
    <w:rsid w:val="00874CD4"/>
    <w:rPr>
      <w:b/>
      <w:sz w:val="28"/>
      <w:szCs w:val="24"/>
    </w:rPr>
  </w:style>
  <w:style w:type="paragraph" w:styleId="Bezodstpw">
    <w:name w:val="No Spacing"/>
    <w:qFormat/>
    <w:rsid w:val="0028342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Default">
    <w:name w:val="Default"/>
    <w:rsid w:val="00852A99"/>
    <w:pPr>
      <w:widowControl w:val="0"/>
      <w:autoSpaceDE w:val="0"/>
      <w:autoSpaceDN w:val="0"/>
      <w:adjustRightInd w:val="0"/>
      <w:jc w:val="both"/>
    </w:pPr>
    <w:rPr>
      <w:rFonts w:ascii="RomanaEU" w:hAnsi="RomanaEU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5CD61D-8A80-4499-87C2-7B6D8368F7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28</cp:revision>
  <cp:lastPrinted>2025-02-04T11:37:00Z</cp:lastPrinted>
  <dcterms:created xsi:type="dcterms:W3CDTF">2021-09-22T07:32:00Z</dcterms:created>
  <dcterms:modified xsi:type="dcterms:W3CDTF">2025-02-10T09:13:00Z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2cccf3aa-f679-4327-b839-2bf180b9b639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IvhafHQaWgOQwum5KrnQ5IBp99jBUnn0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10.68.115.64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