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C3ED" w14:textId="77777777" w:rsidR="003248C1" w:rsidRPr="006C12F4" w:rsidRDefault="003248C1" w:rsidP="006D60CA">
      <w:pPr>
        <w:autoSpaceDE w:val="0"/>
        <w:rPr>
          <w:rFonts w:ascii="Calibri" w:hAnsi="Calibri" w:cs="Calibri"/>
          <w:b/>
        </w:rPr>
      </w:pPr>
    </w:p>
    <w:p w14:paraId="0FC64E91" w14:textId="739DFF33" w:rsidR="00E34DA9" w:rsidRPr="00CE289D" w:rsidRDefault="004F6882" w:rsidP="006D60CA">
      <w:pPr>
        <w:autoSpaceDE w:val="0"/>
        <w:rPr>
          <w:rFonts w:ascii="Calibri" w:hAnsi="Calibri" w:cs="Calibri"/>
          <w:bCs/>
          <w:sz w:val="22"/>
          <w:szCs w:val="22"/>
        </w:rPr>
      </w:pPr>
      <w:bookmarkStart w:id="0" w:name="_Hlk184646379"/>
      <w:proofErr w:type="spellStart"/>
      <w:r w:rsidRPr="004F6882">
        <w:rPr>
          <w:rFonts w:ascii="Calibri" w:hAnsi="Calibri" w:cs="Calibri"/>
          <w:b/>
          <w:sz w:val="22"/>
          <w:szCs w:val="22"/>
        </w:rPr>
        <w:t>Szp</w:t>
      </w:r>
      <w:proofErr w:type="spellEnd"/>
      <w:r w:rsidRPr="004F6882">
        <w:rPr>
          <w:rFonts w:ascii="Calibri" w:hAnsi="Calibri" w:cs="Calibri"/>
          <w:b/>
          <w:sz w:val="22"/>
          <w:szCs w:val="22"/>
        </w:rPr>
        <w:t>/FZ/</w:t>
      </w:r>
      <w:proofErr w:type="spellStart"/>
      <w:r w:rsidRPr="004F6882">
        <w:rPr>
          <w:rFonts w:ascii="Calibri" w:hAnsi="Calibri" w:cs="Calibri"/>
          <w:b/>
          <w:sz w:val="22"/>
          <w:szCs w:val="22"/>
        </w:rPr>
        <w:t>Spr</w:t>
      </w:r>
      <w:proofErr w:type="spellEnd"/>
      <w:r w:rsidRPr="004F6882">
        <w:rPr>
          <w:rFonts w:ascii="Calibri" w:hAnsi="Calibri" w:cs="Calibri"/>
          <w:b/>
          <w:sz w:val="22"/>
          <w:szCs w:val="22"/>
        </w:rPr>
        <w:t>–</w:t>
      </w:r>
      <w:r w:rsidR="001A4367">
        <w:rPr>
          <w:rFonts w:ascii="Calibri" w:hAnsi="Calibri" w:cs="Calibri"/>
          <w:b/>
          <w:sz w:val="22"/>
          <w:szCs w:val="22"/>
        </w:rPr>
        <w:t>1</w:t>
      </w:r>
      <w:r w:rsidRPr="004F6882">
        <w:rPr>
          <w:rFonts w:ascii="Calibri" w:hAnsi="Calibri" w:cs="Calibri"/>
          <w:b/>
          <w:sz w:val="22"/>
          <w:szCs w:val="22"/>
        </w:rPr>
        <w:t>/OPUS-26 BRODAWCZAK</w:t>
      </w:r>
      <w:bookmarkEnd w:id="0"/>
      <w:r w:rsidR="00EC1CE7" w:rsidRPr="004F6882">
        <w:rPr>
          <w:rFonts w:ascii="Calibri" w:hAnsi="Calibri" w:cs="Calibri"/>
          <w:b/>
          <w:sz w:val="22"/>
          <w:szCs w:val="22"/>
        </w:rPr>
        <w:t>/</w:t>
      </w:r>
      <w:r w:rsidR="00EC1CE7">
        <w:rPr>
          <w:rFonts w:ascii="Calibri" w:hAnsi="Calibri" w:cs="Calibri"/>
          <w:b/>
          <w:sz w:val="22"/>
          <w:szCs w:val="22"/>
        </w:rPr>
        <w:t xml:space="preserve"> 43 </w:t>
      </w:r>
      <w:r>
        <w:rPr>
          <w:rFonts w:ascii="Calibri" w:hAnsi="Calibri" w:cs="Calibri"/>
          <w:b/>
          <w:sz w:val="22"/>
          <w:szCs w:val="22"/>
        </w:rPr>
        <w:t>/</w:t>
      </w:r>
      <w:r w:rsidR="00D77854">
        <w:rPr>
          <w:rFonts w:ascii="Calibri" w:hAnsi="Calibri" w:cs="Calibri"/>
          <w:b/>
          <w:sz w:val="22"/>
          <w:szCs w:val="22"/>
        </w:rPr>
        <w:t>2025</w:t>
      </w:r>
      <w:r w:rsidR="00E34DA9" w:rsidRPr="00CE289D">
        <w:rPr>
          <w:rFonts w:ascii="Calibri" w:hAnsi="Calibri" w:cs="Calibri"/>
          <w:b/>
          <w:sz w:val="22"/>
          <w:szCs w:val="22"/>
        </w:rPr>
        <w:t xml:space="preserve">                          </w:t>
      </w:r>
      <w:r w:rsidR="00BE6456">
        <w:rPr>
          <w:rFonts w:ascii="Calibri" w:hAnsi="Calibri" w:cs="Calibri"/>
          <w:b/>
          <w:sz w:val="22"/>
          <w:szCs w:val="22"/>
        </w:rPr>
        <w:t xml:space="preserve">    </w:t>
      </w:r>
      <w:r w:rsidR="00D77854">
        <w:rPr>
          <w:rFonts w:ascii="Calibri" w:hAnsi="Calibri" w:cs="Calibri"/>
          <w:b/>
          <w:sz w:val="22"/>
          <w:szCs w:val="22"/>
        </w:rPr>
        <w:t xml:space="preserve">             </w:t>
      </w:r>
      <w:r w:rsidR="00BE6456">
        <w:rPr>
          <w:rFonts w:ascii="Calibri" w:hAnsi="Calibri" w:cs="Calibri"/>
          <w:b/>
          <w:sz w:val="22"/>
          <w:szCs w:val="22"/>
        </w:rPr>
        <w:t xml:space="preserve"> </w:t>
      </w:r>
      <w:r w:rsidR="00D256E7">
        <w:rPr>
          <w:rFonts w:ascii="Calibri" w:hAnsi="Calibri" w:cs="Calibri"/>
          <w:b/>
          <w:sz w:val="22"/>
          <w:szCs w:val="22"/>
        </w:rPr>
        <w:t xml:space="preserve">         </w:t>
      </w:r>
      <w:r w:rsidR="00E34DA9" w:rsidRPr="00CE289D">
        <w:rPr>
          <w:rFonts w:ascii="Calibri" w:hAnsi="Calibri" w:cs="Calibri"/>
          <w:bCs/>
          <w:sz w:val="22"/>
          <w:szCs w:val="22"/>
        </w:rPr>
        <w:t>Wrocław dn</w:t>
      </w:r>
      <w:r w:rsidR="00E34DA9" w:rsidRPr="00CE289D">
        <w:rPr>
          <w:rFonts w:ascii="Calibri" w:hAnsi="Calibri" w:cs="Calibri"/>
          <w:bCs/>
          <w:color w:val="FF0000"/>
          <w:sz w:val="22"/>
          <w:szCs w:val="22"/>
        </w:rPr>
        <w:t xml:space="preserve">. </w:t>
      </w:r>
      <w:r w:rsidR="00D256E7">
        <w:rPr>
          <w:rFonts w:ascii="Calibri" w:hAnsi="Calibri" w:cs="Calibri"/>
          <w:bCs/>
          <w:sz w:val="22"/>
          <w:szCs w:val="22"/>
        </w:rPr>
        <w:t>04.02</w:t>
      </w:r>
      <w:r w:rsidR="00D77854">
        <w:rPr>
          <w:rFonts w:ascii="Calibri" w:hAnsi="Calibri" w:cs="Calibri"/>
          <w:bCs/>
          <w:sz w:val="22"/>
          <w:szCs w:val="22"/>
        </w:rPr>
        <w:t>.2025</w:t>
      </w:r>
      <w:r w:rsidR="003A692D" w:rsidRPr="00CE289D">
        <w:rPr>
          <w:rFonts w:ascii="Calibri" w:hAnsi="Calibri" w:cs="Calibri"/>
          <w:bCs/>
          <w:sz w:val="22"/>
          <w:szCs w:val="22"/>
        </w:rPr>
        <w:t xml:space="preserve"> </w:t>
      </w:r>
      <w:r w:rsidR="00E34DA9" w:rsidRPr="00CE289D">
        <w:rPr>
          <w:rFonts w:ascii="Calibri" w:hAnsi="Calibri" w:cs="Calibri"/>
          <w:bCs/>
          <w:sz w:val="22"/>
          <w:szCs w:val="22"/>
        </w:rPr>
        <w:t xml:space="preserve">r. </w:t>
      </w:r>
    </w:p>
    <w:p w14:paraId="45C0C0A1" w14:textId="77777777" w:rsidR="00E34DA9" w:rsidRPr="00CE289D" w:rsidRDefault="00E34DA9" w:rsidP="006D60CA">
      <w:pPr>
        <w:autoSpaceDE w:val="0"/>
        <w:jc w:val="center"/>
        <w:rPr>
          <w:rFonts w:ascii="Calibri" w:hAnsi="Calibri" w:cs="Calibri"/>
          <w:b/>
          <w:bCs/>
          <w:color w:val="000000"/>
          <w:sz w:val="22"/>
          <w:szCs w:val="22"/>
        </w:rPr>
      </w:pPr>
    </w:p>
    <w:p w14:paraId="0EAAC3EC" w14:textId="77777777" w:rsidR="008C37F1" w:rsidRPr="00CE289D" w:rsidRDefault="008C37F1" w:rsidP="006D60CA">
      <w:pPr>
        <w:autoSpaceDE w:val="0"/>
        <w:jc w:val="center"/>
        <w:rPr>
          <w:rFonts w:ascii="Calibri" w:hAnsi="Calibri" w:cs="Calibri"/>
          <w:b/>
          <w:bCs/>
          <w:color w:val="000000"/>
          <w:sz w:val="22"/>
          <w:szCs w:val="22"/>
        </w:rPr>
      </w:pPr>
    </w:p>
    <w:p w14:paraId="482AE9A2" w14:textId="77777777" w:rsidR="00E34DA9" w:rsidRPr="00CE289D" w:rsidRDefault="00E34DA9" w:rsidP="006D60CA">
      <w:pPr>
        <w:autoSpaceDE w:val="0"/>
        <w:ind w:right="284"/>
        <w:jc w:val="center"/>
        <w:rPr>
          <w:rFonts w:ascii="Calibri" w:hAnsi="Calibri" w:cs="Calibri"/>
          <w:b/>
          <w:bCs/>
          <w:color w:val="000000"/>
          <w:sz w:val="22"/>
          <w:szCs w:val="22"/>
        </w:rPr>
      </w:pPr>
      <w:r w:rsidRPr="00CE289D">
        <w:rPr>
          <w:rFonts w:ascii="Calibri" w:hAnsi="Calibri" w:cs="Calibri"/>
          <w:b/>
          <w:bCs/>
          <w:color w:val="000000"/>
          <w:sz w:val="22"/>
          <w:szCs w:val="22"/>
        </w:rPr>
        <w:t>WOJEWÓDZKI SZPITAL SPECJALISTYCZNY WE WROCŁAWIU</w:t>
      </w:r>
    </w:p>
    <w:p w14:paraId="3151CED5" w14:textId="77777777" w:rsidR="008C37F1" w:rsidRPr="006C12F4" w:rsidRDefault="008C37F1" w:rsidP="006D60CA">
      <w:pPr>
        <w:autoSpaceDE w:val="0"/>
        <w:ind w:right="284"/>
        <w:jc w:val="center"/>
        <w:rPr>
          <w:rFonts w:ascii="Calibri" w:hAnsi="Calibri" w:cs="Calibri"/>
          <w:b/>
          <w:bCs/>
          <w:color w:val="000000"/>
        </w:rPr>
      </w:pPr>
    </w:p>
    <w:p w14:paraId="2A789932" w14:textId="77777777" w:rsidR="004F6882" w:rsidRPr="004F6882" w:rsidRDefault="004F6882" w:rsidP="006D60CA">
      <w:pPr>
        <w:autoSpaceDE w:val="0"/>
        <w:jc w:val="center"/>
        <w:rPr>
          <w:rFonts w:ascii="Calibri" w:hAnsi="Calibri" w:cs="Calibri"/>
          <w:b/>
          <w:bCs/>
          <w:i/>
          <w:color w:val="000000"/>
        </w:rPr>
      </w:pPr>
      <w:r w:rsidRPr="004F6882">
        <w:rPr>
          <w:rFonts w:ascii="Calibri" w:hAnsi="Calibri" w:cs="Calibri"/>
          <w:b/>
          <w:bCs/>
          <w:i/>
          <w:color w:val="000000"/>
        </w:rPr>
        <w:t xml:space="preserve">w ramach grantu NCN nr 2023/51/B/NZ7/00799, projekt badawczy nr 2023/51/B/NZ7/00799 pt. „Wzajemne oddziaływanie między układem odpornościowym a mikroflorą jelitową w nawracającej </w:t>
      </w:r>
      <w:proofErr w:type="spellStart"/>
      <w:r w:rsidRPr="004F6882">
        <w:rPr>
          <w:rFonts w:ascii="Calibri" w:hAnsi="Calibri" w:cs="Calibri"/>
          <w:b/>
          <w:bCs/>
          <w:i/>
          <w:color w:val="000000"/>
        </w:rPr>
        <w:t>brodawczakowatości</w:t>
      </w:r>
      <w:proofErr w:type="spellEnd"/>
      <w:r w:rsidRPr="004F6882">
        <w:rPr>
          <w:rFonts w:ascii="Calibri" w:hAnsi="Calibri" w:cs="Calibri"/>
          <w:b/>
          <w:bCs/>
          <w:i/>
          <w:color w:val="000000"/>
        </w:rPr>
        <w:t xml:space="preserve"> układu oddechowego zależnej od wirusa brodawczaka ludzkiego”</w:t>
      </w:r>
    </w:p>
    <w:p w14:paraId="6F99E881" w14:textId="77777777" w:rsidR="004F6882" w:rsidRPr="004F6882" w:rsidRDefault="004F6882" w:rsidP="006D60CA">
      <w:pPr>
        <w:autoSpaceDE w:val="0"/>
        <w:jc w:val="center"/>
        <w:rPr>
          <w:rFonts w:ascii="Calibri" w:hAnsi="Calibri" w:cs="Calibri"/>
          <w:b/>
          <w:bCs/>
          <w:i/>
          <w:color w:val="000000"/>
        </w:rPr>
      </w:pPr>
    </w:p>
    <w:p w14:paraId="7E7998CB" w14:textId="77777777" w:rsidR="001F355F" w:rsidRPr="006C12F4" w:rsidRDefault="004F6882" w:rsidP="006D60CA">
      <w:pPr>
        <w:autoSpaceDE w:val="0"/>
        <w:jc w:val="center"/>
        <w:rPr>
          <w:rFonts w:ascii="Calibri" w:hAnsi="Calibri" w:cs="Calibri"/>
          <w:b/>
          <w:bCs/>
          <w:i/>
          <w:lang w:eastAsia="en-US"/>
        </w:rPr>
      </w:pPr>
      <w:r w:rsidRPr="004F6882">
        <w:rPr>
          <w:rFonts w:ascii="Calibri" w:hAnsi="Calibri" w:cs="Calibri"/>
          <w:b/>
          <w:bCs/>
          <w:i/>
          <w:color w:val="000000"/>
        </w:rPr>
        <w:t>akronim wew. OPUS-26 BRODAWCZAK</w:t>
      </w:r>
    </w:p>
    <w:p w14:paraId="19E78E5F" w14:textId="77777777" w:rsidR="00E34DA9" w:rsidRPr="006C12F4" w:rsidRDefault="00E34DA9" w:rsidP="006D60CA">
      <w:pPr>
        <w:jc w:val="center"/>
        <w:rPr>
          <w:rFonts w:ascii="Calibri" w:hAnsi="Calibri" w:cs="Calibri"/>
          <w:b/>
          <w:i/>
          <w:sz w:val="18"/>
          <w:szCs w:val="18"/>
        </w:rPr>
      </w:pPr>
    </w:p>
    <w:p w14:paraId="634D9845" w14:textId="77777777" w:rsidR="003248C1" w:rsidRPr="006C12F4" w:rsidRDefault="003248C1" w:rsidP="006D60CA">
      <w:pPr>
        <w:rPr>
          <w:rFonts w:ascii="Calibri" w:hAnsi="Calibri" w:cs="Calibri"/>
          <w:b/>
          <w:bCs/>
          <w:color w:val="000000"/>
        </w:rPr>
      </w:pPr>
    </w:p>
    <w:p w14:paraId="32D76D07" w14:textId="77777777" w:rsidR="00E34DA9" w:rsidRPr="00CE289D" w:rsidRDefault="00E34DA9" w:rsidP="006D60CA">
      <w:pPr>
        <w:jc w:val="center"/>
        <w:rPr>
          <w:rFonts w:ascii="Calibri" w:hAnsi="Calibri" w:cs="Calibri"/>
          <w:b/>
          <w:bCs/>
          <w:color w:val="000000"/>
          <w:sz w:val="22"/>
          <w:szCs w:val="22"/>
        </w:rPr>
      </w:pPr>
      <w:r w:rsidRPr="00CE289D">
        <w:rPr>
          <w:rFonts w:ascii="Calibri" w:hAnsi="Calibri" w:cs="Calibri"/>
          <w:b/>
          <w:bCs/>
          <w:color w:val="000000"/>
          <w:sz w:val="22"/>
          <w:szCs w:val="22"/>
        </w:rPr>
        <w:t>ZAPRASZA DO SKŁADANIA OFERT</w:t>
      </w:r>
    </w:p>
    <w:p w14:paraId="0D7E76D8" w14:textId="77777777" w:rsidR="003248C1" w:rsidRPr="00CE289D" w:rsidRDefault="003248C1" w:rsidP="006D60CA">
      <w:pPr>
        <w:jc w:val="center"/>
        <w:rPr>
          <w:rFonts w:ascii="Calibri" w:hAnsi="Calibri" w:cs="Calibri"/>
          <w:b/>
          <w:bCs/>
          <w:color w:val="000000"/>
          <w:sz w:val="22"/>
          <w:szCs w:val="22"/>
        </w:rPr>
      </w:pPr>
      <w:r w:rsidRPr="00CE289D">
        <w:rPr>
          <w:rFonts w:ascii="Calibri" w:hAnsi="Calibri" w:cs="Calibri"/>
          <w:b/>
          <w:bCs/>
          <w:color w:val="000000"/>
          <w:sz w:val="22"/>
          <w:szCs w:val="22"/>
        </w:rPr>
        <w:t xml:space="preserve">na realizację zamówienia pn.: </w:t>
      </w:r>
    </w:p>
    <w:p w14:paraId="47A1F304" w14:textId="77777777" w:rsidR="003248C1" w:rsidRPr="00CE289D" w:rsidRDefault="003248C1" w:rsidP="006D60CA">
      <w:pPr>
        <w:jc w:val="center"/>
        <w:rPr>
          <w:rFonts w:ascii="Calibri" w:hAnsi="Calibri" w:cs="Calibri"/>
          <w:b/>
          <w:bCs/>
          <w:color w:val="000000"/>
          <w:sz w:val="22"/>
          <w:szCs w:val="22"/>
        </w:rPr>
      </w:pPr>
    </w:p>
    <w:p w14:paraId="2AF4C349" w14:textId="718EC271" w:rsidR="003248C1" w:rsidRPr="00CE289D" w:rsidRDefault="00D256E7" w:rsidP="006D60CA">
      <w:pPr>
        <w:jc w:val="center"/>
        <w:rPr>
          <w:rFonts w:ascii="Calibri" w:hAnsi="Calibri" w:cs="Calibri"/>
          <w:b/>
          <w:color w:val="000000"/>
          <w:sz w:val="22"/>
          <w:szCs w:val="22"/>
        </w:rPr>
      </w:pPr>
      <w:r>
        <w:rPr>
          <w:rFonts w:ascii="Calibri" w:hAnsi="Calibri" w:cs="Calibri"/>
          <w:b/>
          <w:color w:val="000000"/>
          <w:sz w:val="22"/>
          <w:szCs w:val="22"/>
        </w:rPr>
        <w:t>Zakup wytrząsarki</w:t>
      </w:r>
      <w:r w:rsidR="009E2E0C">
        <w:rPr>
          <w:rFonts w:ascii="Calibri" w:hAnsi="Calibri" w:cs="Calibri"/>
          <w:b/>
          <w:color w:val="000000"/>
          <w:sz w:val="22"/>
          <w:szCs w:val="22"/>
        </w:rPr>
        <w:t xml:space="preserve"> orbitalnej</w:t>
      </w:r>
    </w:p>
    <w:p w14:paraId="0AF49167" w14:textId="77777777" w:rsidR="003248C1" w:rsidRPr="00CE289D" w:rsidRDefault="003248C1" w:rsidP="006D60CA">
      <w:pPr>
        <w:jc w:val="center"/>
        <w:rPr>
          <w:rFonts w:ascii="Calibri" w:hAnsi="Calibri" w:cs="Calibri"/>
          <w:b/>
          <w:bCs/>
          <w:color w:val="000000"/>
          <w:sz w:val="22"/>
          <w:szCs w:val="22"/>
        </w:rPr>
      </w:pPr>
    </w:p>
    <w:p w14:paraId="637AD3A3" w14:textId="77777777" w:rsidR="00E34DA9" w:rsidRPr="00CE289D" w:rsidRDefault="00E34DA9" w:rsidP="006D60CA">
      <w:pPr>
        <w:jc w:val="center"/>
        <w:rPr>
          <w:rFonts w:ascii="Calibri" w:hAnsi="Calibri" w:cs="Calibri"/>
          <w:bCs/>
          <w:i/>
          <w:color w:val="000000"/>
          <w:sz w:val="22"/>
          <w:szCs w:val="22"/>
        </w:rPr>
      </w:pPr>
      <w:r w:rsidRPr="00CE289D">
        <w:rPr>
          <w:rFonts w:ascii="Calibri" w:hAnsi="Calibri" w:cs="Calibri"/>
          <w:bCs/>
          <w:i/>
          <w:color w:val="000000"/>
          <w:sz w:val="22"/>
          <w:szCs w:val="22"/>
        </w:rPr>
        <w:t xml:space="preserve"> (postępowanie wyłączone ze stosowania ustawy Prawo zamówień publicznych </w:t>
      </w:r>
    </w:p>
    <w:p w14:paraId="7A160F65" w14:textId="77777777" w:rsidR="00E34DA9" w:rsidRPr="00CE289D" w:rsidRDefault="00E34DA9" w:rsidP="006D60CA">
      <w:pPr>
        <w:jc w:val="center"/>
        <w:rPr>
          <w:rFonts w:ascii="Calibri" w:hAnsi="Calibri" w:cs="Calibri"/>
          <w:bCs/>
          <w:i/>
          <w:color w:val="000000"/>
          <w:sz w:val="22"/>
          <w:szCs w:val="22"/>
        </w:rPr>
      </w:pPr>
      <w:r w:rsidRPr="00CE289D">
        <w:rPr>
          <w:rFonts w:ascii="Calibri" w:hAnsi="Calibri" w:cs="Calibri"/>
          <w:bCs/>
          <w:i/>
          <w:color w:val="000000"/>
          <w:sz w:val="22"/>
          <w:szCs w:val="22"/>
        </w:rPr>
        <w:t xml:space="preserve">na podstawie </w:t>
      </w:r>
      <w:r w:rsidRPr="00CE289D">
        <w:rPr>
          <w:rFonts w:ascii="Calibri" w:hAnsi="Calibri" w:cs="Calibri"/>
          <w:i/>
          <w:sz w:val="22"/>
          <w:szCs w:val="22"/>
        </w:rPr>
        <w:t>art. 11 ust. 5 pkt 1 Pzp)</w:t>
      </w:r>
    </w:p>
    <w:p w14:paraId="3B598735" w14:textId="77777777" w:rsidR="00E34DA9" w:rsidRPr="006C12F4" w:rsidRDefault="00E34DA9" w:rsidP="006D60CA">
      <w:pPr>
        <w:autoSpaceDE w:val="0"/>
        <w:autoSpaceDN w:val="0"/>
        <w:adjustRightInd w:val="0"/>
        <w:rPr>
          <w:rFonts w:ascii="Calibri" w:hAnsi="Calibri" w:cs="Calibri"/>
          <w:bCs/>
          <w:sz w:val="22"/>
          <w:szCs w:val="22"/>
        </w:rPr>
      </w:pPr>
    </w:p>
    <w:p w14:paraId="74A4DD48" w14:textId="77777777" w:rsidR="00E03041" w:rsidRPr="006C12F4" w:rsidRDefault="00E34DA9" w:rsidP="006D60CA">
      <w:pPr>
        <w:pStyle w:val="Akapitzlist"/>
        <w:numPr>
          <w:ilvl w:val="0"/>
          <w:numId w:val="1"/>
        </w:numPr>
        <w:autoSpaceDE w:val="0"/>
        <w:autoSpaceDN w:val="0"/>
        <w:adjustRightInd w:val="0"/>
        <w:spacing w:after="0" w:line="240" w:lineRule="auto"/>
        <w:ind w:left="357" w:hanging="357"/>
        <w:jc w:val="both"/>
        <w:rPr>
          <w:rFonts w:cs="Calibri"/>
          <w:b/>
          <w:lang w:eastAsia="pl-PL"/>
        </w:rPr>
      </w:pPr>
      <w:r w:rsidRPr="006C12F4">
        <w:rPr>
          <w:rFonts w:cs="Calibri"/>
          <w:b/>
          <w:lang w:eastAsia="pl-PL"/>
        </w:rPr>
        <w:t xml:space="preserve">Przedmiot zamówienia: </w:t>
      </w:r>
    </w:p>
    <w:p w14:paraId="67D13B0F" w14:textId="19452F69" w:rsidR="00B20C82" w:rsidRPr="005D26FD" w:rsidRDefault="00B20C82" w:rsidP="00B20C82">
      <w:pPr>
        <w:pStyle w:val="Akapitzlist"/>
        <w:numPr>
          <w:ilvl w:val="3"/>
          <w:numId w:val="37"/>
        </w:numPr>
        <w:tabs>
          <w:tab w:val="clear" w:pos="3087"/>
        </w:tabs>
        <w:autoSpaceDE w:val="0"/>
        <w:autoSpaceDN w:val="0"/>
        <w:adjustRightInd w:val="0"/>
        <w:spacing w:after="0" w:line="240" w:lineRule="auto"/>
        <w:ind w:left="426" w:hanging="426"/>
        <w:jc w:val="both"/>
        <w:rPr>
          <w:b/>
          <w:lang w:eastAsia="pl-PL"/>
        </w:rPr>
      </w:pPr>
      <w:r w:rsidRPr="00E86FC2">
        <w:t>Przedmiotem zamówienia jest dostawa</w:t>
      </w:r>
      <w:r w:rsidRPr="00E86FC2">
        <w:rPr>
          <w:lang w:eastAsia="ar-SA"/>
        </w:rPr>
        <w:t>, zainstalowanie i uruchomienie</w:t>
      </w:r>
      <w:r w:rsidRPr="00E86FC2">
        <w:t xml:space="preserve"> jednej sztuki </w:t>
      </w:r>
      <w:r>
        <w:t xml:space="preserve">wytrząsarki </w:t>
      </w:r>
      <w:r w:rsidR="007D77D6">
        <w:t xml:space="preserve">orbitalnej typu Heavy </w:t>
      </w:r>
      <w:proofErr w:type="spellStart"/>
      <w:r w:rsidR="007D77D6">
        <w:t>Duty</w:t>
      </w:r>
      <w:proofErr w:type="spellEnd"/>
      <w:r w:rsidRPr="00E86FC2">
        <w:rPr>
          <w:color w:val="000000"/>
        </w:rPr>
        <w:t xml:space="preserve"> zwanej </w:t>
      </w:r>
      <w:r w:rsidRPr="00E86FC2">
        <w:t xml:space="preserve">dalej </w:t>
      </w:r>
      <w:r w:rsidRPr="00E86FC2">
        <w:rPr>
          <w:i/>
        </w:rPr>
        <w:t xml:space="preserve">sprzętem medycznym </w:t>
      </w:r>
      <w:r w:rsidRPr="00E86FC2">
        <w:t>dla Wojewódzkiego Szpitala Specjalistycznego we Wrocławiu Laboratorium naukowe – budynek 2.</w:t>
      </w:r>
    </w:p>
    <w:p w14:paraId="6283056F" w14:textId="2EE7AE21" w:rsidR="00237208" w:rsidRPr="00E86FC2" w:rsidRDefault="00237208" w:rsidP="00B20C82">
      <w:pPr>
        <w:pStyle w:val="Akapitzlist"/>
        <w:numPr>
          <w:ilvl w:val="3"/>
          <w:numId w:val="37"/>
        </w:numPr>
        <w:tabs>
          <w:tab w:val="clear" w:pos="3087"/>
        </w:tabs>
        <w:autoSpaceDE w:val="0"/>
        <w:autoSpaceDN w:val="0"/>
        <w:adjustRightInd w:val="0"/>
        <w:spacing w:after="0" w:line="240" w:lineRule="auto"/>
        <w:ind w:left="426" w:hanging="426"/>
        <w:jc w:val="both"/>
        <w:rPr>
          <w:b/>
          <w:lang w:eastAsia="pl-PL"/>
        </w:rPr>
      </w:pPr>
      <w:r>
        <w:t xml:space="preserve">Dodatkowo Wykonawca zobowiązany będzie do </w:t>
      </w:r>
      <w:r w:rsidRPr="00237208">
        <w:t>przeprowadzenia instruktażu w zakresie obsługi sprzętu medycznego</w:t>
      </w:r>
      <w:r>
        <w:t xml:space="preserve">, dostarczonego w ramach obowiązków umownych. </w:t>
      </w:r>
    </w:p>
    <w:p w14:paraId="302B7905" w14:textId="4D01562F" w:rsidR="00B20C82" w:rsidRPr="00E86FC2" w:rsidRDefault="00B20C82" w:rsidP="00B20C82">
      <w:pPr>
        <w:pStyle w:val="Akapitzlist"/>
        <w:numPr>
          <w:ilvl w:val="3"/>
          <w:numId w:val="37"/>
        </w:numPr>
        <w:tabs>
          <w:tab w:val="clear" w:pos="3087"/>
        </w:tabs>
        <w:autoSpaceDE w:val="0"/>
        <w:autoSpaceDN w:val="0"/>
        <w:adjustRightInd w:val="0"/>
        <w:spacing w:after="0" w:line="240" w:lineRule="auto"/>
        <w:ind w:left="426" w:hanging="426"/>
        <w:jc w:val="both"/>
        <w:rPr>
          <w:b/>
          <w:lang w:eastAsia="pl-PL"/>
        </w:rPr>
      </w:pPr>
      <w:r w:rsidRPr="00E86FC2">
        <w:rPr>
          <w:lang w:eastAsia="ar-SA"/>
        </w:rPr>
        <w:t xml:space="preserve">Zaoferowany  sprzęt medyczny musi być fabrycznie nowy, </w:t>
      </w:r>
      <w:r w:rsidR="00382BE8">
        <w:rPr>
          <w:lang w:eastAsia="ar-SA"/>
        </w:rPr>
        <w:t>wyprodukowany po 1 stycznia 2024</w:t>
      </w:r>
      <w:r w:rsidRPr="00E86FC2">
        <w:rPr>
          <w:lang w:eastAsia="ar-SA"/>
        </w:rPr>
        <w:t xml:space="preserve"> r.    Nie dopuszcza się oferowania sprzętu medycznego </w:t>
      </w:r>
      <w:proofErr w:type="spellStart"/>
      <w:r w:rsidRPr="00E86FC2">
        <w:rPr>
          <w:lang w:eastAsia="ar-SA"/>
        </w:rPr>
        <w:t>rekondycjonowanego</w:t>
      </w:r>
      <w:proofErr w:type="spellEnd"/>
      <w:r w:rsidRPr="00E86FC2">
        <w:rPr>
          <w:lang w:eastAsia="ar-SA"/>
        </w:rPr>
        <w:t xml:space="preserve"> oraz sprzętu medycznego demonstracyjnego. Sprzęt medyczny musi być wolny od wszelkich wad fizycznych (konstrukcyjnych) i prawnych. </w:t>
      </w:r>
    </w:p>
    <w:p w14:paraId="2207B9F3" w14:textId="4C2F72D2" w:rsidR="00B20C82" w:rsidRPr="00E86FC2" w:rsidRDefault="00B20C82" w:rsidP="00B20C82">
      <w:pPr>
        <w:numPr>
          <w:ilvl w:val="0"/>
          <w:numId w:val="38"/>
        </w:numPr>
        <w:autoSpaceDN w:val="0"/>
        <w:ind w:left="426" w:right="65" w:hanging="426"/>
        <w:jc w:val="both"/>
        <w:rPr>
          <w:rFonts w:ascii="Calibri" w:hAnsi="Calibri"/>
          <w:sz w:val="22"/>
          <w:szCs w:val="22"/>
        </w:rPr>
      </w:pPr>
      <w:r w:rsidRPr="00E86FC2">
        <w:rPr>
          <w:rFonts w:ascii="Calibri" w:eastAsia="Arial" w:hAnsi="Calibri"/>
          <w:sz w:val="22"/>
          <w:szCs w:val="22"/>
          <w:lang w:eastAsia="ar-SA"/>
        </w:rPr>
        <w:t xml:space="preserve">Wymagany </w:t>
      </w:r>
      <w:r w:rsidRPr="00E86FC2">
        <w:rPr>
          <w:rFonts w:ascii="Calibri" w:eastAsia="Arial" w:hAnsi="Calibri"/>
          <w:sz w:val="22"/>
          <w:szCs w:val="22"/>
        </w:rPr>
        <w:t>okres gwar</w:t>
      </w:r>
      <w:r w:rsidR="00382BE8">
        <w:rPr>
          <w:rFonts w:ascii="Calibri" w:eastAsia="Arial" w:hAnsi="Calibri"/>
          <w:sz w:val="22"/>
          <w:szCs w:val="22"/>
        </w:rPr>
        <w:t>ancji na sprzęt medyczny wynosi</w:t>
      </w:r>
      <w:r w:rsidRPr="00E86FC2">
        <w:rPr>
          <w:rFonts w:ascii="Calibri" w:eastAsia="Arial" w:hAnsi="Calibri"/>
          <w:sz w:val="22"/>
          <w:szCs w:val="22"/>
        </w:rPr>
        <w:t xml:space="preserve"> </w:t>
      </w:r>
      <w:r w:rsidR="00382BE8">
        <w:rPr>
          <w:rFonts w:ascii="Calibri" w:eastAsia="Arial" w:hAnsi="Calibri"/>
          <w:sz w:val="22"/>
          <w:szCs w:val="22"/>
          <w:u w:val="single"/>
        </w:rPr>
        <w:t>24 miesią</w:t>
      </w:r>
      <w:r w:rsidRPr="00E86FC2">
        <w:rPr>
          <w:rFonts w:ascii="Calibri" w:eastAsia="Arial" w:hAnsi="Calibri"/>
          <w:sz w:val="22"/>
          <w:szCs w:val="22"/>
          <w:u w:val="single"/>
        </w:rPr>
        <w:t>c</w:t>
      </w:r>
      <w:r w:rsidR="00382BE8">
        <w:rPr>
          <w:rFonts w:ascii="Calibri" w:eastAsia="Arial" w:hAnsi="Calibri"/>
          <w:sz w:val="22"/>
          <w:szCs w:val="22"/>
          <w:u w:val="single"/>
        </w:rPr>
        <w:t>e</w:t>
      </w:r>
      <w:r w:rsidRPr="00E86FC2">
        <w:rPr>
          <w:rFonts w:ascii="Calibri" w:eastAsia="Arial" w:hAnsi="Calibri"/>
          <w:sz w:val="22"/>
          <w:szCs w:val="22"/>
        </w:rPr>
        <w:t xml:space="preserve"> od daty odbioru przez Zamawiającego. Warunki gwarancji określa wzór um</w:t>
      </w:r>
      <w:r w:rsidR="00E74F52">
        <w:rPr>
          <w:rFonts w:ascii="Calibri" w:eastAsia="Arial" w:hAnsi="Calibri"/>
          <w:sz w:val="22"/>
          <w:szCs w:val="22"/>
        </w:rPr>
        <w:t>owy, stanowiący Załącznik nr 2 d</w:t>
      </w:r>
      <w:r w:rsidRPr="00E86FC2">
        <w:rPr>
          <w:rFonts w:ascii="Calibri" w:eastAsia="Arial" w:hAnsi="Calibri"/>
          <w:sz w:val="22"/>
          <w:szCs w:val="22"/>
        </w:rPr>
        <w:t xml:space="preserve">o niniejszego </w:t>
      </w:r>
      <w:r w:rsidR="00E74F52">
        <w:rPr>
          <w:rFonts w:ascii="Calibri" w:eastAsia="Arial" w:hAnsi="Calibri"/>
          <w:sz w:val="22"/>
          <w:szCs w:val="22"/>
        </w:rPr>
        <w:t>zaproszenia</w:t>
      </w:r>
      <w:r w:rsidRPr="00E86FC2">
        <w:rPr>
          <w:rFonts w:ascii="Calibri" w:eastAsia="Arial" w:hAnsi="Calibri"/>
          <w:sz w:val="22"/>
          <w:szCs w:val="22"/>
        </w:rPr>
        <w:t xml:space="preserve">. </w:t>
      </w:r>
    </w:p>
    <w:p w14:paraId="1D757646" w14:textId="77777777" w:rsidR="00B20C82" w:rsidRPr="00E86FC2" w:rsidRDefault="00B20C82" w:rsidP="00B20C82">
      <w:pPr>
        <w:numPr>
          <w:ilvl w:val="0"/>
          <w:numId w:val="38"/>
        </w:numPr>
        <w:autoSpaceDN w:val="0"/>
        <w:ind w:left="426" w:right="65" w:hanging="426"/>
        <w:jc w:val="both"/>
        <w:rPr>
          <w:rFonts w:ascii="Calibri" w:hAnsi="Calibri"/>
          <w:sz w:val="22"/>
          <w:szCs w:val="22"/>
        </w:rPr>
      </w:pPr>
      <w:r w:rsidRPr="00E86FC2">
        <w:rPr>
          <w:rFonts w:ascii="Calibri" w:hAnsi="Calibri"/>
          <w:sz w:val="22"/>
          <w:szCs w:val="22"/>
        </w:rPr>
        <w:t xml:space="preserve">Zamawiający dopuszcza składanie ofert równoważnych przy zachowaniu norm, parametrów </w:t>
      </w:r>
      <w:r w:rsidRPr="00E86FC2">
        <w:rPr>
          <w:rFonts w:ascii="Calibri" w:hAnsi="Calibri"/>
          <w:sz w:val="22"/>
          <w:szCs w:val="22"/>
        </w:rPr>
        <w:br/>
        <w:t xml:space="preserve">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 </w:t>
      </w:r>
    </w:p>
    <w:p w14:paraId="1EB7EA8A" w14:textId="77777777" w:rsidR="00E34DA9" w:rsidRPr="006C12F4" w:rsidRDefault="00E34DA9" w:rsidP="006D60CA">
      <w:pPr>
        <w:autoSpaceDE w:val="0"/>
        <w:autoSpaceDN w:val="0"/>
        <w:adjustRightInd w:val="0"/>
        <w:ind w:left="709" w:hanging="283"/>
        <w:contextualSpacing/>
        <w:jc w:val="both"/>
        <w:rPr>
          <w:rFonts w:ascii="Calibri" w:hAnsi="Calibri" w:cs="Calibri"/>
          <w:bCs/>
          <w:color w:val="FF0000"/>
          <w:sz w:val="22"/>
          <w:szCs w:val="22"/>
        </w:rPr>
      </w:pPr>
    </w:p>
    <w:p w14:paraId="10AD7E5C" w14:textId="77777777" w:rsidR="00E34DA9" w:rsidRPr="006C12F4" w:rsidRDefault="00E34DA9" w:rsidP="006D60CA">
      <w:pPr>
        <w:pStyle w:val="Akapitzlist"/>
        <w:numPr>
          <w:ilvl w:val="0"/>
          <w:numId w:val="1"/>
        </w:numPr>
        <w:autoSpaceDE w:val="0"/>
        <w:autoSpaceDN w:val="0"/>
        <w:adjustRightInd w:val="0"/>
        <w:spacing w:after="0" w:line="240" w:lineRule="auto"/>
        <w:ind w:left="357" w:hanging="357"/>
        <w:jc w:val="both"/>
        <w:rPr>
          <w:rFonts w:cs="Calibri"/>
          <w:b/>
          <w:lang w:eastAsia="pl-PL"/>
        </w:rPr>
      </w:pPr>
      <w:r w:rsidRPr="006C12F4">
        <w:rPr>
          <w:rFonts w:cs="Calibri"/>
          <w:b/>
          <w:lang w:eastAsia="pl-PL"/>
        </w:rPr>
        <w:t xml:space="preserve">Wymagany termin realizacji przedmiotu zamówienia: </w:t>
      </w:r>
    </w:p>
    <w:p w14:paraId="2261E630" w14:textId="426DBE7E" w:rsidR="00E34DA9" w:rsidRPr="00382BE8" w:rsidRDefault="00382BE8" w:rsidP="000E4A74">
      <w:pPr>
        <w:autoSpaceDE w:val="0"/>
        <w:autoSpaceDN w:val="0"/>
        <w:adjustRightInd w:val="0"/>
        <w:ind w:left="426" w:hanging="1"/>
        <w:jc w:val="both"/>
        <w:rPr>
          <w:rFonts w:ascii="Calibri" w:hAnsi="Calibri" w:cs="Calibri"/>
          <w:b/>
          <w:sz w:val="22"/>
          <w:szCs w:val="22"/>
        </w:rPr>
      </w:pPr>
      <w:r w:rsidRPr="00382BE8">
        <w:rPr>
          <w:rFonts w:ascii="Calibri" w:hAnsi="Calibri" w:cs="Calibri"/>
          <w:sz w:val="22"/>
          <w:szCs w:val="22"/>
        </w:rPr>
        <w:t xml:space="preserve">Zamawiający wymaga zrealizowania dostawy maksymalnie w </w:t>
      </w:r>
      <w:r w:rsidR="000E4A74">
        <w:rPr>
          <w:rFonts w:ascii="Calibri" w:hAnsi="Calibri" w:cs="Calibri"/>
          <w:sz w:val="22"/>
          <w:szCs w:val="22"/>
        </w:rPr>
        <w:t>terminie</w:t>
      </w:r>
      <w:r w:rsidRPr="00382BE8">
        <w:rPr>
          <w:rFonts w:ascii="Calibri" w:hAnsi="Calibri" w:cs="Calibri"/>
          <w:sz w:val="22"/>
          <w:szCs w:val="22"/>
        </w:rPr>
        <w:t xml:space="preserve"> </w:t>
      </w:r>
      <w:r w:rsidR="000E4A74">
        <w:rPr>
          <w:rFonts w:ascii="Calibri" w:hAnsi="Calibri" w:cs="Calibri"/>
          <w:sz w:val="22"/>
          <w:szCs w:val="22"/>
        </w:rPr>
        <w:t>4</w:t>
      </w:r>
      <w:r>
        <w:rPr>
          <w:rFonts w:ascii="Calibri" w:hAnsi="Calibri" w:cs="Calibri"/>
          <w:sz w:val="22"/>
          <w:szCs w:val="22"/>
        </w:rPr>
        <w:t xml:space="preserve"> tygodni</w:t>
      </w:r>
      <w:r w:rsidRPr="00382BE8">
        <w:rPr>
          <w:rFonts w:ascii="Calibri" w:hAnsi="Calibri" w:cs="Calibri"/>
          <w:sz w:val="22"/>
          <w:szCs w:val="22"/>
        </w:rPr>
        <w:t xml:space="preserve"> od </w:t>
      </w:r>
      <w:r w:rsidR="000E4A74">
        <w:rPr>
          <w:rFonts w:ascii="Calibri" w:hAnsi="Calibri" w:cs="Calibri"/>
          <w:sz w:val="22"/>
          <w:szCs w:val="22"/>
        </w:rPr>
        <w:t xml:space="preserve">daty zawarcia </w:t>
      </w:r>
      <w:r>
        <w:rPr>
          <w:rFonts w:ascii="Calibri" w:hAnsi="Calibri" w:cs="Calibri"/>
          <w:sz w:val="22"/>
          <w:szCs w:val="22"/>
        </w:rPr>
        <w:t>umowy.</w:t>
      </w:r>
    </w:p>
    <w:p w14:paraId="54DB1EC7" w14:textId="77777777" w:rsidR="00E77AB8" w:rsidRPr="00E77AB8" w:rsidRDefault="00E77AB8" w:rsidP="006D60CA">
      <w:pPr>
        <w:pStyle w:val="Akapitzlist"/>
        <w:autoSpaceDE w:val="0"/>
        <w:autoSpaceDN w:val="0"/>
        <w:adjustRightInd w:val="0"/>
        <w:spacing w:after="0" w:line="240" w:lineRule="auto"/>
        <w:ind w:left="426"/>
        <w:jc w:val="both"/>
        <w:rPr>
          <w:rFonts w:cs="Calibri"/>
          <w:b/>
        </w:rPr>
      </w:pPr>
    </w:p>
    <w:p w14:paraId="184E50AF" w14:textId="77777777" w:rsidR="00E74F52" w:rsidRPr="00E86FC2" w:rsidRDefault="00E74F52" w:rsidP="00E74F52">
      <w:pPr>
        <w:pStyle w:val="Akapitzlist"/>
        <w:numPr>
          <w:ilvl w:val="0"/>
          <w:numId w:val="1"/>
        </w:numPr>
        <w:autoSpaceDE w:val="0"/>
        <w:autoSpaceDN w:val="0"/>
        <w:adjustRightInd w:val="0"/>
        <w:spacing w:after="0" w:line="240" w:lineRule="auto"/>
        <w:ind w:left="357" w:hanging="357"/>
        <w:jc w:val="both"/>
        <w:rPr>
          <w:b/>
          <w:bCs/>
          <w:lang w:eastAsia="pl-PL"/>
        </w:rPr>
      </w:pPr>
      <w:r w:rsidRPr="00E86FC2">
        <w:rPr>
          <w:b/>
          <w:bCs/>
          <w:lang w:eastAsia="pl-PL"/>
        </w:rPr>
        <w:t>Wymagane miejsce dostawy:</w:t>
      </w:r>
    </w:p>
    <w:p w14:paraId="43BF04EA" w14:textId="77777777" w:rsidR="00382BE8" w:rsidRDefault="00382BE8" w:rsidP="00E74F52">
      <w:pPr>
        <w:pStyle w:val="Akapitzlist"/>
        <w:suppressAutoHyphens/>
        <w:spacing w:after="0" w:line="240" w:lineRule="auto"/>
        <w:ind w:left="357"/>
        <w:jc w:val="both"/>
      </w:pPr>
      <w:r w:rsidRPr="00382BE8">
        <w:t xml:space="preserve">Wykonawca dostarczy przedmiot zamówienia własnym transportem na swój koszt i ryzyko do: Wojewódzkiego Szpitala Specjalistycznego im. H.M. Kamieńskiego we Wrocławiu, przy ul. Kamieńskiego 73a, 51-124 Wrocław, </w:t>
      </w:r>
      <w:r w:rsidRPr="00382BE8">
        <w:rPr>
          <w:b/>
          <w:u w:val="single"/>
        </w:rPr>
        <w:t>Laboratorium naukowe – budynek 2</w:t>
      </w:r>
      <w:r w:rsidRPr="00382BE8">
        <w:t>.</w:t>
      </w:r>
    </w:p>
    <w:p w14:paraId="260D9FCF" w14:textId="77777777" w:rsidR="00961DD7" w:rsidRDefault="00961DD7" w:rsidP="006D60CA">
      <w:pPr>
        <w:suppressAutoHyphens/>
        <w:jc w:val="both"/>
        <w:rPr>
          <w:rFonts w:ascii="Calibri" w:hAnsi="Calibri" w:cs="Calibri"/>
          <w:sz w:val="22"/>
          <w:szCs w:val="22"/>
        </w:rPr>
      </w:pPr>
    </w:p>
    <w:p w14:paraId="32A8B2DC" w14:textId="52AD8CF6" w:rsidR="00E34DA9" w:rsidRPr="00961DD7" w:rsidRDefault="00E34DA9" w:rsidP="000E4A74">
      <w:pPr>
        <w:pStyle w:val="Akapitzlist"/>
        <w:numPr>
          <w:ilvl w:val="0"/>
          <w:numId w:val="1"/>
        </w:numPr>
        <w:suppressAutoHyphens/>
        <w:spacing w:after="0" w:line="240" w:lineRule="auto"/>
        <w:ind w:left="357" w:hanging="357"/>
        <w:jc w:val="both"/>
        <w:rPr>
          <w:rFonts w:cs="Calibri"/>
        </w:rPr>
      </w:pPr>
      <w:r w:rsidRPr="00961DD7">
        <w:rPr>
          <w:rFonts w:cs="Calibri"/>
          <w:b/>
        </w:rPr>
        <w:t>Termin związania ofertą: Wykonawca</w:t>
      </w:r>
      <w:r w:rsidRPr="00961DD7">
        <w:rPr>
          <w:rFonts w:cs="Calibri"/>
          <w:lang w:eastAsia="ar-SA"/>
        </w:rPr>
        <w:t xml:space="preserve"> pozostaje związany złożoną ofertą przez </w:t>
      </w:r>
      <w:r w:rsidRPr="00961DD7">
        <w:rPr>
          <w:rFonts w:cs="Calibri"/>
          <w:b/>
          <w:lang w:eastAsia="ar-SA"/>
        </w:rPr>
        <w:t>30</w:t>
      </w:r>
      <w:r w:rsidRPr="00961DD7">
        <w:rPr>
          <w:rFonts w:cs="Calibri"/>
          <w:lang w:eastAsia="ar-SA"/>
        </w:rPr>
        <w:t xml:space="preserve"> </w:t>
      </w:r>
      <w:r w:rsidRPr="00961DD7">
        <w:rPr>
          <w:rFonts w:cs="Calibri"/>
          <w:b/>
          <w:lang w:eastAsia="ar-SA"/>
        </w:rPr>
        <w:t>dni</w:t>
      </w:r>
      <w:r w:rsidRPr="00961DD7">
        <w:rPr>
          <w:rFonts w:cs="Calibri"/>
          <w:lang w:eastAsia="ar-SA"/>
        </w:rPr>
        <w:t>. Bieg terminu związania ofertą rozpoczyna się wraz z upływem terminu składania ofert.</w:t>
      </w:r>
    </w:p>
    <w:p w14:paraId="0CE27EC3" w14:textId="77777777" w:rsidR="006720AD" w:rsidRDefault="006720AD" w:rsidP="000E4A74">
      <w:pPr>
        <w:suppressAutoHyphens/>
        <w:ind w:left="360"/>
        <w:jc w:val="both"/>
        <w:rPr>
          <w:rFonts w:ascii="Calibri" w:hAnsi="Calibri" w:cs="Calibri"/>
          <w:sz w:val="22"/>
          <w:szCs w:val="22"/>
        </w:rPr>
      </w:pPr>
    </w:p>
    <w:p w14:paraId="6825B456" w14:textId="77777777" w:rsidR="006720AD" w:rsidRPr="00E02EB0" w:rsidRDefault="006720AD" w:rsidP="000E4A74">
      <w:pPr>
        <w:pStyle w:val="Akapitzlist"/>
        <w:numPr>
          <w:ilvl w:val="0"/>
          <w:numId w:val="1"/>
        </w:numPr>
        <w:suppressAutoHyphens/>
        <w:spacing w:after="0" w:line="240" w:lineRule="auto"/>
        <w:jc w:val="both"/>
        <w:rPr>
          <w:rFonts w:cs="Calibri"/>
          <w:b/>
        </w:rPr>
      </w:pPr>
      <w:r w:rsidRPr="00E02EB0">
        <w:rPr>
          <w:rFonts w:cs="Calibri"/>
          <w:b/>
        </w:rPr>
        <w:t>Miejsce i termin składania ofert</w:t>
      </w:r>
    </w:p>
    <w:p w14:paraId="09843B9C" w14:textId="740A17EF" w:rsidR="006720AD" w:rsidRPr="00C26ADF" w:rsidRDefault="006720AD" w:rsidP="000E4A74">
      <w:pPr>
        <w:numPr>
          <w:ilvl w:val="0"/>
          <w:numId w:val="11"/>
        </w:numPr>
        <w:ind w:left="425" w:hanging="426"/>
        <w:jc w:val="both"/>
        <w:rPr>
          <w:rFonts w:ascii="Calibri" w:hAnsi="Calibri"/>
          <w:b/>
          <w:sz w:val="22"/>
          <w:szCs w:val="22"/>
        </w:rPr>
      </w:pPr>
      <w:r w:rsidRPr="00776A06">
        <w:rPr>
          <w:rFonts w:ascii="Calibri" w:hAnsi="Calibri"/>
          <w:sz w:val="22"/>
          <w:szCs w:val="22"/>
        </w:rPr>
        <w:t xml:space="preserve">Ofertę należy złożyć w terminie do </w:t>
      </w:r>
      <w:r w:rsidRPr="00776A06">
        <w:rPr>
          <w:rFonts w:ascii="Calibri" w:hAnsi="Calibri"/>
          <w:b/>
          <w:sz w:val="22"/>
          <w:szCs w:val="22"/>
        </w:rPr>
        <w:t xml:space="preserve">dnia </w:t>
      </w:r>
      <w:r w:rsidR="00E74F52">
        <w:rPr>
          <w:rFonts w:ascii="Calibri" w:hAnsi="Calibri"/>
          <w:b/>
          <w:sz w:val="22"/>
          <w:szCs w:val="22"/>
        </w:rPr>
        <w:t>21.02</w:t>
      </w:r>
      <w:r w:rsidR="00961DD7">
        <w:rPr>
          <w:rFonts w:ascii="Calibri" w:hAnsi="Calibri"/>
          <w:b/>
          <w:sz w:val="22"/>
          <w:szCs w:val="22"/>
        </w:rPr>
        <w:t>.2025 r.</w:t>
      </w:r>
      <w:r w:rsidRPr="005A2DFF">
        <w:rPr>
          <w:rFonts w:ascii="Calibri" w:hAnsi="Calibri"/>
          <w:b/>
          <w:sz w:val="22"/>
          <w:szCs w:val="22"/>
        </w:rPr>
        <w:t xml:space="preserve"> do godz. 12:00 </w:t>
      </w:r>
      <w:r w:rsidRPr="005A2DFF">
        <w:rPr>
          <w:rFonts w:ascii="Calibri" w:hAnsi="Calibri"/>
          <w:sz w:val="22"/>
          <w:szCs w:val="22"/>
        </w:rPr>
        <w:t>za pośrednictwem</w:t>
      </w:r>
      <w:r w:rsidRPr="00776A06">
        <w:rPr>
          <w:rFonts w:ascii="Calibri" w:hAnsi="Calibri"/>
          <w:sz w:val="22"/>
          <w:szCs w:val="22"/>
        </w:rPr>
        <w:t xml:space="preserve"> platformy zakupowej: </w:t>
      </w:r>
      <w:hyperlink r:id="rId7" w:history="1">
        <w:r w:rsidRPr="00C26ADF">
          <w:rPr>
            <w:rStyle w:val="Hipercze"/>
            <w:rFonts w:ascii="Calibri" w:hAnsi="Calibri"/>
            <w:color w:val="0070C0"/>
            <w:sz w:val="22"/>
            <w:szCs w:val="22"/>
          </w:rPr>
          <w:t>https://www.platformazakupowa.pl/pn/wssk_wroclaw</w:t>
        </w:r>
      </w:hyperlink>
      <w:r w:rsidRPr="00C26ADF">
        <w:rPr>
          <w:rFonts w:ascii="Calibri" w:hAnsi="Calibri"/>
          <w:color w:val="0070C0"/>
          <w:sz w:val="22"/>
          <w:szCs w:val="22"/>
        </w:rPr>
        <w:t xml:space="preserve">   </w:t>
      </w:r>
    </w:p>
    <w:p w14:paraId="30EF8685" w14:textId="77777777" w:rsidR="006720AD" w:rsidRPr="00776A06" w:rsidRDefault="006720AD" w:rsidP="000E4A74">
      <w:pPr>
        <w:numPr>
          <w:ilvl w:val="0"/>
          <w:numId w:val="11"/>
        </w:numPr>
        <w:ind w:left="425" w:hanging="426"/>
        <w:jc w:val="both"/>
        <w:rPr>
          <w:rFonts w:ascii="Calibri" w:hAnsi="Calibri" w:cs="Calibri"/>
          <w:sz w:val="22"/>
          <w:szCs w:val="22"/>
        </w:rPr>
      </w:pPr>
      <w:r w:rsidRPr="00776A06">
        <w:rPr>
          <w:rFonts w:ascii="Calibri" w:hAnsi="Calibri"/>
          <w:sz w:val="22"/>
          <w:szCs w:val="22"/>
        </w:rPr>
        <w:t xml:space="preserve">W przypadku zmiany terminu otwarcia ofert, </w:t>
      </w:r>
      <w:r w:rsidR="00B75BDD" w:rsidRPr="00776A06">
        <w:rPr>
          <w:rFonts w:ascii="Calibri" w:hAnsi="Calibri"/>
          <w:sz w:val="22"/>
          <w:szCs w:val="22"/>
        </w:rPr>
        <w:t>Zamawiający poinformuje o</w:t>
      </w:r>
      <w:r w:rsidRPr="00776A06">
        <w:rPr>
          <w:rFonts w:ascii="Calibri" w:hAnsi="Calibri"/>
          <w:sz w:val="22"/>
          <w:szCs w:val="22"/>
        </w:rPr>
        <w:t xml:space="preserve"> tym fakcie</w:t>
      </w:r>
      <w:r w:rsidR="00B75BDD" w:rsidRPr="00776A06">
        <w:rPr>
          <w:rFonts w:ascii="Calibri" w:hAnsi="Calibri"/>
          <w:sz w:val="22"/>
          <w:szCs w:val="22"/>
        </w:rPr>
        <w:t xml:space="preserve"> na</w:t>
      </w:r>
      <w:r w:rsidRPr="00776A06">
        <w:rPr>
          <w:rFonts w:ascii="Calibri" w:hAnsi="Calibri"/>
          <w:sz w:val="22"/>
          <w:szCs w:val="22"/>
        </w:rPr>
        <w:t xml:space="preserve"> stronie internetowej prowadzonego zapytania ofertowego. </w:t>
      </w:r>
    </w:p>
    <w:p w14:paraId="700874A7" w14:textId="77777777" w:rsidR="006720AD" w:rsidRPr="00776A06" w:rsidRDefault="006720AD" w:rsidP="006D60CA">
      <w:pPr>
        <w:numPr>
          <w:ilvl w:val="0"/>
          <w:numId w:val="11"/>
        </w:numPr>
        <w:ind w:left="425" w:hanging="426"/>
        <w:jc w:val="both"/>
        <w:rPr>
          <w:rFonts w:ascii="Calibri" w:hAnsi="Calibri"/>
          <w:b/>
          <w:sz w:val="22"/>
          <w:szCs w:val="22"/>
        </w:rPr>
      </w:pPr>
      <w:r w:rsidRPr="00776A06">
        <w:rPr>
          <w:rFonts w:ascii="Calibri" w:hAnsi="Calibri"/>
          <w:sz w:val="22"/>
          <w:szCs w:val="22"/>
        </w:rPr>
        <w:t>W przypadku wystąpienia awarii systemu teleinformatycznego, która spowoduje brak możliwości otwarcia ofert w terminie określonym przez Zamawiającego otwarcie ofert nastąpi niezwłocznie po usunięciu awarii.</w:t>
      </w:r>
    </w:p>
    <w:p w14:paraId="0F7030CB" w14:textId="77777777" w:rsidR="006720AD" w:rsidRPr="00776A06" w:rsidRDefault="006720AD" w:rsidP="006D60CA">
      <w:pPr>
        <w:numPr>
          <w:ilvl w:val="0"/>
          <w:numId w:val="11"/>
        </w:numPr>
        <w:ind w:left="426" w:hanging="426"/>
        <w:jc w:val="both"/>
        <w:rPr>
          <w:rFonts w:ascii="Calibri" w:hAnsi="Calibri" w:cs="Calibri"/>
          <w:sz w:val="22"/>
          <w:szCs w:val="22"/>
        </w:rPr>
      </w:pPr>
      <w:r w:rsidRPr="00776A06">
        <w:rPr>
          <w:rFonts w:ascii="Calibri" w:hAnsi="Calibri" w:cs="Calibri"/>
          <w:sz w:val="22"/>
          <w:szCs w:val="22"/>
        </w:rPr>
        <w:t xml:space="preserve">Złożenie oferty jest równoznaczne z przyjęciem warunków Zamawiającego, w tym jest równoznaczne ze zgodą na podpisanie umowy w brzmieniu ustalonym w załącznikach do niniejszego ogłoszenia. </w:t>
      </w:r>
    </w:p>
    <w:p w14:paraId="5E0C949D" w14:textId="77777777" w:rsidR="006720AD" w:rsidRPr="00776A06" w:rsidRDefault="006720AD" w:rsidP="006D60CA">
      <w:pPr>
        <w:numPr>
          <w:ilvl w:val="0"/>
          <w:numId w:val="11"/>
        </w:numPr>
        <w:ind w:left="425" w:hanging="425"/>
        <w:jc w:val="both"/>
        <w:rPr>
          <w:rFonts w:ascii="Calibri" w:hAnsi="Calibri" w:cs="Calibri"/>
          <w:sz w:val="22"/>
          <w:szCs w:val="22"/>
        </w:rPr>
      </w:pPr>
      <w:r w:rsidRPr="00776A06">
        <w:rPr>
          <w:rFonts w:ascii="Calibri" w:hAnsi="Calibri" w:cs="Calibri"/>
          <w:sz w:val="22"/>
          <w:szCs w:val="22"/>
        </w:rPr>
        <w:t xml:space="preserve">Termin związania ofertą wynosi 30 dni, liczonych od dnia, w którym upłynął termin składania ofert. W przypadku kiedy nie jest możliwe rozstrzygnięcie postępowania przed terminem związania ofertą, Zamawiający może zwrócić się do Oferenta z wnioskiem o przedłużenie terminu związania ofert. Przedłużenie terminu związania oferta następuje w przypadku kiedy Wykonawca złoży w tym zakresie oświadczenie w formie pisemnej lub elektronicznej (to jest opatrzone podpisem kwalifikowanym) na okres wskazany przez Wykonawcę w tym oświadczeniu. Oferta Wykonawcy, który nie złoży oświadczenia o przedłużeniu terminu związania ofertą jest odrzucana. </w:t>
      </w:r>
    </w:p>
    <w:p w14:paraId="23AE4612" w14:textId="77777777" w:rsidR="006720AD" w:rsidRPr="00776A06" w:rsidRDefault="006720AD" w:rsidP="006D60CA">
      <w:pPr>
        <w:pStyle w:val="NormalnyWeb"/>
        <w:numPr>
          <w:ilvl w:val="0"/>
          <w:numId w:val="11"/>
        </w:numPr>
        <w:spacing w:before="0" w:beforeAutospacing="0" w:after="0" w:afterAutospacing="0"/>
        <w:ind w:left="426" w:hanging="426"/>
        <w:jc w:val="both"/>
        <w:rPr>
          <w:rFonts w:ascii="Calibri" w:hAnsi="Calibri" w:cs="Calibri"/>
          <w:sz w:val="22"/>
          <w:szCs w:val="22"/>
        </w:rPr>
      </w:pPr>
      <w:r w:rsidRPr="00776A06">
        <w:rPr>
          <w:rFonts w:ascii="Calibri" w:hAnsi="Calibri" w:cs="Calibri"/>
          <w:sz w:val="22"/>
          <w:szCs w:val="22"/>
        </w:rPr>
        <w:t>Oferty złożone po terminie zostaną odrzucone</w:t>
      </w:r>
      <w:r w:rsidR="00B75BDD" w:rsidRPr="00776A06">
        <w:rPr>
          <w:rFonts w:ascii="Calibri" w:hAnsi="Calibri" w:cs="Calibri"/>
          <w:sz w:val="22"/>
          <w:szCs w:val="22"/>
        </w:rPr>
        <w:t>.</w:t>
      </w:r>
    </w:p>
    <w:p w14:paraId="6FC2DDC1" w14:textId="77777777" w:rsidR="00880DA3" w:rsidRPr="00F107FD" w:rsidRDefault="006720AD" w:rsidP="006D60CA">
      <w:pPr>
        <w:numPr>
          <w:ilvl w:val="0"/>
          <w:numId w:val="11"/>
        </w:numPr>
        <w:ind w:left="426" w:hanging="426"/>
        <w:rPr>
          <w:rFonts w:ascii="Calibri" w:hAnsi="Calibri" w:cs="Calibri"/>
          <w:b/>
          <w:sz w:val="22"/>
          <w:szCs w:val="22"/>
        </w:rPr>
      </w:pPr>
      <w:r w:rsidRPr="00F107FD">
        <w:rPr>
          <w:rFonts w:ascii="Calibri" w:hAnsi="Calibri" w:cs="Calibri"/>
          <w:sz w:val="22"/>
          <w:szCs w:val="22"/>
        </w:rPr>
        <w:t xml:space="preserve">Oferent może przed upływem terminu składania ofert zmienić lub wycofać swoją ofertę. Oświadczenie w tym zakresie składane jest w ten sam sposób jak oferta. </w:t>
      </w:r>
      <w:r w:rsidR="008346CF" w:rsidRPr="00F107FD">
        <w:rPr>
          <w:rFonts w:ascii="Calibri" w:hAnsi="Calibri" w:cs="Calibri"/>
          <w:sz w:val="22"/>
          <w:szCs w:val="22"/>
        </w:rPr>
        <w:t xml:space="preserve">Treść oferty nie może być poprawiana ani uzupełniana po terminie składania ofert. </w:t>
      </w:r>
    </w:p>
    <w:p w14:paraId="21C21E51" w14:textId="77777777" w:rsidR="00F107FD" w:rsidRPr="00F107FD" w:rsidRDefault="00F107FD" w:rsidP="006D60CA">
      <w:pPr>
        <w:ind w:left="426"/>
        <w:rPr>
          <w:rFonts w:ascii="Calibri" w:hAnsi="Calibri" w:cs="Calibri"/>
          <w:b/>
          <w:sz w:val="22"/>
          <w:szCs w:val="22"/>
        </w:rPr>
      </w:pPr>
    </w:p>
    <w:p w14:paraId="2F11BDCD" w14:textId="77777777" w:rsidR="00E34DA9" w:rsidRPr="00E02EB0" w:rsidRDefault="00E34DA9" w:rsidP="006D60CA">
      <w:pPr>
        <w:pStyle w:val="Akapitzlist"/>
        <w:numPr>
          <w:ilvl w:val="0"/>
          <w:numId w:val="1"/>
        </w:numPr>
        <w:autoSpaceDE w:val="0"/>
        <w:autoSpaceDN w:val="0"/>
        <w:adjustRightInd w:val="0"/>
        <w:spacing w:after="0"/>
        <w:jc w:val="both"/>
        <w:rPr>
          <w:rFonts w:cs="Calibri"/>
        </w:rPr>
      </w:pPr>
      <w:r w:rsidRPr="00E02EB0">
        <w:rPr>
          <w:rFonts w:cs="Calibri"/>
          <w:b/>
        </w:rPr>
        <w:t xml:space="preserve">Opis sposobu obliczenia ceny:   </w:t>
      </w:r>
    </w:p>
    <w:p w14:paraId="56AB3A09" w14:textId="77777777" w:rsidR="003A71D1" w:rsidRPr="006C12F4" w:rsidRDefault="003A71D1" w:rsidP="006D60CA">
      <w:pPr>
        <w:pStyle w:val="Akapitzlist"/>
        <w:numPr>
          <w:ilvl w:val="0"/>
          <w:numId w:val="2"/>
        </w:numPr>
        <w:autoSpaceDE w:val="0"/>
        <w:autoSpaceDN w:val="0"/>
        <w:spacing w:after="0" w:line="240" w:lineRule="auto"/>
        <w:contextualSpacing w:val="0"/>
        <w:jc w:val="both"/>
        <w:rPr>
          <w:rFonts w:cs="Calibri"/>
        </w:rPr>
      </w:pPr>
      <w:r w:rsidRPr="006C12F4">
        <w:rPr>
          <w:rFonts w:cs="Calibri"/>
          <w:noProof/>
        </w:rPr>
        <w:t xml:space="preserve">Ceną oferty jest wartość brutto przedmiotu zamówienia. </w:t>
      </w:r>
    </w:p>
    <w:p w14:paraId="01DE5FF0" w14:textId="77777777" w:rsidR="003A71D1" w:rsidRPr="006C12F4" w:rsidRDefault="003A71D1" w:rsidP="006D60CA">
      <w:pPr>
        <w:pStyle w:val="Akapitzlist"/>
        <w:numPr>
          <w:ilvl w:val="0"/>
          <w:numId w:val="2"/>
        </w:numPr>
        <w:autoSpaceDE w:val="0"/>
        <w:autoSpaceDN w:val="0"/>
        <w:spacing w:after="0" w:line="240" w:lineRule="auto"/>
        <w:contextualSpacing w:val="0"/>
        <w:jc w:val="both"/>
        <w:rPr>
          <w:rFonts w:cs="Calibri"/>
        </w:rPr>
      </w:pPr>
      <w:r w:rsidRPr="006C12F4">
        <w:rPr>
          <w:rFonts w:cs="Calibri"/>
        </w:rPr>
        <w:t xml:space="preserve">Cenę oferty należy podać w PLN wraz z właściwym podatkiem VAT, z zaokrągleniem do dwóch miejsc po przecinku. </w:t>
      </w:r>
    </w:p>
    <w:p w14:paraId="4B13268B" w14:textId="77777777" w:rsidR="003A71D1" w:rsidRPr="006C12F4" w:rsidRDefault="003A71D1" w:rsidP="006D60CA">
      <w:pPr>
        <w:pStyle w:val="Akapitzlist"/>
        <w:autoSpaceDE w:val="0"/>
        <w:spacing w:after="0" w:line="240" w:lineRule="auto"/>
        <w:ind w:left="360"/>
        <w:jc w:val="both"/>
        <w:rPr>
          <w:rFonts w:cs="Calibri"/>
        </w:rPr>
      </w:pPr>
    </w:p>
    <w:p w14:paraId="38BA90B8" w14:textId="77777777" w:rsidR="003A71D1" w:rsidRPr="006C12F4" w:rsidRDefault="003A71D1" w:rsidP="006D60CA">
      <w:pPr>
        <w:tabs>
          <w:tab w:val="left" w:pos="360"/>
        </w:tabs>
        <w:jc w:val="both"/>
        <w:rPr>
          <w:rFonts w:ascii="Calibri" w:hAnsi="Calibri" w:cs="Calibri"/>
          <w:i/>
        </w:rPr>
      </w:pPr>
      <w:r w:rsidRPr="006C12F4">
        <w:rPr>
          <w:rFonts w:ascii="Calibri" w:hAnsi="Calibri" w:cs="Calibri"/>
          <w:b/>
          <w:u w:val="single"/>
        </w:rPr>
        <w:t>UWAGA:</w:t>
      </w:r>
      <w:r w:rsidRPr="006C12F4">
        <w:rPr>
          <w:rFonts w:ascii="Calibri" w:hAnsi="Calibri" w:cs="Calibri"/>
          <w:b/>
        </w:rPr>
        <w:t xml:space="preserve"> </w:t>
      </w:r>
      <w:r w:rsidRPr="006C12F4">
        <w:rPr>
          <w:rFonts w:ascii="Calibri" w:hAnsi="Calibri" w:cs="Calibri"/>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684EB4BD" w14:textId="77777777" w:rsidR="003A71D1" w:rsidRPr="006C12F4" w:rsidRDefault="003A71D1" w:rsidP="006D60CA">
      <w:pPr>
        <w:jc w:val="both"/>
        <w:rPr>
          <w:rFonts w:ascii="Calibri" w:hAnsi="Calibri" w:cs="Calibri"/>
          <w:noProof/>
          <w:sz w:val="22"/>
          <w:szCs w:val="22"/>
        </w:rPr>
      </w:pPr>
    </w:p>
    <w:p w14:paraId="2E78A4F5" w14:textId="77777777" w:rsidR="003A71D1" w:rsidRPr="006C12F4" w:rsidRDefault="003A71D1" w:rsidP="006D60CA">
      <w:pPr>
        <w:numPr>
          <w:ilvl w:val="0"/>
          <w:numId w:val="2"/>
        </w:numPr>
        <w:suppressAutoHyphens/>
        <w:jc w:val="both"/>
        <w:rPr>
          <w:rFonts w:ascii="Calibri" w:hAnsi="Calibri" w:cs="Calibri"/>
          <w:noProof/>
          <w:sz w:val="22"/>
          <w:szCs w:val="22"/>
        </w:rPr>
      </w:pPr>
      <w:r w:rsidRPr="006C12F4">
        <w:rPr>
          <w:rFonts w:ascii="Calibri" w:hAnsi="Calibri" w:cs="Calibri"/>
          <w:noProof/>
          <w:sz w:val="22"/>
          <w:szCs w:val="22"/>
        </w:rPr>
        <w:t>Sposób zapłaty i rozliczenia za realizację niniejszego zamówienia, określone zostały we wzorze umowy stanowiący załącznik nr 2 do Zaproszenia.</w:t>
      </w:r>
    </w:p>
    <w:p w14:paraId="655D0CDD" w14:textId="77777777" w:rsidR="003A71D1" w:rsidRPr="006C12F4" w:rsidRDefault="003A71D1" w:rsidP="006D60CA">
      <w:pPr>
        <w:numPr>
          <w:ilvl w:val="0"/>
          <w:numId w:val="2"/>
        </w:numPr>
        <w:suppressAutoHyphens/>
        <w:jc w:val="both"/>
        <w:rPr>
          <w:rFonts w:ascii="Calibri" w:hAnsi="Calibri" w:cs="Calibri"/>
          <w:noProof/>
          <w:sz w:val="22"/>
          <w:szCs w:val="22"/>
        </w:rPr>
      </w:pPr>
      <w:r w:rsidRPr="006C12F4">
        <w:rPr>
          <w:rFonts w:ascii="Calibri" w:hAnsi="Calibri" w:cs="Calibri"/>
          <w:noProof/>
          <w:sz w:val="22"/>
          <w:szCs w:val="22"/>
        </w:rPr>
        <w:t xml:space="preserve">Cena oferty winna być wyrażona w złotych polskich (PLN). </w:t>
      </w:r>
    </w:p>
    <w:p w14:paraId="3DC36D86" w14:textId="77777777" w:rsidR="003A71D1" w:rsidRPr="006C12F4" w:rsidRDefault="003A71D1" w:rsidP="006D60CA">
      <w:pPr>
        <w:numPr>
          <w:ilvl w:val="0"/>
          <w:numId w:val="2"/>
        </w:numPr>
        <w:suppressAutoHyphens/>
        <w:jc w:val="both"/>
        <w:rPr>
          <w:rFonts w:ascii="Calibri" w:hAnsi="Calibri" w:cs="Calibri"/>
          <w:sz w:val="22"/>
          <w:szCs w:val="22"/>
        </w:rPr>
      </w:pPr>
      <w:r w:rsidRPr="006C12F4">
        <w:rPr>
          <w:rFonts w:ascii="Calibri" w:hAnsi="Calibri" w:cs="Calibri"/>
          <w:sz w:val="22"/>
          <w:szCs w:val="22"/>
        </w:rPr>
        <w:t>Cena musi zawierać wszystkie koszty związane z realizacją przedmiotu zamówienia zawarte w formularzu ofertowym.</w:t>
      </w:r>
    </w:p>
    <w:p w14:paraId="0D4D9575" w14:textId="77777777" w:rsidR="003A71D1" w:rsidRPr="006C12F4" w:rsidRDefault="003A71D1" w:rsidP="006D60CA">
      <w:pPr>
        <w:numPr>
          <w:ilvl w:val="0"/>
          <w:numId w:val="2"/>
        </w:numPr>
        <w:suppressAutoHyphens/>
        <w:jc w:val="both"/>
        <w:rPr>
          <w:rFonts w:ascii="Calibri" w:hAnsi="Calibri" w:cs="Calibri"/>
          <w:sz w:val="22"/>
          <w:szCs w:val="22"/>
        </w:rPr>
      </w:pPr>
      <w:r w:rsidRPr="006C12F4">
        <w:rPr>
          <w:rFonts w:ascii="Calibri" w:hAnsi="Calibr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46B72EE"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p>
    <w:p w14:paraId="592514F6" w14:textId="77777777" w:rsidR="00E34DA9" w:rsidRPr="00E02EB0" w:rsidRDefault="00E34DA9" w:rsidP="006D60CA">
      <w:pPr>
        <w:pStyle w:val="Akapitzlist"/>
        <w:numPr>
          <w:ilvl w:val="0"/>
          <w:numId w:val="1"/>
        </w:numPr>
        <w:autoSpaceDE w:val="0"/>
        <w:autoSpaceDN w:val="0"/>
        <w:adjustRightInd w:val="0"/>
        <w:spacing w:after="0"/>
        <w:jc w:val="both"/>
        <w:rPr>
          <w:rFonts w:cs="Calibri"/>
        </w:rPr>
      </w:pPr>
      <w:r w:rsidRPr="00E02EB0">
        <w:rPr>
          <w:rFonts w:cs="Calibri"/>
          <w:b/>
        </w:rPr>
        <w:t xml:space="preserve">Poprawa omyłek w ofercie: </w:t>
      </w:r>
      <w:r w:rsidRPr="00E02EB0">
        <w:rPr>
          <w:rFonts w:cs="Calibri"/>
        </w:rPr>
        <w:t xml:space="preserve">w toku badania i oceny ofert Zamawiający poprawi w ofercie: </w:t>
      </w:r>
    </w:p>
    <w:p w14:paraId="7EA20EFC"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oczywiste omyłki pisarskie, </w:t>
      </w:r>
    </w:p>
    <w:p w14:paraId="2A25CFC9"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oczywiste omyłki rachunkowe, z uwzględnieniem konsekwencji rachunkowych dokonanych poprawek, </w:t>
      </w:r>
    </w:p>
    <w:p w14:paraId="07A11DC7" w14:textId="77777777" w:rsidR="00E34DA9"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inne omyłki polegające na niezgodności oferty z treścią zaproszenia do składania ofert, niepowodujące istotnych zmian w treści oferty. </w:t>
      </w:r>
    </w:p>
    <w:p w14:paraId="4B0000E8" w14:textId="77777777" w:rsidR="008346CF" w:rsidRDefault="008346CF" w:rsidP="006D60CA">
      <w:pPr>
        <w:pStyle w:val="Akapitzlist"/>
        <w:autoSpaceDE w:val="0"/>
        <w:autoSpaceDN w:val="0"/>
        <w:adjustRightInd w:val="0"/>
        <w:spacing w:after="0" w:line="240" w:lineRule="auto"/>
        <w:ind w:left="360"/>
        <w:jc w:val="both"/>
        <w:rPr>
          <w:rFonts w:cs="Calibri"/>
          <w:lang w:eastAsia="pl-PL"/>
        </w:rPr>
      </w:pPr>
      <w:r>
        <w:rPr>
          <w:rFonts w:cs="Calibri"/>
          <w:lang w:eastAsia="pl-PL"/>
        </w:rPr>
        <w:lastRenderedPageBreak/>
        <w:t xml:space="preserve">Wykonawca zostanie zawiadomiony przez Zamawiającego o wprowadzeniu poprawek dotyczących omyłek w ofercie. Wykonawca może się sprzeciwić sprostowaniu oferty przez Zamawiającego. W takim przypadku oferta Wykonawcy jest odrzucana. </w:t>
      </w:r>
    </w:p>
    <w:p w14:paraId="5A2FA52A" w14:textId="77777777" w:rsidR="008346CF" w:rsidRPr="006C12F4" w:rsidRDefault="008346CF" w:rsidP="006D60CA">
      <w:pPr>
        <w:pStyle w:val="Akapitzlist"/>
        <w:autoSpaceDE w:val="0"/>
        <w:autoSpaceDN w:val="0"/>
        <w:adjustRightInd w:val="0"/>
        <w:spacing w:after="0" w:line="240" w:lineRule="auto"/>
        <w:ind w:left="360"/>
        <w:jc w:val="both"/>
        <w:rPr>
          <w:rFonts w:cs="Calibri"/>
          <w:lang w:eastAsia="pl-PL"/>
        </w:rPr>
      </w:pPr>
      <w:r>
        <w:rPr>
          <w:rFonts w:cs="Calibri"/>
          <w:lang w:eastAsia="pl-PL"/>
        </w:rPr>
        <w:t xml:space="preserve">Brak reakcji Wykonawcy na informację o sprostowaniu oferty przez Zamawiającego, uważa się za akceptację dokonania sprostowania. </w:t>
      </w:r>
    </w:p>
    <w:p w14:paraId="70E010C6" w14:textId="77777777" w:rsidR="00101D00" w:rsidRPr="00C768DC" w:rsidRDefault="00E34DA9" w:rsidP="006D60CA">
      <w:pPr>
        <w:autoSpaceDE w:val="0"/>
        <w:autoSpaceDN w:val="0"/>
        <w:adjustRightInd w:val="0"/>
        <w:ind w:left="360"/>
        <w:contextualSpacing/>
        <w:jc w:val="both"/>
        <w:rPr>
          <w:rFonts w:ascii="Calibri" w:hAnsi="Calibri" w:cs="Calibri"/>
        </w:rPr>
      </w:pPr>
      <w:r w:rsidRPr="006C12F4">
        <w:rPr>
          <w:rFonts w:ascii="Calibri" w:hAnsi="Calibri" w:cs="Calibri"/>
        </w:rPr>
        <w:t xml:space="preserve"> </w:t>
      </w:r>
    </w:p>
    <w:p w14:paraId="5EF077EF" w14:textId="77777777" w:rsidR="00014A15" w:rsidRPr="00E02EB0" w:rsidRDefault="00014A15" w:rsidP="006D60CA">
      <w:pPr>
        <w:pStyle w:val="Akapitzlist"/>
        <w:numPr>
          <w:ilvl w:val="0"/>
          <w:numId w:val="1"/>
        </w:numPr>
        <w:autoSpaceDE w:val="0"/>
        <w:autoSpaceDN w:val="0"/>
        <w:adjustRightInd w:val="0"/>
        <w:spacing w:after="0"/>
        <w:ind w:left="357" w:hanging="357"/>
        <w:jc w:val="both"/>
        <w:rPr>
          <w:rFonts w:cs="Calibri"/>
          <w:b/>
          <w:szCs w:val="24"/>
        </w:rPr>
      </w:pPr>
      <w:r w:rsidRPr="00E02EB0">
        <w:rPr>
          <w:rFonts w:cs="Calibri"/>
          <w:b/>
          <w:szCs w:val="24"/>
        </w:rPr>
        <w:t xml:space="preserve">Zamawiający przyjął następujące kryteria oceny ofert: </w:t>
      </w:r>
    </w:p>
    <w:p w14:paraId="4A35FD57" w14:textId="77777777" w:rsidR="00014A15" w:rsidRPr="006C12F4" w:rsidRDefault="00014A15" w:rsidP="006D60CA">
      <w:pPr>
        <w:numPr>
          <w:ilvl w:val="0"/>
          <w:numId w:val="9"/>
        </w:numPr>
        <w:ind w:left="426" w:hanging="426"/>
        <w:jc w:val="both"/>
        <w:rPr>
          <w:rFonts w:ascii="Calibri" w:hAnsi="Calibri" w:cs="Calibri"/>
          <w:i/>
          <w:iCs/>
          <w:sz w:val="22"/>
          <w:szCs w:val="22"/>
        </w:rPr>
      </w:pPr>
      <w:r w:rsidRPr="006C12F4">
        <w:rPr>
          <w:rFonts w:ascii="Calibri" w:hAnsi="Calibri" w:cs="Calibri"/>
          <w:sz w:val="22"/>
          <w:szCs w:val="22"/>
        </w:rPr>
        <w:t xml:space="preserve">Zamawiający przyjął </w:t>
      </w:r>
      <w:r w:rsidRPr="006C12F4">
        <w:rPr>
          <w:rFonts w:ascii="Calibri" w:hAnsi="Calibri" w:cs="Calibri"/>
          <w:b/>
          <w:bCs/>
          <w:sz w:val="22"/>
          <w:szCs w:val="22"/>
        </w:rPr>
        <w:t>100%</w:t>
      </w:r>
      <w:r w:rsidRPr="006C12F4">
        <w:rPr>
          <w:rFonts w:ascii="Calibri" w:hAnsi="Calibri" w:cs="Calibri"/>
          <w:b/>
          <w:sz w:val="22"/>
          <w:szCs w:val="22"/>
        </w:rPr>
        <w:t xml:space="preserve"> ceny </w:t>
      </w:r>
      <w:r w:rsidRPr="006C12F4">
        <w:rPr>
          <w:rFonts w:ascii="Calibri" w:hAnsi="Calibri" w:cs="Calibri"/>
          <w:sz w:val="22"/>
          <w:szCs w:val="22"/>
        </w:rPr>
        <w:t xml:space="preserve">jako kryterium wyboru najkorzystniejszej oferty. </w:t>
      </w:r>
    </w:p>
    <w:p w14:paraId="1444D391" w14:textId="77777777" w:rsidR="00014A15" w:rsidRPr="006C12F4" w:rsidRDefault="00014A15" w:rsidP="006D60CA">
      <w:pPr>
        <w:numPr>
          <w:ilvl w:val="0"/>
          <w:numId w:val="9"/>
        </w:numPr>
        <w:ind w:left="426" w:hanging="426"/>
        <w:jc w:val="both"/>
        <w:rPr>
          <w:rFonts w:ascii="Calibri" w:hAnsi="Calibri" w:cs="Calibri"/>
          <w:i/>
          <w:iCs/>
          <w:sz w:val="22"/>
          <w:szCs w:val="22"/>
        </w:rPr>
      </w:pPr>
      <w:r w:rsidRPr="006C12F4">
        <w:rPr>
          <w:rFonts w:ascii="Calibri" w:hAnsi="Calibri" w:cs="Calibri"/>
          <w:iCs/>
          <w:sz w:val="22"/>
          <w:szCs w:val="22"/>
        </w:rPr>
        <w:t>Zamawiający wybierze jako ofertę najkorzystniejszą, ofertę z najniższą ceną spośród ofert niepodlegających odrzuceniu.</w:t>
      </w:r>
    </w:p>
    <w:p w14:paraId="2F7516CD" w14:textId="77777777" w:rsidR="00014A15" w:rsidRPr="006C12F4" w:rsidRDefault="00014A15" w:rsidP="006D60CA">
      <w:pPr>
        <w:ind w:left="426"/>
        <w:jc w:val="both"/>
        <w:rPr>
          <w:rFonts w:ascii="Calibri" w:hAnsi="Calibri" w:cs="Calibri"/>
          <w:i/>
          <w:iCs/>
          <w:sz w:val="22"/>
          <w:szCs w:val="22"/>
        </w:rPr>
      </w:pPr>
    </w:p>
    <w:p w14:paraId="39F887FF" w14:textId="77777777" w:rsidR="00014A15" w:rsidRPr="00E02EB0" w:rsidRDefault="00014A15" w:rsidP="006D60CA">
      <w:pPr>
        <w:pStyle w:val="Akapitzlist"/>
        <w:numPr>
          <w:ilvl w:val="0"/>
          <w:numId w:val="1"/>
        </w:numPr>
        <w:autoSpaceDE w:val="0"/>
        <w:autoSpaceDN w:val="0"/>
        <w:adjustRightInd w:val="0"/>
        <w:spacing w:after="0" w:line="240" w:lineRule="auto"/>
        <w:ind w:left="357" w:hanging="357"/>
        <w:jc w:val="both"/>
        <w:rPr>
          <w:rFonts w:cs="Calibri"/>
          <w:b/>
        </w:rPr>
      </w:pPr>
      <w:r w:rsidRPr="00E02EB0">
        <w:rPr>
          <w:rFonts w:cs="Calibri"/>
          <w:b/>
        </w:rPr>
        <w:t xml:space="preserve">Opis sposobu przygotowania oferty: </w:t>
      </w:r>
    </w:p>
    <w:p w14:paraId="0E860D18"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zawierać:</w:t>
      </w:r>
    </w:p>
    <w:p w14:paraId="47B101D3" w14:textId="77777777" w:rsidR="003A71D1" w:rsidRPr="00AD44AB" w:rsidRDefault="003A71D1" w:rsidP="006D60CA">
      <w:pPr>
        <w:numPr>
          <w:ilvl w:val="0"/>
          <w:numId w:val="14"/>
        </w:numPr>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Formularz oferty,</w:t>
      </w:r>
    </w:p>
    <w:p w14:paraId="6C9FC6A7" w14:textId="4F8006AF" w:rsidR="003A71D1" w:rsidRPr="00AD44AB" w:rsidRDefault="003A71D1" w:rsidP="006D60CA">
      <w:pPr>
        <w:numPr>
          <w:ilvl w:val="0"/>
          <w:numId w:val="14"/>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Aktualny wydruk KRS lub wydruk z CEIDG, a jeżeli Wykonawcę reprezentuje pełnomocnik – także pełnomocnictwo, określające zakres umocowania podpisane przez osoby uprawnione do reprezentowania Wykonawcy,</w:t>
      </w:r>
    </w:p>
    <w:p w14:paraId="4894EE0D" w14:textId="77777777" w:rsidR="003A71D1" w:rsidRPr="00AD44AB" w:rsidRDefault="003A71D1" w:rsidP="006D60CA">
      <w:pPr>
        <w:numPr>
          <w:ilvl w:val="0"/>
          <w:numId w:val="14"/>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Oświadczenie o braku istnienia powiązań kapitałowych i osobowych pomiędzy </w:t>
      </w:r>
      <w:r>
        <w:rPr>
          <w:rFonts w:ascii="Calibri" w:hAnsi="Calibri" w:cs="Calibri"/>
          <w:color w:val="000000"/>
          <w:sz w:val="22"/>
          <w:szCs w:val="22"/>
          <w:lang w:eastAsia="en-US"/>
        </w:rPr>
        <w:t>Oferentem</w:t>
      </w:r>
      <w:r w:rsidRPr="00AD44AB">
        <w:rPr>
          <w:rFonts w:ascii="Calibri" w:hAnsi="Calibri" w:cs="Calibri"/>
          <w:color w:val="000000"/>
          <w:sz w:val="22"/>
          <w:szCs w:val="22"/>
          <w:lang w:eastAsia="en-US"/>
        </w:rPr>
        <w:t xml:space="preserve"> a Zamawiającym</w:t>
      </w:r>
      <w:r>
        <w:rPr>
          <w:rFonts w:ascii="Calibri" w:hAnsi="Calibri" w:cs="Calibri"/>
          <w:color w:val="000000"/>
          <w:sz w:val="22"/>
          <w:szCs w:val="22"/>
          <w:lang w:eastAsia="en-US"/>
        </w:rPr>
        <w:t xml:space="preserve"> </w:t>
      </w:r>
      <w:r w:rsidRPr="008D5D7C">
        <w:rPr>
          <w:rFonts w:ascii="Calibri" w:hAnsi="Calibri" w:cs="Calibri"/>
          <w:color w:val="000000"/>
          <w:sz w:val="22"/>
          <w:szCs w:val="22"/>
          <w:lang w:eastAsia="en-US"/>
        </w:rPr>
        <w:t>– Załączni</w:t>
      </w:r>
      <w:r>
        <w:rPr>
          <w:rFonts w:ascii="Calibri" w:hAnsi="Calibri" w:cs="Calibri"/>
          <w:color w:val="000000"/>
          <w:sz w:val="22"/>
          <w:szCs w:val="22"/>
          <w:lang w:eastAsia="en-US"/>
        </w:rPr>
        <w:t>k nr 4</w:t>
      </w:r>
      <w:r w:rsidRPr="008D5D7C">
        <w:rPr>
          <w:rFonts w:ascii="Calibri" w:hAnsi="Calibri" w:cs="Calibri"/>
          <w:color w:val="000000"/>
          <w:sz w:val="22"/>
          <w:szCs w:val="22"/>
          <w:lang w:eastAsia="en-US"/>
        </w:rPr>
        <w:t xml:space="preserve"> do zaproszenia</w:t>
      </w:r>
      <w:r>
        <w:rPr>
          <w:rFonts w:ascii="Calibri" w:hAnsi="Calibri" w:cs="Calibri"/>
          <w:color w:val="000000"/>
          <w:sz w:val="22"/>
          <w:szCs w:val="22"/>
          <w:lang w:eastAsia="en-US"/>
        </w:rPr>
        <w:t>,</w:t>
      </w:r>
    </w:p>
    <w:p w14:paraId="147D4C75" w14:textId="3C391EC9" w:rsidR="003A71D1" w:rsidRDefault="003A71D1" w:rsidP="006D60CA">
      <w:pPr>
        <w:numPr>
          <w:ilvl w:val="0"/>
          <w:numId w:val="14"/>
        </w:numPr>
        <w:jc w:val="both"/>
        <w:rPr>
          <w:rFonts w:ascii="Calibri" w:hAnsi="Calibri" w:cs="Calibri"/>
          <w:color w:val="000000"/>
          <w:sz w:val="22"/>
          <w:szCs w:val="22"/>
          <w:lang w:eastAsia="en-US"/>
        </w:rPr>
      </w:pPr>
      <w:r>
        <w:rPr>
          <w:rFonts w:ascii="Calibri" w:hAnsi="Calibri" w:cs="Calibri"/>
          <w:color w:val="000000"/>
          <w:sz w:val="22"/>
          <w:szCs w:val="22"/>
          <w:lang w:eastAsia="en-US"/>
        </w:rPr>
        <w:t>O</w:t>
      </w:r>
      <w:r w:rsidRPr="00650F05">
        <w:rPr>
          <w:rFonts w:ascii="Calibri" w:hAnsi="Calibri" w:cs="Calibri"/>
          <w:color w:val="000000"/>
          <w:sz w:val="22"/>
          <w:szCs w:val="22"/>
          <w:lang w:eastAsia="en-US"/>
        </w:rPr>
        <w:t xml:space="preserve">świadczenie </w:t>
      </w:r>
      <w:r>
        <w:rPr>
          <w:rFonts w:ascii="Calibri" w:hAnsi="Calibri" w:cs="Calibri"/>
          <w:color w:val="000000"/>
          <w:sz w:val="22"/>
          <w:szCs w:val="22"/>
          <w:lang w:eastAsia="en-US"/>
        </w:rPr>
        <w:t>Oferenta ws. wykluczenia – Załącznik nr 3</w:t>
      </w:r>
      <w:r w:rsidRPr="008D5D7C">
        <w:rPr>
          <w:rFonts w:ascii="Calibri" w:hAnsi="Calibri" w:cs="Calibri"/>
          <w:color w:val="000000"/>
          <w:sz w:val="22"/>
          <w:szCs w:val="22"/>
          <w:lang w:eastAsia="en-US"/>
        </w:rPr>
        <w:t xml:space="preserve"> do zaproszenia</w:t>
      </w:r>
      <w:r w:rsidR="006D60CA">
        <w:rPr>
          <w:rFonts w:ascii="Calibri" w:hAnsi="Calibri" w:cs="Calibri"/>
          <w:color w:val="000000"/>
          <w:sz w:val="22"/>
          <w:szCs w:val="22"/>
          <w:lang w:eastAsia="en-US"/>
        </w:rPr>
        <w:t>,</w:t>
      </w:r>
    </w:p>
    <w:p w14:paraId="5C5B36E4" w14:textId="5AD4B594" w:rsidR="009F5119" w:rsidRDefault="009F5119" w:rsidP="009F5119">
      <w:pPr>
        <w:numPr>
          <w:ilvl w:val="0"/>
          <w:numId w:val="14"/>
        </w:numPr>
        <w:jc w:val="both"/>
        <w:rPr>
          <w:rFonts w:ascii="Calibri" w:hAnsi="Calibri" w:cs="Calibri"/>
          <w:color w:val="000000"/>
          <w:sz w:val="22"/>
          <w:szCs w:val="22"/>
          <w:lang w:eastAsia="en-US"/>
        </w:rPr>
      </w:pPr>
      <w:r w:rsidRPr="009F5119">
        <w:rPr>
          <w:rFonts w:ascii="Calibri" w:hAnsi="Calibri" w:cs="Calibri"/>
          <w:color w:val="000000"/>
          <w:sz w:val="22"/>
          <w:szCs w:val="22"/>
          <w:lang w:eastAsia="en-US"/>
        </w:rPr>
        <w:t>opisy, fotografie oraz inne podobne materiały dotyczące przedmiotu zamówienia, których autentyczność musi zostać poświadczona przez Wykonawcę na żądanie Zamawiającego</w:t>
      </w:r>
      <w:r>
        <w:rPr>
          <w:rFonts w:ascii="Calibri" w:hAnsi="Calibri" w:cs="Calibri"/>
          <w:color w:val="000000"/>
          <w:sz w:val="22"/>
          <w:szCs w:val="22"/>
          <w:lang w:eastAsia="en-US"/>
        </w:rPr>
        <w:t>.</w:t>
      </w:r>
    </w:p>
    <w:p w14:paraId="25EACEEA"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Każdy Oferent może złożyć tylko jedną ofertę pod rygorem wykluczenia z uczestnictwa w zamówieniu. </w:t>
      </w:r>
    </w:p>
    <w:p w14:paraId="3C10B981"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Oferent poniesie wszelkie koszty związane z przygotowaniem i złożeniem oferty. </w:t>
      </w:r>
    </w:p>
    <w:p w14:paraId="68A9632D"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zostać podpisana przez osoby uprawnione do reprezentacji Wykonawcy. W przypadku podpisania oferty przez osobę/by nieuprawnione do reprezentacji Wykonawcy na mocy odpisu z właściwego rejestru należy dołączyć do oferty pełnomocnictwo do reprezentowania Wykonawcy w postępowaniu.</w:t>
      </w:r>
    </w:p>
    <w:p w14:paraId="454EA2F8" w14:textId="77777777" w:rsidR="003A71D1" w:rsidRPr="00B75BDD"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Oferta będzie sporządzona na piśmie w języku polskim, a zapis powinien zapewniać pełną jej czytelność. </w:t>
      </w:r>
    </w:p>
    <w:p w14:paraId="74CED3F7"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zostać opatrzona pieczątką firmową, posiadać datę sporządzenia, jeśli jest sporządzona w formie pisemnej i przesyłana skanem.</w:t>
      </w:r>
    </w:p>
    <w:p w14:paraId="3DA69CB2" w14:textId="77777777" w:rsidR="003A71D1"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Zamawiający dopuszcza złożenie oferty: w formie elektronicznej (to jest opatrzonej podpisem kwalifikowanym lub osobistym), lub w formie pisemnej (przesyłana skanem). </w:t>
      </w:r>
    </w:p>
    <w:p w14:paraId="3BD63D25" w14:textId="77777777" w:rsidR="003A71D1" w:rsidRDefault="003A71D1" w:rsidP="006D60CA">
      <w:pPr>
        <w:numPr>
          <w:ilvl w:val="0"/>
          <w:numId w:val="15"/>
        </w:numPr>
        <w:jc w:val="both"/>
        <w:rPr>
          <w:rFonts w:ascii="Calibri" w:hAnsi="Calibri" w:cs="Calibri"/>
          <w:color w:val="000000"/>
          <w:sz w:val="22"/>
          <w:szCs w:val="22"/>
          <w:lang w:eastAsia="en-US"/>
        </w:rPr>
      </w:pPr>
      <w:r>
        <w:rPr>
          <w:rFonts w:ascii="Calibri" w:hAnsi="Calibri" w:cs="Calibri"/>
          <w:color w:val="000000"/>
          <w:sz w:val="22"/>
          <w:szCs w:val="22"/>
          <w:lang w:eastAsia="en-US"/>
        </w:rPr>
        <w:t>W przypadku braku dołączenia przez Wykonawcę dokumentów, o których mowa w ust. 1 pkt. 2)-4) powyżej, lub złożenia nieprawidłowych dokumentów, Zamawiający wezwie Wykonawcę do uzupełnienia tych dokumentów i wyznaczy termin na dokonanie uzupełnienia. Brak uzupełnienia dokumentów w terminie lub nieprawidłowe ich uzupełnienie, może spowodować odrzucenie oferty.</w:t>
      </w:r>
    </w:p>
    <w:p w14:paraId="24F47E2C" w14:textId="77777777" w:rsidR="003A71D1" w:rsidRPr="00AD44AB" w:rsidRDefault="003A71D1" w:rsidP="006D60CA">
      <w:pPr>
        <w:jc w:val="both"/>
        <w:rPr>
          <w:rFonts w:ascii="Calibri" w:hAnsi="Calibri" w:cs="Calibri"/>
          <w:color w:val="000000"/>
          <w:sz w:val="22"/>
          <w:szCs w:val="22"/>
          <w:lang w:eastAsia="en-US"/>
        </w:rPr>
      </w:pPr>
    </w:p>
    <w:p w14:paraId="52992DA2" w14:textId="77777777" w:rsidR="003A71D1" w:rsidRPr="00593595" w:rsidRDefault="003A71D1" w:rsidP="006D60CA">
      <w:pPr>
        <w:pStyle w:val="Akapitzlist"/>
        <w:numPr>
          <w:ilvl w:val="0"/>
          <w:numId w:val="1"/>
        </w:numPr>
        <w:autoSpaceDE w:val="0"/>
        <w:autoSpaceDN w:val="0"/>
        <w:adjustRightInd w:val="0"/>
        <w:spacing w:after="0" w:line="240" w:lineRule="auto"/>
        <w:ind w:left="357" w:hanging="357"/>
        <w:jc w:val="both"/>
        <w:rPr>
          <w:rFonts w:cs="Calibri"/>
          <w:b/>
        </w:rPr>
      </w:pPr>
      <w:r w:rsidRPr="00593595">
        <w:rPr>
          <w:rFonts w:cs="Calibri"/>
          <w:b/>
        </w:rPr>
        <w:t>Przesłanki wykluczenia na podstawie art.7 ust. 1  ustawy z dnia 13 kwietnia 2022</w:t>
      </w:r>
      <w:r w:rsidR="007B0E40" w:rsidRPr="00593595">
        <w:rPr>
          <w:rFonts w:cs="Calibri"/>
          <w:b/>
        </w:rPr>
        <w:t xml:space="preserve"> </w:t>
      </w:r>
      <w:r w:rsidRPr="00593595">
        <w:rPr>
          <w:rFonts w:cs="Calibri"/>
          <w:b/>
        </w:rPr>
        <w:t>r. o szczególnych rozwiązaniach w zakresie przeciwdziałania wspieraniu agresji na Ukrainę oraz służących ochronie bezpieczeństwa narodowego.</w:t>
      </w:r>
    </w:p>
    <w:p w14:paraId="59787CE9" w14:textId="77777777" w:rsidR="003A71D1" w:rsidRDefault="003A71D1" w:rsidP="006D60CA">
      <w:pPr>
        <w:numPr>
          <w:ilvl w:val="0"/>
          <w:numId w:val="24"/>
        </w:numPr>
        <w:ind w:left="426" w:hanging="426"/>
        <w:jc w:val="both"/>
        <w:rPr>
          <w:rFonts w:ascii="Calibri" w:hAnsi="Calibri" w:cs="Calibri"/>
          <w:color w:val="000000"/>
          <w:sz w:val="22"/>
          <w:szCs w:val="22"/>
          <w:lang w:eastAsia="en-US"/>
        </w:rPr>
      </w:pPr>
      <w:r>
        <w:rPr>
          <w:rFonts w:ascii="Calibri" w:hAnsi="Calibri" w:cs="Calibri"/>
          <w:color w:val="000000"/>
          <w:sz w:val="22"/>
          <w:szCs w:val="22"/>
          <w:lang w:eastAsia="en-US"/>
        </w:rPr>
        <w:t xml:space="preserve">Z udziału w postępowaniu wyklucza się Wykonawców, o których mowa </w:t>
      </w:r>
      <w:r w:rsidRPr="000F05BE">
        <w:rPr>
          <w:rFonts w:ascii="Calibri" w:hAnsi="Calibri" w:cs="Calibri"/>
          <w:color w:val="000000"/>
          <w:sz w:val="22"/>
          <w:szCs w:val="22"/>
          <w:lang w:eastAsia="en-US"/>
        </w:rPr>
        <w:t xml:space="preserve">w art. 5k Rozporządzenia Rady (UE) 2022/576 z dnia 8 kwietnia 2022 r. w sprawie zmiany rozporządzenia (UE) nr 833/2014 dotyczącego środków ograniczających w związku z działaniami Rosji destabilizującymi sytuację na Ukrainie ( Dz. Urz. UE L 2022, Nr 111, str. 1)  </w:t>
      </w:r>
      <w:r>
        <w:rPr>
          <w:rFonts w:ascii="Calibri" w:hAnsi="Calibri" w:cs="Calibri"/>
          <w:color w:val="000000"/>
          <w:sz w:val="22"/>
          <w:szCs w:val="22"/>
          <w:lang w:eastAsia="en-US"/>
        </w:rPr>
        <w:t>lub</w:t>
      </w:r>
      <w:r w:rsidRPr="000F05BE">
        <w:rPr>
          <w:rFonts w:ascii="Calibri" w:hAnsi="Calibri" w:cs="Calibri"/>
          <w:color w:val="000000"/>
          <w:sz w:val="22"/>
          <w:szCs w:val="22"/>
          <w:lang w:eastAsia="en-US"/>
        </w:rPr>
        <w:t xml:space="preserve"> </w:t>
      </w:r>
      <w:r w:rsidRPr="0090791E">
        <w:rPr>
          <w:rFonts w:ascii="Calibri" w:hAnsi="Calibri" w:cs="Calibri"/>
          <w:color w:val="000000"/>
          <w:sz w:val="22"/>
          <w:szCs w:val="22"/>
          <w:lang w:eastAsia="en-US"/>
        </w:rPr>
        <w:t>art. 7 ust. 1 ustawy z dnia 13 kwietnia 2022 r. o szczególnych rozwiązaniach w zakresie przeciwdziałania wspieraniu agresji na Ukrainę oraz służących ochronie bezpieczeństwa narodowego (Dz.U. z 2022r. poz. 835)</w:t>
      </w:r>
      <w:r>
        <w:rPr>
          <w:rFonts w:ascii="Calibri" w:hAnsi="Calibri" w:cs="Calibri"/>
          <w:color w:val="000000"/>
          <w:sz w:val="22"/>
          <w:szCs w:val="22"/>
          <w:lang w:eastAsia="en-US"/>
        </w:rPr>
        <w:t xml:space="preserve">. To jest: </w:t>
      </w:r>
      <w:r w:rsidRPr="0090791E">
        <w:rPr>
          <w:rFonts w:ascii="Calibri" w:hAnsi="Calibri" w:cs="Calibri"/>
          <w:color w:val="000000"/>
          <w:sz w:val="22"/>
          <w:szCs w:val="22"/>
          <w:lang w:eastAsia="en-US"/>
        </w:rPr>
        <w:t xml:space="preserve"> </w:t>
      </w:r>
    </w:p>
    <w:p w14:paraId="7E5CE768" w14:textId="77777777" w:rsidR="003A71D1" w:rsidRDefault="003A71D1" w:rsidP="006D60CA">
      <w:pPr>
        <w:numPr>
          <w:ilvl w:val="0"/>
          <w:numId w:val="25"/>
        </w:numPr>
        <w:jc w:val="both"/>
        <w:rPr>
          <w:rFonts w:ascii="Calibri" w:hAnsi="Calibri" w:cs="Calibri"/>
          <w:color w:val="000000"/>
          <w:sz w:val="22"/>
          <w:szCs w:val="22"/>
          <w:lang w:eastAsia="en-US"/>
        </w:rPr>
      </w:pPr>
      <w:r w:rsidRPr="0090791E">
        <w:rPr>
          <w:rFonts w:ascii="Calibri" w:hAnsi="Calibri" w:cs="Calibri"/>
          <w:color w:val="000000"/>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268F25" w14:textId="77777777" w:rsidR="003A71D1" w:rsidRDefault="003A71D1"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4E5CC6" w14:textId="77777777" w:rsidR="003A71D1" w:rsidRPr="0037039E" w:rsidRDefault="003A71D1"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4A0C11" w14:textId="77777777" w:rsidR="003A71D1" w:rsidRDefault="003A71D1" w:rsidP="006D60CA">
      <w:pPr>
        <w:numPr>
          <w:ilvl w:val="0"/>
          <w:numId w:val="31"/>
        </w:numPr>
        <w:jc w:val="both"/>
        <w:rPr>
          <w:rFonts w:ascii="Calibri" w:hAnsi="Calibri" w:cs="Calibri"/>
          <w:color w:val="000000"/>
          <w:sz w:val="22"/>
          <w:szCs w:val="22"/>
          <w:lang w:eastAsia="en-US"/>
        </w:rPr>
      </w:pPr>
      <w:r>
        <w:rPr>
          <w:rFonts w:ascii="Calibri" w:hAnsi="Calibri" w:cs="Calibri"/>
          <w:color w:val="000000"/>
          <w:sz w:val="22"/>
          <w:szCs w:val="22"/>
          <w:lang w:eastAsia="en-US"/>
        </w:rPr>
        <w:t xml:space="preserve">Oferta Wykonawcy wykluczonego jest odrzucana. </w:t>
      </w:r>
    </w:p>
    <w:p w14:paraId="38661C5C" w14:textId="77777777" w:rsidR="00560495" w:rsidRPr="00AD44AB" w:rsidRDefault="00560495" w:rsidP="005D26FD">
      <w:pPr>
        <w:jc w:val="both"/>
        <w:rPr>
          <w:rFonts w:ascii="Calibri" w:hAnsi="Calibri" w:cs="Calibri"/>
          <w:color w:val="000000"/>
          <w:sz w:val="22"/>
          <w:szCs w:val="22"/>
          <w:lang w:eastAsia="en-US"/>
        </w:rPr>
      </w:pPr>
    </w:p>
    <w:p w14:paraId="405AB4BD" w14:textId="77777777" w:rsidR="00AD44AB" w:rsidRPr="00593595" w:rsidRDefault="00AD44AB" w:rsidP="006D60CA">
      <w:pPr>
        <w:pStyle w:val="Akapitzlist"/>
        <w:numPr>
          <w:ilvl w:val="0"/>
          <w:numId w:val="1"/>
        </w:numPr>
        <w:spacing w:after="0" w:line="240" w:lineRule="auto"/>
        <w:ind w:left="357" w:hanging="357"/>
        <w:jc w:val="both"/>
        <w:rPr>
          <w:rFonts w:cs="Calibri"/>
          <w:b/>
          <w:color w:val="000000"/>
        </w:rPr>
      </w:pPr>
      <w:r w:rsidRPr="00593595">
        <w:rPr>
          <w:rFonts w:cs="Calibri"/>
          <w:b/>
          <w:color w:val="000000"/>
        </w:rPr>
        <w:t>INNE POSTANOWIENIA</w:t>
      </w:r>
    </w:p>
    <w:p w14:paraId="72D47CCA"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Zamawiający nie przewiduje udzielania zaliczek na poczet wykonania zamówienia.</w:t>
      </w:r>
    </w:p>
    <w:p w14:paraId="5CC4522F"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Zamawiający może zakończyć </w:t>
      </w:r>
      <w:r w:rsidR="00CB18A8">
        <w:rPr>
          <w:rFonts w:ascii="Calibri" w:hAnsi="Calibri" w:cs="Calibri"/>
          <w:color w:val="000000"/>
          <w:sz w:val="22"/>
          <w:szCs w:val="22"/>
          <w:lang w:eastAsia="en-US"/>
        </w:rPr>
        <w:t>zapytanie ofertowe</w:t>
      </w:r>
      <w:r w:rsidRPr="00AD44AB">
        <w:rPr>
          <w:rFonts w:ascii="Calibri" w:hAnsi="Calibri" w:cs="Calibri"/>
          <w:color w:val="000000"/>
          <w:sz w:val="22"/>
          <w:szCs w:val="22"/>
          <w:lang w:eastAsia="en-US"/>
        </w:rPr>
        <w:t xml:space="preserve"> bez wyboru oferty. </w:t>
      </w:r>
    </w:p>
    <w:p w14:paraId="7291B834"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Zamawiający nie przewiduje zwrotu kosztów udziału w postępowaniu.</w:t>
      </w:r>
    </w:p>
    <w:p w14:paraId="5B5488A4"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W przypadku kiedy złożona oferta ma braki lub jej treść budzi wątpliwości Zamawiającego, Zamawiający może wezwać Wykonawcę do złożenia wyjaśnień dot. treści złożonej oferty lub jej uzupełnienia. </w:t>
      </w:r>
    </w:p>
    <w:p w14:paraId="550AEF31"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Cała komunikacja pomiędzy Stronami dokonywana jest </w:t>
      </w:r>
      <w:r w:rsidR="00601B80" w:rsidRPr="00601B80">
        <w:rPr>
          <w:rFonts w:ascii="Calibri" w:hAnsi="Calibri" w:cs="Calibri"/>
          <w:color w:val="000000"/>
          <w:sz w:val="22"/>
          <w:szCs w:val="22"/>
          <w:lang w:eastAsia="en-US"/>
        </w:rPr>
        <w:t xml:space="preserve">za pośrednictwem platformazakupowa.pl pod adresem </w:t>
      </w:r>
      <w:hyperlink r:id="rId8" w:history="1">
        <w:r w:rsidR="006E0C8D" w:rsidRPr="008E2BD2">
          <w:rPr>
            <w:rStyle w:val="Hipercze"/>
            <w:rFonts w:ascii="Calibri" w:hAnsi="Calibri" w:cs="Calibri"/>
            <w:sz w:val="22"/>
            <w:szCs w:val="22"/>
            <w:lang w:eastAsia="en-US"/>
          </w:rPr>
          <w:t>https://www.platformazakupowa.pl/pn/wssk_wroclaw</w:t>
        </w:r>
      </w:hyperlink>
      <w:r w:rsidRPr="00AD44AB">
        <w:rPr>
          <w:rFonts w:ascii="Calibri" w:hAnsi="Calibri" w:cs="Calibri"/>
          <w:color w:val="000000"/>
          <w:sz w:val="22"/>
          <w:szCs w:val="22"/>
          <w:lang w:eastAsia="en-US"/>
        </w:rPr>
        <w:t xml:space="preserve">. Wiadomości do Zamawiającego powinny być kierowane na adres: </w:t>
      </w:r>
      <w:hyperlink r:id="rId9" w:history="1">
        <w:r w:rsidR="006E0C8D" w:rsidRPr="008E2BD2">
          <w:rPr>
            <w:rStyle w:val="Hipercze"/>
            <w:rFonts w:ascii="Calibri" w:hAnsi="Calibri" w:cs="Calibri"/>
            <w:sz w:val="22"/>
            <w:szCs w:val="22"/>
            <w:lang w:eastAsia="en-US"/>
          </w:rPr>
          <w:t>https://www.platformazakupowa.pl/pn/wssk_wroclaw</w:t>
        </w:r>
      </w:hyperlink>
      <w:r w:rsidRPr="00AD44AB">
        <w:rPr>
          <w:rFonts w:ascii="Calibri" w:hAnsi="Calibri" w:cs="Calibri"/>
          <w:color w:val="000000"/>
          <w:sz w:val="22"/>
          <w:szCs w:val="22"/>
          <w:lang w:eastAsia="en-US"/>
        </w:rPr>
        <w:t xml:space="preserve">. </w:t>
      </w:r>
    </w:p>
    <w:p w14:paraId="1F870F0F" w14:textId="0721101A" w:rsidR="006E0C8D" w:rsidRPr="00CB18A8" w:rsidRDefault="00812463" w:rsidP="006D60CA">
      <w:pPr>
        <w:numPr>
          <w:ilvl w:val="0"/>
          <w:numId w:val="13"/>
        </w:numPr>
        <w:ind w:left="426"/>
        <w:jc w:val="both"/>
        <w:rPr>
          <w:rFonts w:ascii="Calibri" w:hAnsi="Calibri" w:cs="Calibri"/>
          <w:color w:val="000000"/>
          <w:sz w:val="22"/>
          <w:szCs w:val="22"/>
          <w:lang w:eastAsia="en-US"/>
        </w:rPr>
      </w:pPr>
      <w:r w:rsidRPr="00CB18A8">
        <w:rPr>
          <w:rFonts w:ascii="Calibri" w:hAnsi="Calibri" w:cs="Calibri"/>
          <w:color w:val="000000"/>
          <w:sz w:val="22"/>
          <w:szCs w:val="22"/>
          <w:lang w:eastAsia="en-US"/>
        </w:rPr>
        <w:t>Informację</w:t>
      </w:r>
      <w:r w:rsidR="006E0C8D" w:rsidRPr="00CB18A8">
        <w:rPr>
          <w:rFonts w:ascii="Calibri" w:hAnsi="Calibri" w:cs="Calibri"/>
          <w:color w:val="000000"/>
          <w:sz w:val="22"/>
          <w:szCs w:val="22"/>
          <w:lang w:eastAsia="en-US"/>
        </w:rPr>
        <w:t xml:space="preserve"> o wyborze najkorzystniejszej oferty Zamawiający zamieści na stronie internetowej prowadzonego zaproszenia</w:t>
      </w:r>
      <w:r w:rsidR="005D26FD">
        <w:rPr>
          <w:rFonts w:ascii="Calibri" w:hAnsi="Calibri" w:cs="Calibri"/>
          <w:color w:val="000000"/>
          <w:sz w:val="22"/>
          <w:szCs w:val="22"/>
          <w:lang w:eastAsia="en-US"/>
        </w:rPr>
        <w:t xml:space="preserve">: </w:t>
      </w:r>
      <w:hyperlink r:id="rId10" w:history="1">
        <w:r w:rsidR="005D26FD" w:rsidRPr="008E2BD2">
          <w:rPr>
            <w:rStyle w:val="Hipercze"/>
            <w:rFonts w:ascii="Calibri" w:hAnsi="Calibri" w:cs="Calibri"/>
            <w:sz w:val="22"/>
            <w:szCs w:val="22"/>
            <w:lang w:eastAsia="en-US"/>
          </w:rPr>
          <w:t>https://www.platformazakupowa.pl/pn/wssk_wroclaw</w:t>
        </w:r>
      </w:hyperlink>
      <w:r w:rsidR="006E0C8D" w:rsidRPr="00CB18A8">
        <w:rPr>
          <w:rFonts w:ascii="Calibri" w:hAnsi="Calibri" w:cs="Calibri"/>
          <w:color w:val="000000"/>
          <w:sz w:val="22"/>
          <w:szCs w:val="22"/>
          <w:lang w:eastAsia="en-US"/>
        </w:rPr>
        <w:t>.</w:t>
      </w:r>
    </w:p>
    <w:p w14:paraId="1B596747" w14:textId="77777777" w:rsidR="00AD44AB" w:rsidRPr="00AD44AB" w:rsidRDefault="00AD44AB" w:rsidP="006D60CA">
      <w:pPr>
        <w:jc w:val="both"/>
        <w:rPr>
          <w:rFonts w:ascii="Calibri" w:hAnsi="Calibri" w:cs="Calibri"/>
          <w:b/>
          <w:color w:val="000000"/>
          <w:sz w:val="22"/>
          <w:szCs w:val="22"/>
          <w:lang w:eastAsia="en-US"/>
        </w:rPr>
      </w:pPr>
    </w:p>
    <w:p w14:paraId="4FDBC471" w14:textId="77777777" w:rsidR="00AD44AB" w:rsidRPr="00593595" w:rsidRDefault="00AD44AB" w:rsidP="006D60CA">
      <w:pPr>
        <w:pStyle w:val="Akapitzlist"/>
        <w:numPr>
          <w:ilvl w:val="0"/>
          <w:numId w:val="1"/>
        </w:numPr>
        <w:spacing w:after="0" w:line="240" w:lineRule="auto"/>
        <w:ind w:left="357" w:hanging="357"/>
        <w:jc w:val="both"/>
        <w:rPr>
          <w:rFonts w:cs="Calibri"/>
          <w:color w:val="000000"/>
        </w:rPr>
      </w:pPr>
      <w:r w:rsidRPr="00593595">
        <w:rPr>
          <w:rFonts w:cs="Calibri"/>
          <w:b/>
          <w:color w:val="000000"/>
          <w:lang w:val="x-none"/>
        </w:rPr>
        <w:t xml:space="preserve">PRZESŁANKI UNIEWAŻNIENIA POSTĘPOWANIA </w:t>
      </w:r>
    </w:p>
    <w:p w14:paraId="3D0BFEFD" w14:textId="77777777" w:rsidR="00AD44AB" w:rsidRPr="00AD44AB" w:rsidRDefault="00AD44AB" w:rsidP="006D60CA">
      <w:pPr>
        <w:numPr>
          <w:ilvl w:val="0"/>
          <w:numId w:val="16"/>
        </w:numPr>
        <w:ind w:left="426"/>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 xml:space="preserve">Zamawiający może unieważnić </w:t>
      </w:r>
      <w:r w:rsidR="00CB18A8">
        <w:rPr>
          <w:rFonts w:ascii="Calibri" w:hAnsi="Calibri" w:cs="Calibri"/>
          <w:color w:val="000000"/>
          <w:sz w:val="22"/>
          <w:szCs w:val="22"/>
          <w:lang w:eastAsia="en-US"/>
        </w:rPr>
        <w:t>zapytanie</w:t>
      </w:r>
      <w:r w:rsidRPr="00AD44AB">
        <w:rPr>
          <w:rFonts w:ascii="Calibri" w:hAnsi="Calibri" w:cs="Calibri"/>
          <w:color w:val="000000"/>
          <w:sz w:val="22"/>
          <w:szCs w:val="22"/>
          <w:lang w:val="x-none" w:eastAsia="en-US"/>
        </w:rPr>
        <w:t xml:space="preserve"> ofertowe, jeśli zaistnieje jedna z poniższych okoliczności:</w:t>
      </w:r>
    </w:p>
    <w:p w14:paraId="104204E2"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nie złożono c</w:t>
      </w:r>
      <w:r w:rsidR="00CB18A8">
        <w:rPr>
          <w:rFonts w:ascii="Calibri" w:hAnsi="Calibri" w:cs="Calibri"/>
          <w:color w:val="000000"/>
          <w:sz w:val="22"/>
          <w:szCs w:val="22"/>
          <w:lang w:eastAsia="en-US"/>
        </w:rPr>
        <w:t>o najmniej jednej ważnej oferty</w:t>
      </w:r>
      <w:r w:rsidRPr="00AD44AB">
        <w:rPr>
          <w:rFonts w:ascii="Calibri" w:hAnsi="Calibri" w:cs="Calibri"/>
          <w:color w:val="000000"/>
          <w:sz w:val="22"/>
          <w:szCs w:val="22"/>
          <w:lang w:eastAsia="en-US"/>
        </w:rPr>
        <w:t>,</w:t>
      </w:r>
    </w:p>
    <w:p w14:paraId="4FC204D4"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cena najkorzystniejszej oferty przewyższa kwotę, którą Zamawiający może przeznac</w:t>
      </w:r>
      <w:r w:rsidR="00CB18A8">
        <w:rPr>
          <w:rFonts w:ascii="Calibri" w:hAnsi="Calibri" w:cs="Calibri"/>
          <w:color w:val="000000"/>
          <w:sz w:val="22"/>
          <w:szCs w:val="22"/>
          <w:lang w:eastAsia="en-US"/>
        </w:rPr>
        <w:t>zyć na sfinansowanie zamówienia,</w:t>
      </w:r>
    </w:p>
    <w:p w14:paraId="614011BB"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wystąpiła istotna zmiana okoliczności powodująca, że prowadzenie postępowania lub wykonanie zamówienia nie leży w interesie publicznym, czego nie można było wcześniej przewidzieć,</w:t>
      </w:r>
    </w:p>
    <w:p w14:paraId="71F50F2B" w14:textId="77777777" w:rsidR="00AD44AB" w:rsidRPr="00AD44AB" w:rsidRDefault="00AD44AB" w:rsidP="006D60CA">
      <w:pPr>
        <w:numPr>
          <w:ilvl w:val="0"/>
          <w:numId w:val="17"/>
        </w:numPr>
        <w:ind w:left="709"/>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zapytanie ofertowe obarczone jest niemożliwą do usunięcia wadą uniemożliwiającą zawa</w:t>
      </w:r>
      <w:r w:rsidR="00B16FFF">
        <w:rPr>
          <w:rFonts w:ascii="Calibri" w:hAnsi="Calibri" w:cs="Calibri"/>
          <w:color w:val="000000"/>
          <w:sz w:val="22"/>
          <w:szCs w:val="22"/>
          <w:lang w:val="x-none" w:eastAsia="en-US"/>
        </w:rPr>
        <w:t>rcie umowy w sprawie zamówienia</w:t>
      </w:r>
      <w:r w:rsidR="00B16FFF">
        <w:rPr>
          <w:rFonts w:ascii="Calibri" w:hAnsi="Calibri" w:cs="Calibri"/>
          <w:color w:val="000000"/>
          <w:sz w:val="22"/>
          <w:szCs w:val="22"/>
          <w:lang w:eastAsia="en-US"/>
        </w:rPr>
        <w:t>,</w:t>
      </w:r>
    </w:p>
    <w:p w14:paraId="6153D576" w14:textId="77777777" w:rsidR="00AD44AB" w:rsidRPr="00AD44AB" w:rsidRDefault="00AD44AB" w:rsidP="006D60CA">
      <w:pPr>
        <w:numPr>
          <w:ilvl w:val="0"/>
          <w:numId w:val="17"/>
        </w:numPr>
        <w:ind w:left="709"/>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bez podania przyczyny</w:t>
      </w:r>
      <w:r w:rsidR="00B16FFF">
        <w:rPr>
          <w:rFonts w:ascii="Calibri" w:hAnsi="Calibri" w:cs="Calibri"/>
          <w:color w:val="000000"/>
          <w:sz w:val="22"/>
          <w:szCs w:val="22"/>
          <w:lang w:eastAsia="en-US"/>
        </w:rPr>
        <w:t>.</w:t>
      </w:r>
    </w:p>
    <w:p w14:paraId="6830FEFC" w14:textId="77777777" w:rsidR="00AD44AB" w:rsidRPr="00AD44AB" w:rsidRDefault="00AD44AB" w:rsidP="006D60CA">
      <w:pPr>
        <w:rPr>
          <w:rFonts w:ascii="Calibri" w:hAnsi="Calibri" w:cs="Calibri"/>
          <w:color w:val="000000"/>
          <w:sz w:val="22"/>
          <w:szCs w:val="22"/>
          <w:lang w:eastAsia="en-US"/>
        </w:rPr>
      </w:pPr>
    </w:p>
    <w:p w14:paraId="3AB2F1B3" w14:textId="77777777" w:rsidR="00AD44AB" w:rsidRPr="004D4FA3" w:rsidRDefault="00AD44AB" w:rsidP="006D60CA">
      <w:pPr>
        <w:pStyle w:val="Akapitzlist"/>
        <w:numPr>
          <w:ilvl w:val="0"/>
          <w:numId w:val="1"/>
        </w:numPr>
        <w:spacing w:after="0" w:line="240" w:lineRule="auto"/>
        <w:ind w:left="357" w:hanging="357"/>
        <w:rPr>
          <w:rFonts w:cs="Calibri"/>
          <w:b/>
          <w:color w:val="000000"/>
        </w:rPr>
      </w:pPr>
      <w:r w:rsidRPr="004D4FA3">
        <w:rPr>
          <w:rFonts w:cs="Calibri"/>
          <w:b/>
          <w:color w:val="000000"/>
        </w:rPr>
        <w:t xml:space="preserve">ODRZUCENIE OFERTY </w:t>
      </w:r>
    </w:p>
    <w:p w14:paraId="7DEF25EF" w14:textId="77777777" w:rsidR="00AD44AB" w:rsidRPr="00AD44AB" w:rsidRDefault="00AD44AB" w:rsidP="006D60CA">
      <w:pPr>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Zamawiający odrzuci ofertę w następujących przypadkach: </w:t>
      </w:r>
    </w:p>
    <w:p w14:paraId="5A8F2DB8"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Pr>
          <w:rFonts w:ascii="Calibri" w:hAnsi="Calibri" w:cs="Calibri"/>
          <w:bCs/>
          <w:color w:val="000000"/>
          <w:sz w:val="22"/>
          <w:szCs w:val="22"/>
          <w:lang w:eastAsia="en-US"/>
        </w:rPr>
        <w:t>Oferent</w:t>
      </w:r>
      <w:r w:rsidRPr="00AD44AB">
        <w:rPr>
          <w:rFonts w:ascii="Calibri" w:hAnsi="Calibri" w:cs="Calibri"/>
          <w:bCs/>
          <w:color w:val="000000"/>
          <w:sz w:val="22"/>
          <w:szCs w:val="22"/>
          <w:lang w:eastAsia="en-US"/>
        </w:rPr>
        <w:t xml:space="preserve"> jest powiązany kapitałowo lub osobowo z Zamawiający</w:t>
      </w:r>
      <w:r w:rsidR="00601B80">
        <w:rPr>
          <w:rFonts w:ascii="Calibri" w:hAnsi="Calibri" w:cs="Calibri"/>
          <w:bCs/>
          <w:color w:val="000000"/>
          <w:sz w:val="22"/>
          <w:szCs w:val="22"/>
          <w:lang w:eastAsia="en-US"/>
        </w:rPr>
        <w:t>m</w:t>
      </w:r>
      <w:r w:rsidRPr="00AD44AB">
        <w:rPr>
          <w:rFonts w:ascii="Calibri" w:hAnsi="Calibri" w:cs="Calibri"/>
          <w:bCs/>
          <w:color w:val="000000"/>
          <w:sz w:val="22"/>
          <w:szCs w:val="22"/>
          <w:lang w:eastAsia="en-US"/>
        </w:rPr>
        <w:t>,</w:t>
      </w:r>
    </w:p>
    <w:p w14:paraId="41D9DB43"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sidRPr="00B16FFF">
        <w:rPr>
          <w:rFonts w:ascii="Calibri" w:hAnsi="Calibri" w:cs="Calibri"/>
          <w:bCs/>
          <w:color w:val="000000"/>
          <w:sz w:val="22"/>
          <w:szCs w:val="22"/>
          <w:lang w:eastAsia="en-US"/>
        </w:rPr>
        <w:t xml:space="preserve">Oferent </w:t>
      </w:r>
      <w:r w:rsidR="00B16FFF">
        <w:rPr>
          <w:rFonts w:ascii="Calibri" w:hAnsi="Calibri" w:cs="Calibri"/>
          <w:bCs/>
          <w:color w:val="000000"/>
          <w:sz w:val="22"/>
          <w:szCs w:val="22"/>
          <w:lang w:eastAsia="en-US"/>
        </w:rPr>
        <w:t xml:space="preserve"> </w:t>
      </w:r>
      <w:r w:rsidRPr="00AD44AB">
        <w:rPr>
          <w:rFonts w:ascii="Calibri" w:hAnsi="Calibri" w:cs="Calibri"/>
          <w:bCs/>
          <w:color w:val="000000"/>
          <w:sz w:val="22"/>
          <w:szCs w:val="22"/>
          <w:lang w:eastAsia="en-US"/>
        </w:rPr>
        <w:t>nie wyrazi zgody na sprostowanie omyłki,</w:t>
      </w:r>
    </w:p>
    <w:p w14:paraId="5DBD7700"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sidRPr="00B16FFF">
        <w:rPr>
          <w:rFonts w:ascii="Calibri" w:hAnsi="Calibri" w:cs="Calibri"/>
          <w:bCs/>
          <w:color w:val="000000"/>
          <w:sz w:val="22"/>
          <w:szCs w:val="22"/>
          <w:lang w:eastAsia="en-US"/>
        </w:rPr>
        <w:t xml:space="preserve">Oferent </w:t>
      </w:r>
      <w:r w:rsidRPr="00AD44AB">
        <w:rPr>
          <w:rFonts w:ascii="Calibri" w:hAnsi="Calibri" w:cs="Calibri"/>
          <w:bCs/>
          <w:color w:val="000000"/>
          <w:sz w:val="22"/>
          <w:szCs w:val="22"/>
          <w:lang w:eastAsia="en-US"/>
        </w:rPr>
        <w:t xml:space="preserve">złożył dwie lub więcej ofert, </w:t>
      </w:r>
    </w:p>
    <w:p w14:paraId="488B16C9"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Zamawiający wezwał </w:t>
      </w:r>
      <w:r w:rsidR="00B16FFF" w:rsidRPr="00B16FFF">
        <w:rPr>
          <w:rFonts w:ascii="Calibri" w:hAnsi="Calibri" w:cs="Calibri"/>
          <w:bCs/>
          <w:color w:val="000000"/>
          <w:sz w:val="22"/>
          <w:szCs w:val="22"/>
          <w:lang w:eastAsia="en-US"/>
        </w:rPr>
        <w:t>Oferent</w:t>
      </w:r>
      <w:r w:rsidR="00B16FFF">
        <w:rPr>
          <w:rFonts w:ascii="Calibri" w:hAnsi="Calibri" w:cs="Calibri"/>
          <w:bCs/>
          <w:color w:val="000000"/>
          <w:sz w:val="22"/>
          <w:szCs w:val="22"/>
          <w:lang w:eastAsia="en-US"/>
        </w:rPr>
        <w:t xml:space="preserve">a </w:t>
      </w:r>
      <w:r w:rsidRPr="00AD44AB">
        <w:rPr>
          <w:rFonts w:ascii="Calibri" w:hAnsi="Calibri" w:cs="Calibri"/>
          <w:bCs/>
          <w:color w:val="000000"/>
          <w:sz w:val="22"/>
          <w:szCs w:val="22"/>
          <w:lang w:eastAsia="en-US"/>
        </w:rPr>
        <w:t xml:space="preserve">do złożenia wyjaśnień lub uzupełnienia oferty, a </w:t>
      </w:r>
      <w:r w:rsidR="00B16FFF" w:rsidRPr="00B16FFF">
        <w:rPr>
          <w:rFonts w:ascii="Calibri" w:hAnsi="Calibri" w:cs="Calibri"/>
          <w:bCs/>
          <w:color w:val="000000"/>
          <w:sz w:val="22"/>
          <w:szCs w:val="22"/>
          <w:lang w:eastAsia="en-US"/>
        </w:rPr>
        <w:t xml:space="preserve">Oferent </w:t>
      </w:r>
      <w:r w:rsidRPr="00AD44AB">
        <w:rPr>
          <w:rFonts w:ascii="Calibri" w:hAnsi="Calibri" w:cs="Calibri"/>
          <w:bCs/>
          <w:color w:val="000000"/>
          <w:sz w:val="22"/>
          <w:szCs w:val="22"/>
          <w:lang w:eastAsia="en-US"/>
        </w:rPr>
        <w:t>mimo upływu terminu wyznaczonego przez Zamawiającego, nie zrealizował tego wezwania,</w:t>
      </w:r>
    </w:p>
    <w:p w14:paraId="1AF60A6B"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w innych przypadkach określonych w treści niniejszego zapytania ofertowego. </w:t>
      </w:r>
    </w:p>
    <w:p w14:paraId="6BFA65D6" w14:textId="77777777" w:rsidR="0037039E" w:rsidRDefault="0037039E" w:rsidP="006D60CA">
      <w:pPr>
        <w:rPr>
          <w:rFonts w:ascii="Calibri" w:hAnsi="Calibri" w:cs="Calibri"/>
          <w:bCs/>
          <w:color w:val="000000"/>
          <w:sz w:val="22"/>
          <w:szCs w:val="22"/>
          <w:lang w:eastAsia="en-US"/>
        </w:rPr>
      </w:pPr>
    </w:p>
    <w:p w14:paraId="0021C113" w14:textId="77777777" w:rsidR="00AD44AB" w:rsidRPr="004D4FA3" w:rsidRDefault="00AD44AB" w:rsidP="006D60CA">
      <w:pPr>
        <w:pStyle w:val="Akapitzlist"/>
        <w:numPr>
          <w:ilvl w:val="0"/>
          <w:numId w:val="1"/>
        </w:numPr>
        <w:spacing w:after="0"/>
        <w:ind w:left="357" w:hanging="357"/>
        <w:rPr>
          <w:rFonts w:cs="Calibri"/>
          <w:b/>
          <w:color w:val="000000"/>
        </w:rPr>
      </w:pPr>
      <w:r w:rsidRPr="004D4FA3">
        <w:rPr>
          <w:rFonts w:cs="Calibri"/>
          <w:b/>
          <w:color w:val="000000"/>
        </w:rPr>
        <w:t>MIEJSCE I TERMIN OTWARCIA OFERT</w:t>
      </w:r>
    </w:p>
    <w:p w14:paraId="29F8B2F8" w14:textId="137BA697" w:rsidR="00ED4267" w:rsidRPr="002564C3" w:rsidRDefault="00ED4267" w:rsidP="006D60CA">
      <w:pPr>
        <w:numPr>
          <w:ilvl w:val="0"/>
          <w:numId w:val="18"/>
        </w:numPr>
        <w:rPr>
          <w:rFonts w:ascii="Calibri" w:hAnsi="Calibri" w:cs="Calibri"/>
          <w:color w:val="000000"/>
          <w:sz w:val="22"/>
          <w:szCs w:val="22"/>
          <w:lang w:eastAsia="en-US"/>
        </w:rPr>
      </w:pPr>
      <w:r w:rsidRPr="002564C3">
        <w:rPr>
          <w:rFonts w:ascii="Calibri" w:hAnsi="Calibri" w:cs="Calibri"/>
          <w:color w:val="000000"/>
          <w:sz w:val="22"/>
          <w:szCs w:val="22"/>
          <w:lang w:eastAsia="en-US"/>
        </w:rPr>
        <w:t xml:space="preserve">Otwarcie ofert nastąpi </w:t>
      </w:r>
      <w:r w:rsidR="009F5119">
        <w:rPr>
          <w:rFonts w:ascii="Calibri" w:hAnsi="Calibri" w:cs="Calibri"/>
          <w:b/>
          <w:color w:val="000000"/>
          <w:sz w:val="22"/>
          <w:szCs w:val="22"/>
          <w:lang w:eastAsia="en-US"/>
        </w:rPr>
        <w:t>21.02</w:t>
      </w:r>
      <w:r w:rsidR="00EE7EA4">
        <w:rPr>
          <w:rFonts w:ascii="Calibri" w:hAnsi="Calibri" w:cs="Calibri"/>
          <w:b/>
          <w:color w:val="000000"/>
          <w:sz w:val="22"/>
          <w:szCs w:val="22"/>
          <w:lang w:eastAsia="en-US"/>
        </w:rPr>
        <w:t>.2025 r.</w:t>
      </w:r>
      <w:r w:rsidRPr="007A31A8">
        <w:rPr>
          <w:rFonts w:ascii="Calibri" w:hAnsi="Calibri" w:cs="Calibri"/>
          <w:b/>
          <w:color w:val="000000"/>
          <w:sz w:val="22"/>
          <w:szCs w:val="22"/>
          <w:lang w:eastAsia="en-US"/>
        </w:rPr>
        <w:t xml:space="preserve"> godz. 12:</w:t>
      </w:r>
      <w:r w:rsidR="00D5319A">
        <w:rPr>
          <w:rFonts w:ascii="Calibri" w:hAnsi="Calibri" w:cs="Calibri"/>
          <w:b/>
          <w:color w:val="000000"/>
          <w:sz w:val="22"/>
          <w:szCs w:val="22"/>
          <w:lang w:eastAsia="en-US"/>
        </w:rPr>
        <w:t>0</w:t>
      </w:r>
      <w:r w:rsidRPr="007A31A8">
        <w:rPr>
          <w:rFonts w:ascii="Calibri" w:hAnsi="Calibri" w:cs="Calibri"/>
          <w:b/>
          <w:color w:val="000000"/>
          <w:sz w:val="22"/>
          <w:szCs w:val="22"/>
          <w:lang w:eastAsia="en-US"/>
        </w:rPr>
        <w:t>5</w:t>
      </w:r>
      <w:r w:rsidRPr="002564C3">
        <w:rPr>
          <w:rFonts w:ascii="Calibri" w:hAnsi="Calibri" w:cs="Calibri"/>
          <w:color w:val="000000"/>
          <w:sz w:val="22"/>
          <w:szCs w:val="22"/>
          <w:lang w:eastAsia="en-US"/>
        </w:rPr>
        <w:t>.</w:t>
      </w:r>
    </w:p>
    <w:p w14:paraId="44F6AF5C" w14:textId="77777777" w:rsidR="00AD44AB" w:rsidRPr="00AD44AB" w:rsidRDefault="00601B80" w:rsidP="006D60CA">
      <w:pPr>
        <w:ind w:left="436"/>
        <w:rPr>
          <w:rFonts w:ascii="Calibri" w:hAnsi="Calibri" w:cs="Calibri"/>
          <w:color w:val="000000"/>
          <w:sz w:val="22"/>
          <w:szCs w:val="22"/>
          <w:lang w:eastAsia="en-US"/>
        </w:rPr>
      </w:pPr>
      <w:r w:rsidRPr="00601B80">
        <w:rPr>
          <w:rFonts w:ascii="Calibri" w:hAnsi="Calibri" w:cs="Calibri"/>
          <w:color w:val="000000"/>
          <w:sz w:val="22"/>
          <w:szCs w:val="22"/>
          <w:lang w:eastAsia="en-US"/>
        </w:rPr>
        <w:t>https://www.platformazakupowa.pl/pn/wssk_wroclaw</w:t>
      </w:r>
    </w:p>
    <w:p w14:paraId="46B2276D" w14:textId="77777777" w:rsidR="00AD44AB" w:rsidRPr="00AD44AB" w:rsidRDefault="00AD44AB" w:rsidP="006D60CA">
      <w:pPr>
        <w:numPr>
          <w:ilvl w:val="0"/>
          <w:numId w:val="18"/>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lastRenderedPageBreak/>
        <w:t xml:space="preserve">O wyborze najkorzystniejszej oferty Zamawiający zawiadomi oferentów za pośrednictwem </w:t>
      </w:r>
      <w:r w:rsidR="00601B80">
        <w:rPr>
          <w:rFonts w:ascii="Calibri" w:hAnsi="Calibri" w:cs="Calibri"/>
          <w:color w:val="000000"/>
          <w:sz w:val="22"/>
          <w:szCs w:val="22"/>
          <w:lang w:eastAsia="en-US"/>
        </w:rPr>
        <w:t>platformazakupowa.pl</w:t>
      </w:r>
      <w:r w:rsidRPr="00AD44AB">
        <w:rPr>
          <w:rFonts w:ascii="Calibri" w:hAnsi="Calibri" w:cs="Calibri"/>
          <w:color w:val="000000"/>
          <w:sz w:val="22"/>
          <w:szCs w:val="22"/>
          <w:lang w:eastAsia="en-US"/>
        </w:rPr>
        <w:t xml:space="preserve">. </w:t>
      </w:r>
    </w:p>
    <w:p w14:paraId="3B9F539E" w14:textId="76AB7AE6" w:rsidR="000651EE" w:rsidRDefault="00AD44AB" w:rsidP="006D60CA">
      <w:pPr>
        <w:numPr>
          <w:ilvl w:val="0"/>
          <w:numId w:val="18"/>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Przewidywana data </w:t>
      </w:r>
      <w:r w:rsidR="009F5119">
        <w:rPr>
          <w:rFonts w:ascii="Calibri" w:hAnsi="Calibri" w:cs="Calibri"/>
          <w:color w:val="000000"/>
          <w:sz w:val="22"/>
          <w:szCs w:val="22"/>
          <w:lang w:eastAsia="en-US"/>
        </w:rPr>
        <w:t>zawarcia</w:t>
      </w:r>
      <w:r w:rsidRPr="00AD44AB">
        <w:rPr>
          <w:rFonts w:ascii="Calibri" w:hAnsi="Calibri" w:cs="Calibri"/>
          <w:color w:val="000000"/>
          <w:sz w:val="22"/>
          <w:szCs w:val="22"/>
          <w:lang w:eastAsia="en-US"/>
        </w:rPr>
        <w:t xml:space="preserve"> umowy: nie później niż w terminie do </w:t>
      </w:r>
      <w:r w:rsidR="00D23367">
        <w:rPr>
          <w:rFonts w:ascii="Calibri" w:hAnsi="Calibri" w:cs="Calibri"/>
          <w:color w:val="000000"/>
          <w:sz w:val="22"/>
          <w:szCs w:val="22"/>
          <w:lang w:eastAsia="en-US"/>
        </w:rPr>
        <w:t>10</w:t>
      </w:r>
      <w:r w:rsidR="00D23367" w:rsidRPr="00AD44AB">
        <w:rPr>
          <w:rFonts w:ascii="Calibri" w:hAnsi="Calibri" w:cs="Calibri"/>
          <w:color w:val="000000"/>
          <w:sz w:val="22"/>
          <w:szCs w:val="22"/>
          <w:lang w:eastAsia="en-US"/>
        </w:rPr>
        <w:t xml:space="preserve"> </w:t>
      </w:r>
      <w:r w:rsidRPr="00AD44AB">
        <w:rPr>
          <w:rFonts w:ascii="Calibri" w:hAnsi="Calibri" w:cs="Calibri"/>
          <w:color w:val="000000"/>
          <w:sz w:val="22"/>
          <w:szCs w:val="22"/>
          <w:lang w:eastAsia="en-US"/>
        </w:rPr>
        <w:t>dni licząc od dnia następnego po powiadomieniu oferentów o wyborze Wykonawcy.</w:t>
      </w:r>
    </w:p>
    <w:p w14:paraId="6A57B820" w14:textId="77777777" w:rsidR="003A71D1" w:rsidRPr="00592F13" w:rsidRDefault="003A71D1" w:rsidP="006D60CA">
      <w:pPr>
        <w:ind w:left="436"/>
        <w:jc w:val="both"/>
        <w:rPr>
          <w:rFonts w:ascii="Calibri" w:hAnsi="Calibri" w:cs="Calibri"/>
          <w:color w:val="000000"/>
          <w:sz w:val="22"/>
          <w:szCs w:val="22"/>
          <w:lang w:eastAsia="en-US"/>
        </w:rPr>
      </w:pPr>
    </w:p>
    <w:p w14:paraId="423F9AC3" w14:textId="77777777" w:rsidR="00AD44AB" w:rsidRPr="00AD44AB" w:rsidRDefault="00AD44AB" w:rsidP="006D60CA">
      <w:pPr>
        <w:numPr>
          <w:ilvl w:val="0"/>
          <w:numId w:val="36"/>
        </w:numPr>
        <w:rPr>
          <w:rFonts w:ascii="Calibri" w:hAnsi="Calibri" w:cs="Calibri"/>
          <w:b/>
          <w:color w:val="000000"/>
          <w:sz w:val="22"/>
          <w:szCs w:val="22"/>
          <w:lang w:val="x-none" w:eastAsia="en-US"/>
        </w:rPr>
      </w:pPr>
      <w:r w:rsidRPr="00AD44AB">
        <w:rPr>
          <w:rFonts w:ascii="Calibri" w:hAnsi="Calibri" w:cs="Calibri"/>
          <w:b/>
          <w:color w:val="000000"/>
          <w:sz w:val="22"/>
          <w:szCs w:val="22"/>
          <w:lang w:val="x-none" w:eastAsia="en-US"/>
        </w:rPr>
        <w:t>ODWOŁANIE</w:t>
      </w:r>
    </w:p>
    <w:p w14:paraId="1D20FD57" w14:textId="77777777" w:rsidR="00AD44AB" w:rsidRPr="00601B80" w:rsidRDefault="00B8424D" w:rsidP="006D60CA">
      <w:pPr>
        <w:numPr>
          <w:ilvl w:val="0"/>
          <w:numId w:val="20"/>
        </w:numPr>
        <w:ind w:left="426"/>
        <w:jc w:val="both"/>
        <w:rPr>
          <w:rFonts w:ascii="Calibri" w:hAnsi="Calibri" w:cs="Calibri"/>
          <w:bCs/>
          <w:color w:val="000000"/>
          <w:sz w:val="22"/>
          <w:szCs w:val="22"/>
          <w:lang w:val="x-none" w:eastAsia="en-US"/>
        </w:rPr>
      </w:pPr>
      <w:r w:rsidRPr="00B8424D">
        <w:rPr>
          <w:rFonts w:ascii="Calibri" w:hAnsi="Calibri" w:cs="Calibri"/>
          <w:bCs/>
          <w:color w:val="000000"/>
          <w:sz w:val="22"/>
          <w:szCs w:val="22"/>
          <w:lang w:val="x-none" w:eastAsia="en-US"/>
        </w:rPr>
        <w:t>Oferent</w:t>
      </w:r>
      <w:r w:rsidR="00AD44AB" w:rsidRPr="00AD44AB">
        <w:rPr>
          <w:rFonts w:ascii="Calibri" w:hAnsi="Calibri" w:cs="Calibri"/>
          <w:bCs/>
          <w:color w:val="000000"/>
          <w:sz w:val="22"/>
          <w:szCs w:val="22"/>
          <w:lang w:val="x-none" w:eastAsia="en-US"/>
        </w:rPr>
        <w:t>, który ma nie zgadza się z rozstrzygnięciem postępowania może wni</w:t>
      </w:r>
      <w:r w:rsidR="00601B80">
        <w:rPr>
          <w:rFonts w:ascii="Calibri" w:hAnsi="Calibri" w:cs="Calibri"/>
          <w:bCs/>
          <w:color w:val="000000"/>
          <w:sz w:val="22"/>
          <w:szCs w:val="22"/>
          <w:lang w:val="x-none" w:eastAsia="en-US"/>
        </w:rPr>
        <w:t>eść do Zamawiającego odwołanie.</w:t>
      </w:r>
    </w:p>
    <w:p w14:paraId="15A3A58F" w14:textId="77777777"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wnoszone jest w formie pisemnej.</w:t>
      </w:r>
    </w:p>
    <w:p w14:paraId="42132635" w14:textId="77777777" w:rsidR="00601B80"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wnoszone jest do Kierownika Zamawiającego.</w:t>
      </w:r>
    </w:p>
    <w:p w14:paraId="73AD8F20" w14:textId="77777777" w:rsidR="00601B80"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powinno zawierać określenie czynności dokonanej przez Zamawiającego, która kwestionuje Oferent, przedstawienie zarzutów, uzasadnienie oraz ewentualne dowody na poparcie stanowiska Oferenta.</w:t>
      </w:r>
    </w:p>
    <w:p w14:paraId="6458B097" w14:textId="2D863EFA"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 xml:space="preserve">Odwołanie wnoszone jest w terminie 7 dni od dnia </w:t>
      </w:r>
      <w:r w:rsidR="006C41E3">
        <w:rPr>
          <w:rFonts w:ascii="Calibri" w:hAnsi="Calibri" w:cs="Calibri"/>
          <w:bCs/>
          <w:color w:val="000000"/>
          <w:sz w:val="22"/>
          <w:szCs w:val="22"/>
          <w:lang w:val="x-none" w:eastAsia="en-US"/>
        </w:rPr>
        <w:t>rozstrzygnięcia postępowania to jest umieszczenia na platformie zakupowej Zamawiającego informacji o wyborze najkorzystniejszej oferty lub unieważnieniu postepowania</w:t>
      </w:r>
      <w:r w:rsidRPr="00601B80">
        <w:rPr>
          <w:rFonts w:ascii="Calibri" w:hAnsi="Calibri" w:cs="Calibri"/>
          <w:bCs/>
          <w:color w:val="000000"/>
          <w:sz w:val="22"/>
          <w:szCs w:val="22"/>
          <w:lang w:val="x-none" w:eastAsia="en-US"/>
        </w:rPr>
        <w:t>.</w:t>
      </w:r>
    </w:p>
    <w:p w14:paraId="397B7556" w14:textId="77777777"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 xml:space="preserve">Uprawniony do wniesienia odwołania, jest Oferent który ma interes w rozpatrzeniu odwołania. </w:t>
      </w:r>
    </w:p>
    <w:p w14:paraId="50512DF9" w14:textId="77777777" w:rsidR="00AD44AB" w:rsidRDefault="00AD44AB" w:rsidP="006D60CA">
      <w:pPr>
        <w:numPr>
          <w:ilvl w:val="0"/>
          <w:numId w:val="20"/>
        </w:numPr>
        <w:ind w:left="426"/>
        <w:jc w:val="both"/>
        <w:rPr>
          <w:rFonts w:ascii="Calibri" w:hAnsi="Calibri" w:cs="Calibri"/>
          <w:bCs/>
          <w:color w:val="000000"/>
          <w:sz w:val="22"/>
          <w:szCs w:val="22"/>
          <w:lang w:eastAsia="en-US"/>
        </w:rPr>
      </w:pPr>
      <w:r w:rsidRPr="00601B80">
        <w:rPr>
          <w:rFonts w:ascii="Calibri" w:hAnsi="Calibri" w:cs="Calibri"/>
          <w:bCs/>
          <w:color w:val="000000"/>
          <w:sz w:val="22"/>
          <w:szCs w:val="22"/>
          <w:lang w:val="x-none" w:eastAsia="en-US"/>
        </w:rPr>
        <w:t>Do czasu rozstrzygnięcia odwoła</w:t>
      </w:r>
      <w:r w:rsidR="00865692">
        <w:rPr>
          <w:rFonts w:ascii="Calibri" w:hAnsi="Calibri" w:cs="Calibri"/>
          <w:bCs/>
          <w:color w:val="000000"/>
          <w:sz w:val="22"/>
          <w:szCs w:val="22"/>
          <w:lang w:eastAsia="en-US"/>
        </w:rPr>
        <w:t>nia</w:t>
      </w:r>
      <w:r w:rsidRPr="00601B80">
        <w:rPr>
          <w:rFonts w:ascii="Calibri" w:hAnsi="Calibri" w:cs="Calibri"/>
          <w:bCs/>
          <w:color w:val="000000"/>
          <w:sz w:val="22"/>
          <w:szCs w:val="22"/>
          <w:lang w:val="x-none" w:eastAsia="en-US"/>
        </w:rPr>
        <w:t xml:space="preserve"> Zamawiający nie zawrze umowy. </w:t>
      </w:r>
    </w:p>
    <w:p w14:paraId="7DFBDDDE" w14:textId="77777777" w:rsidR="00ED4267" w:rsidRPr="00A70E16" w:rsidRDefault="00ED4267" w:rsidP="006D60CA">
      <w:pPr>
        <w:jc w:val="both"/>
        <w:rPr>
          <w:rFonts w:ascii="Calibri" w:hAnsi="Calibri" w:cs="Calibri"/>
          <w:bCs/>
          <w:color w:val="000000"/>
          <w:sz w:val="22"/>
          <w:szCs w:val="22"/>
          <w:lang w:eastAsia="en-US"/>
        </w:rPr>
      </w:pPr>
    </w:p>
    <w:p w14:paraId="427B7E6A" w14:textId="77777777" w:rsidR="00AD44AB" w:rsidRPr="00AD44AB" w:rsidRDefault="00AD44AB" w:rsidP="006D60CA">
      <w:pPr>
        <w:numPr>
          <w:ilvl w:val="0"/>
          <w:numId w:val="29"/>
        </w:numPr>
        <w:rPr>
          <w:rFonts w:ascii="Calibri" w:hAnsi="Calibri" w:cs="Calibri"/>
          <w:b/>
          <w:color w:val="000000"/>
          <w:sz w:val="22"/>
          <w:szCs w:val="22"/>
          <w:lang w:val="x-none" w:eastAsia="en-US"/>
        </w:rPr>
      </w:pPr>
      <w:r w:rsidRPr="00AD44AB">
        <w:rPr>
          <w:rFonts w:ascii="Calibri" w:hAnsi="Calibri" w:cs="Calibri"/>
          <w:b/>
          <w:color w:val="000000"/>
          <w:sz w:val="22"/>
          <w:szCs w:val="22"/>
          <w:lang w:val="x-none" w:eastAsia="en-US"/>
        </w:rPr>
        <w:t>ZAŁĄCZNIKI</w:t>
      </w:r>
    </w:p>
    <w:p w14:paraId="16AD9096"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Formularz ofertowy</w:t>
      </w:r>
      <w:r w:rsidR="00CE289D">
        <w:rPr>
          <w:rFonts w:ascii="Calibri" w:hAnsi="Calibri" w:cs="Calibri"/>
          <w:color w:val="000000"/>
          <w:sz w:val="22"/>
          <w:szCs w:val="22"/>
          <w:lang w:eastAsia="en-US"/>
        </w:rPr>
        <w:t xml:space="preserve"> </w:t>
      </w:r>
    </w:p>
    <w:p w14:paraId="1B90896F" w14:textId="77777777" w:rsidR="0084485F" w:rsidRPr="00D94954"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Wz</w:t>
      </w:r>
      <w:r w:rsidR="00601B80">
        <w:rPr>
          <w:rFonts w:ascii="Calibri" w:hAnsi="Calibri" w:cs="Calibri"/>
          <w:color w:val="000000"/>
          <w:sz w:val="22"/>
          <w:szCs w:val="22"/>
          <w:lang w:eastAsia="en-US"/>
        </w:rPr>
        <w:t>ór</w:t>
      </w:r>
      <w:r w:rsidRPr="00AD44AB">
        <w:rPr>
          <w:rFonts w:ascii="Calibri" w:hAnsi="Calibri" w:cs="Calibri"/>
          <w:color w:val="000000"/>
          <w:sz w:val="22"/>
          <w:szCs w:val="22"/>
          <w:lang w:val="x-none" w:eastAsia="en-US"/>
        </w:rPr>
        <w:t xml:space="preserve"> </w:t>
      </w:r>
      <w:r w:rsidR="00601B80">
        <w:rPr>
          <w:rFonts w:ascii="Calibri" w:hAnsi="Calibri" w:cs="Calibri"/>
          <w:color w:val="000000"/>
          <w:sz w:val="22"/>
          <w:szCs w:val="22"/>
          <w:lang w:eastAsia="en-US"/>
        </w:rPr>
        <w:t>umowy – Załącznik nr 2 do zaproszenia</w:t>
      </w:r>
    </w:p>
    <w:p w14:paraId="12F530FB"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eastAsia="en-US"/>
        </w:rPr>
        <w:t xml:space="preserve">Oświadczenie dot. przesłanek wykluczenia </w:t>
      </w:r>
      <w:r w:rsidR="008D5D7C">
        <w:rPr>
          <w:rFonts w:ascii="Calibri" w:hAnsi="Calibri" w:cs="Calibri"/>
          <w:color w:val="000000"/>
          <w:sz w:val="22"/>
          <w:szCs w:val="22"/>
          <w:lang w:eastAsia="en-US"/>
        </w:rPr>
        <w:t>– Załącznik nr 3</w:t>
      </w:r>
      <w:r w:rsidR="008D5D7C" w:rsidRPr="008D5D7C">
        <w:rPr>
          <w:rFonts w:ascii="Calibri" w:hAnsi="Calibri" w:cs="Calibri"/>
          <w:color w:val="000000"/>
          <w:sz w:val="22"/>
          <w:szCs w:val="22"/>
          <w:lang w:eastAsia="en-US"/>
        </w:rPr>
        <w:t xml:space="preserve"> do zaproszenia</w:t>
      </w:r>
    </w:p>
    <w:p w14:paraId="6364D5DD"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eastAsia="en-US"/>
        </w:rPr>
        <w:t>Oświadczenie o braku powiązań osobowych i kapitałowych</w:t>
      </w:r>
      <w:r w:rsidR="008D5D7C">
        <w:rPr>
          <w:rFonts w:ascii="Calibri" w:hAnsi="Calibri" w:cs="Calibri"/>
          <w:color w:val="000000"/>
          <w:sz w:val="22"/>
          <w:szCs w:val="22"/>
          <w:lang w:eastAsia="en-US"/>
        </w:rPr>
        <w:t xml:space="preserve"> – Załącznik nr 4</w:t>
      </w:r>
      <w:r w:rsidR="008D5D7C" w:rsidRPr="008D5D7C">
        <w:rPr>
          <w:rFonts w:ascii="Calibri" w:hAnsi="Calibri" w:cs="Calibri"/>
          <w:color w:val="000000"/>
          <w:sz w:val="22"/>
          <w:szCs w:val="22"/>
          <w:lang w:eastAsia="en-US"/>
        </w:rPr>
        <w:t xml:space="preserve"> do zaproszenia</w:t>
      </w:r>
    </w:p>
    <w:p w14:paraId="2E6D6078" w14:textId="77777777" w:rsidR="00AD44AB" w:rsidRPr="00AD44AB" w:rsidRDefault="00AD44AB" w:rsidP="006D60CA">
      <w:pPr>
        <w:rPr>
          <w:rFonts w:ascii="Calibri" w:hAnsi="Calibri" w:cs="Calibri"/>
          <w:color w:val="000000"/>
          <w:sz w:val="22"/>
          <w:szCs w:val="22"/>
          <w:lang w:eastAsia="en-US"/>
        </w:rPr>
      </w:pPr>
    </w:p>
    <w:p w14:paraId="351AA5A0" w14:textId="77777777" w:rsidR="00E34DA9" w:rsidRDefault="00E34DA9" w:rsidP="006D60CA">
      <w:pPr>
        <w:rPr>
          <w:rFonts w:ascii="Calibri" w:hAnsi="Calibri" w:cs="Calibri"/>
        </w:rPr>
      </w:pPr>
    </w:p>
    <w:p w14:paraId="45433A59" w14:textId="77777777" w:rsidR="0074160A" w:rsidRDefault="0074160A" w:rsidP="006D60CA">
      <w:pPr>
        <w:rPr>
          <w:rFonts w:ascii="Calibri" w:hAnsi="Calibri" w:cs="Calibri"/>
        </w:rPr>
      </w:pPr>
    </w:p>
    <w:p w14:paraId="7FB5CF87" w14:textId="77777777" w:rsidR="0074160A" w:rsidRDefault="0074160A" w:rsidP="006D60CA">
      <w:pPr>
        <w:rPr>
          <w:rFonts w:ascii="Calibri" w:hAnsi="Calibri" w:cs="Calibri"/>
        </w:rPr>
      </w:pPr>
    </w:p>
    <w:p w14:paraId="79B3712C" w14:textId="77777777" w:rsidR="0074160A" w:rsidRDefault="0074160A" w:rsidP="006D60CA">
      <w:pPr>
        <w:rPr>
          <w:rFonts w:ascii="Calibri" w:hAnsi="Calibri" w:cs="Calibri"/>
        </w:rPr>
      </w:pPr>
    </w:p>
    <w:p w14:paraId="329702CD" w14:textId="77777777" w:rsidR="0074160A" w:rsidRDefault="0074160A" w:rsidP="006D60CA">
      <w:pPr>
        <w:rPr>
          <w:rFonts w:ascii="Calibri" w:hAnsi="Calibri" w:cs="Calibri"/>
        </w:rPr>
      </w:pPr>
    </w:p>
    <w:p w14:paraId="23C8F491" w14:textId="77777777" w:rsidR="0074160A" w:rsidRDefault="0074160A" w:rsidP="006D60CA">
      <w:pPr>
        <w:rPr>
          <w:rFonts w:ascii="Calibri" w:hAnsi="Calibri" w:cs="Calibri"/>
        </w:rPr>
      </w:pPr>
    </w:p>
    <w:p w14:paraId="14B469C1" w14:textId="77777777" w:rsidR="0074160A" w:rsidRDefault="0074160A" w:rsidP="006D60CA">
      <w:pPr>
        <w:rPr>
          <w:rFonts w:ascii="Calibri" w:hAnsi="Calibri" w:cs="Calibri"/>
        </w:rPr>
      </w:pPr>
    </w:p>
    <w:p w14:paraId="74887E2D" w14:textId="77777777" w:rsidR="0074160A" w:rsidRDefault="0074160A" w:rsidP="006D60CA">
      <w:pPr>
        <w:rPr>
          <w:rFonts w:ascii="Calibri" w:hAnsi="Calibri" w:cs="Calibri"/>
        </w:rPr>
      </w:pPr>
    </w:p>
    <w:p w14:paraId="22AAC9E4" w14:textId="77777777" w:rsidR="0074160A" w:rsidRDefault="0074160A" w:rsidP="006D60CA">
      <w:pPr>
        <w:rPr>
          <w:rFonts w:ascii="Calibri" w:hAnsi="Calibri" w:cs="Calibri"/>
        </w:rPr>
      </w:pPr>
    </w:p>
    <w:p w14:paraId="4A9B883E" w14:textId="77777777" w:rsidR="0074160A" w:rsidRDefault="0074160A" w:rsidP="006D60CA">
      <w:pPr>
        <w:rPr>
          <w:rFonts w:ascii="Calibri" w:hAnsi="Calibri" w:cs="Calibri"/>
        </w:rPr>
      </w:pPr>
    </w:p>
    <w:p w14:paraId="1C25F066" w14:textId="77777777" w:rsidR="0074160A" w:rsidRDefault="0074160A" w:rsidP="006D60CA">
      <w:pPr>
        <w:rPr>
          <w:rFonts w:ascii="Calibri" w:hAnsi="Calibri" w:cs="Calibri"/>
        </w:rPr>
      </w:pPr>
    </w:p>
    <w:p w14:paraId="487945E5" w14:textId="77777777" w:rsidR="0074160A" w:rsidRDefault="0074160A" w:rsidP="006D60CA">
      <w:pPr>
        <w:rPr>
          <w:rFonts w:ascii="Calibri" w:hAnsi="Calibri" w:cs="Calibri"/>
        </w:rPr>
      </w:pPr>
    </w:p>
    <w:p w14:paraId="67D17885" w14:textId="77777777" w:rsidR="0074160A" w:rsidRDefault="0074160A" w:rsidP="006D60CA">
      <w:pPr>
        <w:rPr>
          <w:rFonts w:ascii="Calibri" w:hAnsi="Calibri" w:cs="Calibri"/>
        </w:rPr>
      </w:pPr>
    </w:p>
    <w:p w14:paraId="0A85ED79" w14:textId="77777777" w:rsidR="0074160A" w:rsidRDefault="0074160A" w:rsidP="006D60CA">
      <w:pPr>
        <w:rPr>
          <w:rFonts w:ascii="Calibri" w:hAnsi="Calibri" w:cs="Calibri"/>
        </w:rPr>
      </w:pPr>
    </w:p>
    <w:p w14:paraId="02450503" w14:textId="77777777" w:rsidR="0074160A" w:rsidRDefault="0074160A" w:rsidP="006D60CA">
      <w:pPr>
        <w:rPr>
          <w:rFonts w:ascii="Calibri" w:hAnsi="Calibri" w:cs="Calibri"/>
        </w:rPr>
      </w:pPr>
    </w:p>
    <w:p w14:paraId="5BF635C3" w14:textId="77777777" w:rsidR="0074160A" w:rsidRDefault="0074160A" w:rsidP="006D60CA">
      <w:pPr>
        <w:rPr>
          <w:rFonts w:ascii="Calibri" w:hAnsi="Calibri" w:cs="Calibri"/>
        </w:rPr>
      </w:pPr>
    </w:p>
    <w:p w14:paraId="0DA09AD6" w14:textId="77777777" w:rsidR="0074160A" w:rsidRDefault="0074160A" w:rsidP="006D60CA">
      <w:pPr>
        <w:rPr>
          <w:rFonts w:ascii="Calibri" w:hAnsi="Calibri" w:cs="Calibri"/>
        </w:rPr>
      </w:pPr>
    </w:p>
    <w:p w14:paraId="4964BC65" w14:textId="77777777" w:rsidR="0074160A" w:rsidRDefault="0074160A" w:rsidP="006D60CA">
      <w:pPr>
        <w:rPr>
          <w:rFonts w:ascii="Calibri" w:hAnsi="Calibri" w:cs="Calibri"/>
        </w:rPr>
      </w:pPr>
    </w:p>
    <w:p w14:paraId="6120FDD9" w14:textId="77777777" w:rsidR="0074160A" w:rsidRDefault="0074160A" w:rsidP="006D60CA">
      <w:pPr>
        <w:rPr>
          <w:rFonts w:ascii="Calibri" w:hAnsi="Calibri" w:cs="Calibri"/>
        </w:rPr>
      </w:pPr>
    </w:p>
    <w:p w14:paraId="1B5BB416" w14:textId="77777777" w:rsidR="0074160A" w:rsidRDefault="0074160A" w:rsidP="006D60CA">
      <w:pPr>
        <w:rPr>
          <w:rFonts w:ascii="Calibri" w:hAnsi="Calibri" w:cs="Calibri"/>
        </w:rPr>
      </w:pPr>
    </w:p>
    <w:p w14:paraId="4A060BC4" w14:textId="77777777" w:rsidR="0074160A" w:rsidRDefault="0074160A" w:rsidP="006D60CA">
      <w:pPr>
        <w:rPr>
          <w:rFonts w:ascii="Calibri" w:hAnsi="Calibri" w:cs="Calibri"/>
        </w:rPr>
      </w:pPr>
    </w:p>
    <w:p w14:paraId="08FAC130" w14:textId="77777777" w:rsidR="0074160A" w:rsidRDefault="0074160A" w:rsidP="006D60CA">
      <w:pPr>
        <w:rPr>
          <w:rFonts w:ascii="Calibri" w:hAnsi="Calibri" w:cs="Calibri"/>
        </w:rPr>
      </w:pPr>
    </w:p>
    <w:p w14:paraId="11610287" w14:textId="77777777" w:rsidR="0074160A" w:rsidRDefault="0074160A" w:rsidP="006D60CA">
      <w:pPr>
        <w:rPr>
          <w:rFonts w:ascii="Calibri" w:hAnsi="Calibri" w:cs="Calibri"/>
        </w:rPr>
      </w:pPr>
    </w:p>
    <w:p w14:paraId="1D1530B6" w14:textId="77777777" w:rsidR="0074160A" w:rsidRDefault="0074160A" w:rsidP="006D60CA">
      <w:pPr>
        <w:rPr>
          <w:rFonts w:ascii="Calibri" w:hAnsi="Calibri" w:cs="Calibri"/>
        </w:rPr>
      </w:pPr>
    </w:p>
    <w:p w14:paraId="3571D2B2" w14:textId="77777777" w:rsidR="0074160A" w:rsidRDefault="0074160A" w:rsidP="006D60CA">
      <w:pPr>
        <w:rPr>
          <w:rFonts w:ascii="Calibri" w:hAnsi="Calibri" w:cs="Calibri"/>
        </w:rPr>
      </w:pPr>
    </w:p>
    <w:p w14:paraId="0368AF4C" w14:textId="77777777" w:rsidR="0074160A" w:rsidRDefault="0074160A" w:rsidP="006D60CA">
      <w:pPr>
        <w:rPr>
          <w:rFonts w:ascii="Calibri" w:hAnsi="Calibri" w:cs="Calibri"/>
        </w:rPr>
      </w:pPr>
    </w:p>
    <w:p w14:paraId="0D76A17A" w14:textId="77777777" w:rsidR="0074160A" w:rsidRDefault="0074160A" w:rsidP="006D60CA">
      <w:pPr>
        <w:rPr>
          <w:rFonts w:ascii="Calibri" w:hAnsi="Calibri" w:cs="Calibri"/>
        </w:rPr>
      </w:pPr>
    </w:p>
    <w:p w14:paraId="2CF1A99F" w14:textId="77777777" w:rsidR="0074160A" w:rsidRPr="006C12F4" w:rsidRDefault="0074160A" w:rsidP="006D60CA">
      <w:pPr>
        <w:rPr>
          <w:rFonts w:ascii="Calibri" w:hAnsi="Calibri" w:cs="Calibri"/>
        </w:rPr>
      </w:pPr>
    </w:p>
    <w:p w14:paraId="13B2C9E4" w14:textId="77777777" w:rsidR="00E34DA9" w:rsidRPr="006C12F4" w:rsidRDefault="00E34DA9" w:rsidP="006D60CA">
      <w:pPr>
        <w:widowControl w:val="0"/>
        <w:suppressAutoHyphens/>
        <w:autoSpaceDE w:val="0"/>
        <w:autoSpaceDN w:val="0"/>
        <w:adjustRightInd w:val="0"/>
        <w:jc w:val="center"/>
        <w:rPr>
          <w:rFonts w:ascii="Calibri" w:hAnsi="Calibri" w:cs="Calibri"/>
          <w:b/>
          <w:bCs/>
          <w:lang w:eastAsia="ar-SA"/>
        </w:rPr>
      </w:pPr>
      <w:r w:rsidRPr="006C12F4">
        <w:rPr>
          <w:rFonts w:ascii="Calibri" w:hAnsi="Calibri" w:cs="Calibri"/>
          <w:b/>
          <w:bCs/>
          <w:lang w:eastAsia="ar-SA"/>
        </w:rPr>
        <w:lastRenderedPageBreak/>
        <w:t xml:space="preserve">POUCZENIE O KLAUZULI INFORMACYJNEJ Z ART. 13 RODO </w:t>
      </w:r>
    </w:p>
    <w:p w14:paraId="4CF7DFA2" w14:textId="77777777" w:rsidR="00E34DA9" w:rsidRPr="006C12F4" w:rsidRDefault="00E34DA9" w:rsidP="006D60CA">
      <w:pPr>
        <w:widowControl w:val="0"/>
        <w:suppressAutoHyphens/>
        <w:autoSpaceDE w:val="0"/>
        <w:autoSpaceDN w:val="0"/>
        <w:adjustRightInd w:val="0"/>
        <w:jc w:val="center"/>
        <w:rPr>
          <w:rFonts w:ascii="Calibri" w:hAnsi="Calibri" w:cs="Calibri"/>
          <w:b/>
          <w:bCs/>
          <w:lang w:eastAsia="ar-SA"/>
        </w:rPr>
      </w:pPr>
      <w:r w:rsidRPr="006C12F4">
        <w:rPr>
          <w:rFonts w:ascii="Calibri" w:hAnsi="Calibri" w:cs="Calibri"/>
          <w:b/>
          <w:bCs/>
          <w:lang w:eastAsia="ar-SA"/>
        </w:rPr>
        <w:t xml:space="preserve">DO ZASTOSOWANIA W CELU ZWIĄZANYM Z POSTĘPOWANIEM O UDZIELENIE ZAMÓWIENIA PUBLICZNEGO   </w:t>
      </w:r>
    </w:p>
    <w:p w14:paraId="5C4B1F58" w14:textId="77777777" w:rsidR="00D61F32" w:rsidRPr="006C12F4" w:rsidRDefault="00D61F32" w:rsidP="006D60CA">
      <w:pPr>
        <w:suppressAutoHyphens/>
        <w:autoSpaceDN w:val="0"/>
        <w:spacing w:line="256" w:lineRule="auto"/>
        <w:contextualSpacing/>
        <w:jc w:val="both"/>
        <w:rPr>
          <w:rFonts w:ascii="Calibri" w:hAnsi="Calibri" w:cs="Calibri"/>
          <w:color w:val="000000"/>
          <w:spacing w:val="-2"/>
          <w:sz w:val="22"/>
          <w:szCs w:val="22"/>
        </w:rPr>
      </w:pPr>
    </w:p>
    <w:p w14:paraId="48FE5679" w14:textId="77777777" w:rsidR="00E34DA9" w:rsidRPr="006C12F4" w:rsidRDefault="00E34DA9" w:rsidP="006D60CA">
      <w:pPr>
        <w:suppressAutoHyphens/>
        <w:autoSpaceDN w:val="0"/>
        <w:spacing w:line="256" w:lineRule="auto"/>
        <w:contextualSpacing/>
        <w:jc w:val="both"/>
        <w:rPr>
          <w:rFonts w:ascii="Calibri" w:hAnsi="Calibri" w:cs="Calibri"/>
          <w:sz w:val="22"/>
          <w:szCs w:val="22"/>
        </w:rPr>
      </w:pPr>
      <w:r w:rsidRPr="006C12F4">
        <w:rPr>
          <w:rFonts w:ascii="Calibri" w:hAnsi="Calibri" w:cs="Calibri"/>
          <w:sz w:val="22"/>
          <w:szCs w:val="22"/>
        </w:rPr>
        <w:t>1. 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60484230" w14:textId="77777777" w:rsidR="00E34DA9" w:rsidRPr="006C12F4" w:rsidRDefault="00E34DA9" w:rsidP="006D60CA">
      <w:pPr>
        <w:suppressAutoHyphens/>
        <w:autoSpaceDN w:val="0"/>
        <w:spacing w:line="256" w:lineRule="auto"/>
        <w:contextualSpacing/>
        <w:jc w:val="both"/>
        <w:rPr>
          <w:rFonts w:ascii="Calibri" w:hAnsi="Calibri" w:cs="Calibri"/>
          <w:sz w:val="22"/>
          <w:szCs w:val="22"/>
        </w:rPr>
      </w:pPr>
    </w:p>
    <w:p w14:paraId="4F200A4C"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r w:rsidRPr="006C12F4">
        <w:rPr>
          <w:rFonts w:ascii="Calibri" w:hAnsi="Calibri" w:cs="Calibri"/>
          <w:sz w:val="22"/>
          <w:szCs w:val="22"/>
        </w:rPr>
        <w:t xml:space="preserve">2. </w:t>
      </w:r>
      <w:r w:rsidRPr="006C12F4">
        <w:rPr>
          <w:rFonts w:ascii="Calibri" w:hAnsi="Calibri" w:cs="Calibri"/>
          <w:color w:val="000000"/>
          <w:spacing w:val="-2"/>
          <w:sz w:val="22"/>
          <w:szCs w:val="22"/>
        </w:rPr>
        <w:t xml:space="preserve">Jednocześnie Zamawiający, wypełniając ciążący na nim obowiązek informacyjny zawarty w art, 13 RODO (a na podstawie art. 13 i/lub 14 RODO – Wykonawcy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2) poniżej oraz Podwykonawcy/Podmiot  trzeci,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3) poniżej) podaje w pkt 3 poniżej treść „Klauzuli informacyjnej w zakresie danych osobowych.</w:t>
      </w:r>
    </w:p>
    <w:p w14:paraId="1B37DDCD"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p>
    <w:p w14:paraId="4944D34B"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r w:rsidRPr="006C12F4">
        <w:rPr>
          <w:rFonts w:ascii="Calibri" w:hAnsi="Calibri" w:cs="Calibri"/>
          <w:color w:val="000000"/>
          <w:spacing w:val="-2"/>
          <w:sz w:val="22"/>
          <w:szCs w:val="22"/>
          <w:u w:val="single"/>
        </w:rPr>
        <w:t>3.</w:t>
      </w:r>
      <w:r w:rsidR="00E472D0">
        <w:rPr>
          <w:rFonts w:ascii="Calibri" w:hAnsi="Calibri" w:cs="Calibri"/>
          <w:color w:val="000000"/>
          <w:spacing w:val="-2"/>
          <w:sz w:val="22"/>
          <w:szCs w:val="22"/>
          <w:u w:val="single"/>
        </w:rPr>
        <w:t xml:space="preserve"> </w:t>
      </w:r>
      <w:r w:rsidRPr="006C12F4">
        <w:rPr>
          <w:rFonts w:ascii="Calibri" w:hAnsi="Calibri" w:cs="Calibri"/>
          <w:color w:val="000000"/>
          <w:spacing w:val="-2"/>
          <w:sz w:val="22"/>
          <w:szCs w:val="22"/>
          <w:u w:val="single"/>
        </w:rPr>
        <w:t>KLAUZULA INFORMACYJNA w zakresie danych osobowych</w:t>
      </w:r>
      <w:r w:rsidRPr="006C12F4">
        <w:rPr>
          <w:rFonts w:ascii="Calibri" w:hAnsi="Calibri" w:cs="Calibri"/>
          <w:color w:val="000000"/>
          <w:spacing w:val="-2"/>
          <w:sz w:val="22"/>
          <w:szCs w:val="22"/>
        </w:rPr>
        <w:t>:</w:t>
      </w:r>
    </w:p>
    <w:p w14:paraId="706ACB92" w14:textId="77777777" w:rsidR="00E34DA9" w:rsidRPr="006C12F4" w:rsidRDefault="00E34DA9" w:rsidP="006D60CA">
      <w:pPr>
        <w:suppressAutoHyphens/>
        <w:autoSpaceDN w:val="0"/>
        <w:ind w:left="284"/>
        <w:jc w:val="both"/>
        <w:rPr>
          <w:rFonts w:ascii="Calibri" w:hAnsi="Calibri" w:cs="Calibri"/>
          <w:color w:val="000000"/>
          <w:spacing w:val="-2"/>
          <w:sz w:val="22"/>
          <w:szCs w:val="22"/>
        </w:rPr>
      </w:pPr>
      <w:r w:rsidRPr="006C12F4">
        <w:rPr>
          <w:rFonts w:ascii="Calibri" w:hAnsi="Calibri" w:cs="Calibri"/>
          <w:color w:val="000000"/>
          <w:spacing w:val="-2"/>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2) poniżej oraz Podwykonawcy/Podmiot trzeci odpowiednio,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3) poniżej:</w:t>
      </w:r>
    </w:p>
    <w:p w14:paraId="4C108C63" w14:textId="77777777" w:rsidR="00E34DA9" w:rsidRPr="006C12F4" w:rsidRDefault="00E34DA9" w:rsidP="006D60CA">
      <w:pPr>
        <w:numPr>
          <w:ilvl w:val="0"/>
          <w:numId w:val="3"/>
        </w:numPr>
        <w:suppressAutoHyphens/>
        <w:autoSpaceDN w:val="0"/>
        <w:contextualSpacing/>
        <w:jc w:val="both"/>
        <w:rPr>
          <w:rFonts w:ascii="Calibri" w:hAnsi="Calibri" w:cs="Calibri"/>
          <w:i/>
          <w:color w:val="000000"/>
          <w:sz w:val="22"/>
          <w:szCs w:val="22"/>
        </w:rPr>
      </w:pPr>
      <w:r w:rsidRPr="006C12F4">
        <w:rPr>
          <w:rFonts w:ascii="Calibri" w:hAnsi="Calibri" w:cs="Calibri"/>
          <w:b/>
          <w:color w:val="000000"/>
          <w:sz w:val="22"/>
          <w:szCs w:val="22"/>
        </w:rPr>
        <w:t>administratorem</w:t>
      </w:r>
      <w:r w:rsidRPr="006C12F4">
        <w:rPr>
          <w:rFonts w:ascii="Calibri" w:hAnsi="Calibri" w:cs="Calibri"/>
          <w:color w:val="000000"/>
          <w:sz w:val="22"/>
          <w:szCs w:val="22"/>
        </w:rPr>
        <w:t xml:space="preserve"> Pani/Pana danych osobowych jest </w:t>
      </w:r>
      <w:r w:rsidRPr="006C12F4">
        <w:rPr>
          <w:rFonts w:ascii="Calibri" w:hAnsi="Calibri" w:cs="Calibri"/>
          <w:b/>
          <w:color w:val="000000"/>
          <w:sz w:val="22"/>
          <w:szCs w:val="22"/>
        </w:rPr>
        <w:t>Wojewódzki Szpital Specjalistyczny we Wrocławiu ul. H. Kamieńskiego 73a, 51-124 Wrocław</w:t>
      </w:r>
      <w:r w:rsidRPr="006C12F4">
        <w:rPr>
          <w:rFonts w:ascii="Calibri" w:hAnsi="Calibri" w:cs="Calibri"/>
          <w:color w:val="000000"/>
          <w:sz w:val="22"/>
          <w:szCs w:val="22"/>
        </w:rPr>
        <w:t>;</w:t>
      </w:r>
    </w:p>
    <w:p w14:paraId="31E67E9E"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b/>
          <w:color w:val="000000"/>
          <w:sz w:val="22"/>
          <w:szCs w:val="22"/>
        </w:rPr>
        <w:t>inspektorem ochrony danych osobowych</w:t>
      </w:r>
      <w:r w:rsidRPr="006C12F4">
        <w:rPr>
          <w:rFonts w:ascii="Calibri" w:hAnsi="Calibri" w:cs="Calibri"/>
          <w:color w:val="000000"/>
          <w:sz w:val="22"/>
          <w:szCs w:val="22"/>
        </w:rPr>
        <w:t xml:space="preserve"> w Wojewódzkim Szpitalu Specjalistycznym we Wrocławiu jest </w:t>
      </w:r>
      <w:r w:rsidR="00ED4267">
        <w:rPr>
          <w:rFonts w:ascii="Calibri" w:hAnsi="Calibri" w:cs="Calibri"/>
          <w:b/>
          <w:color w:val="000000"/>
          <w:sz w:val="22"/>
          <w:szCs w:val="22"/>
        </w:rPr>
        <w:t>Jakub Betka</w:t>
      </w:r>
      <w:r w:rsidRPr="006C12F4">
        <w:rPr>
          <w:rFonts w:ascii="Calibri" w:hAnsi="Calibri" w:cs="Calibri"/>
          <w:b/>
          <w:color w:val="000000"/>
          <w:sz w:val="22"/>
          <w:szCs w:val="22"/>
        </w:rPr>
        <w:t xml:space="preserve"> kontakt: </w:t>
      </w:r>
      <w:hyperlink r:id="rId11" w:history="1">
        <w:r w:rsidRPr="006C12F4">
          <w:rPr>
            <w:rFonts w:ascii="Calibri" w:hAnsi="Calibri" w:cs="Calibri"/>
            <w:b/>
            <w:color w:val="0000FF"/>
            <w:sz w:val="22"/>
            <w:szCs w:val="22"/>
            <w:u w:val="single"/>
            <w:shd w:val="clear" w:color="auto" w:fill="FFFFFF"/>
          </w:rPr>
          <w:t>iodo@wssk.wroc.pl</w:t>
        </w:r>
      </w:hyperlink>
      <w:r w:rsidRPr="006C12F4">
        <w:rPr>
          <w:rFonts w:ascii="Calibri" w:hAnsi="Calibri" w:cs="Calibri"/>
          <w:b/>
          <w:color w:val="000000"/>
          <w:sz w:val="22"/>
          <w:szCs w:val="22"/>
          <w:shd w:val="clear" w:color="auto" w:fill="FFFFFF"/>
        </w:rPr>
        <w:t xml:space="preserve"> </w:t>
      </w:r>
      <w:r w:rsidRPr="006C12F4">
        <w:rPr>
          <w:rFonts w:ascii="Calibri" w:hAnsi="Calibri" w:cs="Calibri"/>
          <w:i/>
          <w:color w:val="000000"/>
          <w:sz w:val="22"/>
          <w:szCs w:val="22"/>
        </w:rPr>
        <w:t>(informacja w tym zakresie jest wymagana, jeżeli w odniesieniu do danego administratora lub podmiotu przetwarzającego istnieje obowiązek wyznaczenia inspektora ochrony danych osobowych.)</w:t>
      </w:r>
      <w:r w:rsidRPr="006C12F4">
        <w:rPr>
          <w:rFonts w:ascii="Calibri" w:hAnsi="Calibri" w:cs="Calibri"/>
          <w:color w:val="000000"/>
          <w:sz w:val="22"/>
          <w:szCs w:val="22"/>
        </w:rPr>
        <w:t>;</w:t>
      </w:r>
    </w:p>
    <w:p w14:paraId="72944644" w14:textId="4D2CB4E5"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Pani/Pana dane osobowe przetwarzane będą na podstawie art. 6 ust. 1 lit. c</w:t>
      </w:r>
      <w:r w:rsidRPr="006C12F4">
        <w:rPr>
          <w:rFonts w:ascii="Calibri" w:hAnsi="Calibri" w:cs="Calibri"/>
          <w:i/>
          <w:color w:val="000000"/>
          <w:sz w:val="22"/>
          <w:szCs w:val="22"/>
        </w:rPr>
        <w:t xml:space="preserve"> </w:t>
      </w:r>
      <w:r w:rsidRPr="006C12F4">
        <w:rPr>
          <w:rFonts w:ascii="Calibri" w:hAnsi="Calibri" w:cs="Calibri"/>
          <w:color w:val="000000"/>
          <w:sz w:val="22"/>
          <w:szCs w:val="22"/>
        </w:rPr>
        <w:t xml:space="preserve">RODO w celu związanym z postępowaniem o udzielenie zamówienia </w:t>
      </w:r>
      <w:r w:rsidRPr="0084485F">
        <w:rPr>
          <w:rFonts w:ascii="Calibri" w:hAnsi="Calibri" w:cs="Calibri"/>
          <w:color w:val="000000"/>
          <w:sz w:val="22"/>
          <w:szCs w:val="22"/>
        </w:rPr>
        <w:t xml:space="preserve">publicznego </w:t>
      </w:r>
      <w:proofErr w:type="spellStart"/>
      <w:r w:rsidR="009F5119">
        <w:rPr>
          <w:rFonts w:ascii="Calibri" w:hAnsi="Calibri" w:cs="Calibri"/>
          <w:b/>
          <w:sz w:val="22"/>
          <w:szCs w:val="22"/>
        </w:rPr>
        <w:t>Szp</w:t>
      </w:r>
      <w:proofErr w:type="spellEnd"/>
      <w:r w:rsidR="009F5119">
        <w:rPr>
          <w:rFonts w:ascii="Calibri" w:hAnsi="Calibri" w:cs="Calibri"/>
          <w:b/>
          <w:sz w:val="22"/>
          <w:szCs w:val="22"/>
        </w:rPr>
        <w:t>/FZ/</w:t>
      </w:r>
      <w:proofErr w:type="spellStart"/>
      <w:r w:rsidR="009F5119">
        <w:rPr>
          <w:rFonts w:ascii="Calibri" w:hAnsi="Calibri" w:cs="Calibri"/>
          <w:b/>
          <w:sz w:val="22"/>
          <w:szCs w:val="22"/>
        </w:rPr>
        <w:t>Spr</w:t>
      </w:r>
      <w:proofErr w:type="spellEnd"/>
      <w:r w:rsidR="009F5119">
        <w:rPr>
          <w:rFonts w:ascii="Calibri" w:hAnsi="Calibri" w:cs="Calibri"/>
          <w:b/>
          <w:sz w:val="22"/>
          <w:szCs w:val="22"/>
        </w:rPr>
        <w:t>–1</w:t>
      </w:r>
      <w:r w:rsidR="004D4FA3" w:rsidRPr="004D4FA3">
        <w:rPr>
          <w:rFonts w:ascii="Calibri" w:hAnsi="Calibri" w:cs="Calibri"/>
          <w:b/>
          <w:sz w:val="22"/>
          <w:szCs w:val="22"/>
        </w:rPr>
        <w:t>/OPUS-26 BRODAWCZAK</w:t>
      </w:r>
      <w:r w:rsidR="004D4FA3">
        <w:rPr>
          <w:rFonts w:ascii="Calibri" w:hAnsi="Calibri" w:cs="Calibri"/>
          <w:b/>
          <w:sz w:val="22"/>
          <w:szCs w:val="22"/>
        </w:rPr>
        <w:t>/202</w:t>
      </w:r>
      <w:r w:rsidR="009F5119">
        <w:rPr>
          <w:rFonts w:ascii="Calibri" w:hAnsi="Calibri" w:cs="Calibri"/>
          <w:b/>
          <w:sz w:val="22"/>
          <w:szCs w:val="22"/>
        </w:rPr>
        <w:t xml:space="preserve">5 </w:t>
      </w:r>
      <w:r w:rsidRPr="006C12F4">
        <w:rPr>
          <w:rFonts w:ascii="Calibri" w:hAnsi="Calibri" w:cs="Calibri"/>
          <w:color w:val="000000"/>
          <w:sz w:val="22"/>
          <w:szCs w:val="22"/>
        </w:rPr>
        <w:t>prowadzonym w trybie zaproszenia do składania ofert (postępowanie wyłączone ze stosowania ustawy Prawo zamówień publicznych);</w:t>
      </w:r>
    </w:p>
    <w:p w14:paraId="3D589ADC"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odbiorcami Pani/Pana danych osobowych będą osoby lub podmioty, którym udostępniona zostanie dokumentacja postępowania w oparciu o </w:t>
      </w:r>
      <w:r w:rsidRPr="006C12F4">
        <w:rPr>
          <w:rFonts w:ascii="Calibri" w:hAnsi="Calibri" w:cs="Calibri"/>
          <w:b/>
          <w:color w:val="000000"/>
          <w:sz w:val="22"/>
          <w:szCs w:val="22"/>
        </w:rPr>
        <w:t xml:space="preserve">art. 18 oraz art. 74 </w:t>
      </w:r>
      <w:r w:rsidRPr="006C12F4">
        <w:rPr>
          <w:rFonts w:ascii="Calibri" w:hAnsi="Calibri" w:cs="Calibri"/>
          <w:color w:val="000000"/>
          <w:sz w:val="22"/>
          <w:szCs w:val="22"/>
        </w:rPr>
        <w:t xml:space="preserve">ustawy z dnia 11 września 2019r. – Prawo zamówień publicznych (Dz. U. z 2019 r. poz. 2019 ze zm.) zwana dalej „ustawą Pzp”;  </w:t>
      </w:r>
    </w:p>
    <w:p w14:paraId="0B39C304"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Pani/Pana dane osobowe będą przechowywane, zgodnie z </w:t>
      </w:r>
      <w:r w:rsidRPr="006C12F4">
        <w:rPr>
          <w:rFonts w:ascii="Calibri" w:hAnsi="Calibri" w:cs="Calibri"/>
          <w:b/>
          <w:color w:val="000000"/>
          <w:sz w:val="22"/>
          <w:szCs w:val="22"/>
        </w:rPr>
        <w:t>art.</w:t>
      </w:r>
      <w:r w:rsidRPr="006C12F4">
        <w:rPr>
          <w:rFonts w:ascii="Calibri" w:hAnsi="Calibri" w:cs="Calibri"/>
          <w:color w:val="000000"/>
          <w:sz w:val="22"/>
          <w:szCs w:val="22"/>
        </w:rPr>
        <w:t xml:space="preserve"> </w:t>
      </w:r>
      <w:r w:rsidRPr="006C12F4">
        <w:rPr>
          <w:rFonts w:ascii="Calibri" w:hAnsi="Calibri" w:cs="Calibri"/>
          <w:b/>
          <w:color w:val="000000"/>
          <w:sz w:val="22"/>
          <w:szCs w:val="22"/>
        </w:rPr>
        <w:t xml:space="preserve">78 ust. 1 </w:t>
      </w:r>
      <w:r w:rsidRPr="006C12F4">
        <w:rPr>
          <w:rFonts w:ascii="Calibri" w:hAnsi="Calibri" w:cs="Calibri"/>
          <w:color w:val="000000"/>
          <w:sz w:val="22"/>
          <w:szCs w:val="22"/>
        </w:rPr>
        <w:t>ustawy Pzp, przez okres 4 lat od dnia zakończenia postępowania o udzielenie zamówienia, a jeżeli czas trwania umowy przekracza 4 lata, okres przechowywania obejmuje cały czas trwania umowy;</w:t>
      </w:r>
    </w:p>
    <w:p w14:paraId="41FB22CE"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A731512"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w odniesieniu do Pani/Pana danych osobowych decyzje nie będą podejmowane w sposób zautomatyzowany, stosowanie do </w:t>
      </w:r>
      <w:r w:rsidRPr="006C12F4">
        <w:rPr>
          <w:rFonts w:ascii="Calibri" w:hAnsi="Calibri" w:cs="Calibri"/>
          <w:b/>
          <w:color w:val="000000"/>
          <w:sz w:val="22"/>
          <w:szCs w:val="22"/>
        </w:rPr>
        <w:t>art. 22 RODO</w:t>
      </w:r>
      <w:r w:rsidRPr="006C12F4">
        <w:rPr>
          <w:rFonts w:ascii="Calibri" w:hAnsi="Calibri" w:cs="Calibri"/>
          <w:color w:val="000000"/>
          <w:sz w:val="22"/>
          <w:szCs w:val="22"/>
        </w:rPr>
        <w:t>;</w:t>
      </w:r>
    </w:p>
    <w:p w14:paraId="0BFC4462"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posiada Pani/Pan:</w:t>
      </w:r>
    </w:p>
    <w:p w14:paraId="67D82C34" w14:textId="77777777" w:rsidR="00E34DA9" w:rsidRPr="006C12F4" w:rsidRDefault="00E34DA9" w:rsidP="006D60CA">
      <w:pPr>
        <w:numPr>
          <w:ilvl w:val="0"/>
          <w:numId w:val="4"/>
        </w:numPr>
        <w:suppressAutoHyphens/>
        <w:autoSpaceDN w:val="0"/>
        <w:contextualSpacing/>
        <w:jc w:val="both"/>
        <w:rPr>
          <w:rFonts w:ascii="Calibri" w:hAnsi="Calibri" w:cs="Calibri"/>
          <w:color w:val="00B0F0"/>
          <w:sz w:val="22"/>
          <w:szCs w:val="22"/>
        </w:rPr>
      </w:pPr>
      <w:r w:rsidRPr="006C12F4">
        <w:rPr>
          <w:rFonts w:ascii="Calibri" w:hAnsi="Calibri" w:cs="Calibri"/>
          <w:sz w:val="22"/>
          <w:szCs w:val="22"/>
        </w:rPr>
        <w:t xml:space="preserve">na podstawie </w:t>
      </w:r>
      <w:r w:rsidRPr="006C12F4">
        <w:rPr>
          <w:rFonts w:ascii="Calibri" w:hAnsi="Calibri" w:cs="Calibri"/>
          <w:b/>
          <w:sz w:val="22"/>
          <w:szCs w:val="22"/>
        </w:rPr>
        <w:t>art. 15 RODO</w:t>
      </w:r>
      <w:r w:rsidRPr="006C12F4">
        <w:rPr>
          <w:rFonts w:ascii="Calibri" w:hAnsi="Calibri" w:cs="Calibri"/>
          <w:sz w:val="22"/>
          <w:szCs w:val="22"/>
        </w:rPr>
        <w:t xml:space="preserve"> prawo dostępu do danych osobowych Pani/Pana dotyczących;</w:t>
      </w:r>
    </w:p>
    <w:p w14:paraId="6B24C777" w14:textId="77777777" w:rsidR="00E34DA9" w:rsidRPr="006C12F4" w:rsidRDefault="00E34DA9" w:rsidP="006D60CA">
      <w:pPr>
        <w:numPr>
          <w:ilvl w:val="0"/>
          <w:numId w:val="4"/>
        </w:numPr>
        <w:suppressAutoHyphens/>
        <w:autoSpaceDN w:val="0"/>
        <w:contextualSpacing/>
        <w:jc w:val="both"/>
        <w:rPr>
          <w:rFonts w:ascii="Calibri" w:hAnsi="Calibri" w:cs="Calibri"/>
          <w:sz w:val="22"/>
          <w:szCs w:val="22"/>
        </w:rPr>
      </w:pPr>
      <w:r w:rsidRPr="006C12F4">
        <w:rPr>
          <w:rFonts w:ascii="Calibri" w:hAnsi="Calibri" w:cs="Calibri"/>
          <w:sz w:val="22"/>
          <w:szCs w:val="22"/>
        </w:rPr>
        <w:t xml:space="preserve">na podstawie </w:t>
      </w:r>
      <w:r w:rsidRPr="006C12F4">
        <w:rPr>
          <w:rFonts w:ascii="Calibri" w:hAnsi="Calibri" w:cs="Calibri"/>
          <w:b/>
          <w:sz w:val="22"/>
          <w:szCs w:val="22"/>
        </w:rPr>
        <w:t>art. 16 RODO</w:t>
      </w:r>
      <w:r w:rsidRPr="006C12F4">
        <w:rPr>
          <w:rFonts w:ascii="Calibri" w:hAnsi="Calibri" w:cs="Calibri"/>
          <w:sz w:val="22"/>
          <w:szCs w:val="22"/>
        </w:rPr>
        <w:t xml:space="preserve"> prawo do sprostowania Pani/Pana danych osobowych (</w:t>
      </w:r>
      <w:r w:rsidRPr="006C12F4">
        <w:rPr>
          <w:rFonts w:ascii="Calibri" w:hAnsi="Calibri" w:cs="Calibri"/>
          <w:i/>
          <w:sz w:val="22"/>
          <w:szCs w:val="22"/>
        </w:rPr>
        <w:t>skorzystanie z prawa do sprostowania nie może skutkować zmianą wyniku postępowania</w:t>
      </w:r>
      <w:r w:rsidRPr="006C12F4">
        <w:rPr>
          <w:rFonts w:ascii="Calibri" w:hAnsi="Calibri" w:cs="Calibri"/>
          <w:i/>
          <w:sz w:val="22"/>
          <w:szCs w:val="22"/>
        </w:rPr>
        <w:br/>
      </w:r>
      <w:r w:rsidRPr="006C12F4">
        <w:rPr>
          <w:rFonts w:ascii="Calibri" w:hAnsi="Calibri" w:cs="Calibri"/>
          <w:i/>
          <w:sz w:val="22"/>
          <w:szCs w:val="22"/>
        </w:rPr>
        <w:lastRenderedPageBreak/>
        <w:t>o udzielenie zamówienia publicznego ani zmianą postanowień umowy w zakresie niezgodnym z ustawą Pzp oraz nie może naruszać integralności protokołu oraz jego załączników.</w:t>
      </w:r>
      <w:r w:rsidRPr="006C12F4">
        <w:rPr>
          <w:rFonts w:ascii="Calibri" w:hAnsi="Calibri" w:cs="Calibri"/>
          <w:sz w:val="22"/>
          <w:szCs w:val="22"/>
        </w:rPr>
        <w:t>);</w:t>
      </w:r>
    </w:p>
    <w:p w14:paraId="7D0514BE" w14:textId="77777777" w:rsidR="00E34DA9" w:rsidRPr="006C12F4" w:rsidRDefault="00E34DA9" w:rsidP="006D60CA">
      <w:pPr>
        <w:numPr>
          <w:ilvl w:val="0"/>
          <w:numId w:val="4"/>
        </w:numPr>
        <w:suppressAutoHyphens/>
        <w:autoSpaceDN w:val="0"/>
        <w:contextualSpacing/>
        <w:jc w:val="both"/>
        <w:rPr>
          <w:rFonts w:ascii="Calibri" w:hAnsi="Calibri" w:cs="Calibri"/>
          <w:sz w:val="22"/>
          <w:szCs w:val="22"/>
        </w:rPr>
      </w:pPr>
      <w:r w:rsidRPr="006C12F4">
        <w:rPr>
          <w:rFonts w:ascii="Calibri" w:hAnsi="Calibri" w:cs="Calibri"/>
          <w:sz w:val="22"/>
          <w:szCs w:val="22"/>
        </w:rPr>
        <w:t xml:space="preserve">na podstawie </w:t>
      </w:r>
      <w:r w:rsidRPr="006C12F4">
        <w:rPr>
          <w:rFonts w:ascii="Calibri" w:hAnsi="Calibri" w:cs="Calibri"/>
          <w:b/>
          <w:sz w:val="22"/>
          <w:szCs w:val="22"/>
        </w:rPr>
        <w:t>art. 18 RODO</w:t>
      </w:r>
      <w:r w:rsidRPr="006C12F4">
        <w:rPr>
          <w:rFonts w:ascii="Calibri" w:hAnsi="Calibri" w:cs="Calibri"/>
          <w:sz w:val="22"/>
          <w:szCs w:val="22"/>
        </w:rPr>
        <w:t xml:space="preserve"> prawo żądania od administratora ograniczenia przetwarzania danych osobowych z zastrzeżeniem przypadków, o których mowa w art. </w:t>
      </w:r>
      <w:r w:rsidRPr="006C12F4">
        <w:rPr>
          <w:rFonts w:ascii="Calibri" w:hAnsi="Calibri" w:cs="Calibri"/>
          <w:b/>
          <w:sz w:val="22"/>
          <w:szCs w:val="22"/>
        </w:rPr>
        <w:t>18 ust. 2 RODO</w:t>
      </w:r>
      <w:r w:rsidRPr="006C12F4">
        <w:rPr>
          <w:rFonts w:ascii="Calibri" w:hAnsi="Calibri" w:cs="Calibri"/>
          <w:sz w:val="22"/>
          <w:szCs w:val="22"/>
        </w:rPr>
        <w:t xml:space="preserve"> (</w:t>
      </w:r>
      <w:r w:rsidRPr="006C12F4">
        <w:rPr>
          <w:rFonts w:ascii="Calibri" w:hAnsi="Calibri" w:cs="Calibr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C12F4">
        <w:rPr>
          <w:rFonts w:ascii="Calibri" w:hAnsi="Calibri" w:cs="Calibri"/>
          <w:sz w:val="22"/>
          <w:szCs w:val="22"/>
        </w:rPr>
        <w:t xml:space="preserve">);  </w:t>
      </w:r>
    </w:p>
    <w:p w14:paraId="46F9A83F" w14:textId="77777777" w:rsidR="00E34DA9" w:rsidRPr="006C12F4" w:rsidRDefault="00E34DA9" w:rsidP="006D60CA">
      <w:pPr>
        <w:numPr>
          <w:ilvl w:val="0"/>
          <w:numId w:val="4"/>
        </w:numPr>
        <w:suppressAutoHyphens/>
        <w:autoSpaceDN w:val="0"/>
        <w:contextualSpacing/>
        <w:jc w:val="both"/>
        <w:rPr>
          <w:rFonts w:ascii="Calibri" w:hAnsi="Calibri" w:cs="Calibri"/>
          <w:i/>
          <w:color w:val="00B0F0"/>
          <w:sz w:val="22"/>
          <w:szCs w:val="22"/>
        </w:rPr>
      </w:pPr>
      <w:r w:rsidRPr="006C12F4">
        <w:rPr>
          <w:rFonts w:ascii="Calibri" w:hAnsi="Calibri" w:cs="Calibri"/>
          <w:sz w:val="22"/>
          <w:szCs w:val="22"/>
        </w:rPr>
        <w:t xml:space="preserve">prawo do wniesienia skargi do </w:t>
      </w:r>
      <w:r w:rsidRPr="006C12F4">
        <w:rPr>
          <w:rFonts w:ascii="Calibri" w:hAnsi="Calibri" w:cs="Calibri"/>
          <w:b/>
          <w:sz w:val="22"/>
          <w:szCs w:val="22"/>
        </w:rPr>
        <w:t>Prezesa Urzędu Ochrony Danych Osobowych</w:t>
      </w:r>
      <w:r w:rsidRPr="006C12F4">
        <w:rPr>
          <w:rFonts w:ascii="Calibri" w:hAnsi="Calibri" w:cs="Calibri"/>
          <w:sz w:val="22"/>
          <w:szCs w:val="22"/>
        </w:rPr>
        <w:t xml:space="preserve">, gdy uzna Pani/Pan, że przetwarzanie danych osobowych Pani/Pana dotyczących narusza przepisy </w:t>
      </w:r>
      <w:r w:rsidRPr="006C12F4">
        <w:rPr>
          <w:rFonts w:ascii="Calibri" w:hAnsi="Calibri" w:cs="Calibri"/>
          <w:b/>
          <w:sz w:val="22"/>
          <w:szCs w:val="22"/>
        </w:rPr>
        <w:t>RODO</w:t>
      </w:r>
      <w:r w:rsidRPr="006C12F4">
        <w:rPr>
          <w:rFonts w:ascii="Calibri" w:hAnsi="Calibri" w:cs="Calibri"/>
          <w:sz w:val="22"/>
          <w:szCs w:val="22"/>
        </w:rPr>
        <w:t>;</w:t>
      </w:r>
    </w:p>
    <w:p w14:paraId="72B85007" w14:textId="77777777" w:rsidR="00E34DA9" w:rsidRPr="006C12F4" w:rsidRDefault="00E34DA9" w:rsidP="006D60CA">
      <w:pPr>
        <w:numPr>
          <w:ilvl w:val="0"/>
          <w:numId w:val="3"/>
        </w:numPr>
        <w:suppressAutoHyphens/>
        <w:autoSpaceDN w:val="0"/>
        <w:contextualSpacing/>
        <w:jc w:val="both"/>
        <w:rPr>
          <w:rFonts w:ascii="Calibri" w:hAnsi="Calibri" w:cs="Calibri"/>
          <w:i/>
          <w:color w:val="000000"/>
          <w:sz w:val="22"/>
          <w:szCs w:val="22"/>
        </w:rPr>
      </w:pPr>
      <w:r w:rsidRPr="006C12F4">
        <w:rPr>
          <w:rFonts w:ascii="Calibri" w:hAnsi="Calibri" w:cs="Calibri"/>
          <w:color w:val="000000"/>
          <w:sz w:val="22"/>
          <w:szCs w:val="22"/>
        </w:rPr>
        <w:t>nie przysługuje Pani/Panu:</w:t>
      </w:r>
    </w:p>
    <w:p w14:paraId="23E2FFE6" w14:textId="77777777" w:rsidR="00E34DA9" w:rsidRPr="006C12F4" w:rsidRDefault="00E34DA9" w:rsidP="006D60CA">
      <w:pPr>
        <w:numPr>
          <w:ilvl w:val="0"/>
          <w:numId w:val="5"/>
        </w:numPr>
        <w:suppressAutoHyphens/>
        <w:autoSpaceDN w:val="0"/>
        <w:contextualSpacing/>
        <w:jc w:val="both"/>
        <w:rPr>
          <w:rFonts w:ascii="Calibri" w:hAnsi="Calibri" w:cs="Calibri"/>
          <w:color w:val="00B0F0"/>
          <w:sz w:val="22"/>
          <w:szCs w:val="22"/>
        </w:rPr>
      </w:pPr>
      <w:r w:rsidRPr="006C12F4">
        <w:rPr>
          <w:rFonts w:ascii="Calibri" w:hAnsi="Calibri" w:cs="Calibri"/>
          <w:sz w:val="22"/>
          <w:szCs w:val="22"/>
        </w:rPr>
        <w:t xml:space="preserve">w związku z </w:t>
      </w:r>
      <w:r w:rsidRPr="006C12F4">
        <w:rPr>
          <w:rFonts w:ascii="Calibri" w:hAnsi="Calibri" w:cs="Calibri"/>
          <w:b/>
          <w:sz w:val="22"/>
          <w:szCs w:val="22"/>
        </w:rPr>
        <w:t>art. 17 ust. 3 lit. b, d lub e RODO</w:t>
      </w:r>
      <w:r w:rsidRPr="006C12F4">
        <w:rPr>
          <w:rFonts w:ascii="Calibri" w:hAnsi="Calibri" w:cs="Calibri"/>
          <w:sz w:val="22"/>
          <w:szCs w:val="22"/>
        </w:rPr>
        <w:t xml:space="preserve"> prawo do usunięcia danych osobowych;</w:t>
      </w:r>
    </w:p>
    <w:p w14:paraId="567FEEFF" w14:textId="77777777" w:rsidR="00E34DA9" w:rsidRPr="006C12F4" w:rsidRDefault="00E34DA9" w:rsidP="006D60CA">
      <w:pPr>
        <w:numPr>
          <w:ilvl w:val="0"/>
          <w:numId w:val="5"/>
        </w:numPr>
        <w:suppressAutoHyphens/>
        <w:autoSpaceDN w:val="0"/>
        <w:contextualSpacing/>
        <w:jc w:val="both"/>
        <w:rPr>
          <w:rFonts w:ascii="Calibri" w:hAnsi="Calibri" w:cs="Calibri"/>
          <w:sz w:val="22"/>
          <w:szCs w:val="22"/>
        </w:rPr>
      </w:pPr>
      <w:r w:rsidRPr="006C12F4">
        <w:rPr>
          <w:rFonts w:ascii="Calibri" w:hAnsi="Calibri" w:cs="Calibri"/>
          <w:sz w:val="22"/>
          <w:szCs w:val="22"/>
        </w:rPr>
        <w:t>prawo do przenoszenia danych osobowych, o którym mowa w art. 20 RODO;</w:t>
      </w:r>
    </w:p>
    <w:p w14:paraId="0500A1AE" w14:textId="77777777" w:rsidR="00E34DA9" w:rsidRPr="006C12F4" w:rsidRDefault="00E34DA9" w:rsidP="006D60CA">
      <w:pPr>
        <w:numPr>
          <w:ilvl w:val="0"/>
          <w:numId w:val="5"/>
        </w:numPr>
        <w:suppressAutoHyphens/>
        <w:autoSpaceDN w:val="0"/>
        <w:contextualSpacing/>
        <w:jc w:val="both"/>
        <w:rPr>
          <w:rFonts w:ascii="Calibri" w:hAnsi="Calibri" w:cs="Calibri"/>
          <w:b/>
          <w:sz w:val="22"/>
          <w:szCs w:val="22"/>
        </w:rPr>
      </w:pPr>
      <w:r w:rsidRPr="006C12F4">
        <w:rPr>
          <w:rFonts w:ascii="Calibri" w:hAnsi="Calibri" w:cs="Calibri"/>
          <w:b/>
          <w:sz w:val="22"/>
          <w:szCs w:val="22"/>
        </w:rPr>
        <w:t>na podstawie art. 21 RODO prawo sprzeciwu, wobec przetwarzania danych osobowych, gdyż podstawą prawną przetwarzania Pani/Pana danych osobowych jest art. 6 ust. 1 lit. c RODO</w:t>
      </w:r>
      <w:r w:rsidRPr="006C12F4">
        <w:rPr>
          <w:rFonts w:ascii="Calibri" w:hAnsi="Calibri" w:cs="Calibri"/>
          <w:sz w:val="22"/>
          <w:szCs w:val="22"/>
        </w:rPr>
        <w:t>.</w:t>
      </w:r>
      <w:r w:rsidRPr="006C12F4">
        <w:rPr>
          <w:rFonts w:ascii="Calibri" w:hAnsi="Calibri" w:cs="Calibri"/>
          <w:b/>
          <w:sz w:val="22"/>
          <w:szCs w:val="22"/>
        </w:rPr>
        <w:t xml:space="preserve"> </w:t>
      </w:r>
    </w:p>
    <w:p w14:paraId="0447390D" w14:textId="77777777" w:rsidR="00E34DA9" w:rsidRPr="006C12F4" w:rsidRDefault="00E34DA9" w:rsidP="006D60CA">
      <w:pPr>
        <w:suppressAutoHyphens/>
        <w:autoSpaceDN w:val="0"/>
        <w:jc w:val="both"/>
        <w:rPr>
          <w:rFonts w:ascii="Calibri" w:hAnsi="Calibri" w:cs="Calibri"/>
          <w:color w:val="000000"/>
          <w:spacing w:val="-2"/>
          <w:sz w:val="22"/>
          <w:szCs w:val="22"/>
        </w:rPr>
      </w:pPr>
      <w:r w:rsidRPr="006C12F4">
        <w:rPr>
          <w:rFonts w:ascii="Calibri" w:hAnsi="Calibri" w:cs="Calibri"/>
          <w:color w:val="000000"/>
          <w:spacing w:val="-2"/>
          <w:sz w:val="22"/>
          <w:szCs w:val="22"/>
        </w:rPr>
        <w:t xml:space="preserve">4. Dodatkowo Zamawiający wyjaśnia, iż w zamówieniach publicznych </w:t>
      </w:r>
      <w:r w:rsidRPr="006C12F4">
        <w:rPr>
          <w:rFonts w:ascii="Calibri" w:hAnsi="Calibri" w:cs="Calibri"/>
          <w:color w:val="000000"/>
          <w:spacing w:val="-2"/>
          <w:sz w:val="22"/>
          <w:szCs w:val="22"/>
          <w:u w:val="single"/>
        </w:rPr>
        <w:t xml:space="preserve">administratorem </w:t>
      </w:r>
      <w:r w:rsidRPr="006C12F4">
        <w:rPr>
          <w:rFonts w:ascii="Calibri" w:hAnsi="Calibri" w:cs="Calibri"/>
          <w:color w:val="000000"/>
          <w:sz w:val="22"/>
          <w:szCs w:val="22"/>
          <w:u w:val="single"/>
        </w:rPr>
        <w:t>danych osobowych</w:t>
      </w:r>
      <w:r w:rsidRPr="006C12F4">
        <w:rPr>
          <w:rFonts w:ascii="Calibri" w:hAnsi="Calibri" w:cs="Calibri"/>
          <w:color w:val="000000"/>
          <w:sz w:val="22"/>
          <w:szCs w:val="22"/>
        </w:rPr>
        <w:t xml:space="preserve"> obowiązanym do spełnienia obowiązku informacyjnego z art. 13 </w:t>
      </w:r>
      <w:r w:rsidRPr="006C12F4">
        <w:rPr>
          <w:rFonts w:ascii="Calibri" w:hAnsi="Calibri" w:cs="Calibri"/>
          <w:color w:val="000000"/>
          <w:spacing w:val="-3"/>
          <w:sz w:val="22"/>
          <w:szCs w:val="22"/>
        </w:rPr>
        <w:t>RODO - jest w szczególności:</w:t>
      </w:r>
    </w:p>
    <w:p w14:paraId="3B645AF9" w14:textId="77777777" w:rsidR="00E34DA9" w:rsidRPr="006C12F4" w:rsidRDefault="00E34DA9" w:rsidP="006D60CA">
      <w:pPr>
        <w:numPr>
          <w:ilvl w:val="0"/>
          <w:numId w:val="6"/>
        </w:numPr>
        <w:suppressAutoHyphens/>
        <w:autoSpaceDN w:val="0"/>
        <w:jc w:val="both"/>
        <w:rPr>
          <w:rFonts w:ascii="Calibri" w:hAnsi="Calibri" w:cs="Calibri"/>
          <w:color w:val="000000"/>
          <w:spacing w:val="-4"/>
          <w:sz w:val="22"/>
          <w:szCs w:val="22"/>
        </w:rPr>
      </w:pPr>
      <w:r w:rsidRPr="006C12F4">
        <w:rPr>
          <w:rFonts w:ascii="Calibri" w:hAnsi="Calibri" w:cs="Calibri"/>
          <w:b/>
          <w:color w:val="000000"/>
          <w:spacing w:val="-4"/>
          <w:sz w:val="22"/>
          <w:szCs w:val="22"/>
        </w:rPr>
        <w:t>Zamawiający</w:t>
      </w:r>
      <w:r w:rsidRPr="006C12F4">
        <w:rPr>
          <w:rFonts w:ascii="Calibri" w:hAnsi="Calibri" w:cs="Calibri"/>
          <w:color w:val="000000"/>
          <w:spacing w:val="-4"/>
          <w:sz w:val="22"/>
          <w:szCs w:val="22"/>
        </w:rPr>
        <w:t xml:space="preserve"> - </w:t>
      </w:r>
      <w:r w:rsidRPr="006C12F4">
        <w:rPr>
          <w:rFonts w:ascii="Calibri" w:hAnsi="Calibri" w:cs="Calibri"/>
          <w:color w:val="000000"/>
          <w:spacing w:val="-4"/>
          <w:sz w:val="22"/>
          <w:szCs w:val="22"/>
          <w:u w:val="single"/>
        </w:rPr>
        <w:t xml:space="preserve">względem osób fizycznych, od których dane osobowe bezpośrednio </w:t>
      </w:r>
      <w:r w:rsidRPr="006C12F4">
        <w:rPr>
          <w:rFonts w:ascii="Calibri" w:hAnsi="Calibri" w:cs="Calibri"/>
          <w:color w:val="000000"/>
          <w:spacing w:val="1"/>
          <w:sz w:val="22"/>
          <w:szCs w:val="22"/>
        </w:rPr>
        <w:t>pozyskał. Dotyczy to w szczególności:</w:t>
      </w:r>
    </w:p>
    <w:p w14:paraId="1402E597"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Wykonawcy będącego osobą fizyczną,</w:t>
      </w:r>
    </w:p>
    <w:p w14:paraId="4E2E913F"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Wykonawcy będącego osobą fizyczną, prowadzącą jednoosobową działalność gospodarczą</w:t>
      </w:r>
    </w:p>
    <w:p w14:paraId="6B86EAFC"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pełnomocnika Wykonawcy będącego osobą fizyczną (np. dane osobowe zamieszczone w pełnomocnictwie),</w:t>
      </w:r>
    </w:p>
    <w:p w14:paraId="31F1C23B"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członka organu zarządzającego Wykonawcy, będącego osobą fizyczną (np. dane osobowe zamieszczone w informacji z KRK),</w:t>
      </w:r>
    </w:p>
    <w:p w14:paraId="22B50E81"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osoby fizycznej skierowanej do przygotowania i przeprowadzenia postępowania o udzielenie zamówienia publicznego;</w:t>
      </w:r>
    </w:p>
    <w:p w14:paraId="16FA1FC4" w14:textId="77777777" w:rsidR="00E34DA9" w:rsidRPr="006C12F4" w:rsidRDefault="00E34DA9" w:rsidP="006D60CA">
      <w:pPr>
        <w:numPr>
          <w:ilvl w:val="0"/>
          <w:numId w:val="6"/>
        </w:numPr>
        <w:suppressAutoHyphens/>
        <w:autoSpaceDN w:val="0"/>
        <w:jc w:val="both"/>
        <w:rPr>
          <w:rFonts w:ascii="Calibri" w:hAnsi="Calibri" w:cs="Calibri"/>
          <w:color w:val="000000"/>
          <w:spacing w:val="-3"/>
          <w:sz w:val="22"/>
          <w:szCs w:val="22"/>
        </w:rPr>
      </w:pPr>
      <w:r w:rsidRPr="006C12F4">
        <w:rPr>
          <w:rFonts w:ascii="Calibri" w:hAnsi="Calibri" w:cs="Calibri"/>
          <w:b/>
          <w:color w:val="000000"/>
          <w:spacing w:val="-3"/>
          <w:sz w:val="22"/>
          <w:szCs w:val="22"/>
        </w:rPr>
        <w:t xml:space="preserve">Wykonawca </w:t>
      </w:r>
      <w:r w:rsidRPr="006C12F4">
        <w:rPr>
          <w:rFonts w:ascii="Calibri" w:hAnsi="Calibri" w:cs="Calibri"/>
          <w:color w:val="000000"/>
          <w:spacing w:val="-3"/>
          <w:sz w:val="22"/>
          <w:szCs w:val="22"/>
        </w:rPr>
        <w:t xml:space="preserve">- </w:t>
      </w:r>
      <w:r w:rsidRPr="006C12F4">
        <w:rPr>
          <w:rFonts w:ascii="Calibri" w:hAnsi="Calibri" w:cs="Calibri"/>
          <w:color w:val="000000"/>
          <w:spacing w:val="-3"/>
          <w:sz w:val="22"/>
          <w:szCs w:val="22"/>
          <w:u w:val="single"/>
        </w:rPr>
        <w:t xml:space="preserve">względem osób fizycznych, od których dane osobowe bezpośrednio  </w:t>
      </w:r>
      <w:r w:rsidRPr="006C12F4">
        <w:rPr>
          <w:rFonts w:ascii="Calibri" w:hAnsi="Calibri" w:cs="Calibri"/>
          <w:color w:val="000000"/>
          <w:spacing w:val="-4"/>
          <w:sz w:val="22"/>
          <w:szCs w:val="22"/>
          <w:u w:val="single"/>
        </w:rPr>
        <w:t xml:space="preserve">pozyskał. Dotyczy to w szczególności: </w:t>
      </w:r>
    </w:p>
    <w:p w14:paraId="14A15ED3"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osoby fizycznej skierowanej do realizacji zamówienia,</w:t>
      </w:r>
    </w:p>
    <w:p w14:paraId="0DBF761C"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podwykonawcy/podmiotu trzeciego będącego osobą fizyczną,</w:t>
      </w:r>
    </w:p>
    <w:p w14:paraId="0522BF28"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podwykonawcy/podmiotu trzeciego będącego osobą fizyczną, prowadzącą jednoosobową, działalność gospodarczą,</w:t>
      </w:r>
    </w:p>
    <w:p w14:paraId="210C10BD"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pełnomocnika podwykonawcy/podmiotu trzeciego będącego osobą fizyczną (np. dane osobowe zamieszczone w pełnomocnictwie),</w:t>
      </w:r>
    </w:p>
    <w:p w14:paraId="66EAE6C5"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członka organu zarządzającego podwykonawcy/podmiotu trzeciego, będącego osobą fizyczną (np. dane osobowe zamieszczone w informacji z KRK);</w:t>
      </w:r>
    </w:p>
    <w:p w14:paraId="5CA3F1AD" w14:textId="77777777" w:rsidR="00E34DA9" w:rsidRPr="006C12F4" w:rsidRDefault="00E34DA9" w:rsidP="006D60CA">
      <w:pPr>
        <w:numPr>
          <w:ilvl w:val="0"/>
          <w:numId w:val="6"/>
        </w:numPr>
        <w:suppressAutoHyphens/>
        <w:autoSpaceDN w:val="0"/>
        <w:jc w:val="both"/>
        <w:rPr>
          <w:rFonts w:ascii="Calibri" w:hAnsi="Calibri" w:cs="Calibri"/>
          <w:color w:val="000000"/>
          <w:spacing w:val="2"/>
          <w:sz w:val="22"/>
          <w:szCs w:val="22"/>
        </w:rPr>
      </w:pPr>
      <w:r w:rsidRPr="006C12F4">
        <w:rPr>
          <w:rFonts w:ascii="Calibri" w:hAnsi="Calibri" w:cs="Calibri"/>
          <w:b/>
          <w:color w:val="000000"/>
          <w:spacing w:val="2"/>
          <w:sz w:val="22"/>
          <w:szCs w:val="22"/>
        </w:rPr>
        <w:t>Podwykonawca/podmiot trzeci</w:t>
      </w:r>
      <w:r w:rsidRPr="006C12F4">
        <w:rPr>
          <w:rFonts w:ascii="Calibri" w:hAnsi="Calibri" w:cs="Calibri"/>
          <w:color w:val="000000"/>
          <w:spacing w:val="2"/>
          <w:sz w:val="22"/>
          <w:szCs w:val="22"/>
        </w:rPr>
        <w:t xml:space="preserve"> - </w:t>
      </w:r>
      <w:r w:rsidRPr="006C12F4">
        <w:rPr>
          <w:rFonts w:ascii="Calibri" w:hAnsi="Calibri" w:cs="Calibri"/>
          <w:color w:val="000000"/>
          <w:spacing w:val="2"/>
          <w:sz w:val="22"/>
          <w:szCs w:val="22"/>
          <w:u w:val="single"/>
        </w:rPr>
        <w:t xml:space="preserve">względem osób fizycznych, od których dane  </w:t>
      </w:r>
      <w:r w:rsidRPr="006C12F4">
        <w:rPr>
          <w:rFonts w:ascii="Calibri" w:hAnsi="Calibri" w:cs="Calibri"/>
          <w:color w:val="000000"/>
          <w:spacing w:val="8"/>
          <w:sz w:val="22"/>
          <w:szCs w:val="22"/>
          <w:u w:val="single"/>
        </w:rPr>
        <w:t>osobowe bezpośrednio pozyskał</w:t>
      </w:r>
      <w:r w:rsidRPr="006C12F4">
        <w:rPr>
          <w:rFonts w:ascii="Calibri" w:hAnsi="Calibri" w:cs="Calibri"/>
          <w:color w:val="000000"/>
          <w:spacing w:val="8"/>
          <w:sz w:val="22"/>
          <w:szCs w:val="22"/>
        </w:rPr>
        <w:t xml:space="preserve">. Dotyczy to w szczególności osoby fizycznej </w:t>
      </w:r>
      <w:r w:rsidRPr="006C12F4">
        <w:rPr>
          <w:rFonts w:ascii="Calibri" w:hAnsi="Calibri" w:cs="Calibri"/>
          <w:color w:val="000000"/>
          <w:spacing w:val="-3"/>
          <w:sz w:val="22"/>
          <w:szCs w:val="22"/>
        </w:rPr>
        <w:t>skierowanej do realizacji zamówienia.</w:t>
      </w:r>
    </w:p>
    <w:p w14:paraId="187B5916" w14:textId="77777777" w:rsidR="00E34DA9" w:rsidRPr="006C12F4" w:rsidRDefault="00E34DA9" w:rsidP="006D60CA">
      <w:pPr>
        <w:rPr>
          <w:rFonts w:ascii="Calibri" w:hAnsi="Calibri" w:cs="Calibri"/>
          <w:i/>
          <w:iCs/>
          <w:sz w:val="22"/>
          <w:szCs w:val="22"/>
        </w:rPr>
      </w:pPr>
    </w:p>
    <w:p w14:paraId="4F154F4C" w14:textId="77777777" w:rsidR="00E34DA9" w:rsidRPr="006C12F4" w:rsidRDefault="00E34DA9" w:rsidP="006D60CA">
      <w:pPr>
        <w:rPr>
          <w:rFonts w:ascii="Calibri" w:hAnsi="Calibri" w:cs="Calibri"/>
        </w:rPr>
      </w:pPr>
    </w:p>
    <w:sectPr w:rsidR="00E34DA9" w:rsidRPr="006C12F4" w:rsidSect="00D00E7F">
      <w:headerReference w:type="default" r:id="rId12"/>
      <w:footerReference w:type="even" r:id="rId13"/>
      <w:footerReference w:type="default" r:id="rId14"/>
      <w:pgSz w:w="11906" w:h="16838" w:code="9"/>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974B" w14:textId="77777777" w:rsidR="00450F92" w:rsidRDefault="00450F92">
      <w:r>
        <w:separator/>
      </w:r>
    </w:p>
  </w:endnote>
  <w:endnote w:type="continuationSeparator" w:id="0">
    <w:p w14:paraId="409EAD51" w14:textId="77777777" w:rsidR="00450F92" w:rsidRDefault="0045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6AC9" w14:textId="77777777" w:rsidR="00382BE8" w:rsidRDefault="00382BE8" w:rsidP="00E86D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CD90E4" w14:textId="77777777" w:rsidR="00382BE8" w:rsidRDefault="00382BE8" w:rsidP="004C70F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EB55" w14:textId="77777777" w:rsidR="00382BE8" w:rsidRDefault="00382BE8" w:rsidP="00A41D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E4A74">
      <w:rPr>
        <w:rStyle w:val="Numerstrony"/>
        <w:noProof/>
      </w:rPr>
      <w:t>6</w:t>
    </w:r>
    <w:r>
      <w:rPr>
        <w:rStyle w:val="Numerstrony"/>
      </w:rPr>
      <w:fldChar w:fldCharType="end"/>
    </w:r>
  </w:p>
  <w:p w14:paraId="116B0767" w14:textId="77777777" w:rsidR="00382BE8" w:rsidRDefault="00382BE8" w:rsidP="00660E5C">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984A" w14:textId="77777777" w:rsidR="00450F92" w:rsidRDefault="00450F92">
      <w:r>
        <w:separator/>
      </w:r>
    </w:p>
  </w:footnote>
  <w:footnote w:type="continuationSeparator" w:id="0">
    <w:p w14:paraId="644DE223" w14:textId="77777777" w:rsidR="00450F92" w:rsidRDefault="0045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0A0" w:firstRow="1" w:lastRow="0" w:firstColumn="1" w:lastColumn="0" w:noHBand="0" w:noVBand="0"/>
    </w:tblPr>
    <w:tblGrid>
      <w:gridCol w:w="3896"/>
      <w:gridCol w:w="2491"/>
      <w:gridCol w:w="3252"/>
    </w:tblGrid>
    <w:tr w:rsidR="00382BE8" w14:paraId="27578E06" w14:textId="77777777" w:rsidTr="00F846E1">
      <w:tc>
        <w:tcPr>
          <w:tcW w:w="3896" w:type="dxa"/>
          <w:vAlign w:val="center"/>
        </w:tcPr>
        <w:p w14:paraId="69F9DAB4" w14:textId="77777777" w:rsidR="00382BE8" w:rsidRPr="00AB446D" w:rsidRDefault="00382BE8" w:rsidP="00F846E1">
          <w:pPr>
            <w:pStyle w:val="Nagwek"/>
            <w:tabs>
              <w:tab w:val="clear" w:pos="4536"/>
              <w:tab w:val="clear" w:pos="9072"/>
              <w:tab w:val="left" w:pos="936"/>
            </w:tabs>
            <w:spacing w:before="120" w:after="120"/>
            <w:jc w:val="center"/>
            <w:rPr>
              <w:rFonts w:ascii="Helvetica Neue Light" w:hAnsi="Helvetica Neue Light"/>
              <w:sz w:val="22"/>
              <w:szCs w:val="22"/>
              <w:lang w:eastAsia="en-US"/>
            </w:rPr>
          </w:pPr>
          <w:r>
            <w:rPr>
              <w:rFonts w:ascii="Calibri" w:hAnsi="Calibri"/>
              <w:noProof/>
              <w:sz w:val="22"/>
              <w:szCs w:val="22"/>
            </w:rPr>
            <w:drawing>
              <wp:inline distT="0" distB="0" distL="0" distR="0" wp14:anchorId="5C8421F0" wp14:editId="5416CD34">
                <wp:extent cx="2314575" cy="314325"/>
                <wp:effectExtent l="0" t="0" r="9525" b="9525"/>
                <wp:docPr id="1" name="Picture 1" descr="Opis: w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ws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314325"/>
                        </a:xfrm>
                        <a:prstGeom prst="rect">
                          <a:avLst/>
                        </a:prstGeom>
                        <a:noFill/>
                        <a:ln>
                          <a:noFill/>
                        </a:ln>
                      </pic:spPr>
                    </pic:pic>
                  </a:graphicData>
                </a:graphic>
              </wp:inline>
            </w:drawing>
          </w:r>
        </w:p>
      </w:tc>
      <w:tc>
        <w:tcPr>
          <w:tcW w:w="2491" w:type="dxa"/>
          <w:vAlign w:val="center"/>
        </w:tcPr>
        <w:p w14:paraId="314825C0" w14:textId="77777777" w:rsidR="00382BE8" w:rsidRPr="00F846E1" w:rsidRDefault="00382BE8" w:rsidP="00F846E1">
          <w:pPr>
            <w:widowControl w:val="0"/>
            <w:autoSpaceDE w:val="0"/>
            <w:autoSpaceDN w:val="0"/>
            <w:adjustRightInd w:val="0"/>
            <w:jc w:val="center"/>
            <w:rPr>
              <w:rFonts w:ascii="Calibri" w:hAnsi="Calibri" w:cs="Arial"/>
              <w:noProof/>
              <w:sz w:val="16"/>
              <w:szCs w:val="16"/>
              <w:lang w:eastAsia="en-US"/>
            </w:rPr>
          </w:pPr>
          <w:r w:rsidRPr="00F846E1">
            <w:rPr>
              <w:rFonts w:ascii="Calibri" w:hAnsi="Calibri" w:cs="Arial"/>
              <w:noProof/>
              <w:sz w:val="16"/>
              <w:szCs w:val="16"/>
              <w:lang w:eastAsia="en-US"/>
            </w:rPr>
            <w:t xml:space="preserve">ul. H.M. Kamieńskiego </w:t>
          </w:r>
          <w:smartTag w:uri="urn:schemas-microsoft-com:office:smarttags" w:element="metricconverter">
            <w:smartTagPr>
              <w:attr w:name="ProductID" w:val="73 a"/>
            </w:smartTagPr>
            <w:r w:rsidRPr="00F846E1">
              <w:rPr>
                <w:rFonts w:ascii="Calibri" w:hAnsi="Calibri" w:cs="Arial"/>
                <w:noProof/>
                <w:sz w:val="16"/>
                <w:szCs w:val="16"/>
                <w:lang w:eastAsia="en-US"/>
              </w:rPr>
              <w:t>73 a</w:t>
            </w:r>
          </w:smartTag>
        </w:p>
        <w:p w14:paraId="37DD01FB" w14:textId="77777777" w:rsidR="00382BE8" w:rsidRPr="00F846E1" w:rsidRDefault="00382BE8" w:rsidP="00F846E1">
          <w:pPr>
            <w:widowControl w:val="0"/>
            <w:autoSpaceDE w:val="0"/>
            <w:autoSpaceDN w:val="0"/>
            <w:adjustRightInd w:val="0"/>
            <w:jc w:val="center"/>
            <w:rPr>
              <w:rFonts w:ascii="Calibri" w:hAnsi="Calibri" w:cs="Arial"/>
              <w:noProof/>
              <w:sz w:val="16"/>
              <w:szCs w:val="16"/>
              <w:lang w:eastAsia="en-US"/>
            </w:rPr>
          </w:pPr>
          <w:r w:rsidRPr="00F846E1">
            <w:rPr>
              <w:rFonts w:ascii="Calibri" w:hAnsi="Calibri" w:cs="Arial"/>
              <w:noProof/>
              <w:sz w:val="16"/>
              <w:szCs w:val="16"/>
              <w:lang w:eastAsia="en-US"/>
            </w:rPr>
            <w:t>51-124 Wrocław</w:t>
          </w:r>
        </w:p>
        <w:p w14:paraId="34A1BBBF" w14:textId="77777777" w:rsidR="00382BE8" w:rsidRPr="00F846E1" w:rsidRDefault="00382BE8" w:rsidP="00F846E1">
          <w:pPr>
            <w:widowControl w:val="0"/>
            <w:autoSpaceDE w:val="0"/>
            <w:autoSpaceDN w:val="0"/>
            <w:adjustRightInd w:val="0"/>
            <w:jc w:val="center"/>
            <w:rPr>
              <w:rFonts w:ascii="Calibri" w:hAnsi="Calibri" w:cs="Arial"/>
              <w:noProof/>
              <w:sz w:val="16"/>
              <w:szCs w:val="16"/>
              <w:lang w:val="en-US" w:eastAsia="en-US"/>
            </w:rPr>
          </w:pPr>
          <w:r w:rsidRPr="00F846E1">
            <w:rPr>
              <w:rFonts w:ascii="Calibri" w:hAnsi="Calibri" w:cs="Arial"/>
              <w:noProof/>
              <w:sz w:val="16"/>
              <w:szCs w:val="16"/>
              <w:lang w:val="en-US" w:eastAsia="en-US"/>
            </w:rPr>
            <w:t>e-mail. sekretariat@wssk.wroc.pl</w:t>
          </w:r>
        </w:p>
      </w:tc>
      <w:tc>
        <w:tcPr>
          <w:tcW w:w="3252" w:type="dxa"/>
          <w:vAlign w:val="center"/>
        </w:tcPr>
        <w:p w14:paraId="3BAC65C1" w14:textId="77777777" w:rsidR="00382BE8" w:rsidRPr="00F846E1" w:rsidRDefault="00382BE8" w:rsidP="00F846E1">
          <w:pPr>
            <w:widowControl w:val="0"/>
            <w:autoSpaceDE w:val="0"/>
            <w:autoSpaceDN w:val="0"/>
            <w:adjustRightInd w:val="0"/>
            <w:jc w:val="center"/>
            <w:rPr>
              <w:rFonts w:ascii="Calibri" w:hAnsi="Calibri" w:cs="Arial"/>
              <w:bCs/>
              <w:color w:val="262626"/>
              <w:sz w:val="16"/>
              <w:szCs w:val="16"/>
              <w:lang w:eastAsia="en-US"/>
            </w:rPr>
          </w:pPr>
          <w:r w:rsidRPr="00F846E1">
            <w:rPr>
              <w:rFonts w:ascii="Calibri" w:hAnsi="Calibri" w:cs="Arial"/>
              <w:bCs/>
              <w:color w:val="262626"/>
              <w:sz w:val="16"/>
              <w:szCs w:val="16"/>
              <w:lang w:eastAsia="en-US"/>
            </w:rPr>
            <w:t>NIP: 895-16-45-574 REGON: 000977893</w:t>
          </w:r>
        </w:p>
        <w:p w14:paraId="5FC86F02" w14:textId="77777777" w:rsidR="00382BE8" w:rsidRPr="00F846E1" w:rsidRDefault="00382BE8" w:rsidP="00F846E1">
          <w:pPr>
            <w:widowControl w:val="0"/>
            <w:autoSpaceDE w:val="0"/>
            <w:autoSpaceDN w:val="0"/>
            <w:adjustRightInd w:val="0"/>
            <w:jc w:val="center"/>
            <w:rPr>
              <w:rFonts w:ascii="Calibri" w:hAnsi="Calibri" w:cs="Arial"/>
              <w:bCs/>
              <w:color w:val="262626"/>
              <w:sz w:val="16"/>
              <w:szCs w:val="16"/>
              <w:lang w:eastAsia="en-US"/>
            </w:rPr>
          </w:pPr>
          <w:r w:rsidRPr="00F846E1">
            <w:rPr>
              <w:rFonts w:ascii="Calibri" w:hAnsi="Calibri" w:cs="Arial"/>
              <w:bCs/>
              <w:color w:val="262626"/>
              <w:sz w:val="16"/>
              <w:szCs w:val="16"/>
              <w:lang w:eastAsia="en-US"/>
            </w:rPr>
            <w:t>tel. + 48 713270101 fax. + 48 713254101</w:t>
          </w:r>
        </w:p>
      </w:tc>
    </w:tr>
  </w:tbl>
  <w:p w14:paraId="64F03E0A" w14:textId="77777777" w:rsidR="00382BE8" w:rsidRPr="005C5240" w:rsidRDefault="00382BE8" w:rsidP="005C5240">
    <w:pPr>
      <w:pStyle w:val="Nagwek"/>
      <w:tabs>
        <w:tab w:val="clear" w:pos="9072"/>
        <w:tab w:val="left" w:pos="5176"/>
        <w:tab w:val="right" w:pos="10206"/>
      </w:tabs>
      <w:jc w:val="center"/>
    </w:pPr>
    <w:r w:rsidRPr="005C5240">
      <w:rPr>
        <w:b/>
        <w:sz w:val="24"/>
        <w:szCs w:val="24"/>
      </w:rPr>
      <w:tab/>
    </w:r>
    <w:r>
      <w:rPr>
        <w:noProof/>
      </w:rPr>
      <w:drawing>
        <wp:anchor distT="36576" distB="36576" distL="36576" distR="36576" simplePos="0" relativeHeight="251658752" behindDoc="0" locked="0" layoutInCell="1" allowOverlap="1" wp14:anchorId="09CB15A4" wp14:editId="4F09EE92">
          <wp:simplePos x="0" y="0"/>
          <wp:positionH relativeFrom="column">
            <wp:posOffset>30960060</wp:posOffset>
          </wp:positionH>
          <wp:positionV relativeFrom="paragraph">
            <wp:posOffset>1800225</wp:posOffset>
          </wp:positionV>
          <wp:extent cx="2169795" cy="2058670"/>
          <wp:effectExtent l="0" t="0" r="1905" b="0"/>
          <wp:wrapNone/>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728" behindDoc="0" locked="0" layoutInCell="1" allowOverlap="1" wp14:anchorId="4B124782" wp14:editId="174E125B">
          <wp:simplePos x="0" y="0"/>
          <wp:positionH relativeFrom="column">
            <wp:posOffset>30960060</wp:posOffset>
          </wp:positionH>
          <wp:positionV relativeFrom="paragraph">
            <wp:posOffset>1800225</wp:posOffset>
          </wp:positionV>
          <wp:extent cx="2169795" cy="2058670"/>
          <wp:effectExtent l="0" t="0" r="1905"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704" behindDoc="0" locked="0" layoutInCell="1" allowOverlap="1" wp14:anchorId="2922F584" wp14:editId="3D31953B">
          <wp:simplePos x="0" y="0"/>
          <wp:positionH relativeFrom="column">
            <wp:posOffset>30960060</wp:posOffset>
          </wp:positionH>
          <wp:positionV relativeFrom="paragraph">
            <wp:posOffset>1800225</wp:posOffset>
          </wp:positionV>
          <wp:extent cx="2169795" cy="2058670"/>
          <wp:effectExtent l="0" t="0" r="190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4D4272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6"/>
    <w:multiLevelType w:val="multilevel"/>
    <w:tmpl w:val="59C8ABAE"/>
    <w:name w:val="WW8Num21"/>
    <w:lvl w:ilvl="0">
      <w:start w:val="2"/>
      <w:numFmt w:val="upperRoman"/>
      <w:lvlText w:val="%1."/>
      <w:lvlJc w:val="left"/>
      <w:pPr>
        <w:tabs>
          <w:tab w:val="num" w:pos="0"/>
        </w:tabs>
        <w:ind w:left="0" w:firstLine="0"/>
      </w:pPr>
      <w:rPr>
        <w:rFonts w:cs="Arial" w:hint="default"/>
        <w:b/>
        <w:bCs/>
      </w:rPr>
    </w:lvl>
    <w:lvl w:ilvl="1">
      <w:start w:val="1"/>
      <w:numFmt w:val="decimal"/>
      <w:lvlText w:val="%2."/>
      <w:lvlJc w:val="left"/>
      <w:pPr>
        <w:tabs>
          <w:tab w:val="num" w:pos="0"/>
        </w:tabs>
        <w:ind w:left="0" w:firstLine="0"/>
      </w:pPr>
      <w:rPr>
        <w:rFonts w:cs="Arial" w:hint="default"/>
        <w:b w:val="0"/>
        <w:szCs w:val="24"/>
      </w:rPr>
    </w:lvl>
    <w:lvl w:ilvl="2">
      <w:start w:val="1"/>
      <w:numFmt w:val="decimal"/>
      <w:lvlText w:val="%3."/>
      <w:lvlJc w:val="left"/>
      <w:pPr>
        <w:tabs>
          <w:tab w:val="num" w:pos="0"/>
        </w:tabs>
        <w:ind w:left="0" w:firstLine="0"/>
      </w:pPr>
      <w:rPr>
        <w:rFonts w:ascii="Calibri" w:eastAsia="Times New Roman" w:hAnsi="Calibri" w:cs="Calibri"/>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 w15:restartNumberingAfterBreak="0">
    <w:nsid w:val="0604713D"/>
    <w:multiLevelType w:val="hybridMultilevel"/>
    <w:tmpl w:val="E4C4EB08"/>
    <w:lvl w:ilvl="0" w:tplc="7B1C5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cs="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D1A4088"/>
    <w:multiLevelType w:val="hybridMultilevel"/>
    <w:tmpl w:val="84BA60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7524E"/>
    <w:multiLevelType w:val="hybridMultilevel"/>
    <w:tmpl w:val="27F2F2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5E56AD"/>
    <w:multiLevelType w:val="hybridMultilevel"/>
    <w:tmpl w:val="67686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B7F94"/>
    <w:multiLevelType w:val="hybridMultilevel"/>
    <w:tmpl w:val="0B7AA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17611"/>
    <w:multiLevelType w:val="hybridMultilevel"/>
    <w:tmpl w:val="616836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573C4"/>
    <w:multiLevelType w:val="hybridMultilevel"/>
    <w:tmpl w:val="E2264ABC"/>
    <w:lvl w:ilvl="0" w:tplc="F5C645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208E7"/>
    <w:multiLevelType w:val="hybridMultilevel"/>
    <w:tmpl w:val="DB32C8AC"/>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804AA7"/>
    <w:multiLevelType w:val="hybridMultilevel"/>
    <w:tmpl w:val="6F50A78A"/>
    <w:lvl w:ilvl="0" w:tplc="06868A3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80745"/>
    <w:multiLevelType w:val="hybridMultilevel"/>
    <w:tmpl w:val="D6D2B65E"/>
    <w:lvl w:ilvl="0" w:tplc="04D85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948A5"/>
    <w:multiLevelType w:val="hybridMultilevel"/>
    <w:tmpl w:val="C5C6F7A0"/>
    <w:lvl w:ilvl="0" w:tplc="04150017">
      <w:start w:val="1"/>
      <w:numFmt w:val="lowerLetter"/>
      <w:lvlText w:val="%1)"/>
      <w:lvlJc w:val="left"/>
      <w:pPr>
        <w:ind w:left="1146" w:hanging="360"/>
      </w:pPr>
      <w:rPr>
        <w:rFonts w:cs="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FF94557"/>
    <w:multiLevelType w:val="hybridMultilevel"/>
    <w:tmpl w:val="D51C3F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25475F5B"/>
    <w:multiLevelType w:val="hybridMultilevel"/>
    <w:tmpl w:val="C0DC2B38"/>
    <w:lvl w:ilvl="0" w:tplc="EC4E08AA">
      <w:start w:val="16"/>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9112F"/>
    <w:multiLevelType w:val="hybridMultilevel"/>
    <w:tmpl w:val="8884B436"/>
    <w:lvl w:ilvl="0" w:tplc="7B1C564E">
      <w:start w:val="1"/>
      <w:numFmt w:val="decimal"/>
      <w:lvlText w:val="%1."/>
      <w:lvlJc w:val="left"/>
      <w:pPr>
        <w:ind w:left="404"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A9E76DE"/>
    <w:multiLevelType w:val="hybridMultilevel"/>
    <w:tmpl w:val="D1B22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716CB"/>
    <w:multiLevelType w:val="hybridMultilevel"/>
    <w:tmpl w:val="4822A948"/>
    <w:lvl w:ilvl="0" w:tplc="BAE80008">
      <w:start w:val="1"/>
      <w:numFmt w:val="lowerLetter"/>
      <w:lvlText w:val="%1)"/>
      <w:lvlJc w:val="left"/>
      <w:pPr>
        <w:ind w:left="1146" w:hanging="360"/>
      </w:pPr>
      <w:rPr>
        <w:rFonts w:cs="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CD15C6B"/>
    <w:multiLevelType w:val="hybridMultilevel"/>
    <w:tmpl w:val="B4C4621E"/>
    <w:lvl w:ilvl="0" w:tplc="94F4E7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05E31"/>
    <w:multiLevelType w:val="hybridMultilevel"/>
    <w:tmpl w:val="C94E51B8"/>
    <w:lvl w:ilvl="0" w:tplc="7EB8DB46">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15:restartNumberingAfterBreak="0">
    <w:nsid w:val="5049407F"/>
    <w:multiLevelType w:val="multilevel"/>
    <w:tmpl w:val="7B700D1A"/>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3007484"/>
    <w:multiLevelType w:val="hybridMultilevel"/>
    <w:tmpl w:val="75EE8930"/>
    <w:lvl w:ilvl="0" w:tplc="B17C6686">
      <w:start w:val="15"/>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0C37D0"/>
    <w:multiLevelType w:val="hybridMultilevel"/>
    <w:tmpl w:val="B62410E0"/>
    <w:lvl w:ilvl="0" w:tplc="0E0AF304">
      <w:start w:val="16"/>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67184"/>
    <w:multiLevelType w:val="hybridMultilevel"/>
    <w:tmpl w:val="92FE885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5C5A2382"/>
    <w:multiLevelType w:val="hybridMultilevel"/>
    <w:tmpl w:val="4D2AD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178D8"/>
    <w:multiLevelType w:val="hybridMultilevel"/>
    <w:tmpl w:val="A7644CB4"/>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C6C97"/>
    <w:multiLevelType w:val="hybridMultilevel"/>
    <w:tmpl w:val="51382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549B2"/>
    <w:multiLevelType w:val="hybridMultilevel"/>
    <w:tmpl w:val="C5E434CA"/>
    <w:lvl w:ilvl="0" w:tplc="A3184132">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5A669D3"/>
    <w:multiLevelType w:val="hybridMultilevel"/>
    <w:tmpl w:val="CFF451E6"/>
    <w:lvl w:ilvl="0" w:tplc="CF569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AF0E91"/>
    <w:multiLevelType w:val="hybridMultilevel"/>
    <w:tmpl w:val="984E8236"/>
    <w:lvl w:ilvl="0" w:tplc="B60EB106">
      <w:start w:val="1"/>
      <w:numFmt w:val="lowerLetter"/>
      <w:lvlText w:val="%1)"/>
      <w:lvlJc w:val="left"/>
      <w:pPr>
        <w:ind w:left="1146" w:hanging="360"/>
      </w:pPr>
      <w:rPr>
        <w:rFonts w:cs="Times New Roman"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F113136"/>
    <w:multiLevelType w:val="hybridMultilevel"/>
    <w:tmpl w:val="AA180FB6"/>
    <w:lvl w:ilvl="0" w:tplc="ED3EF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B7E79"/>
    <w:multiLevelType w:val="hybridMultilevel"/>
    <w:tmpl w:val="4F98FA8E"/>
    <w:lvl w:ilvl="0" w:tplc="0415000F">
      <w:start w:val="1"/>
      <w:numFmt w:val="decimal"/>
      <w:lvlText w:val="%1."/>
      <w:lvlJc w:val="left"/>
      <w:pPr>
        <w:tabs>
          <w:tab w:val="num" w:pos="927"/>
        </w:tabs>
        <w:ind w:left="927" w:hanging="360"/>
      </w:pPr>
    </w:lvl>
    <w:lvl w:ilvl="1" w:tplc="04150011">
      <w:start w:val="1"/>
      <w:numFmt w:val="decimal"/>
      <w:lvlText w:val="%2)"/>
      <w:lvlJc w:val="left"/>
      <w:pPr>
        <w:tabs>
          <w:tab w:val="num" w:pos="1211"/>
        </w:tabs>
        <w:ind w:left="1211" w:hanging="360"/>
      </w:pPr>
    </w:lvl>
    <w:lvl w:ilvl="2" w:tplc="0415000F">
      <w:start w:val="1"/>
      <w:numFmt w:val="decimal"/>
      <w:lvlText w:val="%3."/>
      <w:lvlJc w:val="left"/>
      <w:pPr>
        <w:tabs>
          <w:tab w:val="num" w:pos="927"/>
        </w:tabs>
        <w:ind w:left="927" w:hanging="360"/>
      </w:pPr>
    </w:lvl>
    <w:lvl w:ilvl="3" w:tplc="AE22FDB6">
      <w:start w:val="1"/>
      <w:numFmt w:val="decimal"/>
      <w:lvlText w:val="%4."/>
      <w:lvlJc w:val="left"/>
      <w:pPr>
        <w:tabs>
          <w:tab w:val="num" w:pos="3087"/>
        </w:tabs>
        <w:ind w:left="3087" w:hanging="360"/>
      </w:pPr>
      <w:rPr>
        <w:b w:val="0"/>
      </w:r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3" w15:restartNumberingAfterBreak="0">
    <w:nsid w:val="74C33EC8"/>
    <w:multiLevelType w:val="hybridMultilevel"/>
    <w:tmpl w:val="F25435CA"/>
    <w:lvl w:ilvl="0" w:tplc="04150013">
      <w:start w:val="1"/>
      <w:numFmt w:val="upperRoman"/>
      <w:lvlText w:val="%1."/>
      <w:lvlJc w:val="right"/>
      <w:pPr>
        <w:ind w:left="436"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4" w15:restartNumberingAfterBreak="0">
    <w:nsid w:val="799F28C3"/>
    <w:multiLevelType w:val="hybridMultilevel"/>
    <w:tmpl w:val="E74019F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7A52E6"/>
    <w:multiLevelType w:val="hybridMultilevel"/>
    <w:tmpl w:val="17603F44"/>
    <w:lvl w:ilvl="0" w:tplc="60A860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050958914">
    <w:abstractNumId w:val="10"/>
  </w:num>
  <w:num w:numId="2" w16cid:durableId="273562427">
    <w:abstractNumId w:val="24"/>
  </w:num>
  <w:num w:numId="3" w16cid:durableId="15311453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004430">
    <w:abstractNumId w:val="30"/>
    <w:lvlOverride w:ilvl="0">
      <w:startOverride w:val="1"/>
    </w:lvlOverride>
    <w:lvlOverride w:ilvl="1"/>
    <w:lvlOverride w:ilvl="2"/>
    <w:lvlOverride w:ilvl="3"/>
    <w:lvlOverride w:ilvl="4"/>
    <w:lvlOverride w:ilvl="5"/>
    <w:lvlOverride w:ilvl="6"/>
    <w:lvlOverride w:ilvl="7"/>
    <w:lvlOverride w:ilvl="8"/>
  </w:num>
  <w:num w:numId="5" w16cid:durableId="600183092">
    <w:abstractNumId w:val="13"/>
    <w:lvlOverride w:ilvl="0">
      <w:startOverride w:val="1"/>
    </w:lvlOverride>
    <w:lvlOverride w:ilvl="1"/>
    <w:lvlOverride w:ilvl="2"/>
    <w:lvlOverride w:ilvl="3"/>
    <w:lvlOverride w:ilvl="4"/>
    <w:lvlOverride w:ilvl="5"/>
    <w:lvlOverride w:ilvl="6"/>
    <w:lvlOverride w:ilvl="7"/>
    <w:lvlOverride w:ilvl="8"/>
  </w:num>
  <w:num w:numId="6" w16cid:durableId="1695960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819922">
    <w:abstractNumId w:val="3"/>
    <w:lvlOverride w:ilvl="0">
      <w:startOverride w:val="1"/>
    </w:lvlOverride>
    <w:lvlOverride w:ilvl="1"/>
    <w:lvlOverride w:ilvl="2"/>
    <w:lvlOverride w:ilvl="3"/>
    <w:lvlOverride w:ilvl="4"/>
    <w:lvlOverride w:ilvl="5"/>
    <w:lvlOverride w:ilvl="6"/>
    <w:lvlOverride w:ilvl="7"/>
    <w:lvlOverride w:ilvl="8"/>
  </w:num>
  <w:num w:numId="8" w16cid:durableId="763039811">
    <w:abstractNumId w:val="18"/>
    <w:lvlOverride w:ilvl="0">
      <w:startOverride w:val="1"/>
    </w:lvlOverride>
    <w:lvlOverride w:ilvl="1"/>
    <w:lvlOverride w:ilvl="2"/>
    <w:lvlOverride w:ilvl="3"/>
    <w:lvlOverride w:ilvl="4"/>
    <w:lvlOverride w:ilvl="5"/>
    <w:lvlOverride w:ilvl="6"/>
    <w:lvlOverride w:ilvl="7"/>
    <w:lvlOverride w:ilvl="8"/>
  </w:num>
  <w:num w:numId="9" w16cid:durableId="852955757">
    <w:abstractNumId w:val="19"/>
  </w:num>
  <w:num w:numId="10" w16cid:durableId="165168029">
    <w:abstractNumId w:val="34"/>
  </w:num>
  <w:num w:numId="11" w16cid:durableId="961693508">
    <w:abstractNumId w:val="11"/>
  </w:num>
  <w:num w:numId="12" w16cid:durableId="1218859324">
    <w:abstractNumId w:val="1"/>
  </w:num>
  <w:num w:numId="13" w16cid:durableId="1768498550">
    <w:abstractNumId w:val="31"/>
  </w:num>
  <w:num w:numId="14" w16cid:durableId="1421678337">
    <w:abstractNumId w:val="6"/>
  </w:num>
  <w:num w:numId="15" w16cid:durableId="1688601343">
    <w:abstractNumId w:val="16"/>
  </w:num>
  <w:num w:numId="16" w16cid:durableId="1320695723">
    <w:abstractNumId w:val="2"/>
  </w:num>
  <w:num w:numId="17" w16cid:durableId="1734348543">
    <w:abstractNumId w:val="5"/>
  </w:num>
  <w:num w:numId="18" w16cid:durableId="211157133">
    <w:abstractNumId w:val="20"/>
  </w:num>
  <w:num w:numId="19" w16cid:durableId="2107191357">
    <w:abstractNumId w:val="14"/>
  </w:num>
  <w:num w:numId="20" w16cid:durableId="1953130516">
    <w:abstractNumId w:val="29"/>
  </w:num>
  <w:num w:numId="21" w16cid:durableId="1463034842">
    <w:abstractNumId w:val="3"/>
  </w:num>
  <w:num w:numId="22" w16cid:durableId="1287465809">
    <w:abstractNumId w:val="4"/>
  </w:num>
  <w:num w:numId="23" w16cid:durableId="1672296420">
    <w:abstractNumId w:val="13"/>
  </w:num>
  <w:num w:numId="24" w16cid:durableId="597064085">
    <w:abstractNumId w:val="12"/>
  </w:num>
  <w:num w:numId="25" w16cid:durableId="1369137098">
    <w:abstractNumId w:val="27"/>
  </w:num>
  <w:num w:numId="26" w16cid:durableId="1459757989">
    <w:abstractNumId w:val="33"/>
  </w:num>
  <w:num w:numId="27" w16cid:durableId="1740440991">
    <w:abstractNumId w:val="22"/>
  </w:num>
  <w:num w:numId="28" w16cid:durableId="217741268">
    <w:abstractNumId w:val="26"/>
  </w:num>
  <w:num w:numId="29" w16cid:durableId="34736494">
    <w:abstractNumId w:val="23"/>
  </w:num>
  <w:num w:numId="30" w16cid:durableId="1780948005">
    <w:abstractNumId w:val="17"/>
  </w:num>
  <w:num w:numId="31" w16cid:durableId="588150702">
    <w:abstractNumId w:val="9"/>
  </w:num>
  <w:num w:numId="32" w16cid:durableId="1325738682">
    <w:abstractNumId w:val="7"/>
  </w:num>
  <w:num w:numId="33" w16cid:durableId="1604026166">
    <w:abstractNumId w:val="35"/>
  </w:num>
  <w:num w:numId="34" w16cid:durableId="1081835111">
    <w:abstractNumId w:val="8"/>
  </w:num>
  <w:num w:numId="35" w16cid:durableId="881328918">
    <w:abstractNumId w:val="25"/>
  </w:num>
  <w:num w:numId="36" w16cid:durableId="2114666670">
    <w:abstractNumId w:val="15"/>
  </w:num>
  <w:num w:numId="37" w16cid:durableId="630592672">
    <w:abstractNumId w:val="32"/>
  </w:num>
  <w:num w:numId="38" w16cid:durableId="184851703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E00EE0D-6D7D-4766-B605-4BF5C6F73B03}"/>
  </w:docVars>
  <w:rsids>
    <w:rsidRoot w:val="00DE0881"/>
    <w:rsid w:val="000020B4"/>
    <w:rsid w:val="000038A7"/>
    <w:rsid w:val="00003F82"/>
    <w:rsid w:val="000054A6"/>
    <w:rsid w:val="0000690A"/>
    <w:rsid w:val="00007A41"/>
    <w:rsid w:val="00007D7A"/>
    <w:rsid w:val="00010D16"/>
    <w:rsid w:val="00011E6E"/>
    <w:rsid w:val="00012E32"/>
    <w:rsid w:val="00012E62"/>
    <w:rsid w:val="000135CE"/>
    <w:rsid w:val="00014A15"/>
    <w:rsid w:val="0001608C"/>
    <w:rsid w:val="00016B11"/>
    <w:rsid w:val="00021673"/>
    <w:rsid w:val="000243A1"/>
    <w:rsid w:val="0002528E"/>
    <w:rsid w:val="00026E40"/>
    <w:rsid w:val="0002700C"/>
    <w:rsid w:val="000275C2"/>
    <w:rsid w:val="00027EBB"/>
    <w:rsid w:val="00032AB8"/>
    <w:rsid w:val="00037161"/>
    <w:rsid w:val="00040989"/>
    <w:rsid w:val="000417D9"/>
    <w:rsid w:val="000474C4"/>
    <w:rsid w:val="000476F3"/>
    <w:rsid w:val="00063D57"/>
    <w:rsid w:val="000651EE"/>
    <w:rsid w:val="00065B8C"/>
    <w:rsid w:val="00065BA6"/>
    <w:rsid w:val="00066124"/>
    <w:rsid w:val="00071D45"/>
    <w:rsid w:val="000755EF"/>
    <w:rsid w:val="00082010"/>
    <w:rsid w:val="000840E9"/>
    <w:rsid w:val="00095C02"/>
    <w:rsid w:val="000978FF"/>
    <w:rsid w:val="000A5D7B"/>
    <w:rsid w:val="000B2FD2"/>
    <w:rsid w:val="000C2792"/>
    <w:rsid w:val="000C3764"/>
    <w:rsid w:val="000D1982"/>
    <w:rsid w:val="000D259A"/>
    <w:rsid w:val="000D5228"/>
    <w:rsid w:val="000D7248"/>
    <w:rsid w:val="000D76B9"/>
    <w:rsid w:val="000E01BC"/>
    <w:rsid w:val="000E4A74"/>
    <w:rsid w:val="000E576B"/>
    <w:rsid w:val="000F05BE"/>
    <w:rsid w:val="000F09DA"/>
    <w:rsid w:val="000F16FD"/>
    <w:rsid w:val="000F1FD2"/>
    <w:rsid w:val="000F3B05"/>
    <w:rsid w:val="000F48C9"/>
    <w:rsid w:val="00101D00"/>
    <w:rsid w:val="00102C7B"/>
    <w:rsid w:val="00107D86"/>
    <w:rsid w:val="00110333"/>
    <w:rsid w:val="00111802"/>
    <w:rsid w:val="00112580"/>
    <w:rsid w:val="00113F34"/>
    <w:rsid w:val="001146E1"/>
    <w:rsid w:val="00120AC6"/>
    <w:rsid w:val="00121E5F"/>
    <w:rsid w:val="00133D8F"/>
    <w:rsid w:val="001342C2"/>
    <w:rsid w:val="00141040"/>
    <w:rsid w:val="00141147"/>
    <w:rsid w:val="00142170"/>
    <w:rsid w:val="00144F87"/>
    <w:rsid w:val="00152972"/>
    <w:rsid w:val="00154183"/>
    <w:rsid w:val="00154B9D"/>
    <w:rsid w:val="00154E39"/>
    <w:rsid w:val="001552BD"/>
    <w:rsid w:val="0015729E"/>
    <w:rsid w:val="00165C2C"/>
    <w:rsid w:val="0017164D"/>
    <w:rsid w:val="00176D47"/>
    <w:rsid w:val="00177340"/>
    <w:rsid w:val="001776B1"/>
    <w:rsid w:val="00181586"/>
    <w:rsid w:val="00182BA4"/>
    <w:rsid w:val="00186937"/>
    <w:rsid w:val="001939E2"/>
    <w:rsid w:val="00196B83"/>
    <w:rsid w:val="001A0DFF"/>
    <w:rsid w:val="001A2C8A"/>
    <w:rsid w:val="001A4367"/>
    <w:rsid w:val="001C6D3A"/>
    <w:rsid w:val="001C6F1D"/>
    <w:rsid w:val="001E01FA"/>
    <w:rsid w:val="001E1734"/>
    <w:rsid w:val="001E3A30"/>
    <w:rsid w:val="001E44EF"/>
    <w:rsid w:val="001E5275"/>
    <w:rsid w:val="001E5E23"/>
    <w:rsid w:val="001F23F4"/>
    <w:rsid w:val="001F355F"/>
    <w:rsid w:val="001F74CB"/>
    <w:rsid w:val="00205080"/>
    <w:rsid w:val="0020512C"/>
    <w:rsid w:val="00206DD6"/>
    <w:rsid w:val="00214A05"/>
    <w:rsid w:val="00215B57"/>
    <w:rsid w:val="0022008A"/>
    <w:rsid w:val="00225E61"/>
    <w:rsid w:val="00237208"/>
    <w:rsid w:val="002409FD"/>
    <w:rsid w:val="0024623F"/>
    <w:rsid w:val="00246510"/>
    <w:rsid w:val="00247050"/>
    <w:rsid w:val="002564C3"/>
    <w:rsid w:val="00256990"/>
    <w:rsid w:val="00256A5A"/>
    <w:rsid w:val="002604E4"/>
    <w:rsid w:val="00260900"/>
    <w:rsid w:val="00265562"/>
    <w:rsid w:val="002972EC"/>
    <w:rsid w:val="002A4AD3"/>
    <w:rsid w:val="002A7022"/>
    <w:rsid w:val="002A7502"/>
    <w:rsid w:val="002B75DE"/>
    <w:rsid w:val="002C6A12"/>
    <w:rsid w:val="002C7856"/>
    <w:rsid w:val="002D08B9"/>
    <w:rsid w:val="002D4448"/>
    <w:rsid w:val="002E03EE"/>
    <w:rsid w:val="002E0B8D"/>
    <w:rsid w:val="002E2569"/>
    <w:rsid w:val="002E2F55"/>
    <w:rsid w:val="002F6670"/>
    <w:rsid w:val="00311EBE"/>
    <w:rsid w:val="003128EC"/>
    <w:rsid w:val="0031344B"/>
    <w:rsid w:val="00315CBD"/>
    <w:rsid w:val="00316E99"/>
    <w:rsid w:val="003248C1"/>
    <w:rsid w:val="0032665D"/>
    <w:rsid w:val="00332774"/>
    <w:rsid w:val="003360C2"/>
    <w:rsid w:val="00340863"/>
    <w:rsid w:val="00344269"/>
    <w:rsid w:val="00352D61"/>
    <w:rsid w:val="00353C83"/>
    <w:rsid w:val="00356BF0"/>
    <w:rsid w:val="00357B10"/>
    <w:rsid w:val="00364507"/>
    <w:rsid w:val="00364BB6"/>
    <w:rsid w:val="003673F3"/>
    <w:rsid w:val="0037039E"/>
    <w:rsid w:val="003711CD"/>
    <w:rsid w:val="003772FC"/>
    <w:rsid w:val="003809D8"/>
    <w:rsid w:val="00381FC7"/>
    <w:rsid w:val="00382BE8"/>
    <w:rsid w:val="00390088"/>
    <w:rsid w:val="00395348"/>
    <w:rsid w:val="00395BB6"/>
    <w:rsid w:val="00396506"/>
    <w:rsid w:val="00397868"/>
    <w:rsid w:val="003A3D26"/>
    <w:rsid w:val="003A4C9C"/>
    <w:rsid w:val="003A564C"/>
    <w:rsid w:val="003A692D"/>
    <w:rsid w:val="003A71D1"/>
    <w:rsid w:val="003A7B65"/>
    <w:rsid w:val="003A7DAF"/>
    <w:rsid w:val="003B02A8"/>
    <w:rsid w:val="003B3B96"/>
    <w:rsid w:val="003B4942"/>
    <w:rsid w:val="003C054C"/>
    <w:rsid w:val="003C0712"/>
    <w:rsid w:val="003C0FAE"/>
    <w:rsid w:val="003C69A8"/>
    <w:rsid w:val="003D0AE5"/>
    <w:rsid w:val="003D0EB3"/>
    <w:rsid w:val="003D2034"/>
    <w:rsid w:val="003D2FFB"/>
    <w:rsid w:val="003D4828"/>
    <w:rsid w:val="003D4D34"/>
    <w:rsid w:val="003E1F07"/>
    <w:rsid w:val="003F45F2"/>
    <w:rsid w:val="00402E7C"/>
    <w:rsid w:val="00403CDE"/>
    <w:rsid w:val="00405647"/>
    <w:rsid w:val="004066D2"/>
    <w:rsid w:val="00414ED8"/>
    <w:rsid w:val="004150CF"/>
    <w:rsid w:val="004154D2"/>
    <w:rsid w:val="00420298"/>
    <w:rsid w:val="0042037B"/>
    <w:rsid w:val="0042085D"/>
    <w:rsid w:val="00421F7D"/>
    <w:rsid w:val="00423179"/>
    <w:rsid w:val="00424623"/>
    <w:rsid w:val="00426ED3"/>
    <w:rsid w:val="00435583"/>
    <w:rsid w:val="00450F92"/>
    <w:rsid w:val="0045415E"/>
    <w:rsid w:val="00455632"/>
    <w:rsid w:val="00456ED8"/>
    <w:rsid w:val="00457B14"/>
    <w:rsid w:val="0046096B"/>
    <w:rsid w:val="004609BD"/>
    <w:rsid w:val="00461345"/>
    <w:rsid w:val="004614B0"/>
    <w:rsid w:val="0046485A"/>
    <w:rsid w:val="00464E8B"/>
    <w:rsid w:val="00465A1F"/>
    <w:rsid w:val="00471157"/>
    <w:rsid w:val="00471622"/>
    <w:rsid w:val="00473A5F"/>
    <w:rsid w:val="004741A6"/>
    <w:rsid w:val="00474E67"/>
    <w:rsid w:val="00474F54"/>
    <w:rsid w:val="00475453"/>
    <w:rsid w:val="00476238"/>
    <w:rsid w:val="00480693"/>
    <w:rsid w:val="00481C45"/>
    <w:rsid w:val="004A6D93"/>
    <w:rsid w:val="004A7113"/>
    <w:rsid w:val="004B21C4"/>
    <w:rsid w:val="004B2BA3"/>
    <w:rsid w:val="004B2C08"/>
    <w:rsid w:val="004C1EB7"/>
    <w:rsid w:val="004C2398"/>
    <w:rsid w:val="004C4ECC"/>
    <w:rsid w:val="004C70FB"/>
    <w:rsid w:val="004C7155"/>
    <w:rsid w:val="004C766A"/>
    <w:rsid w:val="004D03D4"/>
    <w:rsid w:val="004D0E6F"/>
    <w:rsid w:val="004D4FA3"/>
    <w:rsid w:val="004D68F5"/>
    <w:rsid w:val="004E189D"/>
    <w:rsid w:val="004E2756"/>
    <w:rsid w:val="004E5E51"/>
    <w:rsid w:val="004F535B"/>
    <w:rsid w:val="004F6882"/>
    <w:rsid w:val="00501B8C"/>
    <w:rsid w:val="00501C61"/>
    <w:rsid w:val="0050242B"/>
    <w:rsid w:val="00504167"/>
    <w:rsid w:val="0050707B"/>
    <w:rsid w:val="005104B4"/>
    <w:rsid w:val="005107EB"/>
    <w:rsid w:val="005138D1"/>
    <w:rsid w:val="0051444B"/>
    <w:rsid w:val="00516CE2"/>
    <w:rsid w:val="005200C4"/>
    <w:rsid w:val="0052012F"/>
    <w:rsid w:val="00521885"/>
    <w:rsid w:val="00531672"/>
    <w:rsid w:val="00532AFD"/>
    <w:rsid w:val="0053486E"/>
    <w:rsid w:val="00537EBC"/>
    <w:rsid w:val="00541442"/>
    <w:rsid w:val="00545D5E"/>
    <w:rsid w:val="00547FAB"/>
    <w:rsid w:val="005502BC"/>
    <w:rsid w:val="00550DF9"/>
    <w:rsid w:val="0055470C"/>
    <w:rsid w:val="00560495"/>
    <w:rsid w:val="00567953"/>
    <w:rsid w:val="005711D2"/>
    <w:rsid w:val="005724A5"/>
    <w:rsid w:val="0057435B"/>
    <w:rsid w:val="00586383"/>
    <w:rsid w:val="005865B6"/>
    <w:rsid w:val="00592F13"/>
    <w:rsid w:val="00593595"/>
    <w:rsid w:val="00596513"/>
    <w:rsid w:val="005A2DFF"/>
    <w:rsid w:val="005A38CD"/>
    <w:rsid w:val="005A4896"/>
    <w:rsid w:val="005B044D"/>
    <w:rsid w:val="005B1E4C"/>
    <w:rsid w:val="005B231E"/>
    <w:rsid w:val="005B37E3"/>
    <w:rsid w:val="005C05A2"/>
    <w:rsid w:val="005C23AC"/>
    <w:rsid w:val="005C2FAE"/>
    <w:rsid w:val="005C3C2C"/>
    <w:rsid w:val="005C5240"/>
    <w:rsid w:val="005C52F2"/>
    <w:rsid w:val="005C688B"/>
    <w:rsid w:val="005C7468"/>
    <w:rsid w:val="005C79B7"/>
    <w:rsid w:val="005D03CB"/>
    <w:rsid w:val="005D26FD"/>
    <w:rsid w:val="005D75CF"/>
    <w:rsid w:val="005F276B"/>
    <w:rsid w:val="005F3337"/>
    <w:rsid w:val="005F4B1E"/>
    <w:rsid w:val="00601B80"/>
    <w:rsid w:val="00601E60"/>
    <w:rsid w:val="006060DE"/>
    <w:rsid w:val="00606F39"/>
    <w:rsid w:val="00607BE4"/>
    <w:rsid w:val="00611406"/>
    <w:rsid w:val="00615A6E"/>
    <w:rsid w:val="00616052"/>
    <w:rsid w:val="006220E6"/>
    <w:rsid w:val="00622784"/>
    <w:rsid w:val="00627F84"/>
    <w:rsid w:val="00631DAC"/>
    <w:rsid w:val="006335A1"/>
    <w:rsid w:val="00633CC7"/>
    <w:rsid w:val="0064061F"/>
    <w:rsid w:val="006426F2"/>
    <w:rsid w:val="00646C7E"/>
    <w:rsid w:val="00650C59"/>
    <w:rsid w:val="00650F05"/>
    <w:rsid w:val="00652403"/>
    <w:rsid w:val="00657597"/>
    <w:rsid w:val="00660A61"/>
    <w:rsid w:val="00660E5C"/>
    <w:rsid w:val="006648D2"/>
    <w:rsid w:val="006653F3"/>
    <w:rsid w:val="0066657F"/>
    <w:rsid w:val="006666A5"/>
    <w:rsid w:val="006667F9"/>
    <w:rsid w:val="00666E4E"/>
    <w:rsid w:val="00667E10"/>
    <w:rsid w:val="006720AD"/>
    <w:rsid w:val="006774C5"/>
    <w:rsid w:val="00682E75"/>
    <w:rsid w:val="0069158F"/>
    <w:rsid w:val="00691C50"/>
    <w:rsid w:val="00691FF4"/>
    <w:rsid w:val="006923CD"/>
    <w:rsid w:val="00693692"/>
    <w:rsid w:val="00693780"/>
    <w:rsid w:val="00697EB4"/>
    <w:rsid w:val="006A0BD4"/>
    <w:rsid w:val="006A104C"/>
    <w:rsid w:val="006A1633"/>
    <w:rsid w:val="006A28CF"/>
    <w:rsid w:val="006B10B3"/>
    <w:rsid w:val="006C025F"/>
    <w:rsid w:val="006C04F2"/>
    <w:rsid w:val="006C12F4"/>
    <w:rsid w:val="006C14F4"/>
    <w:rsid w:val="006C3020"/>
    <w:rsid w:val="006C41E3"/>
    <w:rsid w:val="006C6E06"/>
    <w:rsid w:val="006D244D"/>
    <w:rsid w:val="006D60CA"/>
    <w:rsid w:val="006E0C8D"/>
    <w:rsid w:val="006E7D42"/>
    <w:rsid w:val="006F21FB"/>
    <w:rsid w:val="006F673F"/>
    <w:rsid w:val="00701127"/>
    <w:rsid w:val="00712F67"/>
    <w:rsid w:val="00714A23"/>
    <w:rsid w:val="00721E44"/>
    <w:rsid w:val="007243F5"/>
    <w:rsid w:val="0072482A"/>
    <w:rsid w:val="00735848"/>
    <w:rsid w:val="0074160A"/>
    <w:rsid w:val="007444FA"/>
    <w:rsid w:val="00744B33"/>
    <w:rsid w:val="00750BC4"/>
    <w:rsid w:val="007602E5"/>
    <w:rsid w:val="0076464D"/>
    <w:rsid w:val="007652E5"/>
    <w:rsid w:val="00771661"/>
    <w:rsid w:val="00776A06"/>
    <w:rsid w:val="00777134"/>
    <w:rsid w:val="00777754"/>
    <w:rsid w:val="0078141E"/>
    <w:rsid w:val="00781A15"/>
    <w:rsid w:val="00784547"/>
    <w:rsid w:val="007911D7"/>
    <w:rsid w:val="00793259"/>
    <w:rsid w:val="00794D3E"/>
    <w:rsid w:val="0079505D"/>
    <w:rsid w:val="007A2DE2"/>
    <w:rsid w:val="007A31A8"/>
    <w:rsid w:val="007A6320"/>
    <w:rsid w:val="007B0E40"/>
    <w:rsid w:val="007B342F"/>
    <w:rsid w:val="007B709A"/>
    <w:rsid w:val="007C13D5"/>
    <w:rsid w:val="007C4202"/>
    <w:rsid w:val="007C7D53"/>
    <w:rsid w:val="007D2C47"/>
    <w:rsid w:val="007D2D8C"/>
    <w:rsid w:val="007D38D0"/>
    <w:rsid w:val="007D546D"/>
    <w:rsid w:val="007D6F83"/>
    <w:rsid w:val="007D77D6"/>
    <w:rsid w:val="007E0A23"/>
    <w:rsid w:val="007E107D"/>
    <w:rsid w:val="007E15C6"/>
    <w:rsid w:val="007E3DF3"/>
    <w:rsid w:val="007E6E41"/>
    <w:rsid w:val="007F028D"/>
    <w:rsid w:val="007F1203"/>
    <w:rsid w:val="007F1CE7"/>
    <w:rsid w:val="007F418E"/>
    <w:rsid w:val="007F7DE8"/>
    <w:rsid w:val="008036FE"/>
    <w:rsid w:val="00803D4B"/>
    <w:rsid w:val="008057C1"/>
    <w:rsid w:val="008109E2"/>
    <w:rsid w:val="00812463"/>
    <w:rsid w:val="008124EB"/>
    <w:rsid w:val="00814167"/>
    <w:rsid w:val="00816A5C"/>
    <w:rsid w:val="008232D5"/>
    <w:rsid w:val="0082408A"/>
    <w:rsid w:val="00827588"/>
    <w:rsid w:val="008346CF"/>
    <w:rsid w:val="00836EE1"/>
    <w:rsid w:val="00843643"/>
    <w:rsid w:val="00843E12"/>
    <w:rsid w:val="0084485F"/>
    <w:rsid w:val="00844D35"/>
    <w:rsid w:val="00846F28"/>
    <w:rsid w:val="0085280E"/>
    <w:rsid w:val="00852B5F"/>
    <w:rsid w:val="00855848"/>
    <w:rsid w:val="008609B5"/>
    <w:rsid w:val="008628CC"/>
    <w:rsid w:val="00862EEB"/>
    <w:rsid w:val="00863E84"/>
    <w:rsid w:val="00865692"/>
    <w:rsid w:val="00865EC5"/>
    <w:rsid w:val="00867970"/>
    <w:rsid w:val="00877177"/>
    <w:rsid w:val="00880828"/>
    <w:rsid w:val="00880DA3"/>
    <w:rsid w:val="00881037"/>
    <w:rsid w:val="0088140A"/>
    <w:rsid w:val="008854A0"/>
    <w:rsid w:val="008908BF"/>
    <w:rsid w:val="0089216C"/>
    <w:rsid w:val="00895CB8"/>
    <w:rsid w:val="00896CB2"/>
    <w:rsid w:val="00897B27"/>
    <w:rsid w:val="008A007F"/>
    <w:rsid w:val="008A6B0E"/>
    <w:rsid w:val="008A703F"/>
    <w:rsid w:val="008A7100"/>
    <w:rsid w:val="008B2AF2"/>
    <w:rsid w:val="008B3F53"/>
    <w:rsid w:val="008C314E"/>
    <w:rsid w:val="008C33AA"/>
    <w:rsid w:val="008C37F1"/>
    <w:rsid w:val="008C4C04"/>
    <w:rsid w:val="008C6990"/>
    <w:rsid w:val="008D0E7F"/>
    <w:rsid w:val="008D139E"/>
    <w:rsid w:val="008D3497"/>
    <w:rsid w:val="008D3673"/>
    <w:rsid w:val="008D5D7C"/>
    <w:rsid w:val="008D7E64"/>
    <w:rsid w:val="008E0FE9"/>
    <w:rsid w:val="008E6ECD"/>
    <w:rsid w:val="008E7A25"/>
    <w:rsid w:val="008F00B7"/>
    <w:rsid w:val="008F22AE"/>
    <w:rsid w:val="008F2BC4"/>
    <w:rsid w:val="008F2D35"/>
    <w:rsid w:val="008F4560"/>
    <w:rsid w:val="008F4B45"/>
    <w:rsid w:val="00906CA4"/>
    <w:rsid w:val="0090791E"/>
    <w:rsid w:val="00914C6B"/>
    <w:rsid w:val="00916107"/>
    <w:rsid w:val="009203AB"/>
    <w:rsid w:val="009215E1"/>
    <w:rsid w:val="00923BEF"/>
    <w:rsid w:val="00934D55"/>
    <w:rsid w:val="00940B30"/>
    <w:rsid w:val="00953631"/>
    <w:rsid w:val="009544BE"/>
    <w:rsid w:val="00954E50"/>
    <w:rsid w:val="00955D5B"/>
    <w:rsid w:val="00955F3C"/>
    <w:rsid w:val="00955F3E"/>
    <w:rsid w:val="00957981"/>
    <w:rsid w:val="00961DD7"/>
    <w:rsid w:val="009669E0"/>
    <w:rsid w:val="0097289D"/>
    <w:rsid w:val="0097349C"/>
    <w:rsid w:val="009739B8"/>
    <w:rsid w:val="00975696"/>
    <w:rsid w:val="0097614D"/>
    <w:rsid w:val="009802AA"/>
    <w:rsid w:val="00982B22"/>
    <w:rsid w:val="009838F2"/>
    <w:rsid w:val="009866C6"/>
    <w:rsid w:val="00987EAE"/>
    <w:rsid w:val="009916A4"/>
    <w:rsid w:val="009917F4"/>
    <w:rsid w:val="009A1AAF"/>
    <w:rsid w:val="009A2EEE"/>
    <w:rsid w:val="009B03F6"/>
    <w:rsid w:val="009B40E8"/>
    <w:rsid w:val="009B461D"/>
    <w:rsid w:val="009B506F"/>
    <w:rsid w:val="009B67FA"/>
    <w:rsid w:val="009C5A41"/>
    <w:rsid w:val="009D5489"/>
    <w:rsid w:val="009D64A9"/>
    <w:rsid w:val="009D73DA"/>
    <w:rsid w:val="009D79B0"/>
    <w:rsid w:val="009E0698"/>
    <w:rsid w:val="009E2E0C"/>
    <w:rsid w:val="009E3380"/>
    <w:rsid w:val="009E4250"/>
    <w:rsid w:val="009E42F2"/>
    <w:rsid w:val="009E7182"/>
    <w:rsid w:val="009F3AFF"/>
    <w:rsid w:val="009F45EF"/>
    <w:rsid w:val="009F5119"/>
    <w:rsid w:val="00A037D6"/>
    <w:rsid w:val="00A17A7F"/>
    <w:rsid w:val="00A20F96"/>
    <w:rsid w:val="00A2151B"/>
    <w:rsid w:val="00A26B40"/>
    <w:rsid w:val="00A33074"/>
    <w:rsid w:val="00A354E4"/>
    <w:rsid w:val="00A41D31"/>
    <w:rsid w:val="00A45B5B"/>
    <w:rsid w:val="00A6078C"/>
    <w:rsid w:val="00A60F8F"/>
    <w:rsid w:val="00A61AA4"/>
    <w:rsid w:val="00A666FF"/>
    <w:rsid w:val="00A67ACB"/>
    <w:rsid w:val="00A70D59"/>
    <w:rsid w:val="00A70E16"/>
    <w:rsid w:val="00A74B0B"/>
    <w:rsid w:val="00A863B6"/>
    <w:rsid w:val="00A87FD2"/>
    <w:rsid w:val="00A90761"/>
    <w:rsid w:val="00AA1DEC"/>
    <w:rsid w:val="00AB0B99"/>
    <w:rsid w:val="00AB42D8"/>
    <w:rsid w:val="00AB433F"/>
    <w:rsid w:val="00AB446D"/>
    <w:rsid w:val="00AC149A"/>
    <w:rsid w:val="00AC5C52"/>
    <w:rsid w:val="00AC7CF5"/>
    <w:rsid w:val="00AD14D4"/>
    <w:rsid w:val="00AD1B51"/>
    <w:rsid w:val="00AD44AB"/>
    <w:rsid w:val="00AD66D8"/>
    <w:rsid w:val="00AE18F1"/>
    <w:rsid w:val="00AE29D2"/>
    <w:rsid w:val="00AE4513"/>
    <w:rsid w:val="00AF206F"/>
    <w:rsid w:val="00AF484B"/>
    <w:rsid w:val="00AF54E4"/>
    <w:rsid w:val="00AF5EFA"/>
    <w:rsid w:val="00AF62C0"/>
    <w:rsid w:val="00AF78D0"/>
    <w:rsid w:val="00B1298E"/>
    <w:rsid w:val="00B16B01"/>
    <w:rsid w:val="00B16FFF"/>
    <w:rsid w:val="00B20C82"/>
    <w:rsid w:val="00B377EC"/>
    <w:rsid w:val="00B45CE9"/>
    <w:rsid w:val="00B46934"/>
    <w:rsid w:val="00B562AB"/>
    <w:rsid w:val="00B629EA"/>
    <w:rsid w:val="00B64361"/>
    <w:rsid w:val="00B74207"/>
    <w:rsid w:val="00B75BDD"/>
    <w:rsid w:val="00B83FFF"/>
    <w:rsid w:val="00B8424D"/>
    <w:rsid w:val="00B90FC9"/>
    <w:rsid w:val="00B91949"/>
    <w:rsid w:val="00B92923"/>
    <w:rsid w:val="00BA055D"/>
    <w:rsid w:val="00BA195D"/>
    <w:rsid w:val="00BA6AF9"/>
    <w:rsid w:val="00BB1491"/>
    <w:rsid w:val="00BB1EA0"/>
    <w:rsid w:val="00BB3022"/>
    <w:rsid w:val="00BB68EA"/>
    <w:rsid w:val="00BB7916"/>
    <w:rsid w:val="00BC0DAC"/>
    <w:rsid w:val="00BC2CCB"/>
    <w:rsid w:val="00BD33DF"/>
    <w:rsid w:val="00BE0FD9"/>
    <w:rsid w:val="00BE31F3"/>
    <w:rsid w:val="00BE38E0"/>
    <w:rsid w:val="00BE3E69"/>
    <w:rsid w:val="00BE4681"/>
    <w:rsid w:val="00BE6140"/>
    <w:rsid w:val="00BE6456"/>
    <w:rsid w:val="00BF256F"/>
    <w:rsid w:val="00BF2D35"/>
    <w:rsid w:val="00BF46FC"/>
    <w:rsid w:val="00BF4B38"/>
    <w:rsid w:val="00BF66ED"/>
    <w:rsid w:val="00C16FFA"/>
    <w:rsid w:val="00C25709"/>
    <w:rsid w:val="00C26ADF"/>
    <w:rsid w:val="00C32836"/>
    <w:rsid w:val="00C359D5"/>
    <w:rsid w:val="00C36B22"/>
    <w:rsid w:val="00C37CFC"/>
    <w:rsid w:val="00C40508"/>
    <w:rsid w:val="00C40D5D"/>
    <w:rsid w:val="00C4188D"/>
    <w:rsid w:val="00C44012"/>
    <w:rsid w:val="00C446F9"/>
    <w:rsid w:val="00C466F7"/>
    <w:rsid w:val="00C46828"/>
    <w:rsid w:val="00C53B8E"/>
    <w:rsid w:val="00C607EB"/>
    <w:rsid w:val="00C62019"/>
    <w:rsid w:val="00C63429"/>
    <w:rsid w:val="00C63B91"/>
    <w:rsid w:val="00C65869"/>
    <w:rsid w:val="00C66CCD"/>
    <w:rsid w:val="00C73F9C"/>
    <w:rsid w:val="00C768DC"/>
    <w:rsid w:val="00C81AF9"/>
    <w:rsid w:val="00C86E00"/>
    <w:rsid w:val="00C90D84"/>
    <w:rsid w:val="00C90F53"/>
    <w:rsid w:val="00CA60F7"/>
    <w:rsid w:val="00CA6B76"/>
    <w:rsid w:val="00CB18A8"/>
    <w:rsid w:val="00CB1D6C"/>
    <w:rsid w:val="00CB2296"/>
    <w:rsid w:val="00CB45B4"/>
    <w:rsid w:val="00CB71BD"/>
    <w:rsid w:val="00CC2A00"/>
    <w:rsid w:val="00CC5CA6"/>
    <w:rsid w:val="00CD75E0"/>
    <w:rsid w:val="00CE289D"/>
    <w:rsid w:val="00CE2AC9"/>
    <w:rsid w:val="00CE3253"/>
    <w:rsid w:val="00CE5BF4"/>
    <w:rsid w:val="00CE73D6"/>
    <w:rsid w:val="00CE75E6"/>
    <w:rsid w:val="00CF0F68"/>
    <w:rsid w:val="00CF1150"/>
    <w:rsid w:val="00CF37B9"/>
    <w:rsid w:val="00CF6FE9"/>
    <w:rsid w:val="00CF744C"/>
    <w:rsid w:val="00D00E7F"/>
    <w:rsid w:val="00D0231D"/>
    <w:rsid w:val="00D03F52"/>
    <w:rsid w:val="00D04D6E"/>
    <w:rsid w:val="00D05F21"/>
    <w:rsid w:val="00D073B2"/>
    <w:rsid w:val="00D1439D"/>
    <w:rsid w:val="00D2170F"/>
    <w:rsid w:val="00D23367"/>
    <w:rsid w:val="00D23ED6"/>
    <w:rsid w:val="00D2416F"/>
    <w:rsid w:val="00D24C74"/>
    <w:rsid w:val="00D256E7"/>
    <w:rsid w:val="00D333DC"/>
    <w:rsid w:val="00D37944"/>
    <w:rsid w:val="00D4003E"/>
    <w:rsid w:val="00D435D9"/>
    <w:rsid w:val="00D43D30"/>
    <w:rsid w:val="00D47257"/>
    <w:rsid w:val="00D50EC0"/>
    <w:rsid w:val="00D51E03"/>
    <w:rsid w:val="00D52A5F"/>
    <w:rsid w:val="00D5319A"/>
    <w:rsid w:val="00D54319"/>
    <w:rsid w:val="00D57656"/>
    <w:rsid w:val="00D6096E"/>
    <w:rsid w:val="00D61F32"/>
    <w:rsid w:val="00D71F61"/>
    <w:rsid w:val="00D74FF5"/>
    <w:rsid w:val="00D77854"/>
    <w:rsid w:val="00D80388"/>
    <w:rsid w:val="00D82911"/>
    <w:rsid w:val="00D850FA"/>
    <w:rsid w:val="00D86870"/>
    <w:rsid w:val="00D87EC4"/>
    <w:rsid w:val="00D94954"/>
    <w:rsid w:val="00D95044"/>
    <w:rsid w:val="00DA024B"/>
    <w:rsid w:val="00DA329E"/>
    <w:rsid w:val="00DA77A4"/>
    <w:rsid w:val="00DB2A2D"/>
    <w:rsid w:val="00DB2B38"/>
    <w:rsid w:val="00DB58D7"/>
    <w:rsid w:val="00DB5B33"/>
    <w:rsid w:val="00DC1B59"/>
    <w:rsid w:val="00DC3467"/>
    <w:rsid w:val="00DC4CF6"/>
    <w:rsid w:val="00DC6496"/>
    <w:rsid w:val="00DD3879"/>
    <w:rsid w:val="00DD45C8"/>
    <w:rsid w:val="00DE0881"/>
    <w:rsid w:val="00DE0ABA"/>
    <w:rsid w:val="00DE4679"/>
    <w:rsid w:val="00DF40E3"/>
    <w:rsid w:val="00DF5651"/>
    <w:rsid w:val="00E020F8"/>
    <w:rsid w:val="00E02EB0"/>
    <w:rsid w:val="00E03041"/>
    <w:rsid w:val="00E21A59"/>
    <w:rsid w:val="00E22BD6"/>
    <w:rsid w:val="00E24CE7"/>
    <w:rsid w:val="00E272B5"/>
    <w:rsid w:val="00E31072"/>
    <w:rsid w:val="00E31678"/>
    <w:rsid w:val="00E3358E"/>
    <w:rsid w:val="00E33738"/>
    <w:rsid w:val="00E34BFB"/>
    <w:rsid w:val="00E34DA9"/>
    <w:rsid w:val="00E36C9F"/>
    <w:rsid w:val="00E43BD5"/>
    <w:rsid w:val="00E45D55"/>
    <w:rsid w:val="00E472D0"/>
    <w:rsid w:val="00E51328"/>
    <w:rsid w:val="00E5291B"/>
    <w:rsid w:val="00E53058"/>
    <w:rsid w:val="00E53142"/>
    <w:rsid w:val="00E53B9A"/>
    <w:rsid w:val="00E53BD3"/>
    <w:rsid w:val="00E55744"/>
    <w:rsid w:val="00E66122"/>
    <w:rsid w:val="00E67E0B"/>
    <w:rsid w:val="00E74F52"/>
    <w:rsid w:val="00E752F0"/>
    <w:rsid w:val="00E75528"/>
    <w:rsid w:val="00E77AB8"/>
    <w:rsid w:val="00E77E2E"/>
    <w:rsid w:val="00E8479D"/>
    <w:rsid w:val="00E86D37"/>
    <w:rsid w:val="00E87B0B"/>
    <w:rsid w:val="00EA0529"/>
    <w:rsid w:val="00EA249B"/>
    <w:rsid w:val="00EA2590"/>
    <w:rsid w:val="00EA27AB"/>
    <w:rsid w:val="00EA3495"/>
    <w:rsid w:val="00EA4813"/>
    <w:rsid w:val="00EB1D43"/>
    <w:rsid w:val="00EB6D0B"/>
    <w:rsid w:val="00EB7FCC"/>
    <w:rsid w:val="00EC0526"/>
    <w:rsid w:val="00EC1CE7"/>
    <w:rsid w:val="00EC2E16"/>
    <w:rsid w:val="00EC503D"/>
    <w:rsid w:val="00EC5807"/>
    <w:rsid w:val="00EC5D0A"/>
    <w:rsid w:val="00ED4267"/>
    <w:rsid w:val="00ED4D21"/>
    <w:rsid w:val="00ED7653"/>
    <w:rsid w:val="00EE165F"/>
    <w:rsid w:val="00EE2C96"/>
    <w:rsid w:val="00EE3AFA"/>
    <w:rsid w:val="00EE53E0"/>
    <w:rsid w:val="00EE65A2"/>
    <w:rsid w:val="00EE6611"/>
    <w:rsid w:val="00EE66EB"/>
    <w:rsid w:val="00EE70AE"/>
    <w:rsid w:val="00EE7DBD"/>
    <w:rsid w:val="00EE7EA4"/>
    <w:rsid w:val="00EF15B4"/>
    <w:rsid w:val="00EF1ADC"/>
    <w:rsid w:val="00EF4638"/>
    <w:rsid w:val="00EF57FC"/>
    <w:rsid w:val="00EF68BD"/>
    <w:rsid w:val="00F00806"/>
    <w:rsid w:val="00F033EE"/>
    <w:rsid w:val="00F107FD"/>
    <w:rsid w:val="00F1198A"/>
    <w:rsid w:val="00F122C0"/>
    <w:rsid w:val="00F13B46"/>
    <w:rsid w:val="00F13EE5"/>
    <w:rsid w:val="00F14D35"/>
    <w:rsid w:val="00F22B20"/>
    <w:rsid w:val="00F273A3"/>
    <w:rsid w:val="00F27E33"/>
    <w:rsid w:val="00F30141"/>
    <w:rsid w:val="00F316BD"/>
    <w:rsid w:val="00F34977"/>
    <w:rsid w:val="00F357AD"/>
    <w:rsid w:val="00F4156E"/>
    <w:rsid w:val="00F42F26"/>
    <w:rsid w:val="00F50B0E"/>
    <w:rsid w:val="00F57533"/>
    <w:rsid w:val="00F60DD3"/>
    <w:rsid w:val="00F61808"/>
    <w:rsid w:val="00F61CD7"/>
    <w:rsid w:val="00F7026E"/>
    <w:rsid w:val="00F7067A"/>
    <w:rsid w:val="00F833C7"/>
    <w:rsid w:val="00F846E1"/>
    <w:rsid w:val="00F86DB7"/>
    <w:rsid w:val="00F8708A"/>
    <w:rsid w:val="00F870C6"/>
    <w:rsid w:val="00F97B2E"/>
    <w:rsid w:val="00FB7B52"/>
    <w:rsid w:val="00FC15C7"/>
    <w:rsid w:val="00FC1912"/>
    <w:rsid w:val="00FC220E"/>
    <w:rsid w:val="00FC41AB"/>
    <w:rsid w:val="00FC488A"/>
    <w:rsid w:val="00FD0CFC"/>
    <w:rsid w:val="00FD7D2B"/>
    <w:rsid w:val="00FE1CC3"/>
    <w:rsid w:val="00FE611F"/>
    <w:rsid w:val="00FF3449"/>
    <w:rsid w:val="00FF4AA8"/>
    <w:rsid w:val="00FF7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BA95F0C"/>
  <w15:docId w15:val="{2CC7A672-1611-437B-9A7C-31ED316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4BE"/>
  </w:style>
  <w:style w:type="paragraph" w:styleId="Nagwek1">
    <w:name w:val="heading 1"/>
    <w:basedOn w:val="Normalny"/>
    <w:next w:val="Normalny"/>
    <w:link w:val="Nagwek1Znak"/>
    <w:uiPriority w:val="99"/>
    <w:qFormat/>
    <w:rsid w:val="0082408A"/>
    <w:pPr>
      <w:keepNext/>
      <w:spacing w:line="360" w:lineRule="auto"/>
      <w:ind w:firstLine="594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82408A"/>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544B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934D5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37944"/>
    <w:rPr>
      <w:rFonts w:ascii="Cambria" w:hAnsi="Cambria" w:cs="Times New Roman"/>
      <w:b/>
      <w:kern w:val="32"/>
      <w:sz w:val="32"/>
    </w:rPr>
  </w:style>
  <w:style w:type="character" w:customStyle="1" w:styleId="Nagwek2Znak">
    <w:name w:val="Nagłówek 2 Znak"/>
    <w:link w:val="Nagwek2"/>
    <w:uiPriority w:val="99"/>
    <w:semiHidden/>
    <w:locked/>
    <w:rsid w:val="00D37944"/>
    <w:rPr>
      <w:rFonts w:ascii="Cambria" w:hAnsi="Cambria" w:cs="Times New Roman"/>
      <w:b/>
      <w:i/>
      <w:sz w:val="28"/>
    </w:rPr>
  </w:style>
  <w:style w:type="character" w:customStyle="1" w:styleId="Nagwek3Znak">
    <w:name w:val="Nagłówek 3 Znak"/>
    <w:link w:val="Nagwek3"/>
    <w:uiPriority w:val="99"/>
    <w:semiHidden/>
    <w:locked/>
    <w:rsid w:val="00D37944"/>
    <w:rPr>
      <w:rFonts w:ascii="Cambria" w:hAnsi="Cambria" w:cs="Times New Roman"/>
      <w:b/>
      <w:sz w:val="26"/>
    </w:rPr>
  </w:style>
  <w:style w:type="character" w:customStyle="1" w:styleId="Nagwek4Znak">
    <w:name w:val="Nagłówek 4 Znak"/>
    <w:link w:val="Nagwek4"/>
    <w:uiPriority w:val="99"/>
    <w:semiHidden/>
    <w:locked/>
    <w:rsid w:val="00D37944"/>
    <w:rPr>
      <w:rFonts w:ascii="Calibri" w:hAnsi="Calibri" w:cs="Times New Roman"/>
      <w:b/>
      <w:sz w:val="28"/>
    </w:rPr>
  </w:style>
  <w:style w:type="paragraph" w:styleId="Nagwek">
    <w:name w:val="header"/>
    <w:basedOn w:val="Normalny"/>
    <w:link w:val="NagwekZnak"/>
    <w:uiPriority w:val="99"/>
    <w:rsid w:val="0082408A"/>
    <w:pPr>
      <w:tabs>
        <w:tab w:val="center" w:pos="4536"/>
        <w:tab w:val="right" w:pos="9072"/>
      </w:tabs>
    </w:pPr>
  </w:style>
  <w:style w:type="character" w:customStyle="1" w:styleId="NagwekZnak">
    <w:name w:val="Nagłówek Znak"/>
    <w:link w:val="Nagwek"/>
    <w:uiPriority w:val="99"/>
    <w:locked/>
    <w:rsid w:val="00660E5C"/>
    <w:rPr>
      <w:rFonts w:cs="Times New Roman"/>
    </w:rPr>
  </w:style>
  <w:style w:type="paragraph" w:styleId="Stopka">
    <w:name w:val="footer"/>
    <w:basedOn w:val="Normalny"/>
    <w:link w:val="StopkaZnak"/>
    <w:uiPriority w:val="99"/>
    <w:rsid w:val="0082408A"/>
    <w:pPr>
      <w:tabs>
        <w:tab w:val="center" w:pos="4536"/>
        <w:tab w:val="right" w:pos="9072"/>
      </w:tabs>
    </w:pPr>
  </w:style>
  <w:style w:type="character" w:customStyle="1" w:styleId="StopkaZnak">
    <w:name w:val="Stopka Znak"/>
    <w:link w:val="Stopka"/>
    <w:uiPriority w:val="99"/>
    <w:semiHidden/>
    <w:locked/>
    <w:rsid w:val="00D37944"/>
    <w:rPr>
      <w:rFonts w:cs="Times New Roman"/>
      <w:sz w:val="20"/>
    </w:rPr>
  </w:style>
  <w:style w:type="paragraph" w:styleId="HTML-wstpniesformatowany">
    <w:name w:val="HTML Preformatted"/>
    <w:basedOn w:val="Normalny"/>
    <w:link w:val="HTML-wstpniesformatowanyZnak"/>
    <w:uiPriority w:val="99"/>
    <w:rsid w:val="0082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locked/>
    <w:rsid w:val="00D37944"/>
    <w:rPr>
      <w:rFonts w:ascii="Courier New" w:hAnsi="Courier New" w:cs="Times New Roman"/>
      <w:sz w:val="20"/>
    </w:rPr>
  </w:style>
  <w:style w:type="paragraph" w:styleId="Tytu">
    <w:name w:val="Title"/>
    <w:basedOn w:val="Normalny"/>
    <w:link w:val="TytuZnak"/>
    <w:uiPriority w:val="99"/>
    <w:qFormat/>
    <w:rsid w:val="0082408A"/>
    <w:pPr>
      <w:jc w:val="center"/>
    </w:pPr>
    <w:rPr>
      <w:rFonts w:ascii="Cambria" w:hAnsi="Cambria"/>
      <w:b/>
      <w:bCs/>
      <w:kern w:val="28"/>
      <w:sz w:val="32"/>
      <w:szCs w:val="32"/>
    </w:rPr>
  </w:style>
  <w:style w:type="character" w:customStyle="1" w:styleId="TytuZnak">
    <w:name w:val="Tytuł Znak"/>
    <w:link w:val="Tytu"/>
    <w:uiPriority w:val="99"/>
    <w:locked/>
    <w:rsid w:val="00D37944"/>
    <w:rPr>
      <w:rFonts w:ascii="Cambria" w:hAnsi="Cambria" w:cs="Times New Roman"/>
      <w:b/>
      <w:kern w:val="28"/>
      <w:sz w:val="32"/>
    </w:rPr>
  </w:style>
  <w:style w:type="paragraph" w:styleId="Tekstpodstawowy">
    <w:name w:val="Body Text"/>
    <w:basedOn w:val="Normalny"/>
    <w:link w:val="TekstpodstawowyZnak"/>
    <w:uiPriority w:val="99"/>
    <w:rsid w:val="0082408A"/>
    <w:pPr>
      <w:autoSpaceDE w:val="0"/>
      <w:autoSpaceDN w:val="0"/>
      <w:adjustRightInd w:val="0"/>
      <w:jc w:val="both"/>
    </w:pPr>
  </w:style>
  <w:style w:type="character" w:customStyle="1" w:styleId="TekstpodstawowyZnak">
    <w:name w:val="Tekst podstawowy Znak"/>
    <w:link w:val="Tekstpodstawowy"/>
    <w:uiPriority w:val="99"/>
    <w:semiHidden/>
    <w:locked/>
    <w:rsid w:val="00D37944"/>
    <w:rPr>
      <w:rFonts w:cs="Times New Roman"/>
      <w:sz w:val="20"/>
    </w:rPr>
  </w:style>
  <w:style w:type="paragraph" w:styleId="Tekstpodstawowy2">
    <w:name w:val="Body Text 2"/>
    <w:basedOn w:val="Normalny"/>
    <w:link w:val="Tekstpodstawowy2Znak"/>
    <w:uiPriority w:val="99"/>
    <w:rsid w:val="0082408A"/>
    <w:pPr>
      <w:autoSpaceDE w:val="0"/>
      <w:autoSpaceDN w:val="0"/>
      <w:adjustRightInd w:val="0"/>
      <w:jc w:val="both"/>
    </w:pPr>
  </w:style>
  <w:style w:type="character" w:customStyle="1" w:styleId="Tekstpodstawowy2Znak">
    <w:name w:val="Tekst podstawowy 2 Znak"/>
    <w:link w:val="Tekstpodstawowy2"/>
    <w:uiPriority w:val="99"/>
    <w:semiHidden/>
    <w:locked/>
    <w:rsid w:val="00D37944"/>
    <w:rPr>
      <w:rFonts w:cs="Times New Roman"/>
      <w:sz w:val="20"/>
    </w:rPr>
  </w:style>
  <w:style w:type="paragraph" w:styleId="Bezodstpw">
    <w:name w:val="No Spacing"/>
    <w:uiPriority w:val="99"/>
    <w:qFormat/>
    <w:rsid w:val="0082408A"/>
    <w:rPr>
      <w:rFonts w:ascii="Calibri" w:hAnsi="Calibri"/>
      <w:sz w:val="22"/>
      <w:szCs w:val="22"/>
    </w:rPr>
  </w:style>
  <w:style w:type="paragraph" w:customStyle="1" w:styleId="Tekstpodstawowy21">
    <w:name w:val="Tekst podstawowy 21"/>
    <w:basedOn w:val="Normalny"/>
    <w:uiPriority w:val="99"/>
    <w:rsid w:val="0082408A"/>
    <w:pPr>
      <w:suppressAutoHyphens/>
      <w:jc w:val="center"/>
    </w:pPr>
    <w:rPr>
      <w:b/>
      <w:sz w:val="28"/>
      <w:lang w:eastAsia="ar-SA"/>
    </w:rPr>
  </w:style>
  <w:style w:type="paragraph" w:customStyle="1" w:styleId="Nagwek40">
    <w:name w:val="Nag?—wek 4"/>
    <w:basedOn w:val="Normalny"/>
    <w:next w:val="Normalny"/>
    <w:uiPriority w:val="99"/>
    <w:rsid w:val="0082408A"/>
    <w:pPr>
      <w:keepNext/>
      <w:spacing w:line="360" w:lineRule="auto"/>
      <w:jc w:val="both"/>
    </w:pPr>
  </w:style>
  <w:style w:type="paragraph" w:styleId="Tekstpodstawowy3">
    <w:name w:val="Body Text 3"/>
    <w:basedOn w:val="Normalny"/>
    <w:link w:val="Tekstpodstawowy3Znak1"/>
    <w:uiPriority w:val="99"/>
    <w:rsid w:val="0082408A"/>
    <w:pPr>
      <w:spacing w:after="120"/>
    </w:pPr>
    <w:rPr>
      <w:sz w:val="16"/>
      <w:szCs w:val="16"/>
    </w:rPr>
  </w:style>
  <w:style w:type="character" w:customStyle="1" w:styleId="Tekstpodstawowy3Znak1">
    <w:name w:val="Tekst podstawowy 3 Znak1"/>
    <w:link w:val="Tekstpodstawowy3"/>
    <w:uiPriority w:val="99"/>
    <w:semiHidden/>
    <w:locked/>
    <w:rsid w:val="00D37944"/>
    <w:rPr>
      <w:rFonts w:cs="Times New Roman"/>
      <w:sz w:val="16"/>
    </w:rPr>
  </w:style>
  <w:style w:type="character" w:customStyle="1" w:styleId="Tekstpodstawowy3Znak">
    <w:name w:val="Tekst podstawowy 3 Znak"/>
    <w:uiPriority w:val="99"/>
    <w:rsid w:val="0082408A"/>
    <w:rPr>
      <w:sz w:val="16"/>
      <w:lang w:val="pl-PL" w:eastAsia="pl-PL"/>
    </w:rPr>
  </w:style>
  <w:style w:type="paragraph" w:styleId="Tekstdymka">
    <w:name w:val="Balloon Text"/>
    <w:basedOn w:val="Normalny"/>
    <w:link w:val="TekstdymkaZnak"/>
    <w:uiPriority w:val="99"/>
    <w:semiHidden/>
    <w:rsid w:val="00DC6496"/>
    <w:rPr>
      <w:sz w:val="2"/>
    </w:rPr>
  </w:style>
  <w:style w:type="character" w:customStyle="1" w:styleId="TekstdymkaZnak">
    <w:name w:val="Tekst dymka Znak"/>
    <w:link w:val="Tekstdymka"/>
    <w:uiPriority w:val="99"/>
    <w:semiHidden/>
    <w:locked/>
    <w:rsid w:val="00D37944"/>
    <w:rPr>
      <w:rFonts w:cs="Times New Roman"/>
      <w:sz w:val="2"/>
    </w:rPr>
  </w:style>
  <w:style w:type="character" w:styleId="Numerstrony">
    <w:name w:val="page number"/>
    <w:uiPriority w:val="99"/>
    <w:rsid w:val="005711D2"/>
    <w:rPr>
      <w:rFonts w:cs="Times New Roman"/>
    </w:rPr>
  </w:style>
  <w:style w:type="paragraph" w:styleId="Tekstprzypisudolnego">
    <w:name w:val="footnote text"/>
    <w:basedOn w:val="Normalny"/>
    <w:link w:val="TekstprzypisudolnegoZnak"/>
    <w:uiPriority w:val="99"/>
    <w:semiHidden/>
    <w:rsid w:val="00934D55"/>
  </w:style>
  <w:style w:type="character" w:customStyle="1" w:styleId="TekstprzypisudolnegoZnak">
    <w:name w:val="Tekst przypisu dolnego Znak"/>
    <w:link w:val="Tekstprzypisudolnego"/>
    <w:uiPriority w:val="99"/>
    <w:semiHidden/>
    <w:locked/>
    <w:rsid w:val="00D37944"/>
    <w:rPr>
      <w:rFonts w:cs="Times New Roman"/>
      <w:sz w:val="20"/>
    </w:rPr>
  </w:style>
  <w:style w:type="character" w:styleId="Odwoanieprzypisudolnego">
    <w:name w:val="footnote reference"/>
    <w:uiPriority w:val="99"/>
    <w:semiHidden/>
    <w:rsid w:val="00934D55"/>
    <w:rPr>
      <w:rFonts w:ascii="Times New Roman" w:hAnsi="Times New Roman" w:cs="Times New Roman"/>
      <w:vertAlign w:val="superscript"/>
    </w:rPr>
  </w:style>
  <w:style w:type="paragraph" w:styleId="Podtytu">
    <w:name w:val="Subtitle"/>
    <w:basedOn w:val="Normalny"/>
    <w:link w:val="PodtytuZnak"/>
    <w:uiPriority w:val="99"/>
    <w:qFormat/>
    <w:rsid w:val="00934D55"/>
    <w:pPr>
      <w:jc w:val="center"/>
    </w:pPr>
    <w:rPr>
      <w:rFonts w:ascii="Cambria" w:hAnsi="Cambria"/>
      <w:sz w:val="24"/>
      <w:szCs w:val="24"/>
    </w:rPr>
  </w:style>
  <w:style w:type="character" w:customStyle="1" w:styleId="PodtytuZnak">
    <w:name w:val="Podtytuł Znak"/>
    <w:link w:val="Podtytu"/>
    <w:uiPriority w:val="99"/>
    <w:locked/>
    <w:rsid w:val="00D37944"/>
    <w:rPr>
      <w:rFonts w:ascii="Cambria" w:hAnsi="Cambria" w:cs="Times New Roman"/>
      <w:sz w:val="24"/>
    </w:rPr>
  </w:style>
  <w:style w:type="paragraph" w:customStyle="1" w:styleId="Default">
    <w:name w:val="Default"/>
    <w:rsid w:val="004C70FB"/>
    <w:pPr>
      <w:autoSpaceDE w:val="0"/>
      <w:autoSpaceDN w:val="0"/>
      <w:adjustRightInd w:val="0"/>
    </w:pPr>
    <w:rPr>
      <w:rFonts w:ascii="Cambria" w:hAnsi="Cambria" w:cs="Cambria"/>
      <w:color w:val="000000"/>
      <w:sz w:val="24"/>
      <w:szCs w:val="24"/>
      <w:lang w:eastAsia="en-US"/>
    </w:rPr>
  </w:style>
  <w:style w:type="character" w:styleId="Hipercze">
    <w:name w:val="Hyperlink"/>
    <w:uiPriority w:val="99"/>
    <w:rsid w:val="009203AB"/>
    <w:rPr>
      <w:rFonts w:cs="Times New Roman"/>
      <w:color w:val="0000FF"/>
      <w:u w:val="single"/>
    </w:rPr>
  </w:style>
  <w:style w:type="paragraph" w:styleId="Akapitzlist">
    <w:name w:val="List Paragraph"/>
    <w:aliases w:val="BulletC,Numerowanie,Wyliczanie,Obiekt,normalny tekst,Akapit z listą1,Bullet Number,List Paragraph1,lp1,List Paragraph2,ISCG Numerowanie,lp11,List Paragraph11,Bullet 1,Use Case List Paragraph,Body MS Bullet,L1"/>
    <w:basedOn w:val="Normalny"/>
    <w:uiPriority w:val="99"/>
    <w:qFormat/>
    <w:rsid w:val="00176D47"/>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99"/>
    <w:rsid w:val="003A564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v3wpe">
    <w:name w:val="qv3wpe"/>
    <w:uiPriority w:val="99"/>
    <w:rsid w:val="00065BA6"/>
  </w:style>
  <w:style w:type="character" w:styleId="Odwoaniedokomentarza">
    <w:name w:val="annotation reference"/>
    <w:uiPriority w:val="99"/>
    <w:semiHidden/>
    <w:locked/>
    <w:rsid w:val="00111802"/>
    <w:rPr>
      <w:rFonts w:cs="Times New Roman"/>
      <w:sz w:val="16"/>
    </w:rPr>
  </w:style>
  <w:style w:type="paragraph" w:styleId="Tekstkomentarza">
    <w:name w:val="annotation text"/>
    <w:basedOn w:val="Normalny"/>
    <w:link w:val="TekstkomentarzaZnak"/>
    <w:uiPriority w:val="99"/>
    <w:semiHidden/>
    <w:locked/>
    <w:rsid w:val="00111802"/>
  </w:style>
  <w:style w:type="character" w:customStyle="1" w:styleId="TekstkomentarzaZnak">
    <w:name w:val="Tekst komentarza Znak"/>
    <w:link w:val="Tekstkomentarza"/>
    <w:uiPriority w:val="99"/>
    <w:semiHidden/>
    <w:locked/>
    <w:rsid w:val="00111802"/>
    <w:rPr>
      <w:rFonts w:cs="Times New Roman"/>
      <w:sz w:val="20"/>
    </w:rPr>
  </w:style>
  <w:style w:type="paragraph" w:styleId="Tematkomentarza">
    <w:name w:val="annotation subject"/>
    <w:basedOn w:val="Tekstkomentarza"/>
    <w:next w:val="Tekstkomentarza"/>
    <w:link w:val="TematkomentarzaZnak"/>
    <w:uiPriority w:val="99"/>
    <w:semiHidden/>
    <w:locked/>
    <w:rsid w:val="00111802"/>
    <w:rPr>
      <w:b/>
      <w:bCs/>
    </w:rPr>
  </w:style>
  <w:style w:type="character" w:customStyle="1" w:styleId="TematkomentarzaZnak">
    <w:name w:val="Temat komentarza Znak"/>
    <w:link w:val="Tematkomentarza"/>
    <w:uiPriority w:val="99"/>
    <w:semiHidden/>
    <w:locked/>
    <w:rsid w:val="00111802"/>
    <w:rPr>
      <w:rFonts w:cs="Times New Roman"/>
      <w:b/>
      <w:sz w:val="20"/>
    </w:rPr>
  </w:style>
  <w:style w:type="paragraph" w:styleId="NormalnyWeb">
    <w:name w:val="Normal (Web)"/>
    <w:basedOn w:val="Normalny"/>
    <w:uiPriority w:val="99"/>
    <w:unhideWhenUsed/>
    <w:locked/>
    <w:rsid w:val="006720AD"/>
    <w:pPr>
      <w:spacing w:before="100" w:beforeAutospacing="1" w:after="100" w:afterAutospacing="1"/>
    </w:pPr>
    <w:rPr>
      <w:sz w:val="24"/>
      <w:szCs w:val="24"/>
    </w:rPr>
  </w:style>
  <w:style w:type="paragraph" w:styleId="Poprawka">
    <w:name w:val="Revision"/>
    <w:hidden/>
    <w:uiPriority w:val="99"/>
    <w:semiHidden/>
    <w:rsid w:val="0056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5076">
      <w:marLeft w:val="0"/>
      <w:marRight w:val="0"/>
      <w:marTop w:val="0"/>
      <w:marBottom w:val="0"/>
      <w:divBdr>
        <w:top w:val="none" w:sz="0" w:space="0" w:color="auto"/>
        <w:left w:val="none" w:sz="0" w:space="0" w:color="auto"/>
        <w:bottom w:val="none" w:sz="0" w:space="0" w:color="auto"/>
        <w:right w:val="none" w:sz="0" w:space="0" w:color="auto"/>
      </w:divBdr>
    </w:div>
    <w:div w:id="109055077">
      <w:marLeft w:val="0"/>
      <w:marRight w:val="0"/>
      <w:marTop w:val="0"/>
      <w:marBottom w:val="0"/>
      <w:divBdr>
        <w:top w:val="none" w:sz="0" w:space="0" w:color="auto"/>
        <w:left w:val="none" w:sz="0" w:space="0" w:color="auto"/>
        <w:bottom w:val="none" w:sz="0" w:space="0" w:color="auto"/>
        <w:right w:val="none" w:sz="0" w:space="0" w:color="auto"/>
      </w:divBdr>
    </w:div>
    <w:div w:id="109055078">
      <w:marLeft w:val="0"/>
      <w:marRight w:val="0"/>
      <w:marTop w:val="0"/>
      <w:marBottom w:val="0"/>
      <w:divBdr>
        <w:top w:val="none" w:sz="0" w:space="0" w:color="auto"/>
        <w:left w:val="none" w:sz="0" w:space="0" w:color="auto"/>
        <w:bottom w:val="none" w:sz="0" w:space="0" w:color="auto"/>
        <w:right w:val="none" w:sz="0" w:space="0" w:color="auto"/>
      </w:divBdr>
    </w:div>
    <w:div w:id="109055079">
      <w:marLeft w:val="0"/>
      <w:marRight w:val="0"/>
      <w:marTop w:val="0"/>
      <w:marBottom w:val="0"/>
      <w:divBdr>
        <w:top w:val="none" w:sz="0" w:space="0" w:color="auto"/>
        <w:left w:val="none" w:sz="0" w:space="0" w:color="auto"/>
        <w:bottom w:val="none" w:sz="0" w:space="0" w:color="auto"/>
        <w:right w:val="none" w:sz="0" w:space="0" w:color="auto"/>
      </w:divBdr>
    </w:div>
    <w:div w:id="109055080">
      <w:marLeft w:val="0"/>
      <w:marRight w:val="0"/>
      <w:marTop w:val="0"/>
      <w:marBottom w:val="0"/>
      <w:divBdr>
        <w:top w:val="none" w:sz="0" w:space="0" w:color="auto"/>
        <w:left w:val="none" w:sz="0" w:space="0" w:color="auto"/>
        <w:bottom w:val="none" w:sz="0" w:space="0" w:color="auto"/>
        <w:right w:val="none" w:sz="0" w:space="0" w:color="auto"/>
      </w:divBdr>
    </w:div>
    <w:div w:id="109055081">
      <w:marLeft w:val="0"/>
      <w:marRight w:val="0"/>
      <w:marTop w:val="0"/>
      <w:marBottom w:val="0"/>
      <w:divBdr>
        <w:top w:val="none" w:sz="0" w:space="0" w:color="auto"/>
        <w:left w:val="none" w:sz="0" w:space="0" w:color="auto"/>
        <w:bottom w:val="none" w:sz="0" w:space="0" w:color="auto"/>
        <w:right w:val="none" w:sz="0" w:space="0" w:color="auto"/>
      </w:divBdr>
    </w:div>
    <w:div w:id="109055082">
      <w:marLeft w:val="0"/>
      <w:marRight w:val="0"/>
      <w:marTop w:val="0"/>
      <w:marBottom w:val="0"/>
      <w:divBdr>
        <w:top w:val="none" w:sz="0" w:space="0" w:color="auto"/>
        <w:left w:val="none" w:sz="0" w:space="0" w:color="auto"/>
        <w:bottom w:val="none" w:sz="0" w:space="0" w:color="auto"/>
        <w:right w:val="none" w:sz="0" w:space="0" w:color="auto"/>
      </w:divBdr>
    </w:div>
    <w:div w:id="109055083">
      <w:marLeft w:val="0"/>
      <w:marRight w:val="0"/>
      <w:marTop w:val="0"/>
      <w:marBottom w:val="0"/>
      <w:divBdr>
        <w:top w:val="none" w:sz="0" w:space="0" w:color="auto"/>
        <w:left w:val="none" w:sz="0" w:space="0" w:color="auto"/>
        <w:bottom w:val="none" w:sz="0" w:space="0" w:color="auto"/>
        <w:right w:val="none" w:sz="0" w:space="0" w:color="auto"/>
      </w:divBdr>
    </w:div>
    <w:div w:id="109055084">
      <w:marLeft w:val="0"/>
      <w:marRight w:val="0"/>
      <w:marTop w:val="0"/>
      <w:marBottom w:val="0"/>
      <w:divBdr>
        <w:top w:val="none" w:sz="0" w:space="0" w:color="auto"/>
        <w:left w:val="none" w:sz="0" w:space="0" w:color="auto"/>
        <w:bottom w:val="none" w:sz="0" w:space="0" w:color="auto"/>
        <w:right w:val="none" w:sz="0" w:space="0" w:color="auto"/>
      </w:divBdr>
    </w:div>
    <w:div w:id="109055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wssk_wrocla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latformazakupowa.pl/pn/wssk_wroclaw"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o@wssk.wroc.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tformazakupowa.pl/pn/wssk_wroclaw" TargetMode="External"/><Relationship Id="rId4" Type="http://schemas.openxmlformats.org/officeDocument/2006/relationships/webSettings" Target="webSettings.xml"/><Relationship Id="rId9" Type="http://schemas.openxmlformats.org/officeDocument/2006/relationships/hyperlink" Target="https://www.platformazakupowa.pl/pn/wssk_wrocla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2814</Words>
  <Characters>18216</Characters>
  <Application>Microsoft Office Word</Application>
  <DocSecurity>0</DocSecurity>
  <Lines>151</Lines>
  <Paragraphs>41</Paragraphs>
  <ScaleCrop>false</ScaleCrop>
  <HeadingPairs>
    <vt:vector size="2" baseType="variant">
      <vt:variant>
        <vt:lpstr>Tytuł</vt:lpstr>
      </vt:variant>
      <vt:variant>
        <vt:i4>1</vt:i4>
      </vt:variant>
    </vt:vector>
  </HeadingPairs>
  <TitlesOfParts>
    <vt:vector size="1" baseType="lpstr">
      <vt:lpstr>ZLECENIOBIORCA</vt:lpstr>
    </vt:vector>
  </TitlesOfParts>
  <Company>Microsoft</Company>
  <LinksUpToDate>false</LinksUpToDate>
  <CharactersWithSpaces>20989</CharactersWithSpaces>
  <SharedDoc>false</SharedDoc>
  <HLinks>
    <vt:vector size="24" baseType="variant">
      <vt:variant>
        <vt:i4>7143425</vt:i4>
      </vt:variant>
      <vt:variant>
        <vt:i4>9</vt:i4>
      </vt:variant>
      <vt:variant>
        <vt:i4>0</vt:i4>
      </vt:variant>
      <vt:variant>
        <vt:i4>5</vt:i4>
      </vt:variant>
      <vt:variant>
        <vt:lpwstr>mailto:iodo@wssk.wroc.pl</vt:lpwstr>
      </vt:variant>
      <vt:variant>
        <vt:lpwstr/>
      </vt:variant>
      <vt:variant>
        <vt:i4>4325412</vt:i4>
      </vt:variant>
      <vt:variant>
        <vt:i4>6</vt:i4>
      </vt:variant>
      <vt:variant>
        <vt:i4>0</vt:i4>
      </vt:variant>
      <vt:variant>
        <vt:i4>5</vt:i4>
      </vt:variant>
      <vt:variant>
        <vt:lpwstr>https://www.platformazakupowa.pl/pn/wssk_wroclaw</vt:lpwstr>
      </vt:variant>
      <vt:variant>
        <vt:lpwstr/>
      </vt:variant>
      <vt:variant>
        <vt:i4>4325412</vt:i4>
      </vt:variant>
      <vt:variant>
        <vt:i4>3</vt:i4>
      </vt:variant>
      <vt:variant>
        <vt:i4>0</vt:i4>
      </vt:variant>
      <vt:variant>
        <vt:i4>5</vt:i4>
      </vt:variant>
      <vt:variant>
        <vt:lpwstr>https://www.platformazakupowa.pl/pn/wssk_wroclaw</vt:lpwstr>
      </vt:variant>
      <vt:variant>
        <vt:lpwstr/>
      </vt:variant>
      <vt:variant>
        <vt:i4>4325412</vt:i4>
      </vt:variant>
      <vt:variant>
        <vt:i4>0</vt:i4>
      </vt:variant>
      <vt:variant>
        <vt:i4>0</vt:i4>
      </vt:variant>
      <vt:variant>
        <vt:i4>5</vt:i4>
      </vt:variant>
      <vt:variant>
        <vt:lpwstr>https://www.platformazakupowa.pl/pn/wssk_wroclaw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ZLECENIOBIORCA</dc:title>
  <dc:creator>MWO</dc:creator>
  <cp:lastModifiedBy>Wojciechowska Monika</cp:lastModifiedBy>
  <cp:revision>7</cp:revision>
  <cp:lastPrinted>2023-07-18T09:15:00Z</cp:lastPrinted>
  <dcterms:created xsi:type="dcterms:W3CDTF">2025-02-10T13:49:00Z</dcterms:created>
  <dcterms:modified xsi:type="dcterms:W3CDTF">2025-02-11T08:56:00Z</dcterms:modified>
</cp:coreProperties>
</file>