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EDF3" w14:textId="77777777" w:rsidR="004E1719" w:rsidRPr="009500E9" w:rsidRDefault="004E1719" w:rsidP="004E1719">
      <w:pPr>
        <w:rPr>
          <w:color w:val="000000"/>
        </w:rPr>
      </w:pPr>
    </w:p>
    <w:p w14:paraId="334490D1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D2AB19C" wp14:editId="3BDFD6D6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352550" cy="116853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0E9">
        <w:rPr>
          <w:b/>
          <w:color w:val="000000"/>
        </w:rPr>
        <w:t>ŚWIDNICKIE TOWARZYSTWO BUDOWNICTWA</w:t>
      </w:r>
    </w:p>
    <w:p w14:paraId="68748069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SPOŁECZNEGO SP. Z O.O.</w:t>
      </w:r>
    </w:p>
    <w:p w14:paraId="586F17DB" w14:textId="77777777" w:rsidR="004E1719" w:rsidRPr="009500E9" w:rsidRDefault="004E1719" w:rsidP="004E1719">
      <w:pPr>
        <w:ind w:firstLine="227"/>
        <w:jc w:val="center"/>
        <w:rPr>
          <w:b/>
          <w:color w:val="000000"/>
        </w:rPr>
      </w:pPr>
      <w:r w:rsidRPr="009500E9">
        <w:rPr>
          <w:b/>
          <w:color w:val="000000"/>
        </w:rPr>
        <w:t>58-100 Świdnica, ul. Głowackiego 39A</w:t>
      </w:r>
    </w:p>
    <w:p w14:paraId="38F312FC" w14:textId="77777777" w:rsidR="004E1719" w:rsidRPr="008935D5" w:rsidRDefault="004E1719" w:rsidP="004E1719">
      <w:pPr>
        <w:ind w:firstLine="227"/>
        <w:jc w:val="center"/>
        <w:rPr>
          <w:b/>
          <w:color w:val="000000"/>
        </w:rPr>
      </w:pPr>
      <w:r w:rsidRPr="008935D5">
        <w:rPr>
          <w:b/>
          <w:color w:val="000000"/>
        </w:rPr>
        <w:t>tel./fax: 74/852-55-32, 74/856-90-22</w:t>
      </w:r>
    </w:p>
    <w:p w14:paraId="602C3300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 </w:t>
      </w:r>
      <w:hyperlink r:id="rId8" w:history="1">
        <w:r w:rsidRPr="004512DF">
          <w:rPr>
            <w:rStyle w:val="Hipercze"/>
            <w:sz w:val="20"/>
            <w:szCs w:val="20"/>
          </w:rPr>
          <w:t>www.tbs-swidnica.eu</w:t>
        </w:r>
      </w:hyperlink>
      <w:r w:rsidRPr="004512DF">
        <w:rPr>
          <w:color w:val="000000"/>
          <w:sz w:val="20"/>
          <w:szCs w:val="20"/>
        </w:rPr>
        <w:t xml:space="preserve"> </w:t>
      </w:r>
      <w:proofErr w:type="spellStart"/>
      <w:r w:rsidRPr="004512DF">
        <w:rPr>
          <w:color w:val="000000"/>
          <w:sz w:val="20"/>
          <w:szCs w:val="20"/>
        </w:rPr>
        <w:t>e-mail:</w:t>
      </w:r>
      <w:hyperlink r:id="rId9" w:history="1">
        <w:r w:rsidRPr="004512DF">
          <w:rPr>
            <w:rStyle w:val="Hipercze"/>
            <w:sz w:val="20"/>
            <w:szCs w:val="20"/>
          </w:rPr>
          <w:t>kontakt@tbs-swidnica.eu</w:t>
        </w:r>
        <w:proofErr w:type="spellEnd"/>
      </w:hyperlink>
    </w:p>
    <w:p w14:paraId="1AAD5E98" w14:textId="77777777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Konto: PKO BP S.A. O/Świdnica 24 1020 5138 0000 9202 0008 7924</w:t>
      </w:r>
    </w:p>
    <w:p w14:paraId="0812ADA9" w14:textId="1011C850" w:rsidR="004E1719" w:rsidRPr="004512DF" w:rsidRDefault="004E1719" w:rsidP="004E1719">
      <w:pPr>
        <w:ind w:firstLine="227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 xml:space="preserve">REGON 890630878, NIP 884-21-21-139, kapitał zakładowy </w:t>
      </w:r>
      <w:r w:rsidR="00991635">
        <w:rPr>
          <w:color w:val="000000"/>
          <w:sz w:val="20"/>
          <w:szCs w:val="20"/>
        </w:rPr>
        <w:t>70 625</w:t>
      </w:r>
      <w:r w:rsidR="00314F81">
        <w:rPr>
          <w:color w:val="000000"/>
          <w:sz w:val="20"/>
          <w:szCs w:val="20"/>
        </w:rPr>
        <w:t xml:space="preserve"> 000</w:t>
      </w:r>
    </w:p>
    <w:p w14:paraId="4F9CE7F6" w14:textId="77777777" w:rsidR="004E1719" w:rsidRPr="004512DF" w:rsidRDefault="004E1719" w:rsidP="004E1719">
      <w:pPr>
        <w:ind w:left="1416" w:firstLine="708"/>
        <w:jc w:val="center"/>
        <w:rPr>
          <w:color w:val="000000"/>
          <w:sz w:val="20"/>
          <w:szCs w:val="20"/>
        </w:rPr>
      </w:pPr>
      <w:r w:rsidRPr="004512DF">
        <w:rPr>
          <w:color w:val="000000"/>
          <w:sz w:val="20"/>
          <w:szCs w:val="20"/>
        </w:rPr>
        <w:t>Sąd Rejonowy dla Wrocławia Fabrycznej KRS: 0000081668</w:t>
      </w:r>
    </w:p>
    <w:p w14:paraId="517BB1B7" w14:textId="77777777" w:rsidR="004E1719" w:rsidRPr="00E3353C" w:rsidRDefault="004E1719" w:rsidP="004E1719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BB0006" wp14:editId="34FC9DC7">
                <wp:simplePos x="0" y="0"/>
                <wp:positionH relativeFrom="column">
                  <wp:posOffset>176530</wp:posOffset>
                </wp:positionH>
                <wp:positionV relativeFrom="paragraph">
                  <wp:posOffset>17144</wp:posOffset>
                </wp:positionV>
                <wp:extent cx="59912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27A8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1.35pt;width:47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Fnt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ybxaM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"/>
            </w:pict>
          </mc:Fallback>
        </mc:AlternateContent>
      </w:r>
    </w:p>
    <w:p w14:paraId="115DA229" w14:textId="14208FC5" w:rsidR="004E1719" w:rsidRPr="00E3353C" w:rsidRDefault="004E1719" w:rsidP="004E1719">
      <w:pPr>
        <w:jc w:val="right"/>
      </w:pPr>
      <w:r w:rsidRPr="00E3353C">
        <w:t xml:space="preserve">Świdnica, </w:t>
      </w:r>
      <w:r w:rsidR="00991635">
        <w:t>08.08.2024</w:t>
      </w:r>
      <w:r>
        <w:t xml:space="preserve"> r.</w:t>
      </w:r>
    </w:p>
    <w:p w14:paraId="5022A8DB" w14:textId="77777777" w:rsidR="004E1719" w:rsidRDefault="004E1719" w:rsidP="00D64FE7">
      <w:pPr>
        <w:jc w:val="both"/>
        <w:rPr>
          <w:b/>
          <w:sz w:val="28"/>
          <w:szCs w:val="28"/>
        </w:rPr>
      </w:pPr>
    </w:p>
    <w:p w14:paraId="0AC6B31B" w14:textId="77777777" w:rsidR="009F1032" w:rsidRDefault="009F1032" w:rsidP="00D64FE7">
      <w:pPr>
        <w:jc w:val="both"/>
        <w:rPr>
          <w:b/>
          <w:sz w:val="28"/>
          <w:szCs w:val="28"/>
        </w:rPr>
      </w:pPr>
    </w:p>
    <w:p w14:paraId="2417D485" w14:textId="77777777" w:rsidR="009F1032" w:rsidRPr="00E3353C" w:rsidRDefault="009F1032" w:rsidP="00D64FE7">
      <w:pPr>
        <w:jc w:val="both"/>
        <w:rPr>
          <w:b/>
          <w:sz w:val="28"/>
          <w:szCs w:val="28"/>
        </w:rPr>
      </w:pPr>
    </w:p>
    <w:p w14:paraId="5CB4A89B" w14:textId="77777777" w:rsidR="0024092D" w:rsidRPr="00B635DC" w:rsidRDefault="004E1719" w:rsidP="00B635DC">
      <w:pPr>
        <w:ind w:left="5664"/>
        <w:jc w:val="both"/>
        <w:rPr>
          <w:b/>
          <w:sz w:val="40"/>
          <w:szCs w:val="40"/>
        </w:rPr>
      </w:pPr>
      <w:r w:rsidRPr="00870ED4">
        <w:rPr>
          <w:b/>
          <w:sz w:val="40"/>
          <w:szCs w:val="40"/>
        </w:rPr>
        <w:t>Wszyscy oferenci</w:t>
      </w:r>
    </w:p>
    <w:p w14:paraId="68252E6A" w14:textId="77777777" w:rsidR="009F1032" w:rsidRDefault="009F1032" w:rsidP="00D64FE7">
      <w:pPr>
        <w:spacing w:after="226"/>
        <w:ind w:left="426" w:hanging="431"/>
        <w:rPr>
          <w:sz w:val="20"/>
          <w:szCs w:val="20"/>
        </w:rPr>
      </w:pPr>
    </w:p>
    <w:p w14:paraId="59D55DF1" w14:textId="77777777" w:rsidR="00347ABB" w:rsidRDefault="00347ABB" w:rsidP="00D64FE7">
      <w:pPr>
        <w:spacing w:after="226"/>
        <w:ind w:left="426" w:hanging="431"/>
        <w:rPr>
          <w:sz w:val="20"/>
          <w:szCs w:val="20"/>
        </w:rPr>
      </w:pPr>
    </w:p>
    <w:p w14:paraId="33C9B677" w14:textId="77777777" w:rsidR="00347ABB" w:rsidRDefault="00347ABB" w:rsidP="00D64FE7">
      <w:pPr>
        <w:spacing w:after="226"/>
        <w:ind w:left="426" w:hanging="431"/>
        <w:rPr>
          <w:sz w:val="20"/>
          <w:szCs w:val="20"/>
        </w:rPr>
      </w:pPr>
    </w:p>
    <w:p w14:paraId="19B5345A" w14:textId="0A26BA16" w:rsidR="00314F81" w:rsidRPr="00822F50" w:rsidRDefault="004E1719" w:rsidP="009F1032">
      <w:pPr>
        <w:spacing w:after="226"/>
        <w:rPr>
          <w:bCs/>
          <w:sz w:val="20"/>
          <w:szCs w:val="20"/>
        </w:rPr>
      </w:pPr>
      <w:proofErr w:type="spellStart"/>
      <w:r w:rsidRPr="0024092D">
        <w:rPr>
          <w:sz w:val="20"/>
          <w:szCs w:val="20"/>
        </w:rPr>
        <w:t>dot</w:t>
      </w:r>
      <w:proofErr w:type="spellEnd"/>
      <w:r w:rsidRPr="0024092D">
        <w:rPr>
          <w:sz w:val="20"/>
          <w:szCs w:val="20"/>
        </w:rPr>
        <w:t xml:space="preserve">: </w:t>
      </w:r>
      <w:r w:rsidR="009F1032">
        <w:rPr>
          <w:color w:val="000000"/>
          <w:sz w:val="20"/>
          <w:szCs w:val="20"/>
        </w:rPr>
        <w:t xml:space="preserve">Postępowania </w:t>
      </w:r>
      <w:r w:rsidR="009F1032" w:rsidRPr="009F1032">
        <w:rPr>
          <w:color w:val="000000"/>
          <w:sz w:val="20"/>
          <w:szCs w:val="20"/>
        </w:rPr>
        <w:t>ID 961717</w:t>
      </w:r>
      <w:r w:rsidR="009F1032">
        <w:rPr>
          <w:color w:val="000000"/>
          <w:sz w:val="20"/>
          <w:szCs w:val="20"/>
        </w:rPr>
        <w:t xml:space="preserve"> z dnia 31.07.2024 r.</w:t>
      </w:r>
      <w:r w:rsidRPr="0024092D">
        <w:rPr>
          <w:color w:val="000000"/>
          <w:sz w:val="20"/>
          <w:szCs w:val="20"/>
        </w:rPr>
        <w:t xml:space="preserve">  o zamówieniu </w:t>
      </w:r>
      <w:r w:rsidR="0023732B" w:rsidRPr="0024092D">
        <w:rPr>
          <w:color w:val="000000"/>
          <w:sz w:val="20"/>
          <w:szCs w:val="20"/>
        </w:rPr>
        <w:t xml:space="preserve">publicznym </w:t>
      </w:r>
      <w:r w:rsidRPr="0024092D">
        <w:rPr>
          <w:color w:val="000000"/>
          <w:sz w:val="20"/>
          <w:szCs w:val="20"/>
        </w:rPr>
        <w:t xml:space="preserve">na roboty budowlane  pn. </w:t>
      </w:r>
      <w:r w:rsidR="009F1032" w:rsidRPr="009F1032">
        <w:rPr>
          <w:bCs/>
          <w:sz w:val="20"/>
          <w:szCs w:val="20"/>
        </w:rPr>
        <w:t>„BUDOWA BUDYNKU MIESZKALNO-USŁUGOWEGO Z GARAŻEM</w:t>
      </w:r>
      <w:r w:rsidR="009F1032">
        <w:rPr>
          <w:bCs/>
          <w:sz w:val="20"/>
          <w:szCs w:val="20"/>
        </w:rPr>
        <w:t xml:space="preserve"> </w:t>
      </w:r>
      <w:r w:rsidR="009F1032" w:rsidRPr="009F1032">
        <w:rPr>
          <w:bCs/>
          <w:sz w:val="20"/>
          <w:szCs w:val="20"/>
        </w:rPr>
        <w:t>PODZIEMNYM WRAZ Z INFRASTRUKTURĄ TECHNICZNĄ I ZAGOSPODAROWANIEM TERENU</w:t>
      </w:r>
      <w:r w:rsidR="009F1032">
        <w:rPr>
          <w:bCs/>
          <w:sz w:val="20"/>
          <w:szCs w:val="20"/>
        </w:rPr>
        <w:t xml:space="preserve"> </w:t>
      </w:r>
      <w:r w:rsidR="009F1032" w:rsidRPr="009F1032">
        <w:rPr>
          <w:bCs/>
          <w:sz w:val="20"/>
          <w:szCs w:val="20"/>
        </w:rPr>
        <w:t>PRZY ULICY KSIĘCIA BOLKA II ŚWIDNICKIEGO 26-28 W ŚWIDNICY”</w:t>
      </w:r>
    </w:p>
    <w:p w14:paraId="2474466D" w14:textId="77777777" w:rsidR="00822F50" w:rsidRDefault="00822F50" w:rsidP="00D64FE7">
      <w:pPr>
        <w:jc w:val="center"/>
        <w:rPr>
          <w:b/>
          <w:sz w:val="28"/>
          <w:szCs w:val="28"/>
          <w:u w:val="single"/>
        </w:rPr>
      </w:pPr>
    </w:p>
    <w:p w14:paraId="57A625B4" w14:textId="0ABD8A6E" w:rsidR="00314F81" w:rsidRPr="0024092D" w:rsidRDefault="00314F81" w:rsidP="00D64FE7">
      <w:pPr>
        <w:jc w:val="center"/>
        <w:rPr>
          <w:b/>
          <w:sz w:val="28"/>
          <w:szCs w:val="28"/>
          <w:u w:val="single"/>
        </w:rPr>
      </w:pPr>
      <w:r w:rsidRPr="0024092D">
        <w:rPr>
          <w:b/>
          <w:sz w:val="28"/>
          <w:szCs w:val="28"/>
          <w:u w:val="single"/>
        </w:rPr>
        <w:t>ZAPYTANIA DO TREŚCI SWZ</w:t>
      </w:r>
    </w:p>
    <w:p w14:paraId="1C014F65" w14:textId="7A9AB5BF" w:rsidR="004E1719" w:rsidRDefault="004E1719" w:rsidP="004E1719">
      <w:pPr>
        <w:jc w:val="both"/>
      </w:pPr>
      <w:r w:rsidRPr="00E3353C">
        <w:t>Zamawiający Świdnickie Towarzystwo Budownictwa Społecznego informuj</w:t>
      </w:r>
      <w:r w:rsidR="00314F81">
        <w:t>e</w:t>
      </w:r>
      <w:r w:rsidR="00D64FE7">
        <w:t>,</w:t>
      </w:r>
      <w:r w:rsidR="00314F81">
        <w:t xml:space="preserve"> że do w/w postępowania zostały złożone pytania</w:t>
      </w:r>
      <w:r w:rsidRPr="00E3353C">
        <w:t xml:space="preserve">. W związku tym Zamawiający korzystając z uprawnień ustawowych wskazanych w przepisach </w:t>
      </w:r>
      <w:r w:rsidR="009A61CD">
        <w:t>art. 284,</w:t>
      </w:r>
      <w:r w:rsidR="00314F81" w:rsidRPr="00314F81">
        <w:t xml:space="preserve"> ust. 2 ustawy </w:t>
      </w:r>
      <w:proofErr w:type="spellStart"/>
      <w:r w:rsidR="00314F81" w:rsidRPr="00314F81">
        <w:t>Pzp</w:t>
      </w:r>
      <w:proofErr w:type="spellEnd"/>
      <w:r w:rsidRPr="00E3353C">
        <w:t>, przekazuje tr</w:t>
      </w:r>
      <w:r w:rsidR="00314F81">
        <w:t xml:space="preserve">eść pytań </w:t>
      </w:r>
      <w:r w:rsidR="004C51AA">
        <w:t>i udziela odpowiedzi</w:t>
      </w:r>
      <w:r w:rsidR="008C7F5F">
        <w:t>:</w:t>
      </w:r>
    </w:p>
    <w:p w14:paraId="7470128D" w14:textId="77777777" w:rsidR="00347ABB" w:rsidRDefault="00347ABB" w:rsidP="004E1719">
      <w:pPr>
        <w:jc w:val="both"/>
      </w:pPr>
    </w:p>
    <w:p w14:paraId="794FA9D5" w14:textId="77777777" w:rsidR="00314F81" w:rsidRDefault="00314F81" w:rsidP="004E1719">
      <w:pPr>
        <w:jc w:val="both"/>
      </w:pPr>
    </w:p>
    <w:p w14:paraId="3698DB75" w14:textId="77777777" w:rsidR="009F1032" w:rsidRPr="009F1032" w:rsidRDefault="009F1032" w:rsidP="009F1032">
      <w:pPr>
        <w:jc w:val="both"/>
        <w:rPr>
          <w:bCs/>
        </w:rPr>
      </w:pPr>
      <w:r w:rsidRPr="009F1032">
        <w:rPr>
          <w:bCs/>
        </w:rPr>
        <w:t>1.</w:t>
      </w:r>
      <w:r w:rsidRPr="009F1032">
        <w:rPr>
          <w:bCs/>
        </w:rPr>
        <w:tab/>
        <w:t>Prosimy o dołączenie do dokumentacji przetargowej opisu do projektu technicznego i wykonawczego, w tym opisu do projektu architektury oraz konstrukcji?</w:t>
      </w:r>
    </w:p>
    <w:p w14:paraId="2127F65E" w14:textId="52A3F954" w:rsidR="009F1032" w:rsidRDefault="009F1032" w:rsidP="009F1032">
      <w:pPr>
        <w:jc w:val="both"/>
        <w:rPr>
          <w:b/>
        </w:rPr>
      </w:pPr>
      <w:r w:rsidRPr="009F1032">
        <w:rPr>
          <w:b/>
        </w:rPr>
        <w:t>Odp. Załączam opis do projektu technicznego. Opis rozwiązań do projektu wykonawczego został dołączony do materiałów przetargowych</w:t>
      </w:r>
      <w:r w:rsidR="008C7F5F">
        <w:rPr>
          <w:b/>
        </w:rPr>
        <w:t>.</w:t>
      </w:r>
    </w:p>
    <w:p w14:paraId="46F577E8" w14:textId="77777777" w:rsidR="008C7F5F" w:rsidRPr="009F1032" w:rsidRDefault="008C7F5F" w:rsidP="009F1032">
      <w:pPr>
        <w:jc w:val="both"/>
        <w:rPr>
          <w:b/>
        </w:rPr>
      </w:pPr>
    </w:p>
    <w:p w14:paraId="152325FB" w14:textId="77777777" w:rsidR="009F1032" w:rsidRPr="009F1032" w:rsidRDefault="009F1032" w:rsidP="009F1032">
      <w:pPr>
        <w:jc w:val="both"/>
        <w:rPr>
          <w:bCs/>
        </w:rPr>
      </w:pPr>
      <w:r w:rsidRPr="009F1032">
        <w:rPr>
          <w:bCs/>
        </w:rPr>
        <w:t>2.</w:t>
      </w:r>
      <w:r w:rsidRPr="009F1032">
        <w:rPr>
          <w:bCs/>
        </w:rPr>
        <w:tab/>
        <w:t>Ze względu na posadowienie nowego budynku poniżej fundamentów istniejących budynków-kamienic, prosimy po podanie metody ich zabezpieczenia przejęta przez Projektanta?</w:t>
      </w:r>
    </w:p>
    <w:p w14:paraId="0074B9A5" w14:textId="0249573A" w:rsidR="009F1032" w:rsidRDefault="009F1032" w:rsidP="009F1032">
      <w:pPr>
        <w:jc w:val="both"/>
        <w:rPr>
          <w:b/>
        </w:rPr>
      </w:pPr>
      <w:r w:rsidRPr="008C7F5F">
        <w:rPr>
          <w:b/>
        </w:rPr>
        <w:t xml:space="preserve">Odp. </w:t>
      </w:r>
      <w:r w:rsidRPr="009F1032">
        <w:rPr>
          <w:b/>
        </w:rPr>
        <w:t>Sposób i zakres  koniecznych prac zabezpieczających określony zostanie po wykonaniu odkrywek fundamentów sąsiednich budynków. W wycenie prac budowlanych należy przyjąć konieczność podbicia fundamentów</w:t>
      </w:r>
      <w:r w:rsidR="008C7F5F">
        <w:rPr>
          <w:b/>
        </w:rPr>
        <w:t>.</w:t>
      </w:r>
    </w:p>
    <w:p w14:paraId="46D45B82" w14:textId="77777777" w:rsidR="008C7F5F" w:rsidRPr="009F1032" w:rsidRDefault="008C7F5F" w:rsidP="009F1032">
      <w:pPr>
        <w:jc w:val="both"/>
        <w:rPr>
          <w:b/>
        </w:rPr>
      </w:pPr>
    </w:p>
    <w:p w14:paraId="1902AFE8" w14:textId="77777777" w:rsidR="009F1032" w:rsidRPr="009F1032" w:rsidRDefault="009F1032" w:rsidP="009F1032">
      <w:pPr>
        <w:jc w:val="both"/>
        <w:rPr>
          <w:bCs/>
        </w:rPr>
      </w:pPr>
      <w:r w:rsidRPr="009F1032">
        <w:rPr>
          <w:bCs/>
        </w:rPr>
        <w:t>3.</w:t>
      </w:r>
      <w:r w:rsidRPr="009F1032">
        <w:rPr>
          <w:bCs/>
        </w:rPr>
        <w:tab/>
        <w:t>Prosimy o potwierdzenie, że fundamentów istniejących kamienic-budynków nie należy podbijać ani wzmacniać i nie stwarza to zagrożenia dla istniejących budynków?</w:t>
      </w:r>
    </w:p>
    <w:p w14:paraId="17231D45" w14:textId="25B2572F" w:rsidR="009F1032" w:rsidRDefault="008C7F5F" w:rsidP="009F1032">
      <w:pPr>
        <w:jc w:val="both"/>
        <w:rPr>
          <w:b/>
        </w:rPr>
      </w:pPr>
      <w:r w:rsidRPr="008C7F5F">
        <w:rPr>
          <w:b/>
        </w:rPr>
        <w:t xml:space="preserve">Odp. </w:t>
      </w:r>
      <w:r w:rsidR="009F1032" w:rsidRPr="009F1032">
        <w:rPr>
          <w:b/>
        </w:rPr>
        <w:t>Sposób i zakres  koniecznych prac zabezpieczających określony zostanie po wykonaniu odkrywek fundamentów sąsiednich budynków</w:t>
      </w:r>
      <w:r>
        <w:rPr>
          <w:b/>
        </w:rPr>
        <w:t>.</w:t>
      </w:r>
    </w:p>
    <w:p w14:paraId="10861110" w14:textId="77777777" w:rsidR="008C7F5F" w:rsidRPr="009F1032" w:rsidRDefault="008C7F5F" w:rsidP="009F1032">
      <w:pPr>
        <w:jc w:val="both"/>
        <w:rPr>
          <w:b/>
        </w:rPr>
      </w:pPr>
    </w:p>
    <w:p w14:paraId="392691B5" w14:textId="77777777" w:rsidR="009F1032" w:rsidRPr="009F1032" w:rsidRDefault="009F1032" w:rsidP="009F1032">
      <w:pPr>
        <w:jc w:val="both"/>
        <w:rPr>
          <w:bCs/>
        </w:rPr>
      </w:pPr>
      <w:r w:rsidRPr="009F1032">
        <w:rPr>
          <w:bCs/>
        </w:rPr>
        <w:t>4.</w:t>
      </w:r>
      <w:r w:rsidRPr="009F1032">
        <w:rPr>
          <w:bCs/>
        </w:rPr>
        <w:tab/>
        <w:t>Prosimy o doprecyzowanie po czyjej stronie jest powołanie i opłacenia osoby nadzorującej badania archeologiczne w miejscu prowadzenia prac?</w:t>
      </w:r>
    </w:p>
    <w:p w14:paraId="17B0A057" w14:textId="35690F2B" w:rsidR="009F1032" w:rsidRDefault="008C7F5F" w:rsidP="009F1032">
      <w:pPr>
        <w:jc w:val="both"/>
        <w:rPr>
          <w:b/>
        </w:rPr>
      </w:pPr>
      <w:r>
        <w:rPr>
          <w:b/>
        </w:rPr>
        <w:t>Odp. Powołanie i opłacenie osoby nadzorującej badania archeologiczne jest po stronie Wykonawcy zadania.</w:t>
      </w:r>
    </w:p>
    <w:p w14:paraId="7C432406" w14:textId="77777777" w:rsidR="008C7F5F" w:rsidRPr="009F1032" w:rsidRDefault="008C7F5F" w:rsidP="009F1032">
      <w:pPr>
        <w:jc w:val="both"/>
        <w:rPr>
          <w:b/>
        </w:rPr>
      </w:pPr>
    </w:p>
    <w:p w14:paraId="6E03E1A6" w14:textId="77777777" w:rsidR="009F1032" w:rsidRPr="009F1032" w:rsidRDefault="009F1032" w:rsidP="009F1032">
      <w:pPr>
        <w:jc w:val="both"/>
        <w:rPr>
          <w:bCs/>
        </w:rPr>
      </w:pPr>
      <w:r w:rsidRPr="009F1032">
        <w:rPr>
          <w:bCs/>
        </w:rPr>
        <w:lastRenderedPageBreak/>
        <w:t>5.</w:t>
      </w:r>
      <w:r w:rsidRPr="009F1032">
        <w:rPr>
          <w:bCs/>
        </w:rPr>
        <w:tab/>
        <w:t>Prosimy o przekazanie uzgodnienia na rozbiórkę muru w granicy działka-pas drogowy gdyż w naszej ocenie jest podejrzenie iż jest to element zabytkowej zabudowy ulicy?</w:t>
      </w:r>
    </w:p>
    <w:p w14:paraId="25F4986A" w14:textId="1F18C1B1" w:rsidR="009F1032" w:rsidRPr="009F1032" w:rsidRDefault="008C7F5F" w:rsidP="009F1032">
      <w:pPr>
        <w:jc w:val="both"/>
        <w:rPr>
          <w:b/>
        </w:rPr>
      </w:pPr>
      <w:r w:rsidRPr="008C7F5F">
        <w:rPr>
          <w:b/>
        </w:rPr>
        <w:t xml:space="preserve">Odp. </w:t>
      </w:r>
      <w:r w:rsidR="009F1032" w:rsidRPr="009F1032">
        <w:rPr>
          <w:b/>
        </w:rPr>
        <w:t>Rozbiórka muru jest przedmiotem projektu budowlanego (tom zagospodarowanie terenu), który został dołączony do materiałów przetargowych</w:t>
      </w:r>
      <w:r w:rsidR="00347ABB">
        <w:rPr>
          <w:b/>
        </w:rPr>
        <w:t>.</w:t>
      </w:r>
    </w:p>
    <w:p w14:paraId="1868E6E7" w14:textId="77777777" w:rsidR="009F1032" w:rsidRPr="009F1032" w:rsidRDefault="009F1032" w:rsidP="004E1719">
      <w:pPr>
        <w:jc w:val="both"/>
        <w:rPr>
          <w:bCs/>
        </w:rPr>
      </w:pPr>
    </w:p>
    <w:p w14:paraId="5C6B6171" w14:textId="77777777" w:rsidR="009F1032" w:rsidRDefault="009F1032" w:rsidP="004E1719">
      <w:pPr>
        <w:jc w:val="both"/>
        <w:rPr>
          <w:b/>
          <w:color w:val="0070C0"/>
        </w:rPr>
      </w:pPr>
    </w:p>
    <w:p w14:paraId="534C6DDE" w14:textId="77777777" w:rsidR="00347ABB" w:rsidRDefault="00347ABB" w:rsidP="004E1719">
      <w:pPr>
        <w:jc w:val="both"/>
        <w:rPr>
          <w:bCs/>
        </w:rPr>
      </w:pPr>
    </w:p>
    <w:p w14:paraId="7A1F8475" w14:textId="77777777" w:rsidR="00347ABB" w:rsidRDefault="00347ABB" w:rsidP="004E1719">
      <w:pPr>
        <w:jc w:val="both"/>
        <w:rPr>
          <w:bCs/>
        </w:rPr>
      </w:pPr>
    </w:p>
    <w:p w14:paraId="2B7CC378" w14:textId="361FB996" w:rsidR="008C7F5F" w:rsidRDefault="008C7F5F" w:rsidP="00347ABB">
      <w:pPr>
        <w:ind w:firstLine="6237"/>
        <w:jc w:val="both"/>
      </w:pPr>
      <w:r w:rsidRPr="00347ABB">
        <w:rPr>
          <w:bCs/>
        </w:rPr>
        <w:t>Z</w:t>
      </w:r>
      <w:r w:rsidRPr="00347ABB">
        <w:t xml:space="preserve"> </w:t>
      </w:r>
      <w:r w:rsidR="00347ABB">
        <w:t>poważaniem</w:t>
      </w:r>
    </w:p>
    <w:p w14:paraId="5ACB148A" w14:textId="77777777" w:rsidR="00884ADB" w:rsidRDefault="00884ADB" w:rsidP="00884ADB">
      <w:pPr>
        <w:ind w:left="4666" w:firstLine="708"/>
      </w:pPr>
    </w:p>
    <w:p w14:paraId="2CA5447C" w14:textId="3DAAC16C" w:rsidR="00884ADB" w:rsidRDefault="00884ADB" w:rsidP="00884ADB">
      <w:pPr>
        <w:ind w:left="4666" w:firstLine="708"/>
      </w:pPr>
      <w:r>
        <w:t>Prezes Zarząd</w:t>
      </w:r>
      <w:r>
        <w:tab/>
      </w:r>
      <w:r>
        <w:tab/>
      </w:r>
    </w:p>
    <w:p w14:paraId="5B4126C8" w14:textId="77777777" w:rsidR="00884ADB" w:rsidRDefault="00884ADB" w:rsidP="00884ADB">
      <w:pPr>
        <w:ind w:left="5374"/>
      </w:pPr>
      <w:r>
        <w:t xml:space="preserve">Świdnickiego TBS sp. z o.o.                                 </w:t>
      </w:r>
    </w:p>
    <w:p w14:paraId="6D79A969" w14:textId="77777777" w:rsidR="00884ADB" w:rsidRDefault="00884ADB" w:rsidP="00884ADB">
      <w:pPr>
        <w:ind w:left="4666" w:firstLine="708"/>
        <w:jc w:val="both"/>
      </w:pPr>
      <w:r>
        <w:t>Marek Zawisza</w:t>
      </w:r>
    </w:p>
    <w:p w14:paraId="6F650A6B" w14:textId="77777777" w:rsidR="00884ADB" w:rsidRDefault="00884ADB" w:rsidP="00884ADB">
      <w:pPr>
        <w:suppressAutoHyphens/>
        <w:rPr>
          <w:sz w:val="20"/>
          <w:szCs w:val="20"/>
          <w:lang w:eastAsia="ar-SA"/>
        </w:rPr>
      </w:pPr>
    </w:p>
    <w:p w14:paraId="7005809E" w14:textId="77777777" w:rsidR="00884ADB" w:rsidRPr="00347ABB" w:rsidRDefault="00884ADB" w:rsidP="00347ABB">
      <w:pPr>
        <w:ind w:firstLine="6237"/>
        <w:jc w:val="both"/>
      </w:pPr>
    </w:p>
    <w:sectPr w:rsidR="00884ADB" w:rsidRPr="00347ABB" w:rsidSect="0024092D">
      <w:footerReference w:type="default" r:id="rId10"/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91E4" w14:textId="77777777" w:rsidR="006B3CCF" w:rsidRDefault="006B3CCF" w:rsidP="00B9795D">
      <w:r>
        <w:separator/>
      </w:r>
    </w:p>
  </w:endnote>
  <w:endnote w:type="continuationSeparator" w:id="0">
    <w:p w14:paraId="6883265D" w14:textId="77777777" w:rsidR="006B3CCF" w:rsidRDefault="006B3CCF" w:rsidP="00B9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89962144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206111463"/>
          <w:docPartObj>
            <w:docPartGallery w:val="Page Numbers (Top of Page)"/>
            <w:docPartUnique/>
          </w:docPartObj>
        </w:sdtPr>
        <w:sdtEndPr/>
        <w:sdtContent>
          <w:p w14:paraId="2EAD6DE5" w14:textId="77777777" w:rsidR="00B9795D" w:rsidRPr="00B9795D" w:rsidRDefault="00B9795D">
            <w:pPr>
              <w:pStyle w:val="Stopka"/>
              <w:jc w:val="right"/>
              <w:rPr>
                <w:sz w:val="16"/>
                <w:szCs w:val="16"/>
              </w:rPr>
            </w:pPr>
            <w:r w:rsidRPr="00B9795D">
              <w:rPr>
                <w:sz w:val="16"/>
                <w:szCs w:val="16"/>
              </w:rPr>
              <w:t xml:space="preserve">Strona </w:t>
            </w:r>
            <w:r w:rsidRPr="00B9795D">
              <w:rPr>
                <w:b/>
                <w:bCs/>
                <w:sz w:val="16"/>
                <w:szCs w:val="16"/>
              </w:rPr>
              <w:fldChar w:fldCharType="begin"/>
            </w:r>
            <w:r w:rsidRPr="00B9795D">
              <w:rPr>
                <w:b/>
                <w:bCs/>
                <w:sz w:val="16"/>
                <w:szCs w:val="16"/>
              </w:rPr>
              <w:instrText>PAGE</w:instrText>
            </w:r>
            <w:r w:rsidRPr="00B9795D">
              <w:rPr>
                <w:b/>
                <w:bCs/>
                <w:sz w:val="16"/>
                <w:szCs w:val="16"/>
              </w:rPr>
              <w:fldChar w:fldCharType="separate"/>
            </w:r>
            <w:r w:rsidR="00B55AF4">
              <w:rPr>
                <w:b/>
                <w:bCs/>
                <w:noProof/>
                <w:sz w:val="16"/>
                <w:szCs w:val="16"/>
              </w:rPr>
              <w:t>6</w:t>
            </w:r>
            <w:r w:rsidRPr="00B9795D">
              <w:rPr>
                <w:b/>
                <w:bCs/>
                <w:sz w:val="16"/>
                <w:szCs w:val="16"/>
              </w:rPr>
              <w:fldChar w:fldCharType="end"/>
            </w:r>
            <w:r w:rsidRPr="00B9795D">
              <w:rPr>
                <w:sz w:val="16"/>
                <w:szCs w:val="16"/>
              </w:rPr>
              <w:t xml:space="preserve"> z </w:t>
            </w:r>
            <w:r w:rsidRPr="00B9795D">
              <w:rPr>
                <w:b/>
                <w:bCs/>
                <w:sz w:val="16"/>
                <w:szCs w:val="16"/>
              </w:rPr>
              <w:fldChar w:fldCharType="begin"/>
            </w:r>
            <w:r w:rsidRPr="00B9795D">
              <w:rPr>
                <w:b/>
                <w:bCs/>
                <w:sz w:val="16"/>
                <w:szCs w:val="16"/>
              </w:rPr>
              <w:instrText>NUMPAGES</w:instrText>
            </w:r>
            <w:r w:rsidRPr="00B9795D">
              <w:rPr>
                <w:b/>
                <w:bCs/>
                <w:sz w:val="16"/>
                <w:szCs w:val="16"/>
              </w:rPr>
              <w:fldChar w:fldCharType="separate"/>
            </w:r>
            <w:r w:rsidR="00B55AF4">
              <w:rPr>
                <w:b/>
                <w:bCs/>
                <w:noProof/>
                <w:sz w:val="16"/>
                <w:szCs w:val="16"/>
              </w:rPr>
              <w:t>6</w:t>
            </w:r>
            <w:r w:rsidRPr="00B9795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E5DB964" w14:textId="77777777" w:rsidR="00B9795D" w:rsidRDefault="00B97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F9C5" w14:textId="77777777" w:rsidR="006B3CCF" w:rsidRDefault="006B3CCF" w:rsidP="00B9795D">
      <w:r>
        <w:separator/>
      </w:r>
    </w:p>
  </w:footnote>
  <w:footnote w:type="continuationSeparator" w:id="0">
    <w:p w14:paraId="39EE9E26" w14:textId="77777777" w:rsidR="006B3CCF" w:rsidRDefault="006B3CCF" w:rsidP="00B9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6284"/>
    <w:multiLevelType w:val="hybridMultilevel"/>
    <w:tmpl w:val="06B6CD68"/>
    <w:lvl w:ilvl="0" w:tplc="1C205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333"/>
    <w:multiLevelType w:val="hybridMultilevel"/>
    <w:tmpl w:val="C50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64F96"/>
    <w:multiLevelType w:val="multilevel"/>
    <w:tmpl w:val="D4CA0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291CE9"/>
    <w:multiLevelType w:val="hybridMultilevel"/>
    <w:tmpl w:val="DB6AED5E"/>
    <w:lvl w:ilvl="0" w:tplc="344003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4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7985974">
    <w:abstractNumId w:val="2"/>
  </w:num>
  <w:num w:numId="3" w16cid:durableId="1785881926">
    <w:abstractNumId w:val="0"/>
  </w:num>
  <w:num w:numId="4" w16cid:durableId="1249072359">
    <w:abstractNumId w:val="1"/>
  </w:num>
  <w:num w:numId="5" w16cid:durableId="141897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19"/>
    <w:rsid w:val="0000729F"/>
    <w:rsid w:val="000C3632"/>
    <w:rsid w:val="000D331C"/>
    <w:rsid w:val="000E2602"/>
    <w:rsid w:val="000E5351"/>
    <w:rsid w:val="00122184"/>
    <w:rsid w:val="00132950"/>
    <w:rsid w:val="00155FDB"/>
    <w:rsid w:val="001A2005"/>
    <w:rsid w:val="001A6FA9"/>
    <w:rsid w:val="001C678A"/>
    <w:rsid w:val="001D6D9A"/>
    <w:rsid w:val="001E09C6"/>
    <w:rsid w:val="00201FAE"/>
    <w:rsid w:val="00236976"/>
    <w:rsid w:val="0023732B"/>
    <w:rsid w:val="0024092D"/>
    <w:rsid w:val="00285752"/>
    <w:rsid w:val="002C2520"/>
    <w:rsid w:val="002F5AC5"/>
    <w:rsid w:val="00306149"/>
    <w:rsid w:val="00314F81"/>
    <w:rsid w:val="003236B0"/>
    <w:rsid w:val="00327BEA"/>
    <w:rsid w:val="00347ABB"/>
    <w:rsid w:val="00365778"/>
    <w:rsid w:val="003D7BF2"/>
    <w:rsid w:val="003F22B2"/>
    <w:rsid w:val="003F46CE"/>
    <w:rsid w:val="00453FEA"/>
    <w:rsid w:val="004A2971"/>
    <w:rsid w:val="004A66B6"/>
    <w:rsid w:val="004C0E2F"/>
    <w:rsid w:val="004C51AA"/>
    <w:rsid w:val="004E1719"/>
    <w:rsid w:val="005159FE"/>
    <w:rsid w:val="00534756"/>
    <w:rsid w:val="005565D1"/>
    <w:rsid w:val="005A2F7E"/>
    <w:rsid w:val="005C56CD"/>
    <w:rsid w:val="005D508E"/>
    <w:rsid w:val="005D7B53"/>
    <w:rsid w:val="005E3A75"/>
    <w:rsid w:val="00600661"/>
    <w:rsid w:val="00642765"/>
    <w:rsid w:val="00674950"/>
    <w:rsid w:val="00677DDB"/>
    <w:rsid w:val="006B3CCF"/>
    <w:rsid w:val="006B5E4B"/>
    <w:rsid w:val="006D3945"/>
    <w:rsid w:val="006F59AA"/>
    <w:rsid w:val="00720DB9"/>
    <w:rsid w:val="007262B7"/>
    <w:rsid w:val="007655A8"/>
    <w:rsid w:val="007D0A6B"/>
    <w:rsid w:val="007D61BE"/>
    <w:rsid w:val="007E01EC"/>
    <w:rsid w:val="00804685"/>
    <w:rsid w:val="00822F50"/>
    <w:rsid w:val="0083212D"/>
    <w:rsid w:val="008578CF"/>
    <w:rsid w:val="00870ED4"/>
    <w:rsid w:val="00884ADB"/>
    <w:rsid w:val="008C7F5F"/>
    <w:rsid w:val="008D4371"/>
    <w:rsid w:val="008D6F00"/>
    <w:rsid w:val="00913308"/>
    <w:rsid w:val="009261F8"/>
    <w:rsid w:val="00933EE6"/>
    <w:rsid w:val="00943CD7"/>
    <w:rsid w:val="00965802"/>
    <w:rsid w:val="00984CAA"/>
    <w:rsid w:val="00991635"/>
    <w:rsid w:val="009A61CD"/>
    <w:rsid w:val="009B388A"/>
    <w:rsid w:val="009E73D4"/>
    <w:rsid w:val="009F1032"/>
    <w:rsid w:val="00A416A6"/>
    <w:rsid w:val="00A51DD3"/>
    <w:rsid w:val="00AA2E59"/>
    <w:rsid w:val="00AE2820"/>
    <w:rsid w:val="00B12D6E"/>
    <w:rsid w:val="00B1589C"/>
    <w:rsid w:val="00B55AF4"/>
    <w:rsid w:val="00B635DC"/>
    <w:rsid w:val="00B72989"/>
    <w:rsid w:val="00B87BC3"/>
    <w:rsid w:val="00B96419"/>
    <w:rsid w:val="00B97247"/>
    <w:rsid w:val="00B9795D"/>
    <w:rsid w:val="00BB2853"/>
    <w:rsid w:val="00BC16DB"/>
    <w:rsid w:val="00BD1F35"/>
    <w:rsid w:val="00BF3585"/>
    <w:rsid w:val="00C10193"/>
    <w:rsid w:val="00C343FA"/>
    <w:rsid w:val="00C41569"/>
    <w:rsid w:val="00C51BED"/>
    <w:rsid w:val="00C634D1"/>
    <w:rsid w:val="00C9172F"/>
    <w:rsid w:val="00CE4862"/>
    <w:rsid w:val="00D065F6"/>
    <w:rsid w:val="00D554E9"/>
    <w:rsid w:val="00D64025"/>
    <w:rsid w:val="00D64FE7"/>
    <w:rsid w:val="00DE06FF"/>
    <w:rsid w:val="00E6477E"/>
    <w:rsid w:val="00E869E3"/>
    <w:rsid w:val="00EF43A3"/>
    <w:rsid w:val="00F206A4"/>
    <w:rsid w:val="00F4653B"/>
    <w:rsid w:val="00F51F14"/>
    <w:rsid w:val="00F749FB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FAB3"/>
  <w15:chartTrackingRefBased/>
  <w15:docId w15:val="{3EC5C63B-2102-443C-BEA7-E8B6977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17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79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79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27B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-swidnic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ntakt@tbs-swidnic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zyta_przybylska</dc:creator>
  <cp:keywords/>
  <dc:description/>
  <cp:lastModifiedBy>Izabela Fecko</cp:lastModifiedBy>
  <cp:revision>6</cp:revision>
  <cp:lastPrinted>2024-08-08T12:14:00Z</cp:lastPrinted>
  <dcterms:created xsi:type="dcterms:W3CDTF">2024-08-08T10:37:00Z</dcterms:created>
  <dcterms:modified xsi:type="dcterms:W3CDTF">2024-08-09T06:11:00Z</dcterms:modified>
</cp:coreProperties>
</file>