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535FB5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bookmarkStart w:id="0" w:name="_GoBack"/>
      <w:bookmarkEnd w:id="0"/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535FB5" w:rsidRPr="00535FB5" w:rsidRDefault="00535FB5" w:rsidP="00535FB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535FB5">
        <w:rPr>
          <w:rFonts w:ascii="Arial" w:hAnsi="Arial" w:cs="Arial"/>
          <w:b/>
          <w:sz w:val="24"/>
          <w:szCs w:val="24"/>
        </w:rPr>
        <w:t>Dostawa elementów składowych namiotu.</w:t>
      </w:r>
    </w:p>
    <w:p w:rsidR="00535FB5" w:rsidRPr="00535FB5" w:rsidRDefault="00535FB5" w:rsidP="00535FB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535FB5">
        <w:rPr>
          <w:rFonts w:ascii="Arial" w:hAnsi="Arial" w:cs="Arial"/>
          <w:b/>
          <w:sz w:val="24"/>
          <w:szCs w:val="24"/>
        </w:rPr>
        <w:t>Znak postępowania 40/2025</w:t>
      </w:r>
    </w:p>
    <w:p w:rsidR="00D6143A" w:rsidRDefault="00D6143A" w:rsidP="00D6143A">
      <w:pPr>
        <w:jc w:val="center"/>
        <w:rPr>
          <w:rFonts w:ascii="Arial" w:hAnsi="Arial" w:cs="Arial"/>
          <w:b/>
          <w:iCs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            </w:t>
      </w:r>
      <w:r w:rsidR="00A100E5">
        <w:rPr>
          <w:rFonts w:ascii="Arial" w:hAnsi="Arial" w:cs="Arial"/>
          <w:sz w:val="22"/>
          <w:szCs w:val="22"/>
        </w:rPr>
        <w:t xml:space="preserve">     i konsumentów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A100E5">
        <w:rPr>
          <w:rFonts w:ascii="Arial" w:hAnsi="Arial" w:cs="Arial"/>
          <w:sz w:val="22"/>
          <w:szCs w:val="22"/>
        </w:rPr>
        <w:t>ncji i konsumentów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5DA" w:rsidRDefault="00ED15DA" w:rsidP="009C3AF8">
      <w:r>
        <w:separator/>
      </w:r>
    </w:p>
  </w:endnote>
  <w:endnote w:type="continuationSeparator" w:id="0">
    <w:p w:rsidR="00ED15DA" w:rsidRDefault="00ED15DA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5DA" w:rsidRDefault="00ED15DA" w:rsidP="009C3AF8">
      <w:r>
        <w:separator/>
      </w:r>
    </w:p>
  </w:footnote>
  <w:footnote w:type="continuationSeparator" w:id="0">
    <w:p w:rsidR="00ED15DA" w:rsidRDefault="00ED15DA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1470E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5FB5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6727D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00E5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32CB5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143A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C3A3B"/>
    <w:rsid w:val="00ED15DA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EC8EB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6F49B2-A8A7-40C7-AB8A-77A0D7B52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72</cp:revision>
  <cp:lastPrinted>2022-10-18T06:11:00Z</cp:lastPrinted>
  <dcterms:created xsi:type="dcterms:W3CDTF">2017-08-07T08:20:00Z</dcterms:created>
  <dcterms:modified xsi:type="dcterms:W3CDTF">2025-02-14T11:44:00Z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