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6A55" w14:textId="77777777" w:rsidR="007A7DE2" w:rsidRDefault="007A7DE2" w:rsidP="00760D35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pacing w:val="-12"/>
          <w:kern w:val="36"/>
          <w:sz w:val="28"/>
          <w:szCs w:val="28"/>
          <w:lang w:eastAsia="pl-PL"/>
        </w:rPr>
      </w:pPr>
    </w:p>
    <w:p w14:paraId="7DC7125F" w14:textId="56332323" w:rsidR="007A7DE2" w:rsidRPr="00360824" w:rsidRDefault="007A7DE2" w:rsidP="00760D35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theme="majorHAnsi"/>
          <w:bCs/>
          <w:color w:val="000000"/>
          <w:spacing w:val="-12"/>
          <w:kern w:val="36"/>
          <w:sz w:val="24"/>
          <w:szCs w:val="24"/>
          <w:lang w:eastAsia="pl-PL"/>
        </w:rPr>
      </w:pPr>
      <w:bookmarkStart w:id="0" w:name="_GoBack"/>
      <w:r w:rsidRPr="00360824">
        <w:rPr>
          <w:rFonts w:ascii="Century Gothic" w:eastAsia="Times New Roman" w:hAnsi="Century Gothic" w:cstheme="majorHAnsi"/>
          <w:bCs/>
          <w:color w:val="000000"/>
          <w:spacing w:val="-12"/>
          <w:kern w:val="36"/>
          <w:sz w:val="24"/>
          <w:szCs w:val="24"/>
          <w:lang w:eastAsia="pl-PL"/>
        </w:rPr>
        <w:t>…………………………..…..</w:t>
      </w:r>
    </w:p>
    <w:p w14:paraId="08F28941" w14:textId="11A1C5DB" w:rsidR="007A7DE2" w:rsidRPr="00360824" w:rsidRDefault="007A7DE2" w:rsidP="00760D35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theme="majorHAnsi"/>
          <w:bCs/>
          <w:color w:val="000000"/>
          <w:spacing w:val="-12"/>
          <w:kern w:val="36"/>
          <w:sz w:val="24"/>
          <w:szCs w:val="24"/>
          <w:lang w:eastAsia="pl-PL"/>
        </w:rPr>
      </w:pPr>
      <w:r w:rsidRPr="00360824">
        <w:rPr>
          <w:rFonts w:ascii="Century Gothic" w:eastAsia="Times New Roman" w:hAnsi="Century Gothic" w:cstheme="majorHAnsi"/>
          <w:bCs/>
          <w:color w:val="000000"/>
          <w:spacing w:val="-12"/>
          <w:kern w:val="36"/>
          <w:sz w:val="24"/>
          <w:szCs w:val="24"/>
          <w:lang w:eastAsia="pl-PL"/>
        </w:rPr>
        <w:t xml:space="preserve">           zatwierdzam </w:t>
      </w:r>
    </w:p>
    <w:p w14:paraId="14D4B36B" w14:textId="77777777" w:rsidR="007A7DE2" w:rsidRPr="00360824" w:rsidRDefault="007A7DE2" w:rsidP="00760D35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theme="majorHAnsi"/>
          <w:b/>
          <w:bCs/>
          <w:color w:val="000000"/>
          <w:spacing w:val="-12"/>
          <w:kern w:val="36"/>
          <w:sz w:val="24"/>
          <w:szCs w:val="24"/>
          <w:lang w:eastAsia="pl-PL"/>
        </w:rPr>
      </w:pPr>
    </w:p>
    <w:p w14:paraId="27BCA8F7" w14:textId="77777777" w:rsidR="007A7DE2" w:rsidRPr="00360824" w:rsidRDefault="007A7DE2" w:rsidP="00760D35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theme="majorHAnsi"/>
          <w:b/>
          <w:bCs/>
          <w:color w:val="000000"/>
          <w:spacing w:val="-12"/>
          <w:kern w:val="36"/>
          <w:sz w:val="24"/>
          <w:szCs w:val="24"/>
          <w:lang w:eastAsia="pl-PL"/>
        </w:rPr>
      </w:pPr>
    </w:p>
    <w:p w14:paraId="721CBC96" w14:textId="2BF69A22" w:rsidR="00760D35" w:rsidRPr="00360824" w:rsidRDefault="00760D35" w:rsidP="008D00C3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theme="majorHAnsi"/>
          <w:b/>
          <w:bCs/>
          <w:color w:val="000000"/>
          <w:spacing w:val="-12"/>
          <w:kern w:val="36"/>
          <w:sz w:val="24"/>
          <w:szCs w:val="24"/>
          <w:lang w:eastAsia="pl-PL"/>
        </w:rPr>
      </w:pPr>
      <w:r w:rsidRPr="00360824">
        <w:rPr>
          <w:rFonts w:ascii="Century Gothic" w:eastAsia="Times New Roman" w:hAnsi="Century Gothic" w:cstheme="majorHAnsi"/>
          <w:b/>
          <w:bCs/>
          <w:color w:val="000000"/>
          <w:spacing w:val="-12"/>
          <w:kern w:val="36"/>
          <w:sz w:val="24"/>
          <w:szCs w:val="24"/>
          <w:lang w:eastAsia="pl-PL"/>
        </w:rPr>
        <w:t>Opis przedmiotu zamówienia</w:t>
      </w:r>
    </w:p>
    <w:p w14:paraId="4C01692D" w14:textId="77777777" w:rsidR="00760D35" w:rsidRPr="00360824" w:rsidRDefault="00760D35" w:rsidP="008D00C3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theme="majorHAnsi"/>
          <w:bCs/>
          <w:color w:val="000000"/>
          <w:spacing w:val="-12"/>
          <w:kern w:val="36"/>
          <w:sz w:val="24"/>
          <w:szCs w:val="24"/>
          <w:lang w:eastAsia="pl-PL"/>
        </w:rPr>
      </w:pPr>
    </w:p>
    <w:p w14:paraId="5CFBF4DF" w14:textId="6E29C77B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Style w:val="Pogrubienie"/>
          <w:rFonts w:ascii="Century Gothic" w:hAnsi="Century Gothic" w:cstheme="majorHAnsi"/>
        </w:rPr>
        <w:t>Zestaw ZAPORA do zabezpieczenia miejsca zdarzenia drogowego</w:t>
      </w:r>
      <w:r w:rsidR="007A7DE2" w:rsidRPr="00360824">
        <w:rPr>
          <w:rStyle w:val="Pogrubienie"/>
          <w:rFonts w:ascii="Century Gothic" w:hAnsi="Century Gothic" w:cstheme="majorHAnsi"/>
        </w:rPr>
        <w:t>.</w:t>
      </w:r>
    </w:p>
    <w:p w14:paraId="48EDE45B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>W skład zestawu wchodzą:</w:t>
      </w:r>
    </w:p>
    <w:p w14:paraId="695E4CA0" w14:textId="7F50CA29" w:rsidR="006D67E1" w:rsidRPr="00360824" w:rsidRDefault="007A7DE2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</w:t>
      </w:r>
      <w:r w:rsidR="006D67E1" w:rsidRPr="00360824">
        <w:rPr>
          <w:rFonts w:ascii="Century Gothic" w:hAnsi="Century Gothic" w:cstheme="majorHAnsi"/>
        </w:rPr>
        <w:t xml:space="preserve"> </w:t>
      </w:r>
      <w:r w:rsidRPr="00360824">
        <w:rPr>
          <w:rFonts w:ascii="Century Gothic" w:hAnsi="Century Gothic" w:cstheme="majorHAnsi"/>
        </w:rPr>
        <w:t>w</w:t>
      </w:r>
      <w:r w:rsidR="006D67E1" w:rsidRPr="00360824">
        <w:rPr>
          <w:rFonts w:ascii="Century Gothic" w:hAnsi="Century Gothic" w:cstheme="majorHAnsi"/>
        </w:rPr>
        <w:t>alizka o wymiarach 66 cm x 24 cm x 73 cm – 1 szt.</w:t>
      </w:r>
      <w:r w:rsidRPr="00360824">
        <w:rPr>
          <w:rFonts w:ascii="Century Gothic" w:hAnsi="Century Gothic" w:cstheme="majorHAnsi"/>
        </w:rPr>
        <w:t xml:space="preserve"> </w:t>
      </w:r>
    </w:p>
    <w:p w14:paraId="61AE8099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>- znak A30, aluminiowy z napisem WYPADEK, bok 400 mm, folia I gen. – 2 szt.</w:t>
      </w:r>
    </w:p>
    <w:p w14:paraId="7E884BB0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>- znak B33 (30), aluminiowy, średnica 400 mm, folia I gen. – 2 szt.</w:t>
      </w:r>
    </w:p>
    <w:p w14:paraId="4DCCA489" w14:textId="06DFB8A2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znak C9, aluminiowy, średnica 400 mm, folia I gen. – 1 szt. - znak C10, aluminiowy, średnica </w:t>
      </w:r>
      <w:r w:rsidR="00BA68C5" w:rsidRPr="00360824">
        <w:rPr>
          <w:rFonts w:ascii="Century Gothic" w:hAnsi="Century Gothic" w:cstheme="majorHAnsi"/>
        </w:rPr>
        <w:t xml:space="preserve">   </w:t>
      </w:r>
      <w:r w:rsidRPr="00360824">
        <w:rPr>
          <w:rFonts w:ascii="Century Gothic" w:hAnsi="Century Gothic" w:cstheme="majorHAnsi"/>
        </w:rPr>
        <w:t>400 mm, folia I gen. – 1 szt.</w:t>
      </w:r>
    </w:p>
    <w:p w14:paraId="3ED0F084" w14:textId="4FBACD88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znak B32 z napisem Kontrola Drogowa lub innym, aluminiowy, średnica 400 mm, folia I gen. – </w:t>
      </w:r>
      <w:r w:rsidR="00BA68C5" w:rsidRPr="00360824">
        <w:rPr>
          <w:rFonts w:ascii="Century Gothic" w:hAnsi="Century Gothic" w:cstheme="majorHAnsi"/>
        </w:rPr>
        <w:t xml:space="preserve"> </w:t>
      </w:r>
      <w:r w:rsidRPr="00360824">
        <w:rPr>
          <w:rFonts w:ascii="Century Gothic" w:hAnsi="Century Gothic" w:cstheme="majorHAnsi"/>
        </w:rPr>
        <w:t>2 szt.</w:t>
      </w:r>
    </w:p>
    <w:p w14:paraId="1B38CEA4" w14:textId="77777777" w:rsidR="007A7DE2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taśma biało-czerwona – 500mb x 1 rolka. </w:t>
      </w:r>
    </w:p>
    <w:p w14:paraId="030CC5AA" w14:textId="77777777" w:rsidR="007A7DE2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</w:t>
      </w:r>
      <w:proofErr w:type="spellStart"/>
      <w:r w:rsidRPr="00360824">
        <w:rPr>
          <w:rFonts w:ascii="Century Gothic" w:hAnsi="Century Gothic" w:cstheme="majorHAnsi"/>
        </w:rPr>
        <w:t>zwijak</w:t>
      </w:r>
      <w:proofErr w:type="spellEnd"/>
      <w:r w:rsidRPr="00360824">
        <w:rPr>
          <w:rFonts w:ascii="Century Gothic" w:hAnsi="Century Gothic" w:cstheme="majorHAnsi"/>
        </w:rPr>
        <w:t xml:space="preserve"> do taśmy – 1 szt.</w:t>
      </w:r>
    </w:p>
    <w:p w14:paraId="70A7BC23" w14:textId="6D5C2538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 - lampa ostrzegawcza błyskowa diodowa z bateriami – 4 </w:t>
      </w:r>
      <w:proofErr w:type="spellStart"/>
      <w:r w:rsidRPr="00360824">
        <w:rPr>
          <w:rFonts w:ascii="Century Gothic" w:hAnsi="Century Gothic" w:cstheme="majorHAnsi"/>
        </w:rPr>
        <w:t>kpl</w:t>
      </w:r>
      <w:proofErr w:type="spellEnd"/>
      <w:r w:rsidRPr="00360824">
        <w:rPr>
          <w:rFonts w:ascii="Century Gothic" w:hAnsi="Century Gothic" w:cstheme="majorHAnsi"/>
        </w:rPr>
        <w:t>.</w:t>
      </w:r>
    </w:p>
    <w:p w14:paraId="6DE96FCA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 xml:space="preserve">- pachołek drogowy wys. 500 mm – 4 </w:t>
      </w:r>
      <w:proofErr w:type="spellStart"/>
      <w:r w:rsidRPr="00360824">
        <w:rPr>
          <w:rFonts w:ascii="Century Gothic" w:hAnsi="Century Gothic" w:cstheme="majorHAnsi"/>
        </w:rPr>
        <w:t>szt</w:t>
      </w:r>
      <w:proofErr w:type="spellEnd"/>
    </w:p>
    <w:p w14:paraId="2F7299EF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>- stojak do znaków i taśmy – 12 szt.</w:t>
      </w:r>
    </w:p>
    <w:p w14:paraId="5A8841E9" w14:textId="77777777" w:rsidR="006D67E1" w:rsidRPr="00360824" w:rsidRDefault="006D67E1" w:rsidP="006D67E1">
      <w:pPr>
        <w:pStyle w:val="NormalnyWeb"/>
        <w:rPr>
          <w:rFonts w:ascii="Century Gothic" w:hAnsi="Century Gothic" w:cstheme="majorHAnsi"/>
        </w:rPr>
      </w:pPr>
      <w:r w:rsidRPr="00360824">
        <w:rPr>
          <w:rFonts w:ascii="Century Gothic" w:hAnsi="Century Gothic" w:cstheme="majorHAnsi"/>
        </w:rPr>
        <w:t>- raca ostrzegawcza 15 min. – 12 szt.</w:t>
      </w:r>
    </w:p>
    <w:bookmarkEnd w:id="0"/>
    <w:p w14:paraId="24649260" w14:textId="5188E9C1" w:rsidR="00760D35" w:rsidRPr="00360824" w:rsidRDefault="00760D35">
      <w:pPr>
        <w:rPr>
          <w:rFonts w:ascii="Century Gothic" w:hAnsi="Century Gothic" w:cstheme="majorHAnsi"/>
          <w:sz w:val="24"/>
          <w:szCs w:val="24"/>
        </w:rPr>
      </w:pPr>
    </w:p>
    <w:sectPr w:rsidR="00760D35" w:rsidRPr="0036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B0"/>
    <w:rsid w:val="002A4FF5"/>
    <w:rsid w:val="00360824"/>
    <w:rsid w:val="005B7463"/>
    <w:rsid w:val="006D67E1"/>
    <w:rsid w:val="00760D35"/>
    <w:rsid w:val="007A7DE2"/>
    <w:rsid w:val="008D00C3"/>
    <w:rsid w:val="00A26B0A"/>
    <w:rsid w:val="00BA68C5"/>
    <w:rsid w:val="00CE5AD6"/>
    <w:rsid w:val="00D93DB0"/>
    <w:rsid w:val="00DA5B97"/>
    <w:rsid w:val="00F60965"/>
    <w:rsid w:val="00F92823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648C"/>
  <w15:chartTrackingRefBased/>
  <w15:docId w15:val="{31276021-EA5E-40B6-A936-7B3F340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0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4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Sielawa</dc:creator>
  <cp:keywords/>
  <dc:description/>
  <cp:lastModifiedBy>Beata Sielawa</cp:lastModifiedBy>
  <cp:revision>15</cp:revision>
  <cp:lastPrinted>2023-06-07T09:18:00Z</cp:lastPrinted>
  <dcterms:created xsi:type="dcterms:W3CDTF">2023-06-07T09:04:00Z</dcterms:created>
  <dcterms:modified xsi:type="dcterms:W3CDTF">2024-09-12T06:14:00Z</dcterms:modified>
</cp:coreProperties>
</file>