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747" w:rsidRPr="005B2C23" w:rsidRDefault="00C54747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</w:t>
      </w:r>
      <w:r w:rsidRPr="00F43DE1">
        <w:rPr>
          <w:rFonts w:ascii="Arial" w:hAnsi="Arial" w:cs="Arial"/>
          <w:sz w:val="22"/>
          <w:szCs w:val="22"/>
        </w:rPr>
        <w:t>.......</w:t>
      </w:r>
      <w:r w:rsidR="00A60AF8">
        <w:rPr>
          <w:rFonts w:ascii="Arial" w:hAnsi="Arial" w:cs="Arial"/>
          <w:sz w:val="22"/>
          <w:szCs w:val="22"/>
        </w:rPr>
        <w:t>............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A60AF8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</w:t>
      </w:r>
      <w:r>
        <w:rPr>
          <w:rFonts w:ascii="Arial" w:hAnsi="Arial" w:cs="Arial"/>
          <w:sz w:val="22"/>
          <w:szCs w:val="22"/>
        </w:rPr>
        <w:t>.</w:t>
      </w:r>
      <w:r w:rsidRPr="00DF60D7">
        <w:rPr>
          <w:rFonts w:ascii="Arial" w:hAnsi="Arial" w:cs="Arial"/>
          <w:sz w:val="22"/>
          <w:szCs w:val="22"/>
        </w:rPr>
        <w:t>.........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</w:p>
    <w:p w:rsidR="00C54747" w:rsidRPr="00DF60D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>….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C54747" w:rsidRPr="00F43DE1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Pr="00CB07A3" w:rsidRDefault="00C54747" w:rsidP="00CB07A3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54747" w:rsidRPr="00795A29" w:rsidRDefault="00C54747" w:rsidP="00C54747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C5474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C5474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C5474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Pr="00795A29" w:rsidRDefault="00C54747" w:rsidP="00C5474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C54747" w:rsidRPr="00CB07A3" w:rsidRDefault="00C54747" w:rsidP="00CB07A3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3553F2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C5474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C5474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C5474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895C15">
      <w:pPr>
        <w:tabs>
          <w:tab w:val="num" w:pos="2008"/>
        </w:tabs>
        <w:overflowPunct/>
        <w:autoSpaceDE/>
        <w:autoSpaceDN/>
        <w:adjustRightInd/>
        <w:spacing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895C15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CB07A3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Pr="00895C15" w:rsidRDefault="00C54747" w:rsidP="00C54747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C54747" w:rsidRDefault="00C54747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.......................................</w:t>
      </w:r>
      <w:r>
        <w:rPr>
          <w:rFonts w:ascii="Tahoma" w:hAnsi="Tahoma" w:cs="Tahoma"/>
        </w:rPr>
        <w:t>..........................................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 xml:space="preserve">................................. </w:t>
      </w:r>
    </w:p>
    <w:p w:rsidR="00C54747" w:rsidRDefault="00C54747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....................................</w:t>
      </w:r>
    </w:p>
    <w:p w:rsidR="00895C15" w:rsidRPr="00C1299D" w:rsidRDefault="00895C15" w:rsidP="00C5474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</w:p>
    <w:p w:rsidR="00C54747" w:rsidRDefault="00C54747" w:rsidP="00C5474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C54747" w:rsidRPr="00046E9B" w:rsidRDefault="00C54747" w:rsidP="00C54747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bookmarkStart w:id="0" w:name="_Hlk69367552"/>
      <w:r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,,Usługa </w:t>
      </w:r>
      <w:r w:rsidR="00B059D4"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przeglądu, naprawy i konserwacji sprzętu gastronomicznego i chłodniczego.</w:t>
      </w:r>
      <w:r w:rsidRPr="00046E9B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”</w:t>
      </w:r>
    </w:p>
    <w:p w:rsidR="00C54747" w:rsidRPr="00046E9B" w:rsidRDefault="00C54747" w:rsidP="00C54747">
      <w:pPr>
        <w:jc w:val="center"/>
        <w:rPr>
          <w:rFonts w:ascii="Arial" w:hAnsi="Arial" w:cs="Arial"/>
          <w:b/>
          <w:sz w:val="22"/>
          <w:szCs w:val="22"/>
        </w:rPr>
      </w:pPr>
      <w:r w:rsidRPr="00046E9B">
        <w:rPr>
          <w:rFonts w:ascii="Arial" w:hAnsi="Arial" w:cs="Arial"/>
          <w:b/>
          <w:sz w:val="22"/>
          <w:szCs w:val="22"/>
        </w:rPr>
        <w:t xml:space="preserve">Znak postępowania </w:t>
      </w:r>
      <w:r w:rsidR="00B059D4" w:rsidRPr="00046E9B">
        <w:rPr>
          <w:rFonts w:ascii="Arial" w:hAnsi="Arial" w:cs="Arial"/>
          <w:b/>
          <w:sz w:val="22"/>
          <w:szCs w:val="22"/>
        </w:rPr>
        <w:t>42</w:t>
      </w:r>
      <w:r w:rsidRPr="00046E9B">
        <w:rPr>
          <w:rFonts w:ascii="Arial" w:hAnsi="Arial" w:cs="Arial"/>
          <w:b/>
          <w:sz w:val="22"/>
          <w:szCs w:val="22"/>
        </w:rPr>
        <w:t>/202</w:t>
      </w:r>
      <w:bookmarkEnd w:id="0"/>
      <w:r w:rsidR="00B059D4" w:rsidRPr="00046E9B">
        <w:rPr>
          <w:rFonts w:ascii="Arial" w:hAnsi="Arial" w:cs="Arial"/>
          <w:b/>
          <w:sz w:val="22"/>
          <w:szCs w:val="22"/>
        </w:rPr>
        <w:t>5</w:t>
      </w:r>
    </w:p>
    <w:p w:rsidR="00D718AC" w:rsidRPr="00D157B4" w:rsidRDefault="00D718AC" w:rsidP="007132D7">
      <w:pPr>
        <w:jc w:val="center"/>
        <w:rPr>
          <w:rFonts w:ascii="Arial" w:hAnsi="Arial" w:cs="Arial"/>
          <w:b/>
        </w:rPr>
      </w:pPr>
    </w:p>
    <w:p w:rsidR="008D29CC" w:rsidRPr="00D157B4" w:rsidRDefault="00D718AC" w:rsidP="00CB07A3">
      <w:pPr>
        <w:jc w:val="both"/>
        <w:rPr>
          <w:rFonts w:ascii="Arial" w:hAnsi="Arial" w:cs="Arial"/>
          <w:bCs/>
          <w:sz w:val="22"/>
          <w:szCs w:val="22"/>
        </w:rPr>
      </w:pPr>
      <w:r w:rsidRPr="00D157B4">
        <w:rPr>
          <w:rFonts w:ascii="Arial" w:hAnsi="Arial" w:cs="Arial"/>
          <w:bCs/>
          <w:sz w:val="22"/>
          <w:szCs w:val="22"/>
        </w:rPr>
        <w:t>składamy niniejszą ofertę:</w:t>
      </w:r>
    </w:p>
    <w:p w:rsidR="00C54747" w:rsidRPr="00D157B4" w:rsidRDefault="00C54747" w:rsidP="003553F2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D157B4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9F1E9F" w:rsidRPr="00D157B4" w:rsidRDefault="009F1E9F" w:rsidP="009F1E9F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A0BE7" w:rsidRPr="00D157B4" w:rsidRDefault="002A0BE7" w:rsidP="002A0BE7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D157B4">
        <w:rPr>
          <w:rFonts w:ascii="Arial" w:hAnsi="Arial" w:cs="Arial"/>
          <w:b/>
          <w:sz w:val="22"/>
          <w:szCs w:val="22"/>
          <w:u w:val="single"/>
        </w:rPr>
        <w:t>Zadanie nr 1</w:t>
      </w:r>
    </w:p>
    <w:p w:rsidR="00E009FB" w:rsidRPr="00042E23" w:rsidRDefault="00E009FB" w:rsidP="002A0BE7">
      <w:pPr>
        <w:pStyle w:val="Akapitzlist"/>
        <w:ind w:left="360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6A610D" w:rsidRPr="00B328E0" w:rsidRDefault="006A610D" w:rsidP="003553F2">
      <w:pPr>
        <w:pStyle w:val="Akapitzlist"/>
        <w:numPr>
          <w:ilvl w:val="3"/>
          <w:numId w:val="7"/>
        </w:numPr>
        <w:tabs>
          <w:tab w:val="clear" w:pos="2946"/>
          <w:tab w:val="num" w:pos="567"/>
        </w:tabs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328E0">
        <w:rPr>
          <w:rFonts w:ascii="Arial" w:eastAsia="Calibri" w:hAnsi="Arial" w:cs="Arial"/>
          <w:b/>
          <w:sz w:val="22"/>
          <w:szCs w:val="22"/>
          <w:lang w:eastAsia="en-US"/>
        </w:rPr>
        <w:t xml:space="preserve">Cena (brutto) – o wadze 60%, </w:t>
      </w:r>
      <w:r w:rsidRPr="00B328E0">
        <w:rPr>
          <w:rFonts w:ascii="Arial" w:hAnsi="Arial" w:cs="Arial"/>
          <w:b/>
          <w:sz w:val="22"/>
          <w:szCs w:val="22"/>
        </w:rPr>
        <w:t>100% kryterium = 60 pkt</w:t>
      </w:r>
      <w:r>
        <w:rPr>
          <w:rFonts w:ascii="Arial" w:hAnsi="Arial" w:cs="Arial"/>
          <w:b/>
          <w:sz w:val="22"/>
          <w:szCs w:val="22"/>
        </w:rPr>
        <w:t>.</w:t>
      </w:r>
    </w:p>
    <w:p w:rsidR="006A610D" w:rsidRPr="0005390A" w:rsidRDefault="006A610D" w:rsidP="006A610D">
      <w:pPr>
        <w:pStyle w:val="Tekstpodstawowy"/>
        <w:spacing w:line="276" w:lineRule="auto"/>
        <w:ind w:left="567"/>
        <w:rPr>
          <w:rFonts w:ascii="Arial" w:hAnsi="Arial" w:cs="Arial"/>
          <w:b w:val="0"/>
          <w:sz w:val="22"/>
          <w:szCs w:val="22"/>
        </w:rPr>
      </w:pPr>
      <w:r w:rsidRPr="0005390A">
        <w:rPr>
          <w:rFonts w:ascii="Arial" w:hAnsi="Arial" w:cs="Arial"/>
          <w:b w:val="0"/>
          <w:sz w:val="22"/>
          <w:szCs w:val="22"/>
        </w:rPr>
        <w:t>Cena powinna obejmować koszt wykonania całości zamówienia, w tym wszystkie koszty pośrednie.</w:t>
      </w:r>
    </w:p>
    <w:p w:rsidR="006A610D" w:rsidRPr="0005390A" w:rsidRDefault="006A610D" w:rsidP="006A610D">
      <w:pPr>
        <w:pStyle w:val="Akapitzlist"/>
        <w:spacing w:line="276" w:lineRule="auto"/>
        <w:ind w:left="567" w:right="52"/>
        <w:jc w:val="both"/>
        <w:rPr>
          <w:rFonts w:ascii="Arial" w:hAnsi="Arial" w:cs="Arial"/>
          <w:sz w:val="22"/>
          <w:szCs w:val="22"/>
        </w:rPr>
      </w:pPr>
      <w:r w:rsidRPr="0005390A">
        <w:rPr>
          <w:rFonts w:ascii="Arial" w:hAnsi="Arial" w:cs="Arial"/>
          <w:sz w:val="22"/>
          <w:szCs w:val="22"/>
        </w:rPr>
        <w:t xml:space="preserve">C = </w:t>
      </w:r>
      <w:proofErr w:type="spellStart"/>
      <w:r w:rsidRPr="0005390A">
        <w:rPr>
          <w:rFonts w:ascii="Arial" w:hAnsi="Arial" w:cs="Arial"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: </w:t>
      </w:r>
      <w:proofErr w:type="spellStart"/>
      <w:r w:rsidRPr="0005390A">
        <w:rPr>
          <w:rFonts w:ascii="Arial" w:hAnsi="Arial" w:cs="Arial"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x 60% x 100</w:t>
      </w:r>
    </w:p>
    <w:p w:rsidR="006A610D" w:rsidRDefault="006A610D" w:rsidP="006A610D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5390A">
        <w:rPr>
          <w:rFonts w:ascii="Arial" w:hAnsi="Arial" w:cs="Arial"/>
          <w:bCs/>
          <w:sz w:val="22"/>
          <w:szCs w:val="22"/>
        </w:rPr>
        <w:t xml:space="preserve">gdzie: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najniższa,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oferty badanej.</w:t>
      </w:r>
      <w:r w:rsidR="00B059D4">
        <w:rPr>
          <w:rFonts w:ascii="Arial" w:hAnsi="Arial" w:cs="Arial"/>
          <w:bCs/>
          <w:sz w:val="22"/>
          <w:szCs w:val="22"/>
        </w:rPr>
        <w:t xml:space="preserve"> </w:t>
      </w:r>
    </w:p>
    <w:p w:rsidR="00D157B4" w:rsidRDefault="00D157B4" w:rsidP="006A610D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659"/>
        <w:gridCol w:w="814"/>
        <w:gridCol w:w="944"/>
        <w:gridCol w:w="1027"/>
        <w:gridCol w:w="1512"/>
        <w:gridCol w:w="2299"/>
      </w:tblGrid>
      <w:tr w:rsidR="00B059D4" w:rsidRPr="00903E97" w:rsidTr="00B059D4">
        <w:trPr>
          <w:trHeight w:val="329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5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Nazwa usługi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netto z 1 </w:t>
            </w:r>
            <w:proofErr w:type="spellStart"/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 xml:space="preserve">Ilość </w:t>
            </w:r>
            <w:proofErr w:type="spellStart"/>
            <w:r w:rsidRPr="00903E97">
              <w:rPr>
                <w:rFonts w:ascii="Arial" w:hAnsi="Arial" w:cs="Arial"/>
                <w:b/>
                <w:bCs/>
                <w:color w:val="000000"/>
              </w:rPr>
              <w:t>rbh</w:t>
            </w:r>
            <w:proofErr w:type="spellEnd"/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  <w:tc>
          <w:tcPr>
            <w:tcW w:w="229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</w:tc>
      </w:tr>
      <w:tr w:rsidR="00B059D4" w:rsidRPr="00903E97" w:rsidTr="00B059D4">
        <w:trPr>
          <w:trHeight w:val="813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5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9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59D4" w:rsidRPr="00903E97" w:rsidTr="00B059D4">
        <w:trPr>
          <w:trHeight w:val="534"/>
        </w:trPr>
        <w:tc>
          <w:tcPr>
            <w:tcW w:w="99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„Usługa przeglądu, naprawy i konserwacji sprzętu gastronomicznego i chłodniczego"</w:t>
            </w:r>
          </w:p>
        </w:tc>
      </w:tr>
      <w:tr w:rsidR="00B059D4" w:rsidRPr="00903E97" w:rsidTr="00B059D4">
        <w:trPr>
          <w:trHeight w:val="607"/>
        </w:trPr>
        <w:tc>
          <w:tcPr>
            <w:tcW w:w="99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Zadanie 1 - Przegląd, naprawa i konserwacja sprzętu gastronomicznego i chłodniczego służby żywnościowej w garnizonie Drawsko Pomorskie, Złocieniec</w:t>
            </w:r>
          </w:p>
        </w:tc>
      </w:tr>
      <w:tr w:rsidR="00B059D4" w:rsidRPr="00903E97" w:rsidTr="00B059D4">
        <w:trPr>
          <w:trHeight w:val="545"/>
        </w:trPr>
        <w:tc>
          <w:tcPr>
            <w:tcW w:w="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 xml:space="preserve">Konserwacja sprzętu gastronomicznego i chłodniczego oraz przeglądy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1900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B059D4">
        <w:trPr>
          <w:trHeight w:val="545"/>
        </w:trPr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>Naprawa sprzętu gastronomicznego i chłodniczego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B059D4">
        <w:trPr>
          <w:trHeight w:val="254"/>
        </w:trPr>
        <w:tc>
          <w:tcPr>
            <w:tcW w:w="33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  <w:b/>
                <w:bCs/>
              </w:rPr>
            </w:pPr>
            <w:r w:rsidRPr="00903E97">
              <w:rPr>
                <w:rFonts w:ascii="Calibri" w:hAnsi="Calibri" w:cs="Calibri"/>
                <w:b/>
                <w:bCs/>
              </w:rPr>
              <w:t>Razem  Zadanie 1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:rsidR="00B059D4" w:rsidRDefault="00B059D4" w:rsidP="00042E23">
      <w:pPr>
        <w:pStyle w:val="tekst"/>
        <w:suppressLineNumbers w:val="0"/>
        <w:spacing w:before="0" w:after="0" w:line="360" w:lineRule="auto"/>
        <w:ind w:left="720" w:hanging="720"/>
        <w:rPr>
          <w:rFonts w:ascii="Arial" w:hAnsi="Arial" w:cs="Arial"/>
          <w:bCs/>
          <w:color w:val="FF0000"/>
          <w:sz w:val="22"/>
          <w:szCs w:val="22"/>
        </w:rPr>
      </w:pPr>
    </w:p>
    <w:p w:rsidR="006333A6" w:rsidRP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oferty netto zł </w:t>
      </w:r>
      <w:r w:rsidRPr="006333A6">
        <w:rPr>
          <w:rFonts w:ascii="Arial" w:hAnsi="Arial" w:cs="Arial"/>
          <w:sz w:val="22"/>
          <w:szCs w:val="22"/>
        </w:rPr>
        <w:t xml:space="preserve">  </w:t>
      </w:r>
    </w:p>
    <w:p w:rsidR="006333A6" w:rsidRP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  <w:r w:rsidRPr="006333A6">
        <w:rPr>
          <w:rFonts w:ascii="Arial" w:hAnsi="Arial" w:cs="Arial"/>
          <w:b/>
          <w:sz w:val="22"/>
          <w:szCs w:val="22"/>
        </w:rPr>
        <w:br/>
        <w:t xml:space="preserve">Wartość oferty brutto zł </w:t>
      </w:r>
      <w:r w:rsidRPr="006333A6">
        <w:rPr>
          <w:rFonts w:ascii="Arial" w:hAnsi="Arial" w:cs="Arial"/>
          <w:sz w:val="22"/>
          <w:szCs w:val="22"/>
        </w:rPr>
        <w:t xml:space="preserve">(z VAT)  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opcji 90% …………………………………………………………… netto  zł </w:t>
      </w:r>
    </w:p>
    <w:p w:rsidR="006333A6" w:rsidRPr="006333A6" w:rsidRDefault="006333A6" w:rsidP="00046E9B">
      <w:pPr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Wartość opcji 90% …………………………………………………………… brutto  zł (z VAT)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6333A6" w:rsidRPr="00042E23" w:rsidRDefault="006333A6" w:rsidP="00042E23">
      <w:pPr>
        <w:pStyle w:val="tekst"/>
        <w:suppressLineNumbers w:val="0"/>
        <w:spacing w:before="0" w:after="0" w:line="360" w:lineRule="auto"/>
        <w:ind w:left="720" w:hanging="720"/>
        <w:rPr>
          <w:rFonts w:ascii="Arial" w:hAnsi="Arial" w:cs="Arial"/>
          <w:bCs/>
          <w:color w:val="FF0000"/>
          <w:sz w:val="22"/>
          <w:szCs w:val="22"/>
        </w:rPr>
      </w:pPr>
    </w:p>
    <w:p w:rsidR="006A610D" w:rsidRPr="00011BED" w:rsidRDefault="006A610D" w:rsidP="003553F2">
      <w:pPr>
        <w:pStyle w:val="Akapitzlist"/>
        <w:numPr>
          <w:ilvl w:val="0"/>
          <w:numId w:val="7"/>
        </w:numPr>
        <w:tabs>
          <w:tab w:val="num" w:pos="567"/>
        </w:tabs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4F7E74">
        <w:rPr>
          <w:rFonts w:ascii="Arial" w:hAnsi="Arial" w:cs="Arial"/>
          <w:b/>
          <w:bCs/>
          <w:sz w:val="22"/>
          <w:szCs w:val="22"/>
        </w:rPr>
        <w:t xml:space="preserve">kryterium </w:t>
      </w:r>
      <w:r>
        <w:rPr>
          <w:rFonts w:ascii="Arial" w:hAnsi="Arial" w:cs="Arial"/>
          <w:b/>
          <w:bCs/>
          <w:sz w:val="22"/>
          <w:szCs w:val="22"/>
        </w:rPr>
        <w:t xml:space="preserve">„termin </w:t>
      </w:r>
      <w:r w:rsidRPr="004F7E74">
        <w:rPr>
          <w:rFonts w:ascii="Arial" w:hAnsi="Arial" w:cs="Arial"/>
          <w:b/>
          <w:bCs/>
          <w:sz w:val="22"/>
          <w:szCs w:val="22"/>
        </w:rPr>
        <w:t>gwarancji  na wymienione części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Pr="004F7E74">
        <w:rPr>
          <w:rFonts w:ascii="Arial" w:hAnsi="Arial" w:cs="Arial"/>
          <w:b/>
          <w:bCs/>
          <w:sz w:val="22"/>
          <w:szCs w:val="22"/>
        </w:rPr>
        <w:t xml:space="preserve"> o wadze</w:t>
      </w:r>
      <w:r w:rsidRPr="00011BE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20%, 100% = 20 pkt.</w:t>
      </w:r>
      <w:r w:rsidRPr="00011BED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6A610D" w:rsidRPr="006A610D" w:rsidRDefault="006A610D" w:rsidP="006A610D">
      <w:pPr>
        <w:pStyle w:val="Akapitzlist"/>
        <w:overflowPunct/>
        <w:autoSpaceDE/>
        <w:autoSpaceDN/>
        <w:adjustRightInd/>
        <w:ind w:left="567"/>
        <w:rPr>
          <w:rFonts w:ascii="Arial" w:hAnsi="Arial" w:cs="Arial"/>
          <w:bCs/>
          <w:sz w:val="22"/>
          <w:szCs w:val="22"/>
        </w:rPr>
      </w:pPr>
      <w:r w:rsidRPr="006A610D">
        <w:rPr>
          <w:rFonts w:ascii="Arial" w:hAnsi="Arial" w:cs="Arial"/>
          <w:bCs/>
          <w:sz w:val="22"/>
          <w:szCs w:val="22"/>
        </w:rPr>
        <w:t xml:space="preserve">Przy ocenie ofert wg kryterium „termin gwarancji  na wymienione części” Zamawiający </w:t>
      </w:r>
      <w:r w:rsidRPr="006A610D">
        <w:rPr>
          <w:rFonts w:ascii="Arial" w:hAnsi="Arial" w:cs="Arial"/>
          <w:bCs/>
          <w:sz w:val="22"/>
          <w:szCs w:val="22"/>
        </w:rPr>
        <w:br/>
        <w:t>przydzieli następującą liczbę punktów:</w:t>
      </w:r>
    </w:p>
    <w:p w:rsidR="006A610D" w:rsidRPr="006A610D" w:rsidRDefault="006A610D" w:rsidP="003553F2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24 miesiące:                                  </w:t>
      </w:r>
      <w:r w:rsidRPr="006A610D">
        <w:rPr>
          <w:rFonts w:ascii="Arial" w:hAnsi="Arial" w:cs="Arial"/>
          <w:b/>
          <w:sz w:val="22"/>
          <w:szCs w:val="22"/>
        </w:rPr>
        <w:t>=   20 pkt</w:t>
      </w:r>
      <w:r w:rsidRPr="006A610D">
        <w:rPr>
          <w:rFonts w:ascii="Arial" w:hAnsi="Arial" w:cs="Arial"/>
          <w:sz w:val="22"/>
          <w:szCs w:val="22"/>
        </w:rPr>
        <w:t>,</w:t>
      </w:r>
    </w:p>
    <w:p w:rsidR="006A610D" w:rsidRPr="006A610D" w:rsidRDefault="006A610D" w:rsidP="003553F2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15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10 pkt,</w:t>
      </w:r>
    </w:p>
    <w:p w:rsidR="006A610D" w:rsidRPr="006A610D" w:rsidRDefault="006A610D" w:rsidP="003553F2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12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0 pkt.</w:t>
      </w:r>
    </w:p>
    <w:p w:rsidR="008F29C0" w:rsidRPr="006A610D" w:rsidRDefault="008F29C0" w:rsidP="006A610D">
      <w:pPr>
        <w:pStyle w:val="Akapitzlist"/>
        <w:overflowPunct/>
        <w:autoSpaceDE/>
        <w:autoSpaceDN/>
        <w:adjustRightInd/>
        <w:ind w:left="709"/>
        <w:rPr>
          <w:rFonts w:ascii="Arial" w:hAnsi="Arial" w:cs="Arial"/>
          <w:b/>
          <w:u w:val="single"/>
        </w:rPr>
      </w:pPr>
      <w:r w:rsidRPr="006A610D">
        <w:rPr>
          <w:rFonts w:ascii="Arial" w:hAnsi="Arial" w:cs="Arial"/>
          <w:b/>
          <w:u w:val="single"/>
        </w:rPr>
        <w:t>* Proszę zaznaczyć właściwe pole.</w:t>
      </w:r>
    </w:p>
    <w:p w:rsidR="00C54747" w:rsidRPr="006A610D" w:rsidRDefault="00A10C1F" w:rsidP="00A10C1F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6A610D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6A610D">
        <w:rPr>
          <w:rFonts w:ascii="Arial" w:hAnsi="Arial" w:cs="Arial"/>
          <w:b/>
          <w:i/>
        </w:rPr>
        <w:t xml:space="preserve"> </w:t>
      </w:r>
      <w:r w:rsidRPr="006A610D">
        <w:rPr>
          <w:rFonts w:ascii="Arial" w:hAnsi="Arial" w:cs="Arial"/>
          <w:i/>
        </w:rPr>
        <w:t>za 0 pkt</w:t>
      </w:r>
      <w:r w:rsidRPr="006A610D">
        <w:rPr>
          <w:rFonts w:ascii="Arial" w:hAnsi="Arial" w:cs="Arial"/>
          <w:b/>
          <w:i/>
        </w:rPr>
        <w:t xml:space="preserve"> .</w:t>
      </w:r>
    </w:p>
    <w:p w:rsidR="00895C15" w:rsidRPr="006A610D" w:rsidRDefault="00895C15" w:rsidP="00E009FB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i/>
        </w:rPr>
      </w:pPr>
    </w:p>
    <w:p w:rsidR="006A610D" w:rsidRPr="006A610D" w:rsidRDefault="006A610D" w:rsidP="003553F2">
      <w:pPr>
        <w:pStyle w:val="Bezodstpw"/>
        <w:numPr>
          <w:ilvl w:val="0"/>
          <w:numId w:val="7"/>
        </w:numPr>
        <w:tabs>
          <w:tab w:val="num" w:pos="567"/>
        </w:tabs>
        <w:overflowPunct/>
        <w:autoSpaceDE/>
        <w:autoSpaceDN/>
        <w:adjustRightInd/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b/>
          <w:sz w:val="22"/>
          <w:szCs w:val="22"/>
        </w:rPr>
        <w:lastRenderedPageBreak/>
        <w:t>kryterium „czasu  naprawy sprzętu na zgłoszoną  awarię” o wadze 20%, 100%=20 pkt.</w:t>
      </w:r>
    </w:p>
    <w:p w:rsidR="006A610D" w:rsidRPr="006A610D" w:rsidRDefault="006A610D" w:rsidP="003553F2">
      <w:pPr>
        <w:pStyle w:val="Akapitzlist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contextualSpacing w:val="0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ciągu 2 godzin                         </w:t>
      </w:r>
      <w:r w:rsidRPr="006A610D">
        <w:rPr>
          <w:rFonts w:ascii="Arial" w:hAnsi="Arial" w:cs="Arial"/>
          <w:b/>
          <w:sz w:val="22"/>
          <w:szCs w:val="22"/>
        </w:rPr>
        <w:t>= 20 pkt,</w:t>
      </w:r>
    </w:p>
    <w:p w:rsidR="006A610D" w:rsidRPr="006A610D" w:rsidRDefault="006A610D" w:rsidP="003553F2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ciągu 4 godzin                         </w:t>
      </w:r>
      <w:r w:rsidRPr="006A610D">
        <w:rPr>
          <w:rFonts w:ascii="Arial" w:hAnsi="Arial" w:cs="Arial"/>
          <w:b/>
          <w:sz w:val="22"/>
          <w:szCs w:val="22"/>
        </w:rPr>
        <w:t>= 10 pkt,</w:t>
      </w:r>
    </w:p>
    <w:p w:rsidR="006A610D" w:rsidRPr="006A610D" w:rsidRDefault="006A610D" w:rsidP="003553F2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 ciągu 6 godzin                        </w:t>
      </w:r>
      <w:r w:rsidRPr="006A610D">
        <w:rPr>
          <w:rFonts w:ascii="Arial" w:hAnsi="Arial" w:cs="Arial"/>
          <w:b/>
          <w:sz w:val="22"/>
          <w:szCs w:val="22"/>
        </w:rPr>
        <w:t>= 5 pkt.</w:t>
      </w:r>
    </w:p>
    <w:p w:rsidR="006A610D" w:rsidRPr="006A610D" w:rsidRDefault="006A610D" w:rsidP="003553F2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powyżej 6 godzin                        </w:t>
      </w:r>
      <w:r w:rsidRPr="006A610D">
        <w:rPr>
          <w:rFonts w:ascii="Arial" w:hAnsi="Arial" w:cs="Arial"/>
          <w:b/>
          <w:sz w:val="22"/>
          <w:szCs w:val="22"/>
        </w:rPr>
        <w:t>= 0 pkt.</w:t>
      </w:r>
    </w:p>
    <w:p w:rsidR="001A6F74" w:rsidRPr="006A610D" w:rsidRDefault="00B94DF6" w:rsidP="00B94DF6">
      <w:pPr>
        <w:ind w:firstLine="709"/>
        <w:jc w:val="both"/>
        <w:rPr>
          <w:rFonts w:ascii="Arial" w:hAnsi="Arial" w:cs="Arial"/>
          <w:b/>
          <w:u w:val="single"/>
        </w:rPr>
      </w:pPr>
      <w:r w:rsidRPr="006A610D">
        <w:rPr>
          <w:rFonts w:ascii="Arial" w:hAnsi="Arial" w:cs="Arial"/>
          <w:b/>
          <w:u w:val="single"/>
        </w:rPr>
        <w:t>* Proszę zaznaczyć właściwe pole.</w:t>
      </w:r>
    </w:p>
    <w:p w:rsidR="00A10C1F" w:rsidRPr="006A610D" w:rsidRDefault="00A10C1F" w:rsidP="00A10C1F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6A610D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6A610D">
        <w:rPr>
          <w:rFonts w:ascii="Arial" w:hAnsi="Arial" w:cs="Arial"/>
          <w:b/>
          <w:i/>
        </w:rPr>
        <w:t xml:space="preserve"> </w:t>
      </w:r>
      <w:r w:rsidRPr="006A610D">
        <w:rPr>
          <w:rFonts w:ascii="Arial" w:hAnsi="Arial" w:cs="Arial"/>
          <w:i/>
        </w:rPr>
        <w:t>za 0 pkt</w:t>
      </w:r>
      <w:r w:rsidRPr="006A610D">
        <w:rPr>
          <w:rFonts w:ascii="Arial" w:hAnsi="Arial" w:cs="Arial"/>
          <w:b/>
          <w:i/>
        </w:rPr>
        <w:t xml:space="preserve"> .</w:t>
      </w:r>
    </w:p>
    <w:p w:rsidR="006A610D" w:rsidRDefault="006A610D" w:rsidP="00D157B4">
      <w:pPr>
        <w:ind w:right="52"/>
        <w:jc w:val="both"/>
        <w:rPr>
          <w:rFonts w:ascii="Arial" w:hAnsi="Arial" w:cs="Arial"/>
          <w:i/>
          <w:sz w:val="22"/>
          <w:szCs w:val="22"/>
        </w:rPr>
      </w:pPr>
    </w:p>
    <w:p w:rsidR="006A610D" w:rsidRPr="00D157B4" w:rsidRDefault="002A0BE7" w:rsidP="00D157B4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6A610D">
        <w:rPr>
          <w:rFonts w:ascii="Arial" w:hAnsi="Arial" w:cs="Arial"/>
          <w:b/>
          <w:sz w:val="22"/>
          <w:szCs w:val="22"/>
          <w:u w:val="single"/>
        </w:rPr>
        <w:t>Zadanie nr 2</w:t>
      </w:r>
    </w:p>
    <w:p w:rsidR="006A610D" w:rsidRPr="00B328E0" w:rsidRDefault="006A610D" w:rsidP="003553F2">
      <w:pPr>
        <w:pStyle w:val="Akapitzlist"/>
        <w:numPr>
          <w:ilvl w:val="3"/>
          <w:numId w:val="7"/>
        </w:numPr>
        <w:tabs>
          <w:tab w:val="clear" w:pos="2946"/>
          <w:tab w:val="num" w:pos="567"/>
        </w:tabs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328E0">
        <w:rPr>
          <w:rFonts w:ascii="Arial" w:eastAsia="Calibri" w:hAnsi="Arial" w:cs="Arial"/>
          <w:b/>
          <w:sz w:val="22"/>
          <w:szCs w:val="22"/>
          <w:lang w:eastAsia="en-US"/>
        </w:rPr>
        <w:t xml:space="preserve">Cena (brutto) – o wadze 60%, </w:t>
      </w:r>
      <w:r w:rsidRPr="00B328E0">
        <w:rPr>
          <w:rFonts w:ascii="Arial" w:hAnsi="Arial" w:cs="Arial"/>
          <w:b/>
          <w:sz w:val="22"/>
          <w:szCs w:val="22"/>
        </w:rPr>
        <w:t>100% kryterium = 60 pkt</w:t>
      </w:r>
      <w:r>
        <w:rPr>
          <w:rFonts w:ascii="Arial" w:hAnsi="Arial" w:cs="Arial"/>
          <w:b/>
          <w:sz w:val="22"/>
          <w:szCs w:val="22"/>
        </w:rPr>
        <w:t>.</w:t>
      </w:r>
    </w:p>
    <w:p w:rsidR="006A610D" w:rsidRPr="0005390A" w:rsidRDefault="006A610D" w:rsidP="006A610D">
      <w:pPr>
        <w:pStyle w:val="Tekstpodstawowy"/>
        <w:spacing w:line="276" w:lineRule="auto"/>
        <w:ind w:left="567"/>
        <w:rPr>
          <w:rFonts w:ascii="Arial" w:hAnsi="Arial" w:cs="Arial"/>
          <w:b w:val="0"/>
          <w:sz w:val="22"/>
          <w:szCs w:val="22"/>
        </w:rPr>
      </w:pPr>
      <w:r w:rsidRPr="0005390A">
        <w:rPr>
          <w:rFonts w:ascii="Arial" w:hAnsi="Arial" w:cs="Arial"/>
          <w:b w:val="0"/>
          <w:sz w:val="22"/>
          <w:szCs w:val="22"/>
        </w:rPr>
        <w:t>Cena powinna obejmować koszt wykonania całości zamówienia, w tym wszystkie koszty pośrednie.</w:t>
      </w:r>
    </w:p>
    <w:p w:rsidR="006A610D" w:rsidRPr="0005390A" w:rsidRDefault="006A610D" w:rsidP="006A610D">
      <w:pPr>
        <w:pStyle w:val="Akapitzlist"/>
        <w:spacing w:line="276" w:lineRule="auto"/>
        <w:ind w:left="360" w:right="52" w:firstLine="283"/>
        <w:jc w:val="both"/>
        <w:rPr>
          <w:rFonts w:ascii="Arial" w:hAnsi="Arial" w:cs="Arial"/>
          <w:sz w:val="22"/>
          <w:szCs w:val="22"/>
        </w:rPr>
      </w:pPr>
      <w:r w:rsidRPr="0005390A">
        <w:rPr>
          <w:rFonts w:ascii="Arial" w:hAnsi="Arial" w:cs="Arial"/>
          <w:sz w:val="22"/>
          <w:szCs w:val="22"/>
        </w:rPr>
        <w:t xml:space="preserve">C = </w:t>
      </w:r>
      <w:proofErr w:type="spellStart"/>
      <w:r w:rsidRPr="0005390A">
        <w:rPr>
          <w:rFonts w:ascii="Arial" w:hAnsi="Arial" w:cs="Arial"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: </w:t>
      </w:r>
      <w:proofErr w:type="spellStart"/>
      <w:r w:rsidRPr="0005390A">
        <w:rPr>
          <w:rFonts w:ascii="Arial" w:hAnsi="Arial" w:cs="Arial"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sz w:val="22"/>
          <w:szCs w:val="22"/>
        </w:rPr>
        <w:t xml:space="preserve"> x 60% x 100</w:t>
      </w:r>
    </w:p>
    <w:p w:rsidR="00D157B4" w:rsidRDefault="006A610D" w:rsidP="00D157B4">
      <w:pPr>
        <w:pStyle w:val="Akapitzlist"/>
        <w:spacing w:line="276" w:lineRule="auto"/>
        <w:ind w:left="360" w:firstLine="283"/>
        <w:jc w:val="both"/>
        <w:rPr>
          <w:rFonts w:ascii="Arial" w:hAnsi="Arial" w:cs="Arial"/>
          <w:bCs/>
          <w:sz w:val="22"/>
          <w:szCs w:val="22"/>
        </w:rPr>
      </w:pPr>
      <w:r w:rsidRPr="0005390A">
        <w:rPr>
          <w:rFonts w:ascii="Arial" w:hAnsi="Arial" w:cs="Arial"/>
          <w:bCs/>
          <w:sz w:val="22"/>
          <w:szCs w:val="22"/>
        </w:rPr>
        <w:t xml:space="preserve">gdzie: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Cn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najniższa, </w:t>
      </w:r>
      <w:proofErr w:type="spellStart"/>
      <w:r w:rsidRPr="0005390A">
        <w:rPr>
          <w:rFonts w:ascii="Arial" w:hAnsi="Arial" w:cs="Arial"/>
          <w:bCs/>
          <w:sz w:val="22"/>
          <w:szCs w:val="22"/>
        </w:rPr>
        <w:t>Cb</w:t>
      </w:r>
      <w:proofErr w:type="spellEnd"/>
      <w:r w:rsidRPr="0005390A">
        <w:rPr>
          <w:rFonts w:ascii="Arial" w:hAnsi="Arial" w:cs="Arial"/>
          <w:bCs/>
          <w:sz w:val="22"/>
          <w:szCs w:val="22"/>
        </w:rPr>
        <w:t xml:space="preserve"> – cena oferty badanej.</w:t>
      </w:r>
      <w:r w:rsidR="00B059D4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99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2914"/>
        <w:gridCol w:w="892"/>
        <w:gridCol w:w="1035"/>
        <w:gridCol w:w="1062"/>
        <w:gridCol w:w="1657"/>
        <w:gridCol w:w="1660"/>
      </w:tblGrid>
      <w:tr w:rsidR="00B059D4" w:rsidRPr="00903E97" w:rsidTr="006333A6">
        <w:trPr>
          <w:trHeight w:val="321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1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Nazwa usługi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netto z 1 </w:t>
            </w:r>
            <w:proofErr w:type="spellStart"/>
            <w:r w:rsidRPr="00903E97">
              <w:rPr>
                <w:rFonts w:ascii="Arial" w:hAnsi="Arial" w:cs="Arial"/>
                <w:b/>
                <w:bCs/>
                <w:sz w:val="18"/>
                <w:szCs w:val="18"/>
              </w:rPr>
              <w:t>rbh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 xml:space="preserve">Ilość </w:t>
            </w:r>
            <w:proofErr w:type="spellStart"/>
            <w:r w:rsidRPr="00903E97">
              <w:rPr>
                <w:rFonts w:ascii="Arial" w:hAnsi="Arial" w:cs="Arial"/>
                <w:b/>
                <w:bCs/>
                <w:color w:val="000000"/>
              </w:rPr>
              <w:t>rbh</w:t>
            </w:r>
            <w:proofErr w:type="spellEnd"/>
          </w:p>
        </w:tc>
        <w:tc>
          <w:tcPr>
            <w:tcW w:w="165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</w:tc>
      </w:tr>
      <w:tr w:rsidR="00B059D4" w:rsidRPr="00903E97" w:rsidTr="006333A6">
        <w:trPr>
          <w:trHeight w:val="792"/>
        </w:trPr>
        <w:tc>
          <w:tcPr>
            <w:tcW w:w="7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1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059D4" w:rsidRPr="00903E97" w:rsidTr="00B059D4">
        <w:trPr>
          <w:trHeight w:val="248"/>
        </w:trPr>
        <w:tc>
          <w:tcPr>
            <w:tcW w:w="99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„Usługa przeglądu, naprawy i konserwacji sprzętu gastronomicznego i chłodniczego”</w:t>
            </w:r>
          </w:p>
        </w:tc>
      </w:tr>
      <w:tr w:rsidR="00B059D4" w:rsidRPr="00903E97" w:rsidTr="00B059D4">
        <w:trPr>
          <w:trHeight w:val="425"/>
        </w:trPr>
        <w:tc>
          <w:tcPr>
            <w:tcW w:w="995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Zadanie 2 - Przegląd, naprawa i konserwacja sprzętu gastronomicznego i chłodniczego służby żywnościowej w garnizonie Wałcz, Nadarzyce</w:t>
            </w:r>
          </w:p>
        </w:tc>
      </w:tr>
      <w:tr w:rsidR="00B059D4" w:rsidRPr="00903E97" w:rsidTr="006333A6">
        <w:trPr>
          <w:trHeight w:val="532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 xml:space="preserve">Konserwacja sprzętu gastronomicznego i chłodniczego oraz przeglądy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6333A6">
        <w:trPr>
          <w:trHeight w:val="532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</w:rPr>
            </w:pPr>
            <w:r w:rsidRPr="00903E97">
              <w:rPr>
                <w:rFonts w:ascii="Calibri" w:hAnsi="Calibri" w:cs="Calibri"/>
              </w:rPr>
              <w:t>Naprawa sprzętu gastronomicznego i chłodniczego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szt.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color w:val="000000"/>
              </w:rPr>
            </w:pPr>
            <w:r w:rsidRPr="00903E9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059D4" w:rsidRPr="00903E97" w:rsidTr="006333A6">
        <w:trPr>
          <w:trHeight w:val="248"/>
        </w:trPr>
        <w:tc>
          <w:tcPr>
            <w:tcW w:w="3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059D4" w:rsidRPr="00903E97" w:rsidRDefault="00B059D4" w:rsidP="00511DAE">
            <w:pPr>
              <w:rPr>
                <w:rFonts w:ascii="Calibri" w:hAnsi="Calibri" w:cs="Calibri"/>
                <w:b/>
                <w:bCs/>
              </w:rPr>
            </w:pPr>
            <w:r w:rsidRPr="00903E97">
              <w:rPr>
                <w:rFonts w:ascii="Calibri" w:hAnsi="Calibri" w:cs="Calibri"/>
                <w:b/>
                <w:bCs/>
              </w:rPr>
              <w:t>Razem  Zadanie 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D4" w:rsidRPr="00903E97" w:rsidRDefault="00B059D4" w:rsidP="00511DA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9D4" w:rsidRPr="00903E97" w:rsidRDefault="00B059D4" w:rsidP="00511DA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03E9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:rsidR="006333A6" w:rsidRDefault="006333A6" w:rsidP="006333A6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6333A6" w:rsidRP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oferty netto zł </w:t>
      </w:r>
      <w:r w:rsidRPr="006333A6">
        <w:rPr>
          <w:rFonts w:ascii="Arial" w:hAnsi="Arial" w:cs="Arial"/>
          <w:sz w:val="22"/>
          <w:szCs w:val="22"/>
        </w:rPr>
        <w:t xml:space="preserve">  </w:t>
      </w:r>
    </w:p>
    <w:p w:rsidR="006333A6" w:rsidRPr="006333A6" w:rsidRDefault="006333A6" w:rsidP="006333A6">
      <w:pPr>
        <w:jc w:val="both"/>
        <w:rPr>
          <w:rFonts w:ascii="Arial" w:hAnsi="Arial" w:cs="Arial"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  <w:r w:rsidRPr="006333A6">
        <w:rPr>
          <w:rFonts w:ascii="Arial" w:hAnsi="Arial" w:cs="Arial"/>
          <w:b/>
          <w:sz w:val="22"/>
          <w:szCs w:val="22"/>
        </w:rPr>
        <w:br/>
        <w:t xml:space="preserve">Wartość oferty brutto zł </w:t>
      </w:r>
      <w:r w:rsidRPr="006333A6">
        <w:rPr>
          <w:rFonts w:ascii="Arial" w:hAnsi="Arial" w:cs="Arial"/>
          <w:sz w:val="22"/>
          <w:szCs w:val="22"/>
        </w:rPr>
        <w:t xml:space="preserve">(z VAT)  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Wartość opcji 90% …………………………………………………………… netto  zł </w:t>
      </w:r>
    </w:p>
    <w:p w:rsidR="006333A6" w:rsidRPr="006333A6" w:rsidRDefault="006333A6" w:rsidP="003B3600">
      <w:pPr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  <w:r w:rsidRPr="006333A6">
        <w:rPr>
          <w:rFonts w:ascii="Arial" w:hAnsi="Arial" w:cs="Arial"/>
          <w:b/>
          <w:sz w:val="22"/>
          <w:szCs w:val="22"/>
        </w:rPr>
        <w:t>Wartość opcji 90% …………………………………………………………… brutto zł (z VAT)</w:t>
      </w:r>
      <w:r w:rsidRPr="006333A6">
        <w:rPr>
          <w:rFonts w:ascii="Arial" w:hAnsi="Arial" w:cs="Arial"/>
          <w:b/>
          <w:sz w:val="22"/>
          <w:szCs w:val="22"/>
        </w:rPr>
        <w:br/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6333A6" w:rsidRPr="006333A6" w:rsidRDefault="006333A6" w:rsidP="006333A6">
      <w:pPr>
        <w:jc w:val="both"/>
        <w:rPr>
          <w:rFonts w:ascii="Arial" w:hAnsi="Arial" w:cs="Arial"/>
          <w:b/>
          <w:sz w:val="22"/>
          <w:szCs w:val="22"/>
        </w:rPr>
      </w:pPr>
      <w:r w:rsidRPr="006333A6"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D157B4" w:rsidRPr="00D157B4" w:rsidRDefault="00D157B4" w:rsidP="00D157B4">
      <w:pPr>
        <w:pStyle w:val="Akapitzlist"/>
        <w:spacing w:line="276" w:lineRule="auto"/>
        <w:ind w:left="360" w:firstLine="283"/>
        <w:jc w:val="both"/>
        <w:rPr>
          <w:rFonts w:ascii="Arial" w:hAnsi="Arial" w:cs="Arial"/>
          <w:bCs/>
          <w:sz w:val="22"/>
          <w:szCs w:val="22"/>
        </w:rPr>
      </w:pPr>
    </w:p>
    <w:p w:rsidR="006333A6" w:rsidRPr="006333A6" w:rsidRDefault="006333A6" w:rsidP="006333A6">
      <w:pPr>
        <w:pStyle w:val="Akapitzlist"/>
        <w:numPr>
          <w:ilvl w:val="3"/>
          <w:numId w:val="7"/>
        </w:numPr>
        <w:tabs>
          <w:tab w:val="clear" w:pos="2946"/>
          <w:tab w:val="num" w:pos="567"/>
        </w:tabs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333A6">
        <w:rPr>
          <w:rFonts w:ascii="Arial" w:hAnsi="Arial" w:cs="Arial"/>
          <w:b/>
          <w:bCs/>
          <w:sz w:val="22"/>
          <w:szCs w:val="22"/>
        </w:rPr>
        <w:t xml:space="preserve">kryterium „termin gwarancji  na wymienione części” o wadze 20%, 100% = 20 pkt.  </w:t>
      </w:r>
    </w:p>
    <w:p w:rsidR="006333A6" w:rsidRPr="006A610D" w:rsidRDefault="006333A6" w:rsidP="006333A6">
      <w:pPr>
        <w:pStyle w:val="Akapitzlist"/>
        <w:overflowPunct/>
        <w:autoSpaceDE/>
        <w:autoSpaceDN/>
        <w:adjustRightInd/>
        <w:ind w:left="567"/>
        <w:rPr>
          <w:rFonts w:ascii="Arial" w:hAnsi="Arial" w:cs="Arial"/>
          <w:bCs/>
          <w:sz w:val="22"/>
          <w:szCs w:val="22"/>
        </w:rPr>
      </w:pPr>
      <w:r w:rsidRPr="006A610D">
        <w:rPr>
          <w:rFonts w:ascii="Arial" w:hAnsi="Arial" w:cs="Arial"/>
          <w:bCs/>
          <w:sz w:val="22"/>
          <w:szCs w:val="22"/>
        </w:rPr>
        <w:t xml:space="preserve">Przy ocenie ofert wg kryterium „termin gwarancji  na wymienione części” Zamawiający </w:t>
      </w:r>
      <w:r w:rsidRPr="006A610D">
        <w:rPr>
          <w:rFonts w:ascii="Arial" w:hAnsi="Arial" w:cs="Arial"/>
          <w:bCs/>
          <w:sz w:val="22"/>
          <w:szCs w:val="22"/>
        </w:rPr>
        <w:br/>
        <w:t>przydzieli następującą liczbę punktów: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24 miesiące:                                  </w:t>
      </w:r>
      <w:r w:rsidRPr="006A610D">
        <w:rPr>
          <w:rFonts w:ascii="Arial" w:hAnsi="Arial" w:cs="Arial"/>
          <w:b/>
          <w:sz w:val="22"/>
          <w:szCs w:val="22"/>
        </w:rPr>
        <w:t>=   20 pkt</w:t>
      </w:r>
      <w:r w:rsidRPr="006A610D">
        <w:rPr>
          <w:rFonts w:ascii="Arial" w:hAnsi="Arial" w:cs="Arial"/>
          <w:sz w:val="22"/>
          <w:szCs w:val="22"/>
        </w:rPr>
        <w:t>,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15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10 pkt,</w:t>
      </w:r>
    </w:p>
    <w:p w:rsidR="006333A6" w:rsidRPr="006A610D" w:rsidRDefault="006333A6" w:rsidP="006333A6">
      <w:pPr>
        <w:pStyle w:val="Akapitzlist"/>
        <w:numPr>
          <w:ilvl w:val="0"/>
          <w:numId w:val="8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12 miesięcy:                                  </w:t>
      </w:r>
      <w:r w:rsidRPr="006A610D">
        <w:rPr>
          <w:rFonts w:ascii="Arial" w:hAnsi="Arial" w:cs="Arial"/>
          <w:b/>
          <w:sz w:val="22"/>
          <w:szCs w:val="22"/>
        </w:rPr>
        <w:t>=</w:t>
      </w:r>
      <w:r w:rsidRPr="006A610D">
        <w:rPr>
          <w:rFonts w:ascii="Arial" w:hAnsi="Arial" w:cs="Arial"/>
          <w:sz w:val="22"/>
          <w:szCs w:val="22"/>
        </w:rPr>
        <w:t xml:space="preserve">   </w:t>
      </w:r>
      <w:r w:rsidRPr="006A610D">
        <w:rPr>
          <w:rFonts w:ascii="Arial" w:hAnsi="Arial" w:cs="Arial"/>
          <w:b/>
          <w:sz w:val="22"/>
          <w:szCs w:val="22"/>
        </w:rPr>
        <w:t>0 pkt.</w:t>
      </w:r>
    </w:p>
    <w:p w:rsidR="002A0BE7" w:rsidRPr="00D157B4" w:rsidRDefault="002A0BE7" w:rsidP="002A0BE7">
      <w:pPr>
        <w:tabs>
          <w:tab w:val="left" w:pos="3332"/>
        </w:tabs>
        <w:overflowPunct/>
        <w:autoSpaceDE/>
        <w:autoSpaceDN/>
        <w:adjustRightInd/>
        <w:ind w:firstLine="567"/>
        <w:rPr>
          <w:rFonts w:ascii="Arial" w:hAnsi="Arial" w:cs="Arial"/>
          <w:b/>
          <w:u w:val="single"/>
        </w:rPr>
      </w:pPr>
      <w:r w:rsidRPr="00D157B4">
        <w:rPr>
          <w:rFonts w:ascii="Arial" w:hAnsi="Arial" w:cs="Arial"/>
          <w:b/>
          <w:u w:val="single"/>
        </w:rPr>
        <w:t>* Proszę zaznaczyć właściwe pole.</w:t>
      </w:r>
    </w:p>
    <w:p w:rsidR="00E009FB" w:rsidRPr="00D157B4" w:rsidRDefault="002A0BE7" w:rsidP="00D157B4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D157B4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D157B4">
        <w:rPr>
          <w:rFonts w:ascii="Arial" w:hAnsi="Arial" w:cs="Arial"/>
          <w:b/>
          <w:i/>
        </w:rPr>
        <w:t xml:space="preserve"> </w:t>
      </w:r>
      <w:r w:rsidRPr="00D157B4">
        <w:rPr>
          <w:rFonts w:ascii="Arial" w:hAnsi="Arial" w:cs="Arial"/>
          <w:i/>
        </w:rPr>
        <w:t>za 0 pkt</w:t>
      </w:r>
      <w:r w:rsidRPr="00D157B4">
        <w:rPr>
          <w:rFonts w:ascii="Arial" w:hAnsi="Arial" w:cs="Arial"/>
          <w:b/>
          <w:i/>
        </w:rPr>
        <w:t xml:space="preserve"> .</w:t>
      </w:r>
    </w:p>
    <w:p w:rsidR="00E009FB" w:rsidRPr="00D157B4" w:rsidRDefault="002A0BE7" w:rsidP="002A0BE7">
      <w:pPr>
        <w:pStyle w:val="Akapitzlist"/>
        <w:ind w:left="567" w:right="52"/>
        <w:jc w:val="both"/>
        <w:rPr>
          <w:rFonts w:ascii="Arial" w:hAnsi="Arial" w:cs="Arial"/>
          <w:b/>
          <w:i/>
          <w:sz w:val="22"/>
          <w:szCs w:val="22"/>
        </w:rPr>
      </w:pPr>
      <w:r w:rsidRPr="00D157B4">
        <w:rPr>
          <w:rFonts w:ascii="Arial" w:hAnsi="Arial" w:cs="Arial"/>
          <w:b/>
          <w:i/>
          <w:sz w:val="22"/>
          <w:szCs w:val="22"/>
        </w:rPr>
        <w:t xml:space="preserve">Liczba uzyskanych punktów = ilość pkt z kryterium 1 + ilość pkt z kryterium 2 </w:t>
      </w:r>
    </w:p>
    <w:p w:rsidR="00D157B4" w:rsidRDefault="002A0BE7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  <w:r w:rsidRPr="00D157B4">
        <w:rPr>
          <w:rFonts w:ascii="Arial" w:hAnsi="Arial" w:cs="Arial"/>
          <w:i/>
          <w:sz w:val="22"/>
          <w:szCs w:val="22"/>
        </w:rPr>
        <w:t>Maksymalna liczba punktów, jaką może otrzymać oferta wynosi 100 pkt.</w:t>
      </w:r>
    </w:p>
    <w:p w:rsidR="006333A6" w:rsidRPr="00D157B4" w:rsidRDefault="006333A6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</w:p>
    <w:p w:rsidR="006333A6" w:rsidRPr="006A610D" w:rsidRDefault="006333A6" w:rsidP="006333A6">
      <w:pPr>
        <w:pStyle w:val="Bezodstpw"/>
        <w:numPr>
          <w:ilvl w:val="3"/>
          <w:numId w:val="7"/>
        </w:numPr>
        <w:tabs>
          <w:tab w:val="clear" w:pos="2946"/>
        </w:tabs>
        <w:overflowPunct/>
        <w:autoSpaceDE/>
        <w:autoSpaceDN/>
        <w:adjustRightInd/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b/>
          <w:sz w:val="22"/>
          <w:szCs w:val="22"/>
        </w:rPr>
        <w:t>kryterium „czasu  naprawy sprzętu na zgłoszoną  awarię” o wadze 20%, 100%=20 pkt.</w:t>
      </w:r>
    </w:p>
    <w:p w:rsidR="006333A6" w:rsidRPr="006A610D" w:rsidRDefault="006333A6" w:rsidP="006333A6">
      <w:pPr>
        <w:pStyle w:val="Akapitzlist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contextualSpacing w:val="0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ciągu 2 godzin                         </w:t>
      </w:r>
      <w:r w:rsidRPr="006A610D">
        <w:rPr>
          <w:rFonts w:ascii="Arial" w:hAnsi="Arial" w:cs="Arial"/>
          <w:b/>
          <w:sz w:val="22"/>
          <w:szCs w:val="22"/>
        </w:rPr>
        <w:t>= 20 pkt,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lastRenderedPageBreak/>
        <w:t xml:space="preserve">w ciągu 4 godzin                         </w:t>
      </w:r>
      <w:r w:rsidRPr="006A610D">
        <w:rPr>
          <w:rFonts w:ascii="Arial" w:hAnsi="Arial" w:cs="Arial"/>
          <w:b/>
          <w:sz w:val="22"/>
          <w:szCs w:val="22"/>
        </w:rPr>
        <w:t>= 10 pkt,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w  ciągu 6 godzin                        </w:t>
      </w:r>
      <w:r w:rsidRPr="006A610D">
        <w:rPr>
          <w:rFonts w:ascii="Arial" w:hAnsi="Arial" w:cs="Arial"/>
          <w:b/>
          <w:sz w:val="22"/>
          <w:szCs w:val="22"/>
        </w:rPr>
        <w:t>= 5 pkt.</w:t>
      </w:r>
    </w:p>
    <w:p w:rsidR="006333A6" w:rsidRPr="006A610D" w:rsidRDefault="006333A6" w:rsidP="006333A6">
      <w:pPr>
        <w:pStyle w:val="Bezodstpw"/>
        <w:numPr>
          <w:ilvl w:val="1"/>
          <w:numId w:val="9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6A610D">
        <w:rPr>
          <w:rFonts w:ascii="Arial" w:hAnsi="Arial" w:cs="Arial"/>
          <w:sz w:val="22"/>
          <w:szCs w:val="22"/>
        </w:rPr>
        <w:t xml:space="preserve">powyżej 6 godzin                        </w:t>
      </w:r>
      <w:r w:rsidRPr="006A610D">
        <w:rPr>
          <w:rFonts w:ascii="Arial" w:hAnsi="Arial" w:cs="Arial"/>
          <w:b/>
          <w:sz w:val="22"/>
          <w:szCs w:val="22"/>
        </w:rPr>
        <w:t>= 0 pkt.</w:t>
      </w:r>
    </w:p>
    <w:p w:rsidR="006333A6" w:rsidRPr="006A610D" w:rsidRDefault="006333A6" w:rsidP="006333A6">
      <w:pPr>
        <w:ind w:firstLine="709"/>
        <w:jc w:val="both"/>
        <w:rPr>
          <w:rFonts w:ascii="Arial" w:hAnsi="Arial" w:cs="Arial"/>
          <w:b/>
          <w:u w:val="single"/>
        </w:rPr>
      </w:pPr>
      <w:r w:rsidRPr="006A610D">
        <w:rPr>
          <w:rFonts w:ascii="Arial" w:hAnsi="Arial" w:cs="Arial"/>
          <w:b/>
          <w:u w:val="single"/>
        </w:rPr>
        <w:t>* Proszę zaznaczyć właściwe pole.</w:t>
      </w:r>
    </w:p>
    <w:p w:rsidR="006333A6" w:rsidRPr="006A610D" w:rsidRDefault="006333A6" w:rsidP="006333A6">
      <w:pPr>
        <w:tabs>
          <w:tab w:val="left" w:pos="3332"/>
        </w:tabs>
        <w:overflowPunct/>
        <w:autoSpaceDE/>
        <w:autoSpaceDN/>
        <w:adjustRightInd/>
        <w:ind w:left="567"/>
        <w:rPr>
          <w:rFonts w:ascii="Arial" w:hAnsi="Arial" w:cs="Arial"/>
          <w:b/>
          <w:i/>
        </w:rPr>
      </w:pPr>
      <w:r w:rsidRPr="006A610D">
        <w:rPr>
          <w:rFonts w:ascii="Arial" w:hAnsi="Arial" w:cs="Arial"/>
          <w:i/>
        </w:rPr>
        <w:t>Nie zaznaczenie właściwego pola, skutkować będzie, że  Zamawiający przyjmie realizację przedmiotu zamówienia w maksymalnym wymiarze</w:t>
      </w:r>
      <w:r w:rsidRPr="006A610D">
        <w:rPr>
          <w:rFonts w:ascii="Arial" w:hAnsi="Arial" w:cs="Arial"/>
          <w:b/>
          <w:i/>
        </w:rPr>
        <w:t xml:space="preserve"> </w:t>
      </w:r>
      <w:r w:rsidRPr="006A610D">
        <w:rPr>
          <w:rFonts w:ascii="Arial" w:hAnsi="Arial" w:cs="Arial"/>
          <w:i/>
        </w:rPr>
        <w:t>za 0 pkt</w:t>
      </w:r>
      <w:r w:rsidRPr="006A610D">
        <w:rPr>
          <w:rFonts w:ascii="Arial" w:hAnsi="Arial" w:cs="Arial"/>
          <w:b/>
          <w:i/>
        </w:rPr>
        <w:t xml:space="preserve"> .</w:t>
      </w:r>
    </w:p>
    <w:p w:rsidR="00D157B4" w:rsidRPr="00D157B4" w:rsidRDefault="00D157B4" w:rsidP="00D157B4">
      <w:pPr>
        <w:pStyle w:val="Akapitzlist"/>
        <w:ind w:left="567" w:right="52"/>
        <w:jc w:val="both"/>
        <w:rPr>
          <w:rFonts w:ascii="Arial" w:hAnsi="Arial" w:cs="Arial"/>
          <w:i/>
          <w:sz w:val="22"/>
          <w:szCs w:val="22"/>
        </w:rPr>
      </w:pPr>
    </w:p>
    <w:p w:rsidR="00C54747" w:rsidRPr="00D157B4" w:rsidRDefault="00C54747" w:rsidP="00C5474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57B4">
        <w:rPr>
          <w:rFonts w:ascii="Arial" w:hAnsi="Arial" w:cs="Arial"/>
          <w:b/>
          <w:sz w:val="22"/>
          <w:szCs w:val="22"/>
          <w:u w:val="single"/>
        </w:rPr>
        <w:t>4. Oświadczam, że Wykonawca*</w:t>
      </w:r>
    </w:p>
    <w:p w:rsidR="00C54747" w:rsidRPr="00D157B4" w:rsidRDefault="0000210C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 </w:t>
      </w:r>
      <w:r w:rsidR="00C54747" w:rsidRPr="00D157B4">
        <w:rPr>
          <w:rFonts w:ascii="Arial" w:hAnsi="Arial" w:cs="Arial"/>
          <w:sz w:val="22"/>
          <w:szCs w:val="22"/>
        </w:rPr>
        <w:t xml:space="preserve">nie będzie zatrudniał do realizacji zamówienia cudzoziemców  </w:t>
      </w:r>
    </w:p>
    <w:p w:rsidR="00C54747" w:rsidRPr="00D157B4" w:rsidRDefault="00C54747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C54747" w:rsidRPr="00D157B4" w:rsidRDefault="00C54747" w:rsidP="00C54747">
      <w:pPr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>i:</w:t>
      </w:r>
    </w:p>
    <w:p w:rsidR="00C54747" w:rsidRPr="00D157B4" w:rsidRDefault="00C54747" w:rsidP="003553F2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>spełnia warunki związane z zatrudnieniem pr</w:t>
      </w:r>
      <w:r w:rsidR="0000210C" w:rsidRPr="00D157B4">
        <w:rPr>
          <w:rFonts w:ascii="Arial" w:hAnsi="Arial" w:cs="Arial"/>
          <w:sz w:val="22"/>
          <w:szCs w:val="22"/>
        </w:rPr>
        <w:t xml:space="preserve">zez przedsiębiorcę cudzoziemców </w:t>
      </w:r>
      <w:r w:rsidRPr="00D157B4">
        <w:rPr>
          <w:rFonts w:ascii="Arial" w:hAnsi="Arial" w:cs="Arial"/>
          <w:sz w:val="22"/>
          <w:szCs w:val="22"/>
        </w:rPr>
        <w:t xml:space="preserve">wynikające </w:t>
      </w:r>
      <w:r w:rsidR="0000210C" w:rsidRPr="00D157B4">
        <w:rPr>
          <w:rFonts w:ascii="Arial" w:hAnsi="Arial" w:cs="Arial"/>
          <w:sz w:val="22"/>
          <w:szCs w:val="22"/>
        </w:rPr>
        <w:br/>
      </w:r>
      <w:r w:rsidRPr="00D157B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D157B4" w:rsidRDefault="00C54747" w:rsidP="003553F2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157B4">
        <w:rPr>
          <w:rFonts w:ascii="Arial" w:hAnsi="Arial" w:cs="Arial"/>
          <w:sz w:val="22"/>
          <w:szCs w:val="22"/>
        </w:rPr>
        <w:t xml:space="preserve">cudzoziemcy realizujący przedmiot zamówienia zostali poinformowani i przeszkoleni  </w:t>
      </w:r>
      <w:r w:rsidRPr="00D157B4">
        <w:rPr>
          <w:rFonts w:ascii="Arial" w:hAnsi="Arial" w:cs="Arial"/>
          <w:sz w:val="22"/>
          <w:szCs w:val="22"/>
        </w:rPr>
        <w:br/>
        <w:t>w zakresie wewnętrznych przepisów obowiązujących w obiektach i na terenach Zamawiającego, ze szczególnym uwzględnieniem wejścia/wyjścia,  wjazdu/wyjazdu, wnoszenia/wywożenia, posługiwania się urządzeniami do przetwarzania obrazu i dźwięku.</w:t>
      </w:r>
    </w:p>
    <w:p w:rsidR="00C54747" w:rsidRPr="00D157B4" w:rsidRDefault="00C54747" w:rsidP="00C54747">
      <w:pPr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D157B4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</w:t>
      </w:r>
    </w:p>
    <w:p w:rsidR="00C54747" w:rsidRPr="00D157B4" w:rsidRDefault="00C54747" w:rsidP="00C54747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 xml:space="preserve">  </w:t>
      </w:r>
    </w:p>
    <w:p w:rsidR="00C54747" w:rsidRPr="00AB21EF" w:rsidRDefault="00C54747" w:rsidP="00C5474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>
        <w:rPr>
          <w:rFonts w:ascii="Arial" w:hAnsi="Arial" w:cs="Arial"/>
          <w:sz w:val="22"/>
          <w:szCs w:val="22"/>
        </w:rPr>
        <w:t xml:space="preserve"> Zobowiązujemy się, </w:t>
      </w:r>
      <w:r>
        <w:rPr>
          <w:rFonts w:ascii="Arial" w:hAnsi="Arial" w:cs="Arial"/>
          <w:sz w:val="22"/>
          <w:szCs w:val="22"/>
        </w:rPr>
        <w:t xml:space="preserve">w </w:t>
      </w:r>
      <w:r w:rsidRPr="001E7C0D">
        <w:rPr>
          <w:rFonts w:ascii="Arial" w:hAnsi="Arial" w:cs="Arial"/>
          <w:sz w:val="22"/>
          <w:szCs w:val="22"/>
        </w:rPr>
        <w:t xml:space="preserve">przypadku wyboru naszej oferty, do zawarcia umowy na warunkach w niej określonych, w miejscu i terminie wyznaczonym przez Zamawiającego. 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Zapoznałem/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na własną odpowiedzialność i ryzyko, wszelkie istotne informacje</w:t>
      </w:r>
      <w:r>
        <w:rPr>
          <w:rFonts w:ascii="Arial" w:hAnsi="Arial" w:cs="Arial"/>
          <w:sz w:val="22"/>
          <w:szCs w:val="22"/>
        </w:rPr>
        <w:t xml:space="preserve"> o</w:t>
      </w:r>
      <w:r w:rsidRPr="001E7C0D">
        <w:rPr>
          <w:rFonts w:ascii="Arial" w:hAnsi="Arial" w:cs="Arial"/>
          <w:sz w:val="22"/>
          <w:szCs w:val="22"/>
        </w:rPr>
        <w:t xml:space="preserve"> warunkach,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w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których będzie r</w:t>
      </w:r>
      <w:r w:rsidR="0000210C">
        <w:rPr>
          <w:rFonts w:ascii="Arial" w:hAnsi="Arial" w:cs="Arial"/>
          <w:sz w:val="22"/>
          <w:szCs w:val="22"/>
        </w:rPr>
        <w:t xml:space="preserve">ealizowany przedmiot zamówienia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i uwzględniłem/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je w kalkulacji ceny oferty.</w:t>
      </w:r>
    </w:p>
    <w:p w:rsidR="00C54747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>
        <w:rPr>
          <w:rFonts w:ascii="Arial" w:hAnsi="Arial" w:cs="Arial"/>
          <w:sz w:val="22"/>
          <w:szCs w:val="22"/>
        </w:rPr>
        <w:t xml:space="preserve">mowę zgodnie </w:t>
      </w:r>
      <w:r w:rsidRPr="001E7C0D">
        <w:rPr>
          <w:rFonts w:ascii="Arial" w:hAnsi="Arial" w:cs="Arial"/>
          <w:sz w:val="22"/>
          <w:szCs w:val="22"/>
        </w:rPr>
        <w:t>z wszystkimi 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SWZ oraz oświadczeniami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zawartymi w mojej ofercie.</w:t>
      </w:r>
    </w:p>
    <w:p w:rsidR="00AA4E44" w:rsidRPr="00AA4E44" w:rsidRDefault="00AA4E44" w:rsidP="00AA4E44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A4E44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042E23">
        <w:rPr>
          <w:rFonts w:ascii="Arial" w:hAnsi="Arial" w:cs="Arial"/>
          <w:sz w:val="22"/>
          <w:szCs w:val="22"/>
        </w:rPr>
        <w:t>zgodnie z SWZ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Warunki płatności przelew 30 dni od dnia przedłożenia prawidłowo wystawionej faktury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do siedziby Zamawiającego.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Pod groźbą odpowiedzialności karnej i wykluczenia z postępowania o zamówienie publiczne </w:t>
      </w:r>
      <w:r w:rsidR="0000210C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54747" w:rsidRPr="001E7C0D" w:rsidRDefault="00C54747" w:rsidP="0000210C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E7C0D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54747" w:rsidRPr="00AB21EF" w:rsidRDefault="00C54747" w:rsidP="00C5474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C54747" w:rsidRPr="00AB21EF" w:rsidRDefault="00C54747" w:rsidP="00C5474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C54747" w:rsidRPr="00AB21EF" w:rsidRDefault="00C54747" w:rsidP="00C54747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C54747" w:rsidRDefault="00C54747" w:rsidP="00C54747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603454">
        <w:rPr>
          <w:rFonts w:ascii="Arial" w:hAnsi="Arial" w:cs="Arial"/>
          <w:b/>
          <w:bCs/>
          <w:i/>
          <w:sz w:val="18"/>
          <w:szCs w:val="18"/>
        </w:rPr>
        <w:t>*n</w:t>
      </w:r>
      <w:r w:rsidRPr="00603454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C54747" w:rsidRDefault="00AA4E44" w:rsidP="00C54747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Default="00C54747" w:rsidP="00C54747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C54747" w:rsidRPr="0034681E" w:rsidRDefault="00C54747" w:rsidP="003553F2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34681E" w:rsidRDefault="00C54747" w:rsidP="003553F2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>do art. 13 ust. 4 lub art. 14 ust. 5 RODO treści oświadczenia wykonawca nie składa (usunięcie treści oświadczenia np. przez jego wykreślenie)</w:t>
      </w:r>
    </w:p>
    <w:p w:rsidR="00C54747" w:rsidRDefault="00C54747" w:rsidP="00C54747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C54747" w:rsidRPr="0034681E" w:rsidRDefault="00C54747" w:rsidP="00C54747">
      <w:pPr>
        <w:overflowPunct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  <w:r w:rsidRPr="0034681E">
        <w:rPr>
          <w:rFonts w:ascii="Arial" w:hAnsi="Arial" w:cs="Arial"/>
          <w:b/>
          <w:color w:val="FF0000"/>
          <w:sz w:val="22"/>
          <w:szCs w:val="22"/>
        </w:rPr>
        <w:lastRenderedPageBreak/>
        <w:t xml:space="preserve">Inspektorem Ochrony Danych Osobowych / osobą odpowiedzialną za ochronę danych   osobowych ze strony Wykonawcy jest:  </w:t>
      </w:r>
    </w:p>
    <w:p w:rsidR="00C54747" w:rsidRPr="0034681E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t>Imię i nazwisko: ……………………………………...</w:t>
      </w:r>
    </w:p>
    <w:p w:rsidR="00C54747" w:rsidRPr="0034681E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Adres e-mail: </w:t>
      </w:r>
      <w:r w:rsidRPr="0034681E">
        <w:rPr>
          <w:rFonts w:ascii="Arial" w:hAnsi="Arial" w:cs="Arial"/>
          <w:b/>
          <w:i/>
          <w:color w:val="FF0000"/>
          <w:sz w:val="22"/>
          <w:szCs w:val="22"/>
          <w:u w:val="single"/>
        </w:rPr>
        <w:t>………………………</w:t>
      </w: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     Tel.: ………………………</w:t>
      </w:r>
    </w:p>
    <w:p w:rsidR="00C54747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C54747" w:rsidRDefault="00C54747" w:rsidP="00C54747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>
        <w:rPr>
          <w:rFonts w:ascii="Arial" w:hAnsi="Arial" w:cs="Arial"/>
          <w:bCs/>
          <w:sz w:val="16"/>
          <w:szCs w:val="16"/>
          <w:u w:val="single"/>
        </w:rPr>
        <w:t>Podpis kwalifikowany osoby upoważnionej do złożenia oferty</w:t>
      </w:r>
    </w:p>
    <w:p w:rsidR="00C54747" w:rsidRPr="00603454" w:rsidRDefault="00C54747" w:rsidP="00C54747">
      <w:pPr>
        <w:pStyle w:val="ust"/>
        <w:spacing w:line="276" w:lineRule="auto"/>
        <w:ind w:left="0" w:firstLine="0"/>
        <w:rPr>
          <w:rFonts w:ascii="Arial" w:hAnsi="Arial" w:cs="Arial"/>
          <w:b/>
          <w:i/>
          <w:sz w:val="18"/>
          <w:szCs w:val="18"/>
        </w:rPr>
      </w:pPr>
    </w:p>
    <w:p w:rsidR="00AA4E44" w:rsidRDefault="00AA4E44" w:rsidP="00AA4E44">
      <w:pPr>
        <w:spacing w:line="276" w:lineRule="auto"/>
        <w:rPr>
          <w:rFonts w:ascii="Arial" w:hAnsi="Arial" w:cs="Arial"/>
          <w:sz w:val="22"/>
          <w:szCs w:val="22"/>
        </w:rPr>
      </w:pPr>
    </w:p>
    <w:p w:rsidR="00AA4E44" w:rsidRPr="00423842" w:rsidRDefault="00AA4E44" w:rsidP="003553F2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423842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AA4E44" w:rsidRPr="00AB21EF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before="120"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3553F2">
      <w:pPr>
        <w:pStyle w:val="StronaXzY"/>
        <w:numPr>
          <w:ilvl w:val="0"/>
          <w:numId w:val="2"/>
        </w:numPr>
        <w:tabs>
          <w:tab w:val="left" w:pos="900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AA4E44" w:rsidRDefault="00AA4E44" w:rsidP="00AA4E44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AA4E44" w:rsidRPr="00CF5E2D" w:rsidRDefault="00AA4E44" w:rsidP="00AA4E44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AA4E44" w:rsidRDefault="00AA4E44" w:rsidP="00AA4E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.....</w:t>
      </w:r>
      <w:r>
        <w:rPr>
          <w:rFonts w:ascii="Arial" w:hAnsi="Arial" w:cs="Arial"/>
          <w:bCs/>
          <w:sz w:val="22"/>
          <w:szCs w:val="22"/>
        </w:rPr>
        <w:t>...............................</w:t>
      </w:r>
      <w:r w:rsidRPr="00AB21EF">
        <w:rPr>
          <w:rFonts w:ascii="Arial" w:hAnsi="Arial" w:cs="Arial"/>
          <w:bCs/>
          <w:sz w:val="22"/>
          <w:szCs w:val="22"/>
        </w:rPr>
        <w:t>....</w:t>
      </w:r>
      <w:r w:rsidRPr="00626C9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Pr="00AB21EF">
        <w:rPr>
          <w:rFonts w:ascii="Arial" w:hAnsi="Arial" w:cs="Arial"/>
          <w:bCs/>
          <w:sz w:val="22"/>
          <w:szCs w:val="22"/>
        </w:rPr>
        <w:t>...............................</w:t>
      </w:r>
      <w:r>
        <w:rPr>
          <w:rFonts w:ascii="Arial" w:hAnsi="Arial" w:cs="Arial"/>
          <w:bCs/>
          <w:sz w:val="22"/>
          <w:szCs w:val="22"/>
        </w:rPr>
        <w:t>......</w:t>
      </w:r>
    </w:p>
    <w:p w:rsidR="00AA4E44" w:rsidRPr="00626C91" w:rsidRDefault="00AA4E44" w:rsidP="00AA4E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AB21EF">
        <w:rPr>
          <w:rFonts w:ascii="Arial" w:hAnsi="Arial" w:cs="Arial"/>
          <w:sz w:val="22"/>
          <w:szCs w:val="22"/>
        </w:rPr>
        <w:t xml:space="preserve"> miejscowość i data</w:t>
      </w:r>
      <w:r w:rsidRPr="00AB21EF">
        <w:rPr>
          <w:rFonts w:ascii="Arial" w:hAnsi="Arial" w:cs="Arial"/>
          <w:sz w:val="22"/>
          <w:szCs w:val="22"/>
        </w:rPr>
        <w:tab/>
        <w:t xml:space="preserve"> </w:t>
      </w:r>
      <w:r w:rsidRPr="00DB0D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DB0D3A">
        <w:rPr>
          <w:rFonts w:ascii="Arial" w:hAnsi="Arial" w:cs="Arial"/>
        </w:rPr>
        <w:t>(podpisy upełnomocnionych przedstawicieli Wykonawcy)</w:t>
      </w:r>
    </w:p>
    <w:p w:rsidR="00AA4E44" w:rsidRPr="00AB21EF" w:rsidRDefault="00AA4E44" w:rsidP="00AA4E44">
      <w:pPr>
        <w:spacing w:line="276" w:lineRule="auto"/>
        <w:ind w:left="4956" w:hanging="4956"/>
        <w:rPr>
          <w:rFonts w:ascii="Arial" w:hAnsi="Arial" w:cs="Arial"/>
          <w:b/>
          <w:sz w:val="22"/>
          <w:szCs w:val="22"/>
        </w:rPr>
      </w:pPr>
    </w:p>
    <w:p w:rsidR="00C54747" w:rsidRPr="007E7435" w:rsidRDefault="00C54747" w:rsidP="00C54747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</w:p>
    <w:p w:rsidR="001E428F" w:rsidRPr="00AB21EF" w:rsidRDefault="001E428F" w:rsidP="00C54747">
      <w:pPr>
        <w:rPr>
          <w:rFonts w:ascii="Arial" w:hAnsi="Arial" w:cs="Arial"/>
          <w:b/>
          <w:sz w:val="22"/>
          <w:szCs w:val="22"/>
        </w:rPr>
      </w:pPr>
    </w:p>
    <w:sectPr w:rsidR="001E428F" w:rsidRPr="00AB21EF" w:rsidSect="008F29C0">
      <w:headerReference w:type="default" r:id="rId9"/>
      <w:footerReference w:type="default" r:id="rId10"/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00" w:rsidRDefault="00275E00" w:rsidP="00A90641">
      <w:r>
        <w:separator/>
      </w:r>
    </w:p>
  </w:endnote>
  <w:endnote w:type="continuationSeparator" w:id="0">
    <w:p w:rsidR="00275E00" w:rsidRDefault="00275E00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0142E">
      <w:rPr>
        <w:noProof/>
      </w:rPr>
      <w:t>1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00" w:rsidRDefault="00275E00" w:rsidP="00A90641">
      <w:r>
        <w:separator/>
      </w:r>
    </w:p>
  </w:footnote>
  <w:footnote w:type="continuationSeparator" w:id="0">
    <w:p w:rsidR="00275E00" w:rsidRDefault="00275E00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B033C4">
      <w:rPr>
        <w:rFonts w:ascii="Arial" w:hAnsi="Arial" w:cs="Arial"/>
        <w:b/>
        <w:sz w:val="22"/>
        <w:szCs w:val="22"/>
        <w:u w:val="single"/>
      </w:rPr>
      <w:t>3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B4D52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1F10138"/>
    <w:multiLevelType w:val="multilevel"/>
    <w:tmpl w:val="3A4CC50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4BC31F6"/>
    <w:multiLevelType w:val="hybridMultilevel"/>
    <w:tmpl w:val="C6842A36"/>
    <w:lvl w:ilvl="0" w:tplc="04150003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912"/>
        </w:tabs>
        <w:ind w:left="2912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32"/>
        </w:tabs>
        <w:ind w:left="3632" w:hanging="360"/>
      </w:pPr>
    </w:lvl>
    <w:lvl w:ilvl="3" w:tplc="0415000F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5072"/>
        </w:tabs>
        <w:ind w:left="507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792"/>
        </w:tabs>
        <w:ind w:left="5792" w:hanging="360"/>
      </w:pPr>
    </w:lvl>
    <w:lvl w:ilvl="6" w:tplc="0415000F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04150019">
      <w:start w:val="1"/>
      <w:numFmt w:val="decimal"/>
      <w:lvlText w:val="%8."/>
      <w:lvlJc w:val="left"/>
      <w:pPr>
        <w:tabs>
          <w:tab w:val="num" w:pos="7232"/>
        </w:tabs>
        <w:ind w:left="723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952"/>
        </w:tabs>
        <w:ind w:left="7952" w:hanging="360"/>
      </w:pPr>
    </w:lvl>
  </w:abstractNum>
  <w:abstractNum w:abstractNumId="4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22B86"/>
    <w:multiLevelType w:val="hybridMultilevel"/>
    <w:tmpl w:val="DF2A0E76"/>
    <w:lvl w:ilvl="0" w:tplc="7F381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4" w:tplc="E064F88E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8FA49DE"/>
    <w:multiLevelType w:val="hybridMultilevel"/>
    <w:tmpl w:val="AD7C15F8"/>
    <w:lvl w:ilvl="0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E539B"/>
    <w:multiLevelType w:val="hybridMultilevel"/>
    <w:tmpl w:val="5C245214"/>
    <w:lvl w:ilvl="0" w:tplc="86AE48AC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4B64A0"/>
    <w:multiLevelType w:val="hybridMultilevel"/>
    <w:tmpl w:val="63D8BDBC"/>
    <w:lvl w:ilvl="0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0"/>
        </w:tabs>
        <w:ind w:left="323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0"/>
        </w:tabs>
        <w:ind w:left="395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0"/>
        </w:tabs>
        <w:ind w:left="539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0"/>
        </w:tabs>
        <w:ind w:left="6110" w:hanging="360"/>
      </w:pPr>
    </w:lvl>
  </w:abstractNum>
  <w:abstractNum w:abstractNumId="10" w15:restartNumberingAfterBreak="0">
    <w:nsid w:val="5640266A"/>
    <w:multiLevelType w:val="hybridMultilevel"/>
    <w:tmpl w:val="82D496AA"/>
    <w:lvl w:ilvl="0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AB2870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3"/>
  </w:num>
  <w:num w:numId="8">
    <w:abstractNumId w:val="3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  <w:num w:numId="13">
    <w:abstractNumId w:val="14"/>
  </w:num>
  <w:num w:numId="14">
    <w:abstractNumId w:val="9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210C"/>
    <w:rsid w:val="00040451"/>
    <w:rsid w:val="00040BA9"/>
    <w:rsid w:val="00042E23"/>
    <w:rsid w:val="000459DB"/>
    <w:rsid w:val="00046E9B"/>
    <w:rsid w:val="00056A8E"/>
    <w:rsid w:val="0006145C"/>
    <w:rsid w:val="000667F9"/>
    <w:rsid w:val="000E2915"/>
    <w:rsid w:val="000F3C56"/>
    <w:rsid w:val="00110D2F"/>
    <w:rsid w:val="0011218C"/>
    <w:rsid w:val="00140062"/>
    <w:rsid w:val="001961D3"/>
    <w:rsid w:val="001A6F74"/>
    <w:rsid w:val="001B5201"/>
    <w:rsid w:val="001C050C"/>
    <w:rsid w:val="001E428F"/>
    <w:rsid w:val="0020160D"/>
    <w:rsid w:val="0022199A"/>
    <w:rsid w:val="00226214"/>
    <w:rsid w:val="00234767"/>
    <w:rsid w:val="00246348"/>
    <w:rsid w:val="00257089"/>
    <w:rsid w:val="00274203"/>
    <w:rsid w:val="00275E00"/>
    <w:rsid w:val="00277039"/>
    <w:rsid w:val="00285145"/>
    <w:rsid w:val="0028524F"/>
    <w:rsid w:val="00286F0C"/>
    <w:rsid w:val="002A0677"/>
    <w:rsid w:val="002A0BE7"/>
    <w:rsid w:val="002B0E17"/>
    <w:rsid w:val="002E7453"/>
    <w:rsid w:val="00321BCB"/>
    <w:rsid w:val="00327959"/>
    <w:rsid w:val="003307C4"/>
    <w:rsid w:val="00344CC5"/>
    <w:rsid w:val="003536C1"/>
    <w:rsid w:val="003553F2"/>
    <w:rsid w:val="00360D5D"/>
    <w:rsid w:val="00373014"/>
    <w:rsid w:val="00377F6E"/>
    <w:rsid w:val="00390BE3"/>
    <w:rsid w:val="003B3600"/>
    <w:rsid w:val="003C33CD"/>
    <w:rsid w:val="003E7F69"/>
    <w:rsid w:val="00423842"/>
    <w:rsid w:val="004412BB"/>
    <w:rsid w:val="00450232"/>
    <w:rsid w:val="00461271"/>
    <w:rsid w:val="00471E62"/>
    <w:rsid w:val="00474C55"/>
    <w:rsid w:val="00487EDA"/>
    <w:rsid w:val="004A355F"/>
    <w:rsid w:val="004F57AE"/>
    <w:rsid w:val="005459C2"/>
    <w:rsid w:val="005506D5"/>
    <w:rsid w:val="00570D41"/>
    <w:rsid w:val="005713D8"/>
    <w:rsid w:val="00586A5F"/>
    <w:rsid w:val="005B2C23"/>
    <w:rsid w:val="005C3385"/>
    <w:rsid w:val="005E6548"/>
    <w:rsid w:val="00602122"/>
    <w:rsid w:val="00626C91"/>
    <w:rsid w:val="006333A6"/>
    <w:rsid w:val="00660AAA"/>
    <w:rsid w:val="0066359F"/>
    <w:rsid w:val="0068103A"/>
    <w:rsid w:val="00691703"/>
    <w:rsid w:val="006A610D"/>
    <w:rsid w:val="006B40D3"/>
    <w:rsid w:val="006B7AD9"/>
    <w:rsid w:val="006D6BB1"/>
    <w:rsid w:val="00704EB6"/>
    <w:rsid w:val="007132D7"/>
    <w:rsid w:val="0071353F"/>
    <w:rsid w:val="0077563B"/>
    <w:rsid w:val="00797E19"/>
    <w:rsid w:val="007B06C2"/>
    <w:rsid w:val="007B4A8A"/>
    <w:rsid w:val="007F6884"/>
    <w:rsid w:val="0080654D"/>
    <w:rsid w:val="00831E70"/>
    <w:rsid w:val="00851A95"/>
    <w:rsid w:val="008702A0"/>
    <w:rsid w:val="00895C15"/>
    <w:rsid w:val="008D29CC"/>
    <w:rsid w:val="008E4CEA"/>
    <w:rsid w:val="008F29C0"/>
    <w:rsid w:val="00923715"/>
    <w:rsid w:val="00940C55"/>
    <w:rsid w:val="00942E50"/>
    <w:rsid w:val="00974752"/>
    <w:rsid w:val="009923E4"/>
    <w:rsid w:val="009B04DE"/>
    <w:rsid w:val="009C444E"/>
    <w:rsid w:val="009D4F4F"/>
    <w:rsid w:val="009E4DD2"/>
    <w:rsid w:val="009F1E9F"/>
    <w:rsid w:val="00A10C1F"/>
    <w:rsid w:val="00A10F03"/>
    <w:rsid w:val="00A263C8"/>
    <w:rsid w:val="00A60AF8"/>
    <w:rsid w:val="00A64830"/>
    <w:rsid w:val="00A718D0"/>
    <w:rsid w:val="00A72CD5"/>
    <w:rsid w:val="00A8097F"/>
    <w:rsid w:val="00A90641"/>
    <w:rsid w:val="00AA254D"/>
    <w:rsid w:val="00AA4E44"/>
    <w:rsid w:val="00AA6AB0"/>
    <w:rsid w:val="00AB21EF"/>
    <w:rsid w:val="00AC01F4"/>
    <w:rsid w:val="00AF1C37"/>
    <w:rsid w:val="00B033C4"/>
    <w:rsid w:val="00B059D4"/>
    <w:rsid w:val="00B13FAF"/>
    <w:rsid w:val="00B175EE"/>
    <w:rsid w:val="00B1783B"/>
    <w:rsid w:val="00B17B65"/>
    <w:rsid w:val="00B27D56"/>
    <w:rsid w:val="00B3292F"/>
    <w:rsid w:val="00B33BC0"/>
    <w:rsid w:val="00B5773F"/>
    <w:rsid w:val="00B57E73"/>
    <w:rsid w:val="00B736B3"/>
    <w:rsid w:val="00B81497"/>
    <w:rsid w:val="00B94DF6"/>
    <w:rsid w:val="00BB07CC"/>
    <w:rsid w:val="00BD3C84"/>
    <w:rsid w:val="00C15679"/>
    <w:rsid w:val="00C42946"/>
    <w:rsid w:val="00C47392"/>
    <w:rsid w:val="00C54747"/>
    <w:rsid w:val="00C70B0B"/>
    <w:rsid w:val="00C7554A"/>
    <w:rsid w:val="00C945F8"/>
    <w:rsid w:val="00C9560C"/>
    <w:rsid w:val="00CB07A3"/>
    <w:rsid w:val="00CB365E"/>
    <w:rsid w:val="00CC39BE"/>
    <w:rsid w:val="00CC799B"/>
    <w:rsid w:val="00CF2A5B"/>
    <w:rsid w:val="00CF5E2D"/>
    <w:rsid w:val="00CF5F23"/>
    <w:rsid w:val="00D0142E"/>
    <w:rsid w:val="00D14553"/>
    <w:rsid w:val="00D157B4"/>
    <w:rsid w:val="00D16ACD"/>
    <w:rsid w:val="00D16E5C"/>
    <w:rsid w:val="00D22E09"/>
    <w:rsid w:val="00D31D45"/>
    <w:rsid w:val="00D37356"/>
    <w:rsid w:val="00D65E50"/>
    <w:rsid w:val="00D718AC"/>
    <w:rsid w:val="00D72FA2"/>
    <w:rsid w:val="00DA1B60"/>
    <w:rsid w:val="00DA43FB"/>
    <w:rsid w:val="00DE2E9E"/>
    <w:rsid w:val="00E009FB"/>
    <w:rsid w:val="00E43A1D"/>
    <w:rsid w:val="00E81875"/>
    <w:rsid w:val="00E9423B"/>
    <w:rsid w:val="00EB0F7C"/>
    <w:rsid w:val="00EC0F52"/>
    <w:rsid w:val="00EC3BFD"/>
    <w:rsid w:val="00ED120A"/>
    <w:rsid w:val="00F22B2B"/>
    <w:rsid w:val="00F43DE1"/>
    <w:rsid w:val="00F47B9E"/>
    <w:rsid w:val="00FA5032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A610D"/>
    <w:pPr>
      <w:overflowPunct/>
      <w:autoSpaceDE/>
      <w:autoSpaceDN/>
      <w:adjustRightInd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610D"/>
    <w:rPr>
      <w:rFonts w:ascii="Times New Roman" w:eastAsia="Times New Roman" w:hAnsi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A61D9-F813-4F77-A65E-198584C3F7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24D6F6-88F4-446B-B96E-DC16C252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1588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9</cp:revision>
  <cp:lastPrinted>2023-03-29T06:18:00Z</cp:lastPrinted>
  <dcterms:created xsi:type="dcterms:W3CDTF">2024-04-16T13:01:00Z</dcterms:created>
  <dcterms:modified xsi:type="dcterms:W3CDTF">2025-02-19T09:48:00Z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