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1BA2980C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07648B">
        <w:rPr>
          <w:rFonts w:ascii="Verdana" w:hAnsi="Verdana" w:cs="Arial"/>
          <w:b/>
          <w:color w:val="000000"/>
          <w:sz w:val="18"/>
          <w:szCs w:val="20"/>
        </w:rPr>
        <w:t>16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777BD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0AA5234D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07648B" w:rsidRPr="0007648B">
              <w:rPr>
                <w:rFonts w:ascii="Verdana" w:hAnsi="Verdana" w:cs="Arial"/>
                <w:b/>
                <w:i/>
                <w:iCs/>
              </w:rPr>
              <w:t>Dostawa wraz z montażem 3 zestawów audiowizualnych składających się z: projektora krótkoogniskowego, tablicy suchościeralnej projekcyjnej, kolumn głośnikowych oraz</w:t>
            </w:r>
            <w:r w:rsidR="0007648B" w:rsidRPr="0007648B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r w:rsidR="0007648B" w:rsidRPr="0007648B">
              <w:rPr>
                <w:rFonts w:ascii="Verdana" w:hAnsi="Verdana" w:cs="Arial"/>
                <w:b/>
                <w:i/>
                <w:iCs/>
              </w:rPr>
              <w:t>wzmacniacza, w ramach Dofinansowania Pracowni Dydaktycznych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2269"/>
        <w:gridCol w:w="2409"/>
      </w:tblGrid>
      <w:tr w:rsidR="00154EDB" w14:paraId="0D8D836D" w14:textId="08202085" w:rsidTr="0066231E">
        <w:trPr>
          <w:trHeight w:val="348"/>
        </w:trPr>
        <w:tc>
          <w:tcPr>
            <w:tcW w:w="9214" w:type="dxa"/>
            <w:gridSpan w:val="6"/>
            <w:shd w:val="clear" w:color="auto" w:fill="D0CECE" w:themeFill="background2" w:themeFillShade="E6"/>
            <w:vAlign w:val="center"/>
          </w:tcPr>
          <w:p w14:paraId="538C49F5" w14:textId="7919D6D8" w:rsidR="00154EDB" w:rsidRPr="00AD6C47" w:rsidRDefault="00154ED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AD6C47">
              <w:rPr>
                <w:rFonts w:ascii="Verdana" w:hAnsi="Verdana" w:cs="Arial"/>
                <w:b/>
                <w:bCs/>
                <w:spacing w:val="20"/>
                <w:sz w:val="18"/>
              </w:rPr>
              <w:t xml:space="preserve">KALKULACJA CENOWA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</w:rPr>
              <w:t>SPRZĘTU AUDIOWIZUALNEGO</w:t>
            </w:r>
          </w:p>
        </w:tc>
      </w:tr>
      <w:tr w:rsidR="0007648B" w14:paraId="1E6CBC16" w14:textId="47FE2C52" w:rsidTr="006F7690">
        <w:trPr>
          <w:trHeight w:val="631"/>
        </w:trPr>
        <w:tc>
          <w:tcPr>
            <w:tcW w:w="567" w:type="dxa"/>
            <w:vAlign w:val="center"/>
          </w:tcPr>
          <w:p w14:paraId="71C4D3CD" w14:textId="642748CC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2835" w:type="dxa"/>
            <w:gridSpan w:val="2"/>
            <w:vAlign w:val="center"/>
          </w:tcPr>
          <w:p w14:paraId="0F0FA498" w14:textId="6F2ECEEA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14:paraId="337EFCCF" w14:textId="77777777" w:rsidR="0007648B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Ilość</w:t>
            </w:r>
          </w:p>
          <w:p w14:paraId="662A1D14" w14:textId="334CF98D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[szt.]</w:t>
            </w:r>
          </w:p>
        </w:tc>
        <w:tc>
          <w:tcPr>
            <w:tcW w:w="2269" w:type="dxa"/>
            <w:vAlign w:val="center"/>
          </w:tcPr>
          <w:p w14:paraId="6476DC84" w14:textId="77777777" w:rsidR="0007648B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Cena jednostkowa </w:t>
            </w:r>
          </w:p>
          <w:p w14:paraId="78AA7B81" w14:textId="3B6D2024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netto [PLN]</w:t>
            </w:r>
          </w:p>
        </w:tc>
        <w:tc>
          <w:tcPr>
            <w:tcW w:w="2409" w:type="dxa"/>
            <w:vAlign w:val="center"/>
          </w:tcPr>
          <w:p w14:paraId="4897A805" w14:textId="77777777" w:rsid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Wartość netto [PLN]</w:t>
            </w:r>
          </w:p>
          <w:p w14:paraId="7CF72A57" w14:textId="3E785B0B" w:rsidR="0007648B" w:rsidRP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07648B">
              <w:rPr>
                <w:rFonts w:ascii="Verdana" w:hAnsi="Verdana" w:cs="Arial"/>
                <w:sz w:val="14"/>
                <w:szCs w:val="16"/>
              </w:rPr>
              <w:t xml:space="preserve">(kol. </w:t>
            </w:r>
            <w:r w:rsidR="00154EDB">
              <w:rPr>
                <w:rFonts w:ascii="Verdana" w:hAnsi="Verdana" w:cs="Arial"/>
                <w:sz w:val="14"/>
                <w:szCs w:val="16"/>
              </w:rPr>
              <w:t>3</w:t>
            </w:r>
            <w:r w:rsidRPr="0007648B">
              <w:rPr>
                <w:rFonts w:ascii="Verdana" w:hAnsi="Verdana" w:cs="Arial"/>
                <w:sz w:val="14"/>
                <w:szCs w:val="16"/>
              </w:rPr>
              <w:t xml:space="preserve"> x kol. </w:t>
            </w:r>
            <w:r w:rsidR="00154EDB">
              <w:rPr>
                <w:rFonts w:ascii="Verdana" w:hAnsi="Verdana" w:cs="Arial"/>
                <w:sz w:val="14"/>
                <w:szCs w:val="16"/>
              </w:rPr>
              <w:t>4</w:t>
            </w:r>
            <w:r w:rsidRPr="0007648B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</w:tr>
      <w:tr w:rsidR="0007648B" w14:paraId="32754D06" w14:textId="312042AB" w:rsidTr="006F7690">
        <w:trPr>
          <w:trHeight w:val="64"/>
        </w:trPr>
        <w:tc>
          <w:tcPr>
            <w:tcW w:w="567" w:type="dxa"/>
            <w:vAlign w:val="center"/>
          </w:tcPr>
          <w:p w14:paraId="062DD2AB" w14:textId="35905ED6" w:rsidR="0007648B" w:rsidRPr="00154EDB" w:rsidRDefault="00154EDB" w:rsidP="00154ED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0"/>
                <w:szCs w:val="10"/>
              </w:rPr>
            </w:pPr>
            <w:r w:rsidRPr="00154EDB">
              <w:rPr>
                <w:rFonts w:ascii="Verdana" w:hAnsi="Verdana" w:cs="Arial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3F0ADFB9" w14:textId="67421EE6" w:rsidR="0007648B" w:rsidRPr="00154EDB" w:rsidRDefault="00154EDB" w:rsidP="00154ED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0"/>
                <w:szCs w:val="10"/>
              </w:rPr>
            </w:pPr>
            <w:r w:rsidRPr="00154EDB">
              <w:rPr>
                <w:rFonts w:ascii="Verdana" w:hAnsi="Verdana" w:cs="Arial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14:paraId="1F35857D" w14:textId="49F4063D" w:rsidR="0007648B" w:rsidRPr="00154EDB" w:rsidRDefault="00154EDB" w:rsidP="00154ED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0"/>
                <w:szCs w:val="10"/>
              </w:rPr>
            </w:pPr>
            <w:r w:rsidRPr="00154EDB">
              <w:rPr>
                <w:rFonts w:ascii="Verdana" w:hAnsi="Verdana" w:cs="Arial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2269" w:type="dxa"/>
            <w:vAlign w:val="center"/>
          </w:tcPr>
          <w:p w14:paraId="634ED89C" w14:textId="67C7D90D" w:rsidR="0007648B" w:rsidRPr="00154EDB" w:rsidRDefault="00154EDB" w:rsidP="00154ED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0"/>
                <w:szCs w:val="10"/>
              </w:rPr>
            </w:pPr>
            <w:r w:rsidRPr="00154EDB">
              <w:rPr>
                <w:rFonts w:ascii="Verdana" w:hAnsi="Verdana" w:cs="Arial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2409" w:type="dxa"/>
            <w:vAlign w:val="center"/>
          </w:tcPr>
          <w:p w14:paraId="3DAA65B9" w14:textId="78DEB27E" w:rsidR="0007648B" w:rsidRPr="00154EDB" w:rsidRDefault="00154EDB" w:rsidP="00154ED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0"/>
                <w:szCs w:val="10"/>
              </w:rPr>
            </w:pPr>
            <w:r w:rsidRPr="00154EDB">
              <w:rPr>
                <w:rFonts w:ascii="Verdana" w:hAnsi="Verdana" w:cs="Arial"/>
                <w:i/>
                <w:iCs/>
                <w:sz w:val="10"/>
                <w:szCs w:val="10"/>
              </w:rPr>
              <w:t>5</w:t>
            </w:r>
          </w:p>
        </w:tc>
      </w:tr>
      <w:tr w:rsidR="0007648B" w14:paraId="09CAF0DB" w14:textId="4D0D4E9C" w:rsidTr="006F7690">
        <w:trPr>
          <w:trHeight w:val="769"/>
        </w:trPr>
        <w:tc>
          <w:tcPr>
            <w:tcW w:w="567" w:type="dxa"/>
            <w:vAlign w:val="center"/>
          </w:tcPr>
          <w:p w14:paraId="0668511C" w14:textId="487CCC18" w:rsidR="0007648B" w:rsidRP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648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6C0A6F97" w14:textId="37B95AAA" w:rsidR="0007648B" w:rsidRPr="00514454" w:rsidRDefault="00154ED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Projektor krótkoogniskowy</w:t>
            </w:r>
          </w:p>
        </w:tc>
        <w:tc>
          <w:tcPr>
            <w:tcW w:w="1134" w:type="dxa"/>
            <w:vAlign w:val="center"/>
          </w:tcPr>
          <w:p w14:paraId="6767D868" w14:textId="201CBDBD" w:rsidR="0007648B" w:rsidRPr="006104DF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15E604FF" w14:textId="04EEB180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28D9FCD" w14:textId="6F540272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648B" w14:paraId="70597CF3" w14:textId="5E3828E1" w:rsidTr="006F7690">
        <w:trPr>
          <w:trHeight w:val="769"/>
        </w:trPr>
        <w:tc>
          <w:tcPr>
            <w:tcW w:w="567" w:type="dxa"/>
            <w:vAlign w:val="center"/>
          </w:tcPr>
          <w:p w14:paraId="5BAA3005" w14:textId="76AEA003" w:rsidR="0007648B" w:rsidRP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648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2B011BCA" w14:textId="117AD8F8" w:rsidR="0007648B" w:rsidRPr="00514454" w:rsidRDefault="00076D6C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Kolumny głośnikowe</w:t>
            </w:r>
            <w:r w:rsidR="0078246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(zestaw)</w:t>
            </w:r>
          </w:p>
        </w:tc>
        <w:tc>
          <w:tcPr>
            <w:tcW w:w="1134" w:type="dxa"/>
            <w:vAlign w:val="center"/>
          </w:tcPr>
          <w:p w14:paraId="6493E468" w14:textId="09A7BF40" w:rsidR="0007648B" w:rsidRPr="006104DF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18AE4353" w14:textId="56EFCDC0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851C6D" w14:textId="541C2622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648B" w14:paraId="6A981451" w14:textId="2CA04F86" w:rsidTr="006F7690">
        <w:trPr>
          <w:trHeight w:val="769"/>
        </w:trPr>
        <w:tc>
          <w:tcPr>
            <w:tcW w:w="567" w:type="dxa"/>
            <w:vAlign w:val="center"/>
          </w:tcPr>
          <w:p w14:paraId="185D226F" w14:textId="243D977D" w:rsidR="0007648B" w:rsidRP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648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47FECDFF" w14:textId="6D6122FF" w:rsidR="0007648B" w:rsidRPr="00514454" w:rsidRDefault="00076D6C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Wzmacniacz</w:t>
            </w:r>
          </w:p>
        </w:tc>
        <w:tc>
          <w:tcPr>
            <w:tcW w:w="1134" w:type="dxa"/>
            <w:vAlign w:val="center"/>
          </w:tcPr>
          <w:p w14:paraId="15318907" w14:textId="0360A796" w:rsidR="0007648B" w:rsidRPr="006104DF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28629FC5" w14:textId="6A4E7E8E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D179DED" w14:textId="48B53210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648B" w14:paraId="29E2B815" w14:textId="2E124333" w:rsidTr="006F7690">
        <w:trPr>
          <w:trHeight w:val="769"/>
        </w:trPr>
        <w:tc>
          <w:tcPr>
            <w:tcW w:w="567" w:type="dxa"/>
            <w:vAlign w:val="center"/>
          </w:tcPr>
          <w:p w14:paraId="650F0CE0" w14:textId="69E96EC0" w:rsidR="0007648B" w:rsidRPr="0007648B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648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0D6DC75E" w14:textId="6FF3B45A" w:rsidR="0007648B" w:rsidRPr="00514454" w:rsidRDefault="00076D6C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Tablica suchościeralna projekcyjna</w:t>
            </w:r>
          </w:p>
        </w:tc>
        <w:tc>
          <w:tcPr>
            <w:tcW w:w="1134" w:type="dxa"/>
            <w:vAlign w:val="center"/>
          </w:tcPr>
          <w:p w14:paraId="47861A65" w14:textId="2E09D4D9" w:rsidR="0007648B" w:rsidRPr="006104DF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7EAF65D6" w14:textId="76BC337D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A8B48D" w14:textId="6059F942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777B0" w14:paraId="5D36BCE4" w14:textId="77777777" w:rsidTr="006F7690">
        <w:trPr>
          <w:trHeight w:val="769"/>
        </w:trPr>
        <w:tc>
          <w:tcPr>
            <w:tcW w:w="567" w:type="dxa"/>
            <w:vAlign w:val="center"/>
          </w:tcPr>
          <w:p w14:paraId="05CFDED6" w14:textId="17F9637A" w:rsidR="00C777B0" w:rsidRPr="0007648B" w:rsidRDefault="00C777B0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12A46B85" w14:textId="589A764C" w:rsidR="00C777B0" w:rsidRDefault="00C777B0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Pr="00C777B0">
              <w:rPr>
                <w:rFonts w:ascii="Verdana" w:hAnsi="Verdana" w:cs="Arial"/>
                <w:b/>
                <w:bCs/>
                <w:sz w:val="18"/>
                <w:szCs w:val="18"/>
              </w:rPr>
              <w:t>anel do podłączenia komputerów/laptopów do sprzętu audiowizualnego</w:t>
            </w:r>
          </w:p>
        </w:tc>
        <w:tc>
          <w:tcPr>
            <w:tcW w:w="1134" w:type="dxa"/>
            <w:vAlign w:val="center"/>
          </w:tcPr>
          <w:p w14:paraId="48BD9480" w14:textId="38B92ABC" w:rsidR="00C777B0" w:rsidRDefault="00C777B0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2BF6BB68" w14:textId="77777777" w:rsidR="00C777B0" w:rsidRPr="00514454" w:rsidRDefault="00C777B0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3805482" w14:textId="77777777" w:rsidR="00C777B0" w:rsidRPr="00514454" w:rsidRDefault="00C777B0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648B" w14:paraId="14E1C6E4" w14:textId="1C234178" w:rsidTr="006F7690">
        <w:trPr>
          <w:trHeight w:val="769"/>
        </w:trPr>
        <w:tc>
          <w:tcPr>
            <w:tcW w:w="567" w:type="dxa"/>
            <w:vAlign w:val="center"/>
          </w:tcPr>
          <w:p w14:paraId="05D2C422" w14:textId="5EC1F4B1" w:rsidR="0007648B" w:rsidRPr="0007648B" w:rsidRDefault="00C777B0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2752340B" w14:textId="77777777" w:rsidR="00076D6C" w:rsidRDefault="00076D6C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Montaż i instalacja </w:t>
            </w:r>
          </w:p>
          <w:p w14:paraId="01BB01B4" w14:textId="218A9BDD" w:rsidR="0007648B" w:rsidRPr="00514454" w:rsidRDefault="00076D6C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pkt 1-</w:t>
            </w:r>
            <w:r w:rsidR="00C777B0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E3D1673" w14:textId="518ED762" w:rsidR="0007648B" w:rsidRPr="006104DF" w:rsidRDefault="00154ED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ED00F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14:paraId="08934599" w14:textId="60857910" w:rsidR="0007648B" w:rsidRPr="00514454" w:rsidRDefault="0007648B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934D92" w14:textId="2D102C6F" w:rsidR="0007648B" w:rsidRPr="00514454" w:rsidRDefault="0007648B" w:rsidP="0007648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F7690" w14:paraId="67D44CDA" w14:textId="21139DA0" w:rsidTr="006F7690">
        <w:trPr>
          <w:trHeight w:val="665"/>
        </w:trPr>
        <w:tc>
          <w:tcPr>
            <w:tcW w:w="2127" w:type="dxa"/>
            <w:gridSpan w:val="2"/>
            <w:vAlign w:val="center"/>
          </w:tcPr>
          <w:p w14:paraId="50F9FDF5" w14:textId="0CA69F50" w:rsidR="006F7690" w:rsidRPr="006F7690" w:rsidRDefault="006F7690" w:rsidP="006F7690">
            <w:pPr>
              <w:spacing w:before="60"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4678" w:type="dxa"/>
            <w:gridSpan w:val="3"/>
            <w:vAlign w:val="center"/>
          </w:tcPr>
          <w:p w14:paraId="2AC53725" w14:textId="1076270A" w:rsidR="006F7690" w:rsidRPr="006F7690" w:rsidRDefault="006F7690" w:rsidP="0007648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6B81A643" w14:textId="512C47A4" w:rsidR="006F7690" w:rsidRDefault="006F7690" w:rsidP="0007648B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suma wartości z kol. 5 dla poz. 1-6</w:t>
            </w: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09" w:type="dxa"/>
            <w:vAlign w:val="center"/>
          </w:tcPr>
          <w:p w14:paraId="0892D6D3" w14:textId="7B823360" w:rsidR="006F7690" w:rsidRPr="00514454" w:rsidRDefault="006F7690" w:rsidP="0007648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F7690" w14:paraId="2CD61893" w14:textId="04480C03" w:rsidTr="006F7690">
        <w:trPr>
          <w:trHeight w:val="663"/>
        </w:trPr>
        <w:tc>
          <w:tcPr>
            <w:tcW w:w="2127" w:type="dxa"/>
            <w:gridSpan w:val="2"/>
            <w:vAlign w:val="center"/>
          </w:tcPr>
          <w:p w14:paraId="06F9F31D" w14:textId="624AC27D" w:rsidR="006F7690" w:rsidRPr="006F7690" w:rsidRDefault="006F7690" w:rsidP="006F7690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4678" w:type="dxa"/>
            <w:gridSpan w:val="3"/>
            <w:vAlign w:val="center"/>
          </w:tcPr>
          <w:p w14:paraId="34BC09F0" w14:textId="74A71622" w:rsidR="006F7690" w:rsidRPr="00076D6C" w:rsidRDefault="006F7690" w:rsidP="006F7690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(23%)*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5B017AC6" w14:textId="4CF9DE8A" w:rsidR="006F7690" w:rsidRPr="00514454" w:rsidRDefault="006F7690" w:rsidP="006F769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F7690" w:rsidRPr="00A00F78" w14:paraId="6F09F9E3" w14:textId="62CFD3CC" w:rsidTr="003F65C3">
        <w:trPr>
          <w:trHeight w:val="366"/>
        </w:trPr>
        <w:tc>
          <w:tcPr>
            <w:tcW w:w="9214" w:type="dxa"/>
            <w:gridSpan w:val="6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9FD1917" w14:textId="36E0A531" w:rsidR="006F7690" w:rsidRPr="00A00F78" w:rsidRDefault="006F7690" w:rsidP="006F7690">
            <w:pPr>
              <w:spacing w:after="0"/>
              <w:ind w:left="177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6F7690" w14:paraId="2A1E85C7" w14:textId="5DB87B58" w:rsidTr="006F7690">
        <w:trPr>
          <w:trHeight w:val="670"/>
        </w:trPr>
        <w:tc>
          <w:tcPr>
            <w:tcW w:w="6805" w:type="dxa"/>
            <w:gridSpan w:val="5"/>
            <w:tcBorders>
              <w:bottom w:val="single" w:sz="4" w:space="0" w:color="8496B0" w:themeColor="text2" w:themeTint="99"/>
            </w:tcBorders>
            <w:vAlign w:val="center"/>
          </w:tcPr>
          <w:p w14:paraId="7A714748" w14:textId="77777777" w:rsidR="006F7690" w:rsidRDefault="006F7690" w:rsidP="006F7690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30E63FC" w14:textId="5D4A3FCE" w:rsidR="006F7690" w:rsidRPr="00154EDB" w:rsidRDefault="006F7690" w:rsidP="006F7690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(suma ceny ofertowej nett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o (kol. A)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i kwoty podatku VAT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(kol. B)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960BFB4" w14:textId="6EAB1EC2" w:rsidR="006F7690" w:rsidRDefault="006F7690" w:rsidP="006F769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6F7690" w:rsidRPr="00514454" w14:paraId="0F2D713E" w14:textId="77777777" w:rsidTr="006F7690">
        <w:trPr>
          <w:trHeight w:val="424"/>
        </w:trPr>
        <w:tc>
          <w:tcPr>
            <w:tcW w:w="9214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6B0F0D" w14:textId="396CAD30" w:rsidR="006F7690" w:rsidRPr="006F7690" w:rsidRDefault="006F7690" w:rsidP="006F7690">
            <w:pPr>
              <w:spacing w:before="240" w:after="240" w:line="240" w:lineRule="auto"/>
              <w:ind w:left="181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F7690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*W przypadku zastosowania innej stawki VAT, niż stawka podstawowa (23%), Wykonawca winien wykazać podstawę stosowania innej - preferencyjnej stawki podatkowej lub możliwość stosowania zwolnień podatkowych (np. przedstawiając </w:t>
            </w:r>
            <w:r w:rsidR="009F7E7B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</w:t>
            </w:r>
            <w:r w:rsidRPr="006F7690">
              <w:rPr>
                <w:rFonts w:ascii="Verdana" w:hAnsi="Verdana" w:cs="Arial"/>
                <w:i/>
                <w:iCs/>
                <w:sz w:val="14"/>
                <w:szCs w:val="14"/>
              </w:rPr>
              <w:t>w tym celu wyjaśnienia wraz z dowodami bądź indywidulana decyzję US - na wezwanie Zamawiającego)</w:t>
            </w:r>
          </w:p>
        </w:tc>
      </w:tr>
      <w:tr w:rsidR="006F7690" w:rsidRPr="00514454" w14:paraId="274B687C" w14:textId="77777777" w:rsidTr="0007648B">
        <w:trPr>
          <w:trHeight w:val="424"/>
        </w:trPr>
        <w:tc>
          <w:tcPr>
            <w:tcW w:w="9214" w:type="dxa"/>
            <w:gridSpan w:val="6"/>
            <w:shd w:val="clear" w:color="auto" w:fill="D5DCE4" w:themeFill="text2" w:themeFillTint="33"/>
            <w:vAlign w:val="center"/>
          </w:tcPr>
          <w:p w14:paraId="73F55F06" w14:textId="77777777" w:rsidR="006F7690" w:rsidRPr="00514454" w:rsidRDefault="006F7690" w:rsidP="006F7690">
            <w:pPr>
              <w:spacing w:after="0"/>
              <w:ind w:left="1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Pr="004A63D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 montażu sprzętu</w:t>
            </w:r>
            <w:r w:rsidRPr="004A63D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20%</w:t>
            </w:r>
          </w:p>
        </w:tc>
      </w:tr>
      <w:tr w:rsidR="006F7690" w:rsidRPr="00316A75" w14:paraId="349E72AB" w14:textId="77777777" w:rsidTr="00076D6C">
        <w:trPr>
          <w:trHeight w:val="1187"/>
        </w:trPr>
        <w:tc>
          <w:tcPr>
            <w:tcW w:w="6805" w:type="dxa"/>
            <w:gridSpan w:val="5"/>
            <w:vAlign w:val="center"/>
          </w:tcPr>
          <w:p w14:paraId="3BAB8E01" w14:textId="77777777" w:rsidR="006F7690" w:rsidRPr="001B2E1C" w:rsidRDefault="006F7690" w:rsidP="006F769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dostawy i montażu, który wynosi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F7381F9" w14:textId="77777777" w:rsidR="006F7690" w:rsidRDefault="006F7690" w:rsidP="006F769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09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6F7690" w14:paraId="232733DF" w14:textId="77777777" w:rsidTr="00151B67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4D4DFD7B" w14:textId="77777777" w:rsidR="006F7690" w:rsidRDefault="006F7690" w:rsidP="006F769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44023139" w14:textId="77777777" w:rsidR="006F7690" w:rsidRPr="001B0D49" w:rsidRDefault="006F7690" w:rsidP="006F769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40 dni</w:t>
                  </w:r>
                </w:p>
              </w:tc>
            </w:tr>
            <w:tr w:rsidR="006F7690" w14:paraId="7148499E" w14:textId="77777777" w:rsidTr="00151B67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31FDB586" w14:textId="77777777" w:rsidR="006F7690" w:rsidRPr="00316A75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6D29A267" w14:textId="77777777" w:rsidR="006F7690" w:rsidRPr="00002F69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50 dni</w:t>
                  </w:r>
                </w:p>
              </w:tc>
            </w:tr>
            <w:tr w:rsidR="006F7690" w14:paraId="16712D8B" w14:textId="77777777" w:rsidTr="00151B67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7D3D2A81" w14:textId="77777777" w:rsidR="006F7690" w:rsidRDefault="006F7690" w:rsidP="006F769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E949DA9" w14:textId="77777777" w:rsidR="006F7690" w:rsidRPr="00002F69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60 dni</w:t>
                  </w:r>
                </w:p>
              </w:tc>
            </w:tr>
          </w:tbl>
          <w:p w14:paraId="0EECFC79" w14:textId="77777777" w:rsidR="006F7690" w:rsidRPr="00316A75" w:rsidRDefault="006F7690" w:rsidP="006F769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F7690" w:rsidRPr="00514454" w14:paraId="1270E968" w14:textId="77777777" w:rsidTr="0007648B">
        <w:trPr>
          <w:trHeight w:val="424"/>
        </w:trPr>
        <w:tc>
          <w:tcPr>
            <w:tcW w:w="9214" w:type="dxa"/>
            <w:gridSpan w:val="6"/>
            <w:shd w:val="clear" w:color="auto" w:fill="D5DCE4" w:themeFill="text2" w:themeFillTint="33"/>
            <w:vAlign w:val="center"/>
          </w:tcPr>
          <w:p w14:paraId="043222E2" w14:textId="77777777" w:rsidR="006F7690" w:rsidRPr="00514454" w:rsidRDefault="006F7690" w:rsidP="006F7690">
            <w:pPr>
              <w:spacing w:after="0"/>
              <w:ind w:left="1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(G) – waga 20%</w:t>
            </w:r>
          </w:p>
        </w:tc>
      </w:tr>
      <w:tr w:rsidR="006F7690" w:rsidRPr="00316A75" w14:paraId="50431492" w14:textId="77777777" w:rsidTr="00076D6C">
        <w:trPr>
          <w:trHeight w:val="1111"/>
        </w:trPr>
        <w:tc>
          <w:tcPr>
            <w:tcW w:w="6805" w:type="dxa"/>
            <w:gridSpan w:val="5"/>
            <w:vAlign w:val="center"/>
          </w:tcPr>
          <w:p w14:paraId="57DBC93F" w14:textId="77777777" w:rsidR="006F7690" w:rsidRPr="001B2E1C" w:rsidRDefault="006F7690" w:rsidP="006F769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>Oferujemy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okres gwarancji, który wynosi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25C45F9D" w14:textId="77777777" w:rsidR="006F7690" w:rsidRDefault="006F7690" w:rsidP="006F7690">
            <w:pPr>
              <w:spacing w:after="6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09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6F7690" w14:paraId="1ACC854C" w14:textId="77777777" w:rsidTr="00151B67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7994C8D2" w14:textId="77777777" w:rsidR="006F7690" w:rsidRDefault="006F7690" w:rsidP="006F769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5BE928BB" w14:textId="77777777" w:rsidR="006F7690" w:rsidRPr="001B0D49" w:rsidRDefault="006F7690" w:rsidP="006F769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6F7690" w14:paraId="70E3625B" w14:textId="77777777" w:rsidTr="00151B67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332275A6" w14:textId="77777777" w:rsidR="006F7690" w:rsidRPr="00316A75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4C082E41" w14:textId="77777777" w:rsidR="006F7690" w:rsidRPr="00002F69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6F7690" w14:paraId="7DEAA74E" w14:textId="77777777" w:rsidTr="00151B67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5E4128BB" w14:textId="77777777" w:rsidR="006F7690" w:rsidRDefault="006F7690" w:rsidP="006F769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4C46887" w14:textId="77777777" w:rsidR="006F7690" w:rsidRPr="00002F69" w:rsidRDefault="006F7690" w:rsidP="006F769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2E21583E" w14:textId="77777777" w:rsidR="006F7690" w:rsidRPr="00316A75" w:rsidRDefault="006F7690" w:rsidP="006F769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233DD89E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941CFD">
        <w:rPr>
          <w:rFonts w:ascii="Verdana" w:hAnsi="Verdana" w:cs="Arial"/>
          <w:b/>
          <w:bCs/>
          <w:sz w:val="18"/>
          <w:szCs w:val="20"/>
        </w:rPr>
        <w:t>Oświadczam/y, 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941CFD">
        <w:rPr>
          <w:rFonts w:ascii="Verdana" w:hAnsi="Verdana" w:cs="Arial"/>
          <w:i/>
          <w:iCs/>
          <w:sz w:val="18"/>
          <w:szCs w:val="20"/>
          <w:u w:val="single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244857B1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</w:t>
            </w:r>
            <w:r w:rsidR="00220C96" w:rsidRPr="000510D8">
              <w:rPr>
                <w:rFonts w:ascii="Verdana" w:hAnsi="Verdana" w:cs="Arial"/>
                <w:sz w:val="18"/>
              </w:rPr>
              <w:t xml:space="preserve">który jest </w:t>
            </w:r>
            <w:r w:rsidRPr="000510D8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2478EB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 w:rsidRPr="002478EB">
              <w:rPr>
                <w:rFonts w:ascii="Verdana" w:hAnsi="Verdana" w:cs="Arial"/>
                <w:sz w:val="18"/>
              </w:rPr>
              <w:t xml:space="preserve"> </w:t>
            </w:r>
            <w:r w:rsidRPr="002478EB">
              <w:rPr>
                <w:rFonts w:ascii="Verdana" w:hAnsi="Verdana" w:cs="Arial"/>
                <w:sz w:val="18"/>
              </w:rPr>
              <w:t>i w związku</w:t>
            </w:r>
            <w:r w:rsidR="000D3A70" w:rsidRPr="002478EB">
              <w:rPr>
                <w:rFonts w:ascii="Verdana" w:hAnsi="Verdana" w:cs="Arial"/>
                <w:sz w:val="18"/>
              </w:rPr>
              <w:t xml:space="preserve"> </w:t>
            </w:r>
            <w:r w:rsidRPr="002478EB">
              <w:rPr>
                <w:rFonts w:ascii="Verdana" w:hAnsi="Verdana" w:cs="Arial"/>
                <w:sz w:val="18"/>
              </w:rPr>
              <w:t xml:space="preserve">z tym nie przedkładamy dokumentów wskazanych w rozdz. IV pkt </w:t>
            </w:r>
            <w:r w:rsidR="000510D8" w:rsidRPr="00941CFD">
              <w:rPr>
                <w:rFonts w:ascii="Verdana" w:hAnsi="Verdana" w:cs="Arial"/>
                <w:sz w:val="18"/>
              </w:rPr>
              <w:t>1</w:t>
            </w:r>
            <w:r w:rsidR="00941CFD" w:rsidRPr="00941CFD">
              <w:rPr>
                <w:rFonts w:ascii="Verdana" w:hAnsi="Verdana" w:cs="Arial"/>
                <w:sz w:val="18"/>
              </w:rPr>
              <w:t>5</w:t>
            </w:r>
            <w:r w:rsidR="000510D8" w:rsidRPr="00941CFD">
              <w:rPr>
                <w:rFonts w:ascii="Verdana" w:hAnsi="Verdana" w:cs="Arial"/>
                <w:sz w:val="18"/>
              </w:rPr>
              <w:t>.</w:t>
            </w:r>
            <w:r w:rsidR="002478EB" w:rsidRPr="00941CFD">
              <w:rPr>
                <w:rFonts w:ascii="Verdana" w:hAnsi="Verdana" w:cs="Arial"/>
                <w:sz w:val="18"/>
              </w:rPr>
              <w:t>2</w:t>
            </w:r>
            <w:r w:rsidR="000510D8" w:rsidRPr="00941CFD">
              <w:rPr>
                <w:rFonts w:ascii="Verdana" w:hAnsi="Verdana" w:cs="Arial"/>
                <w:sz w:val="18"/>
              </w:rPr>
              <w:t>-1</w:t>
            </w:r>
            <w:r w:rsidR="00941CFD" w:rsidRPr="00941CFD">
              <w:rPr>
                <w:rFonts w:ascii="Verdana" w:hAnsi="Verdana" w:cs="Arial"/>
                <w:sz w:val="18"/>
              </w:rPr>
              <w:t>5</w:t>
            </w:r>
            <w:r w:rsidR="002478EB" w:rsidRPr="00941CFD">
              <w:rPr>
                <w:rFonts w:ascii="Verdana" w:hAnsi="Verdana" w:cs="Arial"/>
                <w:sz w:val="18"/>
              </w:rPr>
              <w:t>.4</w:t>
            </w:r>
            <w:r w:rsidRPr="000510D8"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rozwiązań;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1DDE06D3" w:rsidR="00D705C9" w:rsidRPr="00941CFD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</w:t>
      </w:r>
      <w:r w:rsidRPr="00941CFD">
        <w:rPr>
          <w:rFonts w:ascii="Verdana" w:hAnsi="Verdana" w:cs="Arial"/>
          <w:sz w:val="18"/>
          <w:szCs w:val="18"/>
          <w14:ligatures w14:val="none"/>
        </w:rPr>
        <w:t xml:space="preserve">dołączam/y do Oferty przedmiotowe środki dowodowe, o których mowa w rozdz. IV pkt </w:t>
      </w:r>
      <w:r w:rsidR="000510D8" w:rsidRPr="00941CFD">
        <w:rPr>
          <w:rFonts w:ascii="Verdana" w:hAnsi="Verdana" w:cs="Arial"/>
          <w:sz w:val="18"/>
          <w:szCs w:val="18"/>
          <w14:ligatures w14:val="none"/>
        </w:rPr>
        <w:t>1</w:t>
      </w:r>
      <w:r w:rsidR="00941CFD" w:rsidRPr="00941CFD">
        <w:rPr>
          <w:rFonts w:ascii="Verdana" w:hAnsi="Verdana" w:cs="Arial"/>
          <w:sz w:val="18"/>
          <w:szCs w:val="18"/>
          <w14:ligatures w14:val="none"/>
        </w:rPr>
        <w:t>5</w:t>
      </w:r>
      <w:r w:rsidR="000510D8" w:rsidRPr="00941CFD">
        <w:rPr>
          <w:rFonts w:ascii="Verdana" w:hAnsi="Verdana" w:cs="Arial"/>
          <w:sz w:val="18"/>
          <w:szCs w:val="18"/>
          <w14:ligatures w14:val="none"/>
        </w:rPr>
        <w:t>.</w:t>
      </w:r>
      <w:r w:rsidR="002478EB" w:rsidRPr="00941CFD">
        <w:rPr>
          <w:rFonts w:ascii="Verdana" w:hAnsi="Verdana" w:cs="Arial"/>
          <w:sz w:val="18"/>
          <w:szCs w:val="18"/>
          <w14:ligatures w14:val="none"/>
        </w:rPr>
        <w:t>2</w:t>
      </w:r>
      <w:r w:rsidR="00C76D0E" w:rsidRPr="00941CFD">
        <w:rPr>
          <w:rFonts w:ascii="Verdana" w:hAnsi="Verdana" w:cs="Arial"/>
          <w:sz w:val="18"/>
          <w:szCs w:val="18"/>
          <w14:ligatures w14:val="none"/>
        </w:rPr>
        <w:t xml:space="preserve"> lub 1</w:t>
      </w:r>
      <w:r w:rsidR="00941CFD" w:rsidRPr="00941CFD">
        <w:rPr>
          <w:rFonts w:ascii="Verdana" w:hAnsi="Verdana" w:cs="Arial"/>
          <w:sz w:val="18"/>
          <w:szCs w:val="18"/>
          <w14:ligatures w14:val="none"/>
        </w:rPr>
        <w:t>5</w:t>
      </w:r>
      <w:r w:rsidR="00C76D0E" w:rsidRPr="00941CFD">
        <w:rPr>
          <w:rFonts w:ascii="Verdana" w:hAnsi="Verdana" w:cs="Arial"/>
          <w:sz w:val="18"/>
          <w:szCs w:val="18"/>
          <w14:ligatures w14:val="none"/>
        </w:rPr>
        <w:t>.</w:t>
      </w:r>
      <w:r w:rsidR="002478EB" w:rsidRPr="00941CFD">
        <w:rPr>
          <w:rFonts w:ascii="Verdana" w:hAnsi="Verdana" w:cs="Arial"/>
          <w:sz w:val="18"/>
          <w:szCs w:val="18"/>
          <w14:ligatures w14:val="none"/>
        </w:rPr>
        <w:t>4</w:t>
      </w:r>
      <w:r w:rsidR="000D0C1C" w:rsidRPr="00941CFD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941CFD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941CFD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941CFD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941CFD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941CFD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68A83225" w14:textId="1798A922" w:rsidR="003A5540" w:rsidRPr="00941CFD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941CFD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941CFD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941CFD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941CFD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941CFD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941CFD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941CFD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03BCE8BF" w:rsidR="00D705C9" w:rsidRDefault="00D705C9" w:rsidP="006104D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941CFD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0510D8" w:rsidRPr="00941CFD">
        <w:rPr>
          <w:rFonts w:ascii="Verdana" w:hAnsi="Verdana" w:cs="Arial"/>
          <w:sz w:val="18"/>
          <w:szCs w:val="20"/>
        </w:rPr>
        <w:t>1</w:t>
      </w:r>
      <w:r w:rsidR="00941CFD" w:rsidRPr="00941CFD">
        <w:rPr>
          <w:rFonts w:ascii="Verdana" w:hAnsi="Verdana" w:cs="Arial"/>
          <w:sz w:val="18"/>
          <w:szCs w:val="20"/>
        </w:rPr>
        <w:t>5</w:t>
      </w:r>
      <w:r w:rsidR="000510D8" w:rsidRPr="00941CFD">
        <w:rPr>
          <w:rFonts w:ascii="Verdana" w:hAnsi="Verdana" w:cs="Arial"/>
          <w:sz w:val="18"/>
          <w:szCs w:val="20"/>
        </w:rPr>
        <w:t>.</w:t>
      </w:r>
      <w:r w:rsidR="002478EB" w:rsidRPr="00941CFD">
        <w:rPr>
          <w:rFonts w:ascii="Verdana" w:hAnsi="Verdana" w:cs="Arial"/>
          <w:sz w:val="18"/>
          <w:szCs w:val="20"/>
        </w:rPr>
        <w:t>3</w:t>
      </w:r>
      <w:r w:rsidR="000510D8" w:rsidRPr="00941CFD">
        <w:rPr>
          <w:rFonts w:ascii="Verdana" w:hAnsi="Verdana" w:cs="Arial"/>
          <w:sz w:val="18"/>
          <w:szCs w:val="20"/>
        </w:rPr>
        <w:t xml:space="preserve"> lub 1</w:t>
      </w:r>
      <w:r w:rsidR="00941CFD" w:rsidRPr="00941CFD">
        <w:rPr>
          <w:rFonts w:ascii="Verdana" w:hAnsi="Verdana" w:cs="Arial"/>
          <w:sz w:val="18"/>
          <w:szCs w:val="20"/>
        </w:rPr>
        <w:t>5</w:t>
      </w:r>
      <w:r w:rsidR="000510D8" w:rsidRPr="00941CFD">
        <w:rPr>
          <w:rFonts w:ascii="Verdana" w:hAnsi="Verdana" w:cs="Arial"/>
          <w:sz w:val="18"/>
          <w:szCs w:val="20"/>
        </w:rPr>
        <w:t>.</w:t>
      </w:r>
      <w:r w:rsidR="002478EB" w:rsidRPr="00941CFD">
        <w:rPr>
          <w:rFonts w:ascii="Verdana" w:hAnsi="Verdana" w:cs="Arial"/>
          <w:sz w:val="18"/>
          <w:szCs w:val="20"/>
        </w:rPr>
        <w:t>4</w:t>
      </w:r>
      <w:r w:rsidRPr="00941CFD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Default="003A5540" w:rsidP="00941CFD">
      <w:pPr>
        <w:tabs>
          <w:tab w:val="left" w:pos="2268"/>
        </w:tabs>
        <w:spacing w:before="60" w:after="240"/>
        <w:ind w:left="1259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484"/>
      </w:tblGrid>
      <w:tr w:rsidR="00941CFD" w14:paraId="69FB6BD4" w14:textId="77777777" w:rsidTr="001F335B">
        <w:tc>
          <w:tcPr>
            <w:tcW w:w="1185" w:type="dxa"/>
          </w:tcPr>
          <w:p w14:paraId="3D75B649" w14:textId="1E5653A5" w:rsidR="00941CFD" w:rsidRPr="001F335B" w:rsidRDefault="00941CFD" w:rsidP="00941CFD">
            <w:pPr>
              <w:tabs>
                <w:tab w:val="left" w:pos="2268"/>
              </w:tabs>
              <w:spacing w:before="60" w:after="0"/>
              <w:jc w:val="both"/>
              <w:rPr>
                <w:rFonts w:ascii="Verdana" w:hAnsi="Verdana" w:cs="Arial"/>
                <w:b/>
                <w:bCs/>
                <w:spacing w:val="40"/>
                <w:sz w:val="18"/>
                <w:szCs w:val="18"/>
                <w14:ligatures w14:val="none"/>
              </w:rPr>
            </w:pPr>
            <w:r w:rsidRPr="001F335B">
              <w:rPr>
                <w:rFonts w:ascii="Verdana" w:hAnsi="Verdana" w:cs="Arial"/>
                <w:b/>
                <w:bCs/>
                <w:spacing w:val="40"/>
                <w:sz w:val="18"/>
                <w:szCs w:val="18"/>
                <w14:ligatures w14:val="none"/>
              </w:rPr>
              <w:t>UWAGA!</w:t>
            </w:r>
          </w:p>
        </w:tc>
        <w:tc>
          <w:tcPr>
            <w:tcW w:w="7593" w:type="dxa"/>
            <w:vAlign w:val="center"/>
          </w:tcPr>
          <w:p w14:paraId="67DED0C1" w14:textId="7E0A4DF3" w:rsidR="00941CFD" w:rsidRPr="00941CFD" w:rsidRDefault="00941CFD" w:rsidP="001F335B">
            <w:pPr>
              <w:tabs>
                <w:tab w:val="left" w:pos="2268"/>
              </w:tabs>
              <w:spacing w:before="6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none"/>
              </w:rPr>
              <w:t>W przypadku braku zaznaczenia odpowiedniego kwadratu lub zaznaczenia wszystkich kwadratów oraz nieuzupełnienia treści we wskazanych miejscach (wykropkowanych), Zamawiający będzie traktował to jako oświadczenie o złożeniu oferty spełniającej wymagania określone w O</w:t>
            </w:r>
            <w:r w:rsidR="001F335B">
              <w:rPr>
                <w:rFonts w:ascii="Verdana" w:hAnsi="Verdana" w:cs="Arial"/>
                <w:b/>
                <w:bCs/>
                <w:sz w:val="18"/>
                <w:szCs w:val="18"/>
                <w14:ligatures w14:val="none"/>
              </w:rPr>
              <w:t>pisie przedmiotu zamówienia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none"/>
              </w:rPr>
              <w:t xml:space="preserve"> stanowiącym </w:t>
            </w:r>
            <w:r w:rsidRPr="001F335B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>Załącznik</w:t>
            </w:r>
            <w:r w:rsidR="001F335B" w:rsidRPr="001F335B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 xml:space="preserve"> nr 3</w:t>
            </w:r>
            <w:r w:rsidRPr="001F335B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 xml:space="preserve"> do SWZ.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6F6EC0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745005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14D60F93" w:rsidR="00955156" w:rsidRPr="006104DF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FFEE4DA" w14:textId="77777777" w:rsidR="006F7690" w:rsidRPr="007D21FE" w:rsidRDefault="006F7690" w:rsidP="0007648B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7"/>
  </w:num>
  <w:num w:numId="2" w16cid:durableId="396251037">
    <w:abstractNumId w:val="10"/>
  </w:num>
  <w:num w:numId="3" w16cid:durableId="1196960748">
    <w:abstractNumId w:val="4"/>
  </w:num>
  <w:num w:numId="4" w16cid:durableId="1294747879">
    <w:abstractNumId w:val="2"/>
  </w:num>
  <w:num w:numId="5" w16cid:durableId="1120223705">
    <w:abstractNumId w:val="0"/>
  </w:num>
  <w:num w:numId="6" w16cid:durableId="1386178901">
    <w:abstractNumId w:val="5"/>
  </w:num>
  <w:num w:numId="7" w16cid:durableId="81233564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8"/>
  </w:num>
  <w:num w:numId="9" w16cid:durableId="733238279">
    <w:abstractNumId w:val="3"/>
  </w:num>
  <w:num w:numId="10" w16cid:durableId="1336179689">
    <w:abstractNumId w:val="9"/>
  </w:num>
  <w:num w:numId="11" w16cid:durableId="1175804480">
    <w:abstractNumId w:val="12"/>
  </w:num>
  <w:num w:numId="12" w16cid:durableId="311524635">
    <w:abstractNumId w:val="1"/>
  </w:num>
  <w:num w:numId="13" w16cid:durableId="942033402">
    <w:abstractNumId w:val="11"/>
  </w:num>
  <w:num w:numId="14" w16cid:durableId="975571433">
    <w:abstractNumId w:val="13"/>
  </w:num>
  <w:num w:numId="15" w16cid:durableId="194730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7648B"/>
    <w:rsid w:val="00076D6C"/>
    <w:rsid w:val="000821F9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40F5C"/>
    <w:rsid w:val="00154EDB"/>
    <w:rsid w:val="001B0D49"/>
    <w:rsid w:val="001C6364"/>
    <w:rsid w:val="001F335B"/>
    <w:rsid w:val="00220C96"/>
    <w:rsid w:val="0024174D"/>
    <w:rsid w:val="002478EB"/>
    <w:rsid w:val="002673E6"/>
    <w:rsid w:val="0026792E"/>
    <w:rsid w:val="00286C64"/>
    <w:rsid w:val="00295723"/>
    <w:rsid w:val="002B65B8"/>
    <w:rsid w:val="002D2D5A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24F3F"/>
    <w:rsid w:val="00492149"/>
    <w:rsid w:val="004A63D3"/>
    <w:rsid w:val="004D473D"/>
    <w:rsid w:val="00514454"/>
    <w:rsid w:val="0055789C"/>
    <w:rsid w:val="00587157"/>
    <w:rsid w:val="005B0CB4"/>
    <w:rsid w:val="005B410E"/>
    <w:rsid w:val="005C049B"/>
    <w:rsid w:val="005C47D8"/>
    <w:rsid w:val="005F37C4"/>
    <w:rsid w:val="006104DF"/>
    <w:rsid w:val="0064008E"/>
    <w:rsid w:val="006B02A8"/>
    <w:rsid w:val="006D55B7"/>
    <w:rsid w:val="006F502E"/>
    <w:rsid w:val="006F6EC0"/>
    <w:rsid w:val="006F7690"/>
    <w:rsid w:val="006F7F39"/>
    <w:rsid w:val="007006A5"/>
    <w:rsid w:val="0070115C"/>
    <w:rsid w:val="0071199E"/>
    <w:rsid w:val="00727B89"/>
    <w:rsid w:val="007308C4"/>
    <w:rsid w:val="007342AA"/>
    <w:rsid w:val="00777BD4"/>
    <w:rsid w:val="0078246B"/>
    <w:rsid w:val="007A3696"/>
    <w:rsid w:val="007C6DB1"/>
    <w:rsid w:val="007D48FA"/>
    <w:rsid w:val="007D55E2"/>
    <w:rsid w:val="007D6328"/>
    <w:rsid w:val="007E4E2A"/>
    <w:rsid w:val="008018DC"/>
    <w:rsid w:val="008240A8"/>
    <w:rsid w:val="00835FDF"/>
    <w:rsid w:val="00847952"/>
    <w:rsid w:val="00881C6D"/>
    <w:rsid w:val="008B103A"/>
    <w:rsid w:val="008B65F1"/>
    <w:rsid w:val="008F0E56"/>
    <w:rsid w:val="008F1C89"/>
    <w:rsid w:val="00941CFD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4DB"/>
    <w:rsid w:val="009E1533"/>
    <w:rsid w:val="009F7E7B"/>
    <w:rsid w:val="00A01287"/>
    <w:rsid w:val="00A516F1"/>
    <w:rsid w:val="00A54659"/>
    <w:rsid w:val="00A5584A"/>
    <w:rsid w:val="00AB2949"/>
    <w:rsid w:val="00AB7150"/>
    <w:rsid w:val="00AD598C"/>
    <w:rsid w:val="00AD5C47"/>
    <w:rsid w:val="00AD6C47"/>
    <w:rsid w:val="00AE3332"/>
    <w:rsid w:val="00AF3128"/>
    <w:rsid w:val="00B278E0"/>
    <w:rsid w:val="00B476E8"/>
    <w:rsid w:val="00B87252"/>
    <w:rsid w:val="00B97AC7"/>
    <w:rsid w:val="00BC31C5"/>
    <w:rsid w:val="00BF1EBC"/>
    <w:rsid w:val="00C229FC"/>
    <w:rsid w:val="00C310D7"/>
    <w:rsid w:val="00C407FE"/>
    <w:rsid w:val="00C551A7"/>
    <w:rsid w:val="00C7352F"/>
    <w:rsid w:val="00C76D0E"/>
    <w:rsid w:val="00C777B0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7A5A"/>
    <w:rsid w:val="00E9691F"/>
    <w:rsid w:val="00ED00F4"/>
    <w:rsid w:val="00EE4D34"/>
    <w:rsid w:val="00EE6274"/>
    <w:rsid w:val="00EF78A6"/>
    <w:rsid w:val="00F04C18"/>
    <w:rsid w:val="00F348C0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cp:lastPrinted>2023-04-03T11:57:00Z</cp:lastPrinted>
  <dcterms:created xsi:type="dcterms:W3CDTF">2024-01-19T08:57:00Z</dcterms:created>
  <dcterms:modified xsi:type="dcterms:W3CDTF">2024-05-09T09:53:00Z</dcterms:modified>
</cp:coreProperties>
</file>