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8252B" w14:textId="77777777" w:rsidR="00ED3EAC" w:rsidRPr="00BB529C" w:rsidRDefault="00ED3EAC" w:rsidP="00ED3EAC">
      <w:pPr>
        <w:jc w:val="center"/>
        <w:rPr>
          <w:rFonts w:ascii="Arial" w:hAnsi="Arial" w:cs="Arial"/>
          <w:b/>
          <w:iCs/>
          <w:spacing w:val="2"/>
        </w:rPr>
      </w:pPr>
    </w:p>
    <w:p w14:paraId="5B66C5D3" w14:textId="4FFCDC85" w:rsidR="00ED3EAC" w:rsidRPr="00BB529C" w:rsidRDefault="00ED3EAC" w:rsidP="00ED3EAC">
      <w:pPr>
        <w:jc w:val="center"/>
        <w:rPr>
          <w:rFonts w:ascii="Arial" w:hAnsi="Arial" w:cs="Arial"/>
          <w:bCs/>
        </w:rPr>
      </w:pPr>
      <w:r w:rsidRPr="00BB529C">
        <w:rPr>
          <w:rFonts w:ascii="Arial" w:hAnsi="Arial" w:cs="Arial"/>
          <w:b/>
          <w:bCs/>
        </w:rPr>
        <w:t xml:space="preserve">UMOWA NR </w:t>
      </w:r>
      <w:r w:rsidR="00FC3443">
        <w:rPr>
          <w:rFonts w:ascii="Arial" w:hAnsi="Arial" w:cs="Arial"/>
          <w:b/>
          <w:bCs/>
        </w:rPr>
        <w:t>………..</w:t>
      </w:r>
    </w:p>
    <w:p w14:paraId="10C01C60" w14:textId="77777777" w:rsidR="00ED3EAC" w:rsidRPr="00BB529C" w:rsidRDefault="00ED3EAC" w:rsidP="00ED3EAC">
      <w:pPr>
        <w:jc w:val="both"/>
        <w:rPr>
          <w:rFonts w:ascii="Arial" w:hAnsi="Arial" w:cs="Arial"/>
          <w:bCs/>
        </w:rPr>
      </w:pPr>
    </w:p>
    <w:p w14:paraId="350D57DB" w14:textId="45DDF73E" w:rsidR="00ED3EAC" w:rsidRPr="00BB529C" w:rsidRDefault="00ED3EAC" w:rsidP="00ED3EAC">
      <w:pPr>
        <w:tabs>
          <w:tab w:val="left" w:pos="284"/>
        </w:tabs>
        <w:suppressAutoHyphens/>
        <w:spacing w:before="120"/>
        <w:jc w:val="both"/>
        <w:rPr>
          <w:rFonts w:ascii="Arial" w:hAnsi="Arial" w:cs="Arial"/>
          <w:lang w:eastAsia="ar-SA"/>
        </w:rPr>
      </w:pPr>
      <w:r w:rsidRPr="00BB529C">
        <w:rPr>
          <w:rFonts w:ascii="Arial" w:hAnsi="Arial" w:cs="Arial"/>
          <w:lang w:eastAsia="ar-SA"/>
        </w:rPr>
        <w:t>Zawarta w dniu __________ 202</w:t>
      </w:r>
      <w:r w:rsidR="00101CFC">
        <w:rPr>
          <w:rFonts w:ascii="Arial" w:hAnsi="Arial" w:cs="Arial"/>
          <w:lang w:eastAsia="ar-SA"/>
        </w:rPr>
        <w:t>4</w:t>
      </w:r>
      <w:r w:rsidRPr="00BB529C">
        <w:rPr>
          <w:rFonts w:ascii="Arial" w:hAnsi="Arial" w:cs="Arial"/>
          <w:lang w:eastAsia="ar-SA"/>
        </w:rPr>
        <w:t xml:space="preserve"> r. w Szczecinie pomiędzy:</w:t>
      </w:r>
    </w:p>
    <w:p w14:paraId="5BF04340" w14:textId="25FD0165" w:rsidR="00ED3EAC" w:rsidRPr="00BB529C" w:rsidRDefault="00ED3EAC" w:rsidP="00722F87">
      <w:pPr>
        <w:tabs>
          <w:tab w:val="left" w:pos="284"/>
        </w:tabs>
        <w:suppressAutoHyphens/>
        <w:jc w:val="both"/>
        <w:rPr>
          <w:rFonts w:ascii="Arial" w:hAnsi="Arial" w:cs="Arial"/>
          <w:lang w:eastAsia="ar-SA"/>
        </w:rPr>
      </w:pPr>
      <w:r w:rsidRPr="00722F87">
        <w:rPr>
          <w:rFonts w:ascii="Arial" w:hAnsi="Arial" w:cs="Arial"/>
          <w:b/>
          <w:lang w:eastAsia="ar-SA"/>
        </w:rPr>
        <w:t>Zakładem Wodociągów i Kanalizacji Spółką z o</w:t>
      </w:r>
      <w:r w:rsidR="00722F87">
        <w:rPr>
          <w:rFonts w:ascii="Arial" w:hAnsi="Arial" w:cs="Arial"/>
          <w:b/>
          <w:lang w:eastAsia="ar-SA"/>
        </w:rPr>
        <w:t>graniczoną odpowiedzialnością</w:t>
      </w:r>
      <w:r w:rsidRPr="00BB529C">
        <w:rPr>
          <w:rFonts w:ascii="Arial" w:hAnsi="Arial" w:cs="Arial"/>
          <w:lang w:eastAsia="ar-SA"/>
        </w:rPr>
        <w:t xml:space="preserve"> </w:t>
      </w:r>
      <w:r w:rsidR="00722F87">
        <w:rPr>
          <w:rFonts w:ascii="Arial" w:hAnsi="Arial" w:cs="Arial"/>
          <w:lang w:eastAsia="ar-SA"/>
        </w:rPr>
        <w:br/>
        <w:t xml:space="preserve">z siedzibą w Szczecinie, </w:t>
      </w:r>
      <w:r w:rsidRPr="00BB529C">
        <w:rPr>
          <w:rFonts w:ascii="Arial" w:hAnsi="Arial" w:cs="Arial"/>
          <w:lang w:eastAsia="ar-SA"/>
        </w:rPr>
        <w:t>71-682, ul. M. Golisza 10, wpisaną do rejestru przedsiębiorców Krajowego Rejestru Sądowego w Sądzie Rejonowym Szczecin – Centrum w Szczecinie, XIII Wydział Gospodarczy Krajowego Rejestru Sądowego pod nr 0000063704, o kapitale zakładowym w wysokości 222.334.500 zł.</w:t>
      </w:r>
    </w:p>
    <w:p w14:paraId="2B50CE29" w14:textId="69578C4B" w:rsidR="00ED3EAC" w:rsidRPr="00BB529C" w:rsidRDefault="00ED3EAC" w:rsidP="00722F87">
      <w:pPr>
        <w:tabs>
          <w:tab w:val="left" w:pos="284"/>
        </w:tabs>
        <w:suppressAutoHyphens/>
        <w:jc w:val="both"/>
        <w:rPr>
          <w:rFonts w:ascii="Arial" w:hAnsi="Arial" w:cs="Arial"/>
          <w:lang w:eastAsia="ar-SA"/>
        </w:rPr>
      </w:pPr>
      <w:r w:rsidRPr="00BB529C">
        <w:rPr>
          <w:rFonts w:ascii="Arial" w:hAnsi="Arial" w:cs="Arial"/>
          <w:lang w:eastAsia="ar-SA"/>
        </w:rPr>
        <w:t>NIP: 851-26-24-854</w:t>
      </w:r>
      <w:r w:rsidRPr="00BB529C">
        <w:rPr>
          <w:rFonts w:ascii="Arial" w:hAnsi="Arial" w:cs="Arial"/>
          <w:lang w:eastAsia="ar-SA"/>
        </w:rPr>
        <w:tab/>
      </w:r>
      <w:r w:rsidRPr="00BB529C">
        <w:rPr>
          <w:rFonts w:ascii="Arial" w:hAnsi="Arial" w:cs="Arial"/>
          <w:lang w:eastAsia="ar-SA"/>
        </w:rPr>
        <w:tab/>
      </w:r>
      <w:r w:rsidR="00722F87">
        <w:rPr>
          <w:rFonts w:ascii="Arial" w:hAnsi="Arial" w:cs="Arial"/>
          <w:lang w:eastAsia="ar-SA"/>
        </w:rPr>
        <w:t xml:space="preserve">                                                            </w:t>
      </w:r>
      <w:r w:rsidRPr="00BB529C">
        <w:rPr>
          <w:rFonts w:ascii="Arial" w:hAnsi="Arial" w:cs="Arial"/>
          <w:lang w:eastAsia="ar-SA"/>
        </w:rPr>
        <w:t xml:space="preserve">REGON: 811931430 </w:t>
      </w:r>
    </w:p>
    <w:p w14:paraId="5601C18D" w14:textId="2D9D81E0" w:rsidR="00ED3EAC" w:rsidRPr="00BB529C" w:rsidRDefault="00ED3EAC" w:rsidP="00ED3EAC">
      <w:pPr>
        <w:tabs>
          <w:tab w:val="left" w:pos="284"/>
        </w:tabs>
        <w:suppressAutoHyphens/>
        <w:spacing w:before="120"/>
        <w:jc w:val="both"/>
        <w:rPr>
          <w:rFonts w:ascii="Arial" w:hAnsi="Arial" w:cs="Arial"/>
          <w:lang w:eastAsia="ar-SA"/>
        </w:rPr>
      </w:pPr>
      <w:r w:rsidRPr="00BB529C">
        <w:rPr>
          <w:rFonts w:ascii="Arial" w:hAnsi="Arial" w:cs="Arial"/>
          <w:lang w:eastAsia="ar-SA"/>
        </w:rPr>
        <w:t>zwan</w:t>
      </w:r>
      <w:r w:rsidR="00722F87">
        <w:rPr>
          <w:rFonts w:ascii="Arial" w:hAnsi="Arial" w:cs="Arial"/>
          <w:lang w:eastAsia="ar-SA"/>
        </w:rPr>
        <w:t>ym</w:t>
      </w:r>
      <w:r w:rsidRPr="00BB529C">
        <w:rPr>
          <w:rFonts w:ascii="Arial" w:hAnsi="Arial" w:cs="Arial"/>
          <w:lang w:eastAsia="ar-SA"/>
        </w:rPr>
        <w:t xml:space="preserve"> dalej </w:t>
      </w:r>
      <w:r w:rsidRPr="00BB529C">
        <w:rPr>
          <w:rFonts w:ascii="Arial" w:hAnsi="Arial" w:cs="Arial"/>
          <w:b/>
          <w:lang w:eastAsia="ar-SA"/>
        </w:rPr>
        <w:t>Zamawiającym</w:t>
      </w:r>
      <w:r w:rsidRPr="00BB529C">
        <w:rPr>
          <w:rFonts w:ascii="Arial" w:hAnsi="Arial" w:cs="Arial"/>
          <w:lang w:eastAsia="ar-SA"/>
        </w:rPr>
        <w:t xml:space="preserve">, </w:t>
      </w:r>
      <w:r w:rsidR="00722F87">
        <w:rPr>
          <w:rFonts w:ascii="Arial" w:hAnsi="Arial" w:cs="Arial"/>
          <w:lang w:eastAsia="ar-SA"/>
        </w:rPr>
        <w:t xml:space="preserve">którego </w:t>
      </w:r>
      <w:r w:rsidRPr="00BB529C">
        <w:rPr>
          <w:rFonts w:ascii="Arial" w:hAnsi="Arial" w:cs="Arial"/>
          <w:lang w:eastAsia="ar-SA"/>
        </w:rPr>
        <w:t>reprezent</w:t>
      </w:r>
      <w:r w:rsidR="00722F87">
        <w:rPr>
          <w:rFonts w:ascii="Arial" w:hAnsi="Arial" w:cs="Arial"/>
          <w:lang w:eastAsia="ar-SA"/>
        </w:rPr>
        <w:t>uje</w:t>
      </w:r>
      <w:r w:rsidRPr="00BB529C">
        <w:rPr>
          <w:rFonts w:ascii="Arial" w:hAnsi="Arial" w:cs="Arial"/>
          <w:lang w:eastAsia="ar-SA"/>
        </w:rPr>
        <w:t xml:space="preserve">: </w:t>
      </w:r>
    </w:p>
    <w:p w14:paraId="1C6B2314" w14:textId="77777777" w:rsidR="00ED3EAC" w:rsidRPr="00BB529C" w:rsidRDefault="00ED3EAC" w:rsidP="00ED3EAC">
      <w:pPr>
        <w:tabs>
          <w:tab w:val="left" w:pos="284"/>
          <w:tab w:val="left" w:pos="360"/>
        </w:tabs>
        <w:suppressAutoHyphens/>
        <w:spacing w:before="120"/>
        <w:ind w:left="360" w:hanging="360"/>
        <w:jc w:val="both"/>
        <w:rPr>
          <w:rFonts w:ascii="Arial" w:hAnsi="Arial" w:cs="Arial"/>
          <w:lang w:eastAsia="ar-SA"/>
        </w:rPr>
      </w:pPr>
      <w:r w:rsidRPr="00BB529C">
        <w:rPr>
          <w:rFonts w:ascii="Arial" w:hAnsi="Arial" w:cs="Arial"/>
          <w:lang w:eastAsia="ar-SA"/>
        </w:rPr>
        <w:t>___________________________________________________________________________________________________________________________________</w:t>
      </w:r>
    </w:p>
    <w:p w14:paraId="552D7C79" w14:textId="77777777" w:rsidR="00ED3EAC" w:rsidRPr="00BB529C" w:rsidRDefault="00ED3EAC" w:rsidP="00ED3EAC">
      <w:pPr>
        <w:tabs>
          <w:tab w:val="left" w:pos="284"/>
        </w:tabs>
        <w:suppressAutoHyphens/>
        <w:spacing w:before="120"/>
        <w:jc w:val="both"/>
        <w:rPr>
          <w:rFonts w:ascii="Arial" w:hAnsi="Arial" w:cs="Arial"/>
          <w:b/>
          <w:lang w:eastAsia="ar-SA"/>
        </w:rPr>
      </w:pPr>
      <w:r w:rsidRPr="00BB529C">
        <w:rPr>
          <w:rFonts w:ascii="Arial" w:hAnsi="Arial" w:cs="Arial"/>
          <w:lang w:eastAsia="ar-SA"/>
        </w:rPr>
        <w:t xml:space="preserve">oraz </w:t>
      </w:r>
    </w:p>
    <w:p w14:paraId="4D0D0F5D" w14:textId="77777777" w:rsidR="00ED3EAC" w:rsidRPr="00BB529C" w:rsidRDefault="00ED3EAC" w:rsidP="00ED3EAC">
      <w:pPr>
        <w:tabs>
          <w:tab w:val="left" w:pos="284"/>
        </w:tabs>
        <w:suppressAutoHyphens/>
        <w:spacing w:before="120"/>
        <w:jc w:val="both"/>
        <w:rPr>
          <w:rFonts w:ascii="Arial" w:hAnsi="Arial" w:cs="Arial"/>
          <w:lang w:eastAsia="ar-SA"/>
        </w:rPr>
      </w:pPr>
      <w:r w:rsidRPr="00BB529C">
        <w:rPr>
          <w:rFonts w:ascii="Arial" w:hAnsi="Arial" w:cs="Arial"/>
          <w:b/>
          <w:lang w:eastAsia="ar-SA"/>
        </w:rPr>
        <w:t>I. (Dla osób prawnych):</w:t>
      </w:r>
    </w:p>
    <w:p w14:paraId="091341B9" w14:textId="77777777" w:rsidR="00ED3EAC" w:rsidRPr="00BB529C" w:rsidRDefault="00ED3EAC" w:rsidP="00ED3EAC">
      <w:pPr>
        <w:tabs>
          <w:tab w:val="left" w:pos="284"/>
        </w:tabs>
        <w:suppressAutoHyphens/>
        <w:spacing w:before="120"/>
        <w:jc w:val="both"/>
        <w:rPr>
          <w:rFonts w:ascii="Arial" w:hAnsi="Arial" w:cs="Arial"/>
          <w:lang w:eastAsia="ar-SA"/>
        </w:rPr>
      </w:pPr>
      <w:r w:rsidRPr="00BB529C">
        <w:rPr>
          <w:rFonts w:ascii="Arial" w:hAnsi="Arial" w:cs="Arial"/>
          <w:lang w:eastAsia="ar-SA"/>
        </w:rPr>
        <w:t>______________________________________________________________________________________________________________________________________</w:t>
      </w:r>
    </w:p>
    <w:p w14:paraId="42CD0F01" w14:textId="77777777" w:rsidR="00ED3EAC" w:rsidRPr="00BB529C" w:rsidRDefault="00ED3EAC" w:rsidP="00ED3EAC">
      <w:pPr>
        <w:tabs>
          <w:tab w:val="left" w:pos="284"/>
        </w:tabs>
        <w:suppressAutoHyphens/>
        <w:spacing w:before="120"/>
        <w:jc w:val="both"/>
        <w:rPr>
          <w:rFonts w:ascii="Arial" w:hAnsi="Arial" w:cs="Arial"/>
          <w:lang w:eastAsia="ar-SA"/>
        </w:rPr>
      </w:pPr>
      <w:r w:rsidRPr="00BB529C">
        <w:rPr>
          <w:rFonts w:ascii="Arial" w:hAnsi="Arial" w:cs="Arial"/>
          <w:lang w:eastAsia="ar-SA"/>
        </w:rPr>
        <w:t>NIP-_________________________ REGON - ______________________________</w:t>
      </w:r>
    </w:p>
    <w:p w14:paraId="4FC56710" w14:textId="74EB3B29" w:rsidR="00ED3EAC" w:rsidRPr="00BB529C" w:rsidRDefault="00ED3EAC" w:rsidP="00ED3EAC">
      <w:pPr>
        <w:tabs>
          <w:tab w:val="left" w:pos="284"/>
        </w:tabs>
        <w:suppressAutoHyphens/>
        <w:spacing w:before="120"/>
        <w:jc w:val="both"/>
        <w:rPr>
          <w:rFonts w:ascii="Arial" w:hAnsi="Arial" w:cs="Arial"/>
          <w:lang w:eastAsia="ar-SA"/>
        </w:rPr>
      </w:pPr>
      <w:r w:rsidRPr="00BB529C">
        <w:rPr>
          <w:rFonts w:ascii="Arial" w:hAnsi="Arial" w:cs="Arial"/>
          <w:lang w:eastAsia="ar-SA"/>
        </w:rPr>
        <w:t xml:space="preserve">zwanym /ą/ dalej </w:t>
      </w:r>
      <w:r w:rsidRPr="00BB529C">
        <w:rPr>
          <w:rFonts w:ascii="Arial" w:hAnsi="Arial" w:cs="Arial"/>
          <w:b/>
          <w:lang w:eastAsia="ar-SA"/>
        </w:rPr>
        <w:t>Wykonawcą</w:t>
      </w:r>
      <w:r w:rsidR="00722F87">
        <w:rPr>
          <w:rFonts w:ascii="Arial" w:hAnsi="Arial" w:cs="Arial"/>
          <w:b/>
          <w:lang w:eastAsia="ar-SA"/>
        </w:rPr>
        <w:t xml:space="preserve">, </w:t>
      </w:r>
      <w:r w:rsidR="00722F87" w:rsidRPr="00722F87">
        <w:rPr>
          <w:rFonts w:ascii="Arial" w:hAnsi="Arial" w:cs="Arial"/>
          <w:lang w:eastAsia="ar-SA"/>
        </w:rPr>
        <w:t>którego reprezentuje</w:t>
      </w:r>
    </w:p>
    <w:p w14:paraId="6D266269" w14:textId="77777777" w:rsidR="00ED3EAC" w:rsidRPr="00BB529C" w:rsidRDefault="00ED3EAC" w:rsidP="00ED3EAC">
      <w:pPr>
        <w:numPr>
          <w:ilvl w:val="0"/>
          <w:numId w:val="42"/>
        </w:numPr>
        <w:tabs>
          <w:tab w:val="left" w:pos="284"/>
        </w:tabs>
        <w:suppressAutoHyphens/>
        <w:spacing w:before="120"/>
        <w:jc w:val="both"/>
        <w:rPr>
          <w:rFonts w:ascii="Arial" w:hAnsi="Arial" w:cs="Arial"/>
          <w:lang w:eastAsia="ar-SA"/>
        </w:rPr>
      </w:pPr>
      <w:r w:rsidRPr="00BB529C">
        <w:rPr>
          <w:rFonts w:ascii="Arial" w:hAnsi="Arial" w:cs="Arial"/>
          <w:lang w:eastAsia="ar-SA"/>
        </w:rPr>
        <w:t>_________________________________________________________________</w:t>
      </w:r>
    </w:p>
    <w:p w14:paraId="749A5AC4" w14:textId="77777777" w:rsidR="00ED3EAC" w:rsidRPr="00BB529C" w:rsidRDefault="00ED3EAC" w:rsidP="00ED3EAC">
      <w:pPr>
        <w:numPr>
          <w:ilvl w:val="0"/>
          <w:numId w:val="42"/>
        </w:numPr>
        <w:tabs>
          <w:tab w:val="left" w:pos="284"/>
        </w:tabs>
        <w:suppressAutoHyphens/>
        <w:spacing w:before="120"/>
        <w:jc w:val="both"/>
        <w:rPr>
          <w:rFonts w:ascii="Arial" w:hAnsi="Arial" w:cs="Arial"/>
          <w:b/>
          <w:lang w:eastAsia="ar-SA"/>
        </w:rPr>
      </w:pPr>
      <w:r w:rsidRPr="00BB529C">
        <w:rPr>
          <w:rFonts w:ascii="Arial" w:hAnsi="Arial" w:cs="Arial"/>
          <w:lang w:eastAsia="ar-SA"/>
        </w:rPr>
        <w:t>________________________________________________________________</w:t>
      </w:r>
    </w:p>
    <w:p w14:paraId="6098FE86" w14:textId="77777777" w:rsidR="00ED3EAC" w:rsidRPr="00BB529C" w:rsidRDefault="00ED3EAC" w:rsidP="00ED3EAC">
      <w:pPr>
        <w:tabs>
          <w:tab w:val="left" w:pos="284"/>
        </w:tabs>
        <w:suppressAutoHyphens/>
        <w:spacing w:before="120"/>
        <w:jc w:val="both"/>
        <w:rPr>
          <w:rFonts w:ascii="Arial" w:hAnsi="Arial" w:cs="Arial"/>
          <w:lang w:eastAsia="ar-SA"/>
        </w:rPr>
      </w:pPr>
      <w:r w:rsidRPr="00BB529C">
        <w:rPr>
          <w:rFonts w:ascii="Arial" w:hAnsi="Arial" w:cs="Arial"/>
          <w:b/>
          <w:lang w:eastAsia="ar-SA"/>
        </w:rPr>
        <w:t>II. (Dla osób fizycznych):</w:t>
      </w:r>
    </w:p>
    <w:p w14:paraId="6869351E" w14:textId="77777777" w:rsidR="00ED3EAC" w:rsidRPr="00BB529C" w:rsidRDefault="00ED3EAC" w:rsidP="00ED3EAC">
      <w:pPr>
        <w:tabs>
          <w:tab w:val="left" w:pos="284"/>
          <w:tab w:val="left" w:pos="360"/>
        </w:tabs>
        <w:suppressAutoHyphens/>
        <w:spacing w:before="120"/>
        <w:ind w:left="360" w:hanging="360"/>
        <w:jc w:val="both"/>
        <w:rPr>
          <w:rFonts w:ascii="Arial" w:hAnsi="Arial" w:cs="Arial"/>
          <w:lang w:eastAsia="ar-SA"/>
        </w:rPr>
      </w:pPr>
      <w:r w:rsidRPr="00BB529C">
        <w:rPr>
          <w:rFonts w:ascii="Arial" w:hAnsi="Arial" w:cs="Arial"/>
          <w:lang w:eastAsia="ar-SA"/>
        </w:rPr>
        <w:t>Panem/Panią/_________________________zam. __________________________</w:t>
      </w:r>
    </w:p>
    <w:p w14:paraId="2727A2F5" w14:textId="77777777" w:rsidR="00ED3EAC" w:rsidRPr="00BB529C" w:rsidRDefault="00ED3EAC" w:rsidP="00ED3EAC">
      <w:pPr>
        <w:tabs>
          <w:tab w:val="left" w:pos="284"/>
          <w:tab w:val="left" w:pos="360"/>
        </w:tabs>
        <w:suppressAutoHyphens/>
        <w:spacing w:before="120"/>
        <w:ind w:left="360" w:hanging="360"/>
        <w:jc w:val="both"/>
        <w:rPr>
          <w:rFonts w:ascii="Arial" w:hAnsi="Arial" w:cs="Arial"/>
          <w:lang w:eastAsia="ar-SA"/>
        </w:rPr>
      </w:pPr>
      <w:r w:rsidRPr="00BB529C">
        <w:rPr>
          <w:rFonts w:ascii="Arial" w:hAnsi="Arial" w:cs="Arial"/>
          <w:lang w:eastAsia="ar-SA"/>
        </w:rPr>
        <w:t>________________________ zam. ______________________________________</w:t>
      </w:r>
    </w:p>
    <w:p w14:paraId="36A3496D" w14:textId="77777777" w:rsidR="00ED3EAC" w:rsidRPr="00BB529C" w:rsidRDefault="00ED3EAC" w:rsidP="00ED3EAC">
      <w:pPr>
        <w:tabs>
          <w:tab w:val="left" w:pos="180"/>
        </w:tabs>
        <w:suppressAutoHyphens/>
        <w:spacing w:before="120"/>
        <w:rPr>
          <w:rFonts w:ascii="Arial" w:hAnsi="Arial" w:cs="Arial"/>
          <w:lang w:eastAsia="ar-SA"/>
        </w:rPr>
      </w:pPr>
      <w:r w:rsidRPr="00BB529C">
        <w:rPr>
          <w:rFonts w:ascii="Arial" w:hAnsi="Arial" w:cs="Arial"/>
          <w:lang w:eastAsia="ar-SA"/>
        </w:rPr>
        <w:t>prowadzącym/ą/ działalność gospodarczą pod firmą ___________________</w:t>
      </w:r>
    </w:p>
    <w:p w14:paraId="3144ABD2" w14:textId="77777777" w:rsidR="00ED3EAC" w:rsidRPr="00BB529C" w:rsidRDefault="00ED3EAC" w:rsidP="00ED3EAC">
      <w:pPr>
        <w:tabs>
          <w:tab w:val="left" w:pos="284"/>
        </w:tabs>
        <w:suppressAutoHyphens/>
        <w:spacing w:before="120"/>
        <w:rPr>
          <w:rFonts w:ascii="Arial" w:hAnsi="Arial" w:cs="Arial"/>
          <w:lang w:eastAsia="ar-SA"/>
        </w:rPr>
      </w:pPr>
      <w:r w:rsidRPr="00BB529C">
        <w:rPr>
          <w:rFonts w:ascii="Arial" w:hAnsi="Arial" w:cs="Arial"/>
          <w:lang w:eastAsia="ar-SA"/>
        </w:rPr>
        <w:t>z siedzibą ___________________________________________________________________</w:t>
      </w:r>
    </w:p>
    <w:p w14:paraId="32806D3C" w14:textId="77777777" w:rsidR="00ED3EAC" w:rsidRPr="00BB529C" w:rsidRDefault="00ED3EAC" w:rsidP="00ED3EAC">
      <w:pPr>
        <w:tabs>
          <w:tab w:val="left" w:pos="284"/>
        </w:tabs>
        <w:suppressAutoHyphens/>
        <w:spacing w:before="120"/>
        <w:rPr>
          <w:rFonts w:ascii="Arial" w:hAnsi="Arial" w:cs="Arial"/>
          <w:lang w:eastAsia="ar-SA"/>
        </w:rPr>
      </w:pPr>
      <w:r w:rsidRPr="00BB529C">
        <w:rPr>
          <w:rFonts w:ascii="Arial" w:hAnsi="Arial" w:cs="Arial"/>
          <w:lang w:eastAsia="ar-SA"/>
        </w:rPr>
        <w:t>wpisanym/ą do Centralnej Ewidencji i Informacji o Działalności Gospodarczej</w:t>
      </w:r>
    </w:p>
    <w:p w14:paraId="03EB5764" w14:textId="77777777" w:rsidR="00ED3EAC" w:rsidRPr="00BB529C" w:rsidRDefault="00ED3EAC" w:rsidP="00ED3EAC">
      <w:pPr>
        <w:tabs>
          <w:tab w:val="left" w:pos="284"/>
          <w:tab w:val="left" w:pos="3969"/>
        </w:tabs>
        <w:suppressAutoHyphens/>
        <w:spacing w:before="120"/>
        <w:jc w:val="both"/>
        <w:rPr>
          <w:rFonts w:ascii="Arial" w:hAnsi="Arial" w:cs="Arial"/>
          <w:lang w:eastAsia="ar-SA"/>
        </w:rPr>
      </w:pPr>
      <w:r w:rsidRPr="00BB529C">
        <w:rPr>
          <w:rFonts w:ascii="Arial" w:hAnsi="Arial" w:cs="Arial"/>
          <w:lang w:eastAsia="ar-SA"/>
        </w:rPr>
        <w:t>NIP - ________________________</w:t>
      </w:r>
      <w:r w:rsidRPr="00BB529C">
        <w:rPr>
          <w:rFonts w:ascii="Arial" w:hAnsi="Arial" w:cs="Arial"/>
          <w:lang w:eastAsia="ar-SA"/>
        </w:rPr>
        <w:tab/>
      </w:r>
      <w:r w:rsidRPr="00BB529C">
        <w:rPr>
          <w:rFonts w:ascii="Arial" w:hAnsi="Arial" w:cs="Arial"/>
          <w:lang w:eastAsia="ar-SA"/>
        </w:rPr>
        <w:tab/>
        <w:t>REGON _____________________________</w:t>
      </w:r>
    </w:p>
    <w:p w14:paraId="76843A77" w14:textId="77777777" w:rsidR="00ED3EAC" w:rsidRPr="00BB529C" w:rsidRDefault="00ED3EAC" w:rsidP="00ED3EAC">
      <w:pPr>
        <w:tabs>
          <w:tab w:val="left" w:pos="284"/>
        </w:tabs>
        <w:suppressAutoHyphens/>
        <w:spacing w:before="120"/>
        <w:jc w:val="both"/>
        <w:rPr>
          <w:rFonts w:ascii="Arial" w:hAnsi="Arial" w:cs="Arial"/>
          <w:lang w:eastAsia="ar-SA"/>
        </w:rPr>
      </w:pPr>
      <w:r w:rsidRPr="00BB529C">
        <w:rPr>
          <w:rFonts w:ascii="Arial" w:hAnsi="Arial" w:cs="Arial"/>
          <w:lang w:eastAsia="ar-SA"/>
        </w:rPr>
        <w:t xml:space="preserve">zwanym /ą/ dalej </w:t>
      </w:r>
      <w:r w:rsidRPr="00BB529C">
        <w:rPr>
          <w:rFonts w:ascii="Arial" w:hAnsi="Arial" w:cs="Arial"/>
          <w:b/>
          <w:lang w:eastAsia="ar-SA"/>
        </w:rPr>
        <w:t>Wykonawcą</w:t>
      </w:r>
    </w:p>
    <w:p w14:paraId="49C3EEB3" w14:textId="77777777" w:rsidR="00ED3EAC" w:rsidRPr="00BB529C" w:rsidRDefault="00ED3EAC" w:rsidP="00ED3EAC">
      <w:pPr>
        <w:tabs>
          <w:tab w:val="left" w:pos="284"/>
        </w:tabs>
        <w:suppressAutoHyphens/>
        <w:spacing w:before="120"/>
        <w:jc w:val="both"/>
        <w:rPr>
          <w:rFonts w:ascii="Arial" w:hAnsi="Arial" w:cs="Arial"/>
          <w:b/>
          <w:lang w:eastAsia="ar-SA"/>
        </w:rPr>
      </w:pPr>
      <w:r w:rsidRPr="00BB529C">
        <w:rPr>
          <w:rFonts w:ascii="Arial" w:hAnsi="Arial" w:cs="Arial"/>
          <w:lang w:eastAsia="ar-SA"/>
        </w:rPr>
        <w:t xml:space="preserve">zaś wspólnie zwanymi dalej </w:t>
      </w:r>
      <w:r w:rsidRPr="00BB529C">
        <w:rPr>
          <w:rFonts w:ascii="Arial" w:hAnsi="Arial" w:cs="Arial"/>
          <w:b/>
          <w:lang w:eastAsia="ar-SA"/>
        </w:rPr>
        <w:t>Stronami.</w:t>
      </w:r>
    </w:p>
    <w:p w14:paraId="7CA93273" w14:textId="77777777" w:rsidR="00ED3EAC" w:rsidRPr="00BB529C" w:rsidRDefault="00ED3EAC" w:rsidP="00ED3EAC">
      <w:pPr>
        <w:tabs>
          <w:tab w:val="left" w:pos="284"/>
        </w:tabs>
        <w:suppressAutoHyphens/>
        <w:spacing w:before="120"/>
        <w:jc w:val="both"/>
        <w:rPr>
          <w:rFonts w:ascii="Arial" w:hAnsi="Arial" w:cs="Arial"/>
          <w:lang w:eastAsia="ar-SA"/>
        </w:rPr>
      </w:pPr>
    </w:p>
    <w:p w14:paraId="0201556D" w14:textId="7F498A81" w:rsidR="00ED3EAC" w:rsidRPr="00BB529C" w:rsidRDefault="00ED3EAC" w:rsidP="00ED3EAC">
      <w:pPr>
        <w:jc w:val="both"/>
        <w:rPr>
          <w:rFonts w:ascii="Arial" w:hAnsi="Arial" w:cs="Arial"/>
          <w:lang w:val="x-none" w:eastAsia="ar-SA"/>
        </w:rPr>
      </w:pPr>
      <w:r w:rsidRPr="00BB529C">
        <w:rPr>
          <w:rFonts w:ascii="Arial" w:hAnsi="Arial" w:cs="Arial"/>
          <w:lang w:val="x-none" w:eastAsia="ar-SA"/>
        </w:rPr>
        <w:t xml:space="preserve">Niniejsza Umowa zostaje zawarta w wyniku dokonania przez Zamawiającego wyboru oferty Wykonawcy </w:t>
      </w:r>
      <w:r w:rsidRPr="00BB529C">
        <w:rPr>
          <w:rFonts w:ascii="Arial" w:hAnsi="Arial" w:cs="Arial"/>
          <w:lang w:eastAsia="ar-SA"/>
        </w:rPr>
        <w:t xml:space="preserve">(Załącznik nr 1 do Umowy) </w:t>
      </w:r>
      <w:r w:rsidRPr="00BB529C">
        <w:rPr>
          <w:rFonts w:ascii="Arial" w:hAnsi="Arial" w:cs="Arial"/>
          <w:lang w:val="x-none" w:eastAsia="ar-SA"/>
        </w:rPr>
        <w:t xml:space="preserve">złożonej w postępowaniu prowadzonym w trybie </w:t>
      </w:r>
      <w:r w:rsidRPr="00BB529C">
        <w:rPr>
          <w:rFonts w:ascii="Arial" w:hAnsi="Arial" w:cs="Arial"/>
          <w:lang w:eastAsia="ar-SA"/>
        </w:rPr>
        <w:t>przetargu nieograniczonego</w:t>
      </w:r>
      <w:r w:rsidRPr="00BB529C">
        <w:rPr>
          <w:rFonts w:ascii="Arial" w:hAnsi="Arial" w:cs="Arial"/>
          <w:lang w:val="x-none" w:eastAsia="ar-SA"/>
        </w:rPr>
        <w:t xml:space="preserve"> na podstawie Zarządzenia Nr </w:t>
      </w:r>
      <w:r w:rsidRPr="00BB529C">
        <w:rPr>
          <w:rFonts w:ascii="Arial" w:hAnsi="Arial" w:cs="Arial"/>
          <w:lang w:eastAsia="ar-SA"/>
        </w:rPr>
        <w:t>3/2021</w:t>
      </w:r>
      <w:r w:rsidRPr="00BB529C">
        <w:rPr>
          <w:rFonts w:ascii="Arial" w:hAnsi="Arial" w:cs="Arial"/>
          <w:lang w:val="x-none" w:eastAsia="ar-SA"/>
        </w:rPr>
        <w:t xml:space="preserve"> Dyrektora Generalnego ZWiK Sp. z o.o. w Szczecinie z dnia </w:t>
      </w:r>
      <w:r w:rsidRPr="00BB529C">
        <w:rPr>
          <w:rFonts w:ascii="Arial" w:hAnsi="Arial" w:cs="Arial"/>
          <w:lang w:eastAsia="ar-SA"/>
        </w:rPr>
        <w:t>16.02.2021</w:t>
      </w:r>
      <w:r w:rsidRPr="00BB529C">
        <w:rPr>
          <w:rFonts w:ascii="Arial" w:hAnsi="Arial" w:cs="Arial"/>
          <w:lang w:val="x-none" w:eastAsia="ar-SA"/>
        </w:rPr>
        <w:t xml:space="preserve"> r. w sprawie udzielania zamówień publicznych. Postępowanie przeprowadzone zostało z wyłączeniem przepisów ustawy z dnia 11 września 2019 r. Prawo zamówień publicznych </w:t>
      </w:r>
      <w:r w:rsidRPr="00BB529C">
        <w:rPr>
          <w:rFonts w:ascii="Arial" w:hAnsi="Arial" w:cs="Arial"/>
          <w:lang w:eastAsia="ar-SA"/>
        </w:rPr>
        <w:t>(</w:t>
      </w:r>
      <w:r w:rsidRPr="00BB529C">
        <w:rPr>
          <w:rFonts w:ascii="Arial" w:hAnsi="Arial" w:cs="Arial"/>
          <w:lang w:val="x-none" w:eastAsia="ar-SA"/>
        </w:rPr>
        <w:t>Dz. U. z 20</w:t>
      </w:r>
      <w:r w:rsidRPr="00BB529C">
        <w:rPr>
          <w:rFonts w:ascii="Arial" w:hAnsi="Arial" w:cs="Arial"/>
          <w:lang w:eastAsia="ar-SA"/>
        </w:rPr>
        <w:t>2</w:t>
      </w:r>
      <w:r w:rsidR="003370F4">
        <w:rPr>
          <w:rFonts w:ascii="Arial" w:hAnsi="Arial" w:cs="Arial"/>
          <w:lang w:eastAsia="ar-SA"/>
        </w:rPr>
        <w:t>3</w:t>
      </w:r>
      <w:r w:rsidRPr="00BB529C">
        <w:rPr>
          <w:rFonts w:ascii="Arial" w:hAnsi="Arial" w:cs="Arial"/>
          <w:lang w:val="x-none" w:eastAsia="ar-SA"/>
        </w:rPr>
        <w:t xml:space="preserve"> r. poz.</w:t>
      </w:r>
      <w:r w:rsidR="003370F4">
        <w:rPr>
          <w:rFonts w:ascii="Arial" w:hAnsi="Arial" w:cs="Arial"/>
          <w:lang w:eastAsia="ar-SA"/>
        </w:rPr>
        <w:t xml:space="preserve"> 1605 ze zm.</w:t>
      </w:r>
      <w:r w:rsidRPr="00BB529C">
        <w:rPr>
          <w:rFonts w:ascii="Arial" w:hAnsi="Arial" w:cs="Arial"/>
          <w:lang w:eastAsia="ar-SA"/>
        </w:rPr>
        <w:t>)</w:t>
      </w:r>
      <w:r w:rsidRPr="00BB529C">
        <w:rPr>
          <w:rFonts w:ascii="Arial" w:hAnsi="Arial" w:cs="Arial"/>
          <w:lang w:val="x-none" w:eastAsia="ar-SA"/>
        </w:rPr>
        <w:t xml:space="preserve">, </w:t>
      </w:r>
      <w:r w:rsidRPr="00BB529C">
        <w:rPr>
          <w:rFonts w:ascii="Arial" w:hAnsi="Arial" w:cs="Arial"/>
          <w:lang w:eastAsia="ar-SA"/>
        </w:rPr>
        <w:t xml:space="preserve">ze względu na treść </w:t>
      </w:r>
      <w:r w:rsidRPr="00BB529C">
        <w:rPr>
          <w:rFonts w:ascii="Arial" w:hAnsi="Arial" w:cs="Arial"/>
          <w:lang w:val="x-none" w:eastAsia="ar-SA"/>
        </w:rPr>
        <w:t>art. 2 ust 1 pkt 2 w zw. z art. 5 ust.1 pkt 2 i ust. 4 pkt 1 tej ustawy</w:t>
      </w:r>
      <w:r w:rsidRPr="00BB529C">
        <w:rPr>
          <w:rFonts w:ascii="Arial" w:hAnsi="Arial" w:cs="Arial"/>
          <w:lang w:eastAsia="ar-SA"/>
        </w:rPr>
        <w:t xml:space="preserve"> (</w:t>
      </w:r>
      <w:r w:rsidRPr="00BB529C">
        <w:rPr>
          <w:rFonts w:ascii="Arial" w:hAnsi="Arial" w:cs="Arial"/>
          <w:bCs/>
          <w:lang w:val="x-none" w:eastAsia="ar-SA"/>
        </w:rPr>
        <w:t>zamówienie sektorowe o wartości mniejszej niż progi unijne dla zamawiających sektorowych</w:t>
      </w:r>
      <w:r w:rsidRPr="00BB529C">
        <w:rPr>
          <w:rFonts w:ascii="Arial" w:hAnsi="Arial" w:cs="Arial"/>
          <w:bCs/>
          <w:lang w:eastAsia="ar-SA"/>
        </w:rPr>
        <w:t>).</w:t>
      </w:r>
    </w:p>
    <w:p w14:paraId="42A8D8C5" w14:textId="77777777" w:rsidR="00ED3EAC" w:rsidRDefault="00ED3EAC" w:rsidP="00045179">
      <w:pPr>
        <w:rPr>
          <w:b/>
          <w:sz w:val="22"/>
          <w:szCs w:val="22"/>
        </w:rPr>
      </w:pPr>
    </w:p>
    <w:p w14:paraId="70BD61DF" w14:textId="1F5E1FAC" w:rsidR="00ED3EAC" w:rsidRPr="00ED3EAC" w:rsidRDefault="00ED3EAC" w:rsidP="00ED3EAC">
      <w:pPr>
        <w:jc w:val="center"/>
        <w:rPr>
          <w:rFonts w:ascii="Arial" w:hAnsi="Arial" w:cs="Arial"/>
          <w:b/>
        </w:rPr>
      </w:pPr>
      <w:r w:rsidRPr="00ED3EAC">
        <w:rPr>
          <w:rFonts w:ascii="Arial" w:hAnsi="Arial" w:cs="Arial"/>
          <w:b/>
        </w:rPr>
        <w:lastRenderedPageBreak/>
        <w:t>§</w:t>
      </w:r>
      <w:r w:rsidR="00045179">
        <w:rPr>
          <w:rFonts w:ascii="Arial" w:hAnsi="Arial" w:cs="Arial"/>
          <w:b/>
        </w:rPr>
        <w:t xml:space="preserve"> </w:t>
      </w:r>
      <w:r w:rsidRPr="00ED3EAC">
        <w:rPr>
          <w:rFonts w:ascii="Arial" w:hAnsi="Arial" w:cs="Arial"/>
          <w:b/>
        </w:rPr>
        <w:t>1</w:t>
      </w:r>
    </w:p>
    <w:p w14:paraId="2C609CAD" w14:textId="77777777" w:rsidR="00ED3EAC" w:rsidRPr="00ED3EAC" w:rsidRDefault="00ED3EAC" w:rsidP="00ED3EAC">
      <w:pPr>
        <w:spacing w:line="360" w:lineRule="auto"/>
        <w:jc w:val="center"/>
        <w:rPr>
          <w:rFonts w:ascii="Arial" w:hAnsi="Arial" w:cs="Arial"/>
          <w:b/>
        </w:rPr>
      </w:pPr>
      <w:r w:rsidRPr="00ED3EAC">
        <w:rPr>
          <w:rFonts w:ascii="Arial" w:hAnsi="Arial" w:cs="Arial"/>
          <w:b/>
        </w:rPr>
        <w:t>Przedmiot Umowy</w:t>
      </w:r>
    </w:p>
    <w:p w14:paraId="11676BA6" w14:textId="5E99633C" w:rsidR="00ED3EAC" w:rsidRPr="00EE48E7" w:rsidRDefault="00ED3EAC" w:rsidP="00F40371">
      <w:pPr>
        <w:numPr>
          <w:ilvl w:val="0"/>
          <w:numId w:val="12"/>
        </w:numPr>
        <w:tabs>
          <w:tab w:val="left" w:pos="360"/>
        </w:tabs>
        <w:ind w:left="360"/>
        <w:jc w:val="both"/>
        <w:rPr>
          <w:rFonts w:ascii="Arial" w:hAnsi="Arial" w:cs="Arial"/>
        </w:rPr>
      </w:pPr>
      <w:r w:rsidRPr="00EE48E7">
        <w:rPr>
          <w:rFonts w:ascii="Arial" w:hAnsi="Arial" w:cs="Arial"/>
        </w:rPr>
        <w:t xml:space="preserve">Zamawiający zleca a Wykonawca przyjmuje do wykonania określone w niniejszej Umowie czynności w zakresie </w:t>
      </w:r>
      <w:r w:rsidR="006407B5" w:rsidRPr="00EE48E7">
        <w:rPr>
          <w:rFonts w:ascii="Arial" w:hAnsi="Arial" w:cs="Arial"/>
          <w:bCs/>
        </w:rPr>
        <w:t>wykonani</w:t>
      </w:r>
      <w:r w:rsidR="00EE48E7">
        <w:rPr>
          <w:rFonts w:ascii="Arial" w:hAnsi="Arial" w:cs="Arial"/>
          <w:bCs/>
        </w:rPr>
        <w:t>a</w:t>
      </w:r>
      <w:r w:rsidR="006407B5" w:rsidRPr="00EE48E7">
        <w:rPr>
          <w:rFonts w:ascii="Arial" w:hAnsi="Arial" w:cs="Arial"/>
          <w:bCs/>
        </w:rPr>
        <w:t xml:space="preserve"> remontu i konserwacji urządzeń do mechanicznego oczyszczania ścieków producentów </w:t>
      </w:r>
      <w:proofErr w:type="spellStart"/>
      <w:r w:rsidR="006407B5" w:rsidRPr="00EE48E7">
        <w:rPr>
          <w:rFonts w:ascii="Arial" w:hAnsi="Arial" w:cs="Arial"/>
        </w:rPr>
        <w:t>Nordic</w:t>
      </w:r>
      <w:proofErr w:type="spellEnd"/>
      <w:r w:rsidR="006407B5" w:rsidRPr="00EE48E7">
        <w:rPr>
          <w:rFonts w:ascii="Arial" w:hAnsi="Arial" w:cs="Arial"/>
        </w:rPr>
        <w:t xml:space="preserve"> </w:t>
      </w:r>
      <w:proofErr w:type="spellStart"/>
      <w:r w:rsidR="006407B5" w:rsidRPr="00EE48E7">
        <w:rPr>
          <w:rFonts w:ascii="Arial" w:hAnsi="Arial" w:cs="Arial"/>
        </w:rPr>
        <w:t>Water</w:t>
      </w:r>
      <w:proofErr w:type="spellEnd"/>
      <w:r w:rsidR="006407B5" w:rsidRPr="00EE48E7">
        <w:rPr>
          <w:rFonts w:ascii="Arial" w:hAnsi="Arial" w:cs="Arial"/>
        </w:rPr>
        <w:t xml:space="preserve"> </w:t>
      </w:r>
      <w:r w:rsidR="006407B5" w:rsidRPr="00EE48E7">
        <w:rPr>
          <w:rFonts w:ascii="Arial" w:hAnsi="Arial" w:cs="Arial"/>
          <w:bCs/>
        </w:rPr>
        <w:t xml:space="preserve">i VA </w:t>
      </w:r>
      <w:proofErr w:type="spellStart"/>
      <w:r w:rsidR="006407B5" w:rsidRPr="00EE48E7">
        <w:rPr>
          <w:rFonts w:ascii="Arial" w:hAnsi="Arial" w:cs="Arial"/>
          <w:bCs/>
        </w:rPr>
        <w:t>Teknik</w:t>
      </w:r>
      <w:proofErr w:type="spellEnd"/>
      <w:r w:rsidR="006407B5" w:rsidRPr="00EE48E7">
        <w:rPr>
          <w:rFonts w:ascii="Arial" w:hAnsi="Arial" w:cs="Arial"/>
          <w:bCs/>
        </w:rPr>
        <w:t xml:space="preserve"> zainstalowanych na Oczyszczalniach Ścieków „Pomorzany”</w:t>
      </w:r>
      <w:r w:rsidR="00EE48E7">
        <w:rPr>
          <w:rFonts w:ascii="Arial" w:hAnsi="Arial" w:cs="Arial"/>
          <w:bCs/>
        </w:rPr>
        <w:t xml:space="preserve"> </w:t>
      </w:r>
      <w:r w:rsidR="00722F87">
        <w:rPr>
          <w:rFonts w:ascii="Arial" w:hAnsi="Arial" w:cs="Arial"/>
          <w:bCs/>
        </w:rPr>
        <w:t xml:space="preserve">i Oczyszczalni Ścieków „Zdroje” </w:t>
      </w:r>
      <w:r w:rsidRPr="00EE48E7">
        <w:rPr>
          <w:rFonts w:ascii="Arial" w:hAnsi="Arial" w:cs="Arial"/>
        </w:rPr>
        <w:t>w Szczecinie, zwanych dalej łącznie i z osobna Urządzeniami.</w:t>
      </w:r>
    </w:p>
    <w:p w14:paraId="006DD0BE" w14:textId="2CB25CDC" w:rsidR="00ED3EAC" w:rsidRPr="00EE48E7" w:rsidRDefault="00ED3EAC" w:rsidP="00ED3EAC">
      <w:pPr>
        <w:numPr>
          <w:ilvl w:val="0"/>
          <w:numId w:val="12"/>
        </w:numPr>
        <w:tabs>
          <w:tab w:val="left" w:pos="360"/>
        </w:tabs>
        <w:ind w:left="360"/>
        <w:jc w:val="both"/>
        <w:rPr>
          <w:rFonts w:ascii="Arial" w:hAnsi="Arial" w:cs="Arial"/>
        </w:rPr>
      </w:pPr>
      <w:r w:rsidRPr="00EE48E7">
        <w:rPr>
          <w:rFonts w:ascii="Arial" w:hAnsi="Arial" w:cs="Arial"/>
        </w:rPr>
        <w:t xml:space="preserve">W zakres obowiązków Wykonawcy wobec Urządzeń wchodzą czynności zwane dalej </w:t>
      </w:r>
      <w:r w:rsidR="00137A87" w:rsidRPr="00EE48E7">
        <w:rPr>
          <w:rFonts w:ascii="Arial" w:hAnsi="Arial" w:cs="Arial"/>
        </w:rPr>
        <w:t>Naprawami</w:t>
      </w:r>
      <w:r w:rsidRPr="00EE48E7">
        <w:rPr>
          <w:rFonts w:ascii="Arial" w:hAnsi="Arial" w:cs="Arial"/>
        </w:rPr>
        <w:t>.</w:t>
      </w:r>
    </w:p>
    <w:p w14:paraId="2C0F6713" w14:textId="3F17DA42" w:rsidR="00ED3EAC" w:rsidRPr="00532461" w:rsidRDefault="00ED3EAC" w:rsidP="00532461">
      <w:pPr>
        <w:numPr>
          <w:ilvl w:val="0"/>
          <w:numId w:val="12"/>
        </w:numPr>
        <w:tabs>
          <w:tab w:val="clear" w:pos="720"/>
          <w:tab w:val="left" w:pos="360"/>
        </w:tabs>
        <w:ind w:left="360"/>
        <w:jc w:val="both"/>
        <w:rPr>
          <w:rFonts w:ascii="Arial" w:hAnsi="Arial" w:cs="Arial"/>
        </w:rPr>
      </w:pPr>
      <w:r w:rsidRPr="00EE48E7">
        <w:rPr>
          <w:rFonts w:ascii="Arial" w:hAnsi="Arial" w:cs="Arial"/>
        </w:rPr>
        <w:t>Zamawiający nie posiada dostępu do dokumentacji serwisowej Urządzeń ani</w:t>
      </w:r>
      <w:r w:rsidRPr="00ED3EAC">
        <w:rPr>
          <w:rFonts w:ascii="Arial" w:hAnsi="Arial" w:cs="Arial"/>
        </w:rPr>
        <w:t xml:space="preserve"> wiedzy niezbędnej do wykonywania </w:t>
      </w:r>
      <w:r w:rsidR="00137A87">
        <w:rPr>
          <w:rFonts w:ascii="Arial" w:hAnsi="Arial" w:cs="Arial"/>
        </w:rPr>
        <w:t>Napraw</w:t>
      </w:r>
      <w:r w:rsidRPr="00ED3EAC">
        <w:rPr>
          <w:rFonts w:ascii="Arial" w:hAnsi="Arial" w:cs="Arial"/>
        </w:rPr>
        <w:t>. Pozyskanie dokumentacji w celu realizacji zobowiązań Wykonawcy wynikających z Umowy leży wyłącznie w gestii Wykonawcy.</w:t>
      </w:r>
    </w:p>
    <w:p w14:paraId="65F20F9E" w14:textId="3D80D288" w:rsidR="00ED3EAC" w:rsidRPr="00ED3EAC" w:rsidRDefault="00ED3EAC" w:rsidP="00ED3EAC">
      <w:pPr>
        <w:jc w:val="center"/>
        <w:rPr>
          <w:rFonts w:ascii="Arial" w:hAnsi="Arial" w:cs="Arial"/>
          <w:b/>
        </w:rPr>
      </w:pPr>
      <w:r w:rsidRPr="00ED3EAC">
        <w:rPr>
          <w:rFonts w:ascii="Arial" w:hAnsi="Arial" w:cs="Arial"/>
          <w:b/>
        </w:rPr>
        <w:t>§</w:t>
      </w:r>
      <w:r w:rsidR="00722F87">
        <w:rPr>
          <w:rFonts w:ascii="Arial" w:hAnsi="Arial" w:cs="Arial"/>
          <w:b/>
        </w:rPr>
        <w:t xml:space="preserve"> </w:t>
      </w:r>
      <w:r w:rsidRPr="00ED3EAC">
        <w:rPr>
          <w:rFonts w:ascii="Arial" w:hAnsi="Arial" w:cs="Arial"/>
          <w:b/>
        </w:rPr>
        <w:t>2</w:t>
      </w:r>
    </w:p>
    <w:p w14:paraId="124DFC14" w14:textId="77777777" w:rsidR="00ED3EAC" w:rsidRPr="00ED3EAC" w:rsidRDefault="00ED3EAC" w:rsidP="00ED3EAC">
      <w:pPr>
        <w:spacing w:line="360" w:lineRule="auto"/>
        <w:jc w:val="center"/>
        <w:rPr>
          <w:rFonts w:ascii="Arial" w:hAnsi="Arial" w:cs="Arial"/>
          <w:b/>
        </w:rPr>
      </w:pPr>
      <w:r w:rsidRPr="00ED3EAC">
        <w:rPr>
          <w:rFonts w:ascii="Arial" w:hAnsi="Arial" w:cs="Arial"/>
          <w:b/>
        </w:rPr>
        <w:t>Obowiązki Zamawiającego</w:t>
      </w:r>
    </w:p>
    <w:p w14:paraId="54CC34A0" w14:textId="77777777" w:rsidR="00ED3EAC" w:rsidRPr="00ED3EAC" w:rsidRDefault="00ED3EAC" w:rsidP="00ED3EAC">
      <w:pPr>
        <w:numPr>
          <w:ilvl w:val="0"/>
          <w:numId w:val="9"/>
        </w:numPr>
        <w:jc w:val="both"/>
        <w:rPr>
          <w:rFonts w:ascii="Arial" w:hAnsi="Arial" w:cs="Arial"/>
        </w:rPr>
      </w:pPr>
      <w:r w:rsidRPr="00ED3EAC">
        <w:rPr>
          <w:rFonts w:ascii="Arial" w:hAnsi="Arial" w:cs="Arial"/>
        </w:rPr>
        <w:t>Zamawiający zobowiązuje się:</w:t>
      </w:r>
    </w:p>
    <w:p w14:paraId="390BC228" w14:textId="77777777" w:rsidR="00ED3EAC" w:rsidRPr="00ED3EAC" w:rsidRDefault="00ED3EAC" w:rsidP="00ED3EAC">
      <w:pPr>
        <w:numPr>
          <w:ilvl w:val="2"/>
          <w:numId w:val="14"/>
        </w:numPr>
        <w:tabs>
          <w:tab w:val="left" w:pos="709"/>
        </w:tabs>
        <w:ind w:left="709" w:hanging="283"/>
        <w:jc w:val="both"/>
        <w:rPr>
          <w:rFonts w:ascii="Arial" w:hAnsi="Arial" w:cs="Arial"/>
        </w:rPr>
      </w:pPr>
      <w:r w:rsidRPr="00ED3EAC">
        <w:rPr>
          <w:rFonts w:ascii="Arial" w:hAnsi="Arial" w:cs="Arial"/>
        </w:rPr>
        <w:t>eksploatować Urządzenia zgodnie z ich przeznaczeniem, zaleceniami Dokumentacji Techniczno-Ruchowej, obowiązującymi przepisami i zaleceniami eksploatacyjnymi Wykonawcy;</w:t>
      </w:r>
    </w:p>
    <w:p w14:paraId="13243ED1" w14:textId="1482B92B" w:rsidR="00ED3EAC" w:rsidRPr="00ED3EAC" w:rsidRDefault="00ED3EAC" w:rsidP="00ED3EAC">
      <w:pPr>
        <w:numPr>
          <w:ilvl w:val="2"/>
          <w:numId w:val="14"/>
        </w:numPr>
        <w:tabs>
          <w:tab w:val="left" w:pos="709"/>
          <w:tab w:val="left" w:pos="1985"/>
        </w:tabs>
        <w:ind w:left="709" w:hanging="283"/>
        <w:jc w:val="both"/>
        <w:rPr>
          <w:rFonts w:ascii="Arial" w:hAnsi="Arial" w:cs="Arial"/>
        </w:rPr>
      </w:pPr>
      <w:r w:rsidRPr="00ED3EAC">
        <w:rPr>
          <w:rFonts w:ascii="Arial" w:hAnsi="Arial" w:cs="Arial"/>
        </w:rPr>
        <w:t xml:space="preserve">zapewnić dostęp do Urządzenia w celu wykonania </w:t>
      </w:r>
      <w:r w:rsidR="00EE48E7">
        <w:rPr>
          <w:rFonts w:ascii="Arial" w:hAnsi="Arial" w:cs="Arial"/>
        </w:rPr>
        <w:t>remontu</w:t>
      </w:r>
      <w:r w:rsidRPr="00ED3EAC">
        <w:rPr>
          <w:rFonts w:ascii="Arial" w:hAnsi="Arial" w:cs="Arial"/>
        </w:rPr>
        <w:t xml:space="preserve"> w uzgodnionych terminach;</w:t>
      </w:r>
    </w:p>
    <w:p w14:paraId="708A99EF" w14:textId="76F2557A" w:rsidR="00ED3EAC" w:rsidRPr="00ED3EAC" w:rsidRDefault="00ED3EAC" w:rsidP="00ED3EAC">
      <w:pPr>
        <w:numPr>
          <w:ilvl w:val="2"/>
          <w:numId w:val="14"/>
        </w:numPr>
        <w:tabs>
          <w:tab w:val="left" w:pos="709"/>
          <w:tab w:val="left" w:pos="1985"/>
        </w:tabs>
        <w:ind w:left="709" w:hanging="283"/>
        <w:jc w:val="both"/>
        <w:rPr>
          <w:rFonts w:ascii="Arial" w:hAnsi="Arial" w:cs="Arial"/>
        </w:rPr>
      </w:pPr>
      <w:r w:rsidRPr="00ED3EAC">
        <w:rPr>
          <w:rFonts w:ascii="Arial" w:hAnsi="Arial" w:cs="Arial"/>
        </w:rPr>
        <w:t>dokonać odbioru końcowego każdego</w:t>
      </w:r>
      <w:r w:rsidR="00EE48E7">
        <w:rPr>
          <w:rFonts w:ascii="Arial" w:hAnsi="Arial" w:cs="Arial"/>
        </w:rPr>
        <w:t xml:space="preserve"> urządzenia po</w:t>
      </w:r>
      <w:r w:rsidRPr="00ED3EAC">
        <w:rPr>
          <w:rFonts w:ascii="Arial" w:hAnsi="Arial" w:cs="Arial"/>
        </w:rPr>
        <w:t xml:space="preserve"> </w:t>
      </w:r>
      <w:r w:rsidR="00EE48E7">
        <w:rPr>
          <w:rFonts w:ascii="Arial" w:hAnsi="Arial" w:cs="Arial"/>
        </w:rPr>
        <w:t>remoncie</w:t>
      </w:r>
      <w:r w:rsidRPr="00ED3EAC">
        <w:rPr>
          <w:rFonts w:ascii="Arial" w:hAnsi="Arial" w:cs="Arial"/>
        </w:rPr>
        <w:t>;</w:t>
      </w:r>
    </w:p>
    <w:p w14:paraId="10406701" w14:textId="77777777" w:rsidR="00ED3EAC" w:rsidRPr="00ED3EAC" w:rsidRDefault="00ED3EAC" w:rsidP="00ED3EAC">
      <w:pPr>
        <w:numPr>
          <w:ilvl w:val="2"/>
          <w:numId w:val="14"/>
        </w:numPr>
        <w:tabs>
          <w:tab w:val="left" w:pos="709"/>
          <w:tab w:val="left" w:pos="1985"/>
        </w:tabs>
        <w:ind w:left="709" w:hanging="283"/>
        <w:jc w:val="both"/>
        <w:rPr>
          <w:rFonts w:ascii="Arial" w:hAnsi="Arial" w:cs="Arial"/>
        </w:rPr>
      </w:pPr>
      <w:r w:rsidRPr="00ED3EAC">
        <w:rPr>
          <w:rFonts w:ascii="Arial" w:hAnsi="Arial" w:cs="Arial"/>
        </w:rPr>
        <w:t>dokonywać zapłaty wynagrodzenia za realizację przedmiotu Umowy.</w:t>
      </w:r>
    </w:p>
    <w:p w14:paraId="11BC4A89" w14:textId="056B18A4" w:rsidR="00ED3EAC" w:rsidRPr="00ED3EAC" w:rsidRDefault="00ED3EAC" w:rsidP="00ED3EAC">
      <w:pPr>
        <w:numPr>
          <w:ilvl w:val="0"/>
          <w:numId w:val="9"/>
        </w:numPr>
        <w:jc w:val="both"/>
        <w:rPr>
          <w:rFonts w:ascii="Arial" w:hAnsi="Arial" w:cs="Arial"/>
        </w:rPr>
      </w:pPr>
      <w:r w:rsidRPr="00ED3EAC">
        <w:rPr>
          <w:rFonts w:ascii="Arial" w:hAnsi="Arial" w:cs="Arial"/>
        </w:rPr>
        <w:t>Zamawiający zapewni miejsce do wykonywania prac objętych niniejszą Umową zgodnie z przepisami BHP i ppoż., a w razie konieczności unieruchomi Urządzenie na czas wykonania czynności serwisowych.</w:t>
      </w:r>
    </w:p>
    <w:p w14:paraId="107F5B4A" w14:textId="61BD83B3" w:rsidR="00ED3EAC" w:rsidRPr="00ED3EAC" w:rsidRDefault="00ED3EAC" w:rsidP="00ED3EAC">
      <w:pPr>
        <w:numPr>
          <w:ilvl w:val="0"/>
          <w:numId w:val="9"/>
        </w:numPr>
        <w:jc w:val="both"/>
        <w:rPr>
          <w:rFonts w:ascii="Arial" w:hAnsi="Arial" w:cs="Arial"/>
        </w:rPr>
      </w:pPr>
      <w:r w:rsidRPr="00ED3EAC">
        <w:rPr>
          <w:rFonts w:ascii="Arial" w:hAnsi="Arial" w:cs="Arial"/>
        </w:rPr>
        <w:t xml:space="preserve">Zamawiający wyznaczy osoby odpowiedzialne za nadzór i kontrolę nad Urządzeniami. Osoby te będą upoważnione do potwierdzania podpisem przekazanych Zamawiającemu protokołów wykonania </w:t>
      </w:r>
      <w:r w:rsidR="00EE48E7">
        <w:rPr>
          <w:rFonts w:ascii="Arial" w:hAnsi="Arial" w:cs="Arial"/>
        </w:rPr>
        <w:t xml:space="preserve">prac </w:t>
      </w:r>
      <w:r w:rsidRPr="00ED3EAC">
        <w:rPr>
          <w:rFonts w:ascii="Arial" w:hAnsi="Arial" w:cs="Arial"/>
        </w:rPr>
        <w:t>potwierdzających wykonani</w:t>
      </w:r>
      <w:r w:rsidR="00EE48E7">
        <w:rPr>
          <w:rFonts w:ascii="Arial" w:hAnsi="Arial" w:cs="Arial"/>
        </w:rPr>
        <w:t>e remontu</w:t>
      </w:r>
      <w:r w:rsidRPr="00ED3EAC">
        <w:rPr>
          <w:rFonts w:ascii="Arial" w:hAnsi="Arial" w:cs="Arial"/>
        </w:rPr>
        <w:t>. Wykaz wyznaczonych osób stanowi Załącznik nr 1 niniejszej Umowy.</w:t>
      </w:r>
    </w:p>
    <w:p w14:paraId="00DDD325" w14:textId="5BD6E74C" w:rsidR="00ED3EAC" w:rsidRPr="00ED3EAC" w:rsidRDefault="00ED3EAC" w:rsidP="00ED3EAC">
      <w:pPr>
        <w:numPr>
          <w:ilvl w:val="0"/>
          <w:numId w:val="9"/>
        </w:numPr>
        <w:jc w:val="both"/>
        <w:rPr>
          <w:rFonts w:ascii="Arial" w:hAnsi="Arial" w:cs="Arial"/>
        </w:rPr>
      </w:pPr>
      <w:r w:rsidRPr="00ED3EAC">
        <w:rPr>
          <w:rFonts w:ascii="Arial" w:hAnsi="Arial" w:cs="Arial"/>
        </w:rPr>
        <w:t xml:space="preserve">Osobą odpowiedzialną za realizację Umowy ze strony Zamawiającego jest </w:t>
      </w:r>
      <w:r w:rsidR="00FC3443">
        <w:rPr>
          <w:rFonts w:ascii="Arial" w:hAnsi="Arial" w:cs="Arial"/>
        </w:rPr>
        <w:t xml:space="preserve">specjalista </w:t>
      </w:r>
      <w:r w:rsidRPr="00ED3EAC">
        <w:rPr>
          <w:rFonts w:ascii="Arial" w:hAnsi="Arial" w:cs="Arial"/>
        </w:rPr>
        <w:t xml:space="preserve">Działu Energetycznego pan </w:t>
      </w:r>
      <w:r w:rsidR="00FC3443">
        <w:rPr>
          <w:rFonts w:ascii="Arial" w:hAnsi="Arial" w:cs="Arial"/>
        </w:rPr>
        <w:t>Adam Bartnicki</w:t>
      </w:r>
      <w:r w:rsidRPr="00ED3EAC">
        <w:rPr>
          <w:rFonts w:ascii="Arial" w:hAnsi="Arial" w:cs="Arial"/>
        </w:rPr>
        <w:t>, tel.: 91 46-03-39</w:t>
      </w:r>
      <w:r w:rsidR="00FC3443">
        <w:rPr>
          <w:rFonts w:ascii="Arial" w:hAnsi="Arial" w:cs="Arial"/>
        </w:rPr>
        <w:t>7</w:t>
      </w:r>
      <w:r w:rsidRPr="00ED3EAC">
        <w:rPr>
          <w:rFonts w:ascii="Arial" w:hAnsi="Arial" w:cs="Arial"/>
        </w:rPr>
        <w:t>, faks: 91 46-03-39</w:t>
      </w:r>
      <w:r>
        <w:rPr>
          <w:rFonts w:ascii="Arial" w:hAnsi="Arial" w:cs="Arial"/>
        </w:rPr>
        <w:t>1</w:t>
      </w:r>
      <w:r w:rsidRPr="00ED3EAC">
        <w:rPr>
          <w:rFonts w:ascii="Arial" w:hAnsi="Arial" w:cs="Arial"/>
        </w:rPr>
        <w:t xml:space="preserve">, e-mail: </w:t>
      </w:r>
      <w:hyperlink r:id="rId7" w:history="1">
        <w:r w:rsidR="00FC3443" w:rsidRPr="002512F0">
          <w:rPr>
            <w:rStyle w:val="Hipercze"/>
            <w:rFonts w:ascii="Arial" w:hAnsi="Arial" w:cs="Arial"/>
          </w:rPr>
          <w:t>a.bartnicki@zwik.szczecin.pl</w:t>
        </w:r>
      </w:hyperlink>
      <w:r w:rsidRPr="00ED3EAC">
        <w:rPr>
          <w:rFonts w:ascii="Arial" w:hAnsi="Arial" w:cs="Arial"/>
        </w:rPr>
        <w:t xml:space="preserve"> .</w:t>
      </w:r>
    </w:p>
    <w:p w14:paraId="58F9DAD4" w14:textId="77777777" w:rsidR="00ED3EAC" w:rsidRPr="00ED3EAC" w:rsidRDefault="00ED3EAC" w:rsidP="00ED3EAC">
      <w:pPr>
        <w:jc w:val="center"/>
        <w:rPr>
          <w:rFonts w:ascii="Arial" w:hAnsi="Arial" w:cs="Arial"/>
        </w:rPr>
      </w:pPr>
    </w:p>
    <w:p w14:paraId="044CCD30" w14:textId="12198E2A" w:rsidR="00ED3EAC" w:rsidRPr="00ED3EAC" w:rsidRDefault="00ED3EAC" w:rsidP="00ED3EAC">
      <w:pPr>
        <w:jc w:val="center"/>
        <w:rPr>
          <w:rFonts w:ascii="Arial" w:hAnsi="Arial" w:cs="Arial"/>
          <w:b/>
        </w:rPr>
      </w:pPr>
      <w:r w:rsidRPr="00ED3EAC">
        <w:rPr>
          <w:rFonts w:ascii="Arial" w:hAnsi="Arial" w:cs="Arial"/>
          <w:b/>
        </w:rPr>
        <w:t>§</w:t>
      </w:r>
      <w:r w:rsidR="00722F87">
        <w:rPr>
          <w:rFonts w:ascii="Arial" w:hAnsi="Arial" w:cs="Arial"/>
          <w:b/>
        </w:rPr>
        <w:t xml:space="preserve"> </w:t>
      </w:r>
      <w:r w:rsidRPr="00ED3EAC">
        <w:rPr>
          <w:rFonts w:ascii="Arial" w:hAnsi="Arial" w:cs="Arial"/>
          <w:b/>
        </w:rPr>
        <w:t>3</w:t>
      </w:r>
    </w:p>
    <w:p w14:paraId="11686509" w14:textId="77777777" w:rsidR="00ED3EAC" w:rsidRPr="00ED3EAC" w:rsidRDefault="00ED3EAC" w:rsidP="00ED3EAC">
      <w:pPr>
        <w:spacing w:line="360" w:lineRule="auto"/>
        <w:jc w:val="center"/>
        <w:rPr>
          <w:rFonts w:ascii="Arial" w:hAnsi="Arial" w:cs="Arial"/>
          <w:b/>
        </w:rPr>
      </w:pPr>
      <w:r w:rsidRPr="00ED3EAC">
        <w:rPr>
          <w:rFonts w:ascii="Arial" w:hAnsi="Arial" w:cs="Arial"/>
          <w:b/>
        </w:rPr>
        <w:t>Zobowiązania Wykonawcy</w:t>
      </w:r>
    </w:p>
    <w:p w14:paraId="6CF8BF64" w14:textId="24584EDD" w:rsidR="00ED3EAC" w:rsidRPr="00ED3EAC" w:rsidRDefault="00ED3EAC" w:rsidP="00ED3EAC">
      <w:pPr>
        <w:numPr>
          <w:ilvl w:val="0"/>
          <w:numId w:val="11"/>
        </w:numPr>
        <w:jc w:val="both"/>
        <w:rPr>
          <w:rFonts w:ascii="Arial" w:hAnsi="Arial" w:cs="Arial"/>
        </w:rPr>
      </w:pPr>
      <w:r w:rsidRPr="00ED3EAC">
        <w:rPr>
          <w:rFonts w:ascii="Arial" w:hAnsi="Arial" w:cs="Arial"/>
        </w:rPr>
        <w:t>Wykonawca przyjmuje do realizacji wykonywanie</w:t>
      </w:r>
      <w:r w:rsidR="00EE48E7">
        <w:rPr>
          <w:rFonts w:ascii="Arial" w:hAnsi="Arial" w:cs="Arial"/>
        </w:rPr>
        <w:t xml:space="preserve"> remontu</w:t>
      </w:r>
      <w:r w:rsidRPr="00ED3EAC">
        <w:rPr>
          <w:rFonts w:ascii="Arial" w:hAnsi="Arial" w:cs="Arial"/>
        </w:rPr>
        <w:t xml:space="preserve"> </w:t>
      </w:r>
      <w:r w:rsidR="00041B6C" w:rsidRPr="00ED3EAC">
        <w:rPr>
          <w:rFonts w:ascii="Arial" w:hAnsi="Arial" w:cs="Arial"/>
        </w:rPr>
        <w:t>obejmując</w:t>
      </w:r>
      <w:r w:rsidR="00041B6C">
        <w:rPr>
          <w:rFonts w:ascii="Arial" w:hAnsi="Arial" w:cs="Arial"/>
        </w:rPr>
        <w:t>ego</w:t>
      </w:r>
      <w:r w:rsidRPr="00ED3EAC">
        <w:rPr>
          <w:rFonts w:ascii="Arial" w:hAnsi="Arial" w:cs="Arial"/>
        </w:rPr>
        <w:t xml:space="preserve"> czynności serwisowe dotyczące Urządzeń</w:t>
      </w:r>
      <w:r w:rsidR="009D4FEB">
        <w:rPr>
          <w:rFonts w:ascii="Arial" w:hAnsi="Arial" w:cs="Arial"/>
        </w:rPr>
        <w:t>.</w:t>
      </w:r>
    </w:p>
    <w:p w14:paraId="1DD35737" w14:textId="57ED6F88" w:rsidR="00ED3EAC" w:rsidRPr="00ED3EAC" w:rsidRDefault="00ED3EAC" w:rsidP="00ED3EAC">
      <w:pPr>
        <w:numPr>
          <w:ilvl w:val="0"/>
          <w:numId w:val="11"/>
        </w:numPr>
        <w:jc w:val="both"/>
        <w:rPr>
          <w:rFonts w:ascii="Arial" w:hAnsi="Arial" w:cs="Arial"/>
        </w:rPr>
      </w:pPr>
      <w:r w:rsidRPr="00ED3EAC">
        <w:rPr>
          <w:rFonts w:ascii="Arial" w:hAnsi="Arial" w:cs="Arial"/>
        </w:rPr>
        <w:t xml:space="preserve">Wykonawca dostarczy części i materiały eksploatacyjne niezbędne do wykonania </w:t>
      </w:r>
      <w:r w:rsidR="00856C16">
        <w:rPr>
          <w:rFonts w:ascii="Arial" w:hAnsi="Arial" w:cs="Arial"/>
        </w:rPr>
        <w:t>napraw.</w:t>
      </w:r>
    </w:p>
    <w:p w14:paraId="4FC5A46F" w14:textId="77777777" w:rsidR="00ED3EAC" w:rsidRPr="00ED3EAC" w:rsidRDefault="00ED3EAC" w:rsidP="00ED3EAC">
      <w:pPr>
        <w:numPr>
          <w:ilvl w:val="0"/>
          <w:numId w:val="11"/>
        </w:numPr>
        <w:jc w:val="both"/>
        <w:rPr>
          <w:rFonts w:ascii="Arial" w:hAnsi="Arial" w:cs="Arial"/>
        </w:rPr>
      </w:pPr>
      <w:r w:rsidRPr="00722F87">
        <w:rPr>
          <w:rFonts w:ascii="Arial" w:hAnsi="Arial" w:cs="Arial"/>
        </w:rPr>
        <w:t xml:space="preserve">Wykonawca </w:t>
      </w:r>
      <w:r w:rsidRPr="00ED3EAC">
        <w:rPr>
          <w:rFonts w:ascii="Arial" w:hAnsi="Arial" w:cs="Arial"/>
        </w:rPr>
        <w:t xml:space="preserve">odpowiada za jakość użytych materiałów, części oraz wykonanych prac i </w:t>
      </w:r>
      <w:r w:rsidRPr="00ED3EAC">
        <w:rPr>
          <w:rFonts w:ascii="Arial" w:hAnsi="Arial" w:cs="Arial"/>
          <w:lang w:eastAsia="en-US" w:bidi="en-US"/>
        </w:rPr>
        <w:t>zobowiązuje się do wykonania robót zgodnie z zapisami w fabrycznych instrukcjach obsługi i eksploatacji Urządzeń, aktualnym poziomem wiedzy technicznej i należytą starannością.</w:t>
      </w:r>
    </w:p>
    <w:p w14:paraId="6C420CCA" w14:textId="6E220FBE" w:rsidR="00ED3EAC" w:rsidRPr="00ED3EAC" w:rsidRDefault="00ED3EAC" w:rsidP="00ED3EAC">
      <w:pPr>
        <w:numPr>
          <w:ilvl w:val="0"/>
          <w:numId w:val="11"/>
        </w:numPr>
        <w:tabs>
          <w:tab w:val="left" w:pos="426"/>
        </w:tabs>
        <w:jc w:val="both"/>
        <w:rPr>
          <w:rFonts w:ascii="Arial" w:hAnsi="Arial" w:cs="Arial"/>
        </w:rPr>
      </w:pPr>
      <w:r w:rsidRPr="00ED3EAC">
        <w:rPr>
          <w:rFonts w:ascii="Arial" w:hAnsi="Arial" w:cs="Arial"/>
        </w:rPr>
        <w:t>Wykonanie każd</w:t>
      </w:r>
      <w:r w:rsidR="00137A87">
        <w:rPr>
          <w:rFonts w:ascii="Arial" w:hAnsi="Arial" w:cs="Arial"/>
        </w:rPr>
        <w:t>e</w:t>
      </w:r>
      <w:r w:rsidR="00EE48E7">
        <w:rPr>
          <w:rFonts w:ascii="Arial" w:hAnsi="Arial" w:cs="Arial"/>
        </w:rPr>
        <w:t xml:space="preserve">go Remontu </w:t>
      </w:r>
      <w:r w:rsidRPr="00ED3EAC">
        <w:rPr>
          <w:rFonts w:ascii="Arial" w:hAnsi="Arial" w:cs="Arial"/>
        </w:rPr>
        <w:t xml:space="preserve">potwierdzane będzie przekazywanym Zamawiającemu protokołem wykonania </w:t>
      </w:r>
      <w:r w:rsidR="00EE48E7">
        <w:rPr>
          <w:rFonts w:ascii="Arial" w:hAnsi="Arial" w:cs="Arial"/>
        </w:rPr>
        <w:t xml:space="preserve">naprawy </w:t>
      </w:r>
      <w:r w:rsidRPr="00ED3EAC">
        <w:rPr>
          <w:rFonts w:ascii="Arial" w:hAnsi="Arial" w:cs="Arial"/>
        </w:rPr>
        <w:t xml:space="preserve">wraz </w:t>
      </w:r>
      <w:r w:rsidR="009D4FEB">
        <w:rPr>
          <w:rFonts w:ascii="Arial" w:hAnsi="Arial" w:cs="Arial"/>
        </w:rPr>
        <w:t xml:space="preserve">z informacją </w:t>
      </w:r>
      <w:r w:rsidRPr="00ED3EAC">
        <w:rPr>
          <w:rFonts w:ascii="Arial" w:hAnsi="Arial" w:cs="Arial"/>
        </w:rPr>
        <w:t xml:space="preserve">na temat stanu  Urządzenia oraz warunków jego pracy. </w:t>
      </w:r>
      <w:r w:rsidR="009D4FEB">
        <w:rPr>
          <w:rFonts w:ascii="Arial" w:hAnsi="Arial" w:cs="Arial"/>
        </w:rPr>
        <w:t xml:space="preserve">Protokół </w:t>
      </w:r>
      <w:r w:rsidRPr="00ED3EAC">
        <w:rPr>
          <w:rFonts w:ascii="Arial" w:hAnsi="Arial" w:cs="Arial"/>
        </w:rPr>
        <w:t xml:space="preserve">zawierać będzie wskazówki, dotyczące podjęcia przez Zamawiającego ewentualnych dalszych czynności </w:t>
      </w:r>
      <w:r w:rsidRPr="00ED3EAC">
        <w:rPr>
          <w:rFonts w:ascii="Arial" w:hAnsi="Arial" w:cs="Arial"/>
        </w:rPr>
        <w:lastRenderedPageBreak/>
        <w:t>remontowych, a także czynności zmierzających do zapewnienia właściwych warunków wpływających na bezawaryjność pracy. Protokół sporządzany będzie przez Wykonawcę bezpośrednio po dokonaniu czynności i podpisany przez przedstawiciela Wykonawcy i Zamawiającego. Wykaz wyznaczonych osób stanowi Załącznik nr 1 niniejszej Umowy. Protok</w:t>
      </w:r>
      <w:r w:rsidR="009D4FEB">
        <w:rPr>
          <w:rFonts w:ascii="Arial" w:hAnsi="Arial" w:cs="Arial"/>
        </w:rPr>
        <w:t>oły</w:t>
      </w:r>
      <w:r w:rsidRPr="00ED3EAC">
        <w:rPr>
          <w:rFonts w:ascii="Arial" w:hAnsi="Arial" w:cs="Arial"/>
        </w:rPr>
        <w:t xml:space="preserve"> stanowić będ</w:t>
      </w:r>
      <w:r w:rsidR="009D4FEB">
        <w:rPr>
          <w:rFonts w:ascii="Arial" w:hAnsi="Arial" w:cs="Arial"/>
        </w:rPr>
        <w:t>ą</w:t>
      </w:r>
      <w:r w:rsidRPr="00ED3EAC">
        <w:rPr>
          <w:rFonts w:ascii="Arial" w:hAnsi="Arial" w:cs="Arial"/>
        </w:rPr>
        <w:t xml:space="preserve"> podstawę do wystawienia faktury </w:t>
      </w:r>
      <w:r w:rsidR="001C63EE">
        <w:rPr>
          <w:rFonts w:ascii="Arial" w:hAnsi="Arial" w:cs="Arial"/>
        </w:rPr>
        <w:t xml:space="preserve">końcowej </w:t>
      </w:r>
      <w:r w:rsidRPr="00ED3EAC">
        <w:rPr>
          <w:rFonts w:ascii="Arial" w:hAnsi="Arial" w:cs="Arial"/>
        </w:rPr>
        <w:t>za realizację przedmiotu Umowy.</w:t>
      </w:r>
    </w:p>
    <w:p w14:paraId="1A97A2D9" w14:textId="2BC2DA05" w:rsidR="00ED3EAC" w:rsidRPr="00ED3EAC" w:rsidRDefault="00ED3EAC" w:rsidP="00ED3EAC">
      <w:pPr>
        <w:numPr>
          <w:ilvl w:val="0"/>
          <w:numId w:val="11"/>
        </w:numPr>
        <w:tabs>
          <w:tab w:val="left" w:pos="426"/>
        </w:tabs>
        <w:jc w:val="both"/>
        <w:rPr>
          <w:rFonts w:ascii="Arial" w:hAnsi="Arial" w:cs="Arial"/>
        </w:rPr>
      </w:pPr>
      <w:r w:rsidRPr="00ED3EAC">
        <w:rPr>
          <w:rFonts w:ascii="Arial" w:hAnsi="Arial" w:cs="Arial"/>
        </w:rPr>
        <w:t xml:space="preserve">Przed </w:t>
      </w:r>
      <w:r w:rsidR="001C63EE">
        <w:rPr>
          <w:rFonts w:ascii="Arial" w:hAnsi="Arial" w:cs="Arial"/>
        </w:rPr>
        <w:t xml:space="preserve">zawarciem </w:t>
      </w:r>
      <w:r w:rsidRPr="00ED3EAC">
        <w:rPr>
          <w:rFonts w:ascii="Arial" w:hAnsi="Arial" w:cs="Arial"/>
        </w:rPr>
        <w:t>umowy Wykonawca przedłoży</w:t>
      </w:r>
      <w:r w:rsidR="001C63EE">
        <w:rPr>
          <w:rFonts w:ascii="Arial" w:hAnsi="Arial" w:cs="Arial"/>
        </w:rPr>
        <w:t>ł</w:t>
      </w:r>
      <w:r w:rsidRPr="00ED3EAC">
        <w:rPr>
          <w:rFonts w:ascii="Arial" w:hAnsi="Arial" w:cs="Arial"/>
        </w:rPr>
        <w:t xml:space="preserve"> polisę ubezpieczenia odpowiedzialności cywilnej, o której mowa w Specyfikacji Warunków Zamówienia do postępowania prowadzonego w celu wyłonienia Wykonawcy niniejszej Umowy.</w:t>
      </w:r>
    </w:p>
    <w:p w14:paraId="464F232B" w14:textId="00FCB34D" w:rsidR="00ED3EAC" w:rsidRPr="00ED3EAC" w:rsidRDefault="00ED3EAC" w:rsidP="00ED3EAC">
      <w:pPr>
        <w:numPr>
          <w:ilvl w:val="0"/>
          <w:numId w:val="11"/>
        </w:numPr>
        <w:tabs>
          <w:tab w:val="left" w:pos="426"/>
        </w:tabs>
        <w:jc w:val="both"/>
        <w:rPr>
          <w:rFonts w:ascii="Arial" w:hAnsi="Arial" w:cs="Arial"/>
        </w:rPr>
      </w:pPr>
      <w:r w:rsidRPr="00ED3EAC">
        <w:rPr>
          <w:rFonts w:ascii="Arial" w:hAnsi="Arial" w:cs="Arial"/>
        </w:rPr>
        <w:t>Jeżeli przedłożone ubezpieczenie, które zawarł Wykonawca utraci ważność w okresie obowiązywania umowy to wówczas Wykonawca niezwłocznie (najpóźniej na 7 dni przed zakończeniem starej polisy) zawrze nową umowę ubezpieczenia w takim samym zakresie jednak z nowym okresem obowiązywania, nie krótszym niż do dnia zakończenia terminu realizacji umowy. Jeżeli Wykonawca nie wykona obowiązku zawarcia umowy ubezpieczenia, to wówczas Zamawiający ubezpieczy Wykonawcę na jego koszt. Koszty poniesione przez Zamawiającego na ubezpieczenie Wykonawcy zostaną potrącone z wynagrodzenia.</w:t>
      </w:r>
    </w:p>
    <w:p w14:paraId="6504F545" w14:textId="77777777" w:rsidR="00ED3EAC" w:rsidRPr="00ED3EAC" w:rsidRDefault="00ED3EAC" w:rsidP="00ED3EAC">
      <w:pPr>
        <w:numPr>
          <w:ilvl w:val="0"/>
          <w:numId w:val="11"/>
        </w:numPr>
        <w:suppressAutoHyphens/>
        <w:jc w:val="both"/>
        <w:rPr>
          <w:rFonts w:ascii="Arial" w:hAnsi="Arial" w:cs="Arial"/>
        </w:rPr>
      </w:pPr>
      <w:r w:rsidRPr="00ED3EAC">
        <w:rPr>
          <w:rFonts w:ascii="Arial" w:hAnsi="Arial" w:cs="Arial"/>
        </w:rPr>
        <w:t>Wykonawca zobowiązuje się:</w:t>
      </w:r>
    </w:p>
    <w:p w14:paraId="0A42514E" w14:textId="77777777" w:rsidR="00ED3EAC" w:rsidRPr="00ED3EAC" w:rsidRDefault="00ED3EAC" w:rsidP="00ED3EAC">
      <w:pPr>
        <w:numPr>
          <w:ilvl w:val="0"/>
          <w:numId w:val="15"/>
        </w:numPr>
        <w:tabs>
          <w:tab w:val="clear" w:pos="927"/>
        </w:tabs>
        <w:ind w:left="709" w:hanging="283"/>
        <w:jc w:val="both"/>
        <w:rPr>
          <w:rFonts w:ascii="Arial" w:hAnsi="Arial" w:cs="Arial"/>
        </w:rPr>
      </w:pPr>
      <w:r w:rsidRPr="00ED3EAC">
        <w:rPr>
          <w:rFonts w:ascii="Arial" w:hAnsi="Arial" w:cs="Arial"/>
        </w:rPr>
        <w:t>na czas wykonywania prac zabezpieczyć przed zniszczeniem wszystkie elementy infrastruktury związane z pracami;</w:t>
      </w:r>
    </w:p>
    <w:p w14:paraId="2D35CCC4" w14:textId="23534EDC" w:rsidR="00ED3EAC" w:rsidRPr="00ED3EAC" w:rsidRDefault="00ED3EAC" w:rsidP="00ED3EAC">
      <w:pPr>
        <w:numPr>
          <w:ilvl w:val="0"/>
          <w:numId w:val="15"/>
        </w:numPr>
        <w:tabs>
          <w:tab w:val="clear" w:pos="927"/>
        </w:tabs>
        <w:suppressAutoHyphens/>
        <w:ind w:left="709" w:hanging="283"/>
        <w:jc w:val="both"/>
        <w:rPr>
          <w:rFonts w:ascii="Arial" w:hAnsi="Arial" w:cs="Arial"/>
        </w:rPr>
      </w:pPr>
      <w:r w:rsidRPr="00ED3EAC">
        <w:rPr>
          <w:rFonts w:ascii="Arial" w:hAnsi="Arial" w:cs="Arial"/>
        </w:rPr>
        <w:t>przestrzegać ogólnie obowiązujących przepisów, wewnętrznych regulaminów obowiązujących na terenie Oczyszczalni Ścieków „Pomorzany”</w:t>
      </w:r>
      <w:r w:rsidR="00722F87">
        <w:rPr>
          <w:rFonts w:ascii="Arial" w:hAnsi="Arial" w:cs="Arial"/>
        </w:rPr>
        <w:t xml:space="preserve"> i Oczyszczalni Ścieków „Zdroje”</w:t>
      </w:r>
      <w:r w:rsidRPr="00ED3EAC">
        <w:rPr>
          <w:rFonts w:ascii="Arial" w:hAnsi="Arial" w:cs="Arial"/>
        </w:rPr>
        <w:t xml:space="preserve"> (w tym także zasad BHP, ppoż., regulaminów zakładowych, etc.);</w:t>
      </w:r>
    </w:p>
    <w:p w14:paraId="03FD5439" w14:textId="77777777" w:rsidR="00ED3EAC" w:rsidRPr="00ED3EAC" w:rsidRDefault="00ED3EAC" w:rsidP="00ED3EAC">
      <w:pPr>
        <w:numPr>
          <w:ilvl w:val="0"/>
          <w:numId w:val="15"/>
        </w:numPr>
        <w:tabs>
          <w:tab w:val="clear" w:pos="927"/>
        </w:tabs>
        <w:suppressAutoHyphens/>
        <w:ind w:left="709" w:hanging="283"/>
        <w:jc w:val="both"/>
        <w:rPr>
          <w:rFonts w:ascii="Arial" w:hAnsi="Arial" w:cs="Arial"/>
        </w:rPr>
      </w:pPr>
      <w:r w:rsidRPr="00ED3EAC">
        <w:rPr>
          <w:rFonts w:ascii="Arial" w:hAnsi="Arial" w:cs="Arial"/>
        </w:rPr>
        <w:t>rzetelnie i terminowo wykonywać powierzone mu prace oraz zatrudniać do wykonania przedmiotu zamówienia jedynie przeszkolony i uprawniony personel;</w:t>
      </w:r>
    </w:p>
    <w:p w14:paraId="2894BA18" w14:textId="4D67B0BF" w:rsidR="00ED3EAC" w:rsidRPr="00ED3EAC" w:rsidRDefault="00ED3EAC" w:rsidP="00ED3EAC">
      <w:pPr>
        <w:numPr>
          <w:ilvl w:val="0"/>
          <w:numId w:val="15"/>
        </w:numPr>
        <w:tabs>
          <w:tab w:val="clear" w:pos="927"/>
        </w:tabs>
        <w:ind w:left="709" w:hanging="283"/>
        <w:jc w:val="both"/>
        <w:rPr>
          <w:rFonts w:ascii="Arial" w:hAnsi="Arial" w:cs="Arial"/>
        </w:rPr>
      </w:pPr>
      <w:r w:rsidRPr="00ED3EAC">
        <w:rPr>
          <w:rFonts w:ascii="Arial" w:hAnsi="Arial" w:cs="Arial"/>
        </w:rPr>
        <w:t xml:space="preserve">przekazać Zamawiającemu Urządzenia po uprzednim sprawdzeniu poprawności wykonania </w:t>
      </w:r>
      <w:r w:rsidR="00D02F9A">
        <w:rPr>
          <w:rFonts w:ascii="Arial" w:hAnsi="Arial" w:cs="Arial"/>
        </w:rPr>
        <w:t>Naprawy</w:t>
      </w:r>
      <w:r w:rsidRPr="00ED3EAC">
        <w:rPr>
          <w:rFonts w:ascii="Arial" w:hAnsi="Arial" w:cs="Arial"/>
        </w:rPr>
        <w:t>;</w:t>
      </w:r>
    </w:p>
    <w:p w14:paraId="6CB3E4B6" w14:textId="6D32BE2A" w:rsidR="00ED3EAC" w:rsidRPr="00ED3EAC" w:rsidRDefault="00ED3EAC" w:rsidP="00ED3EAC">
      <w:pPr>
        <w:numPr>
          <w:ilvl w:val="0"/>
          <w:numId w:val="15"/>
        </w:numPr>
        <w:tabs>
          <w:tab w:val="clear" w:pos="927"/>
        </w:tabs>
        <w:suppressAutoHyphens/>
        <w:ind w:left="709" w:hanging="283"/>
        <w:jc w:val="both"/>
        <w:rPr>
          <w:rFonts w:ascii="Arial" w:hAnsi="Arial" w:cs="Arial"/>
        </w:rPr>
      </w:pPr>
      <w:r w:rsidRPr="00ED3EAC">
        <w:rPr>
          <w:rFonts w:ascii="Arial" w:hAnsi="Arial" w:cs="Arial"/>
        </w:rPr>
        <w:t>usunąć wady, w zakresie przedmiotu Umowy, jakie zostaną ujawnione w trakcie odbioru;</w:t>
      </w:r>
    </w:p>
    <w:p w14:paraId="4C5A0A96" w14:textId="797747BE" w:rsidR="00ED3EAC" w:rsidRPr="00ED3EAC" w:rsidRDefault="00ED3EAC" w:rsidP="00ED3EAC">
      <w:pPr>
        <w:numPr>
          <w:ilvl w:val="0"/>
          <w:numId w:val="15"/>
        </w:numPr>
        <w:tabs>
          <w:tab w:val="clear" w:pos="927"/>
        </w:tabs>
        <w:suppressAutoHyphens/>
        <w:ind w:left="709" w:hanging="283"/>
        <w:jc w:val="both"/>
        <w:rPr>
          <w:rFonts w:ascii="Arial" w:hAnsi="Arial" w:cs="Arial"/>
        </w:rPr>
      </w:pPr>
      <w:r w:rsidRPr="00ED3EAC">
        <w:rPr>
          <w:rFonts w:ascii="Arial" w:hAnsi="Arial" w:cs="Arial"/>
        </w:rPr>
        <w:t>usunąć szkody w otoczeniu Urządzeń powstałe z przyczyn leżących po stronie Wykonawcy i doprowadzić pomieszczenie robocze Urządzeń do stanu pierwotnego.</w:t>
      </w:r>
    </w:p>
    <w:p w14:paraId="3554E8B2" w14:textId="759BA44B" w:rsidR="00ED3EAC" w:rsidRPr="00ED3EAC" w:rsidRDefault="00ED3EAC" w:rsidP="00ED3EAC">
      <w:pPr>
        <w:numPr>
          <w:ilvl w:val="0"/>
          <w:numId w:val="11"/>
        </w:numPr>
        <w:jc w:val="both"/>
        <w:rPr>
          <w:rFonts w:ascii="Arial" w:hAnsi="Arial" w:cs="Arial"/>
        </w:rPr>
      </w:pPr>
      <w:r w:rsidRPr="00ED3EAC">
        <w:rPr>
          <w:rFonts w:ascii="Arial" w:hAnsi="Arial" w:cs="Arial"/>
        </w:rPr>
        <w:t>Osobą odpowiedzialną za realizację Umowy ze strony Wykonawcy jest ……………. tel.: …………………… , faks: …………………… , e-mail: …………</w:t>
      </w:r>
      <w:r w:rsidR="00532461">
        <w:rPr>
          <w:rFonts w:ascii="Arial" w:hAnsi="Arial" w:cs="Arial"/>
        </w:rPr>
        <w:t>………….</w:t>
      </w:r>
      <w:r>
        <w:rPr>
          <w:rFonts w:ascii="Arial" w:hAnsi="Arial" w:cs="Arial"/>
        </w:rPr>
        <w:t>……</w:t>
      </w:r>
    </w:p>
    <w:p w14:paraId="05106734" w14:textId="77777777" w:rsidR="00D02F9A" w:rsidRDefault="00D02F9A" w:rsidP="00045179">
      <w:pPr>
        <w:rPr>
          <w:rFonts w:ascii="Arial" w:hAnsi="Arial" w:cs="Arial"/>
          <w:b/>
        </w:rPr>
      </w:pPr>
    </w:p>
    <w:p w14:paraId="7BC26E82" w14:textId="00918803" w:rsidR="00ED3EAC" w:rsidRPr="00ED3EAC" w:rsidRDefault="00ED3EAC" w:rsidP="00ED3EAC">
      <w:pPr>
        <w:ind w:left="426" w:hanging="426"/>
        <w:jc w:val="center"/>
        <w:rPr>
          <w:rFonts w:ascii="Arial" w:hAnsi="Arial" w:cs="Arial"/>
          <w:b/>
        </w:rPr>
      </w:pPr>
      <w:r w:rsidRPr="00ED3EAC">
        <w:rPr>
          <w:rFonts w:ascii="Arial" w:hAnsi="Arial" w:cs="Arial"/>
          <w:b/>
        </w:rPr>
        <w:t>§</w:t>
      </w:r>
      <w:r w:rsidR="00045179">
        <w:rPr>
          <w:rFonts w:ascii="Arial" w:hAnsi="Arial" w:cs="Arial"/>
          <w:b/>
        </w:rPr>
        <w:t xml:space="preserve"> </w:t>
      </w:r>
      <w:r w:rsidRPr="00ED3EAC">
        <w:rPr>
          <w:rFonts w:ascii="Arial" w:hAnsi="Arial" w:cs="Arial"/>
          <w:b/>
        </w:rPr>
        <w:t>4</w:t>
      </w:r>
    </w:p>
    <w:p w14:paraId="6D166E5B" w14:textId="77777777" w:rsidR="00ED3EAC" w:rsidRPr="00ED3EAC" w:rsidRDefault="00ED3EAC" w:rsidP="00ED3EAC">
      <w:pPr>
        <w:spacing w:line="360" w:lineRule="auto"/>
        <w:jc w:val="center"/>
        <w:rPr>
          <w:rFonts w:ascii="Arial" w:hAnsi="Arial" w:cs="Arial"/>
          <w:b/>
        </w:rPr>
      </w:pPr>
      <w:r w:rsidRPr="00ED3EAC">
        <w:rPr>
          <w:rFonts w:ascii="Arial" w:hAnsi="Arial" w:cs="Arial"/>
          <w:b/>
        </w:rPr>
        <w:t>Rozliczenia</w:t>
      </w:r>
    </w:p>
    <w:p w14:paraId="10948017" w14:textId="36C8FB9B" w:rsidR="00ED3EAC" w:rsidRPr="00ED3EAC" w:rsidRDefault="00ED3EAC" w:rsidP="00946430">
      <w:pPr>
        <w:numPr>
          <w:ilvl w:val="0"/>
          <w:numId w:val="8"/>
        </w:numPr>
        <w:ind w:left="357" w:hanging="357"/>
        <w:jc w:val="both"/>
        <w:rPr>
          <w:rFonts w:ascii="Arial" w:hAnsi="Arial" w:cs="Arial"/>
        </w:rPr>
      </w:pPr>
      <w:r w:rsidRPr="00ED3EAC">
        <w:rPr>
          <w:rFonts w:ascii="Arial" w:hAnsi="Arial" w:cs="Arial"/>
        </w:rPr>
        <w:t xml:space="preserve">Strony ustalają, że </w:t>
      </w:r>
      <w:r w:rsidR="004653AE">
        <w:rPr>
          <w:rFonts w:ascii="Arial" w:hAnsi="Arial" w:cs="Arial"/>
        </w:rPr>
        <w:t xml:space="preserve">całkowita </w:t>
      </w:r>
      <w:r w:rsidRPr="00ED3EAC">
        <w:rPr>
          <w:rFonts w:ascii="Arial" w:hAnsi="Arial" w:cs="Arial"/>
        </w:rPr>
        <w:t xml:space="preserve">kwota </w:t>
      </w:r>
      <w:r w:rsidR="004653AE">
        <w:rPr>
          <w:rFonts w:ascii="Arial" w:hAnsi="Arial" w:cs="Arial"/>
        </w:rPr>
        <w:t xml:space="preserve">wynagrodzenia Wykonawcy </w:t>
      </w:r>
      <w:r w:rsidRPr="00ED3EAC">
        <w:rPr>
          <w:rFonts w:ascii="Arial" w:hAnsi="Arial" w:cs="Arial"/>
        </w:rPr>
        <w:t xml:space="preserve">nie może przekroczyć określonej w ofercie </w:t>
      </w:r>
      <w:r w:rsidRPr="00ED3EAC">
        <w:rPr>
          <w:rFonts w:ascii="Arial" w:hAnsi="Arial" w:cs="Arial"/>
          <w:b/>
        </w:rPr>
        <w:t>ceny umownej netto:</w:t>
      </w:r>
      <w:r w:rsidRPr="00ED3EAC">
        <w:rPr>
          <w:rFonts w:ascii="Arial" w:hAnsi="Arial" w:cs="Arial"/>
        </w:rPr>
        <w:t xml:space="preserve"> …</w:t>
      </w:r>
      <w:r w:rsidR="00946430">
        <w:rPr>
          <w:rFonts w:ascii="Arial" w:hAnsi="Arial" w:cs="Arial"/>
        </w:rPr>
        <w:t>.</w:t>
      </w:r>
      <w:r w:rsidRPr="00ED3EAC">
        <w:rPr>
          <w:rFonts w:ascii="Arial" w:hAnsi="Arial" w:cs="Arial"/>
        </w:rPr>
        <w:t>……(słownie ……)</w:t>
      </w:r>
    </w:p>
    <w:p w14:paraId="2C029C8B" w14:textId="73329037" w:rsidR="00ED3EAC" w:rsidRDefault="00ED3EAC" w:rsidP="00946430">
      <w:pPr>
        <w:numPr>
          <w:ilvl w:val="0"/>
          <w:numId w:val="8"/>
        </w:numPr>
        <w:ind w:left="357" w:hanging="357"/>
        <w:jc w:val="both"/>
        <w:rPr>
          <w:rFonts w:ascii="Arial" w:hAnsi="Arial" w:cs="Arial"/>
        </w:rPr>
      </w:pPr>
      <w:r w:rsidRPr="00ED3EAC">
        <w:rPr>
          <w:rFonts w:ascii="Arial" w:hAnsi="Arial" w:cs="Arial"/>
        </w:rPr>
        <w:t>Strony ustalają następujący sposób rozliczeń za</w:t>
      </w:r>
      <w:r w:rsidR="004653AE">
        <w:rPr>
          <w:rFonts w:ascii="Arial" w:hAnsi="Arial" w:cs="Arial"/>
        </w:rPr>
        <w:t xml:space="preserve"> wykonanie przedmiotu umowy</w:t>
      </w:r>
      <w:r w:rsidRPr="00ED3EAC">
        <w:rPr>
          <w:rFonts w:ascii="Arial" w:hAnsi="Arial" w:cs="Arial"/>
        </w:rPr>
        <w:t>:</w:t>
      </w:r>
    </w:p>
    <w:p w14:paraId="6DB90F76" w14:textId="231268A0" w:rsidR="00D02F9A" w:rsidRPr="00ED3EAC" w:rsidRDefault="00D02F9A" w:rsidP="00946430">
      <w:pPr>
        <w:ind w:left="357"/>
        <w:jc w:val="both"/>
        <w:rPr>
          <w:rFonts w:ascii="Arial" w:hAnsi="Arial" w:cs="Arial"/>
        </w:rPr>
      </w:pPr>
      <w:r>
        <w:rPr>
          <w:rFonts w:ascii="Arial" w:hAnsi="Arial" w:cs="Arial"/>
        </w:rPr>
        <w:t xml:space="preserve">Płatność </w:t>
      </w:r>
      <w:r w:rsidR="004653AE">
        <w:rPr>
          <w:rFonts w:ascii="Arial" w:hAnsi="Arial" w:cs="Arial"/>
        </w:rPr>
        <w:t xml:space="preserve">jednorazowa po podpisaniu wszystkich protokołów odbioru wykonanych prac remontowych i konserwacyjnych przez przedstawiciela Zamawiającego </w:t>
      </w:r>
      <w:r w:rsidR="00946430">
        <w:rPr>
          <w:rFonts w:ascii="Arial" w:hAnsi="Arial" w:cs="Arial"/>
        </w:rPr>
        <w:br/>
      </w:r>
      <w:r w:rsidR="004653AE">
        <w:rPr>
          <w:rFonts w:ascii="Arial" w:hAnsi="Arial" w:cs="Arial"/>
        </w:rPr>
        <w:t>i Wykonawcy</w:t>
      </w:r>
      <w:r>
        <w:rPr>
          <w:rFonts w:ascii="Arial" w:hAnsi="Arial" w:cs="Arial"/>
        </w:rPr>
        <w:t>.</w:t>
      </w:r>
      <w:r w:rsidR="00966CE9">
        <w:rPr>
          <w:rFonts w:ascii="Arial" w:hAnsi="Arial" w:cs="Arial"/>
        </w:rPr>
        <w:t xml:space="preserve"> Podpisanie wszystkich protokołów odbioru wykonanych prac remontowych i konserwacyjnych stanowi podstawę do wystawienia faktur VAT. </w:t>
      </w:r>
    </w:p>
    <w:p w14:paraId="47647AE2" w14:textId="2171A5D8" w:rsidR="00ED3EAC" w:rsidRPr="00D02F9A" w:rsidRDefault="00ED3EAC" w:rsidP="00946430">
      <w:pPr>
        <w:pStyle w:val="Akapitzlist"/>
        <w:numPr>
          <w:ilvl w:val="0"/>
          <w:numId w:val="8"/>
        </w:numPr>
        <w:contextualSpacing w:val="0"/>
        <w:jc w:val="both"/>
        <w:rPr>
          <w:rFonts w:ascii="Arial" w:hAnsi="Arial" w:cs="Arial"/>
          <w:sz w:val="24"/>
          <w:szCs w:val="24"/>
        </w:rPr>
      </w:pPr>
      <w:r w:rsidRPr="00D02F9A">
        <w:rPr>
          <w:rFonts w:ascii="Arial" w:hAnsi="Arial" w:cs="Arial"/>
          <w:sz w:val="24"/>
          <w:szCs w:val="24"/>
        </w:rPr>
        <w:t xml:space="preserve">Wynagrodzenie ustalone w ust. 1 obejmuje wszystkie koszty związane </w:t>
      </w:r>
      <w:r w:rsidR="00946430">
        <w:rPr>
          <w:rFonts w:ascii="Arial" w:hAnsi="Arial" w:cs="Arial"/>
          <w:sz w:val="24"/>
          <w:szCs w:val="24"/>
        </w:rPr>
        <w:br/>
      </w:r>
      <w:r w:rsidRPr="00D02F9A">
        <w:rPr>
          <w:rFonts w:ascii="Arial" w:hAnsi="Arial" w:cs="Arial"/>
          <w:sz w:val="24"/>
          <w:szCs w:val="24"/>
        </w:rPr>
        <w:t xml:space="preserve">z wykonaniem przedmiotu Umowy, w tym: koszty części, materiałów pomocniczych,  sprzętu, transportu, pracy grupy serwisowej, koszty wyjazdu </w:t>
      </w:r>
      <w:r w:rsidR="00946430">
        <w:rPr>
          <w:rFonts w:ascii="Arial" w:hAnsi="Arial" w:cs="Arial"/>
          <w:sz w:val="24"/>
          <w:szCs w:val="24"/>
        </w:rPr>
        <w:br/>
      </w:r>
      <w:r w:rsidRPr="00D02F9A">
        <w:rPr>
          <w:rFonts w:ascii="Arial" w:hAnsi="Arial" w:cs="Arial"/>
          <w:sz w:val="24"/>
          <w:szCs w:val="24"/>
        </w:rPr>
        <w:t>i pobytu pracowników na terenie Szczecina.</w:t>
      </w:r>
    </w:p>
    <w:p w14:paraId="74CB0E5C" w14:textId="77777777" w:rsidR="00ED3EAC" w:rsidRPr="00D02F9A" w:rsidRDefault="00ED3EAC" w:rsidP="00946430">
      <w:pPr>
        <w:numPr>
          <w:ilvl w:val="0"/>
          <w:numId w:val="8"/>
        </w:numPr>
        <w:jc w:val="both"/>
        <w:rPr>
          <w:rFonts w:ascii="Arial" w:hAnsi="Arial" w:cs="Arial"/>
        </w:rPr>
      </w:pPr>
      <w:r w:rsidRPr="00D02F9A">
        <w:rPr>
          <w:rFonts w:ascii="Arial" w:hAnsi="Arial" w:cs="Arial"/>
        </w:rPr>
        <w:lastRenderedPageBreak/>
        <w:t>Wszelkie kwoty wskazane w niniejszej Umowie i z niej wynikające są kwotami netto i na fakturze rozliczeniowej będą powiększone o należny podatek od towarów i usług, naliczony według obowiązującej stawki.</w:t>
      </w:r>
    </w:p>
    <w:p w14:paraId="0B81062E" w14:textId="79104FF8" w:rsidR="00ED3EAC" w:rsidRPr="002C1812" w:rsidRDefault="00041B6C" w:rsidP="00946430">
      <w:pPr>
        <w:numPr>
          <w:ilvl w:val="0"/>
          <w:numId w:val="8"/>
        </w:numPr>
        <w:jc w:val="both"/>
        <w:rPr>
          <w:rFonts w:ascii="Arial" w:hAnsi="Arial" w:cs="Arial"/>
        </w:rPr>
      </w:pPr>
      <w:r w:rsidRPr="00041B6C">
        <w:rPr>
          <w:rFonts w:ascii="Arial" w:hAnsi="Arial" w:cs="Arial"/>
        </w:rPr>
        <w:t xml:space="preserve">Płatność za wykonaną usługę </w:t>
      </w:r>
      <w:r>
        <w:rPr>
          <w:rFonts w:ascii="Arial" w:hAnsi="Arial" w:cs="Arial"/>
        </w:rPr>
        <w:t>b</w:t>
      </w:r>
      <w:r w:rsidRPr="00041B6C">
        <w:rPr>
          <w:rFonts w:ascii="Arial" w:hAnsi="Arial" w:cs="Arial"/>
        </w:rPr>
        <w:t xml:space="preserve">ędzie </w:t>
      </w:r>
      <w:r>
        <w:rPr>
          <w:rFonts w:ascii="Arial" w:hAnsi="Arial" w:cs="Arial"/>
        </w:rPr>
        <w:t xml:space="preserve">jednorazowa </w:t>
      </w:r>
      <w:r w:rsidR="00ED3EAC" w:rsidRPr="00041B6C">
        <w:rPr>
          <w:rFonts w:ascii="Arial" w:hAnsi="Arial" w:cs="Arial"/>
        </w:rPr>
        <w:t>z zachowaniem warunków określonych w §</w:t>
      </w:r>
      <w:r w:rsidR="002C1812">
        <w:rPr>
          <w:rFonts w:ascii="Arial" w:hAnsi="Arial" w:cs="Arial"/>
        </w:rPr>
        <w:t xml:space="preserve"> </w:t>
      </w:r>
      <w:r w:rsidR="00ED3EAC" w:rsidRPr="00041B6C">
        <w:rPr>
          <w:rFonts w:ascii="Arial" w:hAnsi="Arial" w:cs="Arial"/>
        </w:rPr>
        <w:t>5.</w:t>
      </w:r>
    </w:p>
    <w:p w14:paraId="799FAFB8" w14:textId="4E05018C" w:rsidR="00ED3EAC" w:rsidRPr="00ED3EAC" w:rsidRDefault="00ED3EAC" w:rsidP="00ED3EAC">
      <w:pPr>
        <w:spacing w:before="120"/>
        <w:ind w:left="425" w:hanging="425"/>
        <w:jc w:val="center"/>
        <w:rPr>
          <w:rFonts w:ascii="Arial" w:hAnsi="Arial" w:cs="Arial"/>
          <w:b/>
        </w:rPr>
      </w:pPr>
      <w:r w:rsidRPr="00ED3EAC">
        <w:rPr>
          <w:rFonts w:ascii="Arial" w:hAnsi="Arial" w:cs="Arial"/>
          <w:b/>
        </w:rPr>
        <w:t>§</w:t>
      </w:r>
      <w:r w:rsidR="00722F87">
        <w:rPr>
          <w:rFonts w:ascii="Arial" w:hAnsi="Arial" w:cs="Arial"/>
          <w:b/>
        </w:rPr>
        <w:t xml:space="preserve"> </w:t>
      </w:r>
      <w:r w:rsidRPr="00ED3EAC">
        <w:rPr>
          <w:rFonts w:ascii="Arial" w:hAnsi="Arial" w:cs="Arial"/>
          <w:b/>
        </w:rPr>
        <w:t>5</w:t>
      </w:r>
    </w:p>
    <w:p w14:paraId="7E251123" w14:textId="77777777" w:rsidR="00ED3EAC" w:rsidRPr="00ED3EAC" w:rsidRDefault="00ED3EAC" w:rsidP="00ED3EAC">
      <w:pPr>
        <w:spacing w:line="360" w:lineRule="auto"/>
        <w:ind w:left="426" w:hanging="426"/>
        <w:jc w:val="center"/>
        <w:rPr>
          <w:rFonts w:ascii="Arial" w:hAnsi="Arial" w:cs="Arial"/>
          <w:b/>
        </w:rPr>
      </w:pPr>
      <w:r w:rsidRPr="00ED3EAC">
        <w:rPr>
          <w:rFonts w:ascii="Arial" w:hAnsi="Arial" w:cs="Arial"/>
          <w:b/>
        </w:rPr>
        <w:t>Warunki płatności</w:t>
      </w:r>
    </w:p>
    <w:p w14:paraId="461B41C6" w14:textId="3A8D1E52" w:rsidR="00692E89" w:rsidRPr="00467F65" w:rsidRDefault="00692E89" w:rsidP="00692E89">
      <w:pPr>
        <w:numPr>
          <w:ilvl w:val="0"/>
          <w:numId w:val="19"/>
        </w:numPr>
        <w:tabs>
          <w:tab w:val="clear" w:pos="720"/>
          <w:tab w:val="left" w:pos="360"/>
        </w:tabs>
        <w:autoSpaceDE w:val="0"/>
        <w:ind w:left="360"/>
        <w:jc w:val="both"/>
        <w:rPr>
          <w:rFonts w:ascii="Arial" w:hAnsi="Arial" w:cs="Arial"/>
        </w:rPr>
      </w:pPr>
      <w:r w:rsidRPr="00467F65">
        <w:rPr>
          <w:rFonts w:ascii="Arial" w:hAnsi="Arial" w:cs="Arial"/>
        </w:rPr>
        <w:t>Zamawiający będzie regulował należności w złotych polskich na podstawie faktur VAT, w terminie 30 dni od daty dostarczenia prawidłowo wystawionej faktury VAT i protokołu z wykonanych czynnośc</w:t>
      </w:r>
      <w:r>
        <w:rPr>
          <w:rFonts w:ascii="Arial" w:hAnsi="Arial" w:cs="Arial"/>
        </w:rPr>
        <w:t>i remontowych i konserwacyjnych</w:t>
      </w:r>
      <w:r w:rsidRPr="00467F65">
        <w:rPr>
          <w:rFonts w:ascii="Arial" w:hAnsi="Arial" w:cs="Arial"/>
        </w:rPr>
        <w:t>.</w:t>
      </w:r>
    </w:p>
    <w:p w14:paraId="1EB7100A" w14:textId="0EA2B89D" w:rsidR="00692E89" w:rsidRPr="00467F65" w:rsidRDefault="00692E89" w:rsidP="00692E89">
      <w:pPr>
        <w:numPr>
          <w:ilvl w:val="0"/>
          <w:numId w:val="19"/>
        </w:numPr>
        <w:tabs>
          <w:tab w:val="clear" w:pos="720"/>
          <w:tab w:val="left" w:pos="360"/>
        </w:tabs>
        <w:autoSpaceDE w:val="0"/>
        <w:ind w:left="360"/>
        <w:jc w:val="both"/>
        <w:rPr>
          <w:rFonts w:ascii="Arial" w:hAnsi="Arial" w:cs="Arial"/>
        </w:rPr>
      </w:pPr>
      <w:r w:rsidRPr="00467F65">
        <w:rPr>
          <w:rFonts w:ascii="Arial" w:hAnsi="Arial" w:cs="Arial"/>
        </w:rPr>
        <w:t>Wynagrodzenie z tytułu wykonania przedmiotu zamówienia płatne będzie przelewem na rachunek bankowy wskazany na fakturze</w:t>
      </w:r>
      <w:r>
        <w:rPr>
          <w:rFonts w:ascii="Arial" w:hAnsi="Arial" w:cs="Arial"/>
        </w:rPr>
        <w:t xml:space="preserve"> VAT</w:t>
      </w:r>
      <w:r w:rsidRPr="00467F65">
        <w:rPr>
          <w:rFonts w:ascii="Arial" w:hAnsi="Arial" w:cs="Arial"/>
        </w:rPr>
        <w:t>.</w:t>
      </w:r>
    </w:p>
    <w:p w14:paraId="6FEF1191" w14:textId="13912300" w:rsidR="00692E89" w:rsidRPr="00467F65" w:rsidRDefault="00692E89" w:rsidP="00692E89">
      <w:pPr>
        <w:numPr>
          <w:ilvl w:val="0"/>
          <w:numId w:val="19"/>
        </w:numPr>
        <w:tabs>
          <w:tab w:val="clear" w:pos="720"/>
          <w:tab w:val="left" w:pos="360"/>
        </w:tabs>
        <w:autoSpaceDE w:val="0"/>
        <w:ind w:left="360"/>
        <w:jc w:val="both"/>
        <w:rPr>
          <w:rFonts w:ascii="Arial" w:hAnsi="Arial" w:cs="Arial"/>
        </w:rPr>
      </w:pPr>
      <w:r w:rsidRPr="00467F65">
        <w:rPr>
          <w:rFonts w:ascii="Arial" w:hAnsi="Arial" w:cs="Arial"/>
          <w:color w:val="000000"/>
        </w:rPr>
        <w:t xml:space="preserve">Rachunek bankowy Wykonawcy wskazany na fakturze, musi być zgodny </w:t>
      </w:r>
      <w:r>
        <w:rPr>
          <w:rFonts w:ascii="Arial" w:hAnsi="Arial" w:cs="Arial"/>
          <w:color w:val="000000"/>
        </w:rPr>
        <w:br/>
      </w:r>
      <w:r w:rsidRPr="00467F65">
        <w:rPr>
          <w:rFonts w:ascii="Arial" w:hAnsi="Arial" w:cs="Arial"/>
          <w:color w:val="000000"/>
        </w:rPr>
        <w:t>z rachunkiem bankowym ujawnionym w wykazie prowadzonym przez Szefa Krajowej Administracji Skarbowej. Gdy w wykazie ujawnionym jest inny rachunek bankowy, płatność wynagrodzenia dokonana zostanie na rachunek bankowy ujawniony w tym wykazie.</w:t>
      </w:r>
    </w:p>
    <w:p w14:paraId="4181E1E2" w14:textId="77777777" w:rsidR="00692E89" w:rsidRDefault="00692E89" w:rsidP="00692E89">
      <w:pPr>
        <w:numPr>
          <w:ilvl w:val="0"/>
          <w:numId w:val="19"/>
        </w:numPr>
        <w:tabs>
          <w:tab w:val="clear" w:pos="720"/>
          <w:tab w:val="left" w:pos="360"/>
        </w:tabs>
        <w:autoSpaceDE w:val="0"/>
        <w:ind w:left="360"/>
        <w:jc w:val="both"/>
        <w:rPr>
          <w:rFonts w:ascii="Arial" w:hAnsi="Arial" w:cs="Arial"/>
        </w:rPr>
      </w:pPr>
      <w:r w:rsidRPr="00467F65">
        <w:rPr>
          <w:rFonts w:ascii="Arial" w:hAnsi="Arial" w:cs="Arial"/>
        </w:rPr>
        <w:t>Zamawiający upoważnia Wykonawcę do wystawiania faktur VAT bez podpisu.</w:t>
      </w:r>
    </w:p>
    <w:p w14:paraId="2EC37ED5" w14:textId="77777777" w:rsidR="00692E89" w:rsidRPr="00692E89" w:rsidRDefault="00692E89" w:rsidP="00692E89">
      <w:pPr>
        <w:pStyle w:val="Akapitzlist"/>
        <w:widowControl/>
        <w:numPr>
          <w:ilvl w:val="0"/>
          <w:numId w:val="19"/>
        </w:numPr>
        <w:shd w:val="clear" w:color="auto" w:fill="FFFFFF"/>
        <w:tabs>
          <w:tab w:val="clear" w:pos="720"/>
          <w:tab w:val="num" w:pos="360"/>
        </w:tabs>
        <w:suppressAutoHyphens/>
        <w:autoSpaceDE/>
        <w:autoSpaceDN/>
        <w:adjustRightInd/>
        <w:ind w:left="360"/>
        <w:contextualSpacing w:val="0"/>
        <w:jc w:val="both"/>
        <w:rPr>
          <w:rFonts w:ascii="Arial" w:hAnsi="Arial" w:cs="Arial"/>
          <w:color w:val="000000"/>
          <w:spacing w:val="-4"/>
          <w:sz w:val="24"/>
          <w:lang w:eastAsia="ar-SA"/>
        </w:rPr>
      </w:pPr>
      <w:r w:rsidRPr="00692E89">
        <w:rPr>
          <w:rFonts w:ascii="Arial" w:hAnsi="Arial" w:cs="Arial"/>
          <w:color w:val="000000"/>
          <w:spacing w:val="-4"/>
          <w:sz w:val="24"/>
          <w:lang w:eastAsia="ar-SA"/>
        </w:rPr>
        <w:t>Za dzień zapłaty uznaje się dzień obciążenia rachunku bankowego Zamawiającego.</w:t>
      </w:r>
    </w:p>
    <w:p w14:paraId="1CE58227" w14:textId="77777777" w:rsidR="00692E89" w:rsidRPr="00B41C1A" w:rsidRDefault="00692E89" w:rsidP="00692E89">
      <w:pPr>
        <w:numPr>
          <w:ilvl w:val="0"/>
          <w:numId w:val="19"/>
        </w:numPr>
        <w:tabs>
          <w:tab w:val="clear" w:pos="720"/>
          <w:tab w:val="num" w:pos="360"/>
        </w:tabs>
        <w:ind w:left="360"/>
        <w:jc w:val="both"/>
        <w:rPr>
          <w:rFonts w:ascii="Arial" w:hAnsi="Arial" w:cs="Arial"/>
          <w:color w:val="000000"/>
        </w:rPr>
      </w:pPr>
      <w:r w:rsidRPr="007733A6">
        <w:rPr>
          <w:rFonts w:ascii="Arial" w:hAnsi="Arial" w:cs="Arial"/>
        </w:rPr>
        <w:t xml:space="preserve">Zamawiający oświadcza, że posiada status dużego przedsiębiorcy w rozumieniu przepisów ustawy z dnia 8 marca 2013r. o przeciwdziałaniu nadmiernym opóźnieniom w transakcjach handlowych oraz Załącznika nr 1 do Rozporządzenia Komisji (UE) nr 651/2014 z dnia 17 czerwca 2014r. uznające niektóre rodzaje pomocy za zgodne z rynkiem wewnętrznym w zastosowaniu art. 107 i 108 Traktatu (Dz. Urz. UE L 187 z 26.06.2014, str. 1, z </w:t>
      </w:r>
      <w:proofErr w:type="spellStart"/>
      <w:r w:rsidRPr="007733A6">
        <w:rPr>
          <w:rFonts w:ascii="Arial" w:hAnsi="Arial" w:cs="Arial"/>
        </w:rPr>
        <w:t>późn</w:t>
      </w:r>
      <w:proofErr w:type="spellEnd"/>
      <w:r w:rsidRPr="007733A6">
        <w:rPr>
          <w:rFonts w:ascii="Arial" w:hAnsi="Arial" w:cs="Arial"/>
        </w:rPr>
        <w:t>. zm.).</w:t>
      </w:r>
    </w:p>
    <w:p w14:paraId="58BF02BF" w14:textId="77777777" w:rsidR="00060450" w:rsidRDefault="00060450" w:rsidP="00060450">
      <w:pPr>
        <w:pStyle w:val="Akapitzlist"/>
        <w:jc w:val="center"/>
        <w:rPr>
          <w:rFonts w:ascii="Arial" w:hAnsi="Arial" w:cs="Arial"/>
          <w:b/>
          <w:sz w:val="24"/>
        </w:rPr>
      </w:pPr>
    </w:p>
    <w:p w14:paraId="60466C55" w14:textId="62CAF0F4" w:rsidR="00060450" w:rsidRPr="00060450" w:rsidRDefault="00060450" w:rsidP="00060450">
      <w:pPr>
        <w:pStyle w:val="Akapitzlist"/>
        <w:tabs>
          <w:tab w:val="left" w:pos="4111"/>
        </w:tabs>
        <w:rPr>
          <w:rFonts w:ascii="Arial" w:hAnsi="Arial" w:cs="Arial"/>
          <w:b/>
          <w:sz w:val="24"/>
        </w:rPr>
      </w:pPr>
      <w:r>
        <w:rPr>
          <w:rFonts w:ascii="Arial" w:hAnsi="Arial" w:cs="Arial"/>
          <w:b/>
          <w:sz w:val="24"/>
        </w:rPr>
        <w:t xml:space="preserve">                                                        </w:t>
      </w:r>
      <w:r w:rsidRPr="00060450">
        <w:rPr>
          <w:rFonts w:ascii="Arial" w:hAnsi="Arial" w:cs="Arial"/>
          <w:b/>
          <w:sz w:val="24"/>
        </w:rPr>
        <w:t>§</w:t>
      </w:r>
      <w:r w:rsidRPr="00060450">
        <w:rPr>
          <w:rFonts w:ascii="Arial" w:hAnsi="Arial" w:cs="Arial"/>
          <w:b/>
          <w:sz w:val="24"/>
        </w:rPr>
        <w:t xml:space="preserve"> </w:t>
      </w:r>
      <w:r w:rsidRPr="00060450">
        <w:rPr>
          <w:rFonts w:ascii="Arial" w:hAnsi="Arial" w:cs="Arial"/>
          <w:b/>
          <w:sz w:val="24"/>
        </w:rPr>
        <w:t>6</w:t>
      </w:r>
    </w:p>
    <w:p w14:paraId="08B6DF4F" w14:textId="77777777" w:rsidR="00060450" w:rsidRPr="00060450" w:rsidRDefault="00060450" w:rsidP="00060450">
      <w:pPr>
        <w:pStyle w:val="Akapitzlist"/>
        <w:jc w:val="center"/>
        <w:rPr>
          <w:rFonts w:ascii="Arial" w:hAnsi="Arial" w:cs="Arial"/>
          <w:b/>
          <w:sz w:val="24"/>
        </w:rPr>
      </w:pPr>
      <w:r w:rsidRPr="00060450">
        <w:rPr>
          <w:rFonts w:ascii="Arial" w:hAnsi="Arial" w:cs="Arial"/>
          <w:b/>
          <w:sz w:val="24"/>
        </w:rPr>
        <w:t>Tajemnica Handlowa</w:t>
      </w:r>
    </w:p>
    <w:p w14:paraId="6AA198C9" w14:textId="34E7EDB9" w:rsidR="00060450" w:rsidRPr="00060450" w:rsidRDefault="00060450" w:rsidP="00060450">
      <w:pPr>
        <w:suppressAutoHyphens/>
        <w:ind w:left="284"/>
        <w:jc w:val="both"/>
        <w:rPr>
          <w:rFonts w:ascii="Arial" w:hAnsi="Arial" w:cs="Arial"/>
        </w:rPr>
      </w:pPr>
      <w:r w:rsidRPr="00060450">
        <w:rPr>
          <w:rFonts w:ascii="Arial" w:hAnsi="Arial" w:cs="Arial"/>
        </w:rPr>
        <w:t xml:space="preserve">Strony oświadczają, że wszystkie informacje, jakie uzyskają od drugiej Strony </w:t>
      </w:r>
      <w:r w:rsidR="00946430">
        <w:rPr>
          <w:rFonts w:ascii="Arial" w:hAnsi="Arial" w:cs="Arial"/>
        </w:rPr>
        <w:br/>
      </w:r>
      <w:r w:rsidRPr="00060450">
        <w:rPr>
          <w:rFonts w:ascii="Arial" w:hAnsi="Arial" w:cs="Arial"/>
        </w:rPr>
        <w:t xml:space="preserve">w związku z wykonywaniem niniejszej Umowy lub choćby tylko przy okazji jej wykonywania traktować będą jako tajemnicę handlową i nie ujawnią ich osobie trzeciej, chyba że ujawnienie takich informacji nastąpi względem organów państwa na podstawie obowiązujących przepisów. W zakresie powyższego Strony odpowiadają za działania osób, którymi się posługują, jak za własne działania. </w:t>
      </w:r>
    </w:p>
    <w:p w14:paraId="3293DBD8" w14:textId="77777777" w:rsidR="00ED3EAC" w:rsidRPr="00ED3EAC" w:rsidRDefault="00ED3EAC" w:rsidP="00ED3EAC">
      <w:pPr>
        <w:jc w:val="center"/>
        <w:rPr>
          <w:rFonts w:ascii="Arial" w:hAnsi="Arial" w:cs="Arial"/>
          <w:b/>
        </w:rPr>
      </w:pPr>
    </w:p>
    <w:p w14:paraId="6D65A9B5" w14:textId="21B9BB42" w:rsidR="00ED3EAC" w:rsidRPr="00ED3EAC" w:rsidRDefault="00ED3EAC" w:rsidP="00ED3EAC">
      <w:pPr>
        <w:jc w:val="center"/>
        <w:rPr>
          <w:rFonts w:ascii="Arial" w:hAnsi="Arial" w:cs="Arial"/>
          <w:b/>
        </w:rPr>
      </w:pPr>
      <w:r w:rsidRPr="00ED3EAC">
        <w:rPr>
          <w:rFonts w:ascii="Arial" w:hAnsi="Arial" w:cs="Arial"/>
          <w:b/>
        </w:rPr>
        <w:t>§</w:t>
      </w:r>
      <w:r w:rsidR="00722F87">
        <w:rPr>
          <w:rFonts w:ascii="Arial" w:hAnsi="Arial" w:cs="Arial"/>
          <w:b/>
        </w:rPr>
        <w:t xml:space="preserve"> </w:t>
      </w:r>
      <w:r w:rsidR="00060450">
        <w:rPr>
          <w:rFonts w:ascii="Arial" w:hAnsi="Arial" w:cs="Arial"/>
          <w:b/>
        </w:rPr>
        <w:t>7</w:t>
      </w:r>
    </w:p>
    <w:p w14:paraId="702C8674" w14:textId="77777777" w:rsidR="00ED3EAC" w:rsidRPr="00ED3EAC" w:rsidRDefault="00ED3EAC" w:rsidP="00ED3EAC">
      <w:pPr>
        <w:spacing w:line="360" w:lineRule="auto"/>
        <w:jc w:val="center"/>
        <w:rPr>
          <w:rFonts w:ascii="Arial" w:hAnsi="Arial" w:cs="Arial"/>
          <w:b/>
        </w:rPr>
      </w:pPr>
      <w:r w:rsidRPr="00ED3EAC">
        <w:rPr>
          <w:rFonts w:ascii="Arial" w:hAnsi="Arial" w:cs="Arial"/>
          <w:b/>
        </w:rPr>
        <w:t>Rękojmia za wady, gwarancja jakości</w:t>
      </w:r>
    </w:p>
    <w:p w14:paraId="772EFA29" w14:textId="726D324C" w:rsidR="00ED3EAC" w:rsidRPr="00ED3EAC" w:rsidRDefault="00ED3EAC" w:rsidP="00ED3EAC">
      <w:pPr>
        <w:numPr>
          <w:ilvl w:val="0"/>
          <w:numId w:val="18"/>
        </w:numPr>
        <w:ind w:left="357" w:hanging="357"/>
        <w:jc w:val="both"/>
        <w:rPr>
          <w:rFonts w:ascii="Arial" w:hAnsi="Arial" w:cs="Arial"/>
        </w:rPr>
      </w:pPr>
      <w:r w:rsidRPr="00ED3EAC">
        <w:rPr>
          <w:rFonts w:ascii="Arial" w:hAnsi="Arial" w:cs="Arial"/>
        </w:rPr>
        <w:t xml:space="preserve">Wykonawca udziela Zamawiającemu gwarancji jakości oraz rękojmi za wady na wykonane prace i części użyte podczas </w:t>
      </w:r>
      <w:r w:rsidR="005A452E">
        <w:rPr>
          <w:rFonts w:ascii="Arial" w:hAnsi="Arial" w:cs="Arial"/>
        </w:rPr>
        <w:t>Naprawy</w:t>
      </w:r>
      <w:r w:rsidRPr="00ED3EAC">
        <w:rPr>
          <w:rFonts w:ascii="Arial" w:hAnsi="Arial" w:cs="Arial"/>
        </w:rPr>
        <w:t xml:space="preserve"> na okres </w:t>
      </w:r>
      <w:r w:rsidR="00AE4ADA">
        <w:rPr>
          <w:rFonts w:ascii="Arial" w:hAnsi="Arial" w:cs="Arial"/>
        </w:rPr>
        <w:t>12</w:t>
      </w:r>
      <w:r w:rsidRPr="00ED3EAC">
        <w:rPr>
          <w:rFonts w:ascii="Arial" w:hAnsi="Arial" w:cs="Arial"/>
        </w:rPr>
        <w:t xml:space="preserve"> miesięcy od d</w:t>
      </w:r>
      <w:r w:rsidR="006C0A8A">
        <w:rPr>
          <w:rFonts w:ascii="Arial" w:hAnsi="Arial" w:cs="Arial"/>
        </w:rPr>
        <w:t xml:space="preserve">nia </w:t>
      </w:r>
      <w:r w:rsidR="00966CE9">
        <w:rPr>
          <w:rFonts w:ascii="Arial" w:hAnsi="Arial" w:cs="Arial"/>
        </w:rPr>
        <w:t xml:space="preserve">wykonania </w:t>
      </w:r>
      <w:r w:rsidR="006C0A8A">
        <w:rPr>
          <w:rFonts w:ascii="Arial" w:hAnsi="Arial" w:cs="Arial"/>
        </w:rPr>
        <w:t>przedmiotu zamówienia</w:t>
      </w:r>
      <w:r w:rsidRPr="00ED3EAC">
        <w:rPr>
          <w:rFonts w:ascii="Arial" w:hAnsi="Arial" w:cs="Arial"/>
        </w:rPr>
        <w:t>.</w:t>
      </w:r>
    </w:p>
    <w:p w14:paraId="603FF7FF" w14:textId="40C8F447" w:rsidR="00ED3EAC" w:rsidRPr="00ED3EAC" w:rsidRDefault="00ED3EAC" w:rsidP="00ED3EAC">
      <w:pPr>
        <w:numPr>
          <w:ilvl w:val="0"/>
          <w:numId w:val="18"/>
        </w:numPr>
        <w:ind w:left="357" w:hanging="357"/>
        <w:jc w:val="both"/>
        <w:rPr>
          <w:rFonts w:ascii="Arial" w:hAnsi="Arial" w:cs="Arial"/>
        </w:rPr>
      </w:pPr>
      <w:r w:rsidRPr="00ED3EAC">
        <w:rPr>
          <w:rFonts w:ascii="Arial" w:hAnsi="Arial" w:cs="Arial"/>
        </w:rPr>
        <w:t xml:space="preserve">W ramach udzielonej gwarancji </w:t>
      </w:r>
      <w:r w:rsidR="00966CE9">
        <w:rPr>
          <w:rFonts w:ascii="Arial" w:hAnsi="Arial" w:cs="Arial"/>
        </w:rPr>
        <w:t xml:space="preserve">jakości </w:t>
      </w:r>
      <w:r w:rsidRPr="00ED3EAC">
        <w:rPr>
          <w:rFonts w:ascii="Arial" w:hAnsi="Arial" w:cs="Arial"/>
        </w:rPr>
        <w:t xml:space="preserve">i rękojmi </w:t>
      </w:r>
      <w:r w:rsidR="00966CE9">
        <w:rPr>
          <w:rFonts w:ascii="Arial" w:hAnsi="Arial" w:cs="Arial"/>
        </w:rPr>
        <w:t xml:space="preserve">za wady </w:t>
      </w:r>
      <w:r w:rsidRPr="00ED3EAC">
        <w:rPr>
          <w:rFonts w:ascii="Arial" w:hAnsi="Arial" w:cs="Arial"/>
        </w:rPr>
        <w:t>Wykonawca jest zobowiązany do usunięcia wszelkich wad, jakie wystąpią w okresie trwania gwarancji lub rękojmi, powstałych z przyczyn leżących po jego stronie lub dostarczonych przez niego części, do nadzorowania usuwania tych wad oraz ewentualnego dochodzenia roszczeń odszkodowawczych wobec wszystkich osób uczestniczących w realizacji Umowy po stronie Wykonawcy. Działania powyższe Wykonawca podejmie przy wykorzystaniu odpowiedniego personelu fachowego lub rzeczoznawców.</w:t>
      </w:r>
    </w:p>
    <w:p w14:paraId="1119CA48" w14:textId="031FDB7B" w:rsidR="00ED3EAC" w:rsidRPr="00ED3EAC" w:rsidRDefault="00ED3EAC" w:rsidP="00ED3EAC">
      <w:pPr>
        <w:numPr>
          <w:ilvl w:val="0"/>
          <w:numId w:val="18"/>
        </w:numPr>
        <w:ind w:left="357" w:hanging="357"/>
        <w:jc w:val="both"/>
        <w:rPr>
          <w:rFonts w:ascii="Arial" w:hAnsi="Arial" w:cs="Arial"/>
        </w:rPr>
      </w:pPr>
      <w:r w:rsidRPr="00ED3EAC">
        <w:rPr>
          <w:rFonts w:ascii="Arial" w:hAnsi="Arial" w:cs="Arial"/>
        </w:rPr>
        <w:lastRenderedPageBreak/>
        <w:t>Wykonawca zobowiązuje się do usunięcia wad zgłoszonych w ramach rękojmi lub gwarancji w terminie nie dłuższym niż 7 dni od daty otrzymania wezwania w tym zakresie od Zamawiającego, a jeżeli będzie to niemożliwe z przyczyn obiektywnych, w innym terminie uzgodnionym przez Strony. Wykonawca uzna również za skutecznie doręczone mu wezwanie do usunięcia wad przekazane za pomocą e-mail.</w:t>
      </w:r>
    </w:p>
    <w:p w14:paraId="2571DB10" w14:textId="506093F1" w:rsidR="00ED3EAC" w:rsidRDefault="00ED3EAC" w:rsidP="00ED3EAC">
      <w:pPr>
        <w:numPr>
          <w:ilvl w:val="0"/>
          <w:numId w:val="18"/>
        </w:numPr>
        <w:ind w:left="357" w:hanging="357"/>
        <w:jc w:val="both"/>
        <w:rPr>
          <w:rFonts w:ascii="Arial" w:hAnsi="Arial" w:cs="Arial"/>
        </w:rPr>
      </w:pPr>
      <w:r w:rsidRPr="00ED3EAC">
        <w:rPr>
          <w:rFonts w:ascii="Arial" w:hAnsi="Arial" w:cs="Arial"/>
        </w:rPr>
        <w:t>Stwierdzone wady wymagające natychmiastowego usunięcia przez Wykonawcę winny być usunięte w terminie nie dłuższym niż 3 dni od daty otrzymania od Zamawiającego wezwania do ich usunięcia chyba, że w tym terminie usunięcie wad nie będzie możliwe a Strony ustalą inny termin usunięcia.</w:t>
      </w:r>
    </w:p>
    <w:p w14:paraId="1BEDC36A" w14:textId="163CC896" w:rsidR="00ED3EAC" w:rsidRPr="00946430" w:rsidRDefault="004E3A67" w:rsidP="00946430">
      <w:pPr>
        <w:numPr>
          <w:ilvl w:val="0"/>
          <w:numId w:val="18"/>
        </w:numPr>
        <w:ind w:left="357" w:hanging="357"/>
        <w:jc w:val="both"/>
        <w:rPr>
          <w:rFonts w:ascii="Arial" w:hAnsi="Arial" w:cs="Arial"/>
        </w:rPr>
      </w:pPr>
      <w:r w:rsidRPr="00DD0D1A">
        <w:rPr>
          <w:rFonts w:ascii="Arial" w:hAnsi="Arial" w:cs="Arial"/>
        </w:rPr>
        <w:t xml:space="preserve">Jeżeli Wykonawca nie przystąpi do usuwania wad w terminie 10 dni, a w przypadku wad wymienionych w ust. 4 w ciągu </w:t>
      </w:r>
      <w:r w:rsidR="00DD0D1A">
        <w:rPr>
          <w:rFonts w:ascii="Arial" w:hAnsi="Arial" w:cs="Arial"/>
        </w:rPr>
        <w:t>3</w:t>
      </w:r>
      <w:r w:rsidRPr="00DD0D1A">
        <w:rPr>
          <w:rFonts w:ascii="Arial" w:hAnsi="Arial" w:cs="Arial"/>
        </w:rPr>
        <w:t xml:space="preserve"> dni, i nie poinformuje Zamawiającego </w:t>
      </w:r>
      <w:r w:rsidR="00DD0D1A">
        <w:rPr>
          <w:rFonts w:ascii="Arial" w:hAnsi="Arial" w:cs="Arial"/>
        </w:rPr>
        <w:br/>
      </w:r>
      <w:r w:rsidRPr="00DD0D1A">
        <w:rPr>
          <w:rFonts w:ascii="Arial" w:hAnsi="Arial" w:cs="Arial"/>
        </w:rPr>
        <w:t>o przyczynach zwłoki, Zamawiający ma prawo zlecić ich usunięcie osobie trzeciej na koszt i ryzyko Wykonawcy.</w:t>
      </w:r>
    </w:p>
    <w:p w14:paraId="0B6E81BE" w14:textId="6DE487B0" w:rsidR="00ED3EAC" w:rsidRPr="00ED3EAC" w:rsidRDefault="00ED3EAC" w:rsidP="00ED3EAC">
      <w:pPr>
        <w:jc w:val="center"/>
        <w:rPr>
          <w:rFonts w:ascii="Arial" w:hAnsi="Arial" w:cs="Arial"/>
          <w:b/>
        </w:rPr>
      </w:pPr>
      <w:r w:rsidRPr="00ED3EAC">
        <w:rPr>
          <w:rFonts w:ascii="Arial" w:hAnsi="Arial" w:cs="Arial"/>
          <w:b/>
        </w:rPr>
        <w:t>§</w:t>
      </w:r>
      <w:r w:rsidR="00722F87">
        <w:rPr>
          <w:rFonts w:ascii="Arial" w:hAnsi="Arial" w:cs="Arial"/>
          <w:b/>
        </w:rPr>
        <w:t xml:space="preserve"> </w:t>
      </w:r>
      <w:r w:rsidR="00060450">
        <w:rPr>
          <w:rFonts w:ascii="Arial" w:hAnsi="Arial" w:cs="Arial"/>
          <w:b/>
        </w:rPr>
        <w:t>8</w:t>
      </w:r>
    </w:p>
    <w:p w14:paraId="29740D66" w14:textId="77777777" w:rsidR="00ED3EAC" w:rsidRPr="00ED3EAC" w:rsidRDefault="00ED3EAC" w:rsidP="00ED3EAC">
      <w:pPr>
        <w:spacing w:line="360" w:lineRule="auto"/>
        <w:jc w:val="center"/>
        <w:rPr>
          <w:rFonts w:ascii="Arial" w:hAnsi="Arial" w:cs="Arial"/>
          <w:b/>
        </w:rPr>
      </w:pPr>
      <w:r w:rsidRPr="00ED3EAC">
        <w:rPr>
          <w:rFonts w:ascii="Arial" w:hAnsi="Arial" w:cs="Arial"/>
          <w:b/>
        </w:rPr>
        <w:t>Kary umowne</w:t>
      </w:r>
    </w:p>
    <w:p w14:paraId="6432BE72" w14:textId="77777777" w:rsidR="00ED3EAC" w:rsidRPr="00ED3EAC" w:rsidRDefault="00ED3EAC" w:rsidP="00ED3EAC">
      <w:pPr>
        <w:numPr>
          <w:ilvl w:val="0"/>
          <w:numId w:val="17"/>
        </w:numPr>
        <w:tabs>
          <w:tab w:val="left" w:pos="357"/>
        </w:tabs>
        <w:ind w:left="357" w:hanging="357"/>
        <w:jc w:val="both"/>
        <w:rPr>
          <w:rFonts w:ascii="Arial" w:hAnsi="Arial" w:cs="Arial"/>
        </w:rPr>
      </w:pPr>
      <w:r w:rsidRPr="00ED3EAC">
        <w:rPr>
          <w:rFonts w:ascii="Arial" w:hAnsi="Arial" w:cs="Arial"/>
        </w:rPr>
        <w:t>Strony postanawiają, że wiążącą je formą odszkodowania będą kary umowne.</w:t>
      </w:r>
    </w:p>
    <w:p w14:paraId="09C104B1" w14:textId="77777777" w:rsidR="00ED3EAC" w:rsidRPr="00ED3EAC" w:rsidRDefault="00ED3EAC" w:rsidP="00ED3EAC">
      <w:pPr>
        <w:numPr>
          <w:ilvl w:val="0"/>
          <w:numId w:val="17"/>
        </w:numPr>
        <w:tabs>
          <w:tab w:val="left" w:pos="357"/>
        </w:tabs>
        <w:ind w:left="357" w:hanging="357"/>
        <w:jc w:val="both"/>
        <w:rPr>
          <w:rFonts w:ascii="Arial" w:hAnsi="Arial" w:cs="Arial"/>
        </w:rPr>
      </w:pPr>
      <w:r w:rsidRPr="00ED3EAC">
        <w:rPr>
          <w:rFonts w:ascii="Arial" w:hAnsi="Arial" w:cs="Arial"/>
        </w:rPr>
        <w:t>Wykonawca będzie zobowiązany do zapłaty Zamawiającemu kar umownych:</w:t>
      </w:r>
    </w:p>
    <w:p w14:paraId="4CDDB5A5" w14:textId="1826229F" w:rsidR="00ED3EAC" w:rsidRPr="00DE70FF" w:rsidRDefault="00ED3EAC" w:rsidP="00D02F9A">
      <w:pPr>
        <w:pStyle w:val="Akapitzlist"/>
        <w:widowControl/>
        <w:numPr>
          <w:ilvl w:val="6"/>
          <w:numId w:val="8"/>
        </w:numPr>
        <w:tabs>
          <w:tab w:val="left" w:pos="709"/>
        </w:tabs>
        <w:autoSpaceDE/>
        <w:autoSpaceDN/>
        <w:adjustRightInd/>
        <w:ind w:left="924" w:hanging="357"/>
        <w:contextualSpacing w:val="0"/>
        <w:jc w:val="both"/>
        <w:rPr>
          <w:rFonts w:ascii="Arial" w:hAnsi="Arial" w:cs="Arial"/>
          <w:sz w:val="24"/>
          <w:szCs w:val="24"/>
        </w:rPr>
      </w:pPr>
      <w:r w:rsidRPr="00DE70FF">
        <w:rPr>
          <w:rFonts w:ascii="Arial" w:hAnsi="Arial" w:cs="Arial"/>
          <w:sz w:val="24"/>
          <w:szCs w:val="24"/>
        </w:rPr>
        <w:t xml:space="preserve">za zwłokę w wykonaniu </w:t>
      </w:r>
      <w:r w:rsidR="00966CE9">
        <w:rPr>
          <w:rFonts w:ascii="Arial" w:hAnsi="Arial" w:cs="Arial"/>
          <w:sz w:val="24"/>
          <w:szCs w:val="24"/>
        </w:rPr>
        <w:t xml:space="preserve">przedmiotu umowy w terminie </w:t>
      </w:r>
      <w:r w:rsidRPr="00DE70FF">
        <w:rPr>
          <w:rFonts w:ascii="Arial" w:hAnsi="Arial" w:cs="Arial"/>
          <w:sz w:val="24"/>
          <w:szCs w:val="24"/>
        </w:rPr>
        <w:t>w wysokości 0,</w:t>
      </w:r>
      <w:r w:rsidR="002C1812">
        <w:rPr>
          <w:rFonts w:ascii="Arial" w:hAnsi="Arial" w:cs="Arial"/>
          <w:sz w:val="24"/>
          <w:szCs w:val="24"/>
        </w:rPr>
        <w:t>3</w:t>
      </w:r>
      <w:r w:rsidRPr="00DE70FF">
        <w:rPr>
          <w:rFonts w:ascii="Arial" w:hAnsi="Arial" w:cs="Arial"/>
          <w:sz w:val="24"/>
          <w:szCs w:val="24"/>
        </w:rPr>
        <w:t xml:space="preserve">% wynagrodzenia umownego </w:t>
      </w:r>
      <w:r w:rsidR="007060EE">
        <w:rPr>
          <w:rFonts w:ascii="Arial" w:hAnsi="Arial" w:cs="Arial"/>
          <w:sz w:val="24"/>
          <w:szCs w:val="24"/>
        </w:rPr>
        <w:t>ne</w:t>
      </w:r>
      <w:r w:rsidRPr="00DE70FF">
        <w:rPr>
          <w:rFonts w:ascii="Arial" w:hAnsi="Arial" w:cs="Arial"/>
          <w:sz w:val="24"/>
          <w:szCs w:val="24"/>
        </w:rPr>
        <w:t>tto</w:t>
      </w:r>
      <w:r w:rsidR="00966CE9">
        <w:rPr>
          <w:rFonts w:ascii="Arial" w:hAnsi="Arial" w:cs="Arial"/>
          <w:sz w:val="24"/>
          <w:szCs w:val="24"/>
        </w:rPr>
        <w:t>, o którym mowa w</w:t>
      </w:r>
      <w:r w:rsidR="00966CE9" w:rsidRPr="002C1812">
        <w:rPr>
          <w:rFonts w:ascii="Arial" w:hAnsi="Arial" w:cs="Arial"/>
          <w:sz w:val="32"/>
          <w:szCs w:val="24"/>
        </w:rPr>
        <w:t xml:space="preserve"> </w:t>
      </w:r>
      <w:r w:rsidR="00966CE9" w:rsidRPr="002C1812">
        <w:rPr>
          <w:rFonts w:ascii="Arial" w:hAnsi="Arial" w:cs="Arial"/>
          <w:sz w:val="24"/>
        </w:rPr>
        <w:t>§</w:t>
      </w:r>
      <w:r w:rsidR="00966CE9" w:rsidRPr="002C1812">
        <w:rPr>
          <w:rFonts w:ascii="Arial" w:hAnsi="Arial" w:cs="Arial"/>
          <w:sz w:val="32"/>
          <w:szCs w:val="24"/>
        </w:rPr>
        <w:t xml:space="preserve"> </w:t>
      </w:r>
      <w:r w:rsidR="00966CE9">
        <w:rPr>
          <w:rFonts w:ascii="Arial" w:hAnsi="Arial" w:cs="Arial"/>
          <w:sz w:val="24"/>
          <w:szCs w:val="24"/>
        </w:rPr>
        <w:t>4 ust. 1</w:t>
      </w:r>
      <w:r w:rsidRPr="00DE70FF">
        <w:rPr>
          <w:rFonts w:ascii="Arial" w:hAnsi="Arial" w:cs="Arial"/>
          <w:sz w:val="24"/>
          <w:szCs w:val="24"/>
        </w:rPr>
        <w:t>, liczone za każdy dzień zwłoki;</w:t>
      </w:r>
    </w:p>
    <w:p w14:paraId="708E4F62" w14:textId="1C008288" w:rsidR="00ED3EAC" w:rsidRPr="00DE70FF" w:rsidRDefault="00ED3EAC" w:rsidP="00D02F9A">
      <w:pPr>
        <w:pStyle w:val="Akapitzlist"/>
        <w:widowControl/>
        <w:numPr>
          <w:ilvl w:val="6"/>
          <w:numId w:val="8"/>
        </w:numPr>
        <w:tabs>
          <w:tab w:val="left" w:pos="709"/>
        </w:tabs>
        <w:autoSpaceDE/>
        <w:autoSpaceDN/>
        <w:adjustRightInd/>
        <w:ind w:left="924" w:hanging="357"/>
        <w:contextualSpacing w:val="0"/>
        <w:jc w:val="both"/>
        <w:rPr>
          <w:rFonts w:ascii="Arial" w:hAnsi="Arial" w:cs="Arial"/>
          <w:sz w:val="24"/>
          <w:szCs w:val="24"/>
        </w:rPr>
      </w:pPr>
      <w:r w:rsidRPr="00DE70FF">
        <w:rPr>
          <w:rFonts w:ascii="Arial" w:hAnsi="Arial" w:cs="Arial"/>
          <w:sz w:val="24"/>
          <w:szCs w:val="24"/>
        </w:rPr>
        <w:t xml:space="preserve">za zwłokę w usunięciu wad ujawnionych </w:t>
      </w:r>
      <w:r w:rsidR="00966CE9">
        <w:rPr>
          <w:rFonts w:ascii="Arial" w:hAnsi="Arial" w:cs="Arial"/>
          <w:sz w:val="24"/>
          <w:szCs w:val="24"/>
        </w:rPr>
        <w:t xml:space="preserve">przy odbiorze </w:t>
      </w:r>
      <w:r w:rsidR="00784225">
        <w:rPr>
          <w:rFonts w:ascii="Arial" w:hAnsi="Arial" w:cs="Arial"/>
          <w:sz w:val="24"/>
          <w:szCs w:val="24"/>
        </w:rPr>
        <w:t xml:space="preserve">wykonanych prac remontowych i konserwacyjnych </w:t>
      </w:r>
      <w:r w:rsidR="00966CE9">
        <w:rPr>
          <w:rFonts w:ascii="Arial" w:hAnsi="Arial" w:cs="Arial"/>
          <w:sz w:val="24"/>
          <w:szCs w:val="24"/>
        </w:rPr>
        <w:t xml:space="preserve">lub w okresie rękojmi za wady lub gwarancji jakości </w:t>
      </w:r>
      <w:r w:rsidRPr="00DE70FF">
        <w:rPr>
          <w:rFonts w:ascii="Arial" w:hAnsi="Arial" w:cs="Arial"/>
          <w:sz w:val="24"/>
          <w:szCs w:val="24"/>
        </w:rPr>
        <w:t>w wysokości 0,</w:t>
      </w:r>
      <w:r w:rsidR="002C1812">
        <w:rPr>
          <w:rFonts w:ascii="Arial" w:hAnsi="Arial" w:cs="Arial"/>
          <w:sz w:val="24"/>
          <w:szCs w:val="24"/>
        </w:rPr>
        <w:t>3</w:t>
      </w:r>
      <w:r w:rsidRPr="00DE70FF">
        <w:rPr>
          <w:rFonts w:ascii="Arial" w:hAnsi="Arial" w:cs="Arial"/>
          <w:sz w:val="24"/>
          <w:szCs w:val="24"/>
        </w:rPr>
        <w:t xml:space="preserve">% wynagrodzenia umownego </w:t>
      </w:r>
      <w:r w:rsidR="007060EE">
        <w:rPr>
          <w:rFonts w:ascii="Arial" w:hAnsi="Arial" w:cs="Arial"/>
          <w:sz w:val="24"/>
          <w:szCs w:val="24"/>
        </w:rPr>
        <w:t>ne</w:t>
      </w:r>
      <w:r w:rsidRPr="00DE70FF">
        <w:rPr>
          <w:rFonts w:ascii="Arial" w:hAnsi="Arial" w:cs="Arial"/>
          <w:sz w:val="24"/>
          <w:szCs w:val="24"/>
        </w:rPr>
        <w:t>tto</w:t>
      </w:r>
      <w:r w:rsidR="00784225">
        <w:rPr>
          <w:rFonts w:ascii="Arial" w:hAnsi="Arial" w:cs="Arial"/>
          <w:sz w:val="24"/>
          <w:szCs w:val="24"/>
        </w:rPr>
        <w:t xml:space="preserve">, o którym mowa w </w:t>
      </w:r>
      <w:r w:rsidR="00784225" w:rsidRPr="002C1812">
        <w:rPr>
          <w:rFonts w:ascii="Arial" w:hAnsi="Arial" w:cs="Arial"/>
          <w:sz w:val="24"/>
        </w:rPr>
        <w:t>§</w:t>
      </w:r>
      <w:r w:rsidR="00784225" w:rsidRPr="002C1812">
        <w:rPr>
          <w:rFonts w:ascii="Arial" w:hAnsi="Arial" w:cs="Arial"/>
          <w:sz w:val="32"/>
          <w:szCs w:val="24"/>
        </w:rPr>
        <w:t xml:space="preserve"> </w:t>
      </w:r>
      <w:r w:rsidR="00784225">
        <w:rPr>
          <w:rFonts w:ascii="Arial" w:hAnsi="Arial" w:cs="Arial"/>
          <w:sz w:val="24"/>
          <w:szCs w:val="24"/>
        </w:rPr>
        <w:t>4 ust. 1</w:t>
      </w:r>
      <w:r w:rsidR="009D4FEB">
        <w:rPr>
          <w:rFonts w:ascii="Arial" w:hAnsi="Arial" w:cs="Arial"/>
          <w:sz w:val="24"/>
          <w:szCs w:val="24"/>
        </w:rPr>
        <w:t xml:space="preserve"> </w:t>
      </w:r>
      <w:r w:rsidRPr="00DE70FF">
        <w:rPr>
          <w:rFonts w:ascii="Arial" w:hAnsi="Arial" w:cs="Arial"/>
          <w:sz w:val="24"/>
          <w:szCs w:val="24"/>
        </w:rPr>
        <w:t>za każdy dzień zwłoki, liczone od dnia wyznaczonego na usunięcie wad.</w:t>
      </w:r>
    </w:p>
    <w:p w14:paraId="1E8857A4" w14:textId="5A9C5F84" w:rsidR="00ED3EAC" w:rsidRPr="00ED3EAC" w:rsidRDefault="00ED3EAC" w:rsidP="009F792A">
      <w:pPr>
        <w:numPr>
          <w:ilvl w:val="0"/>
          <w:numId w:val="46"/>
        </w:numPr>
        <w:jc w:val="both"/>
        <w:rPr>
          <w:rFonts w:ascii="Arial" w:hAnsi="Arial" w:cs="Arial"/>
        </w:rPr>
      </w:pPr>
      <w:r w:rsidRPr="00ED3EAC">
        <w:rPr>
          <w:rFonts w:ascii="Arial" w:hAnsi="Arial" w:cs="Arial"/>
        </w:rPr>
        <w:t xml:space="preserve">Każda ze stron zapłaci karę umowną w wysokości 10% wynagrodzenia umownego </w:t>
      </w:r>
      <w:r w:rsidR="007060EE">
        <w:rPr>
          <w:rFonts w:ascii="Arial" w:hAnsi="Arial" w:cs="Arial"/>
        </w:rPr>
        <w:t>ne</w:t>
      </w:r>
      <w:r w:rsidRPr="00ED3EAC">
        <w:rPr>
          <w:rFonts w:ascii="Arial" w:hAnsi="Arial" w:cs="Arial"/>
        </w:rPr>
        <w:t xml:space="preserve">tto </w:t>
      </w:r>
      <w:r w:rsidR="009D4FEB">
        <w:rPr>
          <w:rFonts w:ascii="Arial" w:hAnsi="Arial" w:cs="Arial"/>
        </w:rPr>
        <w:t xml:space="preserve">o którym mowa </w:t>
      </w:r>
      <w:r w:rsidRPr="00ED3EAC">
        <w:rPr>
          <w:rFonts w:ascii="Arial" w:hAnsi="Arial" w:cs="Arial"/>
        </w:rPr>
        <w:t xml:space="preserve">w §4 ust. 1 za odstąpienie od umowy z jej winy. </w:t>
      </w:r>
    </w:p>
    <w:p w14:paraId="6F96FDED" w14:textId="77777777" w:rsidR="00ED3EAC" w:rsidRPr="00ED3EAC" w:rsidRDefault="00ED3EAC" w:rsidP="009F792A">
      <w:pPr>
        <w:numPr>
          <w:ilvl w:val="0"/>
          <w:numId w:val="46"/>
        </w:numPr>
        <w:jc w:val="both"/>
        <w:rPr>
          <w:rFonts w:ascii="Arial" w:hAnsi="Arial" w:cs="Arial"/>
        </w:rPr>
      </w:pPr>
      <w:r w:rsidRPr="00ED3EAC">
        <w:rPr>
          <w:rFonts w:ascii="Arial" w:hAnsi="Arial" w:cs="Arial"/>
        </w:rPr>
        <w:t>W przypadku, gdy poniesiona szkoda przewyższy zastrzeżone kary umowne, Stronom przysługuje prawo dochodzenia odszkodowania na zasadach ogólnych.</w:t>
      </w:r>
    </w:p>
    <w:p w14:paraId="0E9854A7" w14:textId="77777777" w:rsidR="00ED3EAC" w:rsidRPr="00ED3EAC" w:rsidRDefault="00ED3EAC" w:rsidP="009F792A">
      <w:pPr>
        <w:numPr>
          <w:ilvl w:val="0"/>
          <w:numId w:val="46"/>
        </w:numPr>
        <w:jc w:val="both"/>
        <w:rPr>
          <w:rFonts w:ascii="Arial" w:hAnsi="Arial" w:cs="Arial"/>
        </w:rPr>
      </w:pPr>
      <w:r w:rsidRPr="00ED3EAC">
        <w:rPr>
          <w:rFonts w:ascii="Arial" w:hAnsi="Arial" w:cs="Arial"/>
        </w:rPr>
        <w:t>Roszczenie o zapłatę kar umownych staje się wymagalne z końcem dnia, w którym nastąpiło zdarzenie dające podstawę do naliczenia kary.</w:t>
      </w:r>
    </w:p>
    <w:p w14:paraId="067C472E" w14:textId="072ABB51" w:rsidR="00ED3EAC" w:rsidRPr="004E3A67" w:rsidRDefault="00ED3EAC" w:rsidP="002C1812">
      <w:pPr>
        <w:numPr>
          <w:ilvl w:val="0"/>
          <w:numId w:val="46"/>
        </w:numPr>
        <w:jc w:val="both"/>
        <w:rPr>
          <w:rFonts w:ascii="Arial" w:hAnsi="Arial" w:cs="Arial"/>
        </w:rPr>
      </w:pPr>
      <w:r w:rsidRPr="00ED3EAC">
        <w:rPr>
          <w:rFonts w:ascii="Arial" w:hAnsi="Arial" w:cs="Arial"/>
        </w:rPr>
        <w:t xml:space="preserve">Wykonawca wyraża zgodę na zapłatę kar umownych w drodze potrącenia </w:t>
      </w:r>
      <w:r w:rsidR="003040BB">
        <w:rPr>
          <w:rFonts w:ascii="Arial" w:hAnsi="Arial" w:cs="Arial"/>
        </w:rPr>
        <w:br/>
      </w:r>
      <w:r w:rsidRPr="00ED3EAC">
        <w:rPr>
          <w:rFonts w:ascii="Arial" w:hAnsi="Arial" w:cs="Arial"/>
        </w:rPr>
        <w:t>z przysługujących mu należności.</w:t>
      </w:r>
    </w:p>
    <w:p w14:paraId="757A5001" w14:textId="7989E9B3" w:rsidR="00DE70FF" w:rsidRPr="00BB529C" w:rsidRDefault="00DE70FF" w:rsidP="00DE70FF">
      <w:pPr>
        <w:jc w:val="center"/>
        <w:rPr>
          <w:rFonts w:ascii="Arial" w:hAnsi="Arial" w:cs="Arial"/>
          <w:b/>
        </w:rPr>
      </w:pPr>
      <w:r w:rsidRPr="00BB529C">
        <w:rPr>
          <w:rFonts w:ascii="Arial" w:hAnsi="Arial" w:cs="Arial"/>
          <w:b/>
        </w:rPr>
        <w:t>§</w:t>
      </w:r>
      <w:r w:rsidR="00722F87">
        <w:rPr>
          <w:rFonts w:ascii="Arial" w:hAnsi="Arial" w:cs="Arial"/>
          <w:b/>
        </w:rPr>
        <w:t xml:space="preserve"> </w:t>
      </w:r>
      <w:r w:rsidR="004E3A67">
        <w:rPr>
          <w:rFonts w:ascii="Arial" w:hAnsi="Arial" w:cs="Arial"/>
          <w:b/>
        </w:rPr>
        <w:t>9</w:t>
      </w:r>
    </w:p>
    <w:p w14:paraId="705C2840" w14:textId="4B8B1DBA" w:rsidR="00DE70FF" w:rsidRPr="00946430" w:rsidRDefault="00DE70FF" w:rsidP="00946430">
      <w:pPr>
        <w:spacing w:after="120"/>
        <w:jc w:val="center"/>
        <w:rPr>
          <w:rFonts w:ascii="Arial" w:hAnsi="Arial" w:cs="Arial"/>
          <w:b/>
        </w:rPr>
      </w:pPr>
      <w:r w:rsidRPr="00946430">
        <w:rPr>
          <w:rFonts w:ascii="Arial" w:hAnsi="Arial" w:cs="Arial"/>
          <w:b/>
        </w:rPr>
        <w:t>Klauzula informacyjna</w:t>
      </w:r>
      <w:r w:rsidR="00946430" w:rsidRPr="00946430">
        <w:rPr>
          <w:rFonts w:ascii="Arial" w:hAnsi="Arial" w:cs="Arial"/>
          <w:b/>
        </w:rPr>
        <w:t xml:space="preserve"> RODO</w:t>
      </w:r>
    </w:p>
    <w:p w14:paraId="1A81230D" w14:textId="77777777" w:rsidR="00DE70FF" w:rsidRPr="00AD0C1E" w:rsidRDefault="00DE70FF" w:rsidP="00946430">
      <w:pPr>
        <w:ind w:left="284" w:hanging="284"/>
        <w:jc w:val="both"/>
        <w:rPr>
          <w:rFonts w:ascii="Arial" w:hAnsi="Arial" w:cs="Arial"/>
        </w:rPr>
      </w:pPr>
      <w:r w:rsidRPr="00AD0C1E">
        <w:rPr>
          <w:rFonts w:ascii="Arial" w:hAnsi="Arial" w:cs="Arial"/>
        </w:rPr>
        <w:t>1.</w:t>
      </w:r>
      <w:r w:rsidRPr="00AD0C1E">
        <w:rPr>
          <w:rFonts w:ascii="Arial" w:hAnsi="Arial" w:cs="Arial"/>
        </w:rPr>
        <w:tab/>
        <w:t>Zamawiający, realizując nałożony na administratora obowiązek informacyjny wobec osób fizycznych – zgodnie z art. 13 i 14 RODO – informuje, że:</w:t>
      </w:r>
    </w:p>
    <w:p w14:paraId="672A70AD" w14:textId="77777777" w:rsidR="00DE70FF" w:rsidRPr="00AD0C1E" w:rsidRDefault="00DE70FF" w:rsidP="00946430">
      <w:pPr>
        <w:ind w:left="567" w:hanging="284"/>
        <w:jc w:val="both"/>
        <w:rPr>
          <w:rFonts w:ascii="Arial" w:hAnsi="Arial" w:cs="Arial"/>
        </w:rPr>
      </w:pPr>
      <w:r w:rsidRPr="00AD0C1E">
        <w:rPr>
          <w:rFonts w:ascii="Arial" w:hAnsi="Arial" w:cs="Arial"/>
        </w:rPr>
        <w:t>1)</w:t>
      </w:r>
      <w:r w:rsidRPr="00AD0C1E">
        <w:rPr>
          <w:rFonts w:ascii="Arial" w:hAnsi="Arial" w:cs="Arial"/>
        </w:rPr>
        <w:tab/>
        <w:t xml:space="preserve">administratorem danych osobowych jest: Zakład Wodociągów i Kanalizacji Sp. z o.o. w Szczecinie </w:t>
      </w:r>
    </w:p>
    <w:p w14:paraId="62319D93" w14:textId="77777777" w:rsidR="00DE70FF" w:rsidRPr="00AD0C1E" w:rsidRDefault="00DE70FF" w:rsidP="00946430">
      <w:pPr>
        <w:ind w:left="567" w:hanging="284"/>
        <w:jc w:val="both"/>
        <w:rPr>
          <w:rFonts w:ascii="Arial" w:hAnsi="Arial" w:cs="Arial"/>
        </w:rPr>
      </w:pPr>
      <w:r w:rsidRPr="00AD0C1E">
        <w:rPr>
          <w:rFonts w:ascii="Arial" w:hAnsi="Arial" w:cs="Arial"/>
        </w:rPr>
        <w:t>2)</w:t>
      </w:r>
      <w:r w:rsidRPr="00AD0C1E">
        <w:rPr>
          <w:rFonts w:ascii="Arial" w:hAnsi="Arial" w:cs="Arial"/>
        </w:rPr>
        <w:tab/>
        <w:t>kontakt do inspektora ochrony danych osobowych w: Zakładzie Wodociągów i Kanalizacji Sp. z o.o. w Szczecinie tel. 91 44 26 231, adres e-mail: iod@zwik.szczecin.pl</w:t>
      </w:r>
    </w:p>
    <w:p w14:paraId="2476EC7E" w14:textId="77777777" w:rsidR="00DE70FF" w:rsidRPr="00AD0C1E" w:rsidRDefault="00DE70FF" w:rsidP="00946430">
      <w:pPr>
        <w:ind w:left="567" w:hanging="284"/>
        <w:jc w:val="both"/>
        <w:rPr>
          <w:rFonts w:ascii="Arial" w:hAnsi="Arial" w:cs="Arial"/>
        </w:rPr>
      </w:pPr>
      <w:r w:rsidRPr="00AD0C1E">
        <w:rPr>
          <w:rFonts w:ascii="Arial" w:hAnsi="Arial" w:cs="Arial"/>
        </w:rPr>
        <w:t>3)</w:t>
      </w:r>
      <w:r w:rsidRPr="00AD0C1E">
        <w:rPr>
          <w:rFonts w:ascii="Arial" w:hAnsi="Arial" w:cs="Arial"/>
        </w:rPr>
        <w:tab/>
        <w:t>osobie fizycznej, której dane dotyczą przysługuje prawo żądania od administratora dostępu do danych osobowych, do ich sprostowania, ograniczenia przetwarzania na zasadach określonych w RODO oraz w innych obowiązujących w tym zakresie przepisów prawa</w:t>
      </w:r>
    </w:p>
    <w:p w14:paraId="015B5A52" w14:textId="77777777" w:rsidR="00DE70FF" w:rsidRPr="00AD0C1E" w:rsidRDefault="00DE70FF" w:rsidP="00946430">
      <w:pPr>
        <w:ind w:left="567" w:hanging="284"/>
        <w:jc w:val="both"/>
        <w:rPr>
          <w:rFonts w:ascii="Arial" w:hAnsi="Arial" w:cs="Arial"/>
        </w:rPr>
      </w:pPr>
      <w:r w:rsidRPr="00AD0C1E">
        <w:rPr>
          <w:rFonts w:ascii="Arial" w:hAnsi="Arial" w:cs="Arial"/>
        </w:rPr>
        <w:t>4)</w:t>
      </w:r>
      <w:r w:rsidRPr="00AD0C1E">
        <w:rPr>
          <w:rFonts w:ascii="Arial" w:hAnsi="Arial" w:cs="Arial"/>
        </w:rPr>
        <w:tab/>
        <w:t xml:space="preserve">osobie fizycznej, której dane dotyczą przysługuje prawo do wniesienia skargi do organu nadzorczego – Prezesa Urzędu Ochrony Danych Osobowych, gdy </w:t>
      </w:r>
      <w:r w:rsidRPr="00AD0C1E">
        <w:rPr>
          <w:rFonts w:ascii="Arial" w:hAnsi="Arial" w:cs="Arial"/>
        </w:rPr>
        <w:lastRenderedPageBreak/>
        <w:t>uzasadnione jest, iż dane osobowe przetwarzane są przez administratora niezgodnie z przepisami RODO,</w:t>
      </w:r>
    </w:p>
    <w:p w14:paraId="28A4A646" w14:textId="77777777" w:rsidR="00DE70FF" w:rsidRPr="00AD0C1E" w:rsidRDefault="00DE70FF" w:rsidP="00946430">
      <w:pPr>
        <w:ind w:left="567" w:hanging="284"/>
        <w:jc w:val="both"/>
        <w:rPr>
          <w:rFonts w:ascii="Arial" w:hAnsi="Arial" w:cs="Arial"/>
        </w:rPr>
      </w:pPr>
      <w:r w:rsidRPr="00AD0C1E">
        <w:rPr>
          <w:rFonts w:ascii="Arial" w:hAnsi="Arial" w:cs="Arial"/>
        </w:rPr>
        <w:t>5)</w:t>
      </w:r>
      <w:r w:rsidRPr="00AD0C1E">
        <w:rPr>
          <w:rFonts w:ascii="Arial" w:hAnsi="Arial" w:cs="Arial"/>
        </w:rPr>
        <w:tab/>
        <w:t>dane osobowe będą przetwarzane na podstawie art. 6 ust. 1 lit b i c RODO w celu:</w:t>
      </w:r>
    </w:p>
    <w:p w14:paraId="4F8BA4E5" w14:textId="77777777" w:rsidR="00DE70FF" w:rsidRPr="00AD0C1E" w:rsidRDefault="00DE70FF" w:rsidP="00946430">
      <w:pPr>
        <w:numPr>
          <w:ilvl w:val="0"/>
          <w:numId w:val="43"/>
        </w:numPr>
        <w:ind w:left="993" w:hanging="426"/>
        <w:jc w:val="both"/>
        <w:rPr>
          <w:rFonts w:ascii="Arial" w:hAnsi="Arial" w:cs="Arial"/>
        </w:rPr>
      </w:pPr>
      <w:r w:rsidRPr="00AD0C1E">
        <w:rPr>
          <w:rFonts w:ascii="Arial" w:hAnsi="Arial" w:cs="Arial"/>
        </w:rPr>
        <w:t xml:space="preserve">zawarcia umowy i prawidłowej realizacji Przedmiotu Umowy </w:t>
      </w:r>
    </w:p>
    <w:p w14:paraId="3B41C5E3" w14:textId="77777777" w:rsidR="00DE70FF" w:rsidRPr="00AD0C1E" w:rsidRDefault="00DE70FF" w:rsidP="00946430">
      <w:pPr>
        <w:numPr>
          <w:ilvl w:val="0"/>
          <w:numId w:val="43"/>
        </w:numPr>
        <w:ind w:left="993" w:hanging="426"/>
        <w:jc w:val="both"/>
        <w:rPr>
          <w:rFonts w:ascii="Arial" w:hAnsi="Arial" w:cs="Arial"/>
        </w:rPr>
      </w:pPr>
      <w:r w:rsidRPr="00AD0C1E">
        <w:rPr>
          <w:rFonts w:ascii="Arial" w:hAnsi="Arial" w:cs="Arial"/>
        </w:rPr>
        <w:t>przechowywania dokumentacji na wypadek kontroli prowadzonej przez uprawnione organy i podmioty</w:t>
      </w:r>
    </w:p>
    <w:p w14:paraId="65516BC8" w14:textId="77777777" w:rsidR="00DE70FF" w:rsidRPr="00AD0C1E" w:rsidRDefault="00DE70FF" w:rsidP="00946430">
      <w:pPr>
        <w:numPr>
          <w:ilvl w:val="0"/>
          <w:numId w:val="43"/>
        </w:numPr>
        <w:ind w:left="992" w:hanging="425"/>
        <w:jc w:val="both"/>
        <w:rPr>
          <w:rFonts w:ascii="Arial" w:hAnsi="Arial" w:cs="Arial"/>
        </w:rPr>
      </w:pPr>
      <w:r w:rsidRPr="00AD0C1E">
        <w:rPr>
          <w:rFonts w:ascii="Arial" w:hAnsi="Arial" w:cs="Arial"/>
        </w:rPr>
        <w:t>przekazania dokumentacji do archiwum a następnie jej zbrakowania</w:t>
      </w:r>
    </w:p>
    <w:p w14:paraId="7FA0BB15" w14:textId="77777777" w:rsidR="00DE70FF" w:rsidRPr="00AD0C1E" w:rsidRDefault="00DE70FF" w:rsidP="00946430">
      <w:pPr>
        <w:ind w:left="567" w:hanging="284"/>
        <w:jc w:val="both"/>
        <w:rPr>
          <w:rFonts w:ascii="Arial" w:hAnsi="Arial" w:cs="Arial"/>
        </w:rPr>
      </w:pPr>
      <w:r w:rsidRPr="00AD0C1E">
        <w:rPr>
          <w:rFonts w:ascii="Arial" w:hAnsi="Arial" w:cs="Arial"/>
        </w:rPr>
        <w:t>6)</w:t>
      </w:r>
      <w:r w:rsidRPr="00AD0C1E">
        <w:rPr>
          <w:rFonts w:ascii="Arial" w:hAnsi="Arial" w:cs="Arial"/>
        </w:rPr>
        <w:tab/>
        <w:t>dane osobowe będą przetwarzane przez okres realizacji umowy, okres rękojmi i gwarancji (jeżeli dotyczy), okres do upływu terminu przedawnienia roszczeń oraz okres archiwizacji</w:t>
      </w:r>
    </w:p>
    <w:p w14:paraId="54361641" w14:textId="77777777" w:rsidR="00DE70FF" w:rsidRPr="00AD0C1E" w:rsidRDefault="00DE70FF" w:rsidP="00946430">
      <w:pPr>
        <w:ind w:left="567" w:hanging="284"/>
        <w:jc w:val="both"/>
        <w:rPr>
          <w:rFonts w:ascii="Arial" w:hAnsi="Arial" w:cs="Arial"/>
        </w:rPr>
      </w:pPr>
      <w:r w:rsidRPr="00AD0C1E">
        <w:rPr>
          <w:rFonts w:ascii="Arial" w:hAnsi="Arial" w:cs="Arial"/>
        </w:rPr>
        <w:t>7)</w:t>
      </w:r>
      <w:r w:rsidRPr="00AD0C1E">
        <w:rPr>
          <w:rFonts w:ascii="Arial" w:hAnsi="Arial" w:cs="Arial"/>
        </w:rPr>
        <w:tab/>
        <w:t xml:space="preserve">odbiorcami danych osobowych będą: </w:t>
      </w:r>
    </w:p>
    <w:p w14:paraId="3A009EBE" w14:textId="77777777" w:rsidR="00DE70FF" w:rsidRPr="00AD0C1E" w:rsidRDefault="00DE70FF" w:rsidP="00946430">
      <w:pPr>
        <w:ind w:left="993" w:hanging="426"/>
        <w:jc w:val="both"/>
        <w:rPr>
          <w:rFonts w:ascii="Arial" w:hAnsi="Arial" w:cs="Arial"/>
        </w:rPr>
      </w:pPr>
      <w:r w:rsidRPr="00AD0C1E">
        <w:rPr>
          <w:rFonts w:ascii="Arial" w:hAnsi="Arial" w:cs="Arial"/>
        </w:rPr>
        <w:t>a)</w:t>
      </w:r>
      <w:r w:rsidRPr="00AD0C1E">
        <w:rPr>
          <w:rFonts w:ascii="Arial" w:hAnsi="Arial" w:cs="Arial"/>
        </w:rPr>
        <w:tab/>
        <w:t>osoby lub podmioty, którym udostępniona zostanie niniejsza umowa lub dokumentacja związania z realizacją umowy w oparciu o powszechnie obowiązujące przepisy, w tym w szczególności w oparciu o ustawę z dnia 6 września 2001 r. o dostępie do informacji publicznej lub umowę powierzenia przetwarzania danych</w:t>
      </w:r>
    </w:p>
    <w:p w14:paraId="44D6C4C7" w14:textId="77777777" w:rsidR="00DE70FF" w:rsidRPr="00AD0C1E" w:rsidRDefault="00DE70FF" w:rsidP="00946430">
      <w:pPr>
        <w:ind w:left="993" w:hanging="426"/>
        <w:jc w:val="both"/>
        <w:rPr>
          <w:rFonts w:ascii="Arial" w:hAnsi="Arial" w:cs="Arial"/>
        </w:rPr>
      </w:pPr>
      <w:r w:rsidRPr="00AD0C1E">
        <w:rPr>
          <w:rFonts w:ascii="Arial" w:hAnsi="Arial" w:cs="Arial"/>
        </w:rPr>
        <w:t>b)</w:t>
      </w:r>
      <w:r w:rsidRPr="00AD0C1E">
        <w:rPr>
          <w:rFonts w:ascii="Arial" w:hAnsi="Arial" w:cs="Arial"/>
        </w:rPr>
        <w:tab/>
        <w:t>inni administratorzy danych, działający na mocy umów zawartych z Zamawiającym lub na podstawie powszechnie obowiązujących przepisów prawa, w tym: podmioty świadczące pomoc prawną, podmioty świadczące usługi pocztowe lub kurierskie, podmioty prowadzące działalność płatniczą (banki, instytucje płatnicze),</w:t>
      </w:r>
    </w:p>
    <w:p w14:paraId="7E47D364" w14:textId="77777777" w:rsidR="00DE70FF" w:rsidRPr="00AD0C1E" w:rsidRDefault="00DE70FF" w:rsidP="00946430">
      <w:pPr>
        <w:ind w:left="567" w:hanging="284"/>
        <w:jc w:val="both"/>
        <w:rPr>
          <w:rFonts w:ascii="Arial" w:hAnsi="Arial" w:cs="Arial"/>
        </w:rPr>
      </w:pPr>
      <w:r w:rsidRPr="00AD0C1E">
        <w:rPr>
          <w:rFonts w:ascii="Arial" w:hAnsi="Arial" w:cs="Arial"/>
        </w:rPr>
        <w:t>8)</w:t>
      </w:r>
      <w:r w:rsidRPr="00AD0C1E">
        <w:rPr>
          <w:rFonts w:ascii="Arial" w:hAnsi="Arial" w:cs="Arial"/>
        </w:rPr>
        <w:tab/>
        <w:t>dane niepozyskane bezpośrednio od osób, których dotyczą, obejmują w szczególności następujące kategorie danych: imię i nazwisko, dane kontaktowe, stosowne uprawnienia do wykonywania określonych czynności (jeżeli dotyczy), ,</w:t>
      </w:r>
    </w:p>
    <w:p w14:paraId="2485A003" w14:textId="77777777" w:rsidR="00DE70FF" w:rsidRPr="00AD0C1E" w:rsidRDefault="00DE70FF" w:rsidP="00946430">
      <w:pPr>
        <w:ind w:left="567" w:hanging="284"/>
        <w:jc w:val="both"/>
        <w:rPr>
          <w:rFonts w:ascii="Arial" w:hAnsi="Arial" w:cs="Arial"/>
        </w:rPr>
      </w:pPr>
      <w:r w:rsidRPr="00AD0C1E">
        <w:rPr>
          <w:rFonts w:ascii="Arial" w:hAnsi="Arial" w:cs="Arial"/>
        </w:rPr>
        <w:t>9)</w:t>
      </w:r>
      <w:r w:rsidRPr="00AD0C1E">
        <w:rPr>
          <w:rFonts w:ascii="Arial" w:hAnsi="Arial" w:cs="Arial"/>
        </w:rPr>
        <w:tab/>
        <w:t>źródłem pochodzenia danych osobowych niepozyskanych bezpośrednio od osoby, której dane dotyczą jest Wykonawca,</w:t>
      </w:r>
    </w:p>
    <w:p w14:paraId="35585028" w14:textId="77777777" w:rsidR="00DE70FF" w:rsidRPr="00AD0C1E" w:rsidRDefault="00DE70FF" w:rsidP="00946430">
      <w:pPr>
        <w:ind w:left="567" w:hanging="425"/>
        <w:jc w:val="both"/>
        <w:rPr>
          <w:rFonts w:ascii="Arial" w:hAnsi="Arial" w:cs="Arial"/>
        </w:rPr>
      </w:pPr>
      <w:r w:rsidRPr="00AD0C1E">
        <w:rPr>
          <w:rFonts w:ascii="Arial" w:hAnsi="Arial" w:cs="Arial"/>
        </w:rPr>
        <w:t>10)</w:t>
      </w:r>
      <w:r w:rsidRPr="00AD0C1E">
        <w:rPr>
          <w:rFonts w:ascii="Arial" w:hAnsi="Arial" w:cs="Arial"/>
        </w:rPr>
        <w:tab/>
        <w:t>obowiązek podania przez Wykonawcę danych osobowych Zamawiającemu jest warunkiem zawarcia umowy, a także jest niezbędny do realizacji i kontroli należytego wykonania umowy; konsekwencją niepodania danych będzie niemożność zawarcia i realizacji umowy.</w:t>
      </w:r>
    </w:p>
    <w:p w14:paraId="1807E9CC" w14:textId="77777777" w:rsidR="00DE70FF" w:rsidRPr="00AD0C1E" w:rsidRDefault="00DE70FF" w:rsidP="00946430">
      <w:pPr>
        <w:ind w:left="284" w:hanging="284"/>
        <w:jc w:val="both"/>
        <w:rPr>
          <w:rFonts w:ascii="Arial" w:hAnsi="Arial" w:cs="Arial"/>
        </w:rPr>
      </w:pPr>
      <w:r w:rsidRPr="00AD0C1E">
        <w:rPr>
          <w:rFonts w:ascii="Arial" w:hAnsi="Arial" w:cs="Arial"/>
        </w:rPr>
        <w:t>2.</w:t>
      </w:r>
      <w:r w:rsidRPr="00AD0C1E">
        <w:rPr>
          <w:rFonts w:ascii="Arial" w:hAnsi="Arial" w:cs="Arial"/>
        </w:rPr>
        <w:tab/>
        <w:t>Wykonawca zobowiązuje się, przy przekazywaniu Zamawiającemu informacji zawierających dane osobowe (dane osobowe w rozumieniu RODO), każdorazowo przedstawić oświadczenie o spełnieniu obowiązków informacyjnych przewidzianych w art. 13 lub 14 RODO wobec osób fizycznych, od których dane osobowe bezpośrednio lub pośrednio zostały pozyskane lub oświadczenie, że zachodzi wyłączenie stosowania obowiązku informacyjnego stosownie do art. 13 ust. 4 lub art. 14 ust. 5 RODO. Oświadczenie, o którym mowa powyżej należy przedstawiać Zamawiającemu każdorazowo przy przekazywaniu m. in.  wniosku o zmianę osób wskazanych przez Wykonawcę do realizacji umowy oraz uprawnień budowlanych osób skierowanych do realizacji umowy (jeżeli dotyczy).</w:t>
      </w:r>
    </w:p>
    <w:p w14:paraId="02A0F3BB" w14:textId="77777777" w:rsidR="00DE70FF" w:rsidRPr="00AD0C1E" w:rsidRDefault="00DE70FF" w:rsidP="00946430">
      <w:pPr>
        <w:ind w:left="284" w:hanging="284"/>
        <w:jc w:val="both"/>
        <w:rPr>
          <w:rFonts w:ascii="Arial" w:hAnsi="Arial" w:cs="Arial"/>
        </w:rPr>
      </w:pPr>
      <w:r w:rsidRPr="00AD0C1E">
        <w:rPr>
          <w:rFonts w:ascii="Arial" w:hAnsi="Arial" w:cs="Arial"/>
        </w:rPr>
        <w:t>3.</w:t>
      </w:r>
      <w:r w:rsidRPr="00AD0C1E">
        <w:rPr>
          <w:rFonts w:ascii="Arial" w:hAnsi="Arial" w:cs="Arial"/>
        </w:rPr>
        <w:tab/>
        <w:t>Wykonawca zobowiązuje się poinformować, w imieniu Zamawiającego, wszystkie osoby fizyczne kierowane do realizacji Przedmiotu Umowy, których dane osobowe będą przekazywane podczas podpisania umowy oraz na etapie realizacji umowy, o:</w:t>
      </w:r>
    </w:p>
    <w:p w14:paraId="73B2FE62" w14:textId="77777777" w:rsidR="00DE70FF" w:rsidRPr="00AD0C1E" w:rsidRDefault="00DE70FF" w:rsidP="00946430">
      <w:pPr>
        <w:numPr>
          <w:ilvl w:val="0"/>
          <w:numId w:val="44"/>
        </w:numPr>
        <w:jc w:val="both"/>
        <w:rPr>
          <w:rFonts w:ascii="Arial" w:hAnsi="Arial" w:cs="Arial"/>
        </w:rPr>
      </w:pPr>
      <w:r w:rsidRPr="00AD0C1E">
        <w:rPr>
          <w:rFonts w:ascii="Arial" w:hAnsi="Arial" w:cs="Arial"/>
        </w:rPr>
        <w:t>fakcie przekazania danych osobowych Zamawiającemu;</w:t>
      </w:r>
    </w:p>
    <w:p w14:paraId="34D5F150" w14:textId="77777777" w:rsidR="00DE70FF" w:rsidRPr="00AD0C1E" w:rsidRDefault="00DE70FF" w:rsidP="00946430">
      <w:pPr>
        <w:numPr>
          <w:ilvl w:val="0"/>
          <w:numId w:val="44"/>
        </w:numPr>
        <w:jc w:val="both"/>
        <w:rPr>
          <w:rFonts w:ascii="Arial" w:hAnsi="Arial" w:cs="Arial"/>
        </w:rPr>
      </w:pPr>
      <w:r w:rsidRPr="00AD0C1E">
        <w:rPr>
          <w:rFonts w:ascii="Arial" w:hAnsi="Arial" w:cs="Arial"/>
        </w:rPr>
        <w:t>treści klauzuli informacyjnej wskazanej w ust. 1.</w:t>
      </w:r>
    </w:p>
    <w:p w14:paraId="0E975046" w14:textId="77777777" w:rsidR="00DE70FF" w:rsidRPr="00AD0C1E" w:rsidRDefault="00DE70FF" w:rsidP="00946430">
      <w:pPr>
        <w:ind w:left="284" w:hanging="284"/>
        <w:jc w:val="both"/>
        <w:rPr>
          <w:rFonts w:ascii="Arial" w:hAnsi="Arial" w:cs="Arial"/>
        </w:rPr>
      </w:pPr>
      <w:r w:rsidRPr="00AD0C1E">
        <w:rPr>
          <w:rFonts w:ascii="Arial" w:hAnsi="Arial" w:cs="Arial"/>
        </w:rPr>
        <w:t>4.</w:t>
      </w:r>
      <w:r w:rsidRPr="00AD0C1E">
        <w:rPr>
          <w:rFonts w:ascii="Arial" w:hAnsi="Arial" w:cs="Arial"/>
        </w:rPr>
        <w:tab/>
        <w:t>Wykonawca w oświadczeniu, o którym mowa w ust. 2  oświadczy wypełnienie obowiązku, o którym mowa w ust. 3.</w:t>
      </w:r>
    </w:p>
    <w:p w14:paraId="2C0D6FE3" w14:textId="77777777" w:rsidR="00C259F4" w:rsidRDefault="00C259F4" w:rsidP="004E3A67">
      <w:pPr>
        <w:rPr>
          <w:rFonts w:ascii="Arial" w:hAnsi="Arial" w:cs="Arial"/>
          <w:b/>
        </w:rPr>
      </w:pPr>
    </w:p>
    <w:p w14:paraId="68C35D91" w14:textId="492F17AE" w:rsidR="00ED3EAC" w:rsidRPr="00ED3EAC" w:rsidRDefault="00ED3EAC" w:rsidP="00ED3EAC">
      <w:pPr>
        <w:jc w:val="center"/>
        <w:rPr>
          <w:rFonts w:ascii="Arial" w:hAnsi="Arial" w:cs="Arial"/>
          <w:b/>
        </w:rPr>
      </w:pPr>
      <w:r w:rsidRPr="00ED3EAC">
        <w:rPr>
          <w:rFonts w:ascii="Arial" w:hAnsi="Arial" w:cs="Arial"/>
          <w:b/>
        </w:rPr>
        <w:lastRenderedPageBreak/>
        <w:t>§</w:t>
      </w:r>
      <w:r w:rsidR="00722F87">
        <w:rPr>
          <w:rFonts w:ascii="Arial" w:hAnsi="Arial" w:cs="Arial"/>
          <w:b/>
        </w:rPr>
        <w:t xml:space="preserve"> </w:t>
      </w:r>
      <w:r w:rsidR="004E3A67">
        <w:rPr>
          <w:rFonts w:ascii="Arial" w:hAnsi="Arial" w:cs="Arial"/>
          <w:b/>
        </w:rPr>
        <w:t>10</w:t>
      </w:r>
    </w:p>
    <w:p w14:paraId="10B02C55" w14:textId="1B0107FE" w:rsidR="00ED3EAC" w:rsidRPr="00946430" w:rsidRDefault="00ED3EAC" w:rsidP="00946430">
      <w:pPr>
        <w:spacing w:line="360" w:lineRule="auto"/>
        <w:jc w:val="center"/>
        <w:rPr>
          <w:rFonts w:ascii="Arial" w:hAnsi="Arial" w:cs="Arial"/>
          <w:b/>
        </w:rPr>
      </w:pPr>
      <w:r w:rsidRPr="00ED3EAC">
        <w:rPr>
          <w:rFonts w:ascii="Arial" w:hAnsi="Arial" w:cs="Arial"/>
          <w:b/>
        </w:rPr>
        <w:t>Postanowienia końcowe</w:t>
      </w:r>
    </w:p>
    <w:p w14:paraId="51A18049" w14:textId="77777777" w:rsidR="00ED3EAC" w:rsidRPr="00ED3EAC" w:rsidRDefault="00ED3EAC" w:rsidP="00ED3EAC">
      <w:pPr>
        <w:numPr>
          <w:ilvl w:val="0"/>
          <w:numId w:val="21"/>
        </w:numPr>
        <w:jc w:val="both"/>
        <w:rPr>
          <w:rFonts w:ascii="Arial" w:hAnsi="Arial" w:cs="Arial"/>
        </w:rPr>
      </w:pPr>
      <w:r w:rsidRPr="00ED3EAC">
        <w:rPr>
          <w:rFonts w:ascii="Arial" w:hAnsi="Arial" w:cs="Arial"/>
        </w:rPr>
        <w:t>Każdej ze Stron przysługuje prawo do odstąpienia od Umowy na zasadach ogólnych przewidzianych w kodeksie cywilnym.</w:t>
      </w:r>
    </w:p>
    <w:p w14:paraId="3BC34E55" w14:textId="455B801A" w:rsidR="00ED3EAC" w:rsidRPr="00ED3EAC" w:rsidRDefault="00ED3EAC" w:rsidP="00ED3EAC">
      <w:pPr>
        <w:numPr>
          <w:ilvl w:val="0"/>
          <w:numId w:val="21"/>
        </w:numPr>
        <w:jc w:val="both"/>
        <w:rPr>
          <w:rFonts w:ascii="Arial" w:hAnsi="Arial" w:cs="Arial"/>
        </w:rPr>
      </w:pPr>
      <w:r w:rsidRPr="00ED3EAC">
        <w:rPr>
          <w:rFonts w:ascii="Arial" w:hAnsi="Arial" w:cs="Arial"/>
        </w:rPr>
        <w:t xml:space="preserve">Zamawiający będzie mógł odstąpić od Umowy w terminie </w:t>
      </w:r>
      <w:r w:rsidR="009D4FEB">
        <w:rPr>
          <w:rFonts w:ascii="Arial" w:hAnsi="Arial" w:cs="Arial"/>
        </w:rPr>
        <w:t>30</w:t>
      </w:r>
      <w:r w:rsidRPr="00ED3EAC">
        <w:rPr>
          <w:rFonts w:ascii="Arial" w:hAnsi="Arial" w:cs="Arial"/>
        </w:rPr>
        <w:t xml:space="preserve"> dni od powzięcia wiadomości o okolicznościach stanowiących podstawę odstąpienia, bądź od bezskutecznego upływu terminu wskazanego w wezwaniu Zamawiającego do kontynuowania prac. Odstąpienie powinno być dokonane w formie pisemnej pod rygorem nieważności i zawierać uzasadnienie obejmujące opis podstaw jego dokonania. Odstąpienie uznaje się za skuteczne z chwilą doręczenia Wykonawcy </w:t>
      </w:r>
      <w:r w:rsidRPr="00ED3EAC">
        <w:rPr>
          <w:rFonts w:ascii="Arial" w:hAnsi="Arial" w:cs="Arial"/>
        </w:rPr>
        <w:br/>
        <w:t>w sposób zwyczajowo przyjęty dla potrzeb wykonania Umowy, w stosunkach pomiędzy Zamawiającym i Wykonawcą.</w:t>
      </w:r>
    </w:p>
    <w:p w14:paraId="4EA0D63D" w14:textId="77777777" w:rsidR="00ED3EAC" w:rsidRPr="00ED3EAC" w:rsidRDefault="00ED3EAC" w:rsidP="00ED3EAC">
      <w:pPr>
        <w:numPr>
          <w:ilvl w:val="0"/>
          <w:numId w:val="21"/>
        </w:numPr>
        <w:jc w:val="both"/>
        <w:rPr>
          <w:rFonts w:ascii="Arial" w:hAnsi="Arial" w:cs="Arial"/>
        </w:rPr>
      </w:pPr>
      <w:r w:rsidRPr="00ED3EAC">
        <w:rPr>
          <w:rFonts w:ascii="Arial" w:hAnsi="Arial" w:cs="Arial"/>
        </w:rPr>
        <w:t>Zamawiający może dostąpić od Umowy także w razie zaistnienia istotnej zmiany okoliczności powodującej, że wykonanie Umowy nie leży w interesie Zamawiającego, czego nie można było przewidzieć w chwili zawarcia Umowy, w terminie 30 dni od powstania okoliczności.</w:t>
      </w:r>
    </w:p>
    <w:p w14:paraId="0B47C751" w14:textId="77777777" w:rsidR="00ED3EAC" w:rsidRPr="00ED3EAC" w:rsidRDefault="00ED3EAC" w:rsidP="00ED3EAC">
      <w:pPr>
        <w:numPr>
          <w:ilvl w:val="0"/>
          <w:numId w:val="21"/>
        </w:numPr>
        <w:jc w:val="both"/>
        <w:rPr>
          <w:rFonts w:ascii="Arial" w:hAnsi="Arial" w:cs="Arial"/>
        </w:rPr>
      </w:pPr>
      <w:r w:rsidRPr="00ED3EAC">
        <w:rPr>
          <w:rFonts w:ascii="Arial" w:hAnsi="Arial" w:cs="Arial"/>
        </w:rPr>
        <w:t>Wszelka korespondencja w sprawach związanych z wykonywaniem niniejszej Umowy - z braku odmiennych i wyraźnych postanowień w treści Umowy - oraz faktury VAT kierowane będą:</w:t>
      </w:r>
    </w:p>
    <w:p w14:paraId="5BB62A24" w14:textId="77777777" w:rsidR="00ED3EAC" w:rsidRPr="00ED3EAC" w:rsidRDefault="00ED3EAC" w:rsidP="00ED3EAC">
      <w:pPr>
        <w:ind w:left="340"/>
        <w:jc w:val="both"/>
        <w:rPr>
          <w:rFonts w:ascii="Arial" w:hAnsi="Arial" w:cs="Arial"/>
        </w:rPr>
      </w:pPr>
      <w:r w:rsidRPr="00ED3EAC">
        <w:rPr>
          <w:rFonts w:ascii="Arial" w:hAnsi="Arial" w:cs="Arial"/>
        </w:rPr>
        <w:t>a) do Zamawiającego na adres 71-682 Szczecin, ul. M. Golisza 10</w:t>
      </w:r>
      <w:r w:rsidRPr="00ED3EAC">
        <w:rPr>
          <w:rFonts w:ascii="Arial" w:hAnsi="Arial" w:cs="Arial"/>
        </w:rPr>
        <w:tab/>
      </w:r>
      <w:r w:rsidRPr="00ED3EAC">
        <w:rPr>
          <w:rFonts w:ascii="Arial" w:hAnsi="Arial" w:cs="Arial"/>
        </w:rPr>
        <w:br/>
        <w:t xml:space="preserve">    lub e-mailem: zwik@zwik.szczecin.pl, </w:t>
      </w:r>
      <w:r w:rsidRPr="00ED3EAC">
        <w:rPr>
          <w:rFonts w:ascii="Arial" w:hAnsi="Arial" w:cs="Arial"/>
        </w:rPr>
        <w:tab/>
      </w:r>
      <w:r w:rsidRPr="00ED3EAC">
        <w:rPr>
          <w:rFonts w:ascii="Arial" w:hAnsi="Arial" w:cs="Arial"/>
        </w:rPr>
        <w:br/>
        <w:t>b) do Wykonawcy na adres …………………………………………</w:t>
      </w:r>
    </w:p>
    <w:p w14:paraId="767B9E5C" w14:textId="77777777" w:rsidR="00ED3EAC" w:rsidRPr="00ED3EAC" w:rsidRDefault="00ED3EAC" w:rsidP="00ED3EAC">
      <w:pPr>
        <w:ind w:left="340"/>
        <w:jc w:val="both"/>
        <w:rPr>
          <w:rFonts w:ascii="Arial" w:hAnsi="Arial" w:cs="Arial"/>
        </w:rPr>
      </w:pPr>
      <w:r w:rsidRPr="00ED3EAC">
        <w:rPr>
          <w:rFonts w:ascii="Arial" w:hAnsi="Arial" w:cs="Arial"/>
        </w:rPr>
        <w:t xml:space="preserve">    lub e-mailem  ……………… .</w:t>
      </w:r>
    </w:p>
    <w:p w14:paraId="7F773637" w14:textId="77777777" w:rsidR="00ED3EAC" w:rsidRPr="00ED3EAC" w:rsidRDefault="00ED3EAC" w:rsidP="009F792A">
      <w:pPr>
        <w:numPr>
          <w:ilvl w:val="0"/>
          <w:numId w:val="20"/>
        </w:numPr>
        <w:jc w:val="both"/>
        <w:rPr>
          <w:rFonts w:ascii="Arial" w:hAnsi="Arial" w:cs="Arial"/>
        </w:rPr>
      </w:pPr>
      <w:r w:rsidRPr="00ED3EAC">
        <w:rPr>
          <w:rFonts w:ascii="Arial" w:hAnsi="Arial" w:cs="Arial"/>
        </w:rPr>
        <w:t>Strony zobowiązują się do pisemnego i uprzedniego informowania o zmianach adresów i numerów faksowych, zaś wszelka korespondencja kierowana do czasu zawiadomienia będzie uznawana za skutecznie doręczoną.</w:t>
      </w:r>
    </w:p>
    <w:p w14:paraId="1B67D37E" w14:textId="77777777" w:rsidR="00ED3EAC" w:rsidRPr="00ED3EAC" w:rsidRDefault="00ED3EAC" w:rsidP="00ED3EAC">
      <w:pPr>
        <w:numPr>
          <w:ilvl w:val="0"/>
          <w:numId w:val="20"/>
        </w:numPr>
        <w:jc w:val="both"/>
        <w:rPr>
          <w:rFonts w:ascii="Arial" w:hAnsi="Arial" w:cs="Arial"/>
        </w:rPr>
      </w:pPr>
      <w:r w:rsidRPr="00ED3EAC">
        <w:rPr>
          <w:rFonts w:ascii="Arial" w:hAnsi="Arial" w:cs="Arial"/>
        </w:rPr>
        <w:t>Przelew wierzytelności z tytułu realizacji niniejszej Umowy jest niedopuszczalny.</w:t>
      </w:r>
    </w:p>
    <w:p w14:paraId="792957D2" w14:textId="77777777" w:rsidR="00ED3EAC" w:rsidRPr="00ED3EAC" w:rsidRDefault="00ED3EAC" w:rsidP="00ED3EAC">
      <w:pPr>
        <w:numPr>
          <w:ilvl w:val="0"/>
          <w:numId w:val="20"/>
        </w:numPr>
        <w:tabs>
          <w:tab w:val="left" w:pos="426"/>
        </w:tabs>
        <w:jc w:val="both"/>
        <w:rPr>
          <w:rFonts w:ascii="Arial" w:hAnsi="Arial" w:cs="Arial"/>
        </w:rPr>
      </w:pPr>
      <w:r w:rsidRPr="00ED3EAC">
        <w:rPr>
          <w:rFonts w:ascii="Arial" w:hAnsi="Arial" w:cs="Arial"/>
        </w:rPr>
        <w:t>Zmiany niniejszej umowy wymagają formy pisemnej pod rygorem nieważności.</w:t>
      </w:r>
    </w:p>
    <w:p w14:paraId="421B0555" w14:textId="77777777" w:rsidR="00ED3EAC" w:rsidRPr="00ED3EAC" w:rsidRDefault="00ED3EAC" w:rsidP="00ED3EAC">
      <w:pPr>
        <w:numPr>
          <w:ilvl w:val="0"/>
          <w:numId w:val="20"/>
        </w:numPr>
        <w:jc w:val="both"/>
        <w:rPr>
          <w:rFonts w:ascii="Arial" w:hAnsi="Arial" w:cs="Arial"/>
        </w:rPr>
      </w:pPr>
      <w:r w:rsidRPr="00ED3EAC">
        <w:rPr>
          <w:rFonts w:ascii="Arial" w:hAnsi="Arial" w:cs="Arial"/>
        </w:rPr>
        <w:t>W sprawach nieuregulowanych Umową zastosowanie znajdują przepisy Kodeksu cywilnego.</w:t>
      </w:r>
    </w:p>
    <w:p w14:paraId="21A8530A" w14:textId="77777777" w:rsidR="00ED3EAC" w:rsidRPr="00ED3EAC" w:rsidRDefault="00ED3EAC" w:rsidP="00ED3EAC">
      <w:pPr>
        <w:numPr>
          <w:ilvl w:val="0"/>
          <w:numId w:val="20"/>
        </w:numPr>
        <w:jc w:val="both"/>
        <w:rPr>
          <w:rFonts w:ascii="Arial" w:hAnsi="Arial" w:cs="Arial"/>
        </w:rPr>
      </w:pPr>
      <w:r w:rsidRPr="00ED3EAC">
        <w:rPr>
          <w:rFonts w:ascii="Arial" w:hAnsi="Arial" w:cs="Arial"/>
        </w:rPr>
        <w:t>Sądem właściwym dla rozpatrywania spraw wynikających na tle realizacji Umowy jest sąd właściwy dla siedziby Zamawiającego.</w:t>
      </w:r>
    </w:p>
    <w:p w14:paraId="51867335" w14:textId="77777777" w:rsidR="00ED3EAC" w:rsidRPr="00ED3EAC" w:rsidRDefault="00ED3EAC" w:rsidP="00ED3EAC">
      <w:pPr>
        <w:numPr>
          <w:ilvl w:val="0"/>
          <w:numId w:val="20"/>
        </w:numPr>
        <w:jc w:val="both"/>
        <w:rPr>
          <w:rFonts w:ascii="Arial" w:hAnsi="Arial" w:cs="Arial"/>
        </w:rPr>
      </w:pPr>
      <w:r w:rsidRPr="00ED3EAC">
        <w:rPr>
          <w:rFonts w:ascii="Arial" w:hAnsi="Arial" w:cs="Arial"/>
        </w:rPr>
        <w:t xml:space="preserve">Umowa sporządzona została w dwóch jednobrzmiących egzemplarzach, po jednym dla każdej ze Stron. </w:t>
      </w:r>
    </w:p>
    <w:p w14:paraId="2DFEAA85" w14:textId="77777777" w:rsidR="00ED3EAC" w:rsidRDefault="00ED3EAC" w:rsidP="00ED3EAC">
      <w:pPr>
        <w:jc w:val="center"/>
        <w:rPr>
          <w:b/>
          <w:sz w:val="22"/>
          <w:szCs w:val="22"/>
        </w:rPr>
      </w:pPr>
    </w:p>
    <w:p w14:paraId="1DE08A3C" w14:textId="77777777" w:rsidR="00ED3EAC" w:rsidRDefault="00ED3EAC" w:rsidP="00ED3EAC">
      <w:pPr>
        <w:pStyle w:val="m2246066750735933239m7977348256433663507gmail-western"/>
        <w:spacing w:before="0" w:beforeAutospacing="0"/>
        <w:jc w:val="both"/>
        <w:rPr>
          <w:sz w:val="22"/>
          <w:szCs w:val="22"/>
        </w:rPr>
      </w:pPr>
    </w:p>
    <w:p w14:paraId="4A23D213" w14:textId="79910514" w:rsidR="00ED3EAC" w:rsidRDefault="00ED3EAC" w:rsidP="00ED3EAC">
      <w:pPr>
        <w:pStyle w:val="m2246066750735933239m7977348256433663507gmail-western"/>
        <w:spacing w:before="0" w:beforeAutospacing="0"/>
        <w:jc w:val="both"/>
        <w:rPr>
          <w:sz w:val="22"/>
          <w:szCs w:val="22"/>
        </w:rPr>
      </w:pPr>
    </w:p>
    <w:p w14:paraId="4B7CD078" w14:textId="0E565D58" w:rsidR="008D222B" w:rsidRDefault="008D222B" w:rsidP="00ED3EAC">
      <w:pPr>
        <w:pStyle w:val="m2246066750735933239m7977348256433663507gmail-western"/>
        <w:spacing w:before="0" w:beforeAutospacing="0"/>
        <w:jc w:val="both"/>
        <w:rPr>
          <w:sz w:val="22"/>
          <w:szCs w:val="22"/>
        </w:rPr>
      </w:pPr>
    </w:p>
    <w:p w14:paraId="2247B2F7" w14:textId="33A977D6" w:rsidR="008D222B" w:rsidRDefault="008D222B" w:rsidP="00ED3EAC">
      <w:pPr>
        <w:pStyle w:val="m2246066750735933239m7977348256433663507gmail-western"/>
        <w:spacing w:before="0" w:beforeAutospacing="0"/>
        <w:jc w:val="both"/>
        <w:rPr>
          <w:sz w:val="22"/>
          <w:szCs w:val="22"/>
        </w:rPr>
      </w:pPr>
    </w:p>
    <w:p w14:paraId="076718E0" w14:textId="1931EB78" w:rsidR="008D222B" w:rsidRDefault="008D222B" w:rsidP="00ED3EAC">
      <w:pPr>
        <w:pStyle w:val="m2246066750735933239m7977348256433663507gmail-western"/>
        <w:spacing w:before="0" w:beforeAutospacing="0"/>
        <w:jc w:val="both"/>
        <w:rPr>
          <w:sz w:val="22"/>
          <w:szCs w:val="22"/>
        </w:rPr>
      </w:pPr>
    </w:p>
    <w:p w14:paraId="2B2326DF" w14:textId="7E970F67" w:rsidR="008D222B" w:rsidRDefault="008D222B" w:rsidP="00ED3EAC">
      <w:pPr>
        <w:pStyle w:val="m2246066750735933239m7977348256433663507gmail-western"/>
        <w:spacing w:before="0" w:beforeAutospacing="0"/>
        <w:jc w:val="both"/>
        <w:rPr>
          <w:sz w:val="22"/>
          <w:szCs w:val="22"/>
        </w:rPr>
      </w:pPr>
    </w:p>
    <w:p w14:paraId="0436CCD2" w14:textId="77777777" w:rsidR="008D222B" w:rsidRDefault="008D222B" w:rsidP="00ED3EAC">
      <w:pPr>
        <w:pStyle w:val="m2246066750735933239m7977348256433663507gmail-western"/>
        <w:spacing w:before="0" w:beforeAutospacing="0"/>
        <w:jc w:val="both"/>
        <w:rPr>
          <w:sz w:val="22"/>
          <w:szCs w:val="22"/>
        </w:rPr>
      </w:pPr>
      <w:bookmarkStart w:id="0" w:name="_GoBack"/>
      <w:bookmarkEnd w:id="0"/>
    </w:p>
    <w:p w14:paraId="5B3EF82B" w14:textId="77777777" w:rsidR="00ED3EAC" w:rsidRDefault="00ED3EAC" w:rsidP="00ED3EAC">
      <w:pPr>
        <w:pStyle w:val="m2246066750735933239m7977348256433663507gmail-western"/>
        <w:spacing w:before="0" w:beforeAutospacing="0"/>
        <w:jc w:val="both"/>
        <w:rPr>
          <w:sz w:val="22"/>
          <w:szCs w:val="22"/>
        </w:rPr>
      </w:pPr>
    </w:p>
    <w:p w14:paraId="3C7A811B" w14:textId="005D9D5E" w:rsidR="00ED3EAC" w:rsidRPr="00ED3EAC" w:rsidRDefault="00ED3EAC" w:rsidP="00ED3EAC">
      <w:pPr>
        <w:jc w:val="right"/>
        <w:rPr>
          <w:rFonts w:ascii="Arial" w:hAnsi="Arial" w:cs="Arial"/>
          <w:b/>
        </w:rPr>
      </w:pPr>
      <w:r w:rsidRPr="00ED3EAC">
        <w:rPr>
          <w:rFonts w:ascii="Arial" w:hAnsi="Arial" w:cs="Arial"/>
          <w:b/>
        </w:rPr>
        <w:lastRenderedPageBreak/>
        <w:t xml:space="preserve">Załącznik nr 1 do Umowy </w:t>
      </w:r>
    </w:p>
    <w:p w14:paraId="42B7B995" w14:textId="77777777" w:rsidR="00ED3EAC" w:rsidRPr="00ED3EAC" w:rsidRDefault="00ED3EAC" w:rsidP="00ED3EAC">
      <w:pPr>
        <w:jc w:val="both"/>
        <w:rPr>
          <w:rFonts w:ascii="Arial" w:hAnsi="Arial" w:cs="Arial"/>
        </w:rPr>
      </w:pPr>
    </w:p>
    <w:p w14:paraId="1D575BA1" w14:textId="77777777" w:rsidR="00ED3EAC" w:rsidRPr="00ED3EAC" w:rsidRDefault="00ED3EAC" w:rsidP="00ED3EAC">
      <w:pPr>
        <w:jc w:val="center"/>
        <w:rPr>
          <w:rFonts w:ascii="Arial" w:eastAsia="Arial Unicode MS" w:hAnsi="Arial" w:cs="Arial"/>
          <w:b/>
        </w:rPr>
      </w:pPr>
      <w:r w:rsidRPr="00ED3EAC">
        <w:rPr>
          <w:rFonts w:ascii="Arial" w:eastAsia="Arial Unicode MS" w:hAnsi="Arial" w:cs="Arial"/>
          <w:b/>
        </w:rPr>
        <w:t>Osoby nadzorujące prace</w:t>
      </w:r>
    </w:p>
    <w:p w14:paraId="3B62E271" w14:textId="77777777" w:rsidR="00ED3EAC" w:rsidRPr="00ED3EAC" w:rsidRDefault="00ED3EAC" w:rsidP="00ED3EAC">
      <w:pPr>
        <w:jc w:val="both"/>
        <w:rPr>
          <w:rFonts w:ascii="Arial" w:hAnsi="Arial" w:cs="Arial"/>
        </w:rPr>
      </w:pPr>
    </w:p>
    <w:p w14:paraId="5B95D04E" w14:textId="77777777" w:rsidR="00ED3EAC" w:rsidRPr="00ED3EAC" w:rsidRDefault="00ED3EAC" w:rsidP="00ED3EAC">
      <w:pPr>
        <w:jc w:val="both"/>
        <w:rPr>
          <w:rFonts w:ascii="Arial" w:hAnsi="Arial" w:cs="Arial"/>
          <w:snapToGrid w:val="0"/>
        </w:rPr>
      </w:pPr>
      <w:r w:rsidRPr="00ED3EAC">
        <w:rPr>
          <w:rFonts w:ascii="Arial" w:hAnsi="Arial" w:cs="Arial"/>
          <w:snapToGrid w:val="0"/>
        </w:rPr>
        <w:t>Do prowadzenia uzgodnień technicznych w zakresie prowadzonych prac oraz podpisywania protokołów odbioru Strony wyznaczają niżej wymienione osoby:</w:t>
      </w:r>
    </w:p>
    <w:p w14:paraId="1D653693" w14:textId="77777777" w:rsidR="00ED3EAC" w:rsidRPr="00ED3EAC" w:rsidRDefault="00ED3EAC" w:rsidP="00ED3EAC">
      <w:pPr>
        <w:jc w:val="both"/>
        <w:rPr>
          <w:rFonts w:ascii="Arial" w:hAnsi="Arial" w:cs="Arial"/>
          <w:snapToGrid w:val="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32"/>
        <w:gridCol w:w="4522"/>
      </w:tblGrid>
      <w:tr w:rsidR="00ED3EAC" w:rsidRPr="00ED3EAC" w14:paraId="76ABA353" w14:textId="77777777" w:rsidTr="00ED3EAC">
        <w:trPr>
          <w:trHeight w:val="505"/>
        </w:trPr>
        <w:tc>
          <w:tcPr>
            <w:tcW w:w="4497" w:type="dxa"/>
            <w:vAlign w:val="center"/>
          </w:tcPr>
          <w:p w14:paraId="4EEB7101" w14:textId="77777777" w:rsidR="00ED3EAC" w:rsidRPr="00ED3EAC" w:rsidRDefault="00ED3EAC" w:rsidP="00ED3EAC">
            <w:pPr>
              <w:jc w:val="both"/>
              <w:rPr>
                <w:rFonts w:ascii="Arial" w:hAnsi="Arial" w:cs="Arial"/>
                <w:b/>
                <w:snapToGrid w:val="0"/>
              </w:rPr>
            </w:pPr>
            <w:r w:rsidRPr="00ED3EAC">
              <w:rPr>
                <w:rFonts w:ascii="Arial" w:hAnsi="Arial" w:cs="Arial"/>
                <w:b/>
                <w:snapToGrid w:val="0"/>
              </w:rPr>
              <w:t>Ze strony ZAMAWIAJĄCEGO</w:t>
            </w:r>
          </w:p>
        </w:tc>
        <w:tc>
          <w:tcPr>
            <w:tcW w:w="4606" w:type="dxa"/>
            <w:vAlign w:val="center"/>
          </w:tcPr>
          <w:p w14:paraId="395B17C5" w14:textId="77777777" w:rsidR="00ED3EAC" w:rsidRPr="00ED3EAC" w:rsidRDefault="00ED3EAC" w:rsidP="00ED3EAC">
            <w:pPr>
              <w:jc w:val="both"/>
              <w:rPr>
                <w:rFonts w:ascii="Arial" w:hAnsi="Arial" w:cs="Arial"/>
                <w:b/>
                <w:snapToGrid w:val="0"/>
              </w:rPr>
            </w:pPr>
            <w:r w:rsidRPr="00ED3EAC">
              <w:rPr>
                <w:rFonts w:ascii="Arial" w:hAnsi="Arial" w:cs="Arial"/>
                <w:b/>
                <w:snapToGrid w:val="0"/>
              </w:rPr>
              <w:t>Ze strony WYKONAWCY</w:t>
            </w:r>
          </w:p>
        </w:tc>
      </w:tr>
      <w:tr w:rsidR="00ED3EAC" w:rsidRPr="00ED3EAC" w14:paraId="5D1660EB" w14:textId="77777777" w:rsidTr="00ED3EAC">
        <w:trPr>
          <w:trHeight w:val="569"/>
        </w:trPr>
        <w:tc>
          <w:tcPr>
            <w:tcW w:w="4497" w:type="dxa"/>
            <w:vAlign w:val="center"/>
          </w:tcPr>
          <w:p w14:paraId="31A5A149" w14:textId="77777777" w:rsidR="00ED3EAC" w:rsidRPr="00ED3EAC" w:rsidRDefault="00ED3EAC" w:rsidP="00ED3EAC">
            <w:pPr>
              <w:jc w:val="both"/>
              <w:rPr>
                <w:rFonts w:ascii="Arial" w:hAnsi="Arial" w:cs="Arial"/>
                <w:snapToGrid w:val="0"/>
              </w:rPr>
            </w:pPr>
            <w:r w:rsidRPr="00ED3EAC">
              <w:rPr>
                <w:rFonts w:ascii="Arial" w:hAnsi="Arial" w:cs="Arial"/>
                <w:snapToGrid w:val="0"/>
              </w:rPr>
              <w:t>1. Mariusz Kaim</w:t>
            </w:r>
          </w:p>
        </w:tc>
        <w:tc>
          <w:tcPr>
            <w:tcW w:w="4606" w:type="dxa"/>
            <w:vAlign w:val="center"/>
          </w:tcPr>
          <w:p w14:paraId="3A294A5B" w14:textId="77777777" w:rsidR="00ED3EAC" w:rsidRPr="00ED3EAC" w:rsidRDefault="00ED3EAC" w:rsidP="00ED3EAC">
            <w:pPr>
              <w:jc w:val="both"/>
              <w:rPr>
                <w:rFonts w:ascii="Arial" w:hAnsi="Arial" w:cs="Arial"/>
                <w:snapToGrid w:val="0"/>
              </w:rPr>
            </w:pPr>
            <w:r w:rsidRPr="00ED3EAC">
              <w:rPr>
                <w:rFonts w:ascii="Arial" w:hAnsi="Arial" w:cs="Arial"/>
                <w:snapToGrid w:val="0"/>
              </w:rPr>
              <w:t>1.</w:t>
            </w:r>
          </w:p>
        </w:tc>
      </w:tr>
      <w:tr w:rsidR="00ED3EAC" w:rsidRPr="00ED3EAC" w14:paraId="7A5F3B90" w14:textId="77777777" w:rsidTr="00ED3EAC">
        <w:trPr>
          <w:trHeight w:val="549"/>
        </w:trPr>
        <w:tc>
          <w:tcPr>
            <w:tcW w:w="4497" w:type="dxa"/>
            <w:vAlign w:val="center"/>
          </w:tcPr>
          <w:p w14:paraId="3E910BBC" w14:textId="0EE0C4E9" w:rsidR="00ED3EAC" w:rsidRPr="00ED3EAC" w:rsidRDefault="00ED3EAC" w:rsidP="00ED3EAC">
            <w:pPr>
              <w:jc w:val="both"/>
              <w:rPr>
                <w:rFonts w:ascii="Arial" w:hAnsi="Arial" w:cs="Arial"/>
                <w:snapToGrid w:val="0"/>
              </w:rPr>
            </w:pPr>
            <w:r w:rsidRPr="00ED3EAC">
              <w:rPr>
                <w:rFonts w:ascii="Arial" w:hAnsi="Arial" w:cs="Arial"/>
                <w:snapToGrid w:val="0"/>
              </w:rPr>
              <w:t xml:space="preserve">2. </w:t>
            </w:r>
            <w:r w:rsidR="00101CFC">
              <w:rPr>
                <w:rFonts w:ascii="Arial" w:hAnsi="Arial" w:cs="Arial"/>
                <w:snapToGrid w:val="0"/>
              </w:rPr>
              <w:t xml:space="preserve">Grzegorz Górski </w:t>
            </w:r>
          </w:p>
        </w:tc>
        <w:tc>
          <w:tcPr>
            <w:tcW w:w="4606" w:type="dxa"/>
            <w:vAlign w:val="center"/>
          </w:tcPr>
          <w:p w14:paraId="5D7C0882" w14:textId="77777777" w:rsidR="00ED3EAC" w:rsidRPr="00ED3EAC" w:rsidRDefault="00ED3EAC" w:rsidP="00ED3EAC">
            <w:pPr>
              <w:jc w:val="both"/>
              <w:rPr>
                <w:rFonts w:ascii="Arial" w:hAnsi="Arial" w:cs="Arial"/>
                <w:snapToGrid w:val="0"/>
              </w:rPr>
            </w:pPr>
            <w:r w:rsidRPr="00ED3EAC">
              <w:rPr>
                <w:rFonts w:ascii="Arial" w:hAnsi="Arial" w:cs="Arial"/>
                <w:snapToGrid w:val="0"/>
              </w:rPr>
              <w:t>2.</w:t>
            </w:r>
          </w:p>
        </w:tc>
      </w:tr>
      <w:tr w:rsidR="00ED3EAC" w:rsidRPr="00ED3EAC" w14:paraId="00D1309F" w14:textId="77777777" w:rsidTr="00ED3EAC">
        <w:trPr>
          <w:trHeight w:val="557"/>
        </w:trPr>
        <w:tc>
          <w:tcPr>
            <w:tcW w:w="4497" w:type="dxa"/>
            <w:vAlign w:val="center"/>
          </w:tcPr>
          <w:p w14:paraId="327D096F" w14:textId="77777777" w:rsidR="00ED3EAC" w:rsidRPr="00ED3EAC" w:rsidRDefault="00ED3EAC" w:rsidP="00ED3EAC">
            <w:pPr>
              <w:jc w:val="both"/>
              <w:rPr>
                <w:rFonts w:ascii="Arial" w:hAnsi="Arial" w:cs="Arial"/>
                <w:snapToGrid w:val="0"/>
              </w:rPr>
            </w:pPr>
            <w:r w:rsidRPr="00ED3EAC">
              <w:rPr>
                <w:rFonts w:ascii="Arial" w:hAnsi="Arial" w:cs="Arial"/>
                <w:snapToGrid w:val="0"/>
              </w:rPr>
              <w:t>3. Magdalena Korzenecka</w:t>
            </w:r>
          </w:p>
        </w:tc>
        <w:tc>
          <w:tcPr>
            <w:tcW w:w="4606" w:type="dxa"/>
            <w:vAlign w:val="center"/>
          </w:tcPr>
          <w:p w14:paraId="01DFC690" w14:textId="77777777" w:rsidR="00ED3EAC" w:rsidRPr="00ED3EAC" w:rsidRDefault="00ED3EAC" w:rsidP="00ED3EAC">
            <w:pPr>
              <w:rPr>
                <w:rFonts w:ascii="Arial" w:hAnsi="Arial" w:cs="Arial"/>
                <w:snapToGrid w:val="0"/>
              </w:rPr>
            </w:pPr>
            <w:r w:rsidRPr="00ED3EAC">
              <w:rPr>
                <w:rFonts w:ascii="Arial" w:hAnsi="Arial" w:cs="Arial"/>
                <w:snapToGrid w:val="0"/>
              </w:rPr>
              <w:t>3.</w:t>
            </w:r>
          </w:p>
        </w:tc>
      </w:tr>
      <w:tr w:rsidR="00ED3EAC" w:rsidRPr="00ED3EAC" w14:paraId="39A7B962" w14:textId="77777777" w:rsidTr="00ED3EAC">
        <w:trPr>
          <w:trHeight w:val="557"/>
        </w:trPr>
        <w:tc>
          <w:tcPr>
            <w:tcW w:w="4497" w:type="dxa"/>
            <w:tcBorders>
              <w:top w:val="single" w:sz="4" w:space="0" w:color="000000"/>
              <w:left w:val="single" w:sz="4" w:space="0" w:color="000000"/>
              <w:bottom w:val="single" w:sz="4" w:space="0" w:color="000000"/>
              <w:right w:val="single" w:sz="4" w:space="0" w:color="000000"/>
            </w:tcBorders>
            <w:vAlign w:val="center"/>
          </w:tcPr>
          <w:p w14:paraId="744300FA" w14:textId="2D59F969" w:rsidR="00ED3EAC" w:rsidRPr="00ED3EAC" w:rsidRDefault="00101CFC" w:rsidP="00ED3EAC">
            <w:pPr>
              <w:jc w:val="both"/>
              <w:rPr>
                <w:rFonts w:ascii="Arial" w:hAnsi="Arial" w:cs="Arial"/>
                <w:snapToGrid w:val="0"/>
              </w:rPr>
            </w:pPr>
            <w:r>
              <w:rPr>
                <w:rFonts w:ascii="Arial" w:hAnsi="Arial" w:cs="Arial"/>
                <w:snapToGrid w:val="0"/>
              </w:rPr>
              <w:t>4. Waldemar Wyrwicz</w:t>
            </w:r>
          </w:p>
        </w:tc>
        <w:tc>
          <w:tcPr>
            <w:tcW w:w="4606" w:type="dxa"/>
            <w:tcBorders>
              <w:top w:val="single" w:sz="4" w:space="0" w:color="000000"/>
              <w:left w:val="single" w:sz="4" w:space="0" w:color="000000"/>
              <w:bottom w:val="single" w:sz="4" w:space="0" w:color="000000"/>
              <w:right w:val="single" w:sz="4" w:space="0" w:color="000000"/>
            </w:tcBorders>
            <w:vAlign w:val="center"/>
          </w:tcPr>
          <w:p w14:paraId="49897704" w14:textId="77777777" w:rsidR="00ED3EAC" w:rsidRPr="00ED3EAC" w:rsidRDefault="00ED3EAC" w:rsidP="00ED3EAC">
            <w:pPr>
              <w:rPr>
                <w:rFonts w:ascii="Arial" w:hAnsi="Arial" w:cs="Arial"/>
                <w:snapToGrid w:val="0"/>
              </w:rPr>
            </w:pPr>
            <w:r w:rsidRPr="00ED3EAC">
              <w:rPr>
                <w:rFonts w:ascii="Arial" w:hAnsi="Arial" w:cs="Arial"/>
                <w:snapToGrid w:val="0"/>
              </w:rPr>
              <w:t xml:space="preserve">4. </w:t>
            </w:r>
          </w:p>
        </w:tc>
      </w:tr>
    </w:tbl>
    <w:p w14:paraId="727FB1C6" w14:textId="77777777" w:rsidR="00ED3EAC" w:rsidRPr="00ED3EAC" w:rsidRDefault="00ED3EAC" w:rsidP="00ED3EAC">
      <w:pPr>
        <w:jc w:val="both"/>
        <w:rPr>
          <w:rFonts w:ascii="Arial" w:hAnsi="Arial" w:cs="Arial"/>
        </w:rPr>
      </w:pPr>
    </w:p>
    <w:p w14:paraId="27D3FC95" w14:textId="77777777" w:rsidR="00ED3EAC" w:rsidRPr="00ED3EAC" w:rsidRDefault="00ED3EAC" w:rsidP="00ED3EAC">
      <w:pPr>
        <w:spacing w:line="360" w:lineRule="auto"/>
        <w:jc w:val="both"/>
        <w:rPr>
          <w:rFonts w:ascii="Arial" w:hAnsi="Arial" w:cs="Arial"/>
        </w:rPr>
      </w:pPr>
      <w:r w:rsidRPr="00ED3EAC">
        <w:rPr>
          <w:rFonts w:ascii="Arial" w:hAnsi="Arial" w:cs="Arial"/>
        </w:rPr>
        <w:t xml:space="preserve">Numer telefonów serwisowych: </w:t>
      </w:r>
    </w:p>
    <w:p w14:paraId="0A8D9927" w14:textId="77777777" w:rsidR="00ED3EAC" w:rsidRPr="00ED3EAC" w:rsidRDefault="00ED3EAC" w:rsidP="00ED3EAC">
      <w:pPr>
        <w:numPr>
          <w:ilvl w:val="1"/>
          <w:numId w:val="25"/>
        </w:numPr>
        <w:spacing w:line="360" w:lineRule="auto"/>
        <w:jc w:val="both"/>
        <w:rPr>
          <w:rFonts w:ascii="Arial" w:hAnsi="Arial" w:cs="Arial"/>
        </w:rPr>
      </w:pPr>
      <w:r w:rsidRPr="00ED3EAC">
        <w:rPr>
          <w:rFonts w:ascii="Arial" w:hAnsi="Arial" w:cs="Arial"/>
        </w:rPr>
        <w:t>………………………………</w:t>
      </w:r>
    </w:p>
    <w:p w14:paraId="75392968" w14:textId="77777777" w:rsidR="00ED3EAC" w:rsidRPr="00ED3EAC" w:rsidRDefault="00ED3EAC" w:rsidP="00ED3EAC">
      <w:pPr>
        <w:numPr>
          <w:ilvl w:val="1"/>
          <w:numId w:val="25"/>
        </w:numPr>
        <w:spacing w:line="360" w:lineRule="auto"/>
        <w:jc w:val="both"/>
        <w:rPr>
          <w:rFonts w:ascii="Arial" w:hAnsi="Arial" w:cs="Arial"/>
        </w:rPr>
      </w:pPr>
      <w:r w:rsidRPr="00ED3EAC">
        <w:rPr>
          <w:rFonts w:ascii="Arial" w:hAnsi="Arial" w:cs="Arial"/>
        </w:rPr>
        <w:t>………………………………</w:t>
      </w:r>
    </w:p>
    <w:p w14:paraId="2CF67C7C" w14:textId="77777777" w:rsidR="00ED3EAC" w:rsidRPr="00ED3EAC" w:rsidRDefault="00ED3EAC" w:rsidP="00ED3EAC">
      <w:pPr>
        <w:spacing w:line="360" w:lineRule="auto"/>
        <w:jc w:val="both"/>
        <w:rPr>
          <w:rFonts w:ascii="Arial" w:hAnsi="Arial" w:cs="Arial"/>
        </w:rPr>
      </w:pPr>
      <w:r w:rsidRPr="00ED3EAC">
        <w:rPr>
          <w:rFonts w:ascii="Arial" w:hAnsi="Arial" w:cs="Arial"/>
        </w:rPr>
        <w:t>Numer faksu serwisowego:</w:t>
      </w:r>
    </w:p>
    <w:p w14:paraId="071264B6" w14:textId="77777777" w:rsidR="00ED3EAC" w:rsidRPr="00ED3EAC" w:rsidRDefault="00ED3EAC" w:rsidP="00ED3EAC">
      <w:pPr>
        <w:numPr>
          <w:ilvl w:val="1"/>
          <w:numId w:val="26"/>
        </w:numPr>
        <w:spacing w:line="360" w:lineRule="auto"/>
        <w:jc w:val="both"/>
        <w:rPr>
          <w:rFonts w:ascii="Arial" w:hAnsi="Arial" w:cs="Arial"/>
        </w:rPr>
      </w:pPr>
      <w:r w:rsidRPr="00ED3EAC">
        <w:rPr>
          <w:rFonts w:ascii="Arial" w:hAnsi="Arial" w:cs="Arial"/>
        </w:rPr>
        <w:t>………………………………</w:t>
      </w:r>
    </w:p>
    <w:p w14:paraId="67AE4E6A" w14:textId="77777777" w:rsidR="00ED3EAC" w:rsidRPr="00ED3EAC" w:rsidRDefault="00ED3EAC" w:rsidP="00ED3EAC">
      <w:pPr>
        <w:jc w:val="both"/>
        <w:rPr>
          <w:rFonts w:ascii="Arial" w:hAnsi="Arial" w:cs="Arial"/>
        </w:rPr>
      </w:pPr>
    </w:p>
    <w:p w14:paraId="25033078" w14:textId="77777777" w:rsidR="00ED3EAC" w:rsidRPr="00ED3EAC" w:rsidRDefault="00ED3EAC" w:rsidP="00ED3EAC">
      <w:pPr>
        <w:jc w:val="both"/>
        <w:rPr>
          <w:rFonts w:ascii="Arial" w:hAnsi="Arial" w:cs="Arial"/>
        </w:rPr>
      </w:pPr>
    </w:p>
    <w:p w14:paraId="06673E05" w14:textId="77777777" w:rsidR="00ED3EAC" w:rsidRPr="00ED3EAC" w:rsidRDefault="00ED3EAC" w:rsidP="00ED3EAC">
      <w:pPr>
        <w:jc w:val="both"/>
        <w:rPr>
          <w:rFonts w:ascii="Arial" w:hAnsi="Arial" w:cs="Arial"/>
        </w:rPr>
      </w:pPr>
    </w:p>
    <w:p w14:paraId="41C2F1CD" w14:textId="77777777" w:rsidR="00ED3EAC" w:rsidRPr="00ED3EAC" w:rsidRDefault="00ED3EAC" w:rsidP="00ED3EAC">
      <w:pPr>
        <w:jc w:val="center"/>
        <w:rPr>
          <w:rFonts w:ascii="Arial" w:hAnsi="Arial" w:cs="Arial"/>
          <w:b/>
        </w:rPr>
      </w:pPr>
      <w:r w:rsidRPr="00ED3EAC">
        <w:rPr>
          <w:rFonts w:ascii="Arial" w:hAnsi="Arial" w:cs="Arial"/>
          <w:b/>
        </w:rPr>
        <w:t>Wykonawca</w:t>
      </w:r>
      <w:r w:rsidRPr="00ED3EAC">
        <w:rPr>
          <w:rFonts w:ascii="Arial" w:hAnsi="Arial" w:cs="Arial"/>
          <w:b/>
        </w:rPr>
        <w:tab/>
      </w:r>
      <w:r w:rsidRPr="00ED3EAC">
        <w:rPr>
          <w:rFonts w:ascii="Arial" w:hAnsi="Arial" w:cs="Arial"/>
          <w:b/>
        </w:rPr>
        <w:tab/>
      </w:r>
      <w:r w:rsidRPr="00ED3EAC">
        <w:rPr>
          <w:rFonts w:ascii="Arial" w:hAnsi="Arial" w:cs="Arial"/>
          <w:b/>
        </w:rPr>
        <w:tab/>
      </w:r>
      <w:r w:rsidRPr="00ED3EAC">
        <w:rPr>
          <w:rFonts w:ascii="Arial" w:hAnsi="Arial" w:cs="Arial"/>
          <w:b/>
        </w:rPr>
        <w:tab/>
      </w:r>
      <w:r w:rsidRPr="00ED3EAC">
        <w:rPr>
          <w:rFonts w:ascii="Arial" w:hAnsi="Arial" w:cs="Arial"/>
          <w:b/>
        </w:rPr>
        <w:tab/>
      </w:r>
      <w:r w:rsidRPr="00ED3EAC">
        <w:rPr>
          <w:rFonts w:ascii="Arial" w:hAnsi="Arial" w:cs="Arial"/>
          <w:b/>
        </w:rPr>
        <w:tab/>
      </w:r>
      <w:r w:rsidRPr="00ED3EAC">
        <w:rPr>
          <w:rFonts w:ascii="Arial" w:hAnsi="Arial" w:cs="Arial"/>
          <w:b/>
        </w:rPr>
        <w:tab/>
      </w:r>
      <w:r w:rsidRPr="00ED3EAC">
        <w:rPr>
          <w:rFonts w:ascii="Arial" w:hAnsi="Arial" w:cs="Arial"/>
          <w:b/>
        </w:rPr>
        <w:tab/>
        <w:t>Zamawiający</w:t>
      </w:r>
    </w:p>
    <w:sectPr w:rsidR="00ED3EAC" w:rsidRPr="00ED3EA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89821" w14:textId="77777777" w:rsidR="00573EF6" w:rsidRDefault="00573EF6">
      <w:r>
        <w:separator/>
      </w:r>
    </w:p>
  </w:endnote>
  <w:endnote w:type="continuationSeparator" w:id="0">
    <w:p w14:paraId="324F6C74" w14:textId="77777777" w:rsidR="00573EF6" w:rsidRDefault="00573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8050668"/>
      <w:docPartObj>
        <w:docPartGallery w:val="Page Numbers (Bottom of Page)"/>
        <w:docPartUnique/>
      </w:docPartObj>
    </w:sdtPr>
    <w:sdtEndPr/>
    <w:sdtContent>
      <w:sdt>
        <w:sdtPr>
          <w:id w:val="1728636285"/>
          <w:docPartObj>
            <w:docPartGallery w:val="Page Numbers (Top of Page)"/>
            <w:docPartUnique/>
          </w:docPartObj>
        </w:sdtPr>
        <w:sdtEndPr/>
        <w:sdtContent>
          <w:p w14:paraId="1D8CC2F4" w14:textId="2B541979" w:rsidR="00045179" w:rsidRDefault="00045179">
            <w:pPr>
              <w:pStyle w:val="Stopka"/>
              <w:jc w:val="center"/>
            </w:pPr>
            <w:r w:rsidRPr="00045179">
              <w:rPr>
                <w:rFonts w:asciiTheme="minorHAnsi" w:hAnsiTheme="minorHAnsi" w:cstheme="minorHAnsi"/>
                <w:sz w:val="16"/>
              </w:rPr>
              <w:t xml:space="preserve">Strona </w:t>
            </w:r>
            <w:r w:rsidRPr="00045179">
              <w:rPr>
                <w:rFonts w:asciiTheme="minorHAnsi" w:hAnsiTheme="minorHAnsi" w:cstheme="minorHAnsi"/>
                <w:b/>
                <w:bCs/>
                <w:sz w:val="16"/>
                <w:szCs w:val="24"/>
              </w:rPr>
              <w:fldChar w:fldCharType="begin"/>
            </w:r>
            <w:r w:rsidRPr="00045179">
              <w:rPr>
                <w:rFonts w:asciiTheme="minorHAnsi" w:hAnsiTheme="minorHAnsi" w:cstheme="minorHAnsi"/>
                <w:b/>
                <w:bCs/>
                <w:sz w:val="16"/>
              </w:rPr>
              <w:instrText>PAGE</w:instrText>
            </w:r>
            <w:r w:rsidRPr="00045179">
              <w:rPr>
                <w:rFonts w:asciiTheme="minorHAnsi" w:hAnsiTheme="minorHAnsi" w:cstheme="minorHAnsi"/>
                <w:b/>
                <w:bCs/>
                <w:sz w:val="16"/>
                <w:szCs w:val="24"/>
              </w:rPr>
              <w:fldChar w:fldCharType="separate"/>
            </w:r>
            <w:r w:rsidR="00097C57">
              <w:rPr>
                <w:rFonts w:asciiTheme="minorHAnsi" w:hAnsiTheme="minorHAnsi" w:cstheme="minorHAnsi"/>
                <w:b/>
                <w:bCs/>
                <w:noProof/>
                <w:sz w:val="16"/>
              </w:rPr>
              <w:t>8</w:t>
            </w:r>
            <w:r w:rsidRPr="00045179">
              <w:rPr>
                <w:rFonts w:asciiTheme="minorHAnsi" w:hAnsiTheme="minorHAnsi" w:cstheme="minorHAnsi"/>
                <w:b/>
                <w:bCs/>
                <w:sz w:val="16"/>
                <w:szCs w:val="24"/>
              </w:rPr>
              <w:fldChar w:fldCharType="end"/>
            </w:r>
            <w:r w:rsidRPr="00045179">
              <w:rPr>
                <w:rFonts w:asciiTheme="minorHAnsi" w:hAnsiTheme="minorHAnsi" w:cstheme="minorHAnsi"/>
                <w:sz w:val="16"/>
              </w:rPr>
              <w:t xml:space="preserve"> z </w:t>
            </w:r>
            <w:r w:rsidRPr="00045179">
              <w:rPr>
                <w:rFonts w:asciiTheme="minorHAnsi" w:hAnsiTheme="minorHAnsi" w:cstheme="minorHAnsi"/>
                <w:b/>
                <w:bCs/>
                <w:sz w:val="16"/>
                <w:szCs w:val="24"/>
              </w:rPr>
              <w:fldChar w:fldCharType="begin"/>
            </w:r>
            <w:r w:rsidRPr="00045179">
              <w:rPr>
                <w:rFonts w:asciiTheme="minorHAnsi" w:hAnsiTheme="minorHAnsi" w:cstheme="minorHAnsi"/>
                <w:b/>
                <w:bCs/>
                <w:sz w:val="16"/>
              </w:rPr>
              <w:instrText>NUMPAGES</w:instrText>
            </w:r>
            <w:r w:rsidRPr="00045179">
              <w:rPr>
                <w:rFonts w:asciiTheme="minorHAnsi" w:hAnsiTheme="minorHAnsi" w:cstheme="minorHAnsi"/>
                <w:b/>
                <w:bCs/>
                <w:sz w:val="16"/>
                <w:szCs w:val="24"/>
              </w:rPr>
              <w:fldChar w:fldCharType="separate"/>
            </w:r>
            <w:r w:rsidR="00097C57">
              <w:rPr>
                <w:rFonts w:asciiTheme="minorHAnsi" w:hAnsiTheme="minorHAnsi" w:cstheme="minorHAnsi"/>
                <w:b/>
                <w:bCs/>
                <w:noProof/>
                <w:sz w:val="16"/>
              </w:rPr>
              <w:t>8</w:t>
            </w:r>
            <w:r w:rsidRPr="00045179">
              <w:rPr>
                <w:rFonts w:asciiTheme="minorHAnsi" w:hAnsiTheme="minorHAnsi" w:cstheme="minorHAnsi"/>
                <w:b/>
                <w:bCs/>
                <w:sz w:val="16"/>
                <w:szCs w:val="24"/>
              </w:rPr>
              <w:fldChar w:fldCharType="end"/>
            </w:r>
          </w:p>
        </w:sdtContent>
      </w:sdt>
    </w:sdtContent>
  </w:sdt>
  <w:p w14:paraId="480F7E6D" w14:textId="26FB9B97" w:rsidR="00F40371" w:rsidRDefault="00F4037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7B926" w14:textId="77777777" w:rsidR="00573EF6" w:rsidRDefault="00573EF6">
      <w:r>
        <w:separator/>
      </w:r>
    </w:p>
  </w:footnote>
  <w:footnote w:type="continuationSeparator" w:id="0">
    <w:p w14:paraId="0D7AE803" w14:textId="77777777" w:rsidR="00573EF6" w:rsidRDefault="00573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BDB67" w14:textId="220F5480" w:rsidR="00C259F4" w:rsidRPr="001E4528" w:rsidRDefault="00C259F4" w:rsidP="00C259F4">
    <w:pPr>
      <w:rPr>
        <w:rFonts w:ascii="Arial" w:hAnsi="Arial" w:cs="Arial"/>
        <w:b/>
        <w:bCs/>
      </w:rPr>
    </w:pPr>
    <w:r>
      <w:rPr>
        <w:rFonts w:ascii="Arial" w:hAnsi="Arial" w:cs="Arial"/>
      </w:rPr>
      <w:t>Nr sprawy 70/2024</w:t>
    </w:r>
    <w:r w:rsidRPr="001E4528">
      <w:rPr>
        <w:rFonts w:ascii="Arial" w:hAnsi="Arial" w:cs="Arial"/>
      </w:rPr>
      <w:t xml:space="preserve">              </w:t>
    </w:r>
    <w:r>
      <w:rPr>
        <w:rFonts w:ascii="Arial" w:hAnsi="Arial" w:cs="Arial"/>
      </w:rPr>
      <w:t xml:space="preserve"> </w:t>
    </w:r>
    <w:r w:rsidRPr="001E4528">
      <w:rPr>
        <w:rFonts w:ascii="Arial" w:hAnsi="Arial" w:cs="Arial"/>
      </w:rPr>
      <w:t xml:space="preserve">                                   </w:t>
    </w:r>
    <w:r>
      <w:rPr>
        <w:rFonts w:ascii="Arial" w:hAnsi="Arial" w:cs="Arial"/>
      </w:rPr>
      <w:t xml:space="preserve">                 </w:t>
    </w:r>
    <w:r w:rsidRPr="001E4528">
      <w:rPr>
        <w:rFonts w:ascii="Arial" w:hAnsi="Arial" w:cs="Arial"/>
        <w:b/>
        <w:bCs/>
      </w:rPr>
      <w:t xml:space="preserve">Załącznik nr </w:t>
    </w:r>
    <w:r w:rsidR="009E47B8">
      <w:rPr>
        <w:rFonts w:ascii="Arial" w:hAnsi="Arial" w:cs="Arial"/>
        <w:b/>
        <w:bCs/>
      </w:rPr>
      <w:t>5</w:t>
    </w:r>
    <w:r w:rsidRPr="001E4528">
      <w:rPr>
        <w:rFonts w:ascii="Arial" w:hAnsi="Arial" w:cs="Arial"/>
        <w:b/>
        <w:bCs/>
      </w:rPr>
      <w:t xml:space="preserve"> do SWZ</w:t>
    </w:r>
  </w:p>
  <w:p w14:paraId="448CC124" w14:textId="77777777" w:rsidR="00C259F4" w:rsidRDefault="00C259F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6"/>
    <w:lvl w:ilvl="0">
      <w:start w:val="1"/>
      <w:numFmt w:val="decimal"/>
      <w:lvlText w:val="%1."/>
      <w:lvlJc w:val="left"/>
      <w:pPr>
        <w:tabs>
          <w:tab w:val="num" w:pos="340"/>
        </w:tabs>
        <w:ind w:left="340" w:hanging="340"/>
      </w:pPr>
    </w:lvl>
  </w:abstractNum>
  <w:abstractNum w:abstractNumId="1" w15:restartNumberingAfterBreak="0">
    <w:nsid w:val="0000000A"/>
    <w:multiLevelType w:val="singleLevel"/>
    <w:tmpl w:val="0000000A"/>
    <w:name w:val="WW8Num9"/>
    <w:lvl w:ilvl="0">
      <w:numFmt w:val="bullet"/>
      <w:lvlText w:val="-"/>
      <w:lvlJc w:val="left"/>
      <w:pPr>
        <w:tabs>
          <w:tab w:val="num" w:pos="1065"/>
        </w:tabs>
        <w:ind w:left="1065" w:hanging="360"/>
      </w:pPr>
      <w:rPr>
        <w:rFonts w:ascii="Times New Roman" w:hAnsi="Times New Roman"/>
        <w:sz w:val="28"/>
      </w:rPr>
    </w:lvl>
  </w:abstractNum>
  <w:abstractNum w:abstractNumId="2" w15:restartNumberingAfterBreak="0">
    <w:nsid w:val="00000012"/>
    <w:multiLevelType w:val="singleLevel"/>
    <w:tmpl w:val="7CA41682"/>
    <w:name w:val="WW8Num17"/>
    <w:lvl w:ilvl="0">
      <w:start w:val="1"/>
      <w:numFmt w:val="decimal"/>
      <w:lvlText w:val="%1."/>
      <w:lvlJc w:val="left"/>
      <w:pPr>
        <w:tabs>
          <w:tab w:val="num" w:pos="340"/>
        </w:tabs>
        <w:ind w:left="340" w:hanging="340"/>
      </w:pPr>
      <w:rPr>
        <w:rFonts w:ascii="Times New Roman" w:eastAsia="Times New Roman" w:hAnsi="Times New Roman" w:cs="Times New Roman"/>
      </w:rPr>
    </w:lvl>
  </w:abstractNum>
  <w:abstractNum w:abstractNumId="3" w15:restartNumberingAfterBreak="0">
    <w:nsid w:val="0000001A"/>
    <w:multiLevelType w:val="multilevel"/>
    <w:tmpl w:val="0000001A"/>
    <w:lvl w:ilvl="0">
      <w:start w:val="1"/>
      <w:numFmt w:val="decimal"/>
      <w:lvlText w:val="%1."/>
      <w:lvlJc w:val="left"/>
      <w:pPr>
        <w:tabs>
          <w:tab w:val="num" w:pos="340"/>
        </w:tabs>
        <w:ind w:left="340" w:hanging="340"/>
      </w:pPr>
    </w:lvl>
    <w:lvl w:ilvl="1">
      <w:start w:val="1"/>
      <w:numFmt w:val="decimal"/>
      <w:lvlText w:val="%2."/>
      <w:lvlJc w:val="left"/>
      <w:pPr>
        <w:tabs>
          <w:tab w:val="num" w:pos="340"/>
        </w:tabs>
        <w:ind w:left="340" w:hanging="3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1F"/>
    <w:multiLevelType w:val="singleLevel"/>
    <w:tmpl w:val="0000001F"/>
    <w:name w:val="WW8Num30"/>
    <w:lvl w:ilvl="0">
      <w:start w:val="1"/>
      <w:numFmt w:val="decimal"/>
      <w:lvlText w:val="%1."/>
      <w:lvlJc w:val="left"/>
      <w:pPr>
        <w:tabs>
          <w:tab w:val="num" w:pos="720"/>
        </w:tabs>
        <w:ind w:left="720" w:hanging="360"/>
      </w:pPr>
    </w:lvl>
  </w:abstractNum>
  <w:abstractNum w:abstractNumId="5" w15:restartNumberingAfterBreak="0">
    <w:nsid w:val="00000021"/>
    <w:multiLevelType w:val="multilevel"/>
    <w:tmpl w:val="00000021"/>
    <w:name w:val="WW8Num32"/>
    <w:lvl w:ilvl="0">
      <w:start w:val="1"/>
      <w:numFmt w:val="decimal"/>
      <w:lvlText w:val="%1."/>
      <w:lvlJc w:val="left"/>
      <w:pPr>
        <w:tabs>
          <w:tab w:val="num" w:pos="340"/>
        </w:tabs>
        <w:ind w:left="340" w:hanging="34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26"/>
    <w:multiLevelType w:val="multilevel"/>
    <w:tmpl w:val="91BEB670"/>
    <w:name w:val="WW8Num37"/>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0000070"/>
    <w:multiLevelType w:val="multilevel"/>
    <w:tmpl w:val="00000070"/>
    <w:lvl w:ilvl="0">
      <w:start w:val="1"/>
      <w:numFmt w:val="decimal"/>
      <w:lvlText w:val="%1."/>
      <w:lvlJc w:val="left"/>
      <w:pPr>
        <w:tabs>
          <w:tab w:val="num" w:pos="360"/>
        </w:tabs>
        <w:ind w:left="360" w:hanging="360"/>
      </w:pPr>
      <w:rPr>
        <w:rFonts w:cs="Times New Roman"/>
        <w:b/>
      </w:rPr>
    </w:lvl>
    <w:lvl w:ilvl="1">
      <w:start w:val="2"/>
      <w:numFmt w:val="decimal"/>
      <w:lvlText w:val="%1.%2."/>
      <w:lvlJc w:val="left"/>
      <w:pPr>
        <w:tabs>
          <w:tab w:val="num" w:pos="960"/>
        </w:tabs>
        <w:ind w:left="960" w:hanging="360"/>
      </w:pPr>
      <w:rPr>
        <w:rFonts w:cs="Times New Roman"/>
        <w:color w:val="auto"/>
      </w:rPr>
    </w:lvl>
    <w:lvl w:ilvl="2">
      <w:start w:val="3"/>
      <w:numFmt w:val="decimal"/>
      <w:lvlText w:val="%1.%2.%3."/>
      <w:lvlJc w:val="left"/>
      <w:pPr>
        <w:tabs>
          <w:tab w:val="num" w:pos="3120"/>
        </w:tabs>
        <w:ind w:left="3120" w:hanging="720"/>
      </w:pPr>
      <w:rPr>
        <w:rFonts w:cs="Times New Roman"/>
        <w:color w:val="auto"/>
      </w:rPr>
    </w:lvl>
    <w:lvl w:ilvl="3">
      <w:start w:val="1"/>
      <w:numFmt w:val="decimal"/>
      <w:lvlText w:val="%1.%2.%3.%4."/>
      <w:lvlJc w:val="left"/>
      <w:pPr>
        <w:tabs>
          <w:tab w:val="num" w:pos="2520"/>
        </w:tabs>
        <w:ind w:left="2520" w:hanging="720"/>
      </w:pPr>
      <w:rPr>
        <w:rFonts w:cs="Times New Roman"/>
        <w:color w:val="auto"/>
      </w:rPr>
    </w:lvl>
    <w:lvl w:ilvl="4">
      <w:start w:val="1"/>
      <w:numFmt w:val="decimal"/>
      <w:lvlText w:val="%1.%2.%3.%4.%5."/>
      <w:lvlJc w:val="left"/>
      <w:pPr>
        <w:tabs>
          <w:tab w:val="num" w:pos="3480"/>
        </w:tabs>
        <w:ind w:left="3480" w:hanging="1080"/>
      </w:pPr>
      <w:rPr>
        <w:rFonts w:cs="Times New Roman"/>
        <w:color w:val="auto"/>
      </w:rPr>
    </w:lvl>
    <w:lvl w:ilvl="5">
      <w:start w:val="1"/>
      <w:numFmt w:val="decimal"/>
      <w:lvlText w:val="%1.%2.%3.%4.%5.%6."/>
      <w:lvlJc w:val="left"/>
      <w:pPr>
        <w:tabs>
          <w:tab w:val="num" w:pos="4080"/>
        </w:tabs>
        <w:ind w:left="4080" w:hanging="1080"/>
      </w:pPr>
      <w:rPr>
        <w:rFonts w:cs="Times New Roman"/>
        <w:color w:val="auto"/>
      </w:rPr>
    </w:lvl>
    <w:lvl w:ilvl="6">
      <w:start w:val="1"/>
      <w:numFmt w:val="decimal"/>
      <w:lvlText w:val="%1.%2.%3.%4.%5.%6.%7."/>
      <w:lvlJc w:val="left"/>
      <w:pPr>
        <w:tabs>
          <w:tab w:val="num" w:pos="5040"/>
        </w:tabs>
        <w:ind w:left="5040" w:hanging="1440"/>
      </w:pPr>
      <w:rPr>
        <w:rFonts w:cs="Times New Roman"/>
        <w:color w:val="auto"/>
      </w:rPr>
    </w:lvl>
    <w:lvl w:ilvl="7">
      <w:start w:val="1"/>
      <w:numFmt w:val="decimal"/>
      <w:lvlText w:val="%1.%2.%3.%4.%5.%6.%7.%8."/>
      <w:lvlJc w:val="left"/>
      <w:pPr>
        <w:tabs>
          <w:tab w:val="num" w:pos="5640"/>
        </w:tabs>
        <w:ind w:left="5640" w:hanging="1440"/>
      </w:pPr>
      <w:rPr>
        <w:rFonts w:cs="Times New Roman"/>
        <w:color w:val="auto"/>
      </w:rPr>
    </w:lvl>
    <w:lvl w:ilvl="8">
      <w:start w:val="1"/>
      <w:numFmt w:val="decimal"/>
      <w:lvlText w:val="%1.%2.%3.%4.%5.%6.%7.%8.%9."/>
      <w:lvlJc w:val="left"/>
      <w:pPr>
        <w:tabs>
          <w:tab w:val="num" w:pos="6600"/>
        </w:tabs>
        <w:ind w:left="6600" w:hanging="1800"/>
      </w:pPr>
      <w:rPr>
        <w:rFonts w:cs="Times New Roman"/>
        <w:color w:val="auto"/>
      </w:rPr>
    </w:lvl>
  </w:abstractNum>
  <w:abstractNum w:abstractNumId="8" w15:restartNumberingAfterBreak="0">
    <w:nsid w:val="060B01C9"/>
    <w:multiLevelType w:val="hybridMultilevel"/>
    <w:tmpl w:val="AF4C6746"/>
    <w:lvl w:ilvl="0" w:tplc="5D2AABA0">
      <w:start w:val="1"/>
      <w:numFmt w:val="decimal"/>
      <w:lvlText w:val="%1)"/>
      <w:lvlJc w:val="left"/>
      <w:pPr>
        <w:ind w:left="1097" w:hanging="360"/>
      </w:pPr>
      <w:rPr>
        <w:rFonts w:cs="Times New Roman"/>
        <w:color w:val="auto"/>
      </w:rPr>
    </w:lvl>
    <w:lvl w:ilvl="1" w:tplc="04150019" w:tentative="1">
      <w:start w:val="1"/>
      <w:numFmt w:val="lowerLetter"/>
      <w:lvlText w:val="%2."/>
      <w:lvlJc w:val="left"/>
      <w:pPr>
        <w:ind w:left="1817" w:hanging="360"/>
      </w:pPr>
      <w:rPr>
        <w:rFonts w:cs="Times New Roman"/>
      </w:rPr>
    </w:lvl>
    <w:lvl w:ilvl="2" w:tplc="0415001B" w:tentative="1">
      <w:start w:val="1"/>
      <w:numFmt w:val="lowerRoman"/>
      <w:lvlText w:val="%3."/>
      <w:lvlJc w:val="right"/>
      <w:pPr>
        <w:ind w:left="2537" w:hanging="180"/>
      </w:pPr>
      <w:rPr>
        <w:rFonts w:cs="Times New Roman"/>
      </w:rPr>
    </w:lvl>
    <w:lvl w:ilvl="3" w:tplc="0415000F" w:tentative="1">
      <w:start w:val="1"/>
      <w:numFmt w:val="decimal"/>
      <w:lvlText w:val="%4."/>
      <w:lvlJc w:val="left"/>
      <w:pPr>
        <w:ind w:left="3257" w:hanging="360"/>
      </w:pPr>
      <w:rPr>
        <w:rFonts w:cs="Times New Roman"/>
      </w:rPr>
    </w:lvl>
    <w:lvl w:ilvl="4" w:tplc="04150019" w:tentative="1">
      <w:start w:val="1"/>
      <w:numFmt w:val="lowerLetter"/>
      <w:lvlText w:val="%5."/>
      <w:lvlJc w:val="left"/>
      <w:pPr>
        <w:ind w:left="3977" w:hanging="360"/>
      </w:pPr>
      <w:rPr>
        <w:rFonts w:cs="Times New Roman"/>
      </w:rPr>
    </w:lvl>
    <w:lvl w:ilvl="5" w:tplc="0415001B" w:tentative="1">
      <w:start w:val="1"/>
      <w:numFmt w:val="lowerRoman"/>
      <w:lvlText w:val="%6."/>
      <w:lvlJc w:val="right"/>
      <w:pPr>
        <w:ind w:left="4697" w:hanging="180"/>
      </w:pPr>
      <w:rPr>
        <w:rFonts w:cs="Times New Roman"/>
      </w:rPr>
    </w:lvl>
    <w:lvl w:ilvl="6" w:tplc="0415000F" w:tentative="1">
      <w:start w:val="1"/>
      <w:numFmt w:val="decimal"/>
      <w:lvlText w:val="%7."/>
      <w:lvlJc w:val="left"/>
      <w:pPr>
        <w:ind w:left="5417" w:hanging="360"/>
      </w:pPr>
      <w:rPr>
        <w:rFonts w:cs="Times New Roman"/>
      </w:rPr>
    </w:lvl>
    <w:lvl w:ilvl="7" w:tplc="04150019" w:tentative="1">
      <w:start w:val="1"/>
      <w:numFmt w:val="lowerLetter"/>
      <w:lvlText w:val="%8."/>
      <w:lvlJc w:val="left"/>
      <w:pPr>
        <w:ind w:left="6137" w:hanging="360"/>
      </w:pPr>
      <w:rPr>
        <w:rFonts w:cs="Times New Roman"/>
      </w:rPr>
    </w:lvl>
    <w:lvl w:ilvl="8" w:tplc="0415001B" w:tentative="1">
      <w:start w:val="1"/>
      <w:numFmt w:val="lowerRoman"/>
      <w:lvlText w:val="%9."/>
      <w:lvlJc w:val="right"/>
      <w:pPr>
        <w:ind w:left="6857" w:hanging="180"/>
      </w:pPr>
      <w:rPr>
        <w:rFonts w:cs="Times New Roman"/>
      </w:rPr>
    </w:lvl>
  </w:abstractNum>
  <w:abstractNum w:abstractNumId="9" w15:restartNumberingAfterBreak="0">
    <w:nsid w:val="089E52FF"/>
    <w:multiLevelType w:val="multilevel"/>
    <w:tmpl w:val="C39A8C26"/>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lvlText w:val="%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10" w15:restartNumberingAfterBreak="0">
    <w:nsid w:val="09A9461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DBD374F"/>
    <w:multiLevelType w:val="multilevel"/>
    <w:tmpl w:val="AB1CD104"/>
    <w:name w:val="WW8Num323"/>
    <w:lvl w:ilvl="0">
      <w:start w:val="1"/>
      <w:numFmt w:val="decimal"/>
      <w:lvlText w:val="%1."/>
      <w:lvlJc w:val="left"/>
      <w:pPr>
        <w:tabs>
          <w:tab w:val="num" w:pos="340"/>
        </w:tabs>
        <w:ind w:left="340" w:hanging="34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E9D40D6"/>
    <w:multiLevelType w:val="hybridMultilevel"/>
    <w:tmpl w:val="C7A69DF0"/>
    <w:lvl w:ilvl="0" w:tplc="7E38BE18">
      <w:start w:val="3"/>
      <w:numFmt w:val="decimal"/>
      <w:lvlText w:val="%1."/>
      <w:lvlJc w:val="left"/>
      <w:pPr>
        <w:ind w:left="720" w:hanging="360"/>
      </w:pPr>
      <w:rPr>
        <w:rFonts w:hint="default"/>
      </w:rPr>
    </w:lvl>
    <w:lvl w:ilvl="1" w:tplc="9B8AABF0">
      <w:start w:val="1"/>
      <w:numFmt w:val="lowerLetter"/>
      <w:lvlText w:val="%2)"/>
      <w:lvlJc w:val="left"/>
      <w:pPr>
        <w:ind w:left="1211"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9815D2"/>
    <w:multiLevelType w:val="hybridMultilevel"/>
    <w:tmpl w:val="B6C0624C"/>
    <w:lvl w:ilvl="0" w:tplc="BEE4D2E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630C85"/>
    <w:multiLevelType w:val="hybridMultilevel"/>
    <w:tmpl w:val="8E6AF5EC"/>
    <w:lvl w:ilvl="0" w:tplc="CC346290">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5" w15:restartNumberingAfterBreak="0">
    <w:nsid w:val="19DA7EA3"/>
    <w:multiLevelType w:val="multilevel"/>
    <w:tmpl w:val="56AEC4E0"/>
    <w:lvl w:ilvl="0">
      <w:start w:val="1"/>
      <w:numFmt w:val="decimal"/>
      <w:lvlText w:val="%1."/>
      <w:lvlJc w:val="left"/>
      <w:pPr>
        <w:tabs>
          <w:tab w:val="num" w:pos="340"/>
        </w:tabs>
        <w:ind w:left="340" w:hanging="340"/>
      </w:pPr>
      <w:rPr>
        <w:rFonts w:hint="default"/>
      </w:rPr>
    </w:lvl>
    <w:lvl w:ilvl="1">
      <w:start w:val="1"/>
      <w:numFmt w:val="decimal"/>
      <w:lvlText w:val="%2."/>
      <w:lvlJc w:val="left"/>
      <w:pPr>
        <w:tabs>
          <w:tab w:val="num" w:pos="340"/>
        </w:tabs>
        <w:ind w:left="340" w:hanging="34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1C6500DB"/>
    <w:multiLevelType w:val="hybridMultilevel"/>
    <w:tmpl w:val="22380E1C"/>
    <w:lvl w:ilvl="0" w:tplc="E5688836">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tabs>
          <w:tab w:val="num" w:pos="1647"/>
        </w:tabs>
        <w:ind w:left="1647" w:hanging="360"/>
      </w:p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17" w15:restartNumberingAfterBreak="0">
    <w:nsid w:val="1CC57950"/>
    <w:multiLevelType w:val="multilevel"/>
    <w:tmpl w:val="E5B02DD2"/>
    <w:name w:val="WW8Num1922222224"/>
    <w:lvl w:ilvl="0">
      <w:start w:val="12"/>
      <w:numFmt w:val="decimal"/>
      <w:lvlText w:val="%1."/>
      <w:lvlJc w:val="left"/>
      <w:pPr>
        <w:tabs>
          <w:tab w:val="num" w:pos="723"/>
        </w:tabs>
        <w:ind w:left="723" w:hanging="360"/>
      </w:pPr>
      <w:rPr>
        <w:rFonts w:cs="Times New Roman" w:hint="default"/>
        <w:i w:val="0"/>
        <w:sz w:val="22"/>
        <w:szCs w:val="22"/>
      </w:rPr>
    </w:lvl>
    <w:lvl w:ilvl="1">
      <w:start w:val="1"/>
      <w:numFmt w:val="lowerLetter"/>
      <w:lvlText w:val="%2)"/>
      <w:lvlJc w:val="left"/>
      <w:pPr>
        <w:tabs>
          <w:tab w:val="num" w:pos="0"/>
        </w:tabs>
        <w:ind w:left="1443" w:hanging="360"/>
      </w:pPr>
      <w:rPr>
        <w:rFonts w:cs="Times New Roman" w:hint="default"/>
        <w:b w:val="0"/>
        <w:bCs w:val="0"/>
        <w:i w:val="0"/>
        <w:iCs w:val="0"/>
        <w:strike w:val="0"/>
        <w:dstrike w:val="0"/>
        <w:color w:val="auto"/>
        <w:sz w:val="22"/>
        <w:szCs w:val="22"/>
        <w:u w:val="none"/>
      </w:rPr>
    </w:lvl>
    <w:lvl w:ilvl="2">
      <w:start w:val="1"/>
      <w:numFmt w:val="lowerRoman"/>
      <w:lvlText w:val="%3."/>
      <w:lvlJc w:val="right"/>
      <w:pPr>
        <w:tabs>
          <w:tab w:val="num" w:pos="2163"/>
        </w:tabs>
        <w:ind w:left="2163" w:hanging="180"/>
      </w:pPr>
      <w:rPr>
        <w:rFonts w:hint="default"/>
      </w:rPr>
    </w:lvl>
    <w:lvl w:ilvl="3">
      <w:start w:val="1"/>
      <w:numFmt w:val="decimal"/>
      <w:lvlText w:val="%4."/>
      <w:lvlJc w:val="left"/>
      <w:pPr>
        <w:tabs>
          <w:tab w:val="num" w:pos="2883"/>
        </w:tabs>
        <w:ind w:left="2883" w:hanging="360"/>
      </w:pPr>
      <w:rPr>
        <w:rFonts w:hint="default"/>
      </w:rPr>
    </w:lvl>
    <w:lvl w:ilvl="4">
      <w:start w:val="1"/>
      <w:numFmt w:val="lowerLetter"/>
      <w:lvlText w:val="%5."/>
      <w:lvlJc w:val="left"/>
      <w:pPr>
        <w:tabs>
          <w:tab w:val="num" w:pos="3603"/>
        </w:tabs>
        <w:ind w:left="3603" w:hanging="360"/>
      </w:pPr>
      <w:rPr>
        <w:rFonts w:hint="default"/>
      </w:rPr>
    </w:lvl>
    <w:lvl w:ilvl="5">
      <w:start w:val="1"/>
      <w:numFmt w:val="lowerRoman"/>
      <w:lvlText w:val="%6."/>
      <w:lvlJc w:val="right"/>
      <w:pPr>
        <w:tabs>
          <w:tab w:val="num" w:pos="4323"/>
        </w:tabs>
        <w:ind w:left="4323" w:hanging="180"/>
      </w:pPr>
      <w:rPr>
        <w:rFonts w:hint="default"/>
      </w:rPr>
    </w:lvl>
    <w:lvl w:ilvl="6">
      <w:start w:val="1"/>
      <w:numFmt w:val="decimal"/>
      <w:lvlText w:val="%7."/>
      <w:lvlJc w:val="left"/>
      <w:pPr>
        <w:tabs>
          <w:tab w:val="num" w:pos="5043"/>
        </w:tabs>
        <w:ind w:left="5043" w:hanging="360"/>
      </w:pPr>
      <w:rPr>
        <w:rFonts w:hint="default"/>
      </w:rPr>
    </w:lvl>
    <w:lvl w:ilvl="7">
      <w:start w:val="1"/>
      <w:numFmt w:val="lowerLetter"/>
      <w:lvlText w:val="%8."/>
      <w:lvlJc w:val="left"/>
      <w:pPr>
        <w:tabs>
          <w:tab w:val="num" w:pos="5763"/>
        </w:tabs>
        <w:ind w:left="5763" w:hanging="360"/>
      </w:pPr>
      <w:rPr>
        <w:rFonts w:hint="default"/>
      </w:rPr>
    </w:lvl>
    <w:lvl w:ilvl="8">
      <w:start w:val="1"/>
      <w:numFmt w:val="lowerRoman"/>
      <w:lvlText w:val="%9."/>
      <w:lvlJc w:val="right"/>
      <w:pPr>
        <w:tabs>
          <w:tab w:val="num" w:pos="6483"/>
        </w:tabs>
        <w:ind w:left="6483" w:hanging="180"/>
      </w:pPr>
      <w:rPr>
        <w:rFonts w:hint="default"/>
      </w:rPr>
    </w:lvl>
  </w:abstractNum>
  <w:abstractNum w:abstractNumId="18" w15:restartNumberingAfterBreak="0">
    <w:nsid w:val="1F9B4071"/>
    <w:multiLevelType w:val="hybridMultilevel"/>
    <w:tmpl w:val="FA009122"/>
    <w:lvl w:ilvl="0" w:tplc="FBD0041C">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1FAD56CA"/>
    <w:multiLevelType w:val="hybridMultilevel"/>
    <w:tmpl w:val="9810178C"/>
    <w:lvl w:ilvl="0" w:tplc="04150017">
      <w:start w:val="1"/>
      <w:numFmt w:val="lowerLetter"/>
      <w:lvlText w:val="%1)"/>
      <w:lvlJc w:val="left"/>
      <w:pPr>
        <w:tabs>
          <w:tab w:val="num" w:pos="927"/>
        </w:tabs>
        <w:ind w:left="927" w:hanging="360"/>
      </w:pPr>
      <w:rPr>
        <w:rFonts w:hint="default"/>
      </w:rPr>
    </w:lvl>
    <w:lvl w:ilvl="1" w:tplc="04150019" w:tentative="1">
      <w:start w:val="1"/>
      <w:numFmt w:val="lowerLetter"/>
      <w:lvlText w:val="%2."/>
      <w:lvlJc w:val="left"/>
      <w:pPr>
        <w:tabs>
          <w:tab w:val="num" w:pos="1647"/>
        </w:tabs>
        <w:ind w:left="1647" w:hanging="360"/>
      </w:p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20" w15:restartNumberingAfterBreak="0">
    <w:nsid w:val="20CF65B2"/>
    <w:multiLevelType w:val="hybridMultilevel"/>
    <w:tmpl w:val="3E943586"/>
    <w:lvl w:ilvl="0" w:tplc="5790920A">
      <w:start w:val="19"/>
      <w:numFmt w:val="decimal"/>
      <w:lvlText w:val="%1."/>
      <w:lvlJc w:val="left"/>
      <w:pPr>
        <w:tabs>
          <w:tab w:val="num" w:pos="360"/>
        </w:tabs>
        <w:ind w:left="360" w:hanging="360"/>
      </w:pPr>
      <w:rPr>
        <w:rFonts w:cs="Times New Roman" w:hint="default"/>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2414FD8"/>
    <w:multiLevelType w:val="multilevel"/>
    <w:tmpl w:val="31B0ACB6"/>
    <w:lvl w:ilvl="0">
      <w:start w:val="3"/>
      <w:numFmt w:val="decimal"/>
      <w:lvlText w:val="%1."/>
      <w:lvlJc w:val="left"/>
      <w:pPr>
        <w:tabs>
          <w:tab w:val="num" w:pos="360"/>
        </w:tabs>
        <w:ind w:left="360"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lvlText w:val="%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22" w15:restartNumberingAfterBreak="0">
    <w:nsid w:val="289514A3"/>
    <w:multiLevelType w:val="hybridMultilevel"/>
    <w:tmpl w:val="759A2580"/>
    <w:lvl w:ilvl="0" w:tplc="A2F64CAA">
      <w:start w:val="1"/>
      <w:numFmt w:val="decimal"/>
      <w:lvlText w:val="%1."/>
      <w:lvlJc w:val="left"/>
      <w:pPr>
        <w:tabs>
          <w:tab w:val="num" w:pos="502"/>
        </w:tabs>
        <w:ind w:left="502" w:hanging="360"/>
      </w:pPr>
      <w:rPr>
        <w:rFonts w:cs="Times New Roman" w:hint="default"/>
      </w:rPr>
    </w:lvl>
    <w:lvl w:ilvl="1" w:tplc="A5A2CE36">
      <w:start w:val="1"/>
      <w:numFmt w:val="decimal"/>
      <w:lvlText w:val="%2."/>
      <w:lvlJc w:val="left"/>
      <w:pPr>
        <w:tabs>
          <w:tab w:val="num" w:pos="786"/>
        </w:tabs>
        <w:ind w:left="786" w:hanging="360"/>
      </w:pPr>
      <w:rPr>
        <w:rFonts w:cs="Times New Roman" w:hint="default"/>
      </w:rPr>
    </w:lvl>
    <w:lvl w:ilvl="2" w:tplc="0415001B" w:tentative="1">
      <w:start w:val="1"/>
      <w:numFmt w:val="lowerRoman"/>
      <w:lvlText w:val="%3."/>
      <w:lvlJc w:val="right"/>
      <w:pPr>
        <w:tabs>
          <w:tab w:val="num" w:pos="1817"/>
        </w:tabs>
        <w:ind w:left="1817" w:hanging="180"/>
      </w:pPr>
      <w:rPr>
        <w:rFonts w:cs="Times New Roman"/>
      </w:rPr>
    </w:lvl>
    <w:lvl w:ilvl="3" w:tplc="0415000F" w:tentative="1">
      <w:start w:val="1"/>
      <w:numFmt w:val="decimal"/>
      <w:lvlText w:val="%4."/>
      <w:lvlJc w:val="left"/>
      <w:pPr>
        <w:tabs>
          <w:tab w:val="num" w:pos="2537"/>
        </w:tabs>
        <w:ind w:left="2537" w:hanging="360"/>
      </w:pPr>
      <w:rPr>
        <w:rFonts w:cs="Times New Roman"/>
      </w:rPr>
    </w:lvl>
    <w:lvl w:ilvl="4" w:tplc="04150019" w:tentative="1">
      <w:start w:val="1"/>
      <w:numFmt w:val="lowerLetter"/>
      <w:lvlText w:val="%5."/>
      <w:lvlJc w:val="left"/>
      <w:pPr>
        <w:tabs>
          <w:tab w:val="num" w:pos="3257"/>
        </w:tabs>
        <w:ind w:left="3257" w:hanging="360"/>
      </w:pPr>
      <w:rPr>
        <w:rFonts w:cs="Times New Roman"/>
      </w:rPr>
    </w:lvl>
    <w:lvl w:ilvl="5" w:tplc="0415001B" w:tentative="1">
      <w:start w:val="1"/>
      <w:numFmt w:val="lowerRoman"/>
      <w:lvlText w:val="%6."/>
      <w:lvlJc w:val="right"/>
      <w:pPr>
        <w:tabs>
          <w:tab w:val="num" w:pos="3977"/>
        </w:tabs>
        <w:ind w:left="3977" w:hanging="180"/>
      </w:pPr>
      <w:rPr>
        <w:rFonts w:cs="Times New Roman"/>
      </w:rPr>
    </w:lvl>
    <w:lvl w:ilvl="6" w:tplc="0415000F" w:tentative="1">
      <w:start w:val="1"/>
      <w:numFmt w:val="decimal"/>
      <w:lvlText w:val="%7."/>
      <w:lvlJc w:val="left"/>
      <w:pPr>
        <w:tabs>
          <w:tab w:val="num" w:pos="4697"/>
        </w:tabs>
        <w:ind w:left="4697" w:hanging="360"/>
      </w:pPr>
      <w:rPr>
        <w:rFonts w:cs="Times New Roman"/>
      </w:rPr>
    </w:lvl>
    <w:lvl w:ilvl="7" w:tplc="04150019" w:tentative="1">
      <w:start w:val="1"/>
      <w:numFmt w:val="lowerLetter"/>
      <w:lvlText w:val="%8."/>
      <w:lvlJc w:val="left"/>
      <w:pPr>
        <w:tabs>
          <w:tab w:val="num" w:pos="5417"/>
        </w:tabs>
        <w:ind w:left="5417" w:hanging="360"/>
      </w:pPr>
      <w:rPr>
        <w:rFonts w:cs="Times New Roman"/>
      </w:rPr>
    </w:lvl>
    <w:lvl w:ilvl="8" w:tplc="0415001B" w:tentative="1">
      <w:start w:val="1"/>
      <w:numFmt w:val="lowerRoman"/>
      <w:lvlText w:val="%9."/>
      <w:lvlJc w:val="right"/>
      <w:pPr>
        <w:tabs>
          <w:tab w:val="num" w:pos="6137"/>
        </w:tabs>
        <w:ind w:left="6137" w:hanging="180"/>
      </w:pPr>
      <w:rPr>
        <w:rFonts w:cs="Times New Roman"/>
      </w:rPr>
    </w:lvl>
  </w:abstractNum>
  <w:abstractNum w:abstractNumId="23" w15:restartNumberingAfterBreak="0">
    <w:nsid w:val="2B657690"/>
    <w:multiLevelType w:val="hybridMultilevel"/>
    <w:tmpl w:val="4E16F0C0"/>
    <w:lvl w:ilvl="0" w:tplc="FF7862C0">
      <w:start w:val="5"/>
      <w:numFmt w:val="decimal"/>
      <w:lvlText w:val="%1."/>
      <w:lvlJc w:val="left"/>
      <w:pPr>
        <w:ind w:left="720" w:hanging="360"/>
      </w:pPr>
      <w:rPr>
        <w:rFonts w:hint="default"/>
      </w:rPr>
    </w:lvl>
    <w:lvl w:ilvl="1" w:tplc="892CDAA4">
      <w:start w:val="1"/>
      <w:numFmt w:val="lowerLetter"/>
      <w:lvlText w:val="%2)"/>
      <w:lvlJc w:val="left"/>
      <w:pPr>
        <w:ind w:left="1440" w:hanging="360"/>
      </w:pPr>
      <w:rPr>
        <w:rFonts w:hint="default"/>
      </w:rPr>
    </w:lvl>
    <w:lvl w:ilvl="2" w:tplc="B7C0C19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443CB1"/>
    <w:multiLevelType w:val="multilevel"/>
    <w:tmpl w:val="1D4C4616"/>
    <w:lvl w:ilvl="0">
      <w:start w:val="1"/>
      <w:numFmt w:val="decimal"/>
      <w:lvlText w:val="%1."/>
      <w:lvlJc w:val="left"/>
      <w:pPr>
        <w:tabs>
          <w:tab w:val="num" w:pos="737"/>
        </w:tabs>
        <w:ind w:left="737" w:hanging="360"/>
      </w:pPr>
      <w:rPr>
        <w:rFonts w:cs="Times New Roman" w:hint="default"/>
      </w:rPr>
    </w:lvl>
    <w:lvl w:ilvl="1">
      <w:start w:val="1"/>
      <w:numFmt w:val="decimal"/>
      <w:isLgl/>
      <w:lvlText w:val="%1.%2"/>
      <w:lvlJc w:val="left"/>
      <w:pPr>
        <w:ind w:left="737" w:hanging="360"/>
      </w:pPr>
      <w:rPr>
        <w:rFonts w:hint="default"/>
      </w:rPr>
    </w:lvl>
    <w:lvl w:ilvl="2">
      <w:start w:val="1"/>
      <w:numFmt w:val="decimal"/>
      <w:isLgl/>
      <w:lvlText w:val="%1.%2.%3"/>
      <w:lvlJc w:val="left"/>
      <w:pPr>
        <w:ind w:left="1097" w:hanging="720"/>
      </w:pPr>
      <w:rPr>
        <w:rFonts w:hint="default"/>
      </w:rPr>
    </w:lvl>
    <w:lvl w:ilvl="3">
      <w:start w:val="1"/>
      <w:numFmt w:val="decimal"/>
      <w:isLgl/>
      <w:lvlText w:val="%1.%2.%3.%4"/>
      <w:lvlJc w:val="left"/>
      <w:pPr>
        <w:ind w:left="1097" w:hanging="720"/>
      </w:pPr>
      <w:rPr>
        <w:rFonts w:hint="default"/>
      </w:rPr>
    </w:lvl>
    <w:lvl w:ilvl="4">
      <w:start w:val="1"/>
      <w:numFmt w:val="decimal"/>
      <w:isLgl/>
      <w:lvlText w:val="%1.%2.%3.%4.%5"/>
      <w:lvlJc w:val="left"/>
      <w:pPr>
        <w:ind w:left="1457" w:hanging="1080"/>
      </w:pPr>
      <w:rPr>
        <w:rFonts w:hint="default"/>
      </w:rPr>
    </w:lvl>
    <w:lvl w:ilvl="5">
      <w:start w:val="1"/>
      <w:numFmt w:val="decimal"/>
      <w:isLgl/>
      <w:lvlText w:val="%1.%2.%3.%4.%5.%6"/>
      <w:lvlJc w:val="left"/>
      <w:pPr>
        <w:ind w:left="1457" w:hanging="1080"/>
      </w:pPr>
      <w:rPr>
        <w:rFonts w:hint="default"/>
      </w:rPr>
    </w:lvl>
    <w:lvl w:ilvl="6">
      <w:start w:val="1"/>
      <w:numFmt w:val="decimal"/>
      <w:isLgl/>
      <w:lvlText w:val="%1.%2.%3.%4.%5.%6.%7"/>
      <w:lvlJc w:val="left"/>
      <w:pPr>
        <w:ind w:left="1817" w:hanging="1440"/>
      </w:pPr>
      <w:rPr>
        <w:rFonts w:hint="default"/>
      </w:rPr>
    </w:lvl>
    <w:lvl w:ilvl="7">
      <w:start w:val="1"/>
      <w:numFmt w:val="decimal"/>
      <w:isLgl/>
      <w:lvlText w:val="%1.%2.%3.%4.%5.%6.%7.%8"/>
      <w:lvlJc w:val="left"/>
      <w:pPr>
        <w:ind w:left="1817" w:hanging="1440"/>
      </w:pPr>
      <w:rPr>
        <w:rFonts w:hint="default"/>
      </w:rPr>
    </w:lvl>
    <w:lvl w:ilvl="8">
      <w:start w:val="1"/>
      <w:numFmt w:val="decimal"/>
      <w:isLgl/>
      <w:lvlText w:val="%1.%2.%3.%4.%5.%6.%7.%8.%9"/>
      <w:lvlJc w:val="left"/>
      <w:pPr>
        <w:ind w:left="2177" w:hanging="1800"/>
      </w:pPr>
      <w:rPr>
        <w:rFonts w:hint="default"/>
      </w:rPr>
    </w:lvl>
  </w:abstractNum>
  <w:abstractNum w:abstractNumId="25" w15:restartNumberingAfterBreak="0">
    <w:nsid w:val="3212277E"/>
    <w:multiLevelType w:val="multilevel"/>
    <w:tmpl w:val="86F83AD2"/>
    <w:name w:val="WW8Num29223"/>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32995374"/>
    <w:multiLevelType w:val="multilevel"/>
    <w:tmpl w:val="AFCE1170"/>
    <w:lvl w:ilvl="0">
      <w:start w:val="1"/>
      <w:numFmt w:val="decimal"/>
      <w:lvlText w:val="%1."/>
      <w:lvlJc w:val="left"/>
      <w:pPr>
        <w:tabs>
          <w:tab w:val="num" w:pos="340"/>
        </w:tabs>
        <w:ind w:left="340" w:hanging="340"/>
      </w:pPr>
      <w:rPr>
        <w:rFonts w:hint="default"/>
      </w:rPr>
    </w:lvl>
    <w:lvl w:ilvl="1">
      <w:start w:val="1"/>
      <w:numFmt w:val="decimal"/>
      <w:lvlText w:val="%2."/>
      <w:lvlJc w:val="left"/>
      <w:pPr>
        <w:tabs>
          <w:tab w:val="num" w:pos="340"/>
        </w:tabs>
        <w:ind w:left="340" w:hanging="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47A57F0"/>
    <w:multiLevelType w:val="hybridMultilevel"/>
    <w:tmpl w:val="4236A800"/>
    <w:lvl w:ilvl="0" w:tplc="2E8299E4">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8" w15:restartNumberingAfterBreak="0">
    <w:nsid w:val="36396FEF"/>
    <w:multiLevelType w:val="hybridMultilevel"/>
    <w:tmpl w:val="0BB8CE7A"/>
    <w:lvl w:ilvl="0" w:tplc="39C217B4">
      <w:start w:val="1"/>
      <w:numFmt w:val="decimal"/>
      <w:lvlText w:val="%1."/>
      <w:lvlJc w:val="left"/>
      <w:pPr>
        <w:ind w:left="720" w:hanging="360"/>
      </w:pPr>
      <w:rPr>
        <w:rFonts w:hint="default"/>
      </w:rPr>
    </w:lvl>
    <w:lvl w:ilvl="1" w:tplc="A0C404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7AE3E6C"/>
    <w:multiLevelType w:val="hybridMultilevel"/>
    <w:tmpl w:val="0C82313C"/>
    <w:lvl w:ilvl="0" w:tplc="31DAE330">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3C386934"/>
    <w:multiLevelType w:val="hybridMultilevel"/>
    <w:tmpl w:val="8D1606BC"/>
    <w:lvl w:ilvl="0" w:tplc="4A66C0F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D646F0F"/>
    <w:multiLevelType w:val="multilevel"/>
    <w:tmpl w:val="FEBADB22"/>
    <w:name w:val="WW8Num252"/>
    <w:lvl w:ilvl="0">
      <w:start w:val="5"/>
      <w:numFmt w:val="decimal"/>
      <w:lvlText w:val="%1."/>
      <w:lvlJc w:val="left"/>
      <w:pPr>
        <w:tabs>
          <w:tab w:val="num" w:pos="340"/>
        </w:tabs>
        <w:ind w:left="340" w:hanging="340"/>
      </w:pPr>
      <w:rPr>
        <w:rFonts w:hint="default"/>
      </w:rPr>
    </w:lvl>
    <w:lvl w:ilvl="1">
      <w:start w:val="1"/>
      <w:numFmt w:val="decimal"/>
      <w:lvlText w:val="%2."/>
      <w:lvlJc w:val="left"/>
      <w:pPr>
        <w:tabs>
          <w:tab w:val="num" w:pos="340"/>
        </w:tabs>
        <w:ind w:left="340" w:hanging="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3E202482"/>
    <w:multiLevelType w:val="hybridMultilevel"/>
    <w:tmpl w:val="23CCA9F2"/>
    <w:name w:val="WW8Num29222"/>
    <w:lvl w:ilvl="0" w:tplc="0BF88B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3EA800A5"/>
    <w:multiLevelType w:val="hybridMultilevel"/>
    <w:tmpl w:val="B1A0F2C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3FC10503"/>
    <w:multiLevelType w:val="multilevel"/>
    <w:tmpl w:val="60724F46"/>
    <w:lvl w:ilvl="0">
      <w:start w:val="14"/>
      <w:numFmt w:val="decimal"/>
      <w:lvlText w:val="%1."/>
      <w:lvlJc w:val="left"/>
      <w:pPr>
        <w:tabs>
          <w:tab w:val="num" w:pos="4187"/>
        </w:tabs>
        <w:ind w:left="4187" w:hanging="360"/>
      </w:pPr>
      <w:rPr>
        <w:rFonts w:cs="Times New Roman" w:hint="default"/>
      </w:rPr>
    </w:lvl>
    <w:lvl w:ilvl="1">
      <w:start w:val="2"/>
      <w:numFmt w:val="decimal"/>
      <w:isLgl/>
      <w:lvlText w:val="%1.%2"/>
      <w:lvlJc w:val="left"/>
      <w:pPr>
        <w:ind w:left="600" w:hanging="42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35" w15:restartNumberingAfterBreak="0">
    <w:nsid w:val="43443A47"/>
    <w:multiLevelType w:val="multilevel"/>
    <w:tmpl w:val="BCFEE948"/>
    <w:styleLink w:val="Styl2"/>
    <w:lvl w:ilvl="0">
      <w:start w:val="1"/>
      <w:numFmt w:val="decimal"/>
      <w:lvlText w:val="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5894B7C"/>
    <w:multiLevelType w:val="multilevel"/>
    <w:tmpl w:val="A886B8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47931086"/>
    <w:multiLevelType w:val="hybridMultilevel"/>
    <w:tmpl w:val="1DD6F2DE"/>
    <w:lvl w:ilvl="0" w:tplc="31DAE3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894083C"/>
    <w:multiLevelType w:val="multilevel"/>
    <w:tmpl w:val="16F4CBE6"/>
    <w:styleLink w:val="Styl1"/>
    <w:lvl w:ilvl="0">
      <w:start w:val="1"/>
      <w:numFmt w:val="decimal"/>
      <w:lvlText w:val="%1."/>
      <w:lvlJc w:val="left"/>
      <w:pPr>
        <w:tabs>
          <w:tab w:val="num" w:pos="502"/>
        </w:tabs>
        <w:ind w:left="502" w:hanging="360"/>
      </w:pPr>
      <w:rPr>
        <w:rFonts w:hint="default"/>
      </w:rPr>
    </w:lvl>
    <w:lvl w:ilvl="1">
      <w:start w:val="5"/>
      <w:numFmt w:val="decimal"/>
      <w:lvlText w:val="%2"/>
      <w:lvlJc w:val="left"/>
      <w:pPr>
        <w:tabs>
          <w:tab w:val="num" w:pos="1440"/>
        </w:tabs>
        <w:ind w:left="1440" w:hanging="360"/>
      </w:pPr>
      <w:rPr>
        <w:rFonts w:hint="default"/>
      </w:rPr>
    </w:lvl>
    <w:lvl w:ilvl="2">
      <w:start w:val="2"/>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4CE77A7D"/>
    <w:multiLevelType w:val="multilevel"/>
    <w:tmpl w:val="56AEC4E0"/>
    <w:lvl w:ilvl="0">
      <w:start w:val="1"/>
      <w:numFmt w:val="decimal"/>
      <w:lvlText w:val="%1."/>
      <w:lvlJc w:val="left"/>
      <w:pPr>
        <w:tabs>
          <w:tab w:val="num" w:pos="340"/>
        </w:tabs>
        <w:ind w:left="340" w:hanging="340"/>
      </w:pPr>
      <w:rPr>
        <w:rFonts w:hint="default"/>
      </w:rPr>
    </w:lvl>
    <w:lvl w:ilvl="1">
      <w:start w:val="1"/>
      <w:numFmt w:val="decimal"/>
      <w:lvlText w:val="%2."/>
      <w:lvlJc w:val="left"/>
      <w:pPr>
        <w:tabs>
          <w:tab w:val="num" w:pos="340"/>
        </w:tabs>
        <w:ind w:left="340" w:hanging="34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0" w15:restartNumberingAfterBreak="0">
    <w:nsid w:val="5D280F6B"/>
    <w:multiLevelType w:val="hybridMultilevel"/>
    <w:tmpl w:val="52E45586"/>
    <w:lvl w:ilvl="0" w:tplc="2BEA1A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E3D0323"/>
    <w:multiLevelType w:val="hybridMultilevel"/>
    <w:tmpl w:val="E5C67FC0"/>
    <w:lvl w:ilvl="0" w:tplc="451CAA66">
      <w:start w:val="1"/>
      <w:numFmt w:val="lowerLetter"/>
      <w:lvlText w:val="%1)"/>
      <w:lvlJc w:val="left"/>
      <w:pPr>
        <w:ind w:left="720" w:hanging="360"/>
      </w:pPr>
      <w:rPr>
        <w:rFonts w:hint="default"/>
      </w:rPr>
    </w:lvl>
    <w:lvl w:ilvl="1" w:tplc="A0C404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EAC2A7C"/>
    <w:multiLevelType w:val="hybridMultilevel"/>
    <w:tmpl w:val="26FC0198"/>
    <w:lvl w:ilvl="0" w:tplc="2BEA1A82">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43" w15:restartNumberingAfterBreak="0">
    <w:nsid w:val="623714AB"/>
    <w:multiLevelType w:val="hybridMultilevel"/>
    <w:tmpl w:val="FB802006"/>
    <w:lvl w:ilvl="0" w:tplc="FF7862C0">
      <w:start w:val="5"/>
      <w:numFmt w:val="decimal"/>
      <w:lvlText w:val="%1."/>
      <w:lvlJc w:val="left"/>
      <w:pPr>
        <w:ind w:left="720" w:hanging="360"/>
      </w:pPr>
      <w:rPr>
        <w:rFonts w:hint="default"/>
      </w:rPr>
    </w:lvl>
    <w:lvl w:ilvl="1" w:tplc="892CDAA4">
      <w:start w:val="1"/>
      <w:numFmt w:val="lowerLetter"/>
      <w:lvlText w:val="%2)"/>
      <w:lvlJc w:val="left"/>
      <w:pPr>
        <w:ind w:left="1440" w:hanging="360"/>
      </w:pPr>
      <w:rPr>
        <w:rFonts w:hint="default"/>
      </w:rPr>
    </w:lvl>
    <w:lvl w:ilvl="2" w:tplc="31DAE33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25528F5"/>
    <w:multiLevelType w:val="multilevel"/>
    <w:tmpl w:val="EAECE43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2"/>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Letter"/>
      <w:lvlText w:val="%7)"/>
      <w:lvlJc w:val="left"/>
      <w:pPr>
        <w:ind w:left="2520" w:hanging="360"/>
      </w:pPr>
      <w:rPr>
        <w:rFonts w:ascii="Times New Roman" w:eastAsia="Times New Roman" w:hAnsi="Times New Roman" w:cs="Times New Roman"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F4839B0"/>
    <w:multiLevelType w:val="multilevel"/>
    <w:tmpl w:val="93B4F372"/>
    <w:lvl w:ilvl="0">
      <w:start w:val="1"/>
      <w:numFmt w:val="decimal"/>
      <w:lvlText w:val="%1."/>
      <w:lvlJc w:val="left"/>
      <w:pPr>
        <w:tabs>
          <w:tab w:val="num" w:pos="340"/>
        </w:tabs>
        <w:ind w:left="340" w:hanging="340"/>
      </w:pPr>
      <w:rPr>
        <w:rFonts w:hint="default"/>
      </w:rPr>
    </w:lvl>
    <w:lvl w:ilvl="1">
      <w:start w:val="1"/>
      <w:numFmt w:val="decimal"/>
      <w:lvlText w:val="%2."/>
      <w:lvlJc w:val="left"/>
      <w:pPr>
        <w:tabs>
          <w:tab w:val="num" w:pos="340"/>
        </w:tabs>
        <w:ind w:left="340" w:hanging="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2"/>
  </w:num>
  <w:num w:numId="2">
    <w:abstractNumId w:val="24"/>
  </w:num>
  <w:num w:numId="3">
    <w:abstractNumId w:val="8"/>
  </w:num>
  <w:num w:numId="4">
    <w:abstractNumId w:val="20"/>
  </w:num>
  <w:num w:numId="5">
    <w:abstractNumId w:val="34"/>
  </w:num>
  <w:num w:numId="6">
    <w:abstractNumId w:val="1"/>
  </w:num>
  <w:num w:numId="7">
    <w:abstractNumId w:val="10"/>
  </w:num>
  <w:num w:numId="8">
    <w:abstractNumId w:val="9"/>
  </w:num>
  <w:num w:numId="9">
    <w:abstractNumId w:val="0"/>
  </w:num>
  <w:num w:numId="10">
    <w:abstractNumId w:val="2"/>
  </w:num>
  <w:num w:numId="11">
    <w:abstractNumId w:val="5"/>
  </w:num>
  <w:num w:numId="12">
    <w:abstractNumId w:val="6"/>
  </w:num>
  <w:num w:numId="13">
    <w:abstractNumId w:val="11"/>
  </w:num>
  <w:num w:numId="14">
    <w:abstractNumId w:val="43"/>
  </w:num>
  <w:num w:numId="15">
    <w:abstractNumId w:val="19"/>
  </w:num>
  <w:num w:numId="16">
    <w:abstractNumId w:val="29"/>
  </w:num>
  <w:num w:numId="17">
    <w:abstractNumId w:val="28"/>
  </w:num>
  <w:num w:numId="18">
    <w:abstractNumId w:val="3"/>
  </w:num>
  <w:num w:numId="19">
    <w:abstractNumId w:val="4"/>
  </w:num>
  <w:num w:numId="20">
    <w:abstractNumId w:val="31"/>
  </w:num>
  <w:num w:numId="21">
    <w:abstractNumId w:val="26"/>
  </w:num>
  <w:num w:numId="22">
    <w:abstractNumId w:val="37"/>
  </w:num>
  <w:num w:numId="23">
    <w:abstractNumId w:val="38"/>
  </w:num>
  <w:num w:numId="24">
    <w:abstractNumId w:val="35"/>
  </w:num>
  <w:num w:numId="25">
    <w:abstractNumId w:val="39"/>
  </w:num>
  <w:num w:numId="26">
    <w:abstractNumId w:val="15"/>
  </w:num>
  <w:num w:numId="27">
    <w:abstractNumId w:val="25"/>
  </w:num>
  <w:num w:numId="28">
    <w:abstractNumId w:val="36"/>
  </w:num>
  <w:num w:numId="29">
    <w:abstractNumId w:val="17"/>
  </w:num>
  <w:num w:numId="30">
    <w:abstractNumId w:val="32"/>
  </w:num>
  <w:num w:numId="31">
    <w:abstractNumId w:val="33"/>
  </w:num>
  <w:num w:numId="32">
    <w:abstractNumId w:val="13"/>
  </w:num>
  <w:num w:numId="33">
    <w:abstractNumId w:val="23"/>
  </w:num>
  <w:num w:numId="34">
    <w:abstractNumId w:val="12"/>
  </w:num>
  <w:num w:numId="35">
    <w:abstractNumId w:val="16"/>
  </w:num>
  <w:num w:numId="36">
    <w:abstractNumId w:val="30"/>
  </w:num>
  <w:num w:numId="37">
    <w:abstractNumId w:val="14"/>
  </w:num>
  <w:num w:numId="38">
    <w:abstractNumId w:val="27"/>
  </w:num>
  <w:num w:numId="39">
    <w:abstractNumId w:val="44"/>
  </w:num>
  <w:num w:numId="40">
    <w:abstractNumId w:val="41"/>
  </w:num>
  <w:num w:numId="41">
    <w:abstractNumId w:val="45"/>
  </w:num>
  <w:num w:numId="42">
    <w:abstractNumId w:val="7"/>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num>
  <w:num w:numId="44">
    <w:abstractNumId w:val="40"/>
  </w:num>
  <w:num w:numId="45">
    <w:abstractNumId w:val="18"/>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100"/>
    <w:rsid w:val="00033149"/>
    <w:rsid w:val="00041B6C"/>
    <w:rsid w:val="00045179"/>
    <w:rsid w:val="00060450"/>
    <w:rsid w:val="00097C57"/>
    <w:rsid w:val="00101CFC"/>
    <w:rsid w:val="00137A87"/>
    <w:rsid w:val="001C63EE"/>
    <w:rsid w:val="001F3CEE"/>
    <w:rsid w:val="002C1812"/>
    <w:rsid w:val="002C7647"/>
    <w:rsid w:val="002D3D22"/>
    <w:rsid w:val="003040BB"/>
    <w:rsid w:val="003318D4"/>
    <w:rsid w:val="003370F4"/>
    <w:rsid w:val="004653AE"/>
    <w:rsid w:val="004E3A67"/>
    <w:rsid w:val="005011D6"/>
    <w:rsid w:val="00532461"/>
    <w:rsid w:val="00573EF6"/>
    <w:rsid w:val="005A452E"/>
    <w:rsid w:val="006407B5"/>
    <w:rsid w:val="00692E89"/>
    <w:rsid w:val="006A1B6C"/>
    <w:rsid w:val="006C0A8A"/>
    <w:rsid w:val="007060EE"/>
    <w:rsid w:val="00717CBE"/>
    <w:rsid w:val="00722F87"/>
    <w:rsid w:val="00784225"/>
    <w:rsid w:val="00816100"/>
    <w:rsid w:val="00856C16"/>
    <w:rsid w:val="00886E0A"/>
    <w:rsid w:val="008D222B"/>
    <w:rsid w:val="00946430"/>
    <w:rsid w:val="00966CE9"/>
    <w:rsid w:val="009D4FEB"/>
    <w:rsid w:val="009E47B8"/>
    <w:rsid w:val="009F792A"/>
    <w:rsid w:val="00AE4ADA"/>
    <w:rsid w:val="00BE6E29"/>
    <w:rsid w:val="00C259F4"/>
    <w:rsid w:val="00D02F9A"/>
    <w:rsid w:val="00DD0D1A"/>
    <w:rsid w:val="00DE70FF"/>
    <w:rsid w:val="00E57F62"/>
    <w:rsid w:val="00ED3EAC"/>
    <w:rsid w:val="00EE48E7"/>
    <w:rsid w:val="00F07AF0"/>
    <w:rsid w:val="00F40371"/>
    <w:rsid w:val="00FC34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C2B9E"/>
  <w15:chartTrackingRefBased/>
  <w15:docId w15:val="{FBDF8FC0-5929-44F1-A613-9EB04D5C2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D3EA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ED3EAC"/>
    <w:pPr>
      <w:keepNext/>
      <w:jc w:val="center"/>
      <w:outlineLvl w:val="0"/>
    </w:pPr>
    <w:rPr>
      <w:b/>
      <w:szCs w:val="20"/>
    </w:rPr>
  </w:style>
  <w:style w:type="paragraph" w:styleId="Nagwek2">
    <w:name w:val="heading 2"/>
    <w:basedOn w:val="Normalny"/>
    <w:next w:val="Normalny"/>
    <w:link w:val="Nagwek2Znak"/>
    <w:uiPriority w:val="9"/>
    <w:unhideWhenUsed/>
    <w:qFormat/>
    <w:rsid w:val="00ED3EA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qFormat/>
    <w:rsid w:val="00ED3EAC"/>
    <w:pPr>
      <w:keepNext/>
      <w:ind w:firstLine="708"/>
      <w:outlineLvl w:val="2"/>
    </w:pPr>
    <w:rPr>
      <w:b/>
      <w:sz w:val="28"/>
      <w:szCs w:val="20"/>
    </w:rPr>
  </w:style>
  <w:style w:type="paragraph" w:styleId="Nagwek4">
    <w:name w:val="heading 4"/>
    <w:basedOn w:val="Normalny"/>
    <w:next w:val="Normalny"/>
    <w:link w:val="Nagwek4Znak"/>
    <w:uiPriority w:val="9"/>
    <w:qFormat/>
    <w:rsid w:val="00ED3EAC"/>
    <w:pPr>
      <w:keepNext/>
      <w:ind w:left="720"/>
      <w:jc w:val="both"/>
      <w:outlineLvl w:val="3"/>
    </w:pPr>
    <w:rPr>
      <w:sz w:val="28"/>
      <w:szCs w:val="20"/>
    </w:rPr>
  </w:style>
  <w:style w:type="paragraph" w:styleId="Nagwek5">
    <w:name w:val="heading 5"/>
    <w:basedOn w:val="Normalny"/>
    <w:next w:val="Normalny"/>
    <w:link w:val="Nagwek5Znak"/>
    <w:uiPriority w:val="9"/>
    <w:qFormat/>
    <w:rsid w:val="00ED3EAC"/>
    <w:pPr>
      <w:keepNext/>
      <w:jc w:val="center"/>
      <w:outlineLvl w:val="4"/>
    </w:pPr>
    <w:rPr>
      <w:b/>
      <w:bCs/>
      <w:sz w:val="28"/>
      <w:szCs w:val="20"/>
    </w:rPr>
  </w:style>
  <w:style w:type="paragraph" w:styleId="Nagwek6">
    <w:name w:val="heading 6"/>
    <w:basedOn w:val="Normalny"/>
    <w:next w:val="Normalny"/>
    <w:link w:val="Nagwek6Znak"/>
    <w:uiPriority w:val="9"/>
    <w:qFormat/>
    <w:rsid w:val="00ED3EAC"/>
    <w:pPr>
      <w:keepNext/>
      <w:jc w:val="center"/>
      <w:outlineLvl w:val="5"/>
    </w:pPr>
    <w:rPr>
      <w:rFonts w:eastAsia="Arial Unicode MS"/>
      <w:b/>
      <w:sz w:val="36"/>
      <w:szCs w:val="20"/>
    </w:rPr>
  </w:style>
  <w:style w:type="paragraph" w:styleId="Nagwek7">
    <w:name w:val="heading 7"/>
    <w:basedOn w:val="Normalny"/>
    <w:next w:val="Normalny"/>
    <w:link w:val="Nagwek7Znak"/>
    <w:uiPriority w:val="9"/>
    <w:unhideWhenUsed/>
    <w:qFormat/>
    <w:rsid w:val="00ED3EAC"/>
    <w:pPr>
      <w:keepNext/>
      <w:keepLines/>
      <w:spacing w:before="4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qFormat/>
    <w:rsid w:val="00ED3EAC"/>
    <w:pPr>
      <w:keepNext/>
      <w:ind w:left="720"/>
      <w:outlineLvl w:val="7"/>
    </w:pPr>
    <w:rPr>
      <w:sz w:val="28"/>
      <w:szCs w:val="20"/>
    </w:rPr>
  </w:style>
  <w:style w:type="paragraph" w:styleId="Nagwek9">
    <w:name w:val="heading 9"/>
    <w:basedOn w:val="Normalny"/>
    <w:next w:val="Normalny"/>
    <w:link w:val="Nagwek9Znak"/>
    <w:uiPriority w:val="9"/>
    <w:qFormat/>
    <w:rsid w:val="00ED3EAC"/>
    <w:pPr>
      <w:keepNext/>
      <w:tabs>
        <w:tab w:val="left" w:pos="993"/>
      </w:tabs>
      <w:jc w:val="both"/>
      <w:outlineLvl w:val="8"/>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D3EAC"/>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uiPriority w:val="9"/>
    <w:rsid w:val="00ED3EAC"/>
    <w:rPr>
      <w:rFonts w:asciiTheme="majorHAnsi" w:eastAsiaTheme="majorEastAsia" w:hAnsiTheme="majorHAnsi" w:cstheme="majorBidi"/>
      <w:color w:val="2F5496" w:themeColor="accent1" w:themeShade="BF"/>
      <w:sz w:val="26"/>
      <w:szCs w:val="26"/>
      <w:lang w:eastAsia="pl-PL"/>
    </w:rPr>
  </w:style>
  <w:style w:type="character" w:customStyle="1" w:styleId="Nagwek3Znak">
    <w:name w:val="Nagłówek 3 Znak"/>
    <w:basedOn w:val="Domylnaczcionkaakapitu"/>
    <w:link w:val="Nagwek3"/>
    <w:uiPriority w:val="9"/>
    <w:rsid w:val="00ED3EAC"/>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uiPriority w:val="9"/>
    <w:rsid w:val="00ED3EAC"/>
    <w:rPr>
      <w:rFonts w:ascii="Times New Roman" w:eastAsia="Times New Roman" w:hAnsi="Times New Roman" w:cs="Times New Roman"/>
      <w:sz w:val="28"/>
      <w:szCs w:val="20"/>
      <w:lang w:eastAsia="pl-PL"/>
    </w:rPr>
  </w:style>
  <w:style w:type="character" w:customStyle="1" w:styleId="Nagwek5Znak">
    <w:name w:val="Nagłówek 5 Znak"/>
    <w:basedOn w:val="Domylnaczcionkaakapitu"/>
    <w:link w:val="Nagwek5"/>
    <w:uiPriority w:val="9"/>
    <w:rsid w:val="00ED3EAC"/>
    <w:rPr>
      <w:rFonts w:ascii="Times New Roman" w:eastAsia="Times New Roman" w:hAnsi="Times New Roman" w:cs="Times New Roman"/>
      <w:b/>
      <w:bCs/>
      <w:sz w:val="28"/>
      <w:szCs w:val="20"/>
      <w:lang w:eastAsia="pl-PL"/>
    </w:rPr>
  </w:style>
  <w:style w:type="character" w:customStyle="1" w:styleId="Nagwek6Znak">
    <w:name w:val="Nagłówek 6 Znak"/>
    <w:basedOn w:val="Domylnaczcionkaakapitu"/>
    <w:link w:val="Nagwek6"/>
    <w:uiPriority w:val="9"/>
    <w:rsid w:val="00ED3EAC"/>
    <w:rPr>
      <w:rFonts w:ascii="Times New Roman" w:eastAsia="Arial Unicode MS" w:hAnsi="Times New Roman" w:cs="Times New Roman"/>
      <w:b/>
      <w:sz w:val="36"/>
      <w:szCs w:val="20"/>
      <w:lang w:eastAsia="pl-PL"/>
    </w:rPr>
  </w:style>
  <w:style w:type="character" w:customStyle="1" w:styleId="Nagwek7Znak">
    <w:name w:val="Nagłówek 7 Znak"/>
    <w:basedOn w:val="Domylnaczcionkaakapitu"/>
    <w:link w:val="Nagwek7"/>
    <w:uiPriority w:val="9"/>
    <w:rsid w:val="00ED3EAC"/>
    <w:rPr>
      <w:rFonts w:asciiTheme="majorHAnsi" w:eastAsiaTheme="majorEastAsia" w:hAnsiTheme="majorHAnsi" w:cstheme="majorBidi"/>
      <w:i/>
      <w:iCs/>
      <w:color w:val="1F3763" w:themeColor="accent1" w:themeShade="7F"/>
      <w:sz w:val="24"/>
      <w:szCs w:val="24"/>
      <w:lang w:eastAsia="pl-PL"/>
    </w:rPr>
  </w:style>
  <w:style w:type="character" w:customStyle="1" w:styleId="Nagwek8Znak">
    <w:name w:val="Nagłówek 8 Znak"/>
    <w:basedOn w:val="Domylnaczcionkaakapitu"/>
    <w:link w:val="Nagwek8"/>
    <w:uiPriority w:val="9"/>
    <w:rsid w:val="00ED3EAC"/>
    <w:rPr>
      <w:rFonts w:ascii="Times New Roman" w:eastAsia="Times New Roman" w:hAnsi="Times New Roman" w:cs="Times New Roman"/>
      <w:sz w:val="28"/>
      <w:szCs w:val="20"/>
      <w:lang w:eastAsia="pl-PL"/>
    </w:rPr>
  </w:style>
  <w:style w:type="character" w:customStyle="1" w:styleId="Nagwek9Znak">
    <w:name w:val="Nagłówek 9 Znak"/>
    <w:basedOn w:val="Domylnaczcionkaakapitu"/>
    <w:link w:val="Nagwek9"/>
    <w:uiPriority w:val="9"/>
    <w:rsid w:val="00ED3EAC"/>
    <w:rPr>
      <w:rFonts w:ascii="Times New Roman" w:eastAsia="Times New Roman" w:hAnsi="Times New Roman" w:cs="Times New Roman"/>
      <w:b/>
      <w:sz w:val="28"/>
      <w:szCs w:val="20"/>
      <w:lang w:eastAsia="pl-PL"/>
    </w:rPr>
  </w:style>
  <w:style w:type="paragraph" w:styleId="Podtytu">
    <w:name w:val="Subtitle"/>
    <w:basedOn w:val="Normalny"/>
    <w:link w:val="PodtytuZnak"/>
    <w:uiPriority w:val="11"/>
    <w:qFormat/>
    <w:rsid w:val="00ED3EAC"/>
    <w:pPr>
      <w:spacing w:line="360" w:lineRule="auto"/>
      <w:jc w:val="both"/>
    </w:pPr>
    <w:rPr>
      <w:rFonts w:ascii="Arial" w:hAnsi="Arial"/>
      <w:b/>
      <w:szCs w:val="20"/>
    </w:rPr>
  </w:style>
  <w:style w:type="character" w:customStyle="1" w:styleId="PodtytuZnak">
    <w:name w:val="Podtytuł Znak"/>
    <w:basedOn w:val="Domylnaczcionkaakapitu"/>
    <w:link w:val="Podtytu"/>
    <w:uiPriority w:val="11"/>
    <w:rsid w:val="00ED3EAC"/>
    <w:rPr>
      <w:rFonts w:ascii="Arial" w:eastAsia="Times New Roman" w:hAnsi="Arial" w:cs="Times New Roman"/>
      <w:b/>
      <w:sz w:val="24"/>
      <w:szCs w:val="20"/>
      <w:lang w:eastAsia="pl-PL"/>
    </w:rPr>
  </w:style>
  <w:style w:type="paragraph" w:styleId="Akapitzlist">
    <w:name w:val="List Paragraph"/>
    <w:aliases w:val="L1,Numerowanie,List Paragraph,Preambuła,wypunktowanie,Nag 1,Wypunktowanie,CW_Lista,Akapit z listą5"/>
    <w:basedOn w:val="Normalny"/>
    <w:link w:val="AkapitzlistZnak"/>
    <w:uiPriority w:val="34"/>
    <w:qFormat/>
    <w:rsid w:val="00ED3EAC"/>
    <w:pPr>
      <w:widowControl w:val="0"/>
      <w:autoSpaceDE w:val="0"/>
      <w:autoSpaceDN w:val="0"/>
      <w:adjustRightInd w:val="0"/>
      <w:ind w:left="720"/>
      <w:contextualSpacing/>
    </w:pPr>
    <w:rPr>
      <w:sz w:val="20"/>
      <w:szCs w:val="20"/>
    </w:rPr>
  </w:style>
  <w:style w:type="character" w:customStyle="1" w:styleId="AkapitzlistZnak">
    <w:name w:val="Akapit z listą Znak"/>
    <w:aliases w:val="L1 Znak,Numerowanie Znak,List Paragraph Znak,Preambuła Znak,wypunktowanie Znak,Nag 1 Znak,Wypunktowanie Znak,CW_Lista Znak,Akapit z listą5 Znak"/>
    <w:link w:val="Akapitzlist"/>
    <w:uiPriority w:val="34"/>
    <w:qFormat/>
    <w:locked/>
    <w:rsid w:val="00ED3EAC"/>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ED3EAC"/>
    <w:pPr>
      <w:spacing w:after="120" w:line="480" w:lineRule="auto"/>
    </w:pPr>
    <w:rPr>
      <w:szCs w:val="20"/>
    </w:rPr>
  </w:style>
  <w:style w:type="character" w:customStyle="1" w:styleId="Tekstpodstawowy2Znak">
    <w:name w:val="Tekst podstawowy 2 Znak"/>
    <w:basedOn w:val="Domylnaczcionkaakapitu"/>
    <w:link w:val="Tekstpodstawowy2"/>
    <w:rsid w:val="00ED3EAC"/>
    <w:rPr>
      <w:rFonts w:ascii="Times New Roman" w:eastAsia="Times New Roman" w:hAnsi="Times New Roman" w:cs="Times New Roman"/>
      <w:sz w:val="24"/>
      <w:szCs w:val="20"/>
      <w:lang w:eastAsia="pl-PL"/>
    </w:rPr>
  </w:style>
  <w:style w:type="character" w:styleId="Hipercze">
    <w:name w:val="Hyperlink"/>
    <w:uiPriority w:val="99"/>
    <w:rsid w:val="00ED3EAC"/>
    <w:rPr>
      <w:color w:val="0000FF"/>
      <w:u w:val="single"/>
    </w:rPr>
  </w:style>
  <w:style w:type="paragraph" w:styleId="Tekstprzypisudolnego">
    <w:name w:val="footnote text"/>
    <w:basedOn w:val="Normalny"/>
    <w:link w:val="TekstprzypisudolnegoZnak"/>
    <w:rsid w:val="00ED3EAC"/>
    <w:rPr>
      <w:sz w:val="20"/>
      <w:szCs w:val="20"/>
    </w:rPr>
  </w:style>
  <w:style w:type="character" w:customStyle="1" w:styleId="TekstprzypisudolnegoZnak">
    <w:name w:val="Tekst przypisu dolnego Znak"/>
    <w:basedOn w:val="Domylnaczcionkaakapitu"/>
    <w:link w:val="Tekstprzypisudolnego"/>
    <w:rsid w:val="00ED3EAC"/>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D3EAC"/>
    <w:pPr>
      <w:tabs>
        <w:tab w:val="center" w:pos="4536"/>
        <w:tab w:val="right" w:pos="9072"/>
      </w:tabs>
    </w:pPr>
    <w:rPr>
      <w:szCs w:val="20"/>
    </w:rPr>
  </w:style>
  <w:style w:type="character" w:customStyle="1" w:styleId="StopkaZnak">
    <w:name w:val="Stopka Znak"/>
    <w:basedOn w:val="Domylnaczcionkaakapitu"/>
    <w:link w:val="Stopka"/>
    <w:uiPriority w:val="99"/>
    <w:rsid w:val="00ED3EAC"/>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ED3EAC"/>
    <w:pPr>
      <w:jc w:val="both"/>
    </w:pPr>
    <w:rPr>
      <w:sz w:val="28"/>
      <w:szCs w:val="20"/>
    </w:rPr>
  </w:style>
  <w:style w:type="character" w:customStyle="1" w:styleId="TekstpodstawowyZnak">
    <w:name w:val="Tekst podstawowy Znak"/>
    <w:basedOn w:val="Domylnaczcionkaakapitu"/>
    <w:link w:val="Tekstpodstawowy"/>
    <w:rsid w:val="00ED3EAC"/>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rsid w:val="00ED3EAC"/>
    <w:pPr>
      <w:jc w:val="center"/>
    </w:pPr>
    <w:rPr>
      <w:szCs w:val="20"/>
    </w:rPr>
  </w:style>
  <w:style w:type="character" w:customStyle="1" w:styleId="TekstpodstawowywcityZnak">
    <w:name w:val="Tekst podstawowy wcięty Znak"/>
    <w:basedOn w:val="Domylnaczcionkaakapitu"/>
    <w:link w:val="Tekstpodstawowywcity"/>
    <w:rsid w:val="00ED3EAC"/>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ED3EAC"/>
    <w:pPr>
      <w:tabs>
        <w:tab w:val="left" w:pos="284"/>
      </w:tabs>
      <w:ind w:left="567" w:hanging="566"/>
      <w:jc w:val="both"/>
    </w:pPr>
    <w:rPr>
      <w:szCs w:val="20"/>
    </w:rPr>
  </w:style>
  <w:style w:type="character" w:customStyle="1" w:styleId="Tekstpodstawowywcity2Znak">
    <w:name w:val="Tekst podstawowy wcięty 2 Znak"/>
    <w:basedOn w:val="Domylnaczcionkaakapitu"/>
    <w:link w:val="Tekstpodstawowywcity2"/>
    <w:rsid w:val="00ED3EAC"/>
    <w:rPr>
      <w:rFonts w:ascii="Times New Roman" w:eastAsia="Times New Roman" w:hAnsi="Times New Roman" w:cs="Times New Roman"/>
      <w:sz w:val="24"/>
      <w:szCs w:val="20"/>
      <w:lang w:eastAsia="pl-PL"/>
    </w:rPr>
  </w:style>
  <w:style w:type="paragraph" w:customStyle="1" w:styleId="BodyText21">
    <w:name w:val="Body Text 21"/>
    <w:basedOn w:val="Normalny"/>
    <w:rsid w:val="00ED3EAC"/>
    <w:pPr>
      <w:tabs>
        <w:tab w:val="left" w:pos="0"/>
      </w:tabs>
      <w:jc w:val="both"/>
    </w:pPr>
    <w:rPr>
      <w:szCs w:val="20"/>
    </w:rPr>
  </w:style>
  <w:style w:type="character" w:styleId="Odwoanieprzypisudolnego">
    <w:name w:val="footnote reference"/>
    <w:rsid w:val="00ED3EAC"/>
    <w:rPr>
      <w:vertAlign w:val="superscript"/>
    </w:rPr>
  </w:style>
  <w:style w:type="character" w:styleId="Numerstrony">
    <w:name w:val="page number"/>
    <w:basedOn w:val="Domylnaczcionkaakapitu"/>
    <w:rsid w:val="00ED3EAC"/>
  </w:style>
  <w:style w:type="paragraph" w:styleId="Tekstpodstawowywcity3">
    <w:name w:val="Body Text Indent 3"/>
    <w:basedOn w:val="Normalny"/>
    <w:link w:val="Tekstpodstawowywcity3Znak"/>
    <w:rsid w:val="00ED3EAC"/>
    <w:pPr>
      <w:ind w:left="720"/>
      <w:jc w:val="both"/>
    </w:pPr>
    <w:rPr>
      <w:b/>
      <w:szCs w:val="20"/>
      <w:u w:val="single"/>
    </w:rPr>
  </w:style>
  <w:style w:type="character" w:customStyle="1" w:styleId="Tekstpodstawowywcity3Znak">
    <w:name w:val="Tekst podstawowy wcięty 3 Znak"/>
    <w:basedOn w:val="Domylnaczcionkaakapitu"/>
    <w:link w:val="Tekstpodstawowywcity3"/>
    <w:rsid w:val="00ED3EAC"/>
    <w:rPr>
      <w:rFonts w:ascii="Times New Roman" w:eastAsia="Times New Roman" w:hAnsi="Times New Roman" w:cs="Times New Roman"/>
      <w:b/>
      <w:sz w:val="24"/>
      <w:szCs w:val="20"/>
      <w:u w:val="single"/>
      <w:lang w:eastAsia="pl-PL"/>
    </w:rPr>
  </w:style>
  <w:style w:type="paragraph" w:styleId="Tekstkomentarza">
    <w:name w:val="annotation text"/>
    <w:basedOn w:val="Normalny"/>
    <w:link w:val="TekstkomentarzaZnak"/>
    <w:semiHidden/>
    <w:rsid w:val="00ED3EAC"/>
    <w:rPr>
      <w:sz w:val="20"/>
      <w:szCs w:val="20"/>
    </w:rPr>
  </w:style>
  <w:style w:type="character" w:customStyle="1" w:styleId="TekstkomentarzaZnak">
    <w:name w:val="Tekst komentarza Znak"/>
    <w:basedOn w:val="Domylnaczcionkaakapitu"/>
    <w:link w:val="Tekstkomentarza"/>
    <w:semiHidden/>
    <w:rsid w:val="00ED3EAC"/>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rsid w:val="00ED3EAC"/>
    <w:rPr>
      <w:rFonts w:ascii="Tahoma" w:hAnsi="Tahoma" w:cs="Tahoma"/>
      <w:sz w:val="16"/>
      <w:szCs w:val="16"/>
    </w:rPr>
  </w:style>
  <w:style w:type="character" w:customStyle="1" w:styleId="TekstdymkaZnak">
    <w:name w:val="Tekst dymka Znak"/>
    <w:basedOn w:val="Domylnaczcionkaakapitu"/>
    <w:link w:val="Tekstdymka"/>
    <w:uiPriority w:val="99"/>
    <w:rsid w:val="00ED3EAC"/>
    <w:rPr>
      <w:rFonts w:ascii="Tahoma" w:eastAsia="Times New Roman" w:hAnsi="Tahoma" w:cs="Tahoma"/>
      <w:sz w:val="16"/>
      <w:szCs w:val="16"/>
      <w:lang w:eastAsia="pl-PL"/>
    </w:rPr>
  </w:style>
  <w:style w:type="paragraph" w:customStyle="1" w:styleId="Plandokumentu">
    <w:name w:val="Plan dokumentu"/>
    <w:basedOn w:val="Normalny"/>
    <w:semiHidden/>
    <w:rsid w:val="00ED3EAC"/>
    <w:pPr>
      <w:shd w:val="clear" w:color="auto" w:fill="000080"/>
    </w:pPr>
    <w:rPr>
      <w:rFonts w:ascii="Tahoma" w:hAnsi="Tahoma" w:cs="Tahoma"/>
      <w:sz w:val="20"/>
      <w:szCs w:val="20"/>
    </w:rPr>
  </w:style>
  <w:style w:type="paragraph" w:styleId="Nagwek">
    <w:name w:val="header"/>
    <w:basedOn w:val="Normalny"/>
    <w:link w:val="NagwekZnak"/>
    <w:uiPriority w:val="99"/>
    <w:rsid w:val="00ED3EAC"/>
    <w:pPr>
      <w:tabs>
        <w:tab w:val="center" w:pos="4536"/>
        <w:tab w:val="right" w:pos="9072"/>
      </w:tabs>
    </w:pPr>
    <w:rPr>
      <w:szCs w:val="20"/>
    </w:rPr>
  </w:style>
  <w:style w:type="character" w:customStyle="1" w:styleId="NagwekZnak">
    <w:name w:val="Nagłówek Znak"/>
    <w:basedOn w:val="Domylnaczcionkaakapitu"/>
    <w:link w:val="Nagwek"/>
    <w:uiPriority w:val="99"/>
    <w:rsid w:val="00ED3EAC"/>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ED3EAC"/>
    <w:pPr>
      <w:spacing w:after="120"/>
    </w:pPr>
    <w:rPr>
      <w:sz w:val="16"/>
      <w:szCs w:val="16"/>
    </w:rPr>
  </w:style>
  <w:style w:type="character" w:customStyle="1" w:styleId="Tekstpodstawowy3Znak">
    <w:name w:val="Tekst podstawowy 3 Znak"/>
    <w:basedOn w:val="Domylnaczcionkaakapitu"/>
    <w:link w:val="Tekstpodstawowy3"/>
    <w:rsid w:val="00ED3EAC"/>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semiHidden/>
    <w:rsid w:val="00ED3EAC"/>
    <w:rPr>
      <w:sz w:val="20"/>
      <w:szCs w:val="20"/>
    </w:rPr>
  </w:style>
  <w:style w:type="character" w:customStyle="1" w:styleId="TekstprzypisukocowegoZnak">
    <w:name w:val="Tekst przypisu końcowego Znak"/>
    <w:basedOn w:val="Domylnaczcionkaakapitu"/>
    <w:link w:val="Tekstprzypisukocowego"/>
    <w:semiHidden/>
    <w:rsid w:val="00ED3EAC"/>
    <w:rPr>
      <w:rFonts w:ascii="Times New Roman" w:eastAsia="Times New Roman" w:hAnsi="Times New Roman" w:cs="Times New Roman"/>
      <w:sz w:val="20"/>
      <w:szCs w:val="20"/>
      <w:lang w:eastAsia="pl-PL"/>
    </w:rPr>
  </w:style>
  <w:style w:type="character" w:styleId="Odwoanieprzypisukocowego">
    <w:name w:val="endnote reference"/>
    <w:semiHidden/>
    <w:rsid w:val="00ED3EAC"/>
    <w:rPr>
      <w:vertAlign w:val="superscript"/>
    </w:rPr>
  </w:style>
  <w:style w:type="paragraph" w:customStyle="1" w:styleId="pkt">
    <w:name w:val="pkt"/>
    <w:basedOn w:val="Normalny"/>
    <w:rsid w:val="00ED3EAC"/>
    <w:pPr>
      <w:spacing w:before="60" w:after="60"/>
      <w:ind w:left="851" w:hanging="295"/>
      <w:jc w:val="both"/>
    </w:pPr>
  </w:style>
  <w:style w:type="character" w:styleId="Odwoaniedokomentarza">
    <w:name w:val="annotation reference"/>
    <w:basedOn w:val="Domylnaczcionkaakapitu"/>
    <w:rsid w:val="00ED3EAC"/>
    <w:rPr>
      <w:sz w:val="16"/>
      <w:szCs w:val="16"/>
    </w:rPr>
  </w:style>
  <w:style w:type="paragraph" w:styleId="Tematkomentarza">
    <w:name w:val="annotation subject"/>
    <w:basedOn w:val="Tekstkomentarza"/>
    <w:next w:val="Tekstkomentarza"/>
    <w:link w:val="TematkomentarzaZnak"/>
    <w:rsid w:val="00ED3EAC"/>
    <w:rPr>
      <w:b/>
      <w:bCs/>
    </w:rPr>
  </w:style>
  <w:style w:type="character" w:customStyle="1" w:styleId="TematkomentarzaZnak">
    <w:name w:val="Temat komentarza Znak"/>
    <w:basedOn w:val="TekstkomentarzaZnak"/>
    <w:link w:val="Tematkomentarza"/>
    <w:rsid w:val="00ED3EAC"/>
    <w:rPr>
      <w:rFonts w:ascii="Times New Roman" w:eastAsia="Times New Roman" w:hAnsi="Times New Roman" w:cs="Times New Roman"/>
      <w:b/>
      <w:bCs/>
      <w:sz w:val="20"/>
      <w:szCs w:val="20"/>
      <w:lang w:eastAsia="pl-PL"/>
    </w:rPr>
  </w:style>
  <w:style w:type="paragraph" w:customStyle="1" w:styleId="ZTIRPKTzmpkttiret">
    <w:name w:val="Z_TIR/PKT – zm. pkt tiret"/>
    <w:basedOn w:val="Normalny"/>
    <w:uiPriority w:val="56"/>
    <w:qFormat/>
    <w:rsid w:val="00ED3EAC"/>
    <w:pPr>
      <w:spacing w:line="360" w:lineRule="auto"/>
      <w:ind w:left="1893" w:hanging="510"/>
      <w:jc w:val="both"/>
    </w:pPr>
    <w:rPr>
      <w:rFonts w:ascii="Times" w:hAnsi="Times" w:cs="Arial"/>
      <w:bCs/>
      <w:szCs w:val="20"/>
    </w:rPr>
  </w:style>
  <w:style w:type="paragraph" w:customStyle="1" w:styleId="ZTIRLITwPKTzmlitwpkttiret">
    <w:name w:val="Z_TIR/LIT_w_PKT – zm. lit. w pkt tiret"/>
    <w:basedOn w:val="Normalny"/>
    <w:uiPriority w:val="57"/>
    <w:qFormat/>
    <w:rsid w:val="00ED3EAC"/>
    <w:pPr>
      <w:spacing w:line="360" w:lineRule="auto"/>
      <w:ind w:left="2336" w:hanging="476"/>
      <w:jc w:val="both"/>
    </w:pPr>
    <w:rPr>
      <w:rFonts w:ascii="Times" w:hAnsi="Times" w:cs="Arial"/>
      <w:bCs/>
      <w:szCs w:val="20"/>
    </w:rPr>
  </w:style>
  <w:style w:type="paragraph" w:customStyle="1" w:styleId="ZLITPKTzmpktliter">
    <w:name w:val="Z_LIT/PKT – zm. pkt literą"/>
    <w:basedOn w:val="Normalny"/>
    <w:uiPriority w:val="47"/>
    <w:qFormat/>
    <w:rsid w:val="00ED3EAC"/>
    <w:pPr>
      <w:spacing w:line="360" w:lineRule="auto"/>
      <w:ind w:left="1497" w:hanging="510"/>
      <w:jc w:val="both"/>
    </w:pPr>
    <w:rPr>
      <w:rFonts w:ascii="Times" w:hAnsi="Times" w:cs="Arial"/>
      <w:bCs/>
      <w:szCs w:val="20"/>
    </w:rPr>
  </w:style>
  <w:style w:type="paragraph" w:customStyle="1" w:styleId="Default">
    <w:name w:val="Default"/>
    <w:rsid w:val="00ED3EAC"/>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Styl1">
    <w:name w:val="Styl1"/>
    <w:rsid w:val="00ED3EAC"/>
    <w:pPr>
      <w:numPr>
        <w:numId w:val="23"/>
      </w:numPr>
    </w:pPr>
  </w:style>
  <w:style w:type="paragraph" w:styleId="Poprawka">
    <w:name w:val="Revision"/>
    <w:hidden/>
    <w:uiPriority w:val="99"/>
    <w:semiHidden/>
    <w:rsid w:val="00ED3EAC"/>
    <w:pPr>
      <w:spacing w:after="0" w:line="240" w:lineRule="auto"/>
    </w:pPr>
    <w:rPr>
      <w:rFonts w:ascii="Times New Roman" w:eastAsia="Times New Roman" w:hAnsi="Times New Roman" w:cs="Times New Roman"/>
      <w:sz w:val="24"/>
      <w:szCs w:val="20"/>
      <w:lang w:eastAsia="pl-PL"/>
    </w:rPr>
  </w:style>
  <w:style w:type="paragraph" w:customStyle="1" w:styleId="Blockquote">
    <w:name w:val="Blockquote"/>
    <w:basedOn w:val="Normalny"/>
    <w:rsid w:val="00ED3EAC"/>
    <w:pPr>
      <w:widowControl w:val="0"/>
      <w:spacing w:before="100" w:after="100"/>
      <w:ind w:left="360" w:right="360"/>
    </w:pPr>
    <w:rPr>
      <w:snapToGrid w:val="0"/>
      <w:szCs w:val="20"/>
      <w:lang w:val="en-US"/>
    </w:rPr>
  </w:style>
  <w:style w:type="paragraph" w:styleId="Nagwekspisutreci">
    <w:name w:val="TOC Heading"/>
    <w:basedOn w:val="Nagwek1"/>
    <w:next w:val="Normalny"/>
    <w:uiPriority w:val="39"/>
    <w:semiHidden/>
    <w:unhideWhenUsed/>
    <w:qFormat/>
    <w:rsid w:val="00ED3EAC"/>
    <w:pPr>
      <w:keepLines/>
      <w:spacing w:before="480" w:line="276" w:lineRule="auto"/>
      <w:jc w:val="left"/>
      <w:outlineLvl w:val="9"/>
    </w:pPr>
    <w:rPr>
      <w:rFonts w:ascii="Cambria" w:hAnsi="Cambria"/>
      <w:bCs/>
      <w:color w:val="365F91"/>
      <w:sz w:val="28"/>
      <w:szCs w:val="28"/>
      <w:lang w:eastAsia="en-US"/>
    </w:rPr>
  </w:style>
  <w:style w:type="paragraph" w:styleId="Spistreci1">
    <w:name w:val="toc 1"/>
    <w:basedOn w:val="Normalny"/>
    <w:next w:val="Normalny"/>
    <w:autoRedefine/>
    <w:uiPriority w:val="39"/>
    <w:rsid w:val="00ED3EAC"/>
    <w:pPr>
      <w:tabs>
        <w:tab w:val="left" w:pos="1418"/>
        <w:tab w:val="right" w:leader="dot" w:pos="9205"/>
      </w:tabs>
    </w:pPr>
    <w:rPr>
      <w:szCs w:val="20"/>
    </w:rPr>
  </w:style>
  <w:style w:type="paragraph" w:styleId="Spistreci2">
    <w:name w:val="toc 2"/>
    <w:basedOn w:val="Normalny"/>
    <w:next w:val="Normalny"/>
    <w:autoRedefine/>
    <w:uiPriority w:val="39"/>
    <w:rsid w:val="00ED3EAC"/>
    <w:pPr>
      <w:tabs>
        <w:tab w:val="left" w:pos="660"/>
        <w:tab w:val="right" w:leader="dot" w:pos="9205"/>
      </w:tabs>
      <w:ind w:left="426" w:hanging="426"/>
    </w:pPr>
    <w:rPr>
      <w:szCs w:val="20"/>
    </w:rPr>
  </w:style>
  <w:style w:type="numbering" w:customStyle="1" w:styleId="Styl2">
    <w:name w:val="Styl2"/>
    <w:rsid w:val="00ED3EAC"/>
    <w:pPr>
      <w:numPr>
        <w:numId w:val="24"/>
      </w:numPr>
    </w:pPr>
  </w:style>
  <w:style w:type="character" w:styleId="Pogrubienie">
    <w:name w:val="Strong"/>
    <w:basedOn w:val="Domylnaczcionkaakapitu"/>
    <w:uiPriority w:val="22"/>
    <w:qFormat/>
    <w:rsid w:val="00ED3EAC"/>
    <w:rPr>
      <w:b/>
      <w:bCs/>
    </w:rPr>
  </w:style>
  <w:style w:type="character" w:customStyle="1" w:styleId="WW8Num1z0">
    <w:name w:val="WW8Num1z0"/>
    <w:rsid w:val="00ED3EAC"/>
    <w:rPr>
      <w:b w:val="0"/>
    </w:rPr>
  </w:style>
  <w:style w:type="character" w:customStyle="1" w:styleId="WW8Num2z0">
    <w:name w:val="WW8Num2z0"/>
    <w:rsid w:val="00ED3EAC"/>
    <w:rPr>
      <w:b w:val="0"/>
      <w:color w:val="auto"/>
    </w:rPr>
  </w:style>
  <w:style w:type="character" w:customStyle="1" w:styleId="WW8Num3z1">
    <w:name w:val="WW8Num3z1"/>
    <w:rsid w:val="00ED3EAC"/>
    <w:rPr>
      <w:b/>
    </w:rPr>
  </w:style>
  <w:style w:type="character" w:customStyle="1" w:styleId="WW8Num4z0">
    <w:name w:val="WW8Num4z0"/>
    <w:rsid w:val="00ED3EAC"/>
    <w:rPr>
      <w:b/>
    </w:rPr>
  </w:style>
  <w:style w:type="character" w:customStyle="1" w:styleId="WW8Num7z0">
    <w:name w:val="WW8Num7z0"/>
    <w:rsid w:val="00ED3EAC"/>
    <w:rPr>
      <w:color w:val="auto"/>
    </w:rPr>
  </w:style>
  <w:style w:type="character" w:customStyle="1" w:styleId="WW8Num9z0">
    <w:name w:val="WW8Num9z0"/>
    <w:rsid w:val="00ED3EAC"/>
    <w:rPr>
      <w:sz w:val="28"/>
    </w:rPr>
  </w:style>
  <w:style w:type="character" w:customStyle="1" w:styleId="WW8Num10z0">
    <w:name w:val="WW8Num10z0"/>
    <w:rsid w:val="00ED3EAC"/>
    <w:rPr>
      <w:color w:val="000000"/>
    </w:rPr>
  </w:style>
  <w:style w:type="character" w:customStyle="1" w:styleId="WW8Num13z0">
    <w:name w:val="WW8Num13z0"/>
    <w:rsid w:val="00ED3EAC"/>
    <w:rPr>
      <w:sz w:val="28"/>
    </w:rPr>
  </w:style>
  <w:style w:type="character" w:customStyle="1" w:styleId="WW8Num14z0">
    <w:name w:val="WW8Num14z0"/>
    <w:rsid w:val="00ED3EAC"/>
    <w:rPr>
      <w:b/>
      <w:i w:val="0"/>
      <w:sz w:val="28"/>
    </w:rPr>
  </w:style>
  <w:style w:type="character" w:customStyle="1" w:styleId="WW8Num15z0">
    <w:name w:val="WW8Num15z0"/>
    <w:rsid w:val="00ED3EAC"/>
    <w:rPr>
      <w:b/>
      <w:i w:val="0"/>
      <w:sz w:val="28"/>
      <w:szCs w:val="28"/>
    </w:rPr>
  </w:style>
  <w:style w:type="character" w:customStyle="1" w:styleId="WW8Num15z1">
    <w:name w:val="WW8Num15z1"/>
    <w:rsid w:val="00ED3EAC"/>
    <w:rPr>
      <w:b w:val="0"/>
      <w:i w:val="0"/>
      <w:color w:val="auto"/>
      <w:sz w:val="24"/>
    </w:rPr>
  </w:style>
  <w:style w:type="character" w:customStyle="1" w:styleId="WW8Num15z2">
    <w:name w:val="WW8Num15z2"/>
    <w:rsid w:val="00ED3EAC"/>
    <w:rPr>
      <w:b w:val="0"/>
      <w:sz w:val="24"/>
    </w:rPr>
  </w:style>
  <w:style w:type="character" w:customStyle="1" w:styleId="WW8Num20z0">
    <w:name w:val="WW8Num20z0"/>
    <w:rsid w:val="00ED3EAC"/>
    <w:rPr>
      <w:b/>
      <w:i w:val="0"/>
      <w:sz w:val="28"/>
    </w:rPr>
  </w:style>
  <w:style w:type="character" w:customStyle="1" w:styleId="WW8Num20z1">
    <w:name w:val="WW8Num20z1"/>
    <w:rsid w:val="00ED3EAC"/>
    <w:rPr>
      <w:b w:val="0"/>
      <w:color w:val="000000"/>
    </w:rPr>
  </w:style>
  <w:style w:type="character" w:customStyle="1" w:styleId="WW8Num23z0">
    <w:name w:val="WW8Num23z0"/>
    <w:rsid w:val="00ED3EAC"/>
    <w:rPr>
      <w:b/>
      <w:i w:val="0"/>
      <w:sz w:val="28"/>
    </w:rPr>
  </w:style>
  <w:style w:type="character" w:customStyle="1" w:styleId="WW8Num23z1">
    <w:name w:val="WW8Num23z1"/>
    <w:rsid w:val="00ED3EAC"/>
    <w:rPr>
      <w:b w:val="0"/>
      <w:color w:val="000000"/>
    </w:rPr>
  </w:style>
  <w:style w:type="character" w:customStyle="1" w:styleId="WW8Num26z1">
    <w:name w:val="WW8Num26z1"/>
    <w:rsid w:val="00ED3EAC"/>
    <w:rPr>
      <w:rFonts w:ascii="Garamond" w:eastAsia="Times New Roman" w:hAnsi="Garamond" w:cs="Times New Roman"/>
    </w:rPr>
  </w:style>
  <w:style w:type="character" w:customStyle="1" w:styleId="WW8Num26z2">
    <w:name w:val="WW8Num26z2"/>
    <w:rsid w:val="00ED3EAC"/>
    <w:rPr>
      <w:b w:val="0"/>
    </w:rPr>
  </w:style>
  <w:style w:type="character" w:customStyle="1" w:styleId="WW8Num27z0">
    <w:name w:val="WW8Num27z0"/>
    <w:rsid w:val="00ED3EAC"/>
    <w:rPr>
      <w:color w:val="auto"/>
    </w:rPr>
  </w:style>
  <w:style w:type="character" w:customStyle="1" w:styleId="WW8Num29z1">
    <w:name w:val="WW8Num29z1"/>
    <w:rsid w:val="00ED3EAC"/>
    <w:rPr>
      <w:rFonts w:ascii="Times New Roman" w:hAnsi="Times New Roman" w:cs="Times New Roman"/>
    </w:rPr>
  </w:style>
  <w:style w:type="character" w:customStyle="1" w:styleId="WW8Num36z0">
    <w:name w:val="WW8Num36z0"/>
    <w:rsid w:val="00ED3EAC"/>
    <w:rPr>
      <w:b/>
      <w:i w:val="0"/>
      <w:sz w:val="28"/>
      <w:szCs w:val="28"/>
    </w:rPr>
  </w:style>
  <w:style w:type="character" w:customStyle="1" w:styleId="WW8Num36z1">
    <w:name w:val="WW8Num36z1"/>
    <w:rsid w:val="00ED3EAC"/>
    <w:rPr>
      <w:b w:val="0"/>
      <w:color w:val="auto"/>
      <w:sz w:val="24"/>
    </w:rPr>
  </w:style>
  <w:style w:type="character" w:customStyle="1" w:styleId="WW8Num36z2">
    <w:name w:val="WW8Num36z2"/>
    <w:rsid w:val="00ED3EAC"/>
    <w:rPr>
      <w:b w:val="0"/>
      <w:sz w:val="24"/>
    </w:rPr>
  </w:style>
  <w:style w:type="character" w:customStyle="1" w:styleId="WW8Num37z1">
    <w:name w:val="WW8Num37z1"/>
    <w:rsid w:val="00ED3EAC"/>
    <w:rPr>
      <w:rFonts w:ascii="Symbol" w:hAnsi="Symbol"/>
    </w:rPr>
  </w:style>
  <w:style w:type="character" w:customStyle="1" w:styleId="WW8Num38z1">
    <w:name w:val="WW8Num38z1"/>
    <w:rsid w:val="00ED3EAC"/>
    <w:rPr>
      <w:color w:val="auto"/>
    </w:rPr>
  </w:style>
  <w:style w:type="character" w:customStyle="1" w:styleId="WW8Num41z0">
    <w:name w:val="WW8Num41z0"/>
    <w:rsid w:val="00ED3EAC"/>
    <w:rPr>
      <w:b w:val="0"/>
    </w:rPr>
  </w:style>
  <w:style w:type="character" w:customStyle="1" w:styleId="WW8Num41z2">
    <w:name w:val="WW8Num41z2"/>
    <w:rsid w:val="00ED3EAC"/>
    <w:rPr>
      <w:b w:val="0"/>
      <w:color w:val="000000"/>
    </w:rPr>
  </w:style>
  <w:style w:type="character" w:customStyle="1" w:styleId="WW8Num42z1">
    <w:name w:val="WW8Num42z1"/>
    <w:rsid w:val="00ED3EAC"/>
    <w:rPr>
      <w:b w:val="0"/>
    </w:rPr>
  </w:style>
  <w:style w:type="character" w:customStyle="1" w:styleId="Domylnaczcionkaakapitu1">
    <w:name w:val="Domyślna czcionka akapitu1"/>
    <w:rsid w:val="00ED3EAC"/>
  </w:style>
  <w:style w:type="character" w:customStyle="1" w:styleId="Znakiprzypiswdolnych">
    <w:name w:val="Znaki przypisów dolnych"/>
    <w:basedOn w:val="Domylnaczcionkaakapitu1"/>
    <w:rsid w:val="00ED3EAC"/>
    <w:rPr>
      <w:vertAlign w:val="superscript"/>
    </w:rPr>
  </w:style>
  <w:style w:type="character" w:customStyle="1" w:styleId="ZnakZnak">
    <w:name w:val="Znak Znak"/>
    <w:basedOn w:val="Domylnaczcionkaakapitu1"/>
    <w:rsid w:val="00ED3EAC"/>
    <w:rPr>
      <w:sz w:val="24"/>
      <w:lang w:val="pl-PL" w:eastAsia="ar-SA" w:bidi="ar-SA"/>
    </w:rPr>
  </w:style>
  <w:style w:type="character" w:customStyle="1" w:styleId="Znakinumeracji">
    <w:name w:val="Znaki numeracji"/>
    <w:rsid w:val="00ED3EAC"/>
  </w:style>
  <w:style w:type="paragraph" w:customStyle="1" w:styleId="Nagwek10">
    <w:name w:val="Nagłówek1"/>
    <w:basedOn w:val="Normalny"/>
    <w:next w:val="Tekstpodstawowy"/>
    <w:rsid w:val="00ED3EAC"/>
    <w:pPr>
      <w:keepNext/>
      <w:suppressAutoHyphens/>
      <w:spacing w:before="240" w:after="120"/>
    </w:pPr>
    <w:rPr>
      <w:rFonts w:ascii="Arial" w:eastAsia="Lucida Sans Unicode" w:hAnsi="Arial" w:cs="Mangal"/>
      <w:sz w:val="28"/>
      <w:szCs w:val="28"/>
      <w:lang w:eastAsia="ar-SA"/>
    </w:rPr>
  </w:style>
  <w:style w:type="paragraph" w:styleId="Lista">
    <w:name w:val="List"/>
    <w:basedOn w:val="Tekstpodstawowy"/>
    <w:rsid w:val="00ED3EAC"/>
    <w:pPr>
      <w:suppressAutoHyphens/>
    </w:pPr>
    <w:rPr>
      <w:rFonts w:cs="Mangal"/>
      <w:lang w:eastAsia="ar-SA"/>
    </w:rPr>
  </w:style>
  <w:style w:type="paragraph" w:customStyle="1" w:styleId="Podpis1">
    <w:name w:val="Podpis1"/>
    <w:basedOn w:val="Normalny"/>
    <w:rsid w:val="00ED3EAC"/>
    <w:pPr>
      <w:suppressLineNumbers/>
      <w:suppressAutoHyphens/>
      <w:spacing w:before="120" w:after="120"/>
    </w:pPr>
    <w:rPr>
      <w:rFonts w:cs="Mangal"/>
      <w:i/>
      <w:iCs/>
      <w:lang w:eastAsia="ar-SA"/>
    </w:rPr>
  </w:style>
  <w:style w:type="paragraph" w:customStyle="1" w:styleId="Indeks">
    <w:name w:val="Indeks"/>
    <w:basedOn w:val="Normalny"/>
    <w:rsid w:val="00ED3EAC"/>
    <w:pPr>
      <w:suppressLineNumbers/>
      <w:suppressAutoHyphens/>
    </w:pPr>
    <w:rPr>
      <w:rFonts w:cs="Mangal"/>
      <w:szCs w:val="20"/>
      <w:lang w:eastAsia="ar-SA"/>
    </w:rPr>
  </w:style>
  <w:style w:type="paragraph" w:customStyle="1" w:styleId="Tekstpodstawowywcity21">
    <w:name w:val="Tekst podstawowy wcięty 21"/>
    <w:basedOn w:val="Normalny"/>
    <w:rsid w:val="00ED3EAC"/>
    <w:pPr>
      <w:tabs>
        <w:tab w:val="left" w:pos="284"/>
      </w:tabs>
      <w:suppressAutoHyphens/>
      <w:ind w:left="567" w:hanging="566"/>
      <w:jc w:val="both"/>
    </w:pPr>
    <w:rPr>
      <w:szCs w:val="20"/>
      <w:lang w:eastAsia="ar-SA"/>
    </w:rPr>
  </w:style>
  <w:style w:type="paragraph" w:customStyle="1" w:styleId="Tekstpodstawowywcity31">
    <w:name w:val="Tekst podstawowy wcięty 31"/>
    <w:basedOn w:val="Normalny"/>
    <w:rsid w:val="00ED3EAC"/>
    <w:pPr>
      <w:suppressAutoHyphens/>
      <w:ind w:left="720"/>
      <w:jc w:val="both"/>
    </w:pPr>
    <w:rPr>
      <w:b/>
      <w:szCs w:val="20"/>
      <w:u w:val="single"/>
      <w:lang w:eastAsia="ar-SA"/>
    </w:rPr>
  </w:style>
  <w:style w:type="paragraph" w:customStyle="1" w:styleId="Tekstkomentarza1">
    <w:name w:val="Tekst komentarza1"/>
    <w:basedOn w:val="Normalny"/>
    <w:rsid w:val="00ED3EAC"/>
    <w:pPr>
      <w:suppressAutoHyphens/>
    </w:pPr>
    <w:rPr>
      <w:sz w:val="20"/>
      <w:szCs w:val="20"/>
      <w:lang w:eastAsia="ar-SA"/>
    </w:rPr>
  </w:style>
  <w:style w:type="paragraph" w:customStyle="1" w:styleId="Tekstpodstawowy31">
    <w:name w:val="Tekst podstawowy 31"/>
    <w:basedOn w:val="Normalny"/>
    <w:rsid w:val="00ED3EAC"/>
    <w:pPr>
      <w:suppressAutoHyphens/>
      <w:spacing w:after="120"/>
    </w:pPr>
    <w:rPr>
      <w:sz w:val="16"/>
      <w:szCs w:val="16"/>
      <w:lang w:eastAsia="ar-SA"/>
    </w:rPr>
  </w:style>
  <w:style w:type="paragraph" w:customStyle="1" w:styleId="Tekstpodstawowy21">
    <w:name w:val="Tekst podstawowy 21"/>
    <w:basedOn w:val="Normalny"/>
    <w:rsid w:val="00ED3EAC"/>
    <w:pPr>
      <w:suppressAutoHyphens/>
      <w:spacing w:after="120" w:line="480" w:lineRule="auto"/>
    </w:pPr>
    <w:rPr>
      <w:szCs w:val="20"/>
      <w:lang w:eastAsia="ar-SA"/>
    </w:rPr>
  </w:style>
  <w:style w:type="paragraph" w:customStyle="1" w:styleId="dominik">
    <w:name w:val="dominik"/>
    <w:basedOn w:val="Tekstpodstawowy21"/>
    <w:rsid w:val="00ED3EAC"/>
    <w:pPr>
      <w:spacing w:line="240" w:lineRule="auto"/>
      <w:jc w:val="both"/>
    </w:pPr>
  </w:style>
  <w:style w:type="paragraph" w:customStyle="1" w:styleId="Zawartoramki">
    <w:name w:val="Zawartość ramki"/>
    <w:basedOn w:val="Tekstpodstawowy"/>
    <w:rsid w:val="00ED3EAC"/>
    <w:pPr>
      <w:suppressAutoHyphens/>
    </w:pPr>
    <w:rPr>
      <w:lang w:eastAsia="ar-SA"/>
    </w:rPr>
  </w:style>
  <w:style w:type="paragraph" w:customStyle="1" w:styleId="Zawartotabeli">
    <w:name w:val="Zawartość tabeli"/>
    <w:basedOn w:val="Normalny"/>
    <w:rsid w:val="00ED3EAC"/>
    <w:pPr>
      <w:suppressLineNumbers/>
      <w:suppressAutoHyphens/>
    </w:pPr>
    <w:rPr>
      <w:szCs w:val="20"/>
      <w:lang w:eastAsia="ar-SA"/>
    </w:rPr>
  </w:style>
  <w:style w:type="paragraph" w:customStyle="1" w:styleId="Nagwektabeli">
    <w:name w:val="Nagłówek tabeli"/>
    <w:basedOn w:val="Zawartotabeli"/>
    <w:rsid w:val="00ED3EAC"/>
    <w:pPr>
      <w:jc w:val="center"/>
    </w:pPr>
    <w:rPr>
      <w:b/>
      <w:bCs/>
    </w:rPr>
  </w:style>
  <w:style w:type="table" w:styleId="Tabela-Siatka">
    <w:name w:val="Table Grid"/>
    <w:basedOn w:val="Standardowy"/>
    <w:rsid w:val="00ED3EAC"/>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rsid w:val="00ED3EAC"/>
  </w:style>
  <w:style w:type="paragraph" w:customStyle="1" w:styleId="Styl">
    <w:name w:val="Styl"/>
    <w:rsid w:val="00ED3EAC"/>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ytu">
    <w:name w:val="Title"/>
    <w:basedOn w:val="Normalny"/>
    <w:next w:val="Normalny"/>
    <w:link w:val="TytuZnak"/>
    <w:uiPriority w:val="10"/>
    <w:qFormat/>
    <w:rsid w:val="00ED3EAC"/>
    <w:pPr>
      <w:spacing w:before="240" w:after="60"/>
      <w:jc w:val="center"/>
      <w:outlineLvl w:val="0"/>
    </w:pPr>
    <w:rPr>
      <w:rFonts w:ascii="Arial" w:hAnsi="Arial"/>
      <w:b/>
      <w:bCs/>
      <w:kern w:val="28"/>
      <w:sz w:val="32"/>
      <w:szCs w:val="32"/>
      <w:lang w:val="en-US" w:eastAsia="en-US" w:bidi="en-US"/>
    </w:rPr>
  </w:style>
  <w:style w:type="character" w:customStyle="1" w:styleId="TytuZnak">
    <w:name w:val="Tytuł Znak"/>
    <w:basedOn w:val="Domylnaczcionkaakapitu"/>
    <w:link w:val="Tytu"/>
    <w:uiPriority w:val="10"/>
    <w:rsid w:val="00ED3EAC"/>
    <w:rPr>
      <w:rFonts w:ascii="Arial" w:eastAsia="Times New Roman" w:hAnsi="Arial" w:cs="Times New Roman"/>
      <w:b/>
      <w:bCs/>
      <w:kern w:val="28"/>
      <w:sz w:val="32"/>
      <w:szCs w:val="32"/>
      <w:lang w:val="en-US" w:bidi="en-US"/>
    </w:rPr>
  </w:style>
  <w:style w:type="character" w:styleId="Uwydatnienie">
    <w:name w:val="Emphasis"/>
    <w:basedOn w:val="Domylnaczcionkaakapitu"/>
    <w:uiPriority w:val="20"/>
    <w:qFormat/>
    <w:rsid w:val="00ED3EAC"/>
    <w:rPr>
      <w:rFonts w:ascii="Times New Roman" w:hAnsi="Times New Roman"/>
      <w:b/>
      <w:i/>
      <w:iCs/>
    </w:rPr>
  </w:style>
  <w:style w:type="paragraph" w:styleId="Bezodstpw">
    <w:name w:val="No Spacing"/>
    <w:basedOn w:val="Normalny"/>
    <w:uiPriority w:val="1"/>
    <w:qFormat/>
    <w:rsid w:val="00ED3EAC"/>
    <w:rPr>
      <w:szCs w:val="32"/>
      <w:lang w:val="en-US" w:eastAsia="en-US" w:bidi="en-US"/>
    </w:rPr>
  </w:style>
  <w:style w:type="paragraph" w:styleId="Cytat">
    <w:name w:val="Quote"/>
    <w:basedOn w:val="Normalny"/>
    <w:next w:val="Normalny"/>
    <w:link w:val="CytatZnak"/>
    <w:uiPriority w:val="29"/>
    <w:qFormat/>
    <w:rsid w:val="00ED3EAC"/>
    <w:rPr>
      <w:i/>
      <w:lang w:val="en-US" w:eastAsia="en-US" w:bidi="en-US"/>
    </w:rPr>
  </w:style>
  <w:style w:type="character" w:customStyle="1" w:styleId="CytatZnak">
    <w:name w:val="Cytat Znak"/>
    <w:basedOn w:val="Domylnaczcionkaakapitu"/>
    <w:link w:val="Cytat"/>
    <w:uiPriority w:val="29"/>
    <w:rsid w:val="00ED3EAC"/>
    <w:rPr>
      <w:rFonts w:ascii="Times New Roman" w:eastAsia="Times New Roman" w:hAnsi="Times New Roman" w:cs="Times New Roman"/>
      <w:i/>
      <w:sz w:val="24"/>
      <w:szCs w:val="24"/>
      <w:lang w:val="en-US" w:bidi="en-US"/>
    </w:rPr>
  </w:style>
  <w:style w:type="paragraph" w:styleId="Cytatintensywny">
    <w:name w:val="Intense Quote"/>
    <w:basedOn w:val="Normalny"/>
    <w:next w:val="Normalny"/>
    <w:link w:val="CytatintensywnyZnak"/>
    <w:uiPriority w:val="30"/>
    <w:qFormat/>
    <w:rsid w:val="00ED3EAC"/>
    <w:pPr>
      <w:ind w:left="720" w:right="720"/>
    </w:pPr>
    <w:rPr>
      <w:b/>
      <w:i/>
      <w:szCs w:val="22"/>
      <w:lang w:val="en-US" w:eastAsia="en-US" w:bidi="en-US"/>
    </w:rPr>
  </w:style>
  <w:style w:type="character" w:customStyle="1" w:styleId="CytatintensywnyZnak">
    <w:name w:val="Cytat intensywny Znak"/>
    <w:basedOn w:val="Domylnaczcionkaakapitu"/>
    <w:link w:val="Cytatintensywny"/>
    <w:uiPriority w:val="30"/>
    <w:rsid w:val="00ED3EAC"/>
    <w:rPr>
      <w:rFonts w:ascii="Times New Roman" w:eastAsia="Times New Roman" w:hAnsi="Times New Roman" w:cs="Times New Roman"/>
      <w:b/>
      <w:i/>
      <w:sz w:val="24"/>
      <w:lang w:val="en-US" w:bidi="en-US"/>
    </w:rPr>
  </w:style>
  <w:style w:type="character" w:styleId="Wyrnieniedelikatne">
    <w:name w:val="Subtle Emphasis"/>
    <w:uiPriority w:val="19"/>
    <w:qFormat/>
    <w:rsid w:val="00ED3EAC"/>
    <w:rPr>
      <w:i/>
      <w:color w:val="5A5A5A"/>
    </w:rPr>
  </w:style>
  <w:style w:type="character" w:styleId="Wyrnienieintensywne">
    <w:name w:val="Intense Emphasis"/>
    <w:basedOn w:val="Domylnaczcionkaakapitu"/>
    <w:uiPriority w:val="21"/>
    <w:qFormat/>
    <w:rsid w:val="00ED3EAC"/>
    <w:rPr>
      <w:b/>
      <w:i/>
      <w:sz w:val="24"/>
      <w:szCs w:val="24"/>
      <w:u w:val="single"/>
    </w:rPr>
  </w:style>
  <w:style w:type="character" w:styleId="Odwoaniedelikatne">
    <w:name w:val="Subtle Reference"/>
    <w:basedOn w:val="Domylnaczcionkaakapitu"/>
    <w:uiPriority w:val="31"/>
    <w:qFormat/>
    <w:rsid w:val="00ED3EAC"/>
    <w:rPr>
      <w:sz w:val="24"/>
      <w:szCs w:val="24"/>
      <w:u w:val="single"/>
    </w:rPr>
  </w:style>
  <w:style w:type="character" w:styleId="Odwoanieintensywne">
    <w:name w:val="Intense Reference"/>
    <w:basedOn w:val="Domylnaczcionkaakapitu"/>
    <w:uiPriority w:val="32"/>
    <w:qFormat/>
    <w:rsid w:val="00ED3EAC"/>
    <w:rPr>
      <w:b/>
      <w:sz w:val="24"/>
      <w:u w:val="single"/>
    </w:rPr>
  </w:style>
  <w:style w:type="character" w:styleId="Tytuksiki">
    <w:name w:val="Book Title"/>
    <w:basedOn w:val="Domylnaczcionkaakapitu"/>
    <w:uiPriority w:val="33"/>
    <w:qFormat/>
    <w:rsid w:val="00ED3EAC"/>
    <w:rPr>
      <w:rFonts w:ascii="Arial" w:eastAsia="Times New Roman" w:hAnsi="Arial"/>
      <w:b/>
      <w:i/>
      <w:sz w:val="24"/>
      <w:szCs w:val="24"/>
    </w:rPr>
  </w:style>
  <w:style w:type="paragraph" w:styleId="NormalnyWeb">
    <w:name w:val="Normal (Web)"/>
    <w:basedOn w:val="Normalny"/>
    <w:uiPriority w:val="99"/>
    <w:rsid w:val="00ED3EAC"/>
    <w:pPr>
      <w:spacing w:before="280" w:after="280" w:line="360" w:lineRule="auto"/>
      <w:ind w:left="992" w:hanging="567"/>
      <w:jc w:val="both"/>
    </w:pPr>
    <w:rPr>
      <w:rFonts w:ascii="Arial Unicode MS" w:hAnsi="Arial Unicode MS" w:cs="Arial Unicode MS"/>
      <w:sz w:val="20"/>
      <w:szCs w:val="20"/>
      <w:lang w:val="x-none" w:eastAsia="ar-SA"/>
    </w:rPr>
  </w:style>
  <w:style w:type="paragraph" w:customStyle="1" w:styleId="m2246066750735933239m7977348256433663507gmail-western">
    <w:name w:val="m_2246066750735933239m_7977348256433663507gmail-western"/>
    <w:basedOn w:val="Normalny"/>
    <w:uiPriority w:val="99"/>
    <w:semiHidden/>
    <w:rsid w:val="00ED3EAC"/>
    <w:pPr>
      <w:spacing w:before="100" w:beforeAutospacing="1" w:after="100" w:afterAutospacing="1"/>
    </w:pPr>
    <w:rPr>
      <w:rFonts w:eastAsia="Calibri"/>
    </w:rPr>
  </w:style>
  <w:style w:type="character" w:customStyle="1" w:styleId="Nierozpoznanawzmianka1">
    <w:name w:val="Nierozpoznana wzmianka1"/>
    <w:basedOn w:val="Domylnaczcionkaakapitu"/>
    <w:uiPriority w:val="99"/>
    <w:semiHidden/>
    <w:unhideWhenUsed/>
    <w:rsid w:val="00FC34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bartnicki@zwik.szczec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8</Pages>
  <Words>2730</Words>
  <Characters>16384</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Skotnicka</dc:creator>
  <cp:keywords/>
  <dc:description/>
  <cp:lastModifiedBy>Jarosław Skobel</cp:lastModifiedBy>
  <cp:revision>21</cp:revision>
  <cp:lastPrinted>2024-08-30T10:01:00Z</cp:lastPrinted>
  <dcterms:created xsi:type="dcterms:W3CDTF">2024-07-26T06:07:00Z</dcterms:created>
  <dcterms:modified xsi:type="dcterms:W3CDTF">2024-09-02T07:08:00Z</dcterms:modified>
</cp:coreProperties>
</file>