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85A6DE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FE8759D" wp14:editId="03F4DA03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35C4DA0" wp14:editId="671AD73A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FBFB0" wp14:editId="562980D4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7FB5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745F80B7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0ED9E63E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58629271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5898E28C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7C380B78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0D1CE90B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2924F495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651D02">
        <w:rPr>
          <w:sz w:val="22"/>
          <w:szCs w:val="22"/>
        </w:rPr>
        <w:t>13</w:t>
      </w:r>
      <w:r w:rsidRPr="00D93104">
        <w:rPr>
          <w:sz w:val="22"/>
          <w:szCs w:val="22"/>
        </w:rPr>
        <w:t>.08.2024  r.</w:t>
      </w:r>
    </w:p>
    <w:p w14:paraId="09C7CAB4" w14:textId="77777777" w:rsidR="004852CE" w:rsidRPr="00D93104" w:rsidRDefault="006071A9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/15</w:t>
      </w:r>
    </w:p>
    <w:p w14:paraId="50B8154F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116613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29BB1C7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79FFE75F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695C1DAC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DEB3A8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4324915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6071A9">
        <w:rPr>
          <w:rFonts w:ascii="Times New Roman" w:hAnsi="Times New Roman" w:cs="Times New Roman"/>
          <w:b/>
          <w:sz w:val="22"/>
          <w:szCs w:val="22"/>
        </w:rPr>
        <w:t xml:space="preserve"> 11</w:t>
      </w:r>
    </w:p>
    <w:p w14:paraId="682A68E4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E06F0DC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2B52EF55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27B44754" w14:textId="77777777" w:rsidR="004852CE" w:rsidRPr="0064715F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4A2124E0" w14:textId="77777777" w:rsidR="003F3A6A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4908A86" w14:textId="77777777" w:rsidR="007D2513" w:rsidRPr="007D2513" w:rsidRDefault="00A1451D" w:rsidP="007D2513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681F3F1F" w14:textId="77777777" w:rsidR="005B5720" w:rsidRPr="005B5720" w:rsidRDefault="005B5720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5B5720">
        <w:rPr>
          <w:sz w:val="22"/>
          <w:szCs w:val="22"/>
        </w:rPr>
        <w:t>1. Ze względu na brak informacji w dokumentacji projektowej pros</w:t>
      </w:r>
      <w:r>
        <w:rPr>
          <w:sz w:val="22"/>
          <w:szCs w:val="22"/>
        </w:rPr>
        <w:t xml:space="preserve">zę o potwierdzenie, że centrala </w:t>
      </w:r>
      <w:r w:rsidRPr="005B5720">
        <w:rPr>
          <w:sz w:val="22"/>
          <w:szCs w:val="22"/>
        </w:rPr>
        <w:t xml:space="preserve">wentylacyjna NW1 ma być wykonana w wersji basenowej? Proszę </w:t>
      </w:r>
      <w:r>
        <w:rPr>
          <w:sz w:val="22"/>
          <w:szCs w:val="22"/>
        </w:rPr>
        <w:t xml:space="preserve">o udostępnienie karty doborowej </w:t>
      </w:r>
      <w:r w:rsidRPr="005B5720">
        <w:rPr>
          <w:sz w:val="22"/>
          <w:szCs w:val="22"/>
        </w:rPr>
        <w:t>centrali.</w:t>
      </w:r>
    </w:p>
    <w:p w14:paraId="11C57FA0" w14:textId="77777777" w:rsidR="005B5720" w:rsidRDefault="005B5720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0BDDE29" w14:textId="77777777" w:rsidR="005B5720" w:rsidRPr="0031328F" w:rsidRDefault="005B5720" w:rsidP="0031328F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A64C4">
        <w:rPr>
          <w:b/>
          <w:sz w:val="22"/>
          <w:szCs w:val="22"/>
          <w:u w:val="single"/>
        </w:rPr>
        <w:t>Odpowiedź:</w:t>
      </w:r>
    </w:p>
    <w:p w14:paraId="6F00BE35" w14:textId="77777777" w:rsidR="005B5720" w:rsidRDefault="008A64C4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Tak, centrala wentylacyjna ma być w wykonaniu basenowym.</w:t>
      </w:r>
    </w:p>
    <w:p w14:paraId="0A8DE600" w14:textId="77777777" w:rsidR="005B5720" w:rsidRDefault="005B5720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0BD5376" w14:textId="77777777" w:rsidR="005B5720" w:rsidRPr="007D2513" w:rsidRDefault="005B5720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>
        <w:rPr>
          <w:b/>
          <w:sz w:val="22"/>
          <w:szCs w:val="22"/>
          <w:u w:val="single"/>
        </w:rPr>
        <w:t>anie nr 2</w:t>
      </w:r>
      <w:r w:rsidRPr="00D9310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:</w:t>
      </w:r>
    </w:p>
    <w:p w14:paraId="7A3797F3" w14:textId="77777777" w:rsidR="005B5720" w:rsidRPr="005B5720" w:rsidRDefault="005B5720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5B5720">
        <w:rPr>
          <w:sz w:val="22"/>
          <w:szCs w:val="22"/>
        </w:rPr>
        <w:t>W dokumentacji zaprojektowano kanały wentylacyjne:</w:t>
      </w:r>
    </w:p>
    <w:p w14:paraId="41CD4D6C" w14:textId="77777777" w:rsidR="005B5720" w:rsidRPr="005B5720" w:rsidRDefault="005B5720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5B5720">
        <w:rPr>
          <w:sz w:val="22"/>
          <w:szCs w:val="22"/>
        </w:rPr>
        <w:t>"Zastosowane zostaną przewody wentylacyjne prostokątne typu A/I z b</w:t>
      </w:r>
      <w:r>
        <w:rPr>
          <w:sz w:val="22"/>
          <w:szCs w:val="22"/>
        </w:rPr>
        <w:t xml:space="preserve">lachy stalowej ocynkowanej oraz </w:t>
      </w:r>
      <w:r w:rsidRPr="005B5720">
        <w:rPr>
          <w:sz w:val="22"/>
          <w:szCs w:val="22"/>
        </w:rPr>
        <w:t>przewody okrągłe typu SPIRO. Kanały wentylacyjne prowadzone w piw</w:t>
      </w:r>
      <w:r>
        <w:rPr>
          <w:sz w:val="22"/>
          <w:szCs w:val="22"/>
        </w:rPr>
        <w:t xml:space="preserve">nicy zostaną zaizolowane matami </w:t>
      </w:r>
      <w:r w:rsidRPr="005B5720">
        <w:rPr>
          <w:sz w:val="22"/>
          <w:szCs w:val="22"/>
        </w:rPr>
        <w:t xml:space="preserve">izolacyjnymi w wełny mineralnej </w:t>
      </w:r>
      <w:r>
        <w:rPr>
          <w:sz w:val="22"/>
          <w:szCs w:val="22"/>
        </w:rPr>
        <w:t xml:space="preserve">o grubości 30-50 mm, </w:t>
      </w:r>
      <w:r w:rsidRPr="005B5720">
        <w:rPr>
          <w:sz w:val="22"/>
          <w:szCs w:val="22"/>
        </w:rPr>
        <w:t>w płaszczu z folii aluminiowej zbrojonej siatką."</w:t>
      </w:r>
    </w:p>
    <w:p w14:paraId="7C200F42" w14:textId="77777777" w:rsidR="005B5720" w:rsidRDefault="005B5720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5B5720">
        <w:rPr>
          <w:sz w:val="22"/>
          <w:szCs w:val="22"/>
        </w:rPr>
        <w:t>Układ NW1 obsługuje cześć basenową, gdzie występuje agresywne c</w:t>
      </w:r>
      <w:r>
        <w:rPr>
          <w:sz w:val="22"/>
          <w:szCs w:val="22"/>
        </w:rPr>
        <w:t xml:space="preserve">zynniki wpływające na żywotność </w:t>
      </w:r>
      <w:r w:rsidRPr="005B5720">
        <w:rPr>
          <w:sz w:val="22"/>
          <w:szCs w:val="22"/>
        </w:rPr>
        <w:t xml:space="preserve">kanałów wentylacyjnych. Proszę o potwierdzenie, że przewody wentylacyjne </w:t>
      </w:r>
      <w:r w:rsidRPr="005B5720">
        <w:rPr>
          <w:sz w:val="22"/>
          <w:szCs w:val="22"/>
        </w:rPr>
        <w:lastRenderedPageBreak/>
        <w:t>układu NW1 mają być</w:t>
      </w:r>
      <w:r>
        <w:rPr>
          <w:sz w:val="22"/>
          <w:szCs w:val="22"/>
        </w:rPr>
        <w:t xml:space="preserve"> </w:t>
      </w:r>
      <w:r w:rsidRPr="005B5720">
        <w:rPr>
          <w:sz w:val="22"/>
          <w:szCs w:val="22"/>
        </w:rPr>
        <w:t>wykonane zgodnie z powyższym opisem lub proszę o podanie technologii w jakiej te kanały mają być</w:t>
      </w:r>
      <w:r>
        <w:rPr>
          <w:sz w:val="22"/>
          <w:szCs w:val="22"/>
        </w:rPr>
        <w:t xml:space="preserve"> </w:t>
      </w:r>
      <w:r w:rsidRPr="005B5720">
        <w:rPr>
          <w:sz w:val="22"/>
          <w:szCs w:val="22"/>
        </w:rPr>
        <w:t>wykonane.</w:t>
      </w:r>
      <w:r>
        <w:rPr>
          <w:sz w:val="22"/>
          <w:szCs w:val="22"/>
        </w:rPr>
        <w:t>”</w:t>
      </w:r>
    </w:p>
    <w:p w14:paraId="74F64DCF" w14:textId="77777777" w:rsidR="008B4657" w:rsidRDefault="008B4657" w:rsidP="005B572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81401B3" w14:textId="77777777" w:rsidR="00650712" w:rsidRPr="005B5720" w:rsidRDefault="00650712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2292017A" w14:textId="77777777" w:rsidR="008B4657" w:rsidRPr="005B5720" w:rsidRDefault="008B4657" w:rsidP="008B4657">
      <w:pPr>
        <w:pStyle w:val="NormalnyWeb"/>
        <w:spacing w:after="0" w:line="360" w:lineRule="auto"/>
        <w:ind w:left="-284"/>
        <w:jc w:val="both"/>
        <w:rPr>
          <w:sz w:val="22"/>
          <w:szCs w:val="22"/>
          <w:lang w:eastAsia="ar-SA"/>
        </w:rPr>
      </w:pPr>
      <w:r w:rsidRPr="005B5720">
        <w:rPr>
          <w:sz w:val="22"/>
          <w:szCs w:val="22"/>
          <w:lang w:eastAsia="ar-SA"/>
        </w:rPr>
        <w:t xml:space="preserve">Potwierdzam wykonanie kanałów wentylacji mechanicznej układu NW1 z blachy stalowej ocynkowanej malowanych od wewnątrz farbą proszkową odporną na działanie agresywnego środowiska basenowego ( związki chloru zawarte w powietrzu ). Roboty montażowe należy wykonywać w sposób bezpieczny oraz gwarantujący </w:t>
      </w:r>
      <w:proofErr w:type="spellStart"/>
      <w:r w:rsidRPr="005B5720">
        <w:rPr>
          <w:sz w:val="22"/>
          <w:szCs w:val="22"/>
          <w:lang w:eastAsia="ar-SA"/>
        </w:rPr>
        <w:t>nieuszkodzenie</w:t>
      </w:r>
      <w:proofErr w:type="spellEnd"/>
      <w:r w:rsidRPr="005B5720">
        <w:rPr>
          <w:sz w:val="22"/>
          <w:szCs w:val="22"/>
          <w:lang w:eastAsia="ar-SA"/>
        </w:rPr>
        <w:t xml:space="preserve"> nawierzchni kanałów, wszelki</w:t>
      </w:r>
      <w:r w:rsidR="00AA3DDB">
        <w:rPr>
          <w:sz w:val="22"/>
          <w:szCs w:val="22"/>
          <w:lang w:eastAsia="ar-SA"/>
        </w:rPr>
        <w:t>e</w:t>
      </w:r>
      <w:r w:rsidRPr="005B5720">
        <w:rPr>
          <w:sz w:val="22"/>
          <w:szCs w:val="22"/>
          <w:lang w:eastAsia="ar-SA"/>
        </w:rPr>
        <w:t xml:space="preserve"> kształtki wykonywane z elementów fabrykowanych na budowie powinny być odpowiednio zabezpieczone farbami z </w:t>
      </w:r>
      <w:proofErr w:type="spellStart"/>
      <w:r w:rsidRPr="005B5720">
        <w:rPr>
          <w:sz w:val="22"/>
          <w:szCs w:val="22"/>
          <w:lang w:eastAsia="ar-SA"/>
        </w:rPr>
        <w:t>ocynkiem</w:t>
      </w:r>
      <w:proofErr w:type="spellEnd"/>
      <w:r w:rsidRPr="005B5720">
        <w:rPr>
          <w:sz w:val="22"/>
          <w:szCs w:val="22"/>
          <w:lang w:eastAsia="ar-SA"/>
        </w:rPr>
        <w:t xml:space="preserve">. Należy możliwie unikać elementów fabrykowanych na budowie. Wszelkie połączenia kanałów, śruby itp. powinny być ocynkowane o klasie gwarantującej pracę w środowisku wilgotnym. Kanały muszą być odpowiednio uszczelnione odpowiednimi masami uszczelniającymi, bez nieszczelności - przedmuchów. Izolację kanałów należy wykonać w sposób szczelny zapewniający brak dostępu powietrza do zewnętrznych warstw kanałów wentylacyjnych. Po wykonaniu instalacji kanałów wentylacyjnych instalację należy poddać próbie na szczelność. Na kanałach należy w odpowiednich miejscach wykonać otwory do wykonania regulacji instalacji. Na otworach po wykonaniu regulacji należy zastosować odpowiednie uszczelnienia oraz izolację wraz z oznaczeniami w/w punktów służących pomiarom i regulacji układów wentylacyjnych. - dotyczy to wszystkich układów wentylacyjnych zadania termomodernizacji obiektu. </w:t>
      </w:r>
    </w:p>
    <w:p w14:paraId="564F69CE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3F9ADE6D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3353C63A" w14:textId="4A357EA5" w:rsidR="009049E1" w:rsidRPr="00A54CBC" w:rsidRDefault="00A54CBC" w:rsidP="00A54CBC">
      <w:pPr>
        <w:spacing w:line="360" w:lineRule="auto"/>
        <w:ind w:left="-284"/>
        <w:jc w:val="right"/>
        <w:rPr>
          <w:sz w:val="18"/>
          <w:szCs w:val="18"/>
        </w:rPr>
      </w:pPr>
      <w:r w:rsidRPr="00A54CBC">
        <w:rPr>
          <w:sz w:val="18"/>
          <w:szCs w:val="18"/>
        </w:rPr>
        <w:t>DYREKTOR WYDZIAŁU</w:t>
      </w:r>
    </w:p>
    <w:p w14:paraId="4FE29CBE" w14:textId="67072B71" w:rsidR="00A54CBC" w:rsidRPr="00A54CBC" w:rsidRDefault="00A54CBC" w:rsidP="00A54CBC">
      <w:pPr>
        <w:spacing w:line="360" w:lineRule="auto"/>
        <w:ind w:left="-284"/>
        <w:jc w:val="right"/>
        <w:rPr>
          <w:sz w:val="18"/>
          <w:szCs w:val="18"/>
        </w:rPr>
      </w:pPr>
      <w:r w:rsidRPr="00A54CBC">
        <w:rPr>
          <w:sz w:val="18"/>
          <w:szCs w:val="18"/>
        </w:rPr>
        <w:t>Joanna Salus</w:t>
      </w:r>
    </w:p>
    <w:sectPr w:rsidR="00A54CBC" w:rsidRPr="00A54CBC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23D34" w14:textId="77777777" w:rsidR="005B201F" w:rsidRDefault="005B201F" w:rsidP="00FD0118">
      <w:r>
        <w:separator/>
      </w:r>
    </w:p>
  </w:endnote>
  <w:endnote w:type="continuationSeparator" w:id="0">
    <w:p w14:paraId="6036329A" w14:textId="77777777" w:rsidR="005B201F" w:rsidRDefault="005B201F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CE2A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6DDE15C5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92A5" w14:textId="77777777" w:rsidR="005B201F" w:rsidRDefault="005B201F" w:rsidP="00FD0118">
      <w:r>
        <w:separator/>
      </w:r>
    </w:p>
  </w:footnote>
  <w:footnote w:type="continuationSeparator" w:id="0">
    <w:p w14:paraId="17FCA172" w14:textId="77777777" w:rsidR="005B201F" w:rsidRDefault="005B201F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81147">
    <w:abstractNumId w:val="0"/>
  </w:num>
  <w:num w:numId="2" w16cid:durableId="1012531677">
    <w:abstractNumId w:val="10"/>
  </w:num>
  <w:num w:numId="3" w16cid:durableId="779255444">
    <w:abstractNumId w:val="7"/>
  </w:num>
  <w:num w:numId="4" w16cid:durableId="1518695956">
    <w:abstractNumId w:val="13"/>
  </w:num>
  <w:num w:numId="5" w16cid:durableId="530923592">
    <w:abstractNumId w:val="1"/>
  </w:num>
  <w:num w:numId="6" w16cid:durableId="1363558188">
    <w:abstractNumId w:val="18"/>
  </w:num>
  <w:num w:numId="7" w16cid:durableId="2092044214">
    <w:abstractNumId w:val="19"/>
  </w:num>
  <w:num w:numId="8" w16cid:durableId="816413870">
    <w:abstractNumId w:val="20"/>
  </w:num>
  <w:num w:numId="9" w16cid:durableId="515581254">
    <w:abstractNumId w:val="16"/>
  </w:num>
  <w:num w:numId="10" w16cid:durableId="1836535378">
    <w:abstractNumId w:val="3"/>
  </w:num>
  <w:num w:numId="11" w16cid:durableId="1459758813">
    <w:abstractNumId w:val="17"/>
  </w:num>
  <w:num w:numId="12" w16cid:durableId="852961785">
    <w:abstractNumId w:val="11"/>
  </w:num>
  <w:num w:numId="13" w16cid:durableId="1631865116">
    <w:abstractNumId w:val="5"/>
  </w:num>
  <w:num w:numId="14" w16cid:durableId="293486712">
    <w:abstractNumId w:val="12"/>
  </w:num>
  <w:num w:numId="15" w16cid:durableId="1208493521">
    <w:abstractNumId w:val="9"/>
  </w:num>
  <w:num w:numId="16" w16cid:durableId="1161655949">
    <w:abstractNumId w:val="4"/>
  </w:num>
  <w:num w:numId="17" w16cid:durableId="272399283">
    <w:abstractNumId w:val="14"/>
  </w:num>
  <w:num w:numId="18" w16cid:durableId="1253734167">
    <w:abstractNumId w:val="6"/>
  </w:num>
  <w:num w:numId="19" w16cid:durableId="1082409519">
    <w:abstractNumId w:val="2"/>
  </w:num>
  <w:num w:numId="20" w16cid:durableId="892931781">
    <w:abstractNumId w:val="15"/>
  </w:num>
  <w:num w:numId="21" w16cid:durableId="10333817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9220B"/>
    <w:rsid w:val="000C42D2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1328F"/>
    <w:rsid w:val="00322524"/>
    <w:rsid w:val="00326F55"/>
    <w:rsid w:val="0033203F"/>
    <w:rsid w:val="00352786"/>
    <w:rsid w:val="00352B61"/>
    <w:rsid w:val="00357640"/>
    <w:rsid w:val="0037750E"/>
    <w:rsid w:val="00385FCC"/>
    <w:rsid w:val="00392965"/>
    <w:rsid w:val="00395EF9"/>
    <w:rsid w:val="003E4275"/>
    <w:rsid w:val="003F3A6A"/>
    <w:rsid w:val="0040646B"/>
    <w:rsid w:val="0041177E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B201F"/>
    <w:rsid w:val="005B5720"/>
    <w:rsid w:val="005D5199"/>
    <w:rsid w:val="005D6846"/>
    <w:rsid w:val="005F6D1F"/>
    <w:rsid w:val="0060213E"/>
    <w:rsid w:val="00606C5E"/>
    <w:rsid w:val="006071A9"/>
    <w:rsid w:val="00626E63"/>
    <w:rsid w:val="0064715F"/>
    <w:rsid w:val="00650712"/>
    <w:rsid w:val="00651D0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E461C"/>
    <w:rsid w:val="006F5B07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800A02"/>
    <w:rsid w:val="00801E81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6014"/>
    <w:rsid w:val="008A64C4"/>
    <w:rsid w:val="008B2491"/>
    <w:rsid w:val="008B4657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56CC6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54CBC"/>
    <w:rsid w:val="00A737A0"/>
    <w:rsid w:val="00A74859"/>
    <w:rsid w:val="00A76C34"/>
    <w:rsid w:val="00A86D0F"/>
    <w:rsid w:val="00AA1D4E"/>
    <w:rsid w:val="00AA3DDB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13E9C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35E2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767670"/>
  <w15:docId w15:val="{6F22EC85-4678-45F2-B501-4E03F0DC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10</cp:revision>
  <cp:lastPrinted>2024-08-05T09:40:00Z</cp:lastPrinted>
  <dcterms:created xsi:type="dcterms:W3CDTF">2024-08-09T13:29:00Z</dcterms:created>
  <dcterms:modified xsi:type="dcterms:W3CDTF">2024-08-14T09:23:00Z</dcterms:modified>
</cp:coreProperties>
</file>