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E7565" w14:textId="2035BDBA" w:rsidR="00BA0E48" w:rsidRDefault="00DC26A2" w:rsidP="00B161E6">
      <w:pPr>
        <w:pStyle w:val="Nagwek1"/>
        <w:numPr>
          <w:ilvl w:val="0"/>
          <w:numId w:val="0"/>
        </w:numPr>
        <w:spacing w:before="0"/>
        <w:ind w:right="795"/>
        <w:jc w:val="right"/>
        <w:rPr>
          <w:rFonts w:ascii="Cambria" w:hAnsi="Cambria" w:cs="Cambria"/>
          <w:sz w:val="24"/>
          <w:szCs w:val="24"/>
        </w:rPr>
      </w:pPr>
      <w:r>
        <w:rPr>
          <w:rFonts w:ascii="Cambria" w:hAnsi="Cambria" w:cs="Cambria"/>
          <w:sz w:val="24"/>
          <w:szCs w:val="24"/>
        </w:rPr>
        <w:t>Z</w:t>
      </w:r>
      <w:r w:rsidR="00B161E6">
        <w:rPr>
          <w:rFonts w:ascii="Cambria" w:hAnsi="Cambria" w:cs="Cambria"/>
          <w:sz w:val="24"/>
          <w:szCs w:val="24"/>
        </w:rPr>
        <w:t xml:space="preserve">ałącznik nr 2 </w:t>
      </w:r>
      <w:r>
        <w:rPr>
          <w:rFonts w:ascii="Cambria" w:hAnsi="Cambria" w:cs="Cambria"/>
          <w:sz w:val="24"/>
          <w:szCs w:val="24"/>
        </w:rPr>
        <w:t xml:space="preserve"> </w:t>
      </w:r>
      <w:r w:rsidR="00F62D94">
        <w:rPr>
          <w:rFonts w:ascii="Cambria" w:hAnsi="Cambria" w:cs="Cambria"/>
          <w:sz w:val="24"/>
          <w:szCs w:val="24"/>
        </w:rPr>
        <w:t>Wzór umowy</w:t>
      </w:r>
    </w:p>
    <w:p w14:paraId="7AAA786F" w14:textId="77777777" w:rsidR="00BA0E48" w:rsidRDefault="00BA0E48">
      <w:pPr>
        <w:pStyle w:val="Nagwek1"/>
        <w:spacing w:before="0"/>
        <w:ind w:left="0" w:right="795"/>
        <w:jc w:val="center"/>
        <w:rPr>
          <w:rFonts w:ascii="Cambria" w:hAnsi="Cambria" w:cs="Cambria"/>
          <w:sz w:val="24"/>
          <w:szCs w:val="24"/>
        </w:rPr>
      </w:pPr>
    </w:p>
    <w:p w14:paraId="78DB24DE" w14:textId="77777777" w:rsidR="00BA0E48" w:rsidRDefault="00BA0E48">
      <w:pPr>
        <w:pStyle w:val="Tekstpodstawowy"/>
        <w:ind w:left="142" w:hanging="142"/>
        <w:rPr>
          <w:rFonts w:ascii="Cambria" w:hAnsi="Cambria" w:cs="Cambria"/>
          <w:b/>
          <w:sz w:val="24"/>
          <w:szCs w:val="24"/>
        </w:rPr>
      </w:pPr>
    </w:p>
    <w:p w14:paraId="3A958CB7" w14:textId="77777777" w:rsidR="00B161E6" w:rsidRPr="00B161E6" w:rsidRDefault="00B161E6" w:rsidP="00B161E6">
      <w:pPr>
        <w:pStyle w:val="Standard"/>
        <w:spacing w:line="240" w:lineRule="atLeast"/>
        <w:ind w:right="-47"/>
        <w:jc w:val="both"/>
        <w:rPr>
          <w:rFonts w:ascii="Cambria" w:eastAsia="Carlito;Calibri" w:hAnsi="Cambria" w:cs="Cambria"/>
          <w:kern w:val="0"/>
        </w:rPr>
      </w:pPr>
      <w:r w:rsidRPr="00B161E6">
        <w:rPr>
          <w:rFonts w:ascii="Cambria" w:eastAsia="Carlito;Calibri" w:hAnsi="Cambria" w:cs="Cambria"/>
          <w:kern w:val="0"/>
        </w:rPr>
        <w:t>zawarta (dniem zawarcia Umowy jest dzień złożenia podpisu przez ostatnią ze Stron), pomiędzy Stronami</w:t>
      </w:r>
    </w:p>
    <w:p w14:paraId="6466A18B" w14:textId="77777777" w:rsidR="00BA0E48" w:rsidRDefault="00BA0E48">
      <w:pPr>
        <w:pStyle w:val="Tekstpodstawowy"/>
        <w:rPr>
          <w:rFonts w:ascii="Cambria" w:hAnsi="Cambria" w:cs="Cambria"/>
          <w:sz w:val="24"/>
          <w:szCs w:val="24"/>
          <w:lang w:eastAsia="pl-PL"/>
        </w:rPr>
      </w:pPr>
    </w:p>
    <w:p w14:paraId="50502D82" w14:textId="77777777" w:rsidR="00BA0E48" w:rsidRDefault="00F62D94">
      <w:pPr>
        <w:widowControl/>
      </w:pPr>
      <w:r>
        <w:rPr>
          <w:rFonts w:ascii="Cambria" w:eastAsia="Times New Roman" w:hAnsi="Cambria" w:cs="Cambria"/>
          <w:b/>
          <w:bCs/>
          <w:sz w:val="24"/>
          <w:szCs w:val="24"/>
        </w:rPr>
        <w:t>Wojewódzkim Szpitalem  Specjalistycznym  im.  J.</w:t>
      </w:r>
      <w:r>
        <w:rPr>
          <w:rFonts w:ascii="Cambria" w:hAnsi="Cambria" w:cs="Cambria"/>
          <w:b/>
          <w:bCs/>
          <w:sz w:val="24"/>
          <w:szCs w:val="24"/>
        </w:rPr>
        <w:t xml:space="preserve"> </w:t>
      </w:r>
      <w:r>
        <w:rPr>
          <w:rFonts w:ascii="Cambria" w:eastAsia="Times New Roman" w:hAnsi="Cambria" w:cs="Cambria"/>
          <w:b/>
          <w:bCs/>
          <w:sz w:val="24"/>
          <w:szCs w:val="24"/>
        </w:rPr>
        <w:t>Gromkowskiego, 51-149  Wrocław, ul. Koszarowa 5</w:t>
      </w:r>
      <w:r>
        <w:rPr>
          <w:rFonts w:ascii="Cambria" w:hAnsi="Cambria" w:cs="Cambria"/>
          <w:sz w:val="24"/>
          <w:szCs w:val="24"/>
        </w:rPr>
        <w:t xml:space="preserve"> </w:t>
      </w:r>
      <w:r>
        <w:rPr>
          <w:rFonts w:ascii="Cambria" w:eastAsia="Times New Roman" w:hAnsi="Cambria" w:cs="Cambria"/>
          <w:bCs/>
          <w:sz w:val="24"/>
          <w:szCs w:val="24"/>
        </w:rPr>
        <w:t xml:space="preserve">NIP:  </w:t>
      </w:r>
      <w:r>
        <w:rPr>
          <w:rFonts w:ascii="Cambria" w:eastAsia="Times New Roman" w:hAnsi="Cambria" w:cs="Cambria"/>
          <w:b/>
          <w:bCs/>
          <w:sz w:val="24"/>
          <w:szCs w:val="24"/>
        </w:rPr>
        <w:t xml:space="preserve">895-16-31-106, </w:t>
      </w:r>
      <w:r>
        <w:rPr>
          <w:rFonts w:ascii="Cambria" w:eastAsia="Times New Roman" w:hAnsi="Cambria" w:cs="Cambria"/>
          <w:bCs/>
          <w:sz w:val="24"/>
          <w:szCs w:val="24"/>
        </w:rPr>
        <w:t xml:space="preserve">REGON: </w:t>
      </w:r>
      <w:r>
        <w:rPr>
          <w:rFonts w:ascii="Cambria" w:eastAsia="Times New Roman" w:hAnsi="Cambria" w:cs="Cambria"/>
          <w:b/>
          <w:bCs/>
          <w:sz w:val="24"/>
          <w:szCs w:val="24"/>
        </w:rPr>
        <w:t xml:space="preserve">000290469 </w:t>
      </w:r>
      <w:r>
        <w:rPr>
          <w:rFonts w:ascii="Cambria" w:eastAsia="Times New Roman" w:hAnsi="Cambria" w:cs="Cambria"/>
          <w:bCs/>
          <w:sz w:val="24"/>
          <w:szCs w:val="24"/>
        </w:rPr>
        <w:t>reprezentowany przez:</w:t>
      </w:r>
      <w:r>
        <w:rPr>
          <w:rFonts w:ascii="Cambria" w:hAnsi="Cambria" w:cs="Cambria"/>
          <w:sz w:val="24"/>
          <w:szCs w:val="24"/>
        </w:rPr>
        <w:t xml:space="preserve"> </w:t>
      </w:r>
    </w:p>
    <w:p w14:paraId="2EEEB02A" w14:textId="77777777" w:rsidR="00BA0E48" w:rsidRDefault="00F62D94">
      <w:pPr>
        <w:widowControl/>
        <w:jc w:val="both"/>
      </w:pPr>
      <w:r>
        <w:rPr>
          <w:rFonts w:ascii="Cambria" w:eastAsia="Times New Roman" w:hAnsi="Cambria" w:cs="Cambria"/>
          <w:b/>
          <w:bCs/>
          <w:sz w:val="24"/>
          <w:szCs w:val="24"/>
        </w:rPr>
        <w:t>Dyrektora  Szpitala – Dominika Krzyżanowskiego</w:t>
      </w:r>
      <w:r>
        <w:rPr>
          <w:rFonts w:ascii="Cambria" w:hAnsi="Cambria" w:cs="Cambria"/>
          <w:sz w:val="24"/>
          <w:szCs w:val="24"/>
        </w:rPr>
        <w:t xml:space="preserve"> </w:t>
      </w:r>
    </w:p>
    <w:p w14:paraId="15E9103B" w14:textId="77777777" w:rsidR="00BA0E48" w:rsidRDefault="00F62D94">
      <w:pPr>
        <w:pStyle w:val="Tekstpodstawowy"/>
        <w:rPr>
          <w:rFonts w:ascii="Cambria" w:eastAsia="Calibri" w:hAnsi="Cambria" w:cs="Cambria"/>
          <w:color w:val="000000"/>
          <w:sz w:val="24"/>
          <w:szCs w:val="24"/>
        </w:rPr>
      </w:pPr>
      <w:r>
        <w:rPr>
          <w:rFonts w:ascii="Cambria" w:eastAsia="Calibri" w:hAnsi="Cambria" w:cs="Cambria"/>
          <w:color w:val="000000"/>
          <w:sz w:val="24"/>
          <w:szCs w:val="24"/>
        </w:rPr>
        <w:t>zwaną dalej Zamawiającym</w:t>
      </w:r>
    </w:p>
    <w:p w14:paraId="29205A29" w14:textId="77777777" w:rsidR="00BA0E48" w:rsidRDefault="00BA0E48">
      <w:pPr>
        <w:pStyle w:val="Tekstpodstawowy"/>
        <w:rPr>
          <w:rFonts w:ascii="Cambria" w:hAnsi="Cambria" w:cs="Cambria"/>
          <w:sz w:val="24"/>
          <w:szCs w:val="24"/>
        </w:rPr>
      </w:pPr>
    </w:p>
    <w:p w14:paraId="592FAF9C" w14:textId="77777777" w:rsidR="00BA0E48" w:rsidRDefault="00F62D94">
      <w:pPr>
        <w:pStyle w:val="Tekstpodstawowy"/>
        <w:rPr>
          <w:rFonts w:ascii="Cambria" w:hAnsi="Cambria" w:cs="Cambria"/>
          <w:sz w:val="24"/>
          <w:szCs w:val="24"/>
        </w:rPr>
      </w:pPr>
      <w:r>
        <w:rPr>
          <w:rFonts w:ascii="Cambria" w:hAnsi="Cambria" w:cs="Cambria"/>
          <w:sz w:val="24"/>
          <w:szCs w:val="24"/>
        </w:rPr>
        <w:t>a</w:t>
      </w:r>
    </w:p>
    <w:p w14:paraId="1570CFE9" w14:textId="77777777" w:rsidR="00BA0E48" w:rsidRDefault="00F62D94">
      <w:pPr>
        <w:pStyle w:val="Tekstpodstawowy"/>
        <w:rPr>
          <w:rFonts w:ascii="Cambria" w:hAnsi="Cambria" w:cs="Cambria"/>
          <w:sz w:val="24"/>
          <w:szCs w:val="24"/>
        </w:rPr>
      </w:pPr>
      <w:r>
        <w:rPr>
          <w:rFonts w:ascii="Cambria" w:hAnsi="Cambria" w:cs="Cambria"/>
          <w:sz w:val="24"/>
          <w:szCs w:val="24"/>
        </w:rPr>
        <w:t>..........................................................................................................................................................................</w:t>
      </w:r>
    </w:p>
    <w:p w14:paraId="23E4E820" w14:textId="77777777" w:rsidR="00BA0E48" w:rsidRDefault="00F62D94">
      <w:pPr>
        <w:pStyle w:val="Nagwek1"/>
        <w:tabs>
          <w:tab w:val="left" w:pos="2237"/>
          <w:tab w:val="left" w:pos="5069"/>
        </w:tabs>
        <w:spacing w:before="0"/>
        <w:ind w:left="0"/>
      </w:pPr>
      <w:r>
        <w:rPr>
          <w:rFonts w:ascii="Cambria" w:hAnsi="Cambria" w:cs="Cambria"/>
          <w:sz w:val="24"/>
          <w:szCs w:val="24"/>
        </w:rPr>
        <w:t>NIP:..............................................REGON:.............................................</w:t>
      </w:r>
      <w:r>
        <w:rPr>
          <w:rFonts w:ascii="Cambria" w:hAnsi="Cambria" w:cs="Cambria"/>
          <w:sz w:val="24"/>
          <w:szCs w:val="24"/>
        </w:rPr>
        <w:tab/>
        <w:t>KRS:</w:t>
      </w:r>
      <w:r>
        <w:rPr>
          <w:rFonts w:ascii="Cambria" w:hAnsi="Cambria" w:cs="Cambria"/>
          <w:spacing w:val="-4"/>
          <w:sz w:val="24"/>
          <w:szCs w:val="24"/>
        </w:rPr>
        <w:t xml:space="preserve"> </w:t>
      </w:r>
      <w:r>
        <w:rPr>
          <w:rFonts w:ascii="Cambria" w:hAnsi="Cambria" w:cs="Cambria"/>
          <w:sz w:val="24"/>
          <w:szCs w:val="24"/>
        </w:rPr>
        <w:t>..........................</w:t>
      </w:r>
    </w:p>
    <w:p w14:paraId="1FA9DC3C" w14:textId="77777777" w:rsidR="00BA0E48" w:rsidRDefault="00F62D94">
      <w:pPr>
        <w:pStyle w:val="Tekstpodstawowy"/>
        <w:rPr>
          <w:rFonts w:ascii="Cambria" w:hAnsi="Cambria" w:cs="Cambria"/>
          <w:sz w:val="24"/>
          <w:szCs w:val="24"/>
        </w:rPr>
      </w:pPr>
      <w:r>
        <w:rPr>
          <w:rFonts w:ascii="Cambria" w:hAnsi="Cambria" w:cs="Cambria"/>
          <w:sz w:val="24"/>
          <w:szCs w:val="24"/>
        </w:rPr>
        <w:t>zwaną/</w:t>
      </w:r>
      <w:proofErr w:type="spellStart"/>
      <w:r>
        <w:rPr>
          <w:rFonts w:ascii="Cambria" w:hAnsi="Cambria" w:cs="Cambria"/>
          <w:sz w:val="24"/>
          <w:szCs w:val="24"/>
        </w:rPr>
        <w:t>ym</w:t>
      </w:r>
      <w:proofErr w:type="spellEnd"/>
      <w:r>
        <w:rPr>
          <w:rFonts w:ascii="Cambria" w:hAnsi="Cambria" w:cs="Cambria"/>
          <w:sz w:val="24"/>
          <w:szCs w:val="24"/>
        </w:rPr>
        <w:t xml:space="preserve"> dalej Wykonawcą – w imieniu którego działa/ją:</w:t>
      </w:r>
    </w:p>
    <w:p w14:paraId="52729DA5" w14:textId="77777777" w:rsidR="00BA0E48" w:rsidRDefault="00F62D94">
      <w:pPr>
        <w:pStyle w:val="Tekstpodstawowy"/>
        <w:rPr>
          <w:rFonts w:ascii="Cambria" w:hAnsi="Cambria" w:cs="Cambria"/>
          <w:sz w:val="24"/>
          <w:szCs w:val="24"/>
        </w:rPr>
      </w:pPr>
      <w:r>
        <w:rPr>
          <w:rFonts w:ascii="Cambria" w:hAnsi="Cambria" w:cs="Cambria"/>
          <w:sz w:val="24"/>
          <w:szCs w:val="24"/>
        </w:rPr>
        <w:t>1............................................................................................................................................................................</w:t>
      </w:r>
    </w:p>
    <w:p w14:paraId="1216B775" w14:textId="77777777" w:rsidR="00BA0E48" w:rsidRDefault="00F62D94">
      <w:pPr>
        <w:pStyle w:val="Tekstpodstawowy"/>
        <w:rPr>
          <w:rFonts w:ascii="Cambria" w:hAnsi="Cambria" w:cs="Cambria"/>
          <w:sz w:val="24"/>
          <w:szCs w:val="24"/>
        </w:rPr>
      </w:pPr>
      <w:r>
        <w:rPr>
          <w:rFonts w:ascii="Cambria" w:hAnsi="Cambria" w:cs="Cambria"/>
          <w:sz w:val="24"/>
          <w:szCs w:val="24"/>
        </w:rPr>
        <w:t>2.....................................................................................................................................................................</w:t>
      </w:r>
    </w:p>
    <w:p w14:paraId="0C88C84B" w14:textId="77777777" w:rsidR="00BA0E48" w:rsidRDefault="00BA0E48">
      <w:pPr>
        <w:pStyle w:val="Default"/>
        <w:spacing w:line="276" w:lineRule="auto"/>
        <w:jc w:val="both"/>
        <w:rPr>
          <w:rFonts w:ascii="Cambria" w:eastAsia="Times New Roman" w:hAnsi="Cambria" w:cs="Cambria"/>
          <w:lang w:eastAsia="pl-PL"/>
        </w:rPr>
      </w:pPr>
    </w:p>
    <w:p w14:paraId="0A1213B2" w14:textId="7BA2A0D7" w:rsidR="00BA0E48" w:rsidRPr="00B161E6" w:rsidRDefault="00B161E6" w:rsidP="00B161E6">
      <w:pPr>
        <w:pStyle w:val="Tekstpodstawowy"/>
        <w:ind w:left="851" w:right="-140" w:hanging="851"/>
        <w:rPr>
          <w:rFonts w:ascii="Cambria" w:hAnsi="Cambria" w:cs="Cambria"/>
          <w:b/>
          <w:bCs/>
          <w:sz w:val="24"/>
          <w:szCs w:val="24"/>
        </w:rPr>
      </w:pPr>
      <w:r w:rsidRPr="00B161E6">
        <w:rPr>
          <w:rFonts w:ascii="Cambria" w:hAnsi="Cambria" w:cs="Cambria"/>
          <w:b/>
          <w:bCs/>
          <w:sz w:val="24"/>
          <w:szCs w:val="24"/>
        </w:rPr>
        <w:t>Zgodnie z zapytaniem ofertowym nr ZO/4</w:t>
      </w:r>
      <w:r>
        <w:rPr>
          <w:rFonts w:ascii="Cambria" w:hAnsi="Cambria" w:cs="Cambria"/>
          <w:b/>
          <w:bCs/>
          <w:sz w:val="24"/>
          <w:szCs w:val="24"/>
        </w:rPr>
        <w:t>7</w:t>
      </w:r>
      <w:r w:rsidRPr="00B161E6">
        <w:rPr>
          <w:rFonts w:ascii="Cambria" w:hAnsi="Cambria" w:cs="Cambria"/>
          <w:b/>
          <w:bCs/>
          <w:sz w:val="24"/>
          <w:szCs w:val="24"/>
        </w:rPr>
        <w:t>/AP.MED/2024 w oparciu o regulacje dla zamówień publicznych o wartości poniżej kwoty 130.000 zł określonej w art. 2</w:t>
      </w:r>
      <w:r>
        <w:rPr>
          <w:rFonts w:ascii="Cambria" w:hAnsi="Cambria" w:cs="Cambria"/>
          <w:b/>
          <w:bCs/>
          <w:sz w:val="24"/>
          <w:szCs w:val="24"/>
        </w:rPr>
        <w:t xml:space="preserve"> ust. 1 pkt 1 ustawy z dnia 11 </w:t>
      </w:r>
      <w:r w:rsidRPr="00B161E6">
        <w:rPr>
          <w:rFonts w:ascii="Cambria" w:hAnsi="Cambria" w:cs="Cambria"/>
          <w:b/>
          <w:bCs/>
          <w:sz w:val="24"/>
          <w:szCs w:val="24"/>
        </w:rPr>
        <w:t>września 2019 r. Prawo zamówień publicznych, zostaje zawarta umowa następującej treści</w:t>
      </w:r>
    </w:p>
    <w:p w14:paraId="728A4557" w14:textId="77777777" w:rsidR="00BA0E48" w:rsidRDefault="00F62D94">
      <w:pPr>
        <w:pStyle w:val="Tekstpodstawowy"/>
        <w:ind w:right="-1"/>
        <w:jc w:val="center"/>
        <w:rPr>
          <w:rFonts w:ascii="Cambria" w:hAnsi="Cambria" w:cs="Cambria"/>
          <w:b/>
          <w:bCs/>
          <w:sz w:val="24"/>
          <w:szCs w:val="24"/>
        </w:rPr>
      </w:pPr>
      <w:r>
        <w:rPr>
          <w:rFonts w:ascii="Cambria" w:hAnsi="Cambria" w:cs="Cambria"/>
          <w:b/>
          <w:bCs/>
          <w:sz w:val="24"/>
          <w:szCs w:val="24"/>
        </w:rPr>
        <w:t>§ 1 PRZEDMIOT UMOWY</w:t>
      </w:r>
    </w:p>
    <w:p w14:paraId="787564D9" w14:textId="77777777" w:rsidR="00DC26A2" w:rsidRDefault="00DC26A2">
      <w:pPr>
        <w:pStyle w:val="Tekstpodstawowy"/>
        <w:ind w:right="-1"/>
        <w:jc w:val="center"/>
        <w:rPr>
          <w:rFonts w:ascii="Cambria" w:hAnsi="Cambria" w:cs="Cambria"/>
          <w:b/>
          <w:bCs/>
          <w:sz w:val="24"/>
          <w:szCs w:val="24"/>
        </w:rPr>
      </w:pPr>
    </w:p>
    <w:p w14:paraId="3D9304DB" w14:textId="77777777" w:rsidR="00BA0E48" w:rsidRPr="00DC26A2" w:rsidRDefault="00F62D94" w:rsidP="00DC26A2">
      <w:pPr>
        <w:numPr>
          <w:ilvl w:val="0"/>
          <w:numId w:val="22"/>
        </w:numPr>
        <w:jc w:val="both"/>
        <w:rPr>
          <w:sz w:val="24"/>
          <w:szCs w:val="24"/>
        </w:rPr>
      </w:pPr>
      <w:r w:rsidRPr="00DC26A2">
        <w:rPr>
          <w:rFonts w:ascii="Cambria" w:hAnsi="Cambria" w:cs="Cambria"/>
          <w:sz w:val="24"/>
          <w:szCs w:val="24"/>
        </w:rPr>
        <w:t>Przedmiotem umowy jest</w:t>
      </w:r>
      <w:r w:rsidRPr="00DC26A2">
        <w:rPr>
          <w:rFonts w:ascii="Cambria" w:hAnsi="Cambria" w:cs="Cambria"/>
          <w:b/>
          <w:bCs/>
          <w:iCs/>
          <w:sz w:val="24"/>
          <w:szCs w:val="24"/>
        </w:rPr>
        <w:t xml:space="preserve"> Zakup platformy monitorującej obejmujący pulsoksymetr oraz moduł pomiaru funkcji mózgu EEG wraz z zestawem do bezprzewodowego monitorowania saturacji.</w:t>
      </w:r>
    </w:p>
    <w:p w14:paraId="4C2E0EC3" w14:textId="77777777" w:rsidR="00BA0E48" w:rsidRPr="00DC26A2" w:rsidRDefault="00F62D94" w:rsidP="00DC26A2">
      <w:pPr>
        <w:pStyle w:val="Default"/>
        <w:numPr>
          <w:ilvl w:val="0"/>
          <w:numId w:val="22"/>
        </w:numPr>
        <w:spacing w:line="276" w:lineRule="auto"/>
        <w:jc w:val="both"/>
        <w:rPr>
          <w:rFonts w:ascii="Cambria" w:hAnsi="Cambria" w:cs="Cambria"/>
        </w:rPr>
      </w:pPr>
      <w:r w:rsidRPr="00DC26A2">
        <w:rPr>
          <w:rFonts w:ascii="Cambria" w:hAnsi="Cambria" w:cs="Cambria"/>
        </w:rPr>
        <w:t>Pojęcia użyte w niniejszej umowie: narzędzia zwane są także: „sprzętem” lub „urządzeniem” i nazywane zamiennie.</w:t>
      </w:r>
    </w:p>
    <w:p w14:paraId="1DF93A70" w14:textId="77777777" w:rsidR="00BA0E48" w:rsidRPr="00DC26A2" w:rsidRDefault="00F62D94" w:rsidP="00DC26A2">
      <w:pPr>
        <w:pStyle w:val="Default"/>
        <w:numPr>
          <w:ilvl w:val="0"/>
          <w:numId w:val="22"/>
        </w:numPr>
        <w:spacing w:line="276" w:lineRule="auto"/>
        <w:jc w:val="both"/>
      </w:pPr>
      <w:r w:rsidRPr="00DC26A2">
        <w:rPr>
          <w:rFonts w:ascii="Cambria" w:hAnsi="Cambria" w:cs="Cambria"/>
        </w:rPr>
        <w:t xml:space="preserve">Szczegółowy opis przedmiotu umowy zawiera: </w:t>
      </w:r>
      <w:r w:rsidRPr="00DC26A2">
        <w:rPr>
          <w:rFonts w:ascii="Cambria" w:hAnsi="Cambria" w:cs="Cambria"/>
          <w:b/>
        </w:rPr>
        <w:t>załącznik nr 1</w:t>
      </w:r>
      <w:r w:rsidRPr="00DC26A2">
        <w:rPr>
          <w:rFonts w:ascii="Cambria" w:hAnsi="Cambria" w:cs="Cambria"/>
        </w:rPr>
        <w:t xml:space="preserve"> do umowy- </w:t>
      </w:r>
      <w:r w:rsidRPr="00DC26A2">
        <w:rPr>
          <w:rFonts w:ascii="Cambria" w:eastAsia="Tahoma" w:hAnsi="Cambria" w:cs="Cambria"/>
        </w:rPr>
        <w:t xml:space="preserve">Opis parametrów technicznych </w:t>
      </w:r>
      <w:r w:rsidRPr="00DC26A2">
        <w:rPr>
          <w:rFonts w:ascii="Cambria" w:hAnsi="Cambria" w:cs="Cambria"/>
        </w:rPr>
        <w:t>stanowiący integralną część umowy.</w:t>
      </w:r>
    </w:p>
    <w:p w14:paraId="7D43AE3B" w14:textId="77777777" w:rsidR="00BA0E48" w:rsidRDefault="00BA0E48">
      <w:pPr>
        <w:pStyle w:val="Tekstpodstawowy"/>
        <w:ind w:right="4"/>
        <w:jc w:val="center"/>
        <w:rPr>
          <w:rFonts w:ascii="Cambria" w:hAnsi="Cambria" w:cs="Cambria"/>
          <w:sz w:val="24"/>
          <w:szCs w:val="24"/>
        </w:rPr>
      </w:pPr>
    </w:p>
    <w:p w14:paraId="287FFB94" w14:textId="77777777" w:rsidR="00BA0E48" w:rsidRDefault="00F62D94">
      <w:pPr>
        <w:pStyle w:val="Tekstpodstawowy"/>
        <w:ind w:right="4"/>
        <w:jc w:val="center"/>
        <w:rPr>
          <w:rFonts w:ascii="Cambria" w:hAnsi="Cambria" w:cs="Cambria"/>
          <w:b/>
          <w:bCs/>
          <w:sz w:val="24"/>
          <w:szCs w:val="24"/>
        </w:rPr>
      </w:pPr>
      <w:r>
        <w:rPr>
          <w:rFonts w:ascii="Cambria" w:hAnsi="Cambria" w:cs="Cambria"/>
          <w:b/>
          <w:bCs/>
          <w:sz w:val="24"/>
          <w:szCs w:val="24"/>
        </w:rPr>
        <w:t>§ 2 OŚWIADCZENIA WYKONAWCY</w:t>
      </w:r>
    </w:p>
    <w:p w14:paraId="50E3370E" w14:textId="77777777" w:rsidR="00BA0E48" w:rsidRDefault="00F62D94" w:rsidP="00B161E6">
      <w:pPr>
        <w:pStyle w:val="Tekstpodstawowy"/>
        <w:numPr>
          <w:ilvl w:val="0"/>
          <w:numId w:val="14"/>
        </w:numPr>
        <w:spacing w:line="276" w:lineRule="auto"/>
        <w:ind w:left="426" w:right="-142" w:hanging="426"/>
        <w:jc w:val="both"/>
        <w:rPr>
          <w:rFonts w:ascii="Cambria" w:hAnsi="Cambria" w:cs="Cambria"/>
          <w:sz w:val="24"/>
          <w:szCs w:val="24"/>
        </w:rPr>
      </w:pPr>
      <w:r>
        <w:rPr>
          <w:rFonts w:ascii="Cambria" w:hAnsi="Cambria" w:cs="Cambria"/>
          <w:sz w:val="24"/>
          <w:szCs w:val="24"/>
        </w:rPr>
        <w:t>Wykonawca oświadcza, że jest uprawniony oraz posiada niezbędną wiedzę, kwalifikacje, doświadczenie oraz zaplecze logistyczne do prawidłowej i terminowej realizacji przedmiotu umowy. Wykonawca przy wykonaniu Umowy zobowiązany jest dochować staranności wynikającej z zawodowego charakteru prowadzonej przez niego działalności.</w:t>
      </w:r>
    </w:p>
    <w:p w14:paraId="37C3E935" w14:textId="77777777" w:rsidR="00BA0E48" w:rsidRDefault="00F62D94">
      <w:pPr>
        <w:pStyle w:val="Tekstpodstawowy"/>
        <w:numPr>
          <w:ilvl w:val="0"/>
          <w:numId w:val="14"/>
        </w:numPr>
        <w:spacing w:line="276" w:lineRule="auto"/>
        <w:jc w:val="both"/>
      </w:pPr>
      <w:r>
        <w:rPr>
          <w:rFonts w:ascii="Cambria" w:hAnsi="Cambria" w:cs="Cambria"/>
          <w:sz w:val="24"/>
          <w:szCs w:val="24"/>
        </w:rPr>
        <w:t xml:space="preserve">Wykonawca oświadcza i zobowiązuje się, że elementy i wyposażenie, służące do realizacji </w:t>
      </w:r>
      <w:r>
        <w:rPr>
          <w:rFonts w:ascii="Cambria" w:hAnsi="Cambria" w:cs="Cambria"/>
          <w:sz w:val="24"/>
          <w:szCs w:val="24"/>
        </w:rPr>
        <w:lastRenderedPageBreak/>
        <w:t xml:space="preserve">przedmiotu umowy, o którym mowa w § 2 są fabrycznie nowe, wyprodukowane nie wcześniej niż w </w:t>
      </w:r>
      <w:r>
        <w:rPr>
          <w:rFonts w:ascii="Cambria" w:hAnsi="Cambria" w:cs="Cambria"/>
          <w:b/>
          <w:bCs/>
          <w:sz w:val="24"/>
          <w:szCs w:val="24"/>
          <w:u w:val="single"/>
        </w:rPr>
        <w:t>2024 roku</w:t>
      </w:r>
      <w:r>
        <w:rPr>
          <w:rFonts w:ascii="Cambria" w:hAnsi="Cambria" w:cs="Cambria"/>
          <w:sz w:val="24"/>
          <w:szCs w:val="24"/>
        </w:rPr>
        <w:t>, nieużywane, kompletne, niepowystawowe, nieużywane do demonstracji, nierekondycjonowane,  o najwyższym standardzie, zarówno pod względem jakości jak i funkcjonalności</w:t>
      </w:r>
      <w:r>
        <w:rPr>
          <w:rFonts w:ascii="Cambria" w:hAnsi="Cambria" w:cs="Cambria"/>
          <w:sz w:val="24"/>
          <w:szCs w:val="24"/>
          <w:u w:val="single"/>
        </w:rPr>
        <w:t>,</w:t>
      </w:r>
      <w:r>
        <w:rPr>
          <w:rFonts w:ascii="Cambria" w:hAnsi="Cambria" w:cs="Cambria"/>
          <w:sz w:val="24"/>
          <w:szCs w:val="24"/>
        </w:rPr>
        <w:t xml:space="preserve"> a także wolne od wad prawnych i fizycznych, spełniające wymagania określone przez Zamawiającego w „Zestawienie parametrów technicznych” oraz Specyfikacji Warunków Zamówienia, stanowiących integralną część umowy oraz w stanie nadającym się do bezpiecznego używania.</w:t>
      </w:r>
    </w:p>
    <w:p w14:paraId="71D656EA" w14:textId="77777777" w:rsidR="00BA0E48" w:rsidRDefault="00F62D94">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 xml:space="preserve">Wykonawca oświadcza, że przedmiot Umowy w dniu złożenia oferty nie był przewidziany przez producenta do wycofania. </w:t>
      </w:r>
    </w:p>
    <w:p w14:paraId="46D145D8" w14:textId="77777777" w:rsidR="00BA0E48" w:rsidRDefault="00F62D94">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Wykonawca oświadcza, że elementy i wyposażenie służące do realizacji przedmiotu umowy, będące wyrobem medycznym są dopuszczone do obrotu i używania na terenie RP oraz spełniają wymogi Ustawy z dnia 7.04.2022 r. o wyrobach medycznych (Dz. U. z 2022 r., poz. 974 ze zm.) z uwzględnieniem art. 138 oraz innych przepisów przejściowych do tej ustawy, przepisów wykonawczych do tej ustawy oraz innych obowiązujących w tym zakresie przepisów prawnych oraz posiadają odpowiednie certyfikaty, deklaracje zgodności, świadectwa i in., przy czym deklaracja zgodności CE oraz certyfikat zgodności dla co najmniej: całego urządzenia (deklaracja zgodności CE dla komponentów składowych nie jest wystarczająca).</w:t>
      </w:r>
    </w:p>
    <w:p w14:paraId="65714C74" w14:textId="77777777" w:rsidR="00BA0E48" w:rsidRDefault="00F62D94">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Jeśli wygaśnięcie ważności dokumentów dopuszczających do obrotu poszczególne elementy wymienione w „Zestawienie parametrów technicznych”, nastąpić miałoby w okresie obowiązywania umowy, Wykonawca zobowiązuje się dostarczyć dokumenty potwierdzające dopuszczenie ich do obrotu najpóźniej do czasu wygaśnięcia ważności tych dokumentów.</w:t>
      </w:r>
    </w:p>
    <w:p w14:paraId="468EE7F0" w14:textId="77777777" w:rsidR="00BA0E48" w:rsidRDefault="00F62D94">
      <w:pPr>
        <w:pStyle w:val="Tekstpodstawowy"/>
        <w:numPr>
          <w:ilvl w:val="0"/>
          <w:numId w:val="14"/>
        </w:numPr>
        <w:spacing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Serwis gwarancyjny urządzeń musi być realizowany przez producenta lub autoryzowanego partnera serwisowego producenta w czasie okresu gwarancji.</w:t>
      </w:r>
    </w:p>
    <w:p w14:paraId="7364CE4E" w14:textId="77777777" w:rsidR="00BA0E48" w:rsidRDefault="00F62D94">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Wykonawca powierzy do wykonania część przedmiotu umowy podwykonawcom w zakresie: dotyczy/nie dotyczy.</w:t>
      </w:r>
    </w:p>
    <w:p w14:paraId="7D4B8AA8" w14:textId="77777777" w:rsidR="00BA0E48" w:rsidRDefault="00F62D94">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Wykonawca zobowiązany jest wykonać przedmiot umowy w sposób bezpieczny, niestwarzający zagrożenia dla osób przebywających w miejscu prowadzonej przez Zamawiającego działalności leczniczej (ul. Koszarowa 5, Wrocław) i Wykonawca ponosi z tego tytułu pełną odpowiedzialność na zasadach ogólnych.</w:t>
      </w:r>
    </w:p>
    <w:p w14:paraId="561346B1" w14:textId="77777777" w:rsidR="00BA0E48" w:rsidRDefault="00F62D94">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Wykonawca ponosi pełną odpowiedzialność na zasadach ogólnych za wszelkie szkody wyrządzone w związku z wykonaniem przedmiotu umowy.</w:t>
      </w:r>
    </w:p>
    <w:p w14:paraId="3C8BD14A" w14:textId="77777777" w:rsidR="00BA0E48" w:rsidRDefault="00F62D94">
      <w:pPr>
        <w:pStyle w:val="Tekstpodstawowy"/>
        <w:numPr>
          <w:ilvl w:val="0"/>
          <w:numId w:val="14"/>
        </w:numPr>
        <w:spacing w:line="276" w:lineRule="auto"/>
        <w:jc w:val="both"/>
      </w:pPr>
      <w:r>
        <w:rPr>
          <w:rStyle w:val="Numerstrony1"/>
          <w:rFonts w:ascii="Cambria" w:hAnsi="Cambria" w:cs="Cambria"/>
          <w:sz w:val="24"/>
          <w:szCs w:val="24"/>
          <w:shd w:val="clear" w:color="auto" w:fill="FFFFFF"/>
        </w:rPr>
        <w:t>Wykonawca zobowiązany jest do utrzymania miejsca prac w stanie czystości, usunięcia wszelkich opakowań, kartonów, folii i innych.</w:t>
      </w:r>
    </w:p>
    <w:p w14:paraId="5AE8C751" w14:textId="77777777" w:rsidR="00BA0E48" w:rsidRDefault="00F62D94">
      <w:pPr>
        <w:pStyle w:val="Tekstpodstawowy"/>
        <w:numPr>
          <w:ilvl w:val="0"/>
          <w:numId w:val="14"/>
        </w:numPr>
        <w:spacing w:line="276" w:lineRule="auto"/>
        <w:jc w:val="both"/>
      </w:pPr>
      <w:r>
        <w:rPr>
          <w:rStyle w:val="Numerstrony1"/>
          <w:rFonts w:ascii="Cambria" w:hAnsi="Cambria" w:cs="Cambria"/>
          <w:sz w:val="24"/>
          <w:szCs w:val="24"/>
          <w:shd w:val="clear" w:color="auto" w:fill="FFFFFF"/>
        </w:rPr>
        <w:t xml:space="preserve">Wykonawca zobowiązany jest usuwać wszelkie szkody i awarie spowodowane przez </w:t>
      </w:r>
      <w:r>
        <w:rPr>
          <w:rStyle w:val="Numerstrony1"/>
          <w:rFonts w:ascii="Cambria" w:hAnsi="Cambria" w:cs="Cambria"/>
          <w:sz w:val="24"/>
          <w:szCs w:val="24"/>
          <w:shd w:val="clear" w:color="auto" w:fill="FFFFFF"/>
        </w:rPr>
        <w:lastRenderedPageBreak/>
        <w:t>Wykonawcę podczas wykonywanych prac.</w:t>
      </w:r>
    </w:p>
    <w:p w14:paraId="2F335A8C" w14:textId="77777777" w:rsidR="00BA0E48" w:rsidRDefault="00F62D94">
      <w:pPr>
        <w:pStyle w:val="Tekstpodstawowy"/>
        <w:numPr>
          <w:ilvl w:val="0"/>
          <w:numId w:val="14"/>
        </w:numPr>
        <w:spacing w:line="276" w:lineRule="auto"/>
        <w:jc w:val="both"/>
      </w:pPr>
      <w:r>
        <w:rPr>
          <w:rStyle w:val="Numerstrony1"/>
          <w:rFonts w:ascii="Cambria" w:hAnsi="Cambria" w:cs="Cambria"/>
          <w:sz w:val="24"/>
          <w:szCs w:val="24"/>
        </w:rPr>
        <w:t xml:space="preserve">Wykonawca zobowiązuje się do usunięcia wszelkich następstw wykonywanych prac,                                      w szczególności ubytków w tynku i strukturze ścian, płyt </w:t>
      </w:r>
      <w:proofErr w:type="spellStart"/>
      <w:r>
        <w:rPr>
          <w:rStyle w:val="Numerstrony1"/>
          <w:rFonts w:ascii="Cambria" w:hAnsi="Cambria" w:cs="Cambria"/>
          <w:sz w:val="24"/>
          <w:szCs w:val="24"/>
        </w:rPr>
        <w:t>gk</w:t>
      </w:r>
      <w:proofErr w:type="spellEnd"/>
      <w:r>
        <w:rPr>
          <w:rStyle w:val="Numerstrony1"/>
          <w:rFonts w:ascii="Cambria" w:hAnsi="Cambria" w:cs="Cambria"/>
          <w:sz w:val="24"/>
          <w:szCs w:val="24"/>
        </w:rPr>
        <w:t>, glazury i in. na swój koszt, w przypadku ich naruszenia lub uszkodzenia.</w:t>
      </w:r>
    </w:p>
    <w:p w14:paraId="60258AD1" w14:textId="77777777" w:rsidR="00BA0E48" w:rsidRDefault="00F62D94">
      <w:pPr>
        <w:pStyle w:val="Tekstpodstawowy"/>
        <w:numPr>
          <w:ilvl w:val="0"/>
          <w:numId w:val="14"/>
        </w:numPr>
        <w:spacing w:line="276" w:lineRule="auto"/>
        <w:jc w:val="both"/>
        <w:rPr>
          <w:rFonts w:ascii="Cambria" w:hAnsi="Cambria" w:cs="Cambria"/>
          <w:color w:val="000000"/>
          <w:sz w:val="24"/>
          <w:szCs w:val="24"/>
        </w:rPr>
      </w:pPr>
      <w:r>
        <w:rPr>
          <w:rFonts w:ascii="Cambria" w:hAnsi="Cambria" w:cs="Cambria"/>
          <w:color w:val="000000"/>
          <w:sz w:val="24"/>
          <w:szCs w:val="24"/>
        </w:rPr>
        <w:t>Odpady powstałe podczas wykonywanych prac stanowią własność Wykonawcy, który zobowiązany jest do ich zagospodarowania w sposób zgodny z obowiązującymi przepisami.</w:t>
      </w:r>
    </w:p>
    <w:p w14:paraId="1B4B6B97" w14:textId="77777777" w:rsidR="00BA0E48" w:rsidRDefault="00F62D94">
      <w:pPr>
        <w:pStyle w:val="Tekstpodstawowy"/>
        <w:numPr>
          <w:ilvl w:val="0"/>
          <w:numId w:val="14"/>
        </w:numPr>
        <w:spacing w:line="276" w:lineRule="auto"/>
        <w:jc w:val="both"/>
        <w:rPr>
          <w:rFonts w:ascii="Cambria" w:hAnsi="Cambria" w:cs="Cambria"/>
          <w:sz w:val="24"/>
          <w:szCs w:val="24"/>
        </w:rPr>
      </w:pPr>
      <w:r>
        <w:rPr>
          <w:rFonts w:ascii="Cambria" w:hAnsi="Cambria" w:cs="Cambria"/>
          <w:sz w:val="24"/>
          <w:szCs w:val="24"/>
        </w:rPr>
        <w:t>Wykonawca zapewnia, że:</w:t>
      </w:r>
    </w:p>
    <w:p w14:paraId="376B3667" w14:textId="77777777" w:rsidR="00BA0E48" w:rsidRDefault="00F62D94">
      <w:pPr>
        <w:pStyle w:val="Akapitzlist"/>
        <w:widowControl/>
        <w:numPr>
          <w:ilvl w:val="0"/>
          <w:numId w:val="18"/>
        </w:numPr>
        <w:suppressAutoHyphens w:val="0"/>
        <w:spacing w:line="276" w:lineRule="auto"/>
        <w:rPr>
          <w:rFonts w:ascii="Cambria" w:hAnsi="Cambria" w:cs="Cambria"/>
          <w:bCs/>
          <w:sz w:val="24"/>
          <w:szCs w:val="24"/>
          <w:lang w:eastAsia="pl-PL"/>
        </w:rPr>
      </w:pPr>
      <w:r>
        <w:rPr>
          <w:rFonts w:ascii="Cambria" w:hAnsi="Cambria" w:cs="Cambria"/>
          <w:bCs/>
          <w:sz w:val="24"/>
          <w:szCs w:val="24"/>
          <w:lang w:eastAsia="pl-PL"/>
        </w:rPr>
        <w:t>prowadzi i będzie prowadził swoją działalność zgodnie z najwyższymi standardami bizn</w:t>
      </w:r>
      <w:r>
        <w:rPr>
          <w:rFonts w:ascii="Cambria" w:hAnsi="Cambria" w:cs="Cambria"/>
          <w:bCs/>
          <w:sz w:val="24"/>
          <w:szCs w:val="24"/>
          <w:lang w:eastAsia="pl-PL"/>
        </w:rPr>
        <w:t>e</w:t>
      </w:r>
      <w:r>
        <w:rPr>
          <w:rFonts w:ascii="Cambria" w:hAnsi="Cambria" w:cs="Cambria"/>
          <w:bCs/>
          <w:sz w:val="24"/>
          <w:szCs w:val="24"/>
          <w:lang w:eastAsia="pl-PL"/>
        </w:rPr>
        <w:t>sowymi i nie dokona żadnych czynności, które wpłyną lub mogą wpłynąć niekorzystnie na wizerunek lub renomę Wojewódzkiego Szpitala Specjalistycznego  im.  J. Gromkowskiego we Wrocławiu;</w:t>
      </w:r>
    </w:p>
    <w:p w14:paraId="2712F040" w14:textId="77777777" w:rsidR="00BA0E48" w:rsidRDefault="00F62D94">
      <w:pPr>
        <w:pStyle w:val="Akapitzlist"/>
        <w:widowControl/>
        <w:numPr>
          <w:ilvl w:val="0"/>
          <w:numId w:val="18"/>
        </w:numPr>
        <w:suppressAutoHyphens w:val="0"/>
        <w:spacing w:line="276" w:lineRule="auto"/>
        <w:rPr>
          <w:rFonts w:ascii="Cambria" w:hAnsi="Cambria" w:cs="Cambria"/>
          <w:bCs/>
          <w:sz w:val="24"/>
          <w:szCs w:val="24"/>
          <w:lang w:eastAsia="pl-PL"/>
        </w:rPr>
      </w:pPr>
      <w:r>
        <w:rPr>
          <w:rFonts w:ascii="Cambria" w:hAnsi="Cambria" w:cs="Cambria"/>
          <w:bCs/>
          <w:sz w:val="24"/>
          <w:szCs w:val="24"/>
          <w:lang w:eastAsia="pl-PL"/>
        </w:rPr>
        <w:t>podejmie oraz poczyni starania w celu zapewnienia, aby osoby będące członkami jego z</w:t>
      </w:r>
      <w:r>
        <w:rPr>
          <w:rFonts w:ascii="Cambria" w:hAnsi="Cambria" w:cs="Cambria"/>
          <w:bCs/>
          <w:sz w:val="24"/>
          <w:szCs w:val="24"/>
          <w:lang w:eastAsia="pl-PL"/>
        </w:rPr>
        <w:t>a</w:t>
      </w:r>
      <w:r>
        <w:rPr>
          <w:rFonts w:ascii="Cambria" w:hAnsi="Cambria" w:cs="Cambria"/>
          <w:bCs/>
          <w:sz w:val="24"/>
          <w:szCs w:val="24"/>
          <w:lang w:eastAsia="pl-PL"/>
        </w:rPr>
        <w:t>rządu, wspólnikami, dyrektorami, członkami kadry kierowniczej, pracownikami, przedst</w:t>
      </w:r>
      <w:r>
        <w:rPr>
          <w:rFonts w:ascii="Cambria" w:hAnsi="Cambria" w:cs="Cambria"/>
          <w:bCs/>
          <w:sz w:val="24"/>
          <w:szCs w:val="24"/>
          <w:lang w:eastAsia="pl-PL"/>
        </w:rPr>
        <w:t>a</w:t>
      </w:r>
      <w:r>
        <w:rPr>
          <w:rFonts w:ascii="Cambria" w:hAnsi="Cambria" w:cs="Cambria"/>
          <w:bCs/>
          <w:sz w:val="24"/>
          <w:szCs w:val="24"/>
          <w:lang w:eastAsia="pl-PL"/>
        </w:rPr>
        <w:t>wicielami lub innymi osobami działającymi na jego rzecz, w związku z niniejszą umową nie podjęły żadnej działalności, która narażałby Wojewódzki Szpital  Specjalistyczny  im.  J. Gromkowskiego we Wrocławiu - ul. Koszarowa 5  na ryzyko kar na podstawie przepisów i regulacji obowiązujących w jakichkolwiek odpowiednich jurysdykcjach zabraniających działań korupcyjnych, tj. obiecywania, proponowania, wręczania, żądania, przyjmowania bezpośrednio lub pośrednio korzyści majątkowej, osobistej lub innej lub obietnicy takiej korzyści w zamian za działanie lub zaniechanie działania w toku działalności gospodarczej;</w:t>
      </w:r>
    </w:p>
    <w:p w14:paraId="1C979122" w14:textId="77777777" w:rsidR="00BA0E48" w:rsidRDefault="00F62D94">
      <w:pPr>
        <w:pStyle w:val="Akapitzlist"/>
        <w:widowControl/>
        <w:numPr>
          <w:ilvl w:val="0"/>
          <w:numId w:val="18"/>
        </w:numPr>
        <w:suppressAutoHyphens w:val="0"/>
        <w:spacing w:line="276" w:lineRule="auto"/>
        <w:rPr>
          <w:rFonts w:ascii="Cambria" w:hAnsi="Cambria" w:cs="Cambria"/>
          <w:bCs/>
          <w:sz w:val="24"/>
          <w:szCs w:val="24"/>
          <w:lang w:eastAsia="pl-PL"/>
        </w:rPr>
      </w:pPr>
      <w:r>
        <w:rPr>
          <w:rFonts w:ascii="Cambria" w:hAnsi="Cambria" w:cs="Cambria"/>
          <w:bCs/>
          <w:sz w:val="24"/>
          <w:szCs w:val="24"/>
          <w:lang w:eastAsia="pl-PL"/>
        </w:rPr>
        <w:t>nie będzie podejmować żadnej innej działalności, która narażałby Wojewódzki Szpital  Sp</w:t>
      </w:r>
      <w:r>
        <w:rPr>
          <w:rFonts w:ascii="Cambria" w:hAnsi="Cambria" w:cs="Cambria"/>
          <w:bCs/>
          <w:sz w:val="24"/>
          <w:szCs w:val="24"/>
          <w:lang w:eastAsia="pl-PL"/>
        </w:rPr>
        <w:t>e</w:t>
      </w:r>
      <w:r>
        <w:rPr>
          <w:rFonts w:ascii="Cambria" w:hAnsi="Cambria" w:cs="Cambria"/>
          <w:bCs/>
          <w:sz w:val="24"/>
          <w:szCs w:val="24"/>
          <w:lang w:eastAsia="pl-PL"/>
        </w:rPr>
        <w:t>cjalistyczny  im.  J. Gromkowskiego we Wrocławiu - ul. Koszarowa 5  na ryzyko kar wynik</w:t>
      </w:r>
      <w:r>
        <w:rPr>
          <w:rFonts w:ascii="Cambria" w:hAnsi="Cambria" w:cs="Cambria"/>
          <w:bCs/>
          <w:sz w:val="24"/>
          <w:szCs w:val="24"/>
          <w:lang w:eastAsia="pl-PL"/>
        </w:rPr>
        <w:t>a</w:t>
      </w:r>
      <w:r>
        <w:rPr>
          <w:rFonts w:ascii="Cambria" w:hAnsi="Cambria" w:cs="Cambria"/>
          <w:bCs/>
          <w:sz w:val="24"/>
          <w:szCs w:val="24"/>
          <w:lang w:eastAsia="pl-PL"/>
        </w:rPr>
        <w:t>jących  z przepisów prawa i właściwych regulacji.</w:t>
      </w:r>
    </w:p>
    <w:p w14:paraId="7DA77C92" w14:textId="77777777" w:rsidR="00BA0E48" w:rsidRDefault="00BA0E48">
      <w:pPr>
        <w:pStyle w:val="Akapitzlist"/>
        <w:widowControl/>
        <w:suppressAutoHyphens w:val="0"/>
        <w:spacing w:line="276" w:lineRule="auto"/>
        <w:ind w:left="502" w:firstLine="0"/>
        <w:rPr>
          <w:rFonts w:ascii="Cambria" w:hAnsi="Cambria" w:cs="Cambria"/>
          <w:sz w:val="24"/>
          <w:szCs w:val="24"/>
        </w:rPr>
      </w:pPr>
    </w:p>
    <w:p w14:paraId="1D62E839" w14:textId="77777777" w:rsidR="00BA0E48" w:rsidRDefault="00F62D94">
      <w:pPr>
        <w:pStyle w:val="Tekstpodstawowy"/>
        <w:spacing w:before="60" w:line="276" w:lineRule="auto"/>
        <w:jc w:val="center"/>
        <w:rPr>
          <w:rFonts w:ascii="Cambria" w:hAnsi="Cambria" w:cs="Cambria"/>
          <w:b/>
          <w:sz w:val="24"/>
          <w:szCs w:val="24"/>
        </w:rPr>
      </w:pPr>
      <w:r>
        <w:rPr>
          <w:rFonts w:ascii="Cambria" w:hAnsi="Cambria" w:cs="Cambria"/>
          <w:b/>
          <w:sz w:val="24"/>
          <w:szCs w:val="24"/>
        </w:rPr>
        <w:t>§ 4 TERMIN WYKONANIA PRZEDMIOTU UMOWY</w:t>
      </w:r>
    </w:p>
    <w:p w14:paraId="76739DDB" w14:textId="77777777" w:rsidR="00BA0E48" w:rsidRDefault="00F62D94">
      <w:pPr>
        <w:numPr>
          <w:ilvl w:val="0"/>
          <w:numId w:val="20"/>
        </w:numPr>
        <w:spacing w:line="276" w:lineRule="auto"/>
        <w:jc w:val="both"/>
        <w:rPr>
          <w:rFonts w:ascii="Cambria" w:hAnsi="Cambria" w:cs="Cambria"/>
          <w:sz w:val="24"/>
          <w:szCs w:val="24"/>
        </w:rPr>
      </w:pPr>
      <w:r>
        <w:rPr>
          <w:rFonts w:ascii="Cambria" w:hAnsi="Cambria" w:cs="Cambria"/>
          <w:sz w:val="24"/>
          <w:szCs w:val="24"/>
        </w:rPr>
        <w:t>Strony ustalają, że przedmiot umowy zostanie zrealizowany w terminie: 10 dni roboczych od dnia podpisania umowy.</w:t>
      </w:r>
    </w:p>
    <w:p w14:paraId="4C7BE1E1" w14:textId="77777777" w:rsidR="00BA0E48" w:rsidRDefault="00F62D94">
      <w:pPr>
        <w:numPr>
          <w:ilvl w:val="0"/>
          <w:numId w:val="20"/>
        </w:numPr>
        <w:spacing w:line="276" w:lineRule="auto"/>
        <w:jc w:val="both"/>
        <w:rPr>
          <w:rFonts w:ascii="Cambria" w:hAnsi="Cambria" w:cs="Cambria"/>
          <w:sz w:val="24"/>
          <w:szCs w:val="24"/>
        </w:rPr>
      </w:pPr>
      <w:r>
        <w:rPr>
          <w:rFonts w:ascii="Cambria" w:hAnsi="Cambria" w:cs="Cambria"/>
          <w:sz w:val="24"/>
          <w:szCs w:val="24"/>
        </w:rPr>
        <w:t>Termin, o którym mowa w zdaniu poprzednim, będzie uważany za zachowany, jeżeli Zamawiający w „Protokole odbioru końcowego”, potwierdzi wykonanie przedmiotu umowy przez Wykonawcą najpóźniej w ostatnim dniu terminu określonego w ust.1</w:t>
      </w:r>
    </w:p>
    <w:p w14:paraId="4795503A" w14:textId="77777777" w:rsidR="00BA0E48" w:rsidRDefault="00BA0E48">
      <w:pPr>
        <w:spacing w:line="276" w:lineRule="auto"/>
        <w:jc w:val="both"/>
        <w:rPr>
          <w:rFonts w:ascii="Cambria" w:hAnsi="Cambria" w:cs="Cambria"/>
          <w:sz w:val="24"/>
          <w:szCs w:val="24"/>
        </w:rPr>
      </w:pPr>
    </w:p>
    <w:p w14:paraId="46339298" w14:textId="77777777" w:rsidR="00BA0E48" w:rsidRDefault="00F62D94">
      <w:pPr>
        <w:jc w:val="center"/>
        <w:rPr>
          <w:rFonts w:ascii="Cambria" w:hAnsi="Cambria" w:cs="Cambria"/>
          <w:b/>
          <w:sz w:val="24"/>
          <w:szCs w:val="24"/>
        </w:rPr>
      </w:pPr>
      <w:r>
        <w:rPr>
          <w:rFonts w:ascii="Cambria" w:hAnsi="Cambria" w:cs="Cambria"/>
          <w:b/>
          <w:sz w:val="24"/>
          <w:szCs w:val="24"/>
        </w:rPr>
        <w:t>§ 5 WARUNKI REALIZACJI UMOWY</w:t>
      </w:r>
    </w:p>
    <w:p w14:paraId="438B9CAC" w14:textId="77777777" w:rsidR="00BA0E48" w:rsidRDefault="00F62D94">
      <w:pPr>
        <w:numPr>
          <w:ilvl w:val="0"/>
          <w:numId w:val="15"/>
        </w:numPr>
        <w:spacing w:line="276" w:lineRule="auto"/>
        <w:jc w:val="both"/>
      </w:pPr>
      <w:r>
        <w:rPr>
          <w:rFonts w:ascii="Cambria" w:hAnsi="Cambria" w:cs="Cambria"/>
          <w:sz w:val="24"/>
          <w:szCs w:val="24"/>
        </w:rPr>
        <w:t xml:space="preserve">O zamierzonej dostawie sprzętu Wykonawca ma obowiązek zawiadomić Zamawiającego, z co najmniej 2 dniowym wyprzedzeniem przed przewidywanym terminem dostawy mailem na adres: </w:t>
      </w:r>
      <w:hyperlink r:id="rId9">
        <w:r>
          <w:rPr>
            <w:rStyle w:val="Hipercze1"/>
            <w:rFonts w:ascii="Cambria" w:hAnsi="Cambria" w:cs="Cambria"/>
            <w:sz w:val="24"/>
            <w:szCs w:val="24"/>
          </w:rPr>
          <w:t>mrugiel</w:t>
        </w:r>
        <w:r>
          <w:rPr>
            <w:rStyle w:val="Hipercze1"/>
            <w:rFonts w:ascii="Cambria" w:hAnsi="Cambria" w:cs="Cambria"/>
            <w:iCs/>
            <w:sz w:val="24"/>
            <w:szCs w:val="24"/>
          </w:rPr>
          <w:t>@szpital.wroc.pl</w:t>
        </w:r>
      </w:hyperlink>
      <w:r>
        <w:rPr>
          <w:rFonts w:ascii="Cambria" w:hAnsi="Cambria" w:cs="Cambria"/>
          <w:iCs/>
          <w:sz w:val="24"/>
          <w:szCs w:val="24"/>
        </w:rPr>
        <w:t>.</w:t>
      </w:r>
      <w:r>
        <w:rPr>
          <w:rFonts w:ascii="Cambria" w:hAnsi="Cambria" w:cs="Cambria"/>
          <w:sz w:val="24"/>
          <w:szCs w:val="24"/>
        </w:rPr>
        <w:t xml:space="preserve"> Dostawa i montaż winny zostać zrealizowane w dniach roboczych i w godzinach ustalonych z Zamawiającym.</w:t>
      </w:r>
    </w:p>
    <w:p w14:paraId="5E0648F3" w14:textId="77777777" w:rsidR="00BA0E48" w:rsidRDefault="00F62D94">
      <w:pPr>
        <w:numPr>
          <w:ilvl w:val="0"/>
          <w:numId w:val="15"/>
        </w:numPr>
        <w:spacing w:line="276" w:lineRule="auto"/>
        <w:jc w:val="both"/>
        <w:rPr>
          <w:rFonts w:ascii="Cambria" w:hAnsi="Cambria" w:cs="Cambria"/>
          <w:sz w:val="24"/>
          <w:szCs w:val="24"/>
        </w:rPr>
      </w:pPr>
      <w:r>
        <w:rPr>
          <w:rFonts w:ascii="Cambria" w:hAnsi="Cambria" w:cs="Cambria"/>
          <w:sz w:val="24"/>
          <w:szCs w:val="24"/>
        </w:rPr>
        <w:t>Wykonawca po zakończeniu dostawy i montażu przedmiotu umowy winien pozostawić miejsca dostawy w stanie uporządkowanym, w tym usunąć i zutylizować powstałe odpady.</w:t>
      </w:r>
    </w:p>
    <w:p w14:paraId="322983A5" w14:textId="77777777" w:rsidR="00BA0E48" w:rsidRDefault="00F62D94">
      <w:pPr>
        <w:numPr>
          <w:ilvl w:val="0"/>
          <w:numId w:val="15"/>
        </w:numPr>
        <w:spacing w:line="276" w:lineRule="auto"/>
        <w:jc w:val="both"/>
        <w:rPr>
          <w:rFonts w:ascii="Cambria" w:hAnsi="Cambria" w:cs="Cambria"/>
          <w:sz w:val="24"/>
          <w:szCs w:val="24"/>
        </w:rPr>
      </w:pPr>
      <w:r>
        <w:rPr>
          <w:rFonts w:ascii="Cambria" w:hAnsi="Cambria" w:cs="Cambria"/>
          <w:sz w:val="24"/>
          <w:szCs w:val="24"/>
        </w:rPr>
        <w:t>Dostawa, montaż urządzenia nastąpi w miejscu wskazanym przez Zamawiającego.</w:t>
      </w:r>
    </w:p>
    <w:p w14:paraId="7DAC23F5" w14:textId="77777777" w:rsidR="00BA0E48" w:rsidRDefault="00BA0E48">
      <w:pPr>
        <w:pStyle w:val="Tekstpodstawowy"/>
        <w:spacing w:before="60" w:line="276" w:lineRule="auto"/>
        <w:ind w:left="426"/>
        <w:jc w:val="center"/>
        <w:rPr>
          <w:rFonts w:ascii="Cambria" w:hAnsi="Cambria" w:cs="Cambria"/>
          <w:b/>
          <w:sz w:val="24"/>
          <w:szCs w:val="24"/>
          <w:shd w:val="clear" w:color="auto" w:fill="000000"/>
        </w:rPr>
      </w:pPr>
    </w:p>
    <w:p w14:paraId="4FEC7819" w14:textId="77777777" w:rsidR="00BA0E48" w:rsidRDefault="00F62D94">
      <w:pPr>
        <w:jc w:val="center"/>
        <w:rPr>
          <w:rFonts w:ascii="Cambria" w:hAnsi="Cambria" w:cs="Cambria"/>
          <w:b/>
          <w:sz w:val="24"/>
          <w:szCs w:val="24"/>
        </w:rPr>
      </w:pPr>
      <w:r>
        <w:rPr>
          <w:rFonts w:ascii="Cambria" w:hAnsi="Cambria" w:cs="Cambria"/>
          <w:b/>
          <w:sz w:val="24"/>
          <w:szCs w:val="24"/>
        </w:rPr>
        <w:t>§ 6 ODBIORY</w:t>
      </w:r>
    </w:p>
    <w:p w14:paraId="3DC827EE" w14:textId="77777777" w:rsidR="00BA0E48" w:rsidRDefault="00BA0E48">
      <w:pPr>
        <w:jc w:val="center"/>
        <w:rPr>
          <w:rFonts w:ascii="Cambria" w:hAnsi="Cambria" w:cs="Cambria"/>
          <w:b/>
          <w:sz w:val="24"/>
          <w:szCs w:val="24"/>
        </w:rPr>
      </w:pPr>
    </w:p>
    <w:p w14:paraId="42B0AEED" w14:textId="4AAAC481" w:rsidR="00BA0E48" w:rsidRDefault="00F62D94">
      <w:pPr>
        <w:numPr>
          <w:ilvl w:val="0"/>
          <w:numId w:val="7"/>
        </w:numPr>
        <w:jc w:val="both"/>
        <w:rPr>
          <w:rFonts w:ascii="Cambria" w:hAnsi="Cambria" w:cs="Cambria"/>
          <w:sz w:val="24"/>
          <w:szCs w:val="24"/>
        </w:rPr>
      </w:pPr>
      <w:r>
        <w:rPr>
          <w:rFonts w:ascii="Cambria" w:hAnsi="Cambria" w:cs="Cambria"/>
          <w:sz w:val="24"/>
          <w:szCs w:val="24"/>
        </w:rPr>
        <w:t>Odbiór polega na protokolarnym stwierdzeniu należytego wykonania przedmiotu umowy i stwierdzony zostanie w „Protokole Odbioru Końcowego”. Zamawiający przystąpi do odbioru końcowego w dniu dostawy Przedmiotu zamówienia. Przy czym zgłoszenie do odbioru może nastąpić po wykonaniu przedmiotu umowy, w tym po zainstalowaniu, zamontowaniu wszystkich elementów składających się na przedmiot umowy i wykonaniu niezbędnych testów, pomiarów oraz wykonaniu wszystkich szkoleń z obsługi przedmiotu umowy dla wskazanego personelu, które zostaną wykonane w obecności przedstawicieli Zamawiającego.</w:t>
      </w:r>
    </w:p>
    <w:p w14:paraId="0F338F4B" w14:textId="77777777" w:rsidR="00BA0E48" w:rsidRDefault="00F62D94">
      <w:pPr>
        <w:numPr>
          <w:ilvl w:val="0"/>
          <w:numId w:val="7"/>
        </w:numPr>
        <w:jc w:val="both"/>
        <w:rPr>
          <w:rFonts w:ascii="Cambria" w:hAnsi="Cambria" w:cs="Cambria"/>
          <w:sz w:val="24"/>
          <w:szCs w:val="24"/>
        </w:rPr>
      </w:pPr>
      <w:r>
        <w:rPr>
          <w:rFonts w:ascii="Cambria" w:hAnsi="Cambria" w:cs="Cambria"/>
          <w:sz w:val="24"/>
          <w:szCs w:val="24"/>
        </w:rPr>
        <w:t>Za dzień odbioru, uważa się dzień podpisania Protokołu Odbioru Końcowego przez Strony.</w:t>
      </w:r>
    </w:p>
    <w:p w14:paraId="480CF7E1" w14:textId="77777777" w:rsidR="00BA0E48" w:rsidRDefault="00F62D94">
      <w:pPr>
        <w:pStyle w:val="Tekstpodstawowy"/>
        <w:numPr>
          <w:ilvl w:val="0"/>
          <w:numId w:val="7"/>
        </w:numPr>
        <w:spacing w:before="60" w:line="276" w:lineRule="auto"/>
        <w:ind w:left="142" w:hanging="142"/>
        <w:jc w:val="both"/>
        <w:rPr>
          <w:rFonts w:ascii="Cambria" w:hAnsi="Cambria" w:cs="Cambria"/>
          <w:sz w:val="24"/>
          <w:szCs w:val="24"/>
        </w:rPr>
      </w:pPr>
      <w:r>
        <w:rPr>
          <w:rFonts w:ascii="Cambria" w:hAnsi="Cambria" w:cs="Cambria"/>
          <w:sz w:val="24"/>
          <w:szCs w:val="24"/>
        </w:rPr>
        <w:t xml:space="preserve">Do czasu dokonania odbioru końcowego przedmiotu umowy, Wykonawca ponosi wszelkie ryzyko przypadkowej jego utraty, czy też uszkodzenia. </w:t>
      </w:r>
    </w:p>
    <w:p w14:paraId="348E3F17" w14:textId="77777777" w:rsidR="00BA0E48" w:rsidRDefault="00F62D94">
      <w:pPr>
        <w:pStyle w:val="Tekstpodstawowy"/>
        <w:numPr>
          <w:ilvl w:val="0"/>
          <w:numId w:val="7"/>
        </w:numPr>
        <w:tabs>
          <w:tab w:val="left" w:pos="142"/>
        </w:tabs>
        <w:spacing w:before="60" w:line="276" w:lineRule="auto"/>
        <w:ind w:left="142" w:hanging="142"/>
        <w:jc w:val="both"/>
        <w:rPr>
          <w:rFonts w:ascii="Cambria" w:hAnsi="Cambria" w:cs="Cambria"/>
          <w:sz w:val="24"/>
          <w:szCs w:val="24"/>
        </w:rPr>
      </w:pPr>
      <w:r>
        <w:rPr>
          <w:rFonts w:ascii="Cambria" w:hAnsi="Cambria" w:cs="Cambria"/>
          <w:sz w:val="24"/>
          <w:szCs w:val="24"/>
        </w:rPr>
        <w:t>Do protokołu odbioru powinny być dołączone:</w:t>
      </w:r>
    </w:p>
    <w:p w14:paraId="501732B7" w14:textId="77777777" w:rsidR="00BA0E48" w:rsidRDefault="00F62D94">
      <w:pPr>
        <w:pStyle w:val="Tekstpodstawowy"/>
        <w:numPr>
          <w:ilvl w:val="0"/>
          <w:numId w:val="16"/>
        </w:numPr>
        <w:tabs>
          <w:tab w:val="left" w:pos="142"/>
        </w:tabs>
        <w:spacing w:line="276" w:lineRule="auto"/>
        <w:jc w:val="both"/>
        <w:rPr>
          <w:rFonts w:ascii="Cambria" w:hAnsi="Cambria" w:cs="Cambria"/>
          <w:sz w:val="24"/>
          <w:szCs w:val="24"/>
        </w:rPr>
      </w:pPr>
      <w:r>
        <w:rPr>
          <w:rFonts w:ascii="Cambria" w:hAnsi="Cambria" w:cs="Cambria"/>
          <w:sz w:val="24"/>
          <w:szCs w:val="24"/>
        </w:rPr>
        <w:t>Karty gwarancyjne;</w:t>
      </w:r>
    </w:p>
    <w:p w14:paraId="25017CC2" w14:textId="77777777" w:rsidR="00BA0E48" w:rsidRDefault="00F62D94">
      <w:pPr>
        <w:pStyle w:val="Tekstpodstawowy"/>
        <w:numPr>
          <w:ilvl w:val="0"/>
          <w:numId w:val="16"/>
        </w:numPr>
        <w:tabs>
          <w:tab w:val="left" w:pos="142"/>
        </w:tabs>
        <w:spacing w:line="276" w:lineRule="auto"/>
        <w:jc w:val="both"/>
        <w:rPr>
          <w:rFonts w:ascii="Cambria" w:hAnsi="Cambria" w:cs="Cambria"/>
          <w:sz w:val="24"/>
          <w:szCs w:val="24"/>
        </w:rPr>
      </w:pPr>
      <w:r>
        <w:rPr>
          <w:rFonts w:ascii="Cambria" w:hAnsi="Cambria" w:cs="Cambria"/>
          <w:sz w:val="24"/>
          <w:szCs w:val="24"/>
        </w:rPr>
        <w:t>Wykaz podmiotów upoważnionych przez wytwórcę lub autoryzowanego przedstawiciela do wykonywania czynności instalacji, okresowej konserwacji, okresowej lub doraźnej obsługi serwisowej, aktualizacji oprogramowania, okresowych lub doraźnych przeglądów, regulacji, kalibracji, wzorcowań, sprawdzeń lub kontroli bezpieczeństwa.</w:t>
      </w:r>
    </w:p>
    <w:p w14:paraId="451BF5FE" w14:textId="77777777" w:rsidR="00BA0E48" w:rsidRDefault="00F62D94">
      <w:pPr>
        <w:pStyle w:val="Tekstpodstawowy"/>
        <w:numPr>
          <w:ilvl w:val="0"/>
          <w:numId w:val="16"/>
        </w:numPr>
        <w:tabs>
          <w:tab w:val="left" w:pos="142"/>
        </w:tabs>
        <w:spacing w:line="276" w:lineRule="auto"/>
        <w:jc w:val="both"/>
      </w:pPr>
      <w:r>
        <w:rPr>
          <w:rFonts w:ascii="Cambria" w:hAnsi="Cambria" w:cs="Cambria"/>
          <w:sz w:val="24"/>
          <w:szCs w:val="24"/>
        </w:rPr>
        <w:t>Ważne i aktualne na dzień podpisywania protokołu dokumenty potwierdzających dopuszczenie do obrotu na terenie RP m.in. (jeżeli dotyczy) Deklaracje Zgodności, Certyfikat CE, instrukcję używania wyrobu, dokument potwierdzający, że oferowany wyrób medyczny został zgłoszony/wpisany do Rejestru wyrobów medycznych i podmiotów odpowiedzialnych za ich wprowadzenie do obrotu (nazwa</w:t>
      </w:r>
      <w:r>
        <w:rPr>
          <w:rFonts w:ascii="Cambria" w:hAnsi="Cambria" w:cs="Cambria"/>
          <w:b/>
          <w:sz w:val="24"/>
          <w:szCs w:val="24"/>
        </w:rPr>
        <w:t xml:space="preserve"> </w:t>
      </w:r>
      <w:r>
        <w:rPr>
          <w:rFonts w:ascii="Cambria" w:hAnsi="Cambria" w:cs="Cambria"/>
          <w:bCs/>
          <w:sz w:val="24"/>
          <w:szCs w:val="24"/>
        </w:rPr>
        <w:t>wyrobu zgłoszona/wpisana do rejestru winna odpowiadać nazwie handlowej/katalogowej oferowanego wyrobu);</w:t>
      </w:r>
    </w:p>
    <w:p w14:paraId="5CB8F11B" w14:textId="77777777" w:rsidR="00BA0E48" w:rsidRDefault="00F62D94">
      <w:pPr>
        <w:pStyle w:val="Tekstpodstawowy"/>
        <w:numPr>
          <w:ilvl w:val="0"/>
          <w:numId w:val="16"/>
        </w:numPr>
        <w:tabs>
          <w:tab w:val="left" w:pos="142"/>
        </w:tabs>
        <w:spacing w:line="276" w:lineRule="auto"/>
        <w:jc w:val="both"/>
      </w:pPr>
      <w:r>
        <w:rPr>
          <w:rFonts w:ascii="Cambria" w:hAnsi="Cambria" w:cs="Cambria"/>
          <w:sz w:val="24"/>
          <w:szCs w:val="24"/>
        </w:rPr>
        <w:t xml:space="preserve">Wykaz listy środków </w:t>
      </w:r>
      <w:r>
        <w:rPr>
          <w:rFonts w:ascii="Cambria" w:hAnsi="Cambria" w:cs="Cambria"/>
          <w:color w:val="000000"/>
          <w:sz w:val="24"/>
          <w:szCs w:val="24"/>
        </w:rPr>
        <w:t>którymi aparatura i sprzęt medyczny powinien być czyszczony i dezynfekowany w oparciu o zalecenia producenta;</w:t>
      </w:r>
    </w:p>
    <w:p w14:paraId="3E067EDD" w14:textId="77777777" w:rsidR="00BA0E48" w:rsidRDefault="00F62D94">
      <w:pPr>
        <w:pStyle w:val="Tekstpodstawowy"/>
        <w:numPr>
          <w:ilvl w:val="0"/>
          <w:numId w:val="16"/>
        </w:numPr>
        <w:tabs>
          <w:tab w:val="left" w:pos="142"/>
        </w:tabs>
        <w:spacing w:line="276" w:lineRule="auto"/>
        <w:jc w:val="both"/>
        <w:rPr>
          <w:rFonts w:ascii="Cambria" w:hAnsi="Cambria" w:cs="Cambria"/>
          <w:sz w:val="24"/>
          <w:szCs w:val="24"/>
        </w:rPr>
      </w:pPr>
      <w:r>
        <w:rPr>
          <w:rFonts w:ascii="Cambria" w:hAnsi="Cambria" w:cs="Cambria"/>
          <w:sz w:val="24"/>
          <w:szCs w:val="24"/>
        </w:rPr>
        <w:t xml:space="preserve">Stwierdzenia o: </w:t>
      </w:r>
    </w:p>
    <w:p w14:paraId="1A3DA6E6" w14:textId="77777777" w:rsidR="00BA0E48" w:rsidRDefault="00F62D94">
      <w:pPr>
        <w:widowControl/>
        <w:numPr>
          <w:ilvl w:val="0"/>
          <w:numId w:val="17"/>
        </w:numPr>
        <w:suppressAutoHyphens w:val="0"/>
        <w:spacing w:line="276" w:lineRule="auto"/>
        <w:ind w:right="-88"/>
        <w:jc w:val="both"/>
        <w:rPr>
          <w:rFonts w:ascii="Cambria" w:hAnsi="Cambria" w:cs="Cambria"/>
          <w:sz w:val="24"/>
          <w:szCs w:val="24"/>
        </w:rPr>
      </w:pPr>
      <w:r>
        <w:rPr>
          <w:rFonts w:ascii="Cambria" w:hAnsi="Cambria" w:cs="Cambria"/>
          <w:sz w:val="24"/>
          <w:szCs w:val="24"/>
        </w:rPr>
        <w:t xml:space="preserve">odbiorze będącym potwierdzeniem prawidłowego wykonania przedmiotu Umowy w tym zakresie i zakończenia odbioru, </w:t>
      </w:r>
    </w:p>
    <w:p w14:paraId="4A388B63" w14:textId="77777777" w:rsidR="00BA0E48" w:rsidRDefault="00F62D94">
      <w:pPr>
        <w:tabs>
          <w:tab w:val="left" w:pos="3255"/>
        </w:tabs>
        <w:spacing w:line="276" w:lineRule="auto"/>
        <w:ind w:right="-88"/>
        <w:jc w:val="both"/>
        <w:rPr>
          <w:rFonts w:ascii="Cambria" w:hAnsi="Cambria" w:cs="Cambria"/>
          <w:sz w:val="24"/>
          <w:szCs w:val="24"/>
        </w:rPr>
      </w:pPr>
      <w:r>
        <w:rPr>
          <w:rFonts w:ascii="Cambria" w:hAnsi="Cambria" w:cs="Cambria"/>
          <w:sz w:val="24"/>
          <w:szCs w:val="24"/>
        </w:rPr>
        <w:t>lub</w:t>
      </w:r>
      <w:r>
        <w:rPr>
          <w:rFonts w:ascii="Cambria" w:hAnsi="Cambria" w:cs="Cambria"/>
          <w:sz w:val="24"/>
          <w:szCs w:val="24"/>
        </w:rPr>
        <w:tab/>
      </w:r>
    </w:p>
    <w:p w14:paraId="764839E4" w14:textId="77777777" w:rsidR="00BA0E48" w:rsidRDefault="00F62D94">
      <w:pPr>
        <w:pStyle w:val="Tekstpodstawowy"/>
        <w:numPr>
          <w:ilvl w:val="0"/>
          <w:numId w:val="17"/>
        </w:numPr>
        <w:tabs>
          <w:tab w:val="left" w:pos="567"/>
        </w:tabs>
        <w:suppressAutoHyphens w:val="0"/>
        <w:spacing w:before="60" w:line="276" w:lineRule="auto"/>
        <w:ind w:left="584" w:hanging="227"/>
        <w:jc w:val="both"/>
        <w:rPr>
          <w:rFonts w:ascii="Cambria" w:hAnsi="Cambria" w:cs="Cambria"/>
          <w:sz w:val="24"/>
          <w:szCs w:val="24"/>
        </w:rPr>
      </w:pPr>
      <w:r>
        <w:rPr>
          <w:rFonts w:ascii="Cambria" w:hAnsi="Cambria" w:cs="Cambria"/>
          <w:sz w:val="24"/>
          <w:szCs w:val="24"/>
        </w:rPr>
        <w:t>odbiorze z jednoczesnym wyznaczeniem terminów na usunięcie ewentualnych stwierdz</w:t>
      </w:r>
      <w:r>
        <w:rPr>
          <w:rFonts w:ascii="Cambria" w:hAnsi="Cambria" w:cs="Cambria"/>
          <w:sz w:val="24"/>
          <w:szCs w:val="24"/>
        </w:rPr>
        <w:t>o</w:t>
      </w:r>
      <w:r>
        <w:rPr>
          <w:rFonts w:ascii="Cambria" w:hAnsi="Cambria" w:cs="Cambria"/>
          <w:sz w:val="24"/>
          <w:szCs w:val="24"/>
        </w:rPr>
        <w:t xml:space="preserve">nych w trakcie czynności odbiorczych wad nieistotnych w wykonaniu przedmiotu umowy, które nie uniemożliwiają Zamawiającemu korzystania z przedmiotu umowy,  </w:t>
      </w:r>
    </w:p>
    <w:p w14:paraId="4BE1D35E" w14:textId="77777777" w:rsidR="00BA0E48" w:rsidRDefault="00F62D94">
      <w:pPr>
        <w:widowControl/>
        <w:numPr>
          <w:ilvl w:val="0"/>
          <w:numId w:val="17"/>
        </w:numPr>
        <w:tabs>
          <w:tab w:val="left" w:pos="567"/>
        </w:tabs>
        <w:suppressAutoHyphens w:val="0"/>
        <w:spacing w:before="60" w:line="276" w:lineRule="auto"/>
        <w:ind w:right="-88"/>
        <w:jc w:val="both"/>
        <w:rPr>
          <w:rFonts w:ascii="Cambria" w:hAnsi="Cambria" w:cs="Cambria"/>
          <w:sz w:val="24"/>
          <w:szCs w:val="24"/>
        </w:rPr>
      </w:pPr>
      <w:r>
        <w:rPr>
          <w:rFonts w:ascii="Cambria" w:hAnsi="Cambria" w:cs="Cambria"/>
          <w:sz w:val="24"/>
          <w:szCs w:val="24"/>
        </w:rPr>
        <w:t>odmowie dokonania odbioru z podaniem powodów takiej odmowy,</w:t>
      </w:r>
    </w:p>
    <w:p w14:paraId="31769A6F" w14:textId="77777777" w:rsidR="00BA0E48" w:rsidRDefault="00F62D94">
      <w:pPr>
        <w:numPr>
          <w:ilvl w:val="0"/>
          <w:numId w:val="16"/>
        </w:numPr>
        <w:suppressAutoHyphens w:val="0"/>
        <w:spacing w:before="60" w:line="276" w:lineRule="auto"/>
        <w:ind w:right="-91"/>
        <w:jc w:val="both"/>
        <w:rPr>
          <w:rFonts w:ascii="Cambria" w:hAnsi="Cambria" w:cs="Cambria"/>
          <w:sz w:val="24"/>
          <w:szCs w:val="24"/>
        </w:rPr>
      </w:pPr>
      <w:r>
        <w:rPr>
          <w:rFonts w:ascii="Cambria" w:hAnsi="Cambria" w:cs="Cambria"/>
          <w:sz w:val="24"/>
          <w:szCs w:val="24"/>
        </w:rPr>
        <w:t>Ewentualne oświadczenia lub wyjaśnienia Wykonawcy/Zamawiającego związane z czynn</w:t>
      </w:r>
      <w:r>
        <w:rPr>
          <w:rFonts w:ascii="Cambria" w:hAnsi="Cambria" w:cs="Cambria"/>
          <w:sz w:val="24"/>
          <w:szCs w:val="24"/>
        </w:rPr>
        <w:t>o</w:t>
      </w:r>
      <w:r>
        <w:rPr>
          <w:rFonts w:ascii="Cambria" w:hAnsi="Cambria" w:cs="Cambria"/>
          <w:sz w:val="24"/>
          <w:szCs w:val="24"/>
        </w:rPr>
        <w:t>ściami odbiorczymi,</w:t>
      </w:r>
    </w:p>
    <w:p w14:paraId="2E0F73A2" w14:textId="77777777" w:rsidR="00BA0E48" w:rsidRDefault="00F62D94">
      <w:pPr>
        <w:numPr>
          <w:ilvl w:val="0"/>
          <w:numId w:val="16"/>
        </w:numPr>
        <w:suppressAutoHyphens w:val="0"/>
        <w:spacing w:before="60" w:line="276" w:lineRule="auto"/>
        <w:ind w:right="-91"/>
        <w:jc w:val="both"/>
        <w:rPr>
          <w:rFonts w:ascii="Cambria" w:hAnsi="Cambria" w:cs="Cambria"/>
          <w:sz w:val="24"/>
          <w:szCs w:val="24"/>
        </w:rPr>
      </w:pPr>
      <w:r>
        <w:rPr>
          <w:rFonts w:ascii="Cambria" w:hAnsi="Cambria" w:cs="Cambria"/>
          <w:sz w:val="24"/>
          <w:szCs w:val="24"/>
        </w:rPr>
        <w:t xml:space="preserve">Podpisy członków komisji odbiorczej. </w:t>
      </w:r>
    </w:p>
    <w:p w14:paraId="21D3E97E" w14:textId="77777777" w:rsidR="00BA0E48" w:rsidRDefault="00F62D94">
      <w:pPr>
        <w:pStyle w:val="Tekstpodstawowywcity"/>
        <w:suppressAutoHyphens w:val="0"/>
        <w:spacing w:before="60" w:after="0" w:line="276" w:lineRule="auto"/>
        <w:ind w:left="284" w:hanging="284"/>
        <w:jc w:val="both"/>
        <w:rPr>
          <w:rFonts w:ascii="Cambria" w:hAnsi="Cambria" w:cs="Cambria"/>
          <w:sz w:val="24"/>
          <w:szCs w:val="24"/>
          <w:lang w:eastAsia="pl-PL"/>
        </w:rPr>
      </w:pPr>
      <w:r>
        <w:rPr>
          <w:rFonts w:ascii="Cambria" w:hAnsi="Cambria" w:cs="Cambria"/>
          <w:sz w:val="24"/>
          <w:szCs w:val="24"/>
          <w:lang w:eastAsia="pl-PL"/>
        </w:rPr>
        <w:t>5.</w:t>
      </w:r>
      <w:r>
        <w:rPr>
          <w:rFonts w:ascii="Cambria" w:hAnsi="Cambria" w:cs="Cambria"/>
          <w:sz w:val="24"/>
          <w:szCs w:val="24"/>
          <w:lang w:eastAsia="pl-PL"/>
        </w:rPr>
        <w:tab/>
        <w:t>Jeśli w toku czynności odbiorczych stwierdzone zostaną przez Zamawiającego wady, wó</w:t>
      </w:r>
      <w:r>
        <w:rPr>
          <w:rFonts w:ascii="Cambria" w:hAnsi="Cambria" w:cs="Cambria"/>
          <w:sz w:val="24"/>
          <w:szCs w:val="24"/>
          <w:lang w:eastAsia="pl-PL"/>
        </w:rPr>
        <w:t>w</w:t>
      </w:r>
      <w:r>
        <w:rPr>
          <w:rFonts w:ascii="Cambria" w:hAnsi="Cambria" w:cs="Cambria"/>
          <w:sz w:val="24"/>
          <w:szCs w:val="24"/>
          <w:lang w:eastAsia="pl-PL"/>
        </w:rPr>
        <w:t>czas, z zachowaniem zapisów ust 5:</w:t>
      </w:r>
    </w:p>
    <w:p w14:paraId="59B13FDE" w14:textId="49E201AB" w:rsidR="00BA0E48" w:rsidRDefault="00F62D94">
      <w:pPr>
        <w:numPr>
          <w:ilvl w:val="0"/>
          <w:numId w:val="12"/>
        </w:numPr>
        <w:spacing w:line="360" w:lineRule="auto"/>
        <w:jc w:val="both"/>
      </w:pPr>
      <w:r>
        <w:rPr>
          <w:rFonts w:ascii="Cambria" w:eastAsia="Calibri" w:hAnsi="Cambria" w:cs="Cambria"/>
          <w:color w:val="000000"/>
          <w:sz w:val="24"/>
          <w:szCs w:val="24"/>
        </w:rPr>
        <w:t>Jeśli wady nie nadają się do usunięcia w inny sposób jak tylko niżej wskazany, Zamawiający może żądać od Wykonawcy wykonania wadliwej części przedmiotu Umowy po raz drugi. Zamawiający może odstąpić od Umowy z winy Wykonawcy, jeżeli Wykonawca nie usunął wad w terminie wspólnie ustalonym przez Strony, uzasadnionym technicznie i logistycznie, nie krótszym niż 10 dni roboczych. Odstąpienie może nastąpić w terminie 30 dni od momentu upływu terminu, o którym mowa w zdaniu poprzedzającym.</w:t>
      </w:r>
    </w:p>
    <w:p w14:paraId="7FEC1138" w14:textId="77777777" w:rsidR="00BA0E48" w:rsidRDefault="00F62D94">
      <w:pPr>
        <w:widowControl/>
        <w:numPr>
          <w:ilvl w:val="0"/>
          <w:numId w:val="12"/>
        </w:numPr>
        <w:suppressAutoHyphens w:val="0"/>
        <w:spacing w:before="60" w:line="276" w:lineRule="auto"/>
        <w:ind w:left="426" w:right="-88" w:hanging="284"/>
        <w:jc w:val="both"/>
        <w:rPr>
          <w:rFonts w:ascii="Cambria" w:hAnsi="Cambria" w:cs="Cambria"/>
          <w:sz w:val="24"/>
          <w:szCs w:val="24"/>
          <w:lang w:eastAsia="pl-PL"/>
        </w:rPr>
      </w:pPr>
      <w:r>
        <w:rPr>
          <w:rFonts w:ascii="Cambria" w:hAnsi="Cambria" w:cs="Cambria"/>
          <w:sz w:val="24"/>
          <w:szCs w:val="24"/>
          <w:lang w:eastAsia="pl-PL"/>
        </w:rPr>
        <w:t>Jeśli wady nie nadają się do usunięcia, lecz nie uniemożliwiają korzystania z przedmiotu o</w:t>
      </w:r>
      <w:r>
        <w:rPr>
          <w:rFonts w:ascii="Cambria" w:hAnsi="Cambria" w:cs="Cambria"/>
          <w:sz w:val="24"/>
          <w:szCs w:val="24"/>
          <w:lang w:eastAsia="pl-PL"/>
        </w:rPr>
        <w:t>d</w:t>
      </w:r>
      <w:r>
        <w:rPr>
          <w:rFonts w:ascii="Cambria" w:hAnsi="Cambria" w:cs="Cambria"/>
          <w:sz w:val="24"/>
          <w:szCs w:val="24"/>
          <w:lang w:eastAsia="pl-PL"/>
        </w:rPr>
        <w:t>bioru zgodnie z jego przeznaczeniem, Zamawiający może obniżyć Wykonawcy wynagrodz</w:t>
      </w:r>
      <w:r>
        <w:rPr>
          <w:rFonts w:ascii="Cambria" w:hAnsi="Cambria" w:cs="Cambria"/>
          <w:sz w:val="24"/>
          <w:szCs w:val="24"/>
          <w:lang w:eastAsia="pl-PL"/>
        </w:rPr>
        <w:t>e</w:t>
      </w:r>
      <w:r>
        <w:rPr>
          <w:rFonts w:ascii="Cambria" w:hAnsi="Cambria" w:cs="Cambria"/>
          <w:sz w:val="24"/>
          <w:szCs w:val="24"/>
          <w:lang w:eastAsia="pl-PL"/>
        </w:rPr>
        <w:t>nie odpowiednio do utraconej wartości technicznej i użytkowej przedmiotu Umowy.</w:t>
      </w:r>
    </w:p>
    <w:p w14:paraId="1E5D8EED" w14:textId="77777777" w:rsidR="00BA0E48" w:rsidRDefault="00F62D94">
      <w:pPr>
        <w:widowControl/>
        <w:numPr>
          <w:ilvl w:val="0"/>
          <w:numId w:val="12"/>
        </w:numPr>
        <w:suppressAutoHyphens w:val="0"/>
        <w:spacing w:before="60" w:line="276" w:lineRule="auto"/>
        <w:ind w:left="426" w:right="-88" w:hanging="284"/>
        <w:jc w:val="both"/>
      </w:pPr>
      <w:r>
        <w:rPr>
          <w:rFonts w:ascii="Cambria" w:eastAsia="Calibri" w:hAnsi="Cambria" w:cs="Cambria"/>
          <w:color w:val="000000"/>
          <w:sz w:val="24"/>
          <w:szCs w:val="24"/>
        </w:rPr>
        <w:t>„Jeżeli wady nadają się do usunięcia, lecz nie uniemożliwiają korzystania z przedmiotu odbi</w:t>
      </w:r>
      <w:r>
        <w:rPr>
          <w:rFonts w:ascii="Cambria" w:eastAsia="Calibri" w:hAnsi="Cambria" w:cs="Cambria"/>
          <w:color w:val="000000"/>
          <w:sz w:val="24"/>
          <w:szCs w:val="24"/>
        </w:rPr>
        <w:t>o</w:t>
      </w:r>
      <w:r>
        <w:rPr>
          <w:rFonts w:ascii="Cambria" w:eastAsia="Calibri" w:hAnsi="Cambria" w:cs="Cambria"/>
          <w:color w:val="000000"/>
          <w:sz w:val="24"/>
          <w:szCs w:val="24"/>
        </w:rPr>
        <w:t>ru, zgodnie z jego przeznaczeniem i zawartą umową, Wykonawca usunie wady w odpowie</w:t>
      </w:r>
      <w:r>
        <w:rPr>
          <w:rFonts w:ascii="Cambria" w:eastAsia="Calibri" w:hAnsi="Cambria" w:cs="Cambria"/>
          <w:color w:val="000000"/>
          <w:sz w:val="24"/>
          <w:szCs w:val="24"/>
        </w:rPr>
        <w:t>d</w:t>
      </w:r>
      <w:r>
        <w:rPr>
          <w:rFonts w:ascii="Cambria" w:eastAsia="Calibri" w:hAnsi="Cambria" w:cs="Cambria"/>
          <w:color w:val="000000"/>
          <w:sz w:val="24"/>
          <w:szCs w:val="24"/>
        </w:rPr>
        <w:t>nim terminie wskazanym w protokole, nie krótszym niż 5 dni roboczych.”</w:t>
      </w:r>
    </w:p>
    <w:p w14:paraId="0640DE10" w14:textId="4A292ED9" w:rsidR="00BA0E48" w:rsidRDefault="00F62D94">
      <w:pPr>
        <w:spacing w:line="360" w:lineRule="auto"/>
        <w:jc w:val="both"/>
      </w:pPr>
      <w:r>
        <w:rPr>
          <w:rFonts w:ascii="Cambria" w:eastAsia="Calibri" w:hAnsi="Cambria" w:cs="Cambria"/>
          <w:color w:val="000000"/>
          <w:sz w:val="24"/>
          <w:szCs w:val="24"/>
        </w:rPr>
        <w:t>6</w:t>
      </w:r>
      <w:r>
        <w:rPr>
          <w:rFonts w:ascii="Cambria" w:hAnsi="Cambria" w:cs="Cambria"/>
          <w:sz w:val="24"/>
          <w:szCs w:val="24"/>
        </w:rPr>
        <w:t>.</w:t>
      </w:r>
      <w:r>
        <w:rPr>
          <w:rFonts w:ascii="Cambria" w:eastAsia="Calibri" w:hAnsi="Cambria" w:cs="Cambria"/>
          <w:sz w:val="24"/>
          <w:szCs w:val="24"/>
        </w:rPr>
        <w:t xml:space="preserve"> </w:t>
      </w:r>
      <w:r>
        <w:rPr>
          <w:rFonts w:ascii="Cambria" w:eastAsia="Calibri" w:hAnsi="Cambria" w:cs="Cambria"/>
          <w:color w:val="000000"/>
          <w:sz w:val="24"/>
          <w:szCs w:val="24"/>
        </w:rPr>
        <w:t xml:space="preserve">W przypadku niecierpiącym zwłoki i jednoczesnym braku wywiązania się z konieczności naprawy wad w przedmiocie Umowy, opisanych w „Protokole Zdawczo - Odbiorczym” w terminie wspólnie ustalonym przez Strony, Zamawiający ma prawo na koszt Wykonawcy zlecić wykonanie naprawy wad </w:t>
      </w:r>
      <w:r>
        <w:rPr>
          <w:rFonts w:ascii="Cambria" w:eastAsia="Calibri" w:hAnsi="Cambria" w:cs="Cambria"/>
          <w:b/>
          <w:color w:val="000000"/>
          <w:sz w:val="24"/>
          <w:szCs w:val="24"/>
        </w:rPr>
        <w:t>autoryzowanemu przez producenta serwisowi</w:t>
      </w:r>
      <w:r>
        <w:rPr>
          <w:rFonts w:ascii="Cambria" w:eastAsia="Calibri" w:hAnsi="Cambria" w:cs="Cambria"/>
          <w:color w:val="000000"/>
          <w:sz w:val="24"/>
          <w:szCs w:val="24"/>
        </w:rPr>
        <w:t>.</w:t>
      </w:r>
    </w:p>
    <w:p w14:paraId="0193B5A0" w14:textId="77777777" w:rsidR="00BA0E48" w:rsidRDefault="00F62D94">
      <w:pPr>
        <w:pStyle w:val="Tekstpodstawowywcity"/>
        <w:suppressAutoHyphens w:val="0"/>
        <w:spacing w:after="0" w:line="276" w:lineRule="auto"/>
        <w:ind w:left="0"/>
        <w:jc w:val="both"/>
      </w:pPr>
      <w:r>
        <w:rPr>
          <w:rFonts w:ascii="Cambria" w:hAnsi="Cambria" w:cs="Cambria"/>
          <w:sz w:val="24"/>
          <w:szCs w:val="24"/>
        </w:rPr>
        <w:t>7 .Wykonawca zobowiązany jest do zawiadomienia Zamawiającego o usunięciu wad oraz do ż</w:t>
      </w:r>
      <w:r>
        <w:rPr>
          <w:rFonts w:ascii="Cambria" w:hAnsi="Cambria" w:cs="Cambria"/>
          <w:sz w:val="24"/>
          <w:szCs w:val="24"/>
        </w:rPr>
        <w:t>ą</w:t>
      </w:r>
      <w:r>
        <w:rPr>
          <w:rFonts w:ascii="Cambria" w:hAnsi="Cambria" w:cs="Cambria"/>
          <w:sz w:val="24"/>
          <w:szCs w:val="24"/>
        </w:rPr>
        <w:t>dania wyznaczenia terminu na odbiór zakwestionowanych uprzednio prac jako wadliwych.</w:t>
      </w:r>
    </w:p>
    <w:p w14:paraId="1AAB7C3E" w14:textId="77777777" w:rsidR="00BA0E48" w:rsidRDefault="00BA0E48">
      <w:pPr>
        <w:pStyle w:val="Tekstpodstawowywcity"/>
        <w:tabs>
          <w:tab w:val="left" w:pos="142"/>
        </w:tabs>
        <w:suppressAutoHyphens w:val="0"/>
        <w:spacing w:before="60" w:after="0" w:line="276" w:lineRule="auto"/>
        <w:ind w:left="142"/>
        <w:rPr>
          <w:rFonts w:ascii="Cambria" w:hAnsi="Cambria" w:cs="Cambria"/>
          <w:b/>
          <w:sz w:val="24"/>
          <w:szCs w:val="24"/>
        </w:rPr>
      </w:pPr>
    </w:p>
    <w:p w14:paraId="3FCA0415" w14:textId="77777777" w:rsidR="00BA0E48" w:rsidRDefault="00F62D94">
      <w:pPr>
        <w:jc w:val="center"/>
        <w:rPr>
          <w:rFonts w:ascii="Cambria" w:hAnsi="Cambria" w:cs="Cambria"/>
          <w:b/>
          <w:sz w:val="24"/>
          <w:szCs w:val="24"/>
        </w:rPr>
      </w:pPr>
      <w:r>
        <w:rPr>
          <w:rFonts w:ascii="Cambria" w:hAnsi="Cambria" w:cs="Cambria"/>
          <w:b/>
          <w:sz w:val="24"/>
          <w:szCs w:val="24"/>
        </w:rPr>
        <w:t>§ 7 POSTANOWIENIA DODATKOWE DO REALIZACJI ZAMÓWIENIA</w:t>
      </w:r>
    </w:p>
    <w:p w14:paraId="440B6964" w14:textId="77777777" w:rsidR="00BA0E48" w:rsidRDefault="00F62D94">
      <w:pPr>
        <w:pStyle w:val="Tekstpodstawowy"/>
        <w:numPr>
          <w:ilvl w:val="0"/>
          <w:numId w:val="13"/>
        </w:numPr>
        <w:spacing w:before="60" w:line="276" w:lineRule="auto"/>
        <w:ind w:left="284" w:hanging="284"/>
        <w:rPr>
          <w:rFonts w:ascii="Cambria" w:hAnsi="Cambria" w:cs="Cambria"/>
          <w:sz w:val="24"/>
          <w:szCs w:val="24"/>
        </w:rPr>
      </w:pPr>
      <w:r>
        <w:rPr>
          <w:rFonts w:ascii="Cambria" w:hAnsi="Cambria" w:cs="Cambria"/>
          <w:sz w:val="24"/>
          <w:szCs w:val="24"/>
        </w:rPr>
        <w:t xml:space="preserve">Osobami odpowiedzialnymi ze strony Zamawiającego za odbiór sprzętu oraz podpisanie Protokołu Odbioru Końcowego są: </w:t>
      </w:r>
    </w:p>
    <w:p w14:paraId="04D6F5B4" w14:textId="77777777" w:rsidR="00BA0E48" w:rsidRDefault="00F62D94">
      <w:pPr>
        <w:pStyle w:val="Tekstpodstawowy"/>
        <w:numPr>
          <w:ilvl w:val="0"/>
          <w:numId w:val="19"/>
        </w:numPr>
        <w:spacing w:line="276" w:lineRule="auto"/>
        <w:jc w:val="both"/>
      </w:pPr>
      <w:r>
        <w:rPr>
          <w:rFonts w:ascii="Cambria" w:hAnsi="Cambria" w:cs="Cambria"/>
          <w:sz w:val="24"/>
          <w:szCs w:val="24"/>
        </w:rPr>
        <w:t xml:space="preserve">Inspektor ds. Administracji Marcel </w:t>
      </w:r>
      <w:proofErr w:type="spellStart"/>
      <w:r>
        <w:rPr>
          <w:rFonts w:ascii="Cambria" w:hAnsi="Cambria" w:cs="Cambria"/>
          <w:sz w:val="24"/>
          <w:szCs w:val="24"/>
        </w:rPr>
        <w:t>Rugieł</w:t>
      </w:r>
      <w:proofErr w:type="spellEnd"/>
      <w:r>
        <w:rPr>
          <w:rFonts w:ascii="Cambria" w:hAnsi="Cambria" w:cs="Cambria"/>
          <w:sz w:val="24"/>
          <w:szCs w:val="24"/>
        </w:rPr>
        <w:t xml:space="preserve">, </w:t>
      </w:r>
      <w:hyperlink r:id="rId10">
        <w:r>
          <w:rPr>
            <w:rStyle w:val="Hipercze1"/>
            <w:rFonts w:ascii="Cambria" w:hAnsi="Cambria" w:cs="Cambria"/>
            <w:sz w:val="24"/>
            <w:szCs w:val="24"/>
          </w:rPr>
          <w:t>mrugiel@szpital.wroc.pl</w:t>
        </w:r>
      </w:hyperlink>
      <w:r>
        <w:rPr>
          <w:rFonts w:ascii="Cambria" w:hAnsi="Cambria" w:cs="Cambria"/>
          <w:sz w:val="24"/>
          <w:szCs w:val="24"/>
        </w:rPr>
        <w:t xml:space="preserve"> tel.: 71/39 57 406 oraz ustalona Komisja Odbiorowa Zamawiającego.</w:t>
      </w:r>
    </w:p>
    <w:p w14:paraId="459C9BBC" w14:textId="77777777" w:rsidR="00BA0E48" w:rsidRDefault="00BA0E48">
      <w:pPr>
        <w:pStyle w:val="Tekstpodstawowy"/>
        <w:numPr>
          <w:ilvl w:val="0"/>
          <w:numId w:val="19"/>
        </w:numPr>
        <w:spacing w:line="276" w:lineRule="auto"/>
        <w:jc w:val="both"/>
        <w:rPr>
          <w:rFonts w:ascii="Cambria" w:hAnsi="Cambria" w:cs="Cambria"/>
          <w:sz w:val="24"/>
          <w:szCs w:val="24"/>
        </w:rPr>
      </w:pPr>
    </w:p>
    <w:p w14:paraId="240F4E9F" w14:textId="77777777" w:rsidR="00BA0E48" w:rsidRDefault="00F62D94">
      <w:pPr>
        <w:spacing w:line="276" w:lineRule="auto"/>
        <w:rPr>
          <w:rFonts w:ascii="Cambria" w:hAnsi="Cambria" w:cs="Cambria"/>
          <w:sz w:val="24"/>
          <w:szCs w:val="24"/>
        </w:rPr>
      </w:pPr>
      <w:r>
        <w:rPr>
          <w:rFonts w:ascii="Cambria" w:hAnsi="Cambria" w:cs="Cambria"/>
          <w:sz w:val="24"/>
          <w:szCs w:val="24"/>
        </w:rPr>
        <w:t>Realizatorem umowy ze strony Zamawiającego jest …………………………………………………………………………….</w:t>
      </w:r>
    </w:p>
    <w:p w14:paraId="7A47DCA3" w14:textId="77777777" w:rsidR="00BA0E48" w:rsidRDefault="00F62D94">
      <w:pPr>
        <w:widowControl/>
        <w:suppressAutoHyphens w:val="0"/>
        <w:spacing w:line="276" w:lineRule="auto"/>
      </w:pPr>
      <w:r>
        <w:rPr>
          <w:rFonts w:ascii="Cambria" w:eastAsia="Times New Roman" w:hAnsi="Cambria" w:cs="Cambria"/>
          <w:sz w:val="24"/>
          <w:szCs w:val="24"/>
          <w:shd w:val="clear" w:color="auto" w:fill="FFFFFF"/>
          <w:lang w:val="en-US" w:eastAsia="pl-PL"/>
        </w:rPr>
        <w:t xml:space="preserve">tel. …………………………………………………… </w:t>
      </w:r>
      <w:r>
        <w:rPr>
          <w:rFonts w:ascii="Cambria" w:eastAsia="Times New Roman" w:hAnsi="Cambria" w:cs="Cambria"/>
          <w:bCs/>
          <w:sz w:val="24"/>
          <w:szCs w:val="24"/>
          <w:shd w:val="clear" w:color="auto" w:fill="FFFFFF"/>
          <w:lang w:val="en-US" w:eastAsia="pl-PL"/>
        </w:rPr>
        <w:t>e-mail: ……………………………………………………………………………………..</w:t>
      </w:r>
    </w:p>
    <w:p w14:paraId="31E83FDE" w14:textId="77777777" w:rsidR="00BA0E48" w:rsidRDefault="00F62D94">
      <w:pPr>
        <w:pStyle w:val="Tekstpodstawowy"/>
        <w:numPr>
          <w:ilvl w:val="0"/>
          <w:numId w:val="13"/>
        </w:numPr>
        <w:spacing w:before="60" w:line="276" w:lineRule="auto"/>
        <w:ind w:left="284" w:hanging="284"/>
        <w:rPr>
          <w:rFonts w:ascii="Cambria" w:hAnsi="Cambria" w:cs="Cambria"/>
          <w:sz w:val="24"/>
          <w:szCs w:val="24"/>
        </w:rPr>
      </w:pPr>
      <w:r>
        <w:rPr>
          <w:rFonts w:ascii="Cambria" w:hAnsi="Cambria" w:cs="Cambria"/>
          <w:sz w:val="24"/>
          <w:szCs w:val="24"/>
        </w:rPr>
        <w:t>Osobą odpowiedzialną ze strony Wykonawcy za wykonanie zamówienia i podpisanie Protokołu Odbioru Końcowego</w:t>
      </w:r>
    </w:p>
    <w:p w14:paraId="35E6FBA5" w14:textId="77777777" w:rsidR="00BA0E48" w:rsidRDefault="00F62D94">
      <w:pPr>
        <w:pStyle w:val="Tekstpodstawowy"/>
        <w:spacing w:before="60" w:line="276" w:lineRule="auto"/>
        <w:ind w:left="1222"/>
      </w:pPr>
      <w:r>
        <w:rPr>
          <w:rFonts w:ascii="Cambria" w:eastAsia="Cambria" w:hAnsi="Cambria" w:cs="Cambria"/>
          <w:sz w:val="24"/>
          <w:szCs w:val="24"/>
        </w:rPr>
        <w:t xml:space="preserve"> </w:t>
      </w:r>
      <w:r>
        <w:rPr>
          <w:rFonts w:ascii="Cambria" w:hAnsi="Cambria" w:cs="Cambria"/>
          <w:sz w:val="24"/>
          <w:szCs w:val="24"/>
        </w:rPr>
        <w:t>jest: .......................................................................................................................</w:t>
      </w:r>
    </w:p>
    <w:p w14:paraId="7950B42B" w14:textId="77777777" w:rsidR="00BA0E48" w:rsidRDefault="00BA0E48">
      <w:pPr>
        <w:pStyle w:val="Tekstpodstawowy"/>
        <w:spacing w:before="60" w:line="276" w:lineRule="auto"/>
        <w:ind w:left="-142"/>
        <w:rPr>
          <w:rFonts w:ascii="Cambria" w:hAnsi="Cambria" w:cs="Cambria"/>
          <w:sz w:val="24"/>
          <w:szCs w:val="24"/>
        </w:rPr>
      </w:pPr>
    </w:p>
    <w:p w14:paraId="281CBD8C" w14:textId="77777777" w:rsidR="00BA0E48" w:rsidRDefault="00F62D94">
      <w:pPr>
        <w:jc w:val="center"/>
        <w:rPr>
          <w:rFonts w:ascii="Cambria" w:hAnsi="Cambria" w:cs="Cambria"/>
          <w:b/>
          <w:sz w:val="24"/>
          <w:szCs w:val="24"/>
        </w:rPr>
      </w:pPr>
      <w:r>
        <w:rPr>
          <w:rFonts w:ascii="Cambria" w:hAnsi="Cambria" w:cs="Cambria"/>
          <w:b/>
          <w:sz w:val="24"/>
          <w:szCs w:val="24"/>
        </w:rPr>
        <w:t>§ 8 WYNAGRODZENIE I PŁATNOŚCI</w:t>
      </w:r>
    </w:p>
    <w:p w14:paraId="71A07B4C" w14:textId="77777777" w:rsidR="00BA0E48" w:rsidRDefault="00F62D94">
      <w:pPr>
        <w:pStyle w:val="Tekstpodstawowy"/>
        <w:numPr>
          <w:ilvl w:val="0"/>
          <w:numId w:val="10"/>
        </w:numPr>
        <w:spacing w:before="60" w:line="276" w:lineRule="auto"/>
        <w:ind w:left="284" w:hanging="284"/>
        <w:jc w:val="both"/>
        <w:rPr>
          <w:rFonts w:ascii="Cambria" w:hAnsi="Cambria" w:cs="Cambria"/>
          <w:sz w:val="24"/>
          <w:szCs w:val="24"/>
        </w:rPr>
      </w:pPr>
      <w:r>
        <w:rPr>
          <w:rFonts w:ascii="Cambria" w:hAnsi="Cambria" w:cs="Cambria"/>
          <w:sz w:val="24"/>
          <w:szCs w:val="24"/>
        </w:rPr>
        <w:t>Wartość umowy wynosi w złotych polskich:</w:t>
      </w:r>
    </w:p>
    <w:p w14:paraId="34A711D7" w14:textId="77777777" w:rsidR="00BA0E48" w:rsidRDefault="00F62D94">
      <w:pPr>
        <w:pStyle w:val="Tekstpodstawowy"/>
        <w:spacing w:before="60" w:line="276" w:lineRule="auto"/>
        <w:jc w:val="both"/>
      </w:pPr>
      <w:r>
        <w:rPr>
          <w:rFonts w:ascii="Cambria" w:eastAsia="Cambria" w:hAnsi="Cambria" w:cs="Cambria"/>
          <w:sz w:val="24"/>
          <w:szCs w:val="24"/>
        </w:rPr>
        <w:t xml:space="preserve">   </w:t>
      </w:r>
      <w:r>
        <w:rPr>
          <w:rFonts w:ascii="Cambria" w:hAnsi="Cambria" w:cs="Cambria"/>
          <w:sz w:val="24"/>
          <w:szCs w:val="24"/>
        </w:rPr>
        <w:t>Netto :  zł (słownie: 00/100)</w:t>
      </w:r>
    </w:p>
    <w:p w14:paraId="086428EB" w14:textId="77777777" w:rsidR="00BA0E48" w:rsidRDefault="00F62D94">
      <w:pPr>
        <w:pStyle w:val="Tekstpodstawowy"/>
        <w:spacing w:before="60" w:line="276" w:lineRule="auto"/>
        <w:jc w:val="both"/>
      </w:pPr>
      <w:r>
        <w:rPr>
          <w:rFonts w:ascii="Cambria" w:eastAsia="Cambria" w:hAnsi="Cambria" w:cs="Cambria"/>
          <w:sz w:val="24"/>
          <w:szCs w:val="24"/>
        </w:rPr>
        <w:t xml:space="preserve">   </w:t>
      </w:r>
      <w:r>
        <w:rPr>
          <w:rFonts w:ascii="Cambria" w:hAnsi="Cambria" w:cs="Cambria"/>
          <w:sz w:val="24"/>
          <w:szCs w:val="24"/>
        </w:rPr>
        <w:t xml:space="preserve">Podatek VAT: </w:t>
      </w:r>
    </w:p>
    <w:p w14:paraId="0582819D" w14:textId="77777777" w:rsidR="00BA0E48" w:rsidRDefault="00F62D94">
      <w:pPr>
        <w:pStyle w:val="Tekstpodstawowy"/>
        <w:spacing w:before="60" w:line="276" w:lineRule="auto"/>
        <w:jc w:val="both"/>
      </w:pPr>
      <w:r>
        <w:rPr>
          <w:rFonts w:ascii="Cambria" w:eastAsia="Cambria" w:hAnsi="Cambria" w:cs="Cambria"/>
          <w:bCs/>
          <w:sz w:val="24"/>
          <w:szCs w:val="24"/>
        </w:rPr>
        <w:t xml:space="preserve">   </w:t>
      </w:r>
      <w:r>
        <w:rPr>
          <w:rFonts w:ascii="Cambria" w:hAnsi="Cambria" w:cs="Cambria"/>
          <w:bCs/>
          <w:sz w:val="24"/>
          <w:szCs w:val="24"/>
        </w:rPr>
        <w:t>Brutto:  zł (słownie: 00/100 )</w:t>
      </w:r>
    </w:p>
    <w:p w14:paraId="7AB30706" w14:textId="77777777" w:rsidR="00BA0E48" w:rsidRDefault="00F62D94">
      <w:pPr>
        <w:pStyle w:val="Tekstpodstawowy"/>
        <w:spacing w:before="60" w:line="276" w:lineRule="auto"/>
        <w:ind w:left="170" w:hanging="170"/>
        <w:jc w:val="both"/>
      </w:pPr>
      <w:r>
        <w:rPr>
          <w:rFonts w:ascii="Cambria" w:eastAsia="Cambria" w:hAnsi="Cambria" w:cs="Cambria"/>
          <w:bCs/>
          <w:sz w:val="24"/>
          <w:szCs w:val="24"/>
        </w:rPr>
        <w:t xml:space="preserve">  </w:t>
      </w:r>
      <w:r>
        <w:rPr>
          <w:rFonts w:ascii="Cambria" w:hAnsi="Cambria" w:cs="Cambria"/>
          <w:bCs/>
          <w:sz w:val="24"/>
          <w:szCs w:val="24"/>
        </w:rPr>
        <w:t>Cena zawarta jest w Formularzu ofertowym, stanowiącym Załącznik nr ……………………….. do umowy.</w:t>
      </w:r>
    </w:p>
    <w:p w14:paraId="41216AB7" w14:textId="77777777" w:rsidR="00BA0E48" w:rsidRDefault="00F62D94">
      <w:pPr>
        <w:pStyle w:val="Tekstpodstawowy"/>
        <w:numPr>
          <w:ilvl w:val="0"/>
          <w:numId w:val="10"/>
        </w:numPr>
        <w:spacing w:before="60" w:line="276" w:lineRule="auto"/>
        <w:ind w:left="284" w:hanging="284"/>
        <w:jc w:val="both"/>
        <w:rPr>
          <w:rFonts w:ascii="Cambria" w:hAnsi="Cambria" w:cs="Cambria"/>
          <w:sz w:val="24"/>
          <w:szCs w:val="24"/>
        </w:rPr>
      </w:pPr>
      <w:r>
        <w:rPr>
          <w:rFonts w:ascii="Cambria" w:hAnsi="Cambria" w:cs="Cambria"/>
          <w:sz w:val="24"/>
          <w:szCs w:val="24"/>
        </w:rPr>
        <w:t>Podstawą do wystawienia przez Wykonawcę faktury VAT jest wykonanie przedmiotu umowy, potwierdzone Protokołem Odbioru Końcowego podpisanym przez Strony umowy. Podpisanie protokołu Odbioru Końcowego warunkowane będzie załączeniem wymaganych dokumentów oraz pozytywnym wynikiem testów i prób rozruchu przedmiotu umowy.</w:t>
      </w:r>
    </w:p>
    <w:p w14:paraId="3A07B9C9" w14:textId="77777777" w:rsidR="00BA0E48" w:rsidRDefault="00F62D94">
      <w:pPr>
        <w:pStyle w:val="Tekstpodstawowy"/>
        <w:numPr>
          <w:ilvl w:val="0"/>
          <w:numId w:val="10"/>
        </w:numPr>
        <w:spacing w:before="60" w:line="276" w:lineRule="auto"/>
        <w:ind w:left="284" w:hanging="284"/>
        <w:jc w:val="both"/>
        <w:rPr>
          <w:rFonts w:ascii="Cambria" w:hAnsi="Cambria" w:cs="Cambria"/>
          <w:sz w:val="24"/>
          <w:szCs w:val="24"/>
        </w:rPr>
      </w:pPr>
      <w:r>
        <w:rPr>
          <w:rFonts w:ascii="Cambria" w:hAnsi="Cambria" w:cs="Cambria"/>
          <w:sz w:val="24"/>
          <w:szCs w:val="24"/>
        </w:rPr>
        <w:t xml:space="preserve">Cena brutto umowy uwzględnia m.in. koszty pakowania i znakowania wymaganego do przewozu, koszty transportu do Zamawiającego i ubezpieczenia na czas transportu, koszty załadunku i rozładunku, koszty ubezpieczenia do chwili odbioru, należyte wykonanie przedmiotu umowy, zgodnie z wymaganiami określonymi przepisami prawa obowiązującymi na terenie Polski, uruchomienie przedmiotu umowy, przeszkolenie personelu, wskazanego przez Zamawiającego w zakresie obsługi, podatek VAT oraz wszystkie inne niewymienione, a niezbędne do realizacji przedmiotu zamówienia. </w:t>
      </w:r>
    </w:p>
    <w:p w14:paraId="556F1C8D" w14:textId="77777777" w:rsidR="00BA0E48" w:rsidRDefault="00F62D94">
      <w:pPr>
        <w:pStyle w:val="Tekstpodstawowy"/>
        <w:numPr>
          <w:ilvl w:val="0"/>
          <w:numId w:val="10"/>
        </w:numPr>
        <w:spacing w:before="60" w:line="276" w:lineRule="auto"/>
        <w:ind w:left="284" w:hanging="284"/>
        <w:jc w:val="both"/>
      </w:pPr>
      <w:r>
        <w:rPr>
          <w:rStyle w:val="Pogrubienie1"/>
          <w:rFonts w:ascii="Cambria" w:hAnsi="Cambria" w:cs="Cambria"/>
          <w:b w:val="0"/>
          <w:bCs w:val="0"/>
          <w:sz w:val="24"/>
          <w:szCs w:val="24"/>
        </w:rPr>
        <w:t>Zapłata za realizację przedmiotu umowy nastąpi w złotych polskich, przelewem na rachunek bankowy Wykonawcy podany na fakturze w terminie do 30 dni od daty prawidłowego wystawienia faktury VAT. Faktura musi zawierać numer postępowania przetargowego oraz numer umowy.</w:t>
      </w:r>
    </w:p>
    <w:p w14:paraId="22A72078" w14:textId="77777777" w:rsidR="00BA0E48" w:rsidRDefault="00F62D94">
      <w:pPr>
        <w:pStyle w:val="Tekstpodstawowy"/>
        <w:numPr>
          <w:ilvl w:val="0"/>
          <w:numId w:val="10"/>
        </w:numPr>
        <w:spacing w:before="60" w:line="276" w:lineRule="auto"/>
        <w:ind w:left="284" w:hanging="284"/>
        <w:jc w:val="both"/>
      </w:pPr>
      <w:r>
        <w:rPr>
          <w:rFonts w:ascii="Cambria" w:hAnsi="Cambria" w:cs="Cambria"/>
          <w:sz w:val="24"/>
          <w:szCs w:val="24"/>
        </w:rPr>
        <w:t xml:space="preserve">Wykonawca może doręczyć faktury w formie pisemnej na następujący adres: Wojewódzki Szpital Specjalistyczny im. J. Gromkowskiego, ul. Koszarowa 5, 51-149 Wrocław lub na adres mailowy </w:t>
      </w:r>
      <w:hyperlink r:id="rId11">
        <w:r>
          <w:rPr>
            <w:rStyle w:val="Hipercze1"/>
            <w:rFonts w:ascii="Cambria" w:hAnsi="Cambria" w:cs="Cambria"/>
            <w:iCs/>
            <w:sz w:val="24"/>
            <w:szCs w:val="24"/>
          </w:rPr>
          <w:t>wss.faktury@szpital.wroc.pl</w:t>
        </w:r>
      </w:hyperlink>
      <w:r>
        <w:rPr>
          <w:rStyle w:val="Pogrubienie1"/>
          <w:rFonts w:ascii="Cambria" w:hAnsi="Cambria" w:cs="Cambria"/>
          <w:b w:val="0"/>
          <w:bCs w:val="0"/>
          <w:iCs/>
          <w:sz w:val="24"/>
          <w:szCs w:val="24"/>
        </w:rPr>
        <w:t xml:space="preserve"> oraz </w:t>
      </w:r>
      <w:hyperlink r:id="rId12">
        <w:r>
          <w:rPr>
            <w:rStyle w:val="Hipercze1"/>
            <w:rFonts w:ascii="Cambria" w:hAnsi="Cambria" w:cs="Cambria"/>
            <w:iCs/>
            <w:sz w:val="24"/>
            <w:szCs w:val="24"/>
          </w:rPr>
          <w:t>mrugiel@szpital.wroc.pl</w:t>
        </w:r>
      </w:hyperlink>
      <w:r>
        <w:rPr>
          <w:rStyle w:val="Pogrubienie1"/>
          <w:rFonts w:ascii="Cambria" w:hAnsi="Cambria" w:cs="Cambria"/>
          <w:b w:val="0"/>
          <w:bCs w:val="0"/>
          <w:iCs/>
          <w:sz w:val="24"/>
          <w:szCs w:val="24"/>
        </w:rPr>
        <w:t xml:space="preserve"> .</w:t>
      </w:r>
    </w:p>
    <w:p w14:paraId="00956DDF" w14:textId="77777777" w:rsidR="00BA0E48" w:rsidRDefault="00F62D94">
      <w:pPr>
        <w:pStyle w:val="Tekstpodstawowy"/>
        <w:numPr>
          <w:ilvl w:val="0"/>
          <w:numId w:val="10"/>
        </w:numPr>
        <w:spacing w:before="60" w:line="276" w:lineRule="auto"/>
        <w:ind w:left="284" w:hanging="284"/>
        <w:jc w:val="both"/>
      </w:pPr>
      <w:r>
        <w:rPr>
          <w:rStyle w:val="Pogrubienie1"/>
          <w:rFonts w:ascii="Cambria" w:hAnsi="Cambria" w:cs="Cambria"/>
          <w:b w:val="0"/>
          <w:bCs w:val="0"/>
          <w:sz w:val="24"/>
          <w:szCs w:val="24"/>
        </w:rPr>
        <w:t>Ustalone wynagrodzenie, o którym mowa w ust. 1 będzie niezmienne przez cały czas realizacji przedmiotu umowy i wyklucza żądanie przez Wykonawcę podwyższenia wynagrodzenia, chociażby w czasie zawarcia umowy nie można było przewidzieć rozmiaru lub kosztów wszystkich dostaw i prac.</w:t>
      </w:r>
    </w:p>
    <w:p w14:paraId="7FA4A20E" w14:textId="77777777" w:rsidR="00BA0E48" w:rsidRDefault="00F62D94">
      <w:pPr>
        <w:pStyle w:val="Tekstpodstawowy"/>
        <w:numPr>
          <w:ilvl w:val="0"/>
          <w:numId w:val="10"/>
        </w:numPr>
        <w:spacing w:before="60" w:line="276" w:lineRule="auto"/>
        <w:ind w:left="284" w:hanging="284"/>
        <w:jc w:val="both"/>
      </w:pPr>
      <w:r>
        <w:rPr>
          <w:rStyle w:val="Pogrubienie1"/>
          <w:rFonts w:ascii="Cambria" w:hAnsi="Cambria" w:cs="Cambria"/>
          <w:b w:val="0"/>
          <w:bCs w:val="0"/>
          <w:sz w:val="24"/>
          <w:szCs w:val="24"/>
        </w:rPr>
        <w:t>W przypadku pomięcia przez Wykonawcę w ofercie przy wycenie jakiegokolwiek elementu, określonego w zapytaniu ofertowym i jej nie ujęcia w wynagrodzeniu, Wykonawcy nie przysługują wzglę</w:t>
      </w:r>
      <w:r>
        <w:rPr>
          <w:rFonts w:ascii="Cambria" w:hAnsi="Cambria" w:cs="Cambria"/>
          <w:sz w:val="24"/>
          <w:szCs w:val="24"/>
        </w:rPr>
        <w:t>dem Zamawiającego żadne roszczenie z powyższego tytułu, a w szczególności roszczenie o dodatkowe wynagrodzenie.</w:t>
      </w:r>
    </w:p>
    <w:p w14:paraId="69E9ED11" w14:textId="77777777" w:rsidR="00BA0E48" w:rsidRDefault="00F62D94">
      <w:pPr>
        <w:pStyle w:val="Tekstpodstawowy"/>
        <w:numPr>
          <w:ilvl w:val="0"/>
          <w:numId w:val="10"/>
        </w:numPr>
        <w:spacing w:before="60" w:line="276" w:lineRule="auto"/>
        <w:ind w:left="284" w:hanging="284"/>
        <w:jc w:val="both"/>
      </w:pPr>
      <w:r>
        <w:rPr>
          <w:rStyle w:val="Pogrubienie1"/>
          <w:rFonts w:ascii="Cambria" w:hAnsi="Cambria" w:cs="Cambria"/>
          <w:b w:val="0"/>
          <w:bCs w:val="0"/>
          <w:sz w:val="24"/>
          <w:szCs w:val="24"/>
        </w:rPr>
        <w:t>Za dzień płatności uznaje się dzień obciążenia rachunku Zamawiającego.</w:t>
      </w:r>
    </w:p>
    <w:p w14:paraId="4E38A5D4" w14:textId="77777777" w:rsidR="00BA0E48" w:rsidRDefault="00F62D94">
      <w:pPr>
        <w:pStyle w:val="Tekstpodstawowy"/>
        <w:numPr>
          <w:ilvl w:val="0"/>
          <w:numId w:val="10"/>
        </w:numPr>
        <w:spacing w:before="60" w:line="276" w:lineRule="auto"/>
        <w:ind w:left="284" w:hanging="284"/>
        <w:jc w:val="both"/>
      </w:pPr>
      <w:r>
        <w:rPr>
          <w:rStyle w:val="Pogrubienie1"/>
          <w:rFonts w:ascii="Cambria" w:hAnsi="Cambria" w:cs="Cambria"/>
          <w:b w:val="0"/>
          <w:bCs w:val="0"/>
          <w:sz w:val="24"/>
          <w:szCs w:val="24"/>
        </w:rPr>
        <w:t>Koszty obsługi bankowej powstałe w banku Zamawiającego pokrywa Zamawiający, koszty obsługi bankowej powstałe w banku Wykonawcy, pokrywa Wykonawca.</w:t>
      </w:r>
    </w:p>
    <w:p w14:paraId="6E3E8B22" w14:textId="77777777" w:rsidR="00BA0E48" w:rsidRDefault="00F62D94">
      <w:pPr>
        <w:pStyle w:val="Tekstpodstawowy"/>
        <w:numPr>
          <w:ilvl w:val="0"/>
          <w:numId w:val="10"/>
        </w:numPr>
        <w:spacing w:before="60" w:line="276" w:lineRule="auto"/>
        <w:ind w:left="284" w:hanging="284"/>
        <w:jc w:val="both"/>
        <w:rPr>
          <w:rFonts w:ascii="Cambria" w:hAnsi="Cambria" w:cs="Cambria"/>
          <w:sz w:val="24"/>
          <w:szCs w:val="24"/>
        </w:rPr>
      </w:pPr>
      <w:r>
        <w:rPr>
          <w:rFonts w:ascii="Cambria" w:hAnsi="Cambria" w:cs="Cambria"/>
          <w:sz w:val="24"/>
          <w:szCs w:val="24"/>
        </w:rPr>
        <w:t>Wynagrodzenie określone w ust. 1 jest wynagrodzeniem maksymalnym dla zakresu rzeczowego zamówienia. Wartość ogółem umowy brutto oraz jej poszczególnych elementów podlega automatycznej waloryzacji uwzględniającej zmianę wielkości podatku od towarów i usług VAT i nie wymaga zawarcia aneksu do niniejszej umowy.</w:t>
      </w:r>
    </w:p>
    <w:p w14:paraId="706C7E60" w14:textId="77777777" w:rsidR="00BA0E48" w:rsidRDefault="00F62D94">
      <w:pPr>
        <w:pStyle w:val="Tekstpodstawowy"/>
        <w:numPr>
          <w:ilvl w:val="0"/>
          <w:numId w:val="10"/>
        </w:numPr>
        <w:spacing w:before="60" w:line="276" w:lineRule="auto"/>
        <w:ind w:left="284" w:hanging="284"/>
        <w:jc w:val="both"/>
        <w:rPr>
          <w:rFonts w:ascii="Cambria" w:hAnsi="Cambria" w:cs="Cambria"/>
          <w:sz w:val="24"/>
          <w:szCs w:val="24"/>
        </w:rPr>
      </w:pPr>
      <w:r>
        <w:rPr>
          <w:rFonts w:ascii="Cambria" w:hAnsi="Cambria" w:cs="Cambria"/>
          <w:sz w:val="24"/>
          <w:szCs w:val="24"/>
        </w:rPr>
        <w:t>Wykonawca nie może bez zgody podmiotu, który utworzył Wojewódzkim Szpitalem  Specjalistycznym  im.  J. Gromkowskiego we Wrocławiu dokonać jakiejkolwiek czynności prawnej mającej na celu zmianę wierzyciela Wojewódzkim Szpitalem  Specjalistycznym  im.  J. Gromkowskiego – art. 54 ust. 5 i 6 ustawy o działalności leczniczej (tj. Dz.U. z 2022, poz. 633 ze zm.). Czynność prawna dokonana z naruszeniem ww. postanowień jest nieważna.</w:t>
      </w:r>
    </w:p>
    <w:p w14:paraId="0D391FCA" w14:textId="77777777" w:rsidR="00BA0E48" w:rsidRDefault="00F62D94">
      <w:pPr>
        <w:numPr>
          <w:ilvl w:val="0"/>
          <w:numId w:val="10"/>
        </w:numPr>
        <w:spacing w:line="276" w:lineRule="auto"/>
        <w:ind w:left="284" w:hanging="284"/>
        <w:jc w:val="both"/>
      </w:pPr>
      <w:bookmarkStart w:id="0" w:name="_Hlk95478614"/>
      <w:r>
        <w:rPr>
          <w:rFonts w:ascii="Cambria" w:eastAsia="Times New Roman" w:hAnsi="Cambria" w:cs="Cambria"/>
          <w:sz w:val="24"/>
          <w:szCs w:val="24"/>
        </w:rPr>
        <w:t>Wykonawca oświadcza, że wskazany w fakturze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z dnia 11 marca 2004r. o podatku od towarów i usług (Dz. U. z 2022 r., poz. 931).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 (nie dotyczy osoby fizycznej nieprowadzącej działalności gospodarczej).</w:t>
      </w:r>
      <w:bookmarkEnd w:id="0"/>
      <w:r>
        <w:rPr>
          <w:rFonts w:ascii="Cambria" w:eastAsia="Times New Roman" w:hAnsi="Cambria" w:cs="Cambria"/>
          <w:sz w:val="24"/>
          <w:szCs w:val="24"/>
        </w:rPr>
        <w:t xml:space="preserve"> </w:t>
      </w:r>
    </w:p>
    <w:p w14:paraId="6385460C" w14:textId="77777777" w:rsidR="00BA0E48" w:rsidRDefault="00BA0E48">
      <w:pPr>
        <w:pStyle w:val="Tekstpodstawowy"/>
        <w:spacing w:before="60" w:line="276" w:lineRule="auto"/>
        <w:ind w:left="142"/>
        <w:jc w:val="both"/>
        <w:rPr>
          <w:rFonts w:ascii="Cambria" w:eastAsia="Times New Roman" w:hAnsi="Cambria" w:cs="Cambria"/>
          <w:sz w:val="24"/>
          <w:szCs w:val="24"/>
        </w:rPr>
      </w:pPr>
    </w:p>
    <w:p w14:paraId="0ADD2702" w14:textId="77777777" w:rsidR="00BA0E48" w:rsidRDefault="00F62D94">
      <w:pPr>
        <w:jc w:val="center"/>
      </w:pPr>
      <w:r>
        <w:rPr>
          <w:rFonts w:ascii="Cambria" w:hAnsi="Cambria" w:cs="Cambria"/>
          <w:b/>
          <w:sz w:val="24"/>
          <w:szCs w:val="24"/>
        </w:rPr>
        <w:t>§ 9 OBSŁUGA SERWISOWA I GWARANCJA</w:t>
      </w:r>
    </w:p>
    <w:p w14:paraId="612E39BD" w14:textId="77777777" w:rsidR="00BA0E48" w:rsidRDefault="00F62D94" w:rsidP="00396803">
      <w:pPr>
        <w:pStyle w:val="Akapitzlist"/>
        <w:numPr>
          <w:ilvl w:val="0"/>
          <w:numId w:val="24"/>
        </w:numPr>
        <w:spacing w:line="276" w:lineRule="auto"/>
      </w:pPr>
      <w:r w:rsidRPr="00396803">
        <w:rPr>
          <w:rFonts w:ascii="Cambria" w:hAnsi="Cambria" w:cs="Cambria"/>
          <w:sz w:val="24"/>
          <w:szCs w:val="24"/>
        </w:rPr>
        <w:t>Wykonawca gwarantuje należytą jakość dostarczonych elementów przedmiotu umowy, zastosowanie właściwych i pozbawionych wad materiałów, niezawodność eksploatacyjną, odpowiednie i solidne wykonanie oraz, że dostarczony przedmiot umowy jest fabrycznie nowy i zostanie zainstalowany zgodnie z wymaganiami producenta.</w:t>
      </w:r>
    </w:p>
    <w:p w14:paraId="4569E279" w14:textId="77777777" w:rsidR="00BA0E48" w:rsidRDefault="00F62D94" w:rsidP="00396803">
      <w:pPr>
        <w:pStyle w:val="Akapitzlist"/>
        <w:numPr>
          <w:ilvl w:val="0"/>
          <w:numId w:val="24"/>
        </w:numPr>
        <w:spacing w:line="276" w:lineRule="auto"/>
      </w:pPr>
      <w:r w:rsidRPr="00396803">
        <w:rPr>
          <w:rFonts w:ascii="Cambria" w:hAnsi="Cambria" w:cs="Cambria"/>
          <w:sz w:val="24"/>
          <w:szCs w:val="24"/>
        </w:rPr>
        <w:t>Gwarancja biegnie od daty podpisania przez strony Protokołu Odbioru Końcowego.</w:t>
      </w:r>
      <w:r w:rsidRPr="00396803">
        <w:rPr>
          <w:rFonts w:ascii="Cambria" w:hAnsi="Cambria" w:cs="Cambria"/>
          <w:color w:val="FF0000"/>
          <w:sz w:val="24"/>
          <w:szCs w:val="24"/>
        </w:rPr>
        <w:t xml:space="preserve"> </w:t>
      </w:r>
      <w:r w:rsidRPr="00396803">
        <w:rPr>
          <w:rFonts w:ascii="Cambria" w:hAnsi="Cambria" w:cs="Cambria"/>
          <w:sz w:val="24"/>
          <w:szCs w:val="24"/>
        </w:rPr>
        <w:t>Zamawiającemu, niezależnie od gwarancji,  przysługuje rękojmia za wady fizyczne i prawne dostarczonego Przedmiotu umowy i wykonanych usług w ramach Przedmiotu umowy określonego w § 2  umowy, który</w:t>
      </w:r>
      <w:r w:rsidRPr="00396803">
        <w:rPr>
          <w:rFonts w:ascii="Cambria" w:hAnsi="Cambria" w:cs="Cambria"/>
          <w:color w:val="800000"/>
          <w:sz w:val="24"/>
          <w:szCs w:val="24"/>
        </w:rPr>
        <w:t xml:space="preserve"> </w:t>
      </w:r>
      <w:r w:rsidRPr="00396803">
        <w:rPr>
          <w:rFonts w:ascii="Cambria" w:hAnsi="Cambria" w:cs="Cambria"/>
          <w:sz w:val="24"/>
          <w:szCs w:val="24"/>
        </w:rPr>
        <w:t>równy jest okresowi gwarancji na wszystkie wykonane usługi i produkty wykonane w ramach Przedmiotu Umowy i wynosi: (min. …….….miesięcy dla przedmiotu umowy 1) …………………….  licząc od daty podpisania obustronnie Protokołu Odbioru Końcowego. Okresy rękojmi na dostarczone produkty  i usługi nie mogą być jednakże krótszy aniżeli okresy rękojmi przewidziane przepisem 568 Kodeksu cywilnego.</w:t>
      </w:r>
    </w:p>
    <w:p w14:paraId="0A221B7F" w14:textId="77777777" w:rsidR="00BA0E48" w:rsidRPr="00396803" w:rsidRDefault="00F62D94" w:rsidP="00396803">
      <w:pPr>
        <w:pStyle w:val="Akapitzlist"/>
        <w:numPr>
          <w:ilvl w:val="0"/>
          <w:numId w:val="24"/>
        </w:numPr>
        <w:spacing w:line="276" w:lineRule="auto"/>
        <w:rPr>
          <w:rFonts w:ascii="Cambria" w:hAnsi="Cambria" w:cs="Cambria"/>
          <w:sz w:val="24"/>
          <w:szCs w:val="24"/>
        </w:rPr>
      </w:pPr>
      <w:r w:rsidRPr="00396803">
        <w:rPr>
          <w:rFonts w:ascii="Cambria" w:hAnsi="Cambria" w:cs="Cambria"/>
          <w:sz w:val="24"/>
          <w:szCs w:val="24"/>
        </w:rPr>
        <w:t>Wykonawca zapewnia Zamawiającemu autoryzowany serwis gwarancyjny i pogwarancyjny  na terenie Polski na dostarczony przedmiot umowy.</w:t>
      </w:r>
    </w:p>
    <w:p w14:paraId="59857AF4" w14:textId="77777777" w:rsidR="00BA0E48" w:rsidRPr="00396803" w:rsidRDefault="00F62D94" w:rsidP="00396803">
      <w:pPr>
        <w:pStyle w:val="Akapitzlist"/>
        <w:numPr>
          <w:ilvl w:val="0"/>
          <w:numId w:val="24"/>
        </w:numPr>
        <w:spacing w:line="276" w:lineRule="auto"/>
        <w:rPr>
          <w:rFonts w:ascii="Cambria" w:hAnsi="Cambria" w:cs="Cambria"/>
          <w:sz w:val="24"/>
          <w:szCs w:val="24"/>
        </w:rPr>
      </w:pPr>
      <w:r w:rsidRPr="00396803">
        <w:rPr>
          <w:rFonts w:ascii="Cambria" w:hAnsi="Cambria" w:cs="Cambria"/>
          <w:sz w:val="24"/>
          <w:szCs w:val="24"/>
        </w:rPr>
        <w:t>Gwarancja biegnie od daty podpisania przez Strony Protokołu Odbioru Końcowego.</w:t>
      </w:r>
    </w:p>
    <w:p w14:paraId="70CAB5BC" w14:textId="77777777" w:rsidR="00BA0E48" w:rsidRPr="00396803" w:rsidRDefault="00F62D94" w:rsidP="00396803">
      <w:pPr>
        <w:pStyle w:val="Akapitzlist"/>
        <w:numPr>
          <w:ilvl w:val="0"/>
          <w:numId w:val="24"/>
        </w:numPr>
        <w:spacing w:line="276" w:lineRule="auto"/>
        <w:rPr>
          <w:rFonts w:ascii="Cambria" w:hAnsi="Cambria" w:cs="Cambria"/>
          <w:sz w:val="24"/>
          <w:szCs w:val="24"/>
        </w:rPr>
      </w:pPr>
      <w:r w:rsidRPr="00396803">
        <w:rPr>
          <w:rFonts w:ascii="Cambria" w:hAnsi="Cambria" w:cs="Cambria"/>
          <w:sz w:val="24"/>
          <w:szCs w:val="24"/>
        </w:rPr>
        <w:t>Zamawiający może dochodzić roszczeń z tytułu gwarancji także po okresie określonym w umowie, jeżeli zgłosił wadę przed upływem tego okresu.</w:t>
      </w:r>
    </w:p>
    <w:p w14:paraId="2BAAD7FF" w14:textId="77777777" w:rsidR="00BA0E48" w:rsidRPr="00396803" w:rsidRDefault="00F62D94" w:rsidP="00396803">
      <w:pPr>
        <w:pStyle w:val="Akapitzlist"/>
        <w:numPr>
          <w:ilvl w:val="0"/>
          <w:numId w:val="24"/>
        </w:numPr>
        <w:spacing w:line="276" w:lineRule="auto"/>
        <w:rPr>
          <w:rFonts w:ascii="Cambria" w:hAnsi="Cambria" w:cs="Cambria"/>
          <w:sz w:val="24"/>
          <w:szCs w:val="24"/>
        </w:rPr>
      </w:pPr>
      <w:r w:rsidRPr="00396803">
        <w:rPr>
          <w:rFonts w:ascii="Cambria" w:hAnsi="Cambria" w:cs="Cambria"/>
          <w:sz w:val="24"/>
          <w:szCs w:val="24"/>
        </w:rPr>
        <w:t>Zamawiający może wykonywać uprawnienia z tytułu rękojmi za wady przedmiotu Umowy, niezależnie od uprawnień wynikających z gwarancji.</w:t>
      </w:r>
    </w:p>
    <w:p w14:paraId="542D1E4A" w14:textId="77777777" w:rsidR="00BA0E48" w:rsidRPr="00396803" w:rsidRDefault="00F62D94" w:rsidP="00396803">
      <w:pPr>
        <w:pStyle w:val="Akapitzlist"/>
        <w:numPr>
          <w:ilvl w:val="0"/>
          <w:numId w:val="24"/>
        </w:numPr>
        <w:spacing w:line="276" w:lineRule="auto"/>
        <w:rPr>
          <w:rFonts w:ascii="Cambria" w:hAnsi="Cambria" w:cs="Cambria"/>
          <w:sz w:val="24"/>
          <w:szCs w:val="24"/>
        </w:rPr>
      </w:pPr>
      <w:r w:rsidRPr="00396803">
        <w:rPr>
          <w:rFonts w:ascii="Cambria" w:hAnsi="Cambria" w:cs="Cambria"/>
          <w:sz w:val="24"/>
          <w:szCs w:val="24"/>
        </w:rPr>
        <w:t>Wykonawca jest odpowiedzialny z tytułu rękojmi za wady przedmiotu Umowy.</w:t>
      </w:r>
    </w:p>
    <w:p w14:paraId="61EFCFC0" w14:textId="77777777" w:rsidR="00BA0E48" w:rsidRPr="00396803" w:rsidRDefault="00F62D94" w:rsidP="00396803">
      <w:pPr>
        <w:pStyle w:val="Akapitzlist"/>
        <w:numPr>
          <w:ilvl w:val="0"/>
          <w:numId w:val="24"/>
        </w:numPr>
        <w:spacing w:line="276" w:lineRule="auto"/>
        <w:rPr>
          <w:rFonts w:ascii="Cambria" w:hAnsi="Cambria" w:cs="Cambria"/>
          <w:sz w:val="24"/>
          <w:szCs w:val="24"/>
        </w:rPr>
      </w:pPr>
      <w:r w:rsidRPr="00396803">
        <w:rPr>
          <w:rFonts w:ascii="Cambria" w:hAnsi="Cambria" w:cs="Cambria"/>
          <w:sz w:val="24"/>
          <w:szCs w:val="24"/>
        </w:rPr>
        <w:t xml:space="preserve">Po upływie okresów gwarancji i/lub rękojmi, Wykonawca zapewnia odpłatny dostęp do wszystkich części zamiennych i materiałów zapewniających prawidłowe funkcjonowanie sprzętu przez okres nie krótszy niż ...... (min. 2 lata ) od daty dostawy sprzętu. Ich zakup będzie przedmiotem odrębnego zlecenia. </w:t>
      </w:r>
    </w:p>
    <w:p w14:paraId="4801F4E8" w14:textId="77777777" w:rsidR="00BA0E48" w:rsidRPr="00396803" w:rsidRDefault="00F62D94" w:rsidP="00396803">
      <w:pPr>
        <w:pStyle w:val="Akapitzlist"/>
        <w:numPr>
          <w:ilvl w:val="0"/>
          <w:numId w:val="24"/>
        </w:numPr>
        <w:spacing w:line="276" w:lineRule="auto"/>
        <w:rPr>
          <w:rFonts w:ascii="Cambria" w:hAnsi="Cambria" w:cs="Cambria"/>
          <w:sz w:val="24"/>
          <w:szCs w:val="24"/>
        </w:rPr>
      </w:pPr>
      <w:r w:rsidRPr="00396803">
        <w:rPr>
          <w:rFonts w:ascii="Cambria" w:hAnsi="Cambria" w:cs="Cambria"/>
          <w:sz w:val="24"/>
          <w:szCs w:val="24"/>
        </w:rPr>
        <w:t>W przypadku 2 - krotnej naprawy gwarancyjnej tego samego elementu lub podzespołu/modułu, Wykonawca obowiązany jest wymienić ten element (podzespół) na nowy, wolny od wad.</w:t>
      </w:r>
    </w:p>
    <w:p w14:paraId="0E1D414D" w14:textId="77777777" w:rsidR="00BA0E48" w:rsidRDefault="00F62D94" w:rsidP="00396803">
      <w:pPr>
        <w:pStyle w:val="Akapitzlist"/>
        <w:numPr>
          <w:ilvl w:val="0"/>
          <w:numId w:val="24"/>
        </w:numPr>
        <w:spacing w:line="276" w:lineRule="auto"/>
      </w:pPr>
      <w:r w:rsidRPr="00396803">
        <w:rPr>
          <w:rFonts w:ascii="Cambria" w:hAnsi="Cambria" w:cs="Cambria"/>
          <w:sz w:val="24"/>
          <w:szCs w:val="24"/>
        </w:rPr>
        <w:t xml:space="preserve">Okres gwarancji dla nowo zainstalowanego podzespołu/modułu po naprawie wynosi </w:t>
      </w:r>
      <w:r w:rsidRPr="00396803">
        <w:rPr>
          <w:rFonts w:ascii="Cambria" w:hAnsi="Cambria" w:cs="Cambria"/>
          <w:bCs/>
          <w:sz w:val="24"/>
          <w:szCs w:val="24"/>
        </w:rPr>
        <w:t>minimum 6 miesięcy</w:t>
      </w:r>
      <w:r w:rsidRPr="00396803">
        <w:rPr>
          <w:rFonts w:ascii="Cambria" w:hAnsi="Cambria" w:cs="Cambria"/>
          <w:sz w:val="24"/>
          <w:szCs w:val="24"/>
        </w:rPr>
        <w:t xml:space="preserve"> lub więcej w przypadku gdy pozostały okres gwarancyjny wynikający z umowy gwarancyjnej jest dłuższy niż wskazany.</w:t>
      </w:r>
    </w:p>
    <w:p w14:paraId="135ED25C" w14:textId="74CE7C6B" w:rsidR="00BA0E48" w:rsidRPr="00396803" w:rsidRDefault="00F62D94" w:rsidP="00B161E6">
      <w:pPr>
        <w:pStyle w:val="Akapitzlist"/>
        <w:numPr>
          <w:ilvl w:val="0"/>
          <w:numId w:val="24"/>
        </w:numPr>
        <w:spacing w:line="360" w:lineRule="auto"/>
        <w:jc w:val="left"/>
      </w:pPr>
      <w:r w:rsidRPr="00396803">
        <w:rPr>
          <w:rFonts w:ascii="Cambria" w:eastAsia="Times New Roman" w:hAnsi="Cambria" w:cs="Cambria"/>
          <w:bCs/>
          <w:color w:val="000000"/>
          <w:sz w:val="24"/>
          <w:szCs w:val="24"/>
        </w:rPr>
        <w:t xml:space="preserve">W </w:t>
      </w:r>
      <w:r w:rsidRPr="00396803">
        <w:rPr>
          <w:rFonts w:ascii="Cambria" w:eastAsia="Calibri" w:hAnsi="Cambria" w:cs="Cambria"/>
          <w:color w:val="000000"/>
          <w:sz w:val="24"/>
          <w:szCs w:val="24"/>
        </w:rPr>
        <w:t>przypadku stwierdzenia wady uniemożliwiającej prawidłowe użytkowanie sprzętu w okresie gwarancji, Wykonawca zobowiązuje się do skutecznego usunięcia wady i przywrócenia pełnej sprawności technicznej</w:t>
      </w:r>
      <w:r w:rsidR="00B161E6">
        <w:rPr>
          <w:rFonts w:ascii="Cambria" w:eastAsia="Calibri" w:hAnsi="Cambria" w:cs="Cambria"/>
          <w:color w:val="000000"/>
          <w:sz w:val="24"/>
          <w:szCs w:val="24"/>
        </w:rPr>
        <w:t xml:space="preserve"> i użytkowej przedmiotu umowy. </w:t>
      </w:r>
      <w:r w:rsidRPr="00396803">
        <w:rPr>
          <w:rFonts w:ascii="Cambria" w:eastAsia="Calibri" w:hAnsi="Cambria" w:cs="Cambria"/>
          <w:color w:val="000000"/>
          <w:sz w:val="24"/>
          <w:szCs w:val="24"/>
        </w:rPr>
        <w:t>W przypadku ponownej awarii tego samego urządzenia w okresie gwarancji Wykonawca zobowiązany jest dostarczyć fabrycznie nowe urządzenie. ”</w:t>
      </w:r>
      <w:bookmarkStart w:id="1" w:name="_GoBack"/>
    </w:p>
    <w:p w14:paraId="37B8CD6B" w14:textId="77777777" w:rsidR="00BA0E48" w:rsidRPr="00396803" w:rsidRDefault="00F62D94" w:rsidP="00396803">
      <w:pPr>
        <w:pStyle w:val="Akapitzlist"/>
        <w:numPr>
          <w:ilvl w:val="0"/>
          <w:numId w:val="24"/>
        </w:numPr>
        <w:spacing w:line="276" w:lineRule="auto"/>
        <w:rPr>
          <w:rFonts w:ascii="Cambria" w:hAnsi="Cambria" w:cs="Cambria"/>
          <w:sz w:val="24"/>
          <w:szCs w:val="24"/>
        </w:rPr>
      </w:pPr>
      <w:r w:rsidRPr="00396803">
        <w:rPr>
          <w:rFonts w:ascii="Cambria" w:hAnsi="Cambria" w:cs="Cambria"/>
          <w:sz w:val="24"/>
          <w:szCs w:val="24"/>
        </w:rPr>
        <w:t xml:space="preserve">Jeżeli Wykonawca po wezwaniu do wymiany przedmiotu umowy lub usunięcia wad nie </w:t>
      </w:r>
      <w:bookmarkEnd w:id="1"/>
      <w:r w:rsidRPr="00396803">
        <w:rPr>
          <w:rFonts w:ascii="Cambria" w:hAnsi="Cambria" w:cs="Cambria"/>
          <w:sz w:val="24"/>
          <w:szCs w:val="24"/>
        </w:rPr>
        <w:t xml:space="preserve">dopełni obowiązku wymiany przedmiotu umowy na wolny od wad lub usunięcia wad w drodze naprawy w ciągu 14 dni roboczych, Zamawiający jest uprawniony do usunięcia wad w drodze naprawy na ryzyko i koszt Wykonawcy zachowując przy tym inne uprawnienia przysługujące mu na podstawie umowy. </w:t>
      </w:r>
    </w:p>
    <w:p w14:paraId="47AD4BFA" w14:textId="77777777" w:rsidR="00BA0E48" w:rsidRDefault="00F62D94" w:rsidP="00396803">
      <w:pPr>
        <w:pStyle w:val="Akapitzlist"/>
        <w:numPr>
          <w:ilvl w:val="0"/>
          <w:numId w:val="24"/>
        </w:numPr>
        <w:spacing w:line="276" w:lineRule="auto"/>
      </w:pPr>
      <w:r w:rsidRPr="00396803">
        <w:rPr>
          <w:rStyle w:val="Teksttreci2"/>
          <w:b/>
          <w:bCs/>
          <w:sz w:val="24"/>
          <w:szCs w:val="24"/>
        </w:rPr>
        <w:t xml:space="preserve">Zgłoszenie awarii/usterki będzie dokonywane przez Zamawiającego przez 24 godz./dobę, 365 dni/w roku e-mailem wysyłanym na adres serwisu </w:t>
      </w:r>
      <w:r w:rsidRPr="00396803">
        <w:rPr>
          <w:rStyle w:val="Teksttreci2"/>
          <w:b/>
          <w:bCs/>
          <w:sz w:val="24"/>
          <w:szCs w:val="24"/>
        </w:rPr>
        <w:tab/>
        <w:t xml:space="preserve"> lub telefonicznie w dni robocze (z wyłączeniem dni ustawowo wolnych od pracy), od poniedziałku do piątku w godzinach 8:00 - 15:30 na numer telefonu serwisu: …………………………………...</w:t>
      </w:r>
    </w:p>
    <w:p w14:paraId="5E4881F2" w14:textId="77777777" w:rsidR="00BA0E48" w:rsidRDefault="00F62D94" w:rsidP="00396803">
      <w:pPr>
        <w:pStyle w:val="Akapitzlist"/>
        <w:numPr>
          <w:ilvl w:val="0"/>
          <w:numId w:val="24"/>
        </w:numPr>
        <w:spacing w:line="276" w:lineRule="auto"/>
      </w:pPr>
      <w:r w:rsidRPr="00396803">
        <w:rPr>
          <w:rFonts w:ascii="Cambria" w:hAnsi="Cambria" w:cs="Cambria"/>
          <w:sz w:val="24"/>
          <w:szCs w:val="24"/>
        </w:rPr>
        <w:t xml:space="preserve">W celu wykonania naprawy gwarancyjnej sprzętu Wykonawca zobowiązany jest </w:t>
      </w:r>
      <w:r w:rsidRPr="00396803">
        <w:rPr>
          <w:rFonts w:ascii="Cambria" w:hAnsi="Cambria" w:cs="Cambria"/>
          <w:bCs/>
          <w:sz w:val="24"/>
          <w:szCs w:val="24"/>
        </w:rPr>
        <w:t xml:space="preserve">do reakcji serwisu do </w:t>
      </w:r>
      <w:r w:rsidRPr="00396803">
        <w:rPr>
          <w:rFonts w:ascii="Cambria" w:eastAsia="Calibri" w:hAnsi="Cambria" w:cs="Cambria"/>
          <w:b/>
          <w:bCs/>
          <w:color w:val="000000"/>
          <w:sz w:val="24"/>
          <w:szCs w:val="24"/>
          <w:lang w:eastAsia="pl-PL"/>
        </w:rPr>
        <w:t xml:space="preserve">„48h w dni robocze (od poniedziałku do piątku z wyłączeniem dni ustawowo wolnych od pracy) od momentu zgłoszenia awarii/usterki Wykonawcy. </w:t>
      </w:r>
    </w:p>
    <w:p w14:paraId="1EAE0FBC" w14:textId="2D1FF742" w:rsidR="00BA0E48" w:rsidRDefault="00F62D94" w:rsidP="00396803">
      <w:pPr>
        <w:pStyle w:val="Akapitzlist"/>
        <w:numPr>
          <w:ilvl w:val="0"/>
          <w:numId w:val="24"/>
        </w:numPr>
        <w:spacing w:line="276" w:lineRule="auto"/>
      </w:pPr>
      <w:r w:rsidRPr="00396803">
        <w:rPr>
          <w:rFonts w:ascii="Cambria" w:hAnsi="Cambria" w:cs="Cambria"/>
          <w:sz w:val="24"/>
          <w:szCs w:val="24"/>
        </w:rPr>
        <w:t>Przez „reakcję serwisu” Zamawiający rozumie działanie, rozpoczęcia diagnozy sprzętu/aparatury na drodze telefonicznego wywiadu technicznego, serwisu zdalnego lub wizyty osobistej pracownika działu serwisu Wykonawcy.</w:t>
      </w:r>
    </w:p>
    <w:p w14:paraId="169E6B94" w14:textId="77777777" w:rsidR="00BA0E48" w:rsidRDefault="00F62D94" w:rsidP="00396803">
      <w:pPr>
        <w:pStyle w:val="Akapitzlist"/>
        <w:numPr>
          <w:ilvl w:val="0"/>
          <w:numId w:val="24"/>
        </w:numPr>
        <w:spacing w:line="276" w:lineRule="auto"/>
      </w:pPr>
      <w:bookmarkStart w:id="2" w:name="_Hlk141866312"/>
      <w:bookmarkEnd w:id="2"/>
      <w:r w:rsidRPr="00396803">
        <w:rPr>
          <w:rFonts w:ascii="Cambria" w:hAnsi="Cambria" w:cs="Cambria"/>
          <w:sz w:val="24"/>
          <w:szCs w:val="24"/>
        </w:rPr>
        <w:t>Naprawa gwarancyjna będzie wykonana w terminie nie dłuższym niż (</w:t>
      </w:r>
      <w:r w:rsidRPr="00396803">
        <w:rPr>
          <w:rFonts w:ascii="Cambria" w:hAnsi="Cambria" w:cs="Cambria"/>
          <w:b/>
          <w:bCs/>
          <w:sz w:val="24"/>
          <w:szCs w:val="24"/>
        </w:rPr>
        <w:t>max. 14 dni</w:t>
      </w:r>
      <w:r w:rsidRPr="00396803">
        <w:rPr>
          <w:rFonts w:ascii="Cambria" w:hAnsi="Cambria" w:cs="Cambria"/>
          <w:sz w:val="24"/>
          <w:szCs w:val="24"/>
        </w:rPr>
        <w:t>) ……… dni robocze, tj. od pn. – pt. (z wyłączeniem dni ustawowo wolnych od pracy) bez użycia części zamiennych lub z użyciem części zamiennych nie sprowadzanych z zagranicy, licząc od daty zgłoszenia awarii/usterki w siedzibie Zamawiającego. W przypadku sprowadzania części spoza Polski Wykonawca wykona naprawę max. do (max.25 dni) ………… roboczych, tj. od pn. -pt. (z wyłączeniem dni ustawowo wolnych od pracy) i max. do (25 dni) …………………… roboczych), tj. od pn. – pt. (z wyłączeniem dni ustawowo wolnych od pracy) w przypadku konieczności sprowadzenia części zamiennych spoza UE. Jeżeli usługi gwarancyjnej ze względów technicznych nie będzie można wykonać w siedzibie Zamawiającego, Wykonawca na swój koszt i ryzyko odbierze, a po wykonanej usłudze dostarczy do siedziby Zamawiającego serwisowany sprzęt lub jego podzespół/moduł.</w:t>
      </w:r>
    </w:p>
    <w:p w14:paraId="5691BCCB" w14:textId="77777777" w:rsidR="00BA0E48" w:rsidRPr="00396803" w:rsidRDefault="00F62D94" w:rsidP="00396803">
      <w:pPr>
        <w:pStyle w:val="Akapitzlist"/>
        <w:numPr>
          <w:ilvl w:val="0"/>
          <w:numId w:val="24"/>
        </w:numPr>
        <w:spacing w:line="276" w:lineRule="auto"/>
        <w:rPr>
          <w:rFonts w:ascii="Cambria" w:hAnsi="Cambria" w:cs="Cambria"/>
          <w:sz w:val="24"/>
          <w:szCs w:val="24"/>
        </w:rPr>
      </w:pPr>
      <w:bookmarkStart w:id="3" w:name="_Hlk1418663121"/>
      <w:bookmarkEnd w:id="3"/>
      <w:r w:rsidRPr="00396803">
        <w:rPr>
          <w:rFonts w:ascii="Cambria" w:hAnsi="Cambria" w:cs="Cambria"/>
          <w:sz w:val="24"/>
          <w:szCs w:val="24"/>
        </w:rPr>
        <w:t>Jeżeli termin usunięcia awarii/usterki, o której mowa wyżej, upływać będzie w dniu wolnym od pracy, jej realizacja nastąpi w pierwszym dniu roboczym po wyznaczonym terminie.</w:t>
      </w:r>
    </w:p>
    <w:p w14:paraId="3004A225" w14:textId="77777777" w:rsidR="00BA0E48" w:rsidRDefault="00F62D94" w:rsidP="00396803">
      <w:pPr>
        <w:pStyle w:val="Akapitzlist"/>
        <w:numPr>
          <w:ilvl w:val="0"/>
          <w:numId w:val="24"/>
        </w:numPr>
        <w:spacing w:line="276" w:lineRule="auto"/>
      </w:pPr>
      <w:r w:rsidRPr="00396803">
        <w:rPr>
          <w:rFonts w:ascii="Cambria" w:hAnsi="Cambria" w:cs="Cambria"/>
          <w:sz w:val="24"/>
          <w:szCs w:val="24"/>
        </w:rPr>
        <w:t>Jeśli Wykonawca nie dokona naprawy w terminach, o którym mowa powyżej, lub jeśli po usunięciu usterki lub awarii urządzenie nadal nie będzie w pełni sprawne, Zamawiającemu przysługuje prawo do zlecenia naprawy wraz z kosztami ewentualnego transportu w obie strony innemu autoryzowanemu podmiotowi na koszt i ryzyko Wykonawcy oraz naliczenia Wykonawcy kar umownych.</w:t>
      </w:r>
    </w:p>
    <w:p w14:paraId="3CCD3C95" w14:textId="77777777" w:rsidR="00BA0E48" w:rsidRDefault="00F62D94" w:rsidP="00396803">
      <w:pPr>
        <w:pStyle w:val="Akapitzlist"/>
        <w:numPr>
          <w:ilvl w:val="0"/>
          <w:numId w:val="24"/>
        </w:numPr>
        <w:spacing w:line="276" w:lineRule="auto"/>
      </w:pPr>
      <w:r w:rsidRPr="00396803">
        <w:rPr>
          <w:rFonts w:ascii="Cambria" w:hAnsi="Cambria" w:cs="Cambria"/>
          <w:sz w:val="24"/>
          <w:szCs w:val="24"/>
        </w:rPr>
        <w:t>Termin gwarancji ulega przedłużeniu o czas wyłączenia sprzętu z eksploatacji. Jako czas niesprawności uznaje się okres od daty przyjęcia zgłoszenia awarii/usterki do daty przekazania sprawnego sprzętu/aparatury Zamawiającego. Okres niesprawności liczony jest w dniach.</w:t>
      </w:r>
    </w:p>
    <w:p w14:paraId="289A037C" w14:textId="77777777" w:rsidR="00BA0E48" w:rsidRDefault="00F62D94" w:rsidP="00396803">
      <w:pPr>
        <w:pStyle w:val="Akapitzlist"/>
        <w:numPr>
          <w:ilvl w:val="0"/>
          <w:numId w:val="24"/>
        </w:numPr>
        <w:spacing w:line="276" w:lineRule="auto"/>
      </w:pPr>
      <w:r w:rsidRPr="00396803">
        <w:rPr>
          <w:rFonts w:ascii="Cambria" w:hAnsi="Cambria" w:cs="Cambria"/>
          <w:sz w:val="24"/>
          <w:szCs w:val="24"/>
        </w:rPr>
        <w:t>W razie nieuwzględnienia reklamacji przez Wykonawcę lub braku reakcji Wykonawcy, Zamawiający może wystąpić z wnioskiem o przeprowadzenie ekspertyzy. Jeżeli reklamacja Zamawiającego okaże się uzasadniona, koszty związane z przeprowadzeniem ekspertyzy ponosi Wykonawca</w:t>
      </w:r>
      <w:r w:rsidRPr="00396803">
        <w:rPr>
          <w:rFonts w:ascii="Cambria" w:hAnsi="Cambria" w:cs="Cambria"/>
          <w:i/>
          <w:sz w:val="24"/>
          <w:szCs w:val="24"/>
        </w:rPr>
        <w:t>.</w:t>
      </w:r>
    </w:p>
    <w:p w14:paraId="37848058" w14:textId="77777777" w:rsidR="00BA0E48" w:rsidRPr="00396803" w:rsidRDefault="00F62D94" w:rsidP="00396803">
      <w:pPr>
        <w:pStyle w:val="Akapitzlist"/>
        <w:numPr>
          <w:ilvl w:val="0"/>
          <w:numId w:val="24"/>
        </w:numPr>
        <w:spacing w:line="276" w:lineRule="auto"/>
        <w:rPr>
          <w:rFonts w:ascii="Cambria" w:hAnsi="Cambria" w:cs="Cambria"/>
          <w:sz w:val="24"/>
          <w:szCs w:val="24"/>
        </w:rPr>
      </w:pPr>
      <w:r w:rsidRPr="00396803">
        <w:rPr>
          <w:rFonts w:ascii="Cambria" w:hAnsi="Cambria" w:cs="Cambria"/>
          <w:sz w:val="24"/>
          <w:szCs w:val="24"/>
        </w:rPr>
        <w:t>W razie kolizji postanowień niniejszej umowy z postanowieniami dokumentu gwarancyjnego wydanego przez Wykonawcę lub przez producenta Urządzenia, rozstrzygające znaczenie będą miały postanowienia niniejszej umowy.</w:t>
      </w:r>
    </w:p>
    <w:p w14:paraId="713C70B4" w14:textId="77777777" w:rsidR="00BA0E48" w:rsidRDefault="00F62D94" w:rsidP="00396803">
      <w:pPr>
        <w:pStyle w:val="Akapitzlist"/>
        <w:numPr>
          <w:ilvl w:val="0"/>
          <w:numId w:val="24"/>
        </w:numPr>
        <w:spacing w:after="160" w:line="360" w:lineRule="auto"/>
      </w:pPr>
      <w:r w:rsidRPr="00396803">
        <w:rPr>
          <w:rFonts w:ascii="Cambria" w:eastAsia="Calibri" w:hAnsi="Cambria" w:cs="Cambria"/>
          <w:bCs/>
          <w:sz w:val="24"/>
          <w:szCs w:val="24"/>
          <w:lang w:eastAsia="ar-SA"/>
        </w:rPr>
        <w:t>„Wykonawca w okresie gwarancyjnym dokona w ramach ceny zamówienia wszystkich przeglądów gwarancyjnych i serwisowych w liczbie wskazanej przez producenta sprzętu. Wykonawca zobowiązuje się zapewnienia dokonania tych przeglądów przez podmiot do tego uprawniony.”</w:t>
      </w:r>
    </w:p>
    <w:p w14:paraId="36BCA732" w14:textId="77777777" w:rsidR="00BA0E48" w:rsidRPr="00396803" w:rsidRDefault="00F62D94" w:rsidP="00396803">
      <w:pPr>
        <w:pStyle w:val="Akapitzlist"/>
        <w:numPr>
          <w:ilvl w:val="0"/>
          <w:numId w:val="24"/>
        </w:numPr>
        <w:spacing w:line="276" w:lineRule="auto"/>
        <w:rPr>
          <w:rFonts w:ascii="Cambria" w:hAnsi="Cambria" w:cs="Cambria"/>
          <w:sz w:val="24"/>
          <w:szCs w:val="24"/>
        </w:rPr>
      </w:pPr>
      <w:r w:rsidRPr="00396803">
        <w:rPr>
          <w:rFonts w:ascii="Cambria" w:hAnsi="Cambria" w:cs="Cambria"/>
          <w:sz w:val="24"/>
          <w:szCs w:val="24"/>
        </w:rPr>
        <w:t xml:space="preserve">Przeglądów, o których mowa w ust. 21 Wykonawca zobowiązany jest dokonywać w dniach od poniedziałku do piątku w godzinach od 8.00 do 14.00 po uprzednim uzgodnieniu terminu z wyznaczonym pracownikiem Zamawiającego. Za dotrzymanie terminów dokonania obowiązkowych przeglądów odpowiada Wykonawca. Bieg terminów związanych z koniecznością dokonywania obowiązkowych przeglądów rozpoczyna się z dniem protokolarnego odbioru przedmiotu umowy bez zastrzeżeń. Plan przeglądów dostarczonego sprzętu medycznego zostanie ustalony pomiędzy Stronami umowy w protokole odbioru przedmiotu umowy. </w:t>
      </w:r>
    </w:p>
    <w:p w14:paraId="7E67021A" w14:textId="77777777" w:rsidR="00BA0E48" w:rsidRPr="00396803" w:rsidRDefault="00F62D94" w:rsidP="00396803">
      <w:pPr>
        <w:pStyle w:val="Akapitzlist"/>
        <w:numPr>
          <w:ilvl w:val="0"/>
          <w:numId w:val="24"/>
        </w:numPr>
        <w:spacing w:line="276" w:lineRule="auto"/>
        <w:rPr>
          <w:rFonts w:ascii="Cambria" w:hAnsi="Cambria" w:cs="Cambria"/>
          <w:sz w:val="24"/>
          <w:szCs w:val="24"/>
        </w:rPr>
      </w:pPr>
      <w:r w:rsidRPr="00396803">
        <w:rPr>
          <w:rFonts w:ascii="Cambria" w:hAnsi="Cambria" w:cs="Cambria"/>
          <w:sz w:val="24"/>
          <w:szCs w:val="24"/>
        </w:rPr>
        <w:t>Wszelkie koszty związane z wykonywaniem obowiązków gwarancyjnych i serwisowych oraz wymianą części przewidzianą przez producenta w okresie gwarancji poniesie Wykonawca.</w:t>
      </w:r>
    </w:p>
    <w:p w14:paraId="50C89096" w14:textId="77777777" w:rsidR="00BA0E48" w:rsidRPr="00396803" w:rsidRDefault="00F62D94" w:rsidP="00396803">
      <w:pPr>
        <w:pStyle w:val="Akapitzlist"/>
        <w:numPr>
          <w:ilvl w:val="0"/>
          <w:numId w:val="24"/>
        </w:numPr>
        <w:spacing w:line="276" w:lineRule="auto"/>
        <w:rPr>
          <w:rFonts w:ascii="Cambria" w:hAnsi="Cambria" w:cs="Cambria"/>
          <w:sz w:val="24"/>
          <w:szCs w:val="24"/>
        </w:rPr>
      </w:pPr>
      <w:r w:rsidRPr="00396803">
        <w:rPr>
          <w:rFonts w:ascii="Cambria" w:hAnsi="Cambria" w:cs="Cambria"/>
          <w:sz w:val="24"/>
          <w:szCs w:val="24"/>
        </w:rPr>
        <w:t>Wykonawca zobowiązuje się do bezpłatnej aktualizacji oprogramowania na wszystkie oferowane składowe urządzeń w okresie gwarancji.</w:t>
      </w:r>
    </w:p>
    <w:p w14:paraId="395FAEF9" w14:textId="77777777" w:rsidR="00BA0E48" w:rsidRDefault="00BA0E48">
      <w:pPr>
        <w:pStyle w:val="Tekstpodstawowy"/>
        <w:spacing w:before="60" w:line="276" w:lineRule="auto"/>
        <w:rPr>
          <w:rFonts w:ascii="Cambria" w:eastAsia="Times New Roman" w:hAnsi="Cambria" w:cs="Cambria"/>
          <w:b/>
          <w:sz w:val="24"/>
          <w:szCs w:val="24"/>
        </w:rPr>
      </w:pPr>
    </w:p>
    <w:p w14:paraId="26C85030" w14:textId="77777777" w:rsidR="00BA0E48" w:rsidRDefault="00F62D94">
      <w:pPr>
        <w:jc w:val="center"/>
        <w:rPr>
          <w:rFonts w:ascii="Cambria" w:hAnsi="Cambria" w:cs="Cambria"/>
          <w:b/>
          <w:sz w:val="24"/>
          <w:szCs w:val="24"/>
        </w:rPr>
      </w:pPr>
      <w:r>
        <w:rPr>
          <w:rFonts w:ascii="Cambria" w:hAnsi="Cambria" w:cs="Cambria"/>
          <w:b/>
          <w:sz w:val="24"/>
          <w:szCs w:val="24"/>
        </w:rPr>
        <w:t>§ 10 KARY UMOWNE</w:t>
      </w:r>
    </w:p>
    <w:p w14:paraId="6DB91115" w14:textId="77777777" w:rsidR="00BA0E48" w:rsidRDefault="00F62D94">
      <w:pPr>
        <w:pStyle w:val="Tekstpodstawowy"/>
        <w:numPr>
          <w:ilvl w:val="0"/>
          <w:numId w:val="6"/>
        </w:numPr>
        <w:spacing w:before="60" w:line="276" w:lineRule="auto"/>
        <w:ind w:left="142" w:hanging="284"/>
        <w:rPr>
          <w:rFonts w:ascii="Cambria" w:hAnsi="Cambria" w:cs="Cambria"/>
          <w:sz w:val="24"/>
          <w:szCs w:val="24"/>
        </w:rPr>
      </w:pPr>
      <w:r>
        <w:rPr>
          <w:rFonts w:ascii="Cambria" w:hAnsi="Cambria" w:cs="Cambria"/>
          <w:sz w:val="24"/>
          <w:szCs w:val="24"/>
        </w:rPr>
        <w:t xml:space="preserve">Wykonawca zapłaci Zamawiającemu kary umowne za:  </w:t>
      </w:r>
    </w:p>
    <w:p w14:paraId="6FD1560D" w14:textId="77777777" w:rsidR="00BA0E48" w:rsidRDefault="00F62D94">
      <w:pPr>
        <w:pStyle w:val="Akapitzlist"/>
        <w:widowControl/>
        <w:numPr>
          <w:ilvl w:val="0"/>
          <w:numId w:val="8"/>
        </w:numPr>
        <w:tabs>
          <w:tab w:val="left" w:pos="-720"/>
          <w:tab w:val="left" w:pos="540"/>
        </w:tabs>
        <w:spacing w:line="276" w:lineRule="auto"/>
      </w:pPr>
      <w:r>
        <w:rPr>
          <w:rFonts w:ascii="Cambria" w:eastAsia="Calibri" w:hAnsi="Cambria" w:cs="Cambria"/>
          <w:b/>
          <w:bCs/>
          <w:color w:val="000000"/>
          <w:sz w:val="24"/>
          <w:szCs w:val="24"/>
          <w:lang w:eastAsia="pl-PL"/>
        </w:rPr>
        <w:t xml:space="preserve">Zamawiający wyraża  zgodę na modyfikację w treści : </w:t>
      </w:r>
      <w:r>
        <w:rPr>
          <w:rFonts w:ascii="Cambria" w:eastAsia="Calibri" w:hAnsi="Cambria" w:cs="Cambria"/>
          <w:b/>
          <w:bCs/>
          <w:color w:val="000000"/>
          <w:sz w:val="24"/>
          <w:szCs w:val="24"/>
          <w:lang w:eastAsia="ar-SA"/>
        </w:rPr>
        <w:t>„zwłokę w wykonaniu przedmiotu umowy w wysokości 0,4 % wartości brutto umowy odpowiednio za każdy rozpoczęty dzień zwłoki, jeśli zwłoka trwała nie dłużej niż 14 dni i 0,8 % wartości brutto umowy odpowiednio za każdy następny dzień zwłoki, przy czym w przypadku, gdyby wysokość kary była niższa niż 10 zł, to należna kara będzie wynosić 10 zł</w:t>
      </w:r>
      <w:r>
        <w:rPr>
          <w:rFonts w:ascii="Cambria" w:hAnsi="Cambria" w:cs="Cambria"/>
          <w:spacing w:val="-4"/>
          <w:sz w:val="24"/>
          <w:szCs w:val="24"/>
        </w:rPr>
        <w:t xml:space="preserve">. Jeżeli zwłoka będzie trwała dłużej niż 15 dni, to Zamawiający ma prawo do odstąpienia od umowy z </w:t>
      </w:r>
      <w:r>
        <w:rPr>
          <w:rFonts w:ascii="Cambria" w:hAnsi="Cambria" w:cs="Cambria"/>
          <w:sz w:val="24"/>
          <w:szCs w:val="24"/>
        </w:rPr>
        <w:t>przyczyn leżących po stronie Wykonawcy</w:t>
      </w:r>
      <w:r>
        <w:rPr>
          <w:rFonts w:ascii="Cambria" w:hAnsi="Cambria" w:cs="Cambria"/>
          <w:spacing w:val="-4"/>
          <w:sz w:val="24"/>
          <w:szCs w:val="24"/>
        </w:rPr>
        <w:t xml:space="preserve"> i zastosowania kary wynikającej z zapisu pkt 4 niniejszego paragrafu</w:t>
      </w:r>
      <w:r>
        <w:rPr>
          <w:rFonts w:ascii="Cambria" w:hAnsi="Cambria" w:cs="Cambria"/>
          <w:sz w:val="24"/>
          <w:szCs w:val="24"/>
        </w:rPr>
        <w:t>, prawo odstąpienia od umowy przysługuje Zamawiającemu w terminie 45 dni od upływu ostatniego, piętnastego dnia zwłoki;</w:t>
      </w:r>
    </w:p>
    <w:p w14:paraId="4CDF217D" w14:textId="77777777" w:rsidR="00BA0E48" w:rsidRDefault="00F62D94">
      <w:pPr>
        <w:pStyle w:val="Akapitzlist"/>
        <w:widowControl/>
        <w:numPr>
          <w:ilvl w:val="0"/>
          <w:numId w:val="8"/>
        </w:numPr>
        <w:tabs>
          <w:tab w:val="left" w:pos="-720"/>
          <w:tab w:val="left" w:pos="540"/>
        </w:tabs>
        <w:spacing w:line="276" w:lineRule="auto"/>
      </w:pPr>
      <w:r>
        <w:rPr>
          <w:rFonts w:ascii="Cambria" w:eastAsia="Calibri" w:hAnsi="Cambria" w:cs="Cambria"/>
          <w:b/>
          <w:bCs/>
          <w:sz w:val="24"/>
          <w:szCs w:val="24"/>
          <w:lang w:eastAsia="ar-SA"/>
        </w:rPr>
        <w:t>„</w:t>
      </w:r>
      <w:r>
        <w:rPr>
          <w:rFonts w:ascii="Cambria" w:eastAsia="Calibri" w:hAnsi="Cambria" w:cs="Cambria"/>
          <w:bCs/>
          <w:sz w:val="24"/>
          <w:szCs w:val="24"/>
          <w:lang w:eastAsia="ar-SA"/>
        </w:rPr>
        <w:t xml:space="preserve">za zwłokę w usunięciu wad stwierdzonych przy odbiorze końcowym w wysokości </w:t>
      </w:r>
      <w:r>
        <w:rPr>
          <w:rFonts w:ascii="Cambria" w:eastAsia="Calibri" w:hAnsi="Cambria" w:cs="Cambria"/>
          <w:b/>
          <w:bCs/>
          <w:sz w:val="24"/>
          <w:szCs w:val="24"/>
          <w:lang w:eastAsia="ar-SA"/>
        </w:rPr>
        <w:t>0,4 % wartości brutto niezrealizowanej części umowy</w:t>
      </w:r>
      <w:r>
        <w:rPr>
          <w:rFonts w:ascii="Cambria" w:eastAsia="Calibri" w:hAnsi="Cambria" w:cs="Cambria"/>
          <w:bCs/>
          <w:sz w:val="24"/>
          <w:szCs w:val="24"/>
          <w:lang w:eastAsia="ar-SA"/>
        </w:rPr>
        <w:t xml:space="preserve">, za każdy rozpoczęty dzień zwłoki, jeśli zwłoka trwała nie dłużej niż 14 dni i </w:t>
      </w:r>
      <w:r>
        <w:rPr>
          <w:rFonts w:ascii="Cambria" w:eastAsia="Calibri" w:hAnsi="Cambria" w:cs="Cambria"/>
          <w:b/>
          <w:bCs/>
          <w:sz w:val="24"/>
          <w:szCs w:val="24"/>
          <w:lang w:eastAsia="ar-SA"/>
        </w:rPr>
        <w:t>0,8 % wartości brutto niezrealizowanej części umowy za każdy następny dzień zwłoki</w:t>
      </w:r>
      <w:r>
        <w:rPr>
          <w:rFonts w:ascii="Cambria" w:eastAsia="Calibri" w:hAnsi="Cambria" w:cs="Cambria"/>
          <w:bCs/>
          <w:sz w:val="24"/>
          <w:szCs w:val="24"/>
          <w:lang w:eastAsia="ar-SA"/>
        </w:rPr>
        <w:t>, przy czym w przypadku, gdyby wysokość kary była niższa niż 10 zł, to należna kara będzie wynosić 10 zł</w:t>
      </w:r>
      <w:r>
        <w:rPr>
          <w:rFonts w:ascii="Cambria" w:hAnsi="Cambria" w:cs="Cambria"/>
          <w:spacing w:val="-4"/>
          <w:sz w:val="24"/>
          <w:szCs w:val="24"/>
        </w:rPr>
        <w:t xml:space="preserve">. Jeżeli zwłoka będzie trwała dłużej niż 15 dni, to Zamawiający ma prawo do odstąpienia od umowy z </w:t>
      </w:r>
      <w:r>
        <w:rPr>
          <w:rFonts w:ascii="Cambria" w:hAnsi="Cambria" w:cs="Cambria"/>
          <w:sz w:val="24"/>
          <w:szCs w:val="24"/>
        </w:rPr>
        <w:t>przyczyn lezących po stronie wykonawcy</w:t>
      </w:r>
      <w:r>
        <w:rPr>
          <w:rFonts w:ascii="Cambria" w:hAnsi="Cambria" w:cs="Cambria"/>
          <w:spacing w:val="-4"/>
          <w:sz w:val="24"/>
          <w:szCs w:val="24"/>
        </w:rPr>
        <w:t xml:space="preserve"> i zastosowania kary wynikającej z zapisu pkt 4 niniejszego paragrafu</w:t>
      </w:r>
      <w:r>
        <w:rPr>
          <w:rFonts w:ascii="Cambria" w:hAnsi="Cambria" w:cs="Cambria"/>
          <w:sz w:val="24"/>
          <w:szCs w:val="24"/>
        </w:rPr>
        <w:t>, prawo odstąpienia od umowy przysługuje Zamawiającemu w terminie 45 dni od upływu ostatniego, piętnastego dnia zwłoki;</w:t>
      </w:r>
    </w:p>
    <w:p w14:paraId="2714A07D" w14:textId="77777777" w:rsidR="00BA0E48" w:rsidRDefault="00F62D94">
      <w:pPr>
        <w:numPr>
          <w:ilvl w:val="0"/>
          <w:numId w:val="8"/>
        </w:numPr>
        <w:spacing w:line="360" w:lineRule="auto"/>
        <w:jc w:val="both"/>
        <w:rPr>
          <w:rFonts w:ascii="Cambria" w:eastAsia="Calibri" w:hAnsi="Cambria" w:cs="Cambria"/>
          <w:sz w:val="24"/>
          <w:szCs w:val="24"/>
        </w:rPr>
      </w:pPr>
      <w:r>
        <w:rPr>
          <w:rFonts w:ascii="Cambria" w:eastAsia="Calibri" w:hAnsi="Cambria" w:cs="Cambria"/>
          <w:sz w:val="24"/>
          <w:szCs w:val="24"/>
        </w:rPr>
        <w:t>za zwłokę w usunięciu wad stwierdzonych w okresie gwarancji i rękojmi w wysokości 0,2 % od wartości brutto reklamowanego sprzętu/aparatury, za każdy rozpoczęty dzień zwłoki, jeśli zwłoka trwała nie dłużej niż 7 dni i 0,4 % wartości brutto reklamowanego, przy czym w przypadku, gdyby wysokość kary była niższa niż 10 zł, to należna kara będzie wynosić 10 zł.”</w:t>
      </w:r>
    </w:p>
    <w:p w14:paraId="5D5D9A59" w14:textId="77777777" w:rsidR="00BA0E48" w:rsidRDefault="00F62D94">
      <w:pPr>
        <w:pStyle w:val="Akapitzlist"/>
        <w:widowControl/>
        <w:numPr>
          <w:ilvl w:val="0"/>
          <w:numId w:val="8"/>
        </w:numPr>
        <w:tabs>
          <w:tab w:val="left" w:pos="-720"/>
          <w:tab w:val="left" w:pos="540"/>
        </w:tabs>
        <w:spacing w:line="276" w:lineRule="auto"/>
        <w:rPr>
          <w:rFonts w:ascii="Cambria" w:hAnsi="Cambria" w:cs="Cambria"/>
          <w:sz w:val="24"/>
          <w:szCs w:val="24"/>
        </w:rPr>
      </w:pPr>
      <w:r>
        <w:rPr>
          <w:rFonts w:ascii="Cambria" w:hAnsi="Cambria" w:cs="Cambria"/>
          <w:sz w:val="24"/>
          <w:szCs w:val="24"/>
        </w:rPr>
        <w:t>odstąpienie od umowy lub jej rozwiązanie z powodu okoliczności, za które odpowiada Wykonawca w wysokości 10% wartości brutto umowy.</w:t>
      </w:r>
    </w:p>
    <w:p w14:paraId="6AF73859" w14:textId="77777777" w:rsidR="00BA0E48" w:rsidRDefault="00F62D94">
      <w:pPr>
        <w:numPr>
          <w:ilvl w:val="0"/>
          <w:numId w:val="8"/>
        </w:numPr>
        <w:spacing w:after="160" w:line="360" w:lineRule="auto"/>
        <w:jc w:val="both"/>
      </w:pPr>
      <w:r>
        <w:rPr>
          <w:rFonts w:ascii="Cambria" w:eastAsia="Cambria" w:hAnsi="Cambria" w:cs="Cambria"/>
          <w:color w:val="000000"/>
          <w:sz w:val="24"/>
          <w:szCs w:val="24"/>
          <w:lang w:eastAsia="pl-PL"/>
        </w:rPr>
        <w:t xml:space="preserve"> </w:t>
      </w:r>
      <w:r>
        <w:rPr>
          <w:rFonts w:ascii="Cambria" w:eastAsia="Calibri" w:hAnsi="Cambria" w:cs="Cambria"/>
          <w:color w:val="000000"/>
          <w:sz w:val="24"/>
          <w:szCs w:val="24"/>
          <w:lang w:eastAsia="pl-PL"/>
        </w:rPr>
        <w:t>Za niewywiązanie się z obowiązków zapewnienia dostępności części zamiennych określonego w § 9 ust. 8, Wykonawca zapłaci karę umowną w wysokości 0,5 % wartości umowy określonej w § 8 ust. 1 za każde przypadek braku dostępności części.”</w:t>
      </w:r>
    </w:p>
    <w:p w14:paraId="29399D61" w14:textId="77777777" w:rsidR="00BA0E48" w:rsidRDefault="00F62D94">
      <w:pPr>
        <w:pStyle w:val="Tekstpodstawowy"/>
        <w:numPr>
          <w:ilvl w:val="0"/>
          <w:numId w:val="6"/>
        </w:numPr>
        <w:spacing w:before="60" w:line="276" w:lineRule="auto"/>
        <w:ind w:left="284" w:hanging="284"/>
        <w:jc w:val="both"/>
        <w:rPr>
          <w:rFonts w:ascii="Cambria" w:hAnsi="Cambria" w:cs="Cambria"/>
          <w:sz w:val="24"/>
          <w:szCs w:val="24"/>
        </w:rPr>
      </w:pPr>
      <w:r>
        <w:rPr>
          <w:rFonts w:ascii="Cambria" w:hAnsi="Cambria" w:cs="Cambria"/>
          <w:sz w:val="24"/>
          <w:szCs w:val="24"/>
        </w:rPr>
        <w:t xml:space="preserve">Strony ustalają, że niezależnie od kar umownych, Zamawiający będzie mógł dochodzić odszkodowania przewyższającego kary umowne do wysokości szkody rzeczywistej. </w:t>
      </w:r>
    </w:p>
    <w:p w14:paraId="22574D0F" w14:textId="77777777" w:rsidR="00BA0E48" w:rsidRDefault="00F62D94">
      <w:pPr>
        <w:pStyle w:val="Tekstpodstawowy"/>
        <w:numPr>
          <w:ilvl w:val="0"/>
          <w:numId w:val="6"/>
        </w:numPr>
        <w:spacing w:before="60" w:line="276" w:lineRule="auto"/>
        <w:ind w:left="284" w:hanging="284"/>
        <w:jc w:val="both"/>
      </w:pPr>
      <w:r>
        <w:rPr>
          <w:rFonts w:ascii="Cambria" w:hAnsi="Cambria" w:cs="Cambria"/>
          <w:sz w:val="24"/>
          <w:szCs w:val="24"/>
        </w:rPr>
        <w:t xml:space="preserve">W razie nie uregulowania przez Zamawiającego płatności w wyznaczonym terminie, Wykonawca ma prawo żądać zapłaty odsetek za </w:t>
      </w:r>
      <w:r>
        <w:rPr>
          <w:rFonts w:ascii="Cambria" w:hAnsi="Cambria" w:cs="Cambria"/>
          <w:spacing w:val="-4"/>
          <w:sz w:val="24"/>
          <w:szCs w:val="24"/>
        </w:rPr>
        <w:t>zwłokę</w:t>
      </w:r>
      <w:r>
        <w:rPr>
          <w:rFonts w:ascii="Cambria" w:hAnsi="Cambria" w:cs="Cambria"/>
          <w:sz w:val="24"/>
          <w:szCs w:val="24"/>
        </w:rPr>
        <w:t xml:space="preserve"> w wysokościach ustawowych</w:t>
      </w:r>
      <w:r>
        <w:rPr>
          <w:rFonts w:ascii="Cambria" w:hAnsi="Cambria" w:cs="Cambria"/>
          <w:i/>
          <w:sz w:val="24"/>
          <w:szCs w:val="24"/>
        </w:rPr>
        <w:t xml:space="preserve"> </w:t>
      </w:r>
      <w:r>
        <w:rPr>
          <w:rFonts w:ascii="Cambria" w:hAnsi="Cambria" w:cs="Cambria"/>
          <w:sz w:val="24"/>
          <w:szCs w:val="24"/>
        </w:rPr>
        <w:t xml:space="preserve">określonych w art. 4 pkt 3 ustawy z dnia 8 marca 2013 r. </w:t>
      </w:r>
      <w:bookmarkStart w:id="4" w:name="docTitle"/>
      <w:r>
        <w:rPr>
          <w:rFonts w:ascii="Cambria" w:hAnsi="Cambria" w:cs="Cambria"/>
          <w:sz w:val="24"/>
          <w:szCs w:val="24"/>
        </w:rPr>
        <w:t xml:space="preserve">o </w:t>
      </w:r>
      <w:hyperlink r:id="rId13" w:anchor="/act/17972194/3114633/przeciwdzialanie-nadmiernym-opoznieniom-w-transakcjach-handlowych?keyword=o terminach zapłaty w transakcjach handlowych&amp;cm=SFIRST" w:history="1">
        <w:r>
          <w:rPr>
            <w:rStyle w:val="Hipercze1"/>
            <w:rFonts w:ascii="Cambria" w:hAnsi="Cambria" w:cs="Cambria"/>
            <w:bCs/>
            <w:color w:val="000000"/>
            <w:sz w:val="24"/>
            <w:szCs w:val="24"/>
          </w:rPr>
          <w:t>przeciwdziałaniu nadmiernym opóźnieniom w transakcjach handlowych.</w:t>
        </w:r>
      </w:hyperlink>
      <w:bookmarkEnd w:id="4"/>
      <w:r>
        <w:rPr>
          <w:rFonts w:ascii="Cambria" w:hAnsi="Cambria" w:cs="Cambria"/>
          <w:sz w:val="24"/>
          <w:szCs w:val="24"/>
        </w:rPr>
        <w:t xml:space="preserve"> (tj. Dz. U. z  2022 r., poz. 893 ze zm.).</w:t>
      </w:r>
    </w:p>
    <w:p w14:paraId="0A34027B" w14:textId="77777777" w:rsidR="00BA0E48" w:rsidRDefault="00F62D94">
      <w:pPr>
        <w:pStyle w:val="Tekstpodstawowy"/>
        <w:numPr>
          <w:ilvl w:val="0"/>
          <w:numId w:val="6"/>
        </w:numPr>
        <w:spacing w:before="60" w:line="276" w:lineRule="auto"/>
        <w:ind w:left="284" w:hanging="284"/>
        <w:jc w:val="both"/>
        <w:rPr>
          <w:rFonts w:ascii="Cambria" w:hAnsi="Cambria" w:cs="Cambria"/>
          <w:sz w:val="24"/>
          <w:szCs w:val="24"/>
        </w:rPr>
      </w:pPr>
      <w:r>
        <w:rPr>
          <w:rFonts w:ascii="Cambria" w:hAnsi="Cambria" w:cs="Cambria"/>
          <w:sz w:val="24"/>
          <w:szCs w:val="24"/>
        </w:rPr>
        <w:t>Wykonawca wyraża zgodę na dokonanie potrącenia z wynagrodzenia, o którym mowa w § 8 ewentualnych kar umownych.</w:t>
      </w:r>
    </w:p>
    <w:p w14:paraId="084FEDD9" w14:textId="77777777" w:rsidR="00BA0E48" w:rsidRDefault="00F62D94">
      <w:pPr>
        <w:pStyle w:val="Tekstpodstawowy"/>
        <w:numPr>
          <w:ilvl w:val="0"/>
          <w:numId w:val="6"/>
        </w:numPr>
        <w:spacing w:before="60" w:line="276" w:lineRule="auto"/>
        <w:ind w:left="284" w:hanging="284"/>
        <w:jc w:val="both"/>
        <w:rPr>
          <w:rFonts w:ascii="Cambria" w:hAnsi="Cambria" w:cs="Cambria"/>
          <w:sz w:val="24"/>
          <w:szCs w:val="24"/>
        </w:rPr>
      </w:pPr>
      <w:r>
        <w:rPr>
          <w:rFonts w:ascii="Cambria" w:hAnsi="Cambria" w:cs="Cambria"/>
          <w:sz w:val="24"/>
          <w:szCs w:val="24"/>
        </w:rPr>
        <w:t>Limit kar umownych, jakich Zamawiający może żądać od Wykonawcy z wszystkich tytułów przewidzianych w niniejszej Umowie, wynosi 20 % wynagrodzenia brutto określonego w § 8 ust.1 umowy.</w:t>
      </w:r>
    </w:p>
    <w:p w14:paraId="7D64440B" w14:textId="77777777" w:rsidR="00BA0E48" w:rsidRDefault="00BA0E48">
      <w:pPr>
        <w:pStyle w:val="Tekstpodstawowy"/>
        <w:spacing w:before="60" w:line="276" w:lineRule="auto"/>
        <w:ind w:left="142"/>
        <w:jc w:val="both"/>
        <w:rPr>
          <w:rFonts w:ascii="Cambria" w:hAnsi="Cambria" w:cs="Cambria"/>
          <w:sz w:val="24"/>
          <w:szCs w:val="24"/>
        </w:rPr>
      </w:pPr>
    </w:p>
    <w:p w14:paraId="0A934C44" w14:textId="77777777" w:rsidR="00BA0E48" w:rsidRDefault="00F62D94">
      <w:pPr>
        <w:jc w:val="center"/>
        <w:rPr>
          <w:rFonts w:ascii="Cambria" w:hAnsi="Cambria" w:cs="Cambria"/>
          <w:b/>
          <w:sz w:val="24"/>
          <w:szCs w:val="24"/>
        </w:rPr>
      </w:pPr>
      <w:r>
        <w:rPr>
          <w:rFonts w:ascii="Cambria" w:hAnsi="Cambria" w:cs="Cambria"/>
          <w:b/>
          <w:sz w:val="24"/>
          <w:szCs w:val="24"/>
        </w:rPr>
        <w:t>§ 11 ZMIANY UMOWY</w:t>
      </w:r>
    </w:p>
    <w:p w14:paraId="4FE18054" w14:textId="77777777" w:rsidR="00BA0E48" w:rsidRDefault="00F62D94">
      <w:pPr>
        <w:pStyle w:val="Tekstpodstawowy"/>
        <w:numPr>
          <w:ilvl w:val="0"/>
          <w:numId w:val="4"/>
        </w:numPr>
        <w:shd w:val="clear" w:color="auto" w:fill="FFFFFF"/>
        <w:spacing w:before="60" w:line="276" w:lineRule="auto"/>
        <w:ind w:left="284" w:hanging="284"/>
        <w:jc w:val="both"/>
        <w:rPr>
          <w:rFonts w:ascii="Cambria" w:hAnsi="Cambria" w:cs="Cambria"/>
          <w:sz w:val="24"/>
          <w:szCs w:val="24"/>
        </w:rPr>
      </w:pPr>
      <w:r>
        <w:rPr>
          <w:rFonts w:ascii="Cambria" w:hAnsi="Cambria" w:cs="Cambria"/>
          <w:sz w:val="24"/>
          <w:szCs w:val="24"/>
        </w:rPr>
        <w:t xml:space="preserve">Strony dopuszczają możliwość zmiany umowy w zakresie: </w:t>
      </w:r>
    </w:p>
    <w:p w14:paraId="1904F620" w14:textId="77777777" w:rsidR="00BA0E48" w:rsidRDefault="00F62D94">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numeru katalogowego/kodu sprzętu będącego przedmiotem umowy w przypadku zmiany numeru katalogowego/kodu;</w:t>
      </w:r>
    </w:p>
    <w:p w14:paraId="6E62FAC5" w14:textId="77777777" w:rsidR="00BA0E48" w:rsidRDefault="00F62D94">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wycofania ze sprzedaży niektórych oferowanych elementów przedmiotu umowy – zmiana na urządzenia o parametrach lepszych lub równoważnych technicznie z wycofanymi bez zmiany wynagrodzenia;</w:t>
      </w:r>
    </w:p>
    <w:p w14:paraId="663B4CE7" w14:textId="77777777" w:rsidR="00BA0E48" w:rsidRDefault="00F62D94">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 xml:space="preserve">wydłużenia okresu gwarancji w przypadku zaistnienia okoliczności mających wpływ na wydłużenie okresu gwarancji; </w:t>
      </w:r>
    </w:p>
    <w:p w14:paraId="0C0224FE" w14:textId="77777777" w:rsidR="00BA0E48" w:rsidRDefault="00F62D94">
      <w:pPr>
        <w:numPr>
          <w:ilvl w:val="0"/>
          <w:numId w:val="3"/>
        </w:numPr>
        <w:jc w:val="both"/>
        <w:rPr>
          <w:rFonts w:ascii="Cambria" w:hAnsi="Cambria" w:cs="Cambria"/>
          <w:sz w:val="24"/>
          <w:szCs w:val="24"/>
        </w:rPr>
      </w:pPr>
      <w:r>
        <w:rPr>
          <w:rFonts w:ascii="Cambria" w:hAnsi="Cambria" w:cs="Cambria"/>
          <w:sz w:val="24"/>
          <w:szCs w:val="24"/>
        </w:rPr>
        <w:t>zmiany terminu wykonania (czasu trwania) umowy w przypadku zaistnienia</w:t>
      </w:r>
    </w:p>
    <w:p w14:paraId="4951ED67" w14:textId="77777777" w:rsidR="00BA0E48" w:rsidRDefault="00F62D94">
      <w:pPr>
        <w:jc w:val="both"/>
        <w:rPr>
          <w:rFonts w:ascii="Cambria" w:hAnsi="Cambria" w:cs="Cambria"/>
          <w:sz w:val="24"/>
          <w:szCs w:val="24"/>
        </w:rPr>
      </w:pPr>
      <w:r>
        <w:rPr>
          <w:rFonts w:ascii="Cambria" w:hAnsi="Cambria" w:cs="Cambria"/>
          <w:sz w:val="24"/>
          <w:szCs w:val="24"/>
        </w:rPr>
        <w:t>okoliczności leżących po stronie Zamawiającego mających wpływ na wydłużenie czasu koniecznego do wykonania czynności będących przedmiotem niniejszej umowy nie dłużej niż 30 dni;</w:t>
      </w:r>
    </w:p>
    <w:p w14:paraId="670D6D0B" w14:textId="77777777" w:rsidR="00BA0E48" w:rsidRDefault="00BA0E48">
      <w:pPr>
        <w:pStyle w:val="Tekstpodstawowy"/>
        <w:shd w:val="clear" w:color="auto" w:fill="FFFFFF"/>
        <w:spacing w:line="276" w:lineRule="auto"/>
        <w:ind w:left="426"/>
        <w:jc w:val="both"/>
        <w:rPr>
          <w:rFonts w:ascii="Cambria" w:hAnsi="Cambria" w:cs="Cambria"/>
          <w:sz w:val="24"/>
          <w:szCs w:val="24"/>
        </w:rPr>
      </w:pPr>
    </w:p>
    <w:p w14:paraId="091D3D07" w14:textId="77777777" w:rsidR="00BA0E48" w:rsidRDefault="00F62D94">
      <w:pPr>
        <w:pStyle w:val="Tekstpodstawowy"/>
        <w:numPr>
          <w:ilvl w:val="0"/>
          <w:numId w:val="3"/>
        </w:numPr>
        <w:shd w:val="clear" w:color="auto" w:fill="FFFFFF"/>
        <w:spacing w:line="276" w:lineRule="auto"/>
        <w:ind w:left="426" w:hanging="426"/>
        <w:jc w:val="both"/>
        <w:rPr>
          <w:rFonts w:ascii="Cambria" w:hAnsi="Cambria" w:cs="Cambria"/>
          <w:sz w:val="24"/>
          <w:szCs w:val="24"/>
        </w:rPr>
      </w:pPr>
      <w:r>
        <w:rPr>
          <w:rFonts w:ascii="Cambria" w:hAnsi="Cambria" w:cs="Cambria"/>
          <w:sz w:val="24"/>
          <w:szCs w:val="24"/>
        </w:rPr>
        <w:t>zmiany terminu wykonania (czasu trwania) umowy w przypadku zaistnienia siły wyższej lub innych okoliczności niezależnych od Wykonawcy lub których Wykonawca przy dołożeniu należytej staranności nie był w stanie uniknąć albo przewidzieć;</w:t>
      </w:r>
    </w:p>
    <w:p w14:paraId="41BAFCF3" w14:textId="77777777" w:rsidR="00BA0E48" w:rsidRDefault="00F62D94">
      <w:pPr>
        <w:numPr>
          <w:ilvl w:val="0"/>
          <w:numId w:val="3"/>
        </w:numPr>
        <w:jc w:val="both"/>
        <w:rPr>
          <w:rFonts w:ascii="Cambria" w:eastAsia="Calibri" w:hAnsi="Cambria" w:cs="Cambria"/>
          <w:color w:val="000000"/>
          <w:sz w:val="24"/>
          <w:szCs w:val="24"/>
        </w:rPr>
      </w:pPr>
      <w:r>
        <w:rPr>
          <w:rFonts w:ascii="Cambria" w:eastAsia="Calibri" w:hAnsi="Cambria" w:cs="Cambria"/>
          <w:color w:val="000000"/>
          <w:sz w:val="24"/>
          <w:szCs w:val="24"/>
        </w:rPr>
        <w:t>zmiany terminu wykonania (czasu trwania) umowy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nie dłużej niż 30 dni;</w:t>
      </w:r>
    </w:p>
    <w:p w14:paraId="3D86D417" w14:textId="77777777" w:rsidR="00BA0E48" w:rsidRDefault="00BA0E48">
      <w:pPr>
        <w:jc w:val="both"/>
        <w:rPr>
          <w:rFonts w:ascii="Cambria" w:eastAsia="Calibri" w:hAnsi="Cambria" w:cs="Cambria"/>
          <w:color w:val="000000"/>
          <w:sz w:val="24"/>
          <w:szCs w:val="24"/>
        </w:rPr>
      </w:pPr>
    </w:p>
    <w:p w14:paraId="788339B6" w14:textId="77777777" w:rsidR="00BA0E48" w:rsidRDefault="00F62D94">
      <w:pPr>
        <w:numPr>
          <w:ilvl w:val="0"/>
          <w:numId w:val="3"/>
        </w:numPr>
        <w:jc w:val="both"/>
        <w:rPr>
          <w:rFonts w:ascii="Cambria" w:eastAsia="Calibri" w:hAnsi="Cambria" w:cs="Cambria"/>
          <w:color w:val="000000"/>
          <w:sz w:val="24"/>
          <w:szCs w:val="24"/>
        </w:rPr>
      </w:pPr>
      <w:r>
        <w:rPr>
          <w:rFonts w:ascii="Cambria" w:eastAsia="Calibri" w:hAnsi="Cambria" w:cs="Cambria"/>
          <w:color w:val="000000"/>
          <w:sz w:val="24"/>
          <w:szCs w:val="24"/>
        </w:rPr>
        <w:t>zmiany terminu wykonania (czasu trwania) umowy o okres odpowiadający</w:t>
      </w:r>
    </w:p>
    <w:p w14:paraId="5D4A06A2" w14:textId="77777777" w:rsidR="00BA0E48" w:rsidRDefault="00F62D94">
      <w:pPr>
        <w:jc w:val="both"/>
        <w:rPr>
          <w:rFonts w:ascii="Cambria" w:eastAsia="Calibri" w:hAnsi="Cambria" w:cs="Cambria"/>
          <w:color w:val="000000"/>
          <w:sz w:val="24"/>
          <w:szCs w:val="24"/>
        </w:rPr>
      </w:pPr>
      <w:r>
        <w:rPr>
          <w:rFonts w:ascii="Cambria" w:eastAsia="Calibri" w:hAnsi="Cambria" w:cs="Cambria"/>
          <w:color w:val="000000"/>
          <w:sz w:val="24"/>
          <w:szCs w:val="24"/>
        </w:rPr>
        <w:t>wstrzymaniu lub opóźnieniu prac w przypadku: odmowy wydania przez właściwe organy decyzji, zezwoleń, uzgodnień itp. z przyczyn niezawinionych przez Wykonawcę; niemożności wykonywania prac, gdy obowiązujące przepisy nie dopuszczają do wykonania tych prac lub nakazują wstrzymanie z przyczyn niezawinionych przez Wykonawcę, zmian technologicznych - o ile są korzystne dla Zamawiającego, nie dłużej niż 30 dni;</w:t>
      </w:r>
    </w:p>
    <w:p w14:paraId="7BED56EE" w14:textId="77777777" w:rsidR="00BA0E48" w:rsidRDefault="00F62D94">
      <w:pPr>
        <w:pStyle w:val="Tekstpodstawowy"/>
        <w:numPr>
          <w:ilvl w:val="0"/>
          <w:numId w:val="3"/>
        </w:numPr>
        <w:shd w:val="clear" w:color="auto" w:fill="FFFFFF"/>
        <w:spacing w:line="276" w:lineRule="auto"/>
        <w:ind w:left="426" w:hanging="426"/>
        <w:jc w:val="both"/>
        <w:rPr>
          <w:rFonts w:ascii="Cambria" w:hAnsi="Cambria" w:cs="Cambria"/>
          <w:sz w:val="24"/>
          <w:szCs w:val="24"/>
        </w:rPr>
      </w:pPr>
      <w:r>
        <w:rPr>
          <w:rFonts w:ascii="Cambria" w:hAnsi="Cambria" w:cs="Cambria"/>
          <w:sz w:val="24"/>
          <w:szCs w:val="24"/>
        </w:rPr>
        <w:t xml:space="preserve">pod warunkiem, że są spowodowane następującymi okolicznościami: a. pojawienie się na rynku materiałów lub urządzeń nowszej generacji pozwalających na zaoszczędzenie kosztów realizacji przedmiotu umowy lub kosztów eksploatacji wykonanego przedmiotu umowy, lub umożliwiające uzyskanie lepszej jakości przedmiotu umowy; b. pojawienie się nowszej technologii wykonania opisanych w Zestawieniu parametrów technicznych (załącznik nr 1) pozwalającej na zaoszczędzenie czasu realizacji inwestycji lub kosztów wykonywanych prac, jak również kosztów eksploatacji wykonanego przedmiotu umowy; c. wystąpienia niebezpieczeństwa, jak kolizja w zakresie niezbędnym do uniknięcie lub usunięcie tych kolizji; d. zaistnienia innych okoliczności prawnych, ekonomicznych lub technicznych, skutkujących niemożliwością wykonania lub należytego wykonania umowy zgodnie z jej postanowieniami; </w:t>
      </w:r>
    </w:p>
    <w:p w14:paraId="5B2CDFBF" w14:textId="77777777" w:rsidR="00BA0E48" w:rsidRDefault="00BA0E48">
      <w:pPr>
        <w:jc w:val="both"/>
        <w:rPr>
          <w:rFonts w:ascii="Cambria" w:eastAsia="Calibri" w:hAnsi="Cambria" w:cs="Cambria"/>
          <w:color w:val="000000"/>
          <w:sz w:val="24"/>
          <w:szCs w:val="24"/>
        </w:rPr>
      </w:pPr>
    </w:p>
    <w:p w14:paraId="639082D1" w14:textId="77777777" w:rsidR="00BA0E48" w:rsidRDefault="00F62D94">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zmiany terminu wykonania umowy z przyczyn leżących po stronie Zamawiającego, tj. nie udostępnienia Wykonawcy systemu teleinformatycznego lub innego systemu będącego w posiadaniu Zamawiającego, a niezbędnego do zainstalowania lub uruchomienia sprzętu;</w:t>
      </w:r>
    </w:p>
    <w:p w14:paraId="39F7835D" w14:textId="77777777" w:rsidR="00BA0E48" w:rsidRDefault="00F62D94">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zmiany danych stron (m.in. siedziby, adresu, nazwy);</w:t>
      </w:r>
    </w:p>
    <w:p w14:paraId="67774ECA" w14:textId="77777777" w:rsidR="00BA0E48" w:rsidRDefault="00F62D94">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omyłek pisarskich lub błędów rachunkowych;</w:t>
      </w:r>
    </w:p>
    <w:p w14:paraId="67168A93" w14:textId="77777777" w:rsidR="00BA0E48" w:rsidRDefault="00F62D94">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zmian w zakresie sposobu wykonywania zadań lub zasad funkcjonowania Zamawiającego powodujących iż wykonanie zamówienia lub jego części staje się bezprzedmiotowe lub zaistniała konieczność modyfikacji przedmiotu umowy;</w:t>
      </w:r>
    </w:p>
    <w:p w14:paraId="66CF1885" w14:textId="77777777" w:rsidR="00BA0E48" w:rsidRDefault="00F62D94">
      <w:pPr>
        <w:pStyle w:val="Tekstpodstawowy"/>
        <w:numPr>
          <w:ilvl w:val="0"/>
          <w:numId w:val="3"/>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innych zmian korzystnych dla Zamawiającego, w tym polegających na zamianie elementów zamówienia na elementy o lepszych lub/i odpowiedniejszych parametrach technicznych chociażby wiązało się to z koniecznością zmiany terminu lub sposobu wykonania zamówienia;</w:t>
      </w:r>
    </w:p>
    <w:p w14:paraId="31EC8E78" w14:textId="77777777" w:rsidR="00BA0E48" w:rsidRDefault="00F62D94">
      <w:pPr>
        <w:pStyle w:val="Tekstpodstawowy"/>
        <w:numPr>
          <w:ilvl w:val="0"/>
          <w:numId w:val="4"/>
        </w:numPr>
        <w:shd w:val="clear" w:color="auto" w:fill="FFFFFF"/>
        <w:spacing w:before="60" w:line="276" w:lineRule="auto"/>
        <w:ind w:left="142" w:hanging="284"/>
        <w:jc w:val="both"/>
        <w:rPr>
          <w:rFonts w:ascii="Cambria" w:hAnsi="Cambria" w:cs="Cambria"/>
          <w:sz w:val="24"/>
          <w:szCs w:val="24"/>
        </w:rPr>
      </w:pPr>
      <w:r>
        <w:rPr>
          <w:rFonts w:ascii="Cambria" w:hAnsi="Cambria" w:cs="Cambria"/>
          <w:sz w:val="24"/>
          <w:szCs w:val="24"/>
        </w:rPr>
        <w:t xml:space="preserve">Okoliczności i warunki dokonania zmiany nie oznaczają roszczenia żadnej ze Stron o zmianę, stanowiąc jedynie prawną możliwość dokonania zmiany umowy za zgodą stron. </w:t>
      </w:r>
    </w:p>
    <w:p w14:paraId="5B225780" w14:textId="77777777" w:rsidR="00BA0E48" w:rsidRDefault="00BA0E48">
      <w:pPr>
        <w:pStyle w:val="Tekstpodstawowy"/>
        <w:shd w:val="clear" w:color="auto" w:fill="FFFFFF"/>
        <w:spacing w:before="60" w:line="276" w:lineRule="auto"/>
        <w:ind w:left="142"/>
        <w:jc w:val="both"/>
        <w:rPr>
          <w:rFonts w:ascii="Cambria" w:hAnsi="Cambria" w:cs="Cambria"/>
          <w:sz w:val="24"/>
          <w:szCs w:val="24"/>
        </w:rPr>
      </w:pPr>
    </w:p>
    <w:p w14:paraId="4F83B565" w14:textId="77777777" w:rsidR="00BA0E48" w:rsidRDefault="00F62D94">
      <w:pPr>
        <w:jc w:val="center"/>
        <w:rPr>
          <w:rFonts w:ascii="Cambria" w:hAnsi="Cambria" w:cs="Cambria"/>
          <w:b/>
          <w:sz w:val="24"/>
          <w:szCs w:val="24"/>
        </w:rPr>
      </w:pPr>
      <w:r>
        <w:rPr>
          <w:rFonts w:ascii="Cambria" w:hAnsi="Cambria" w:cs="Cambria"/>
          <w:b/>
          <w:sz w:val="24"/>
          <w:szCs w:val="24"/>
        </w:rPr>
        <w:t>§ 12 ODSTĄPIENIE OD UMOWY</w:t>
      </w:r>
    </w:p>
    <w:p w14:paraId="0AD2D31D" w14:textId="77777777" w:rsidR="00BA0E48" w:rsidRDefault="00F62D94">
      <w:pPr>
        <w:pStyle w:val="Tekstpodstawowy"/>
        <w:numPr>
          <w:ilvl w:val="0"/>
          <w:numId w:val="9"/>
        </w:numPr>
        <w:shd w:val="clear" w:color="auto" w:fill="FFFFFF"/>
        <w:spacing w:before="60" w:line="276" w:lineRule="auto"/>
        <w:ind w:left="142" w:hanging="284"/>
        <w:jc w:val="both"/>
        <w:rPr>
          <w:rFonts w:ascii="Cambria" w:hAnsi="Cambria" w:cs="Cambria"/>
          <w:sz w:val="24"/>
          <w:szCs w:val="24"/>
        </w:rPr>
      </w:pPr>
      <w:r>
        <w:rPr>
          <w:rFonts w:ascii="Cambria" w:hAnsi="Cambria" w:cs="Cambria"/>
          <w:sz w:val="24"/>
          <w:szCs w:val="24"/>
        </w:rPr>
        <w:t>Zamawiającemu przysługuje prawo odstąpienia od umowy w przypadkach wskazanych w niniejszej umowie oraz w następujących sytuacjach:</w:t>
      </w:r>
    </w:p>
    <w:p w14:paraId="54F9B6D5" w14:textId="77777777" w:rsidR="00BA0E48" w:rsidRDefault="00F62D94">
      <w:pPr>
        <w:pStyle w:val="Tekstpodstawowy"/>
        <w:numPr>
          <w:ilvl w:val="0"/>
          <w:numId w:val="2"/>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w razie zaistnienia istotnej okoliczności powodującej, że wykonanie umowy w całości lub części nie leży w interesie publicznym, czego nie można było przewidzieć w chwili jej zawarcia lub dalsze wykonywanie może zagrozić istotnemu interesowi bezpieczeństwa państwa lub bezpieczeństwu publicznemu; w takiej sytuacji Wykonawca może żądać wyłącznie wynagrodzenia należnego z tytułu wykonania części umowy;</w:t>
      </w:r>
    </w:p>
    <w:p w14:paraId="0AE7E52B" w14:textId="77777777" w:rsidR="00BA0E48" w:rsidRDefault="00F62D94">
      <w:pPr>
        <w:widowControl/>
        <w:numPr>
          <w:ilvl w:val="0"/>
          <w:numId w:val="2"/>
        </w:numPr>
        <w:tabs>
          <w:tab w:val="left" w:pos="426"/>
        </w:tabs>
        <w:suppressAutoHyphens w:val="0"/>
        <w:spacing w:before="60" w:line="276" w:lineRule="auto"/>
        <w:ind w:left="426" w:hanging="426"/>
        <w:jc w:val="both"/>
        <w:rPr>
          <w:rFonts w:ascii="Cambria" w:hAnsi="Cambria" w:cs="Cambria"/>
          <w:sz w:val="24"/>
          <w:szCs w:val="24"/>
        </w:rPr>
      </w:pPr>
      <w:r>
        <w:rPr>
          <w:rFonts w:ascii="Cambria" w:hAnsi="Cambria" w:cs="Cambria"/>
          <w:sz w:val="24"/>
          <w:szCs w:val="24"/>
        </w:rPr>
        <w:t>gdy Wykonawca nie przystąpił do realizacji przedmiotu umowy bez uzasadnionych przyczyn lub nie kontynuuje realizacji przedmiotu umowy mimo dodatkowego wezwania Zamawiaj</w:t>
      </w:r>
      <w:r>
        <w:rPr>
          <w:rFonts w:ascii="Cambria" w:hAnsi="Cambria" w:cs="Cambria"/>
          <w:sz w:val="24"/>
          <w:szCs w:val="24"/>
        </w:rPr>
        <w:t>ą</w:t>
      </w:r>
      <w:r>
        <w:rPr>
          <w:rFonts w:ascii="Cambria" w:hAnsi="Cambria" w:cs="Cambria"/>
          <w:sz w:val="24"/>
          <w:szCs w:val="24"/>
        </w:rPr>
        <w:t>cego złożonego na piśmie;</w:t>
      </w:r>
    </w:p>
    <w:p w14:paraId="7D4F69A6" w14:textId="77777777" w:rsidR="00BA0E48" w:rsidRDefault="00F62D94">
      <w:pPr>
        <w:pStyle w:val="Tekstpodstawowy"/>
        <w:numPr>
          <w:ilvl w:val="0"/>
          <w:numId w:val="2"/>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gdy dostarczony sprzęt nie odpowiada opisowi i parametrom wskazanym w zapytaniu ofertowym;</w:t>
      </w:r>
    </w:p>
    <w:p w14:paraId="6A950CFF" w14:textId="77777777" w:rsidR="00BA0E48" w:rsidRDefault="00F62D94">
      <w:pPr>
        <w:pStyle w:val="Tekstpodstawowy"/>
        <w:numPr>
          <w:ilvl w:val="0"/>
          <w:numId w:val="2"/>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gdy zostanie wszczęte postępowanie zmierzające do ogłoszenia upadłości, rozwiązania działalności wykonawcy lub wszczęte zostanie postępowanie układowe z wniosku Wykonawcy.</w:t>
      </w:r>
    </w:p>
    <w:p w14:paraId="7320910A" w14:textId="77777777" w:rsidR="00BA0E48" w:rsidRDefault="00F62D94">
      <w:pPr>
        <w:pStyle w:val="Tekstpodstawowy"/>
        <w:numPr>
          <w:ilvl w:val="0"/>
          <w:numId w:val="2"/>
        </w:numPr>
        <w:shd w:val="clear" w:color="auto" w:fill="FFFFFF"/>
        <w:spacing w:before="60" w:line="276" w:lineRule="auto"/>
        <w:ind w:left="426" w:hanging="426"/>
        <w:jc w:val="both"/>
        <w:rPr>
          <w:rFonts w:ascii="Cambria" w:hAnsi="Cambria" w:cs="Cambria"/>
          <w:sz w:val="24"/>
          <w:szCs w:val="24"/>
        </w:rPr>
      </w:pPr>
      <w:r>
        <w:rPr>
          <w:rFonts w:ascii="Cambria" w:hAnsi="Cambria" w:cs="Cambria"/>
          <w:sz w:val="24"/>
          <w:szCs w:val="24"/>
        </w:rPr>
        <w:t>gdy naliczone kary umowne przekroczą 30% wartości umowy określonej w § 8 ust. 1 umowy;</w:t>
      </w:r>
    </w:p>
    <w:p w14:paraId="436916E2" w14:textId="77777777" w:rsidR="00BA0E48" w:rsidRDefault="00F62D94">
      <w:pPr>
        <w:pStyle w:val="Tekstpodstawowy"/>
        <w:numPr>
          <w:ilvl w:val="0"/>
          <w:numId w:val="9"/>
        </w:numPr>
        <w:shd w:val="clear" w:color="auto" w:fill="FFFFFF"/>
        <w:spacing w:before="60" w:line="276" w:lineRule="auto"/>
        <w:ind w:left="142" w:hanging="284"/>
        <w:jc w:val="both"/>
        <w:rPr>
          <w:rFonts w:ascii="Cambria" w:hAnsi="Cambria" w:cs="Cambria"/>
          <w:sz w:val="24"/>
          <w:szCs w:val="24"/>
        </w:rPr>
      </w:pPr>
      <w:r>
        <w:rPr>
          <w:rFonts w:ascii="Cambria" w:hAnsi="Cambria" w:cs="Cambria"/>
          <w:sz w:val="24"/>
          <w:szCs w:val="24"/>
        </w:rPr>
        <w:t>Zamawiający będzie mógł odstąpić od umowy z przyczyn określonych w ust. 1  w terminie do 30 dni od dnia powzięcia informacji o okolicznościach stanowiących podstawę odstąpienia bez konieczności wyznaczania dodatkowego terminu.</w:t>
      </w:r>
    </w:p>
    <w:p w14:paraId="319FA54F" w14:textId="77777777" w:rsidR="00BA0E48" w:rsidRDefault="00F62D94">
      <w:pPr>
        <w:pStyle w:val="Tekstpodstawowy"/>
        <w:numPr>
          <w:ilvl w:val="0"/>
          <w:numId w:val="9"/>
        </w:numPr>
        <w:shd w:val="clear" w:color="auto" w:fill="FFFFFF"/>
        <w:spacing w:before="60" w:line="276" w:lineRule="auto"/>
        <w:ind w:left="142" w:hanging="284"/>
        <w:jc w:val="both"/>
        <w:rPr>
          <w:rFonts w:ascii="Cambria" w:hAnsi="Cambria" w:cs="Cambria"/>
          <w:sz w:val="24"/>
          <w:szCs w:val="24"/>
        </w:rPr>
      </w:pPr>
      <w:r>
        <w:rPr>
          <w:rFonts w:ascii="Cambria" w:hAnsi="Cambria" w:cs="Cambria"/>
          <w:sz w:val="24"/>
          <w:szCs w:val="24"/>
        </w:rPr>
        <w:t xml:space="preserve">Odstąpienie powinno być dokonane w formie pisemnej pod rygorem nieważności i zawierać uzasadnienie obejmujące opis podstaw jego dokonania. Odstąpienie uznaje się za skuteczne z chwilą doręczenia drugiej stronie w sposób zwyczajowo przyjęty dla potrzeb wykonania umowy, w stosunkach pomiędzy Zamawiającym i Wykonawcą. </w:t>
      </w:r>
    </w:p>
    <w:p w14:paraId="54958CEF" w14:textId="77777777" w:rsidR="00BA0E48" w:rsidRDefault="00F62D94">
      <w:pPr>
        <w:pStyle w:val="Tekstpodstawowy"/>
        <w:numPr>
          <w:ilvl w:val="0"/>
          <w:numId w:val="9"/>
        </w:numPr>
        <w:shd w:val="clear" w:color="auto" w:fill="FFFFFF"/>
        <w:spacing w:before="60" w:line="276" w:lineRule="auto"/>
        <w:ind w:left="142" w:hanging="284"/>
        <w:jc w:val="both"/>
        <w:rPr>
          <w:rFonts w:ascii="Cambria" w:hAnsi="Cambria" w:cs="Cambria"/>
          <w:sz w:val="24"/>
          <w:szCs w:val="24"/>
        </w:rPr>
      </w:pPr>
      <w:r>
        <w:rPr>
          <w:rFonts w:ascii="Cambria" w:hAnsi="Cambria" w:cs="Cambria"/>
          <w:sz w:val="24"/>
          <w:szCs w:val="24"/>
        </w:rPr>
        <w:t>W przypadku odstąpienia od umowy w terminie 14 dni od daty odstąpienia, Wykonawca sporządzi szczegółowy protokół inwentaryzacji dotychczas zrealizowanego przedmiotu umowy według stanu na dzień odstąpienia i przedstawi go do akceptacji Zamawiającemu.</w:t>
      </w:r>
    </w:p>
    <w:p w14:paraId="084C805F" w14:textId="77777777" w:rsidR="00BA0E48" w:rsidRDefault="00BA0E48">
      <w:pPr>
        <w:pStyle w:val="Tekstpodstawowy"/>
        <w:shd w:val="clear" w:color="auto" w:fill="FFFFFF"/>
        <w:spacing w:before="60" w:line="276" w:lineRule="auto"/>
        <w:ind w:left="142"/>
        <w:jc w:val="both"/>
        <w:rPr>
          <w:rFonts w:ascii="Cambria" w:hAnsi="Cambria" w:cs="Cambria"/>
          <w:sz w:val="24"/>
          <w:szCs w:val="24"/>
        </w:rPr>
      </w:pPr>
    </w:p>
    <w:p w14:paraId="79E5844A" w14:textId="77777777" w:rsidR="00BA0E48" w:rsidRDefault="00F62D94">
      <w:pPr>
        <w:jc w:val="center"/>
        <w:rPr>
          <w:rFonts w:ascii="Cambria" w:hAnsi="Cambria" w:cs="Cambria"/>
          <w:b/>
          <w:sz w:val="24"/>
          <w:szCs w:val="24"/>
        </w:rPr>
      </w:pPr>
      <w:r>
        <w:rPr>
          <w:rFonts w:ascii="Cambria" w:hAnsi="Cambria" w:cs="Cambria"/>
          <w:b/>
          <w:sz w:val="24"/>
          <w:szCs w:val="24"/>
        </w:rPr>
        <w:t>§ 13 ROZSTRZYGNIĘCIE SPORÓW</w:t>
      </w:r>
    </w:p>
    <w:p w14:paraId="75110B88" w14:textId="77777777" w:rsidR="00BA0E48" w:rsidRDefault="00F62D94">
      <w:pPr>
        <w:pStyle w:val="Tekstpodstawowy"/>
        <w:numPr>
          <w:ilvl w:val="0"/>
          <w:numId w:val="5"/>
        </w:numPr>
        <w:spacing w:before="60" w:line="276" w:lineRule="auto"/>
        <w:ind w:left="142" w:hanging="284"/>
        <w:rPr>
          <w:rFonts w:ascii="Cambria" w:hAnsi="Cambria" w:cs="Cambria"/>
          <w:sz w:val="24"/>
          <w:szCs w:val="24"/>
        </w:rPr>
      </w:pPr>
      <w:r>
        <w:rPr>
          <w:rFonts w:ascii="Cambria" w:hAnsi="Cambria" w:cs="Cambria"/>
          <w:sz w:val="24"/>
          <w:szCs w:val="24"/>
        </w:rPr>
        <w:t>W przypadku zaistnienia sporu związanego z wykonaniem niniejszej umowy, Strony są zobowiązane w pierwszej kolejności do polubownego rozstrzygnięcia sporu.</w:t>
      </w:r>
    </w:p>
    <w:p w14:paraId="29F45BF7" w14:textId="77777777" w:rsidR="00BA0E48" w:rsidRDefault="00F62D94">
      <w:pPr>
        <w:pStyle w:val="Tekstpodstawowy"/>
        <w:numPr>
          <w:ilvl w:val="0"/>
          <w:numId w:val="5"/>
        </w:numPr>
        <w:spacing w:before="60" w:line="276" w:lineRule="auto"/>
        <w:ind w:left="142" w:hanging="284"/>
        <w:rPr>
          <w:rFonts w:ascii="Cambria" w:hAnsi="Cambria" w:cs="Cambria"/>
          <w:sz w:val="24"/>
          <w:szCs w:val="24"/>
        </w:rPr>
      </w:pPr>
      <w:r>
        <w:rPr>
          <w:rFonts w:ascii="Cambria" w:hAnsi="Cambria" w:cs="Cambria"/>
          <w:sz w:val="24"/>
          <w:szCs w:val="24"/>
        </w:rPr>
        <w:t>W przypadku, gdy Strony nie dojdą do porozumienia, ewentualne spory związane z realizacją niniejszej umowy Strony poddadzą pod rozstrzygnięcie sądu powszechnego właściwego dla siedziby Zamawiającego.</w:t>
      </w:r>
    </w:p>
    <w:p w14:paraId="1E78DA70" w14:textId="77777777" w:rsidR="00BA0E48" w:rsidRDefault="00F62D94">
      <w:pPr>
        <w:pStyle w:val="Tekstpodstawowy"/>
        <w:numPr>
          <w:ilvl w:val="0"/>
          <w:numId w:val="5"/>
        </w:numPr>
        <w:spacing w:before="60" w:line="276" w:lineRule="auto"/>
        <w:ind w:left="142" w:hanging="284"/>
        <w:rPr>
          <w:rFonts w:ascii="Cambria" w:hAnsi="Cambria" w:cs="Cambria"/>
          <w:sz w:val="24"/>
          <w:szCs w:val="24"/>
        </w:rPr>
      </w:pPr>
      <w:r>
        <w:rPr>
          <w:rFonts w:ascii="Cambria" w:hAnsi="Cambria" w:cs="Cambria"/>
          <w:sz w:val="24"/>
          <w:szCs w:val="24"/>
        </w:rPr>
        <w:t>W sprawach nie uregulowanych umową zastosowanie mają przepisy ustawy Prawo Zamówień Publicznych oraz Kodeksu Cywilnego.</w:t>
      </w:r>
    </w:p>
    <w:p w14:paraId="1D60CE03" w14:textId="77777777" w:rsidR="00BA0E48" w:rsidRDefault="00BA0E48">
      <w:pPr>
        <w:pStyle w:val="Tekstpodstawowy"/>
        <w:spacing w:before="60" w:line="276" w:lineRule="auto"/>
        <w:ind w:left="426" w:hanging="142"/>
        <w:jc w:val="both"/>
        <w:rPr>
          <w:rFonts w:ascii="Cambria" w:hAnsi="Cambria" w:cs="Cambria"/>
          <w:sz w:val="24"/>
          <w:szCs w:val="24"/>
        </w:rPr>
      </w:pPr>
    </w:p>
    <w:p w14:paraId="25CBFBF8" w14:textId="77777777" w:rsidR="00BA0E48" w:rsidRDefault="00F62D94">
      <w:pPr>
        <w:jc w:val="center"/>
        <w:rPr>
          <w:rFonts w:ascii="Cambria" w:hAnsi="Cambria" w:cs="Cambria"/>
          <w:b/>
          <w:sz w:val="24"/>
          <w:szCs w:val="24"/>
        </w:rPr>
      </w:pPr>
      <w:r>
        <w:rPr>
          <w:rFonts w:ascii="Cambria" w:hAnsi="Cambria" w:cs="Cambria"/>
          <w:b/>
          <w:sz w:val="24"/>
          <w:szCs w:val="24"/>
        </w:rPr>
        <w:t>§ 14 POSTANOWIENIA KOŃCOWE</w:t>
      </w:r>
    </w:p>
    <w:p w14:paraId="1D8E1962" w14:textId="77777777" w:rsidR="00BA0E48" w:rsidRDefault="00F62D94">
      <w:pPr>
        <w:pStyle w:val="Tekstpodstawowy"/>
        <w:numPr>
          <w:ilvl w:val="0"/>
          <w:numId w:val="11"/>
        </w:numPr>
        <w:spacing w:before="60" w:line="276" w:lineRule="auto"/>
        <w:ind w:left="142" w:hanging="284"/>
        <w:jc w:val="both"/>
        <w:rPr>
          <w:rFonts w:ascii="Cambria" w:hAnsi="Cambria" w:cs="Cambria"/>
          <w:sz w:val="24"/>
          <w:szCs w:val="24"/>
        </w:rPr>
      </w:pPr>
      <w:r>
        <w:rPr>
          <w:rFonts w:ascii="Cambria" w:hAnsi="Cambria" w:cs="Cambria"/>
          <w:sz w:val="24"/>
          <w:szCs w:val="24"/>
        </w:rPr>
        <w:t>Na oprogramowanie w ramach przedmiotu umowy Zamawiający otrzyma nieodpłatną, bezterminową licencję, uprawniającą do legalnego korzystania z niniejszego oprogramowania, o ile dotyczy.</w:t>
      </w:r>
    </w:p>
    <w:p w14:paraId="6F709898" w14:textId="77777777" w:rsidR="00BA0E48" w:rsidRDefault="00F62D94">
      <w:pPr>
        <w:pStyle w:val="Tekstpodstawowy"/>
        <w:numPr>
          <w:ilvl w:val="0"/>
          <w:numId w:val="11"/>
        </w:numPr>
        <w:spacing w:before="60" w:line="276" w:lineRule="auto"/>
        <w:ind w:left="142" w:hanging="284"/>
        <w:jc w:val="both"/>
        <w:rPr>
          <w:rFonts w:ascii="Cambria" w:hAnsi="Cambria" w:cs="Cambria"/>
          <w:sz w:val="24"/>
          <w:szCs w:val="24"/>
        </w:rPr>
      </w:pPr>
      <w:r>
        <w:rPr>
          <w:rFonts w:ascii="Cambria" w:hAnsi="Cambria" w:cs="Cambria"/>
          <w:sz w:val="24"/>
          <w:szCs w:val="24"/>
        </w:rPr>
        <w:t>Użytkowanie oprogramowania dołączonego do dostarczonego przedmiotu umowy nie powoduje obowiązku zapłaty.</w:t>
      </w:r>
    </w:p>
    <w:p w14:paraId="4D9AF0CF" w14:textId="77777777" w:rsidR="00BA0E48" w:rsidRDefault="00F62D94">
      <w:pPr>
        <w:pStyle w:val="Tekstpodstawowy"/>
        <w:numPr>
          <w:ilvl w:val="0"/>
          <w:numId w:val="11"/>
        </w:numPr>
        <w:spacing w:before="60" w:line="276" w:lineRule="auto"/>
        <w:ind w:left="142" w:hanging="284"/>
        <w:jc w:val="both"/>
      </w:pPr>
      <w:r>
        <w:rPr>
          <w:rFonts w:ascii="Cambria" w:hAnsi="Cambria" w:cs="Cambria"/>
          <w:sz w:val="24"/>
          <w:szCs w:val="24"/>
        </w:rPr>
        <w:t xml:space="preserve">W </w:t>
      </w:r>
      <w:r>
        <w:rPr>
          <w:rFonts w:ascii="Cambria" w:eastAsia="Times New Roman" w:hAnsi="Cambria" w:cs="Cambria"/>
          <w:sz w:val="24"/>
          <w:szCs w:val="24"/>
          <w:lang w:eastAsia="pl-PL"/>
        </w:rPr>
        <w:t>przypadku wystąpienia przez osobę trzecią z roszczeniami wobec Zamawiającego z przyczyn za które odpowiedzialność ponosi Wykonawca z tytułu praw patentowych lub autorskich w przedmiocie umowy, wyłączną odpowiedzialność z tego tytułu ponosi Wykonawca .”.</w:t>
      </w:r>
    </w:p>
    <w:p w14:paraId="4C151D20" w14:textId="77777777" w:rsidR="00BA0E48" w:rsidRDefault="00F62D94">
      <w:pPr>
        <w:pStyle w:val="Tekstpodstawowy"/>
        <w:numPr>
          <w:ilvl w:val="0"/>
          <w:numId w:val="11"/>
        </w:numPr>
        <w:spacing w:before="60" w:line="276" w:lineRule="auto"/>
        <w:ind w:left="142" w:hanging="284"/>
        <w:jc w:val="both"/>
        <w:rPr>
          <w:rFonts w:ascii="Cambria" w:hAnsi="Cambria" w:cs="Cambria"/>
          <w:sz w:val="24"/>
          <w:szCs w:val="24"/>
        </w:rPr>
      </w:pPr>
      <w:r>
        <w:rPr>
          <w:rFonts w:ascii="Cambria" w:hAnsi="Cambria" w:cs="Cambria"/>
          <w:sz w:val="24"/>
          <w:szCs w:val="24"/>
        </w:rPr>
        <w:t>Wszelkie zmiany i uzupełnienia treści niniejszej umowy wymagają formy pisemnej w postaci aneksów do umowy pod rygorem nieważności</w:t>
      </w:r>
    </w:p>
    <w:p w14:paraId="610B2BFD" w14:textId="77777777" w:rsidR="00BA0E48" w:rsidRDefault="00F62D94">
      <w:pPr>
        <w:pStyle w:val="Tekstpodstawowy"/>
        <w:numPr>
          <w:ilvl w:val="0"/>
          <w:numId w:val="11"/>
        </w:numPr>
        <w:spacing w:before="60" w:line="276" w:lineRule="auto"/>
        <w:ind w:left="142" w:hanging="284"/>
        <w:jc w:val="both"/>
        <w:rPr>
          <w:rFonts w:ascii="Cambria" w:hAnsi="Cambria" w:cs="Cambria"/>
          <w:sz w:val="24"/>
          <w:szCs w:val="24"/>
        </w:rPr>
      </w:pPr>
      <w:r>
        <w:rPr>
          <w:rFonts w:ascii="Cambria" w:hAnsi="Cambria" w:cs="Cambria"/>
          <w:sz w:val="24"/>
          <w:szCs w:val="24"/>
        </w:rPr>
        <w:t xml:space="preserve">Ewentualne spory wynikłe z wykonania umowy, których nie da się rozstrzygnąć polubownie, rozstrzygane będą przez właściwy Zamawiającemu Sąd we Wrocławiu. </w:t>
      </w:r>
    </w:p>
    <w:p w14:paraId="04A3812D" w14:textId="77777777" w:rsidR="00BA0E48" w:rsidRDefault="00F62D94">
      <w:pPr>
        <w:pStyle w:val="Tekstpodstawowy"/>
        <w:numPr>
          <w:ilvl w:val="0"/>
          <w:numId w:val="11"/>
        </w:numPr>
        <w:spacing w:before="60" w:line="276" w:lineRule="auto"/>
        <w:ind w:left="142" w:hanging="284"/>
        <w:jc w:val="both"/>
        <w:rPr>
          <w:rFonts w:ascii="Cambria" w:hAnsi="Cambria" w:cs="Cambria"/>
          <w:sz w:val="24"/>
          <w:szCs w:val="24"/>
        </w:rPr>
      </w:pPr>
      <w:r>
        <w:rPr>
          <w:rFonts w:ascii="Cambria" w:hAnsi="Cambria" w:cs="Cambria"/>
          <w:sz w:val="24"/>
          <w:szCs w:val="24"/>
        </w:rPr>
        <w:t>Umowę sporządzono w 3 jednobrzmiących egzemplarzach, 1 egzemplarz dla Wykonawcy i 2 dla Zamawiającego.</w:t>
      </w:r>
    </w:p>
    <w:p w14:paraId="0F9F3CEB" w14:textId="77777777" w:rsidR="00BA0E48" w:rsidRDefault="00BA0E48">
      <w:pPr>
        <w:pStyle w:val="Tekstpodstawowy"/>
        <w:spacing w:before="60" w:line="276" w:lineRule="auto"/>
        <w:rPr>
          <w:rFonts w:ascii="Cambria" w:hAnsi="Cambria" w:cs="Cambria"/>
          <w:b/>
          <w:i/>
          <w:sz w:val="24"/>
          <w:szCs w:val="24"/>
        </w:rPr>
      </w:pPr>
    </w:p>
    <w:p w14:paraId="6AF0C53B" w14:textId="77777777" w:rsidR="00BA0E48" w:rsidRDefault="00BA0E48">
      <w:pPr>
        <w:pStyle w:val="Tekstpodstawowy"/>
        <w:spacing w:before="60" w:line="276" w:lineRule="auto"/>
        <w:rPr>
          <w:rFonts w:ascii="Cambria" w:hAnsi="Cambria" w:cs="Cambria"/>
          <w:b/>
          <w:i/>
          <w:sz w:val="24"/>
          <w:szCs w:val="24"/>
        </w:rPr>
      </w:pPr>
    </w:p>
    <w:p w14:paraId="31CB5BAD" w14:textId="77777777" w:rsidR="00BA0E48" w:rsidRDefault="00F62D94">
      <w:pPr>
        <w:pStyle w:val="Tekstpodstawowy"/>
        <w:spacing w:before="60" w:line="276" w:lineRule="auto"/>
        <w:ind w:left="284"/>
        <w:jc w:val="both"/>
        <w:rPr>
          <w:rFonts w:ascii="Cambria" w:hAnsi="Cambria" w:cs="Cambria"/>
          <w:b/>
          <w:sz w:val="24"/>
          <w:szCs w:val="24"/>
        </w:rPr>
      </w:pPr>
      <w:r>
        <w:rPr>
          <w:rFonts w:ascii="Cambria" w:hAnsi="Cambria" w:cs="Cambria"/>
          <w:b/>
          <w:sz w:val="24"/>
          <w:szCs w:val="24"/>
        </w:rPr>
        <w:t>ZAMAWIAJĄCY                                                                                                 WYKONAWCA</w:t>
      </w:r>
    </w:p>
    <w:p w14:paraId="6188BD42" w14:textId="77777777" w:rsidR="00BA0E48" w:rsidRDefault="00BA0E48">
      <w:pPr>
        <w:pStyle w:val="Tekstpodstawowy"/>
        <w:spacing w:before="60" w:line="276" w:lineRule="auto"/>
        <w:rPr>
          <w:rFonts w:ascii="Cambria" w:hAnsi="Cambria" w:cs="Cambria"/>
          <w:b/>
          <w:sz w:val="24"/>
          <w:szCs w:val="24"/>
        </w:rPr>
      </w:pPr>
    </w:p>
    <w:p w14:paraId="55D17CC5" w14:textId="77777777" w:rsidR="00BA0E48" w:rsidRDefault="00BA0E48">
      <w:pPr>
        <w:pStyle w:val="Tekstpodstawowy"/>
        <w:spacing w:before="60" w:line="276" w:lineRule="auto"/>
        <w:rPr>
          <w:rFonts w:ascii="Cambria" w:hAnsi="Cambria" w:cs="Cambria"/>
          <w:b/>
          <w:sz w:val="24"/>
          <w:szCs w:val="24"/>
        </w:rPr>
      </w:pPr>
    </w:p>
    <w:p w14:paraId="60AC6BB4" w14:textId="77777777" w:rsidR="00BA0E48" w:rsidRDefault="00BA0E48">
      <w:pPr>
        <w:pStyle w:val="Tekstpodstawowy"/>
        <w:spacing w:before="60" w:line="276" w:lineRule="auto"/>
        <w:rPr>
          <w:rFonts w:ascii="Cambria" w:hAnsi="Cambria" w:cs="Cambria"/>
          <w:b/>
          <w:sz w:val="24"/>
          <w:szCs w:val="24"/>
        </w:rPr>
      </w:pPr>
    </w:p>
    <w:p w14:paraId="51ACC5EF" w14:textId="77777777" w:rsidR="00BA0E48" w:rsidRDefault="00BA0E48">
      <w:pPr>
        <w:spacing w:line="276" w:lineRule="auto"/>
        <w:rPr>
          <w:rFonts w:ascii="Cambria" w:hAnsi="Cambria" w:cs="Cambria"/>
          <w:b/>
          <w:sz w:val="24"/>
          <w:szCs w:val="24"/>
        </w:rPr>
      </w:pPr>
    </w:p>
    <w:sectPr w:rsidR="00BA0E48" w:rsidSect="00B161E6">
      <w:headerReference w:type="default" r:id="rId14"/>
      <w:footerReference w:type="default" r:id="rId15"/>
      <w:pgSz w:w="11906" w:h="16838"/>
      <w:pgMar w:top="1416" w:right="140" w:bottom="1417" w:left="1843" w:header="709" w:footer="850" w:gutter="0"/>
      <w:cols w:space="708"/>
      <w:formProt w:val="0"/>
      <w:docGrid w:linePitch="299"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4163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2F8233" w16cex:dateUtc="2024-10-31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416374" w16cid:durableId="702F82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8C8A2" w14:textId="77777777" w:rsidR="00F62D94" w:rsidRDefault="00F62D94">
      <w:r>
        <w:separator/>
      </w:r>
    </w:p>
  </w:endnote>
  <w:endnote w:type="continuationSeparator" w:id="0">
    <w:p w14:paraId="24FBB85C" w14:textId="77777777" w:rsidR="00F62D94" w:rsidRDefault="00F6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rlito;Calibri">
    <w:altName w:val="Cambria"/>
    <w:panose1 w:val="00000000000000000000"/>
    <w:charset w:val="00"/>
    <w:family w:val="roman"/>
    <w:notTrueType/>
    <w:pitch w:val="default"/>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707C2" w14:textId="77777777" w:rsidR="00BA0E48" w:rsidRDefault="00BA0E48">
    <w:pPr>
      <w:pStyle w:val="Tekstpodstawowy"/>
      <w:spacing w:line="0" w:lineRule="atLeast"/>
    </w:pPr>
  </w:p>
  <w:p w14:paraId="5BD1699A" w14:textId="77777777" w:rsidR="00BA0E48" w:rsidRDefault="00BA0E48">
    <w:pPr>
      <w:pStyle w:val="Tekstpodstawowy"/>
      <w:spacing w:line="0" w:lineRule="atLeast"/>
      <w:rPr>
        <w:rFonts w:ascii="Cambria" w:eastAsia="Arial" w:hAnsi="Cambria" w:cs="Cambria"/>
        <w:color w:val="000000"/>
        <w:sz w:val="2"/>
        <w:lang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DD571" w14:textId="77777777" w:rsidR="00F62D94" w:rsidRDefault="00F62D94">
      <w:r>
        <w:separator/>
      </w:r>
    </w:p>
  </w:footnote>
  <w:footnote w:type="continuationSeparator" w:id="0">
    <w:p w14:paraId="0624CFEA" w14:textId="77777777" w:rsidR="00F62D94" w:rsidRDefault="00F62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ED6A8" w14:textId="77777777" w:rsidR="00BA0E48" w:rsidRDefault="00BA0E48">
    <w:pPr>
      <w:pStyle w:val="Nagwek"/>
      <w:rPr>
        <w:rFonts w:cs="Calibri"/>
        <w:b/>
        <w:lang w:eastAsia="pl-PL"/>
      </w:rPr>
    </w:pPr>
  </w:p>
  <w:p w14:paraId="2A2D9152" w14:textId="77777777" w:rsidR="00BA0E48" w:rsidRDefault="00BA0E48">
    <w:pPr>
      <w:pStyle w:val="Tekstpodstawowy"/>
      <w:rPr>
        <w:rFonts w:cs="Calibri"/>
        <w:b/>
        <w:lang w:eastAsia="pl-PL"/>
      </w:rPr>
    </w:pPr>
  </w:p>
  <w:p w14:paraId="312CC9A9" w14:textId="77777777" w:rsidR="00BA0E48" w:rsidRDefault="00BA0E48">
    <w:pPr>
      <w:pStyle w:val="Nagwek"/>
      <w:rPr>
        <w:rFonts w:cs="Calibri"/>
        <w:b/>
        <w:lang w:eastAsia="pl-PL"/>
      </w:rPr>
    </w:pPr>
  </w:p>
  <w:p w14:paraId="1E412E31" w14:textId="77777777" w:rsidR="00BA0E48" w:rsidRDefault="00F62D94">
    <w:pPr>
      <w:pStyle w:val="Nagwek"/>
    </w:pPr>
    <w:r>
      <w:rPr>
        <w:noProof/>
        <w:lang w:eastAsia="pl-PL"/>
      </w:rPr>
      <w:drawing>
        <wp:inline distT="0" distB="0" distL="0" distR="0" wp14:anchorId="0EB18314" wp14:editId="4AFE5A4D">
          <wp:extent cx="2937510" cy="133032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rcRect l="-46" t="-102" r="-46" b="-102"/>
                  <a:stretch>
                    <a:fillRect/>
                  </a:stretch>
                </pic:blipFill>
                <pic:spPr bwMode="auto">
                  <a:xfrm>
                    <a:off x="0" y="0"/>
                    <a:ext cx="2937510" cy="1330325"/>
                  </a:xfrm>
                  <a:prstGeom prst="rect">
                    <a:avLst/>
                  </a:prstGeom>
                </pic:spPr>
              </pic:pic>
            </a:graphicData>
          </a:graphic>
        </wp:inline>
      </w:drawing>
    </w:r>
    <w:r>
      <w:rPr>
        <w:rFonts w:ascii="Calibri" w:eastAsia="Calibri" w:hAnsi="Calibri" w:cs="Calibri"/>
        <w:b/>
        <w:kern w:val="2"/>
        <w:sz w:val="20"/>
        <w:szCs w:val="20"/>
        <w:lang w:eastAsia="pl-PL"/>
      </w:rPr>
      <w:t xml:space="preserve">  </w:t>
    </w:r>
  </w:p>
  <w:p w14:paraId="4595C074" w14:textId="77777777" w:rsidR="00BA0E48" w:rsidRDefault="00BA0E48">
    <w:pPr>
      <w:jc w:val="center"/>
      <w:rPr>
        <w:rFonts w:ascii="Calibri" w:eastAsia="Calibri" w:hAnsi="Calibri" w:cs="Calibri"/>
        <w:b/>
        <w:kern w:val="2"/>
        <w:sz w:val="20"/>
        <w:szCs w:val="20"/>
      </w:rPr>
    </w:pPr>
  </w:p>
  <w:p w14:paraId="1D04F3E4" w14:textId="77777777" w:rsidR="00BA0E48" w:rsidRDefault="00BA0E48">
    <w:pPr>
      <w:pStyle w:val="Tekstpodstawowy"/>
      <w:rPr>
        <w:rFonts w:ascii="Calibri" w:eastAsia="Calibri" w:hAnsi="Calibri" w:cs="Calibri"/>
        <w:b/>
        <w:kern w:val="2"/>
        <w:sz w:val="20"/>
        <w:szCs w:val="20"/>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C18"/>
    <w:multiLevelType w:val="multilevel"/>
    <w:tmpl w:val="79CCF1A8"/>
    <w:lvl w:ilvl="0">
      <w:start w:val="1"/>
      <w:numFmt w:val="decimal"/>
      <w:lvlText w:val="%1."/>
      <w:lvlJc w:val="left"/>
      <w:pPr>
        <w:tabs>
          <w:tab w:val="num" w:pos="0"/>
        </w:tabs>
        <w:ind w:left="360" w:hanging="360"/>
      </w:pPr>
      <w:rPr>
        <w:rFonts w:ascii="Cambria" w:hAnsi="Cambria" w:cs="Calibri"/>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D541B8"/>
    <w:multiLevelType w:val="multilevel"/>
    <w:tmpl w:val="C654012A"/>
    <w:lvl w:ilvl="0">
      <w:start w:val="1"/>
      <w:numFmt w:val="decimal"/>
      <w:lvlText w:val="%1."/>
      <w:lvlJc w:val="left"/>
      <w:pPr>
        <w:tabs>
          <w:tab w:val="num" w:pos="0"/>
        </w:tabs>
        <w:ind w:left="0" w:firstLine="0"/>
      </w:pPr>
      <w:rPr>
        <w:rFonts w:ascii="Cambria" w:hAnsi="Cambria" w:cs="Calibri"/>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F2E1923"/>
    <w:multiLevelType w:val="multilevel"/>
    <w:tmpl w:val="34ECCB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26D015D"/>
    <w:multiLevelType w:val="multilevel"/>
    <w:tmpl w:val="18A0FA4E"/>
    <w:lvl w:ilvl="0">
      <w:start w:val="1"/>
      <w:numFmt w:val="lowerLetter"/>
      <w:lvlText w:val="%1)"/>
      <w:lvlJc w:val="left"/>
      <w:pPr>
        <w:tabs>
          <w:tab w:val="num" w:pos="0"/>
        </w:tabs>
        <w:ind w:left="502" w:hanging="360"/>
      </w:pPr>
      <w:rPr>
        <w:rFonts w:ascii="Cambria" w:hAnsi="Cambria" w:cs="Cambria"/>
        <w:bCs/>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6060D06"/>
    <w:multiLevelType w:val="multilevel"/>
    <w:tmpl w:val="A46A1984"/>
    <w:lvl w:ilvl="0">
      <w:start w:val="1"/>
      <w:numFmt w:val="decimal"/>
      <w:lvlText w:val="%1."/>
      <w:lvlJc w:val="left"/>
      <w:pPr>
        <w:tabs>
          <w:tab w:val="num" w:pos="0"/>
        </w:tabs>
        <w:ind w:left="360" w:hanging="360"/>
      </w:pPr>
      <w:rPr>
        <w:rFonts w:ascii="Cambria" w:hAnsi="Cambria" w:cs="Cambria"/>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A1848AA"/>
    <w:multiLevelType w:val="multilevel"/>
    <w:tmpl w:val="A5426FF4"/>
    <w:lvl w:ilvl="0">
      <w:start w:val="1"/>
      <w:numFmt w:val="bullet"/>
      <w:lvlText w:val=""/>
      <w:lvlJc w:val="center"/>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1F90EC4"/>
    <w:multiLevelType w:val="multilevel"/>
    <w:tmpl w:val="4EBC1286"/>
    <w:lvl w:ilvl="0">
      <w:start w:val="1"/>
      <w:numFmt w:val="bullet"/>
      <w:lvlText w:val=""/>
      <w:lvlJc w:val="left"/>
      <w:pPr>
        <w:tabs>
          <w:tab w:val="num" w:pos="0"/>
        </w:tabs>
        <w:ind w:left="502"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55E5027"/>
    <w:multiLevelType w:val="multilevel"/>
    <w:tmpl w:val="3970D8BC"/>
    <w:lvl w:ilvl="0">
      <w:start w:val="1"/>
      <w:numFmt w:val="decimal"/>
      <w:lvlText w:val="%1."/>
      <w:lvlJc w:val="left"/>
      <w:pPr>
        <w:tabs>
          <w:tab w:val="num" w:pos="0"/>
        </w:tabs>
        <w:ind w:left="0" w:firstLine="0"/>
      </w:pPr>
      <w:rPr>
        <w:rFonts w:ascii="Calibri" w:hAnsi="Calibri" w:cs="Calibri"/>
        <w:b w:val="0"/>
        <w:color w:val="000000"/>
        <w:sz w:val="22"/>
        <w:szCs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
    <w:nsid w:val="28131303"/>
    <w:multiLevelType w:val="multilevel"/>
    <w:tmpl w:val="0F9E8DEE"/>
    <w:lvl w:ilvl="0">
      <w:start w:val="1"/>
      <w:numFmt w:val="lowerLetter"/>
      <w:lvlText w:val="%1)"/>
      <w:lvlJc w:val="left"/>
      <w:pPr>
        <w:tabs>
          <w:tab w:val="num" w:pos="0"/>
        </w:tabs>
        <w:ind w:left="502" w:hanging="360"/>
      </w:pPr>
      <w:rPr>
        <w:rFonts w:ascii="Cambria" w:eastAsia="Calibri" w:hAnsi="Cambria" w:cs="Cambria"/>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3201F93"/>
    <w:multiLevelType w:val="multilevel"/>
    <w:tmpl w:val="E55EF27E"/>
    <w:lvl w:ilvl="0">
      <w:start w:val="1"/>
      <w:numFmt w:val="decimal"/>
      <w:lvlText w:val="%1."/>
      <w:lvlJc w:val="left"/>
      <w:pPr>
        <w:tabs>
          <w:tab w:val="num" w:pos="0"/>
        </w:tabs>
        <w:ind w:left="0" w:firstLine="0"/>
      </w:pPr>
      <w:rPr>
        <w:rFonts w:ascii="Calibri" w:eastAsia="Times New Roman" w:hAnsi="Calibri" w:cs="Calibri"/>
        <w:b w:val="0"/>
        <w:color w:val="000000"/>
        <w:sz w:val="22"/>
        <w:szCs w:val="22"/>
        <w:lang w:val="pl-PL" w:eastAsia="pl-PL"/>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0">
    <w:nsid w:val="379B61A0"/>
    <w:multiLevelType w:val="multilevel"/>
    <w:tmpl w:val="1A4060D2"/>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3D40746E"/>
    <w:multiLevelType w:val="multilevel"/>
    <w:tmpl w:val="FDD225B4"/>
    <w:lvl w:ilvl="0">
      <w:start w:val="1"/>
      <w:numFmt w:val="decimal"/>
      <w:lvlText w:val="%1)"/>
      <w:lvlJc w:val="left"/>
      <w:pPr>
        <w:tabs>
          <w:tab w:val="num" w:pos="0"/>
        </w:tabs>
        <w:ind w:left="0" w:firstLine="0"/>
      </w:pPr>
      <w:rPr>
        <w:rFonts w:ascii="Calibri" w:eastAsia="Calibri" w:hAnsi="Calibri" w:cs="Calibri"/>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EC6026B"/>
    <w:multiLevelType w:val="multilevel"/>
    <w:tmpl w:val="F4C8433A"/>
    <w:lvl w:ilvl="0">
      <w:start w:val="1"/>
      <w:numFmt w:val="decimal"/>
      <w:lvlText w:val="%1."/>
      <w:lvlJc w:val="left"/>
      <w:pPr>
        <w:tabs>
          <w:tab w:val="num" w:pos="0"/>
        </w:tabs>
        <w:ind w:left="1222" w:hanging="360"/>
      </w:pPr>
      <w:rPr>
        <w:rFonts w:ascii="Cambria" w:hAnsi="Cambria" w:cs="Tahoma"/>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3530015"/>
    <w:multiLevelType w:val="multilevel"/>
    <w:tmpl w:val="A3E28A56"/>
    <w:lvl w:ilvl="0">
      <w:start w:val="1"/>
      <w:numFmt w:val="decimal"/>
      <w:lvlText w:val="%1."/>
      <w:lvlJc w:val="left"/>
      <w:pPr>
        <w:tabs>
          <w:tab w:val="num" w:pos="0"/>
        </w:tabs>
        <w:ind w:left="360" w:hanging="360"/>
      </w:pPr>
      <w:rPr>
        <w:rFonts w:ascii="Cambria" w:eastAsia="Carlito;Calibri" w:hAnsi="Cambria" w:cs="Calibri"/>
        <w:color w:val="000000"/>
        <w:sz w:val="24"/>
        <w:szCs w:val="24"/>
        <w:shd w:val="clear" w:color="auto" w:fill="FFFFFF"/>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C1D3741"/>
    <w:multiLevelType w:val="hybridMultilevel"/>
    <w:tmpl w:val="D9563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829644C"/>
    <w:multiLevelType w:val="multilevel"/>
    <w:tmpl w:val="FB6ACBF4"/>
    <w:lvl w:ilvl="0">
      <w:start w:val="1"/>
      <w:numFmt w:val="lowerLetter"/>
      <w:lvlText w:val="%1)"/>
      <w:lvlJc w:val="left"/>
      <w:pPr>
        <w:tabs>
          <w:tab w:val="num" w:pos="0"/>
        </w:tabs>
        <w:ind w:left="502" w:hanging="360"/>
      </w:pPr>
      <w:rPr>
        <w:rFonts w:ascii="Cambria" w:eastAsia="Calibri" w:hAnsi="Cambria" w:cs="Cambria"/>
        <w:color w:val="000000"/>
        <w:spacing w:val="-4"/>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F202009"/>
    <w:multiLevelType w:val="multilevel"/>
    <w:tmpl w:val="5B76255C"/>
    <w:lvl w:ilvl="0">
      <w:start w:val="1"/>
      <w:numFmt w:val="decimal"/>
      <w:lvlText w:val="%1."/>
      <w:lvlJc w:val="left"/>
      <w:pPr>
        <w:tabs>
          <w:tab w:val="num" w:pos="0"/>
        </w:tabs>
        <w:ind w:left="1648" w:hanging="360"/>
      </w:pPr>
      <w:rPr>
        <w:rFonts w:ascii="Cambria" w:eastAsia="Times New Roman" w:hAnsi="Cambria" w:cs="Tahoma"/>
        <w:b w:val="0"/>
        <w:bCs w:val="0"/>
        <w:iCs/>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5814984"/>
    <w:multiLevelType w:val="multilevel"/>
    <w:tmpl w:val="370C4DFA"/>
    <w:lvl w:ilvl="0">
      <w:start w:val="1"/>
      <w:numFmt w:val="decimal"/>
      <w:lvlText w:val="%1."/>
      <w:lvlJc w:val="left"/>
      <w:pPr>
        <w:tabs>
          <w:tab w:val="num" w:pos="0"/>
        </w:tabs>
        <w:ind w:left="360" w:hanging="360"/>
      </w:pPr>
      <w:rPr>
        <w:rFonts w:ascii="Cambria" w:eastAsia="Calibri" w:hAnsi="Cambria" w:cs="Cambria"/>
        <w:b/>
        <w:bCs/>
        <w:i/>
        <w:iCs w:val="0"/>
        <w:color w:val="000000"/>
        <w:sz w:val="24"/>
        <w:szCs w:val="24"/>
        <w:highlight w:val="yellow"/>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6BDC1E68"/>
    <w:multiLevelType w:val="multilevel"/>
    <w:tmpl w:val="474CA522"/>
    <w:lvl w:ilvl="0">
      <w:start w:val="1"/>
      <w:numFmt w:val="decimal"/>
      <w:lvlText w:val="%1."/>
      <w:lvlJc w:val="left"/>
      <w:pPr>
        <w:tabs>
          <w:tab w:val="num" w:pos="0"/>
        </w:tabs>
        <w:ind w:left="2074" w:hanging="360"/>
      </w:pPr>
      <w:rPr>
        <w:rFonts w:ascii="Cambria" w:hAnsi="Cambria" w:cs="Tahoma"/>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F8812E4"/>
    <w:multiLevelType w:val="multilevel"/>
    <w:tmpl w:val="F07A1CE8"/>
    <w:lvl w:ilvl="0">
      <w:start w:val="1"/>
      <w:numFmt w:val="decimal"/>
      <w:lvlText w:val="%1."/>
      <w:lvlJc w:val="left"/>
      <w:pPr>
        <w:tabs>
          <w:tab w:val="num" w:pos="0"/>
        </w:tabs>
        <w:ind w:left="0" w:firstLine="0"/>
      </w:pPr>
      <w:rPr>
        <w:rFonts w:ascii="Calibri" w:hAnsi="Calibri" w:cs="Calibri"/>
        <w:b w:val="0"/>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74D85108"/>
    <w:multiLevelType w:val="multilevel"/>
    <w:tmpl w:val="F0CED06A"/>
    <w:lvl w:ilvl="0">
      <w:start w:val="1"/>
      <w:numFmt w:val="lowerLetter"/>
      <w:lvlText w:val="%1)"/>
      <w:lvlJc w:val="left"/>
      <w:pPr>
        <w:tabs>
          <w:tab w:val="num" w:pos="0"/>
        </w:tabs>
        <w:ind w:left="502" w:hanging="360"/>
      </w:pPr>
      <w:rPr>
        <w:rFonts w:ascii="Cambria" w:hAnsi="Cambria" w:cs="Cambria"/>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8121531"/>
    <w:multiLevelType w:val="multilevel"/>
    <w:tmpl w:val="4A9EE040"/>
    <w:lvl w:ilvl="0">
      <w:start w:val="1"/>
      <w:numFmt w:val="decimal"/>
      <w:lvlText w:val="%1."/>
      <w:lvlJc w:val="left"/>
      <w:pPr>
        <w:tabs>
          <w:tab w:val="num" w:pos="0"/>
        </w:tabs>
        <w:ind w:left="360" w:hanging="360"/>
      </w:pPr>
      <w:rPr>
        <w:rFonts w:ascii="Cambria" w:hAnsi="Cambria" w:cs="Tahom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7D95011D"/>
    <w:multiLevelType w:val="multilevel"/>
    <w:tmpl w:val="E65E2EC2"/>
    <w:lvl w:ilvl="0">
      <w:start w:val="1"/>
      <w:numFmt w:val="lowerLetter"/>
      <w:lvlText w:val="%1)"/>
      <w:lvlJc w:val="left"/>
      <w:pPr>
        <w:tabs>
          <w:tab w:val="num" w:pos="0"/>
        </w:tabs>
        <w:ind w:left="502" w:hanging="360"/>
      </w:pPr>
      <w:rPr>
        <w:rFonts w:ascii="Cambria" w:hAnsi="Cambria" w:cs="Cambria"/>
        <w:bCs/>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7EF7262F"/>
    <w:multiLevelType w:val="multilevel"/>
    <w:tmpl w:val="3F9A74A2"/>
    <w:lvl w:ilvl="0">
      <w:start w:val="1"/>
      <w:numFmt w:val="decimal"/>
      <w:lvlText w:val="%1."/>
      <w:lvlJc w:val="left"/>
      <w:pPr>
        <w:tabs>
          <w:tab w:val="num" w:pos="0"/>
        </w:tabs>
        <w:ind w:left="360" w:hanging="360"/>
      </w:pPr>
      <w:rPr>
        <w:rFonts w:ascii="Cambria" w:hAnsi="Cambria" w:cs="Cambri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20"/>
  </w:num>
  <w:num w:numId="3">
    <w:abstractNumId w:val="11"/>
  </w:num>
  <w:num w:numId="4">
    <w:abstractNumId w:val="18"/>
  </w:num>
  <w:num w:numId="5">
    <w:abstractNumId w:val="7"/>
  </w:num>
  <w:num w:numId="6">
    <w:abstractNumId w:val="1"/>
  </w:num>
  <w:num w:numId="7">
    <w:abstractNumId w:val="21"/>
  </w:num>
  <w:num w:numId="8">
    <w:abstractNumId w:val="15"/>
  </w:num>
  <w:num w:numId="9">
    <w:abstractNumId w:val="19"/>
  </w:num>
  <w:num w:numId="10">
    <w:abstractNumId w:val="16"/>
  </w:num>
  <w:num w:numId="11">
    <w:abstractNumId w:val="9"/>
  </w:num>
  <w:num w:numId="12">
    <w:abstractNumId w:val="8"/>
  </w:num>
  <w:num w:numId="13">
    <w:abstractNumId w:val="12"/>
  </w:num>
  <w:num w:numId="14">
    <w:abstractNumId w:val="13"/>
  </w:num>
  <w:num w:numId="15">
    <w:abstractNumId w:val="23"/>
  </w:num>
  <w:num w:numId="16">
    <w:abstractNumId w:val="22"/>
  </w:num>
  <w:num w:numId="17">
    <w:abstractNumId w:val="5"/>
  </w:num>
  <w:num w:numId="18">
    <w:abstractNumId w:val="3"/>
  </w:num>
  <w:num w:numId="19">
    <w:abstractNumId w:val="6"/>
  </w:num>
  <w:num w:numId="20">
    <w:abstractNumId w:val="0"/>
  </w:num>
  <w:num w:numId="21">
    <w:abstractNumId w:val="17"/>
  </w:num>
  <w:num w:numId="22">
    <w:abstractNumId w:val="4"/>
  </w:num>
  <w:num w:numId="23">
    <w:abstractNumId w:val="2"/>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eusz Nogala">
    <w15:presenceInfo w15:providerId="Windows Live" w15:userId="69bdd025928740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E48"/>
    <w:rsid w:val="00396803"/>
    <w:rsid w:val="00683010"/>
    <w:rsid w:val="00A44216"/>
    <w:rsid w:val="00AC2261"/>
    <w:rsid w:val="00B161E6"/>
    <w:rsid w:val="00BA0E48"/>
    <w:rsid w:val="00DC26A2"/>
    <w:rsid w:val="00F62D94"/>
    <w:rsid w:val="00FD6E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ascii="Carlito;Calibri" w:eastAsia="Carlito;Calibri" w:hAnsi="Carlito;Calibri" w:cs="Carlito;Calibri"/>
      <w:sz w:val="22"/>
      <w:szCs w:val="22"/>
      <w:lang w:bidi="ar-SA"/>
    </w:rPr>
  </w:style>
  <w:style w:type="paragraph" w:styleId="Nagwek1">
    <w:name w:val="heading 1"/>
    <w:basedOn w:val="Normalny"/>
    <w:next w:val="Tekstpodstawowy"/>
    <w:qFormat/>
    <w:pPr>
      <w:numPr>
        <w:numId w:val="1"/>
      </w:numPr>
      <w:spacing w:before="39"/>
      <w:ind w:left="112"/>
      <w:outlineLvl w:val="0"/>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mbria" w:hAnsi="Cambria" w:cs="Cambria"/>
      <w:color w:val="000000"/>
      <w:sz w:val="22"/>
      <w:szCs w:val="22"/>
      <w:lang w:val="pl-PL"/>
    </w:rPr>
  </w:style>
  <w:style w:type="character" w:customStyle="1" w:styleId="WW8Num3z0">
    <w:name w:val="WW8Num3z0"/>
    <w:qFormat/>
    <w:rPr>
      <w:rFonts w:ascii="Calibri" w:eastAsia="Calibri" w:hAnsi="Calibri" w:cs="Calibri"/>
      <w:color w:val="000000"/>
      <w:sz w:val="22"/>
      <w:szCs w:val="22"/>
    </w:rPr>
  </w:style>
  <w:style w:type="character" w:customStyle="1" w:styleId="WW8Num4z0">
    <w:name w:val="WW8Num4z0"/>
    <w:qFormat/>
    <w:rPr>
      <w:rFonts w:ascii="Cambria" w:hAnsi="Cambria" w:cs="Tahoma"/>
      <w:b w:val="0"/>
      <w:color w:val="000000"/>
      <w:sz w:val="24"/>
      <w:szCs w:val="24"/>
    </w:rPr>
  </w:style>
  <w:style w:type="character" w:customStyle="1" w:styleId="WW8Num5z0">
    <w:name w:val="WW8Num5z0"/>
    <w:qFormat/>
    <w:rPr>
      <w:rFonts w:ascii="Calibri" w:hAnsi="Calibri" w:cs="Calibri"/>
      <w:b w:val="0"/>
      <w:color w:val="000000"/>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Cambria" w:hAnsi="Cambria" w:cs="Calibri"/>
      <w:b w:val="0"/>
      <w:color w:val="000000"/>
      <w:sz w:val="24"/>
      <w:szCs w:val="24"/>
    </w:rPr>
  </w:style>
  <w:style w:type="character" w:customStyle="1" w:styleId="WW8Num7z0">
    <w:name w:val="WW8Num7z0"/>
    <w:qFormat/>
    <w:rPr>
      <w:rFonts w:ascii="Cambria" w:hAnsi="Cambria" w:cs="Tahoma"/>
      <w:sz w:val="18"/>
      <w:szCs w:val="24"/>
    </w:rPr>
  </w:style>
  <w:style w:type="character" w:customStyle="1" w:styleId="WW8Num8z0">
    <w:name w:val="WW8Num8z0"/>
    <w:qFormat/>
    <w:rPr>
      <w:rFonts w:ascii="Cambria" w:eastAsia="Calibri" w:hAnsi="Cambria" w:cs="Cambria"/>
      <w:color w:val="000000"/>
      <w:spacing w:val="-4"/>
      <w:sz w:val="22"/>
      <w:szCs w:val="22"/>
      <w:lang w:eastAsia="pl-PL"/>
    </w:rPr>
  </w:style>
  <w:style w:type="character" w:customStyle="1" w:styleId="WW8Num9z0">
    <w:name w:val="WW8Num9z0"/>
    <w:qFormat/>
    <w:rPr>
      <w:rFonts w:ascii="Calibri" w:hAnsi="Calibri" w:cs="Calibri"/>
      <w:b w:val="0"/>
      <w:color w:val="000000"/>
      <w:sz w:val="22"/>
      <w:szCs w:val="22"/>
      <w:lang w:val="pl-PL"/>
    </w:rPr>
  </w:style>
  <w:style w:type="character" w:customStyle="1" w:styleId="WW8Num10z0">
    <w:name w:val="WW8Num10z0"/>
    <w:qFormat/>
    <w:rPr>
      <w:rFonts w:ascii="Cambria" w:eastAsia="Times New Roman" w:hAnsi="Cambria" w:cs="Tahoma"/>
      <w:b w:val="0"/>
      <w:bCs w:val="0"/>
      <w:iCs/>
      <w:sz w:val="24"/>
      <w:szCs w:val="24"/>
      <w:lang w:val="pl-PL"/>
    </w:rPr>
  </w:style>
  <w:style w:type="character" w:customStyle="1" w:styleId="WW8Num11z0">
    <w:name w:val="WW8Num11z0"/>
    <w:qFormat/>
    <w:rPr>
      <w:rFonts w:ascii="Calibri" w:eastAsia="Times New Roman" w:hAnsi="Calibri" w:cs="Calibri"/>
      <w:b w:val="0"/>
      <w:color w:val="000000"/>
      <w:sz w:val="22"/>
      <w:szCs w:val="22"/>
      <w:lang w:val="pl-PL" w:eastAsia="pl-P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Cambria" w:eastAsia="Calibri" w:hAnsi="Cambria" w:cs="Cambria"/>
      <w:color w:val="000000"/>
      <w:sz w:val="22"/>
      <w:szCs w:val="22"/>
      <w:lang w:eastAsia="pl-PL"/>
    </w:rPr>
  </w:style>
  <w:style w:type="character" w:customStyle="1" w:styleId="WW8Num13z0">
    <w:name w:val="WW8Num13z0"/>
    <w:qFormat/>
    <w:rPr>
      <w:rFonts w:ascii="Cambria" w:hAnsi="Cambria" w:cs="Tahoma"/>
      <w:b w:val="0"/>
      <w:sz w:val="24"/>
      <w:szCs w:val="24"/>
    </w:rPr>
  </w:style>
  <w:style w:type="character" w:customStyle="1" w:styleId="WW8Num14z0">
    <w:name w:val="WW8Num14z0"/>
    <w:qFormat/>
    <w:rPr>
      <w:rFonts w:ascii="Cambria" w:eastAsia="Carlito;Calibri" w:hAnsi="Cambria" w:cs="Calibri"/>
      <w:color w:val="000000"/>
      <w:sz w:val="24"/>
      <w:szCs w:val="24"/>
      <w:shd w:val="clear" w:color="auto" w:fill="FFFFFF"/>
      <w:lang w:eastAsia="pl-PL"/>
    </w:rPr>
  </w:style>
  <w:style w:type="character" w:customStyle="1" w:styleId="WW8Num15z0">
    <w:name w:val="WW8Num15z0"/>
    <w:qFormat/>
    <w:rPr>
      <w:rFonts w:ascii="Cambria" w:eastAsia="Times New Roman" w:hAnsi="Cambria" w:cs="Cambria"/>
      <w:spacing w:val="-2"/>
      <w:sz w:val="24"/>
      <w:szCs w:val="24"/>
    </w:rPr>
  </w:style>
  <w:style w:type="character" w:customStyle="1" w:styleId="WW8Num16z0">
    <w:name w:val="WW8Num16z0"/>
    <w:qFormat/>
    <w:rPr>
      <w:rFonts w:ascii="Cambria" w:hAnsi="Cambria" w:cs="Cambria"/>
      <w:sz w:val="24"/>
      <w:szCs w:val="24"/>
    </w:rPr>
  </w:style>
  <w:style w:type="character" w:customStyle="1" w:styleId="WW8Num17z0">
    <w:name w:val="WW8Num17z0"/>
    <w:qFormat/>
    <w:rPr>
      <w:rFonts w:ascii="Cambria" w:hAnsi="Cambria" w:cs="Cambria"/>
      <w:bCs/>
      <w:color w:val="000000"/>
      <w:sz w:val="24"/>
      <w:szCs w:val="24"/>
    </w:rPr>
  </w:style>
  <w:style w:type="character" w:customStyle="1" w:styleId="WW8Num18z0">
    <w:name w:val="WW8Num18z0"/>
    <w:qFormat/>
    <w:rPr>
      <w:rFonts w:ascii="Symbol" w:hAnsi="Symbol" w:cs="Symbol"/>
      <w:sz w:val="24"/>
      <w:szCs w:val="24"/>
    </w:rPr>
  </w:style>
  <w:style w:type="character" w:customStyle="1" w:styleId="WW8Num19z0">
    <w:name w:val="WW8Num19z0"/>
    <w:qFormat/>
    <w:rPr>
      <w:rFonts w:ascii="Cambria" w:hAnsi="Cambria" w:cs="Cambria"/>
      <w:bCs/>
      <w:sz w:val="24"/>
      <w:szCs w:val="24"/>
      <w:lang w:eastAsia="pl-PL"/>
    </w:rPr>
  </w:style>
  <w:style w:type="character" w:customStyle="1" w:styleId="WW8Num20z0">
    <w:name w:val="WW8Num20z0"/>
    <w:qFormat/>
    <w:rPr>
      <w:rFonts w:ascii="Symbol" w:hAnsi="Symbol" w:cs="Symbol"/>
      <w:sz w:val="24"/>
      <w:szCs w:val="24"/>
    </w:rPr>
  </w:style>
  <w:style w:type="character" w:customStyle="1" w:styleId="WW8Num21z0">
    <w:name w:val="WW8Num21z0"/>
    <w:qFormat/>
    <w:rPr>
      <w:rFonts w:ascii="Cambria" w:hAnsi="Cambria" w:cs="Calibri"/>
      <w:sz w:val="24"/>
      <w:szCs w:val="24"/>
    </w:rPr>
  </w:style>
  <w:style w:type="character" w:customStyle="1" w:styleId="WW8Num22z0">
    <w:name w:val="WW8Num22z0"/>
    <w:qFormat/>
    <w:rPr>
      <w:rFonts w:ascii="Cambria" w:eastAsia="Calibri" w:hAnsi="Cambria" w:cs="Cambria"/>
      <w:b/>
      <w:bCs/>
      <w:i/>
      <w:iCs w:val="0"/>
      <w:color w:val="000000"/>
      <w:sz w:val="24"/>
      <w:szCs w:val="24"/>
      <w:lang w:eastAsia="pl-PL"/>
    </w:rPr>
  </w:style>
  <w:style w:type="character" w:customStyle="1" w:styleId="WW8Num23z0">
    <w:name w:val="WW8Num23z0"/>
    <w:qFormat/>
    <w:rPr>
      <w:rFonts w:ascii="Cambria" w:hAnsi="Cambria" w:cs="Cambria"/>
      <w:iCs/>
      <w:sz w:val="24"/>
      <w:szCs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24z0">
    <w:name w:val="WW8Num24z0"/>
    <w:qFormat/>
    <w:rPr>
      <w:rFonts w:ascii="Cambria" w:eastAsia="Calibri" w:hAnsi="Cambria" w:cs="Cambria"/>
      <w:b/>
      <w:bCs/>
      <w:i/>
      <w:iCs w:val="0"/>
      <w:color w:val="000000"/>
      <w:sz w:val="24"/>
      <w:szCs w:val="24"/>
      <w:lang w:eastAsia="pl-PL"/>
    </w:rPr>
  </w:style>
  <w:style w:type="character" w:customStyle="1" w:styleId="WW8Num25z0">
    <w:name w:val="WW8Num25z0"/>
    <w:qFormat/>
    <w:rPr>
      <w:rFonts w:ascii="Cambria" w:hAnsi="Cambria" w:cs="Cambria"/>
      <w:iCs/>
      <w:sz w:val="24"/>
      <w:szCs w:val="24"/>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Domylnaczcionkaakapitu2">
    <w:name w:val="Domyślna czcionka akapitu2"/>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0">
    <w:name w:val="WW8Num26z0"/>
    <w:qFormat/>
    <w:rPr>
      <w:rFonts w:ascii="Calibri" w:eastAsia="Carlito;Calibri" w:hAnsi="Calibri" w:cs="Calibri"/>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Cambria" w:hAnsi="Cambria" w:cs="Calibri"/>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Calibri" w:hAnsi="Calibri" w:cs="Calibri"/>
      <w:sz w:val="22"/>
      <w:szCs w:val="22"/>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spacing w:val="-17"/>
      <w:w w:val="100"/>
      <w:lang w:val="pl-PL" w:bidi="ar-SA"/>
    </w:rPr>
  </w:style>
  <w:style w:type="character" w:customStyle="1" w:styleId="WW8Num31z1">
    <w:name w:val="WW8Num31z1"/>
    <w:qFormat/>
    <w:rPr>
      <w:rFonts w:ascii="Symbol" w:hAnsi="Symbol" w:cs="Symbol"/>
      <w:lang w:val="pl-PL" w:bidi="ar-SA"/>
    </w:rPr>
  </w:style>
  <w:style w:type="character" w:customStyle="1" w:styleId="WW8Num32z0">
    <w:name w:val="WW8Num32z0"/>
    <w:qFormat/>
    <w:rPr>
      <w:spacing w:val="-17"/>
      <w:w w:val="100"/>
      <w:lang w:val="pl-PL" w:bidi="ar-SA"/>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pacing w:val="-17"/>
      <w:w w:val="100"/>
      <w:lang w:val="pl-PL" w:bidi="ar-SA"/>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spacing w:val="-17"/>
      <w:w w:val="100"/>
      <w:lang w:val="pl-PL" w:bidi="ar-SA"/>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cs="Times New Roman"/>
    </w:rPr>
  </w:style>
  <w:style w:type="character" w:customStyle="1" w:styleId="WW8Num37z0">
    <w:name w:val="WW8Num37z0"/>
    <w:qFormat/>
    <w:rPr>
      <w:b w:val="0"/>
      <w:bCs w:val="0"/>
      <w:spacing w:val="-17"/>
      <w:w w:val="100"/>
      <w:lang w:val="pl-PL" w:bidi="ar-SA"/>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spacing w:val="-17"/>
      <w:w w:val="100"/>
      <w:lang w:val="pl-PL" w:bidi="ar-SA"/>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sz w:val="18"/>
      <w:szCs w:val="18"/>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cs="Cambria"/>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cs="Cambria"/>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Domylnaczcionkaakapitu1">
    <w:name w:val="Domyślna czcionka akapitu1"/>
    <w:qFormat/>
  </w:style>
  <w:style w:type="character" w:customStyle="1" w:styleId="NagwekZnak">
    <w:name w:val="Nagłówek Znak"/>
    <w:qFormat/>
    <w:rPr>
      <w:rFonts w:ascii="Carlito;Calibri" w:eastAsia="Carlito;Calibri" w:hAnsi="Carlito;Calibri" w:cs="Carlito;Calibri"/>
      <w:lang w:val="pl-PL"/>
    </w:rPr>
  </w:style>
  <w:style w:type="character" w:customStyle="1" w:styleId="StopkaZnak">
    <w:name w:val="Stopka Znak"/>
    <w:qFormat/>
    <w:rPr>
      <w:rFonts w:ascii="Carlito;Calibri" w:eastAsia="Carlito;Calibri" w:hAnsi="Carlito;Calibri" w:cs="Carlito;Calibri"/>
      <w:lang w:val="pl-PL"/>
    </w:rPr>
  </w:style>
  <w:style w:type="character" w:customStyle="1" w:styleId="Hipercze1">
    <w:name w:val="Hiperłącze1"/>
    <w:qFormat/>
    <w:rPr>
      <w:color w:val="0000FF"/>
      <w:u w:val="single"/>
    </w:rPr>
  </w:style>
  <w:style w:type="character" w:customStyle="1" w:styleId="Nierozpoznanawzmianka1">
    <w:name w:val="Nierozpoznana wzmianka1"/>
    <w:qFormat/>
    <w:rPr>
      <w:color w:val="605E5C"/>
      <w:shd w:val="clear" w:color="auto" w:fill="E1DFDD"/>
    </w:rPr>
  </w:style>
  <w:style w:type="character" w:customStyle="1" w:styleId="TekstdymkaZnak">
    <w:name w:val="Tekst dymka Znak"/>
    <w:qFormat/>
    <w:rPr>
      <w:rFonts w:ascii="Tahoma" w:eastAsia="Carlito;Calibri" w:hAnsi="Tahoma" w:cs="Tahoma"/>
      <w:sz w:val="16"/>
      <w:szCs w:val="16"/>
      <w:lang w:val="pl-PL"/>
    </w:rPr>
  </w:style>
  <w:style w:type="character" w:customStyle="1" w:styleId="Numerwiersza1">
    <w:name w:val="Numer wiersza1"/>
    <w:qFormat/>
  </w:style>
  <w:style w:type="character" w:customStyle="1" w:styleId="Znakinumeracji">
    <w:name w:val="Znaki numeracji"/>
    <w:qFormat/>
    <w:rPr>
      <w:u w:val="none"/>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Numerstrony1">
    <w:name w:val="Numer strony1"/>
    <w:qFormat/>
  </w:style>
  <w:style w:type="character" w:customStyle="1" w:styleId="TekstpodstawowywcityZnak">
    <w:name w:val="Tekst podstawowy wcięty Znak"/>
    <w:qFormat/>
    <w:rPr>
      <w:rFonts w:ascii="Carlito;Calibri" w:eastAsia="Carlito;Calibri" w:hAnsi="Carlito;Calibri" w:cs="Carlito;Calibri"/>
      <w:sz w:val="22"/>
      <w:szCs w:val="22"/>
    </w:rPr>
  </w:style>
  <w:style w:type="character" w:customStyle="1" w:styleId="Pogrubienie1">
    <w:name w:val="Pogrubienie1"/>
    <w:qFormat/>
    <w:rPr>
      <w:b/>
      <w:bCs/>
    </w:rPr>
  </w:style>
  <w:style w:type="character" w:customStyle="1" w:styleId="Nierozpoznanawzmianka2">
    <w:name w:val="Nierozpoznana wzmianka2"/>
    <w:qFormat/>
    <w:rPr>
      <w:color w:val="605E5C"/>
      <w:shd w:val="clear" w:color="auto" w:fill="E1DFDD"/>
    </w:rPr>
  </w:style>
  <w:style w:type="character" w:customStyle="1" w:styleId="TekstpodstawowyZnak">
    <w:name w:val="Tekst podstawowy Znak"/>
    <w:qFormat/>
    <w:rPr>
      <w:rFonts w:ascii="Carlito;Calibri" w:eastAsia="Carlito;Calibri" w:hAnsi="Carlito;Calibri" w:cs="Carlito;Calibri"/>
      <w:sz w:val="21"/>
      <w:szCs w:val="21"/>
    </w:rPr>
  </w:style>
  <w:style w:type="character" w:customStyle="1" w:styleId="Teksttreci2">
    <w:name w:val="Tekst treści (2)_"/>
    <w:qFormat/>
    <w:rPr>
      <w:rFonts w:ascii="Cambria" w:eastAsia="Cambria" w:hAnsi="Cambria" w:cs="Cambria"/>
      <w:b w:val="0"/>
      <w:bCs w:val="0"/>
      <w:i w:val="0"/>
      <w:iCs w:val="0"/>
      <w:caps w:val="0"/>
      <w:smallCaps w:val="0"/>
      <w:strike w:val="0"/>
      <w:dstrike w:val="0"/>
      <w:u w:val="none"/>
    </w:rPr>
  </w:style>
  <w:style w:type="character" w:styleId="Hipercze">
    <w:name w:val="Hyperlink"/>
    <w:rPr>
      <w:color w:val="000080"/>
      <w:u w:val="single"/>
    </w:rPr>
  </w:style>
  <w:style w:type="paragraph" w:styleId="Nagwek">
    <w:name w:val="header"/>
    <w:basedOn w:val="Normalny"/>
    <w:next w:val="Tekstpodstawowy"/>
  </w:style>
  <w:style w:type="paragraph" w:styleId="Tekstpodstawowy">
    <w:name w:val="Body Text"/>
    <w:basedOn w:val="Normalny"/>
    <w:rPr>
      <w:sz w:val="21"/>
      <w:szCs w:val="21"/>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Nagwek2">
    <w:name w:val="Nagłówek2"/>
    <w:basedOn w:val="Normalny"/>
    <w:next w:val="Tekstpodstawowy"/>
    <w:qFormat/>
    <w:pPr>
      <w:keepNext/>
      <w:spacing w:before="240" w:after="120"/>
    </w:pPr>
    <w:rPr>
      <w:rFonts w:ascii="Liberation Sans;Arial" w:eastAsia="Microsoft YaHei" w:hAnsi="Liberation Sans;Arial" w:cs="Lucida Sans"/>
      <w:sz w:val="28"/>
      <w:szCs w:val="28"/>
    </w:rPr>
  </w:style>
  <w:style w:type="paragraph" w:customStyle="1" w:styleId="Nagwek10">
    <w:name w:val="Nagłówek1"/>
    <w:basedOn w:val="Normalny"/>
    <w:next w:val="Tekstpodstawowy"/>
    <w:qFormat/>
    <w:pPr>
      <w:keepNext/>
      <w:spacing w:before="240" w:after="120"/>
    </w:pPr>
    <w:rPr>
      <w:rFonts w:ascii="Liberation Sans;Arial" w:eastAsia="Microsoft YaHei" w:hAnsi="Liberation Sans;Arial" w:cs="Arial"/>
      <w:sz w:val="28"/>
      <w:szCs w:val="28"/>
    </w:rPr>
  </w:style>
  <w:style w:type="paragraph" w:customStyle="1" w:styleId="Legenda2">
    <w:name w:val="Legenda2"/>
    <w:basedOn w:val="Normalny"/>
    <w:qFormat/>
    <w:pPr>
      <w:suppressLineNumbers/>
      <w:spacing w:before="120" w:after="120"/>
    </w:pPr>
    <w:rPr>
      <w:rFonts w:cs="Arial"/>
      <w:i/>
      <w:iCs/>
      <w:sz w:val="24"/>
      <w:szCs w:val="24"/>
    </w:rPr>
  </w:style>
  <w:style w:type="paragraph" w:customStyle="1" w:styleId="Legenda1">
    <w:name w:val="Legenda1"/>
    <w:basedOn w:val="Normalny"/>
    <w:qFormat/>
    <w:pPr>
      <w:suppressLineNumbers/>
      <w:spacing w:before="120" w:after="120"/>
    </w:pPr>
    <w:rPr>
      <w:rFonts w:cs="Arial"/>
      <w:i/>
      <w:iCs/>
      <w:sz w:val="24"/>
      <w:szCs w:val="24"/>
    </w:rPr>
  </w:style>
  <w:style w:type="paragraph" w:styleId="Akapitzlist">
    <w:name w:val="List Paragraph"/>
    <w:basedOn w:val="Normalny"/>
    <w:qFormat/>
    <w:pPr>
      <w:ind w:left="396" w:hanging="284"/>
      <w:jc w:val="both"/>
    </w:pPr>
  </w:style>
  <w:style w:type="paragraph" w:customStyle="1" w:styleId="TableParagraph">
    <w:name w:val="Table Paragraph"/>
    <w:basedOn w:val="Normalny"/>
    <w:qFormat/>
  </w:style>
  <w:style w:type="paragraph" w:styleId="Stopka">
    <w:name w:val="footer"/>
    <w:basedOn w:val="Normalny"/>
  </w:style>
  <w:style w:type="paragraph" w:customStyle="1" w:styleId="Tekstpodstawowy21">
    <w:name w:val="Tekst podstawowy 21"/>
    <w:basedOn w:val="Normalny"/>
    <w:qFormat/>
    <w:pPr>
      <w:ind w:left="284" w:firstLine="284"/>
      <w:jc w:val="both"/>
      <w:textAlignment w:val="baseline"/>
    </w:pPr>
    <w:rPr>
      <w:rFonts w:ascii="Arial Narrow" w:eastAsia="Times New Roman" w:hAnsi="Arial Narrow" w:cs="Times New Roman"/>
      <w:szCs w:val="20"/>
    </w:rPr>
  </w:style>
  <w:style w:type="paragraph" w:styleId="Poprawka">
    <w:name w:val="Revision"/>
    <w:qFormat/>
    <w:rPr>
      <w:rFonts w:ascii="Carlito;Calibri" w:eastAsia="Carlito;Calibri" w:hAnsi="Carlito;Calibri" w:cs="Carlito;Calibri"/>
      <w:sz w:val="22"/>
      <w:szCs w:val="22"/>
      <w:lang w:bidi="ar-SA"/>
    </w:rPr>
  </w:style>
  <w:style w:type="paragraph" w:styleId="Tekstdymka">
    <w:name w:val="Balloon Text"/>
    <w:basedOn w:val="Normalny"/>
    <w:qFormat/>
    <w:rPr>
      <w:rFonts w:ascii="Tahoma" w:hAnsi="Tahoma" w:cs="Tahoma"/>
      <w:sz w:val="16"/>
      <w:szCs w:val="16"/>
    </w:rPr>
  </w:style>
  <w:style w:type="paragraph" w:customStyle="1" w:styleId="Default">
    <w:name w:val="Default"/>
    <w:qFormat/>
    <w:rPr>
      <w:rFonts w:ascii="Liberation Sans;Arial" w:eastAsia="Arial" w:hAnsi="Liberation Sans;Arial" w:cs="Liberation Sans;Arial"/>
      <w:color w:val="000000"/>
      <w:lang w:bidi="ar-SA"/>
    </w:rPr>
  </w:style>
  <w:style w:type="paragraph" w:styleId="Tekstpodstawowywcity">
    <w:name w:val="Body Text Indent"/>
    <w:basedOn w:val="Normalny"/>
    <w:pPr>
      <w:spacing w:after="120"/>
      <w:ind w:left="283"/>
    </w:pPr>
  </w:style>
  <w:style w:type="paragraph" w:customStyle="1" w:styleId="Akapitzlist1">
    <w:name w:val="Akapit z listą1"/>
    <w:basedOn w:val="Normalny"/>
    <w:qFormat/>
    <w:pPr>
      <w:widowControl/>
      <w:suppressAutoHyphens w:val="0"/>
      <w:spacing w:after="200" w:line="276" w:lineRule="auto"/>
      <w:ind w:left="720"/>
    </w:pPr>
    <w:rPr>
      <w:rFonts w:ascii="Calibri" w:eastAsia="Times New Roman" w:hAnsi="Calibri" w:cs="Times New Roman"/>
      <w:kern w:val="2"/>
    </w:rPr>
  </w:style>
  <w:style w:type="paragraph" w:customStyle="1" w:styleId="LO-normal">
    <w:name w:val="LO-normal"/>
    <w:qFormat/>
    <w:pPr>
      <w:spacing w:line="276" w:lineRule="auto"/>
      <w:textAlignment w:val="baseline"/>
    </w:pPr>
    <w:rPr>
      <w:rFonts w:ascii="Arial" w:eastAsia="Arial" w:hAnsi="Arial" w:cs="Arial"/>
      <w:color w:val="000000"/>
      <w:kern w:val="2"/>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character" w:styleId="Odwoaniedokomentarza">
    <w:name w:val="annotation reference"/>
    <w:basedOn w:val="Domylnaczcionkaakapitu"/>
    <w:uiPriority w:val="99"/>
    <w:semiHidden/>
    <w:unhideWhenUsed/>
    <w:rsid w:val="00DC26A2"/>
    <w:rPr>
      <w:sz w:val="16"/>
      <w:szCs w:val="16"/>
    </w:rPr>
  </w:style>
  <w:style w:type="paragraph" w:styleId="Tekstkomentarza">
    <w:name w:val="annotation text"/>
    <w:basedOn w:val="Normalny"/>
    <w:link w:val="TekstkomentarzaZnak"/>
    <w:uiPriority w:val="99"/>
    <w:semiHidden/>
    <w:unhideWhenUsed/>
    <w:rsid w:val="00DC26A2"/>
    <w:rPr>
      <w:sz w:val="20"/>
      <w:szCs w:val="20"/>
    </w:rPr>
  </w:style>
  <w:style w:type="character" w:customStyle="1" w:styleId="TekstkomentarzaZnak">
    <w:name w:val="Tekst komentarza Znak"/>
    <w:basedOn w:val="Domylnaczcionkaakapitu"/>
    <w:link w:val="Tekstkomentarza"/>
    <w:uiPriority w:val="99"/>
    <w:semiHidden/>
    <w:rsid w:val="00DC26A2"/>
    <w:rPr>
      <w:rFonts w:ascii="Carlito;Calibri" w:eastAsia="Carlito;Calibri" w:hAnsi="Carlito;Calibri" w:cs="Carlito;Calibri"/>
      <w:sz w:val="20"/>
      <w:szCs w:val="20"/>
      <w:lang w:bidi="ar-SA"/>
    </w:rPr>
  </w:style>
  <w:style w:type="paragraph" w:styleId="Tematkomentarza">
    <w:name w:val="annotation subject"/>
    <w:basedOn w:val="Tekstkomentarza"/>
    <w:next w:val="Tekstkomentarza"/>
    <w:link w:val="TematkomentarzaZnak"/>
    <w:uiPriority w:val="99"/>
    <w:semiHidden/>
    <w:unhideWhenUsed/>
    <w:rsid w:val="00DC26A2"/>
    <w:rPr>
      <w:b/>
      <w:bCs/>
    </w:rPr>
  </w:style>
  <w:style w:type="character" w:customStyle="1" w:styleId="TematkomentarzaZnak">
    <w:name w:val="Temat komentarza Znak"/>
    <w:basedOn w:val="TekstkomentarzaZnak"/>
    <w:link w:val="Tematkomentarza"/>
    <w:uiPriority w:val="99"/>
    <w:semiHidden/>
    <w:rsid w:val="00DC26A2"/>
    <w:rPr>
      <w:rFonts w:ascii="Carlito;Calibri" w:eastAsia="Carlito;Calibri" w:hAnsi="Carlito;Calibri" w:cs="Carlito;Calibri"/>
      <w:b/>
      <w:bCs/>
      <w:sz w:val="20"/>
      <w:szCs w:val="20"/>
      <w:lang w:bidi="ar-SA"/>
    </w:rPr>
  </w:style>
  <w:style w:type="paragraph" w:customStyle="1" w:styleId="Standard">
    <w:name w:val="Standard"/>
    <w:qFormat/>
    <w:rsid w:val="00B161E6"/>
    <w:pPr>
      <w:widowControl w:val="0"/>
    </w:pPr>
    <w:rPr>
      <w:rFonts w:ascii="Times New Roman" w:eastAsia="Lucida Sans Unicode" w:hAnsi="Times New Roman" w:cs="Tahoma"/>
      <w:kern w:val="2"/>
      <w:lang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ascii="Carlito;Calibri" w:eastAsia="Carlito;Calibri" w:hAnsi="Carlito;Calibri" w:cs="Carlito;Calibri"/>
      <w:sz w:val="22"/>
      <w:szCs w:val="22"/>
      <w:lang w:bidi="ar-SA"/>
    </w:rPr>
  </w:style>
  <w:style w:type="paragraph" w:styleId="Nagwek1">
    <w:name w:val="heading 1"/>
    <w:basedOn w:val="Normalny"/>
    <w:next w:val="Tekstpodstawowy"/>
    <w:qFormat/>
    <w:pPr>
      <w:numPr>
        <w:numId w:val="1"/>
      </w:numPr>
      <w:spacing w:before="39"/>
      <w:ind w:left="112"/>
      <w:outlineLvl w:val="0"/>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mbria" w:hAnsi="Cambria" w:cs="Cambria"/>
      <w:color w:val="000000"/>
      <w:sz w:val="22"/>
      <w:szCs w:val="22"/>
      <w:lang w:val="pl-PL"/>
    </w:rPr>
  </w:style>
  <w:style w:type="character" w:customStyle="1" w:styleId="WW8Num3z0">
    <w:name w:val="WW8Num3z0"/>
    <w:qFormat/>
    <w:rPr>
      <w:rFonts w:ascii="Calibri" w:eastAsia="Calibri" w:hAnsi="Calibri" w:cs="Calibri"/>
      <w:color w:val="000000"/>
      <w:sz w:val="22"/>
      <w:szCs w:val="22"/>
    </w:rPr>
  </w:style>
  <w:style w:type="character" w:customStyle="1" w:styleId="WW8Num4z0">
    <w:name w:val="WW8Num4z0"/>
    <w:qFormat/>
    <w:rPr>
      <w:rFonts w:ascii="Cambria" w:hAnsi="Cambria" w:cs="Tahoma"/>
      <w:b w:val="0"/>
      <w:color w:val="000000"/>
      <w:sz w:val="24"/>
      <w:szCs w:val="24"/>
    </w:rPr>
  </w:style>
  <w:style w:type="character" w:customStyle="1" w:styleId="WW8Num5z0">
    <w:name w:val="WW8Num5z0"/>
    <w:qFormat/>
    <w:rPr>
      <w:rFonts w:ascii="Calibri" w:hAnsi="Calibri" w:cs="Calibri"/>
      <w:b w:val="0"/>
      <w:color w:val="000000"/>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Cambria" w:hAnsi="Cambria" w:cs="Calibri"/>
      <w:b w:val="0"/>
      <w:color w:val="000000"/>
      <w:sz w:val="24"/>
      <w:szCs w:val="24"/>
    </w:rPr>
  </w:style>
  <w:style w:type="character" w:customStyle="1" w:styleId="WW8Num7z0">
    <w:name w:val="WW8Num7z0"/>
    <w:qFormat/>
    <w:rPr>
      <w:rFonts w:ascii="Cambria" w:hAnsi="Cambria" w:cs="Tahoma"/>
      <w:sz w:val="18"/>
      <w:szCs w:val="24"/>
    </w:rPr>
  </w:style>
  <w:style w:type="character" w:customStyle="1" w:styleId="WW8Num8z0">
    <w:name w:val="WW8Num8z0"/>
    <w:qFormat/>
    <w:rPr>
      <w:rFonts w:ascii="Cambria" w:eastAsia="Calibri" w:hAnsi="Cambria" w:cs="Cambria"/>
      <w:color w:val="000000"/>
      <w:spacing w:val="-4"/>
      <w:sz w:val="22"/>
      <w:szCs w:val="22"/>
      <w:lang w:eastAsia="pl-PL"/>
    </w:rPr>
  </w:style>
  <w:style w:type="character" w:customStyle="1" w:styleId="WW8Num9z0">
    <w:name w:val="WW8Num9z0"/>
    <w:qFormat/>
    <w:rPr>
      <w:rFonts w:ascii="Calibri" w:hAnsi="Calibri" w:cs="Calibri"/>
      <w:b w:val="0"/>
      <w:color w:val="000000"/>
      <w:sz w:val="22"/>
      <w:szCs w:val="22"/>
      <w:lang w:val="pl-PL"/>
    </w:rPr>
  </w:style>
  <w:style w:type="character" w:customStyle="1" w:styleId="WW8Num10z0">
    <w:name w:val="WW8Num10z0"/>
    <w:qFormat/>
    <w:rPr>
      <w:rFonts w:ascii="Cambria" w:eastAsia="Times New Roman" w:hAnsi="Cambria" w:cs="Tahoma"/>
      <w:b w:val="0"/>
      <w:bCs w:val="0"/>
      <w:iCs/>
      <w:sz w:val="24"/>
      <w:szCs w:val="24"/>
      <w:lang w:val="pl-PL"/>
    </w:rPr>
  </w:style>
  <w:style w:type="character" w:customStyle="1" w:styleId="WW8Num11z0">
    <w:name w:val="WW8Num11z0"/>
    <w:qFormat/>
    <w:rPr>
      <w:rFonts w:ascii="Calibri" w:eastAsia="Times New Roman" w:hAnsi="Calibri" w:cs="Calibri"/>
      <w:b w:val="0"/>
      <w:color w:val="000000"/>
      <w:sz w:val="22"/>
      <w:szCs w:val="22"/>
      <w:lang w:val="pl-PL" w:eastAsia="pl-P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Cambria" w:eastAsia="Calibri" w:hAnsi="Cambria" w:cs="Cambria"/>
      <w:color w:val="000000"/>
      <w:sz w:val="22"/>
      <w:szCs w:val="22"/>
      <w:lang w:eastAsia="pl-PL"/>
    </w:rPr>
  </w:style>
  <w:style w:type="character" w:customStyle="1" w:styleId="WW8Num13z0">
    <w:name w:val="WW8Num13z0"/>
    <w:qFormat/>
    <w:rPr>
      <w:rFonts w:ascii="Cambria" w:hAnsi="Cambria" w:cs="Tahoma"/>
      <w:b w:val="0"/>
      <w:sz w:val="24"/>
      <w:szCs w:val="24"/>
    </w:rPr>
  </w:style>
  <w:style w:type="character" w:customStyle="1" w:styleId="WW8Num14z0">
    <w:name w:val="WW8Num14z0"/>
    <w:qFormat/>
    <w:rPr>
      <w:rFonts w:ascii="Cambria" w:eastAsia="Carlito;Calibri" w:hAnsi="Cambria" w:cs="Calibri"/>
      <w:color w:val="000000"/>
      <w:sz w:val="24"/>
      <w:szCs w:val="24"/>
      <w:shd w:val="clear" w:color="auto" w:fill="FFFFFF"/>
      <w:lang w:eastAsia="pl-PL"/>
    </w:rPr>
  </w:style>
  <w:style w:type="character" w:customStyle="1" w:styleId="WW8Num15z0">
    <w:name w:val="WW8Num15z0"/>
    <w:qFormat/>
    <w:rPr>
      <w:rFonts w:ascii="Cambria" w:eastAsia="Times New Roman" w:hAnsi="Cambria" w:cs="Cambria"/>
      <w:spacing w:val="-2"/>
      <w:sz w:val="24"/>
      <w:szCs w:val="24"/>
    </w:rPr>
  </w:style>
  <w:style w:type="character" w:customStyle="1" w:styleId="WW8Num16z0">
    <w:name w:val="WW8Num16z0"/>
    <w:qFormat/>
    <w:rPr>
      <w:rFonts w:ascii="Cambria" w:hAnsi="Cambria" w:cs="Cambria"/>
      <w:sz w:val="24"/>
      <w:szCs w:val="24"/>
    </w:rPr>
  </w:style>
  <w:style w:type="character" w:customStyle="1" w:styleId="WW8Num17z0">
    <w:name w:val="WW8Num17z0"/>
    <w:qFormat/>
    <w:rPr>
      <w:rFonts w:ascii="Cambria" w:hAnsi="Cambria" w:cs="Cambria"/>
      <w:bCs/>
      <w:color w:val="000000"/>
      <w:sz w:val="24"/>
      <w:szCs w:val="24"/>
    </w:rPr>
  </w:style>
  <w:style w:type="character" w:customStyle="1" w:styleId="WW8Num18z0">
    <w:name w:val="WW8Num18z0"/>
    <w:qFormat/>
    <w:rPr>
      <w:rFonts w:ascii="Symbol" w:hAnsi="Symbol" w:cs="Symbol"/>
      <w:sz w:val="24"/>
      <w:szCs w:val="24"/>
    </w:rPr>
  </w:style>
  <w:style w:type="character" w:customStyle="1" w:styleId="WW8Num19z0">
    <w:name w:val="WW8Num19z0"/>
    <w:qFormat/>
    <w:rPr>
      <w:rFonts w:ascii="Cambria" w:hAnsi="Cambria" w:cs="Cambria"/>
      <w:bCs/>
      <w:sz w:val="24"/>
      <w:szCs w:val="24"/>
      <w:lang w:eastAsia="pl-PL"/>
    </w:rPr>
  </w:style>
  <w:style w:type="character" w:customStyle="1" w:styleId="WW8Num20z0">
    <w:name w:val="WW8Num20z0"/>
    <w:qFormat/>
    <w:rPr>
      <w:rFonts w:ascii="Symbol" w:hAnsi="Symbol" w:cs="Symbol"/>
      <w:sz w:val="24"/>
      <w:szCs w:val="24"/>
    </w:rPr>
  </w:style>
  <w:style w:type="character" w:customStyle="1" w:styleId="WW8Num21z0">
    <w:name w:val="WW8Num21z0"/>
    <w:qFormat/>
    <w:rPr>
      <w:rFonts w:ascii="Cambria" w:hAnsi="Cambria" w:cs="Calibri"/>
      <w:sz w:val="24"/>
      <w:szCs w:val="24"/>
    </w:rPr>
  </w:style>
  <w:style w:type="character" w:customStyle="1" w:styleId="WW8Num22z0">
    <w:name w:val="WW8Num22z0"/>
    <w:qFormat/>
    <w:rPr>
      <w:rFonts w:ascii="Cambria" w:eastAsia="Calibri" w:hAnsi="Cambria" w:cs="Cambria"/>
      <w:b/>
      <w:bCs/>
      <w:i/>
      <w:iCs w:val="0"/>
      <w:color w:val="000000"/>
      <w:sz w:val="24"/>
      <w:szCs w:val="24"/>
      <w:lang w:eastAsia="pl-PL"/>
    </w:rPr>
  </w:style>
  <w:style w:type="character" w:customStyle="1" w:styleId="WW8Num23z0">
    <w:name w:val="WW8Num23z0"/>
    <w:qFormat/>
    <w:rPr>
      <w:rFonts w:ascii="Cambria" w:hAnsi="Cambria" w:cs="Cambria"/>
      <w:iCs/>
      <w:sz w:val="24"/>
      <w:szCs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24z0">
    <w:name w:val="WW8Num24z0"/>
    <w:qFormat/>
    <w:rPr>
      <w:rFonts w:ascii="Cambria" w:eastAsia="Calibri" w:hAnsi="Cambria" w:cs="Cambria"/>
      <w:b/>
      <w:bCs/>
      <w:i/>
      <w:iCs w:val="0"/>
      <w:color w:val="000000"/>
      <w:sz w:val="24"/>
      <w:szCs w:val="24"/>
      <w:lang w:eastAsia="pl-PL"/>
    </w:rPr>
  </w:style>
  <w:style w:type="character" w:customStyle="1" w:styleId="WW8Num25z0">
    <w:name w:val="WW8Num25z0"/>
    <w:qFormat/>
    <w:rPr>
      <w:rFonts w:ascii="Cambria" w:hAnsi="Cambria" w:cs="Cambria"/>
      <w:iCs/>
      <w:sz w:val="24"/>
      <w:szCs w:val="24"/>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Domylnaczcionkaakapitu2">
    <w:name w:val="Domyślna czcionka akapitu2"/>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0">
    <w:name w:val="WW8Num26z0"/>
    <w:qFormat/>
    <w:rPr>
      <w:rFonts w:ascii="Calibri" w:eastAsia="Carlito;Calibri" w:hAnsi="Calibri" w:cs="Calibri"/>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Cambria" w:hAnsi="Cambria" w:cs="Calibri"/>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Calibri" w:hAnsi="Calibri" w:cs="Calibri"/>
      <w:sz w:val="22"/>
      <w:szCs w:val="22"/>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spacing w:val="-17"/>
      <w:w w:val="100"/>
      <w:lang w:val="pl-PL" w:bidi="ar-SA"/>
    </w:rPr>
  </w:style>
  <w:style w:type="character" w:customStyle="1" w:styleId="WW8Num31z1">
    <w:name w:val="WW8Num31z1"/>
    <w:qFormat/>
    <w:rPr>
      <w:rFonts w:ascii="Symbol" w:hAnsi="Symbol" w:cs="Symbol"/>
      <w:lang w:val="pl-PL" w:bidi="ar-SA"/>
    </w:rPr>
  </w:style>
  <w:style w:type="character" w:customStyle="1" w:styleId="WW8Num32z0">
    <w:name w:val="WW8Num32z0"/>
    <w:qFormat/>
    <w:rPr>
      <w:spacing w:val="-17"/>
      <w:w w:val="100"/>
      <w:lang w:val="pl-PL" w:bidi="ar-SA"/>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pacing w:val="-17"/>
      <w:w w:val="100"/>
      <w:lang w:val="pl-PL" w:bidi="ar-SA"/>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spacing w:val="-17"/>
      <w:w w:val="100"/>
      <w:lang w:val="pl-PL" w:bidi="ar-SA"/>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cs="Times New Roman"/>
    </w:rPr>
  </w:style>
  <w:style w:type="character" w:customStyle="1" w:styleId="WW8Num37z0">
    <w:name w:val="WW8Num37z0"/>
    <w:qFormat/>
    <w:rPr>
      <w:b w:val="0"/>
      <w:bCs w:val="0"/>
      <w:spacing w:val="-17"/>
      <w:w w:val="100"/>
      <w:lang w:val="pl-PL" w:bidi="ar-SA"/>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spacing w:val="-17"/>
      <w:w w:val="100"/>
      <w:lang w:val="pl-PL" w:bidi="ar-SA"/>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sz w:val="18"/>
      <w:szCs w:val="18"/>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cs="Cambria"/>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cs="Cambria"/>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Domylnaczcionkaakapitu1">
    <w:name w:val="Domyślna czcionka akapitu1"/>
    <w:qFormat/>
  </w:style>
  <w:style w:type="character" w:customStyle="1" w:styleId="NagwekZnak">
    <w:name w:val="Nagłówek Znak"/>
    <w:qFormat/>
    <w:rPr>
      <w:rFonts w:ascii="Carlito;Calibri" w:eastAsia="Carlito;Calibri" w:hAnsi="Carlito;Calibri" w:cs="Carlito;Calibri"/>
      <w:lang w:val="pl-PL"/>
    </w:rPr>
  </w:style>
  <w:style w:type="character" w:customStyle="1" w:styleId="StopkaZnak">
    <w:name w:val="Stopka Znak"/>
    <w:qFormat/>
    <w:rPr>
      <w:rFonts w:ascii="Carlito;Calibri" w:eastAsia="Carlito;Calibri" w:hAnsi="Carlito;Calibri" w:cs="Carlito;Calibri"/>
      <w:lang w:val="pl-PL"/>
    </w:rPr>
  </w:style>
  <w:style w:type="character" w:customStyle="1" w:styleId="Hipercze1">
    <w:name w:val="Hiperłącze1"/>
    <w:qFormat/>
    <w:rPr>
      <w:color w:val="0000FF"/>
      <w:u w:val="single"/>
    </w:rPr>
  </w:style>
  <w:style w:type="character" w:customStyle="1" w:styleId="Nierozpoznanawzmianka1">
    <w:name w:val="Nierozpoznana wzmianka1"/>
    <w:qFormat/>
    <w:rPr>
      <w:color w:val="605E5C"/>
      <w:shd w:val="clear" w:color="auto" w:fill="E1DFDD"/>
    </w:rPr>
  </w:style>
  <w:style w:type="character" w:customStyle="1" w:styleId="TekstdymkaZnak">
    <w:name w:val="Tekst dymka Znak"/>
    <w:qFormat/>
    <w:rPr>
      <w:rFonts w:ascii="Tahoma" w:eastAsia="Carlito;Calibri" w:hAnsi="Tahoma" w:cs="Tahoma"/>
      <w:sz w:val="16"/>
      <w:szCs w:val="16"/>
      <w:lang w:val="pl-PL"/>
    </w:rPr>
  </w:style>
  <w:style w:type="character" w:customStyle="1" w:styleId="Numerwiersza1">
    <w:name w:val="Numer wiersza1"/>
    <w:qFormat/>
  </w:style>
  <w:style w:type="character" w:customStyle="1" w:styleId="Znakinumeracji">
    <w:name w:val="Znaki numeracji"/>
    <w:qFormat/>
    <w:rPr>
      <w:u w:val="none"/>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Numerstrony1">
    <w:name w:val="Numer strony1"/>
    <w:qFormat/>
  </w:style>
  <w:style w:type="character" w:customStyle="1" w:styleId="TekstpodstawowywcityZnak">
    <w:name w:val="Tekst podstawowy wcięty Znak"/>
    <w:qFormat/>
    <w:rPr>
      <w:rFonts w:ascii="Carlito;Calibri" w:eastAsia="Carlito;Calibri" w:hAnsi="Carlito;Calibri" w:cs="Carlito;Calibri"/>
      <w:sz w:val="22"/>
      <w:szCs w:val="22"/>
    </w:rPr>
  </w:style>
  <w:style w:type="character" w:customStyle="1" w:styleId="Pogrubienie1">
    <w:name w:val="Pogrubienie1"/>
    <w:qFormat/>
    <w:rPr>
      <w:b/>
      <w:bCs/>
    </w:rPr>
  </w:style>
  <w:style w:type="character" w:customStyle="1" w:styleId="Nierozpoznanawzmianka2">
    <w:name w:val="Nierozpoznana wzmianka2"/>
    <w:qFormat/>
    <w:rPr>
      <w:color w:val="605E5C"/>
      <w:shd w:val="clear" w:color="auto" w:fill="E1DFDD"/>
    </w:rPr>
  </w:style>
  <w:style w:type="character" w:customStyle="1" w:styleId="TekstpodstawowyZnak">
    <w:name w:val="Tekst podstawowy Znak"/>
    <w:qFormat/>
    <w:rPr>
      <w:rFonts w:ascii="Carlito;Calibri" w:eastAsia="Carlito;Calibri" w:hAnsi="Carlito;Calibri" w:cs="Carlito;Calibri"/>
      <w:sz w:val="21"/>
      <w:szCs w:val="21"/>
    </w:rPr>
  </w:style>
  <w:style w:type="character" w:customStyle="1" w:styleId="Teksttreci2">
    <w:name w:val="Tekst treści (2)_"/>
    <w:qFormat/>
    <w:rPr>
      <w:rFonts w:ascii="Cambria" w:eastAsia="Cambria" w:hAnsi="Cambria" w:cs="Cambria"/>
      <w:b w:val="0"/>
      <w:bCs w:val="0"/>
      <w:i w:val="0"/>
      <w:iCs w:val="0"/>
      <w:caps w:val="0"/>
      <w:smallCaps w:val="0"/>
      <w:strike w:val="0"/>
      <w:dstrike w:val="0"/>
      <w:u w:val="none"/>
    </w:rPr>
  </w:style>
  <w:style w:type="character" w:styleId="Hipercze">
    <w:name w:val="Hyperlink"/>
    <w:rPr>
      <w:color w:val="000080"/>
      <w:u w:val="single"/>
    </w:rPr>
  </w:style>
  <w:style w:type="paragraph" w:styleId="Nagwek">
    <w:name w:val="header"/>
    <w:basedOn w:val="Normalny"/>
    <w:next w:val="Tekstpodstawowy"/>
  </w:style>
  <w:style w:type="paragraph" w:styleId="Tekstpodstawowy">
    <w:name w:val="Body Text"/>
    <w:basedOn w:val="Normalny"/>
    <w:rPr>
      <w:sz w:val="21"/>
      <w:szCs w:val="21"/>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Nagwek2">
    <w:name w:val="Nagłówek2"/>
    <w:basedOn w:val="Normalny"/>
    <w:next w:val="Tekstpodstawowy"/>
    <w:qFormat/>
    <w:pPr>
      <w:keepNext/>
      <w:spacing w:before="240" w:after="120"/>
    </w:pPr>
    <w:rPr>
      <w:rFonts w:ascii="Liberation Sans;Arial" w:eastAsia="Microsoft YaHei" w:hAnsi="Liberation Sans;Arial" w:cs="Lucida Sans"/>
      <w:sz w:val="28"/>
      <w:szCs w:val="28"/>
    </w:rPr>
  </w:style>
  <w:style w:type="paragraph" w:customStyle="1" w:styleId="Nagwek10">
    <w:name w:val="Nagłówek1"/>
    <w:basedOn w:val="Normalny"/>
    <w:next w:val="Tekstpodstawowy"/>
    <w:qFormat/>
    <w:pPr>
      <w:keepNext/>
      <w:spacing w:before="240" w:after="120"/>
    </w:pPr>
    <w:rPr>
      <w:rFonts w:ascii="Liberation Sans;Arial" w:eastAsia="Microsoft YaHei" w:hAnsi="Liberation Sans;Arial" w:cs="Arial"/>
      <w:sz w:val="28"/>
      <w:szCs w:val="28"/>
    </w:rPr>
  </w:style>
  <w:style w:type="paragraph" w:customStyle="1" w:styleId="Legenda2">
    <w:name w:val="Legenda2"/>
    <w:basedOn w:val="Normalny"/>
    <w:qFormat/>
    <w:pPr>
      <w:suppressLineNumbers/>
      <w:spacing w:before="120" w:after="120"/>
    </w:pPr>
    <w:rPr>
      <w:rFonts w:cs="Arial"/>
      <w:i/>
      <w:iCs/>
      <w:sz w:val="24"/>
      <w:szCs w:val="24"/>
    </w:rPr>
  </w:style>
  <w:style w:type="paragraph" w:customStyle="1" w:styleId="Legenda1">
    <w:name w:val="Legenda1"/>
    <w:basedOn w:val="Normalny"/>
    <w:qFormat/>
    <w:pPr>
      <w:suppressLineNumbers/>
      <w:spacing w:before="120" w:after="120"/>
    </w:pPr>
    <w:rPr>
      <w:rFonts w:cs="Arial"/>
      <w:i/>
      <w:iCs/>
      <w:sz w:val="24"/>
      <w:szCs w:val="24"/>
    </w:rPr>
  </w:style>
  <w:style w:type="paragraph" w:styleId="Akapitzlist">
    <w:name w:val="List Paragraph"/>
    <w:basedOn w:val="Normalny"/>
    <w:qFormat/>
    <w:pPr>
      <w:ind w:left="396" w:hanging="284"/>
      <w:jc w:val="both"/>
    </w:pPr>
  </w:style>
  <w:style w:type="paragraph" w:customStyle="1" w:styleId="TableParagraph">
    <w:name w:val="Table Paragraph"/>
    <w:basedOn w:val="Normalny"/>
    <w:qFormat/>
  </w:style>
  <w:style w:type="paragraph" w:styleId="Stopka">
    <w:name w:val="footer"/>
    <w:basedOn w:val="Normalny"/>
  </w:style>
  <w:style w:type="paragraph" w:customStyle="1" w:styleId="Tekstpodstawowy21">
    <w:name w:val="Tekst podstawowy 21"/>
    <w:basedOn w:val="Normalny"/>
    <w:qFormat/>
    <w:pPr>
      <w:ind w:left="284" w:firstLine="284"/>
      <w:jc w:val="both"/>
      <w:textAlignment w:val="baseline"/>
    </w:pPr>
    <w:rPr>
      <w:rFonts w:ascii="Arial Narrow" w:eastAsia="Times New Roman" w:hAnsi="Arial Narrow" w:cs="Times New Roman"/>
      <w:szCs w:val="20"/>
    </w:rPr>
  </w:style>
  <w:style w:type="paragraph" w:styleId="Poprawka">
    <w:name w:val="Revision"/>
    <w:qFormat/>
    <w:rPr>
      <w:rFonts w:ascii="Carlito;Calibri" w:eastAsia="Carlito;Calibri" w:hAnsi="Carlito;Calibri" w:cs="Carlito;Calibri"/>
      <w:sz w:val="22"/>
      <w:szCs w:val="22"/>
      <w:lang w:bidi="ar-SA"/>
    </w:rPr>
  </w:style>
  <w:style w:type="paragraph" w:styleId="Tekstdymka">
    <w:name w:val="Balloon Text"/>
    <w:basedOn w:val="Normalny"/>
    <w:qFormat/>
    <w:rPr>
      <w:rFonts w:ascii="Tahoma" w:hAnsi="Tahoma" w:cs="Tahoma"/>
      <w:sz w:val="16"/>
      <w:szCs w:val="16"/>
    </w:rPr>
  </w:style>
  <w:style w:type="paragraph" w:customStyle="1" w:styleId="Default">
    <w:name w:val="Default"/>
    <w:qFormat/>
    <w:rPr>
      <w:rFonts w:ascii="Liberation Sans;Arial" w:eastAsia="Arial" w:hAnsi="Liberation Sans;Arial" w:cs="Liberation Sans;Arial"/>
      <w:color w:val="000000"/>
      <w:lang w:bidi="ar-SA"/>
    </w:rPr>
  </w:style>
  <w:style w:type="paragraph" w:styleId="Tekstpodstawowywcity">
    <w:name w:val="Body Text Indent"/>
    <w:basedOn w:val="Normalny"/>
    <w:pPr>
      <w:spacing w:after="120"/>
      <w:ind w:left="283"/>
    </w:pPr>
  </w:style>
  <w:style w:type="paragraph" w:customStyle="1" w:styleId="Akapitzlist1">
    <w:name w:val="Akapit z listą1"/>
    <w:basedOn w:val="Normalny"/>
    <w:qFormat/>
    <w:pPr>
      <w:widowControl/>
      <w:suppressAutoHyphens w:val="0"/>
      <w:spacing w:after="200" w:line="276" w:lineRule="auto"/>
      <w:ind w:left="720"/>
    </w:pPr>
    <w:rPr>
      <w:rFonts w:ascii="Calibri" w:eastAsia="Times New Roman" w:hAnsi="Calibri" w:cs="Times New Roman"/>
      <w:kern w:val="2"/>
    </w:rPr>
  </w:style>
  <w:style w:type="paragraph" w:customStyle="1" w:styleId="LO-normal">
    <w:name w:val="LO-normal"/>
    <w:qFormat/>
    <w:pPr>
      <w:spacing w:line="276" w:lineRule="auto"/>
      <w:textAlignment w:val="baseline"/>
    </w:pPr>
    <w:rPr>
      <w:rFonts w:ascii="Arial" w:eastAsia="Arial" w:hAnsi="Arial" w:cs="Arial"/>
      <w:color w:val="000000"/>
      <w:kern w:val="2"/>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character" w:styleId="Odwoaniedokomentarza">
    <w:name w:val="annotation reference"/>
    <w:basedOn w:val="Domylnaczcionkaakapitu"/>
    <w:uiPriority w:val="99"/>
    <w:semiHidden/>
    <w:unhideWhenUsed/>
    <w:rsid w:val="00DC26A2"/>
    <w:rPr>
      <w:sz w:val="16"/>
      <w:szCs w:val="16"/>
    </w:rPr>
  </w:style>
  <w:style w:type="paragraph" w:styleId="Tekstkomentarza">
    <w:name w:val="annotation text"/>
    <w:basedOn w:val="Normalny"/>
    <w:link w:val="TekstkomentarzaZnak"/>
    <w:uiPriority w:val="99"/>
    <w:semiHidden/>
    <w:unhideWhenUsed/>
    <w:rsid w:val="00DC26A2"/>
    <w:rPr>
      <w:sz w:val="20"/>
      <w:szCs w:val="20"/>
    </w:rPr>
  </w:style>
  <w:style w:type="character" w:customStyle="1" w:styleId="TekstkomentarzaZnak">
    <w:name w:val="Tekst komentarza Znak"/>
    <w:basedOn w:val="Domylnaczcionkaakapitu"/>
    <w:link w:val="Tekstkomentarza"/>
    <w:uiPriority w:val="99"/>
    <w:semiHidden/>
    <w:rsid w:val="00DC26A2"/>
    <w:rPr>
      <w:rFonts w:ascii="Carlito;Calibri" w:eastAsia="Carlito;Calibri" w:hAnsi="Carlito;Calibri" w:cs="Carlito;Calibri"/>
      <w:sz w:val="20"/>
      <w:szCs w:val="20"/>
      <w:lang w:bidi="ar-SA"/>
    </w:rPr>
  </w:style>
  <w:style w:type="paragraph" w:styleId="Tematkomentarza">
    <w:name w:val="annotation subject"/>
    <w:basedOn w:val="Tekstkomentarza"/>
    <w:next w:val="Tekstkomentarza"/>
    <w:link w:val="TematkomentarzaZnak"/>
    <w:uiPriority w:val="99"/>
    <w:semiHidden/>
    <w:unhideWhenUsed/>
    <w:rsid w:val="00DC26A2"/>
    <w:rPr>
      <w:b/>
      <w:bCs/>
    </w:rPr>
  </w:style>
  <w:style w:type="character" w:customStyle="1" w:styleId="TematkomentarzaZnak">
    <w:name w:val="Temat komentarza Znak"/>
    <w:basedOn w:val="TekstkomentarzaZnak"/>
    <w:link w:val="Tematkomentarza"/>
    <w:uiPriority w:val="99"/>
    <w:semiHidden/>
    <w:rsid w:val="00DC26A2"/>
    <w:rPr>
      <w:rFonts w:ascii="Carlito;Calibri" w:eastAsia="Carlito;Calibri" w:hAnsi="Carlito;Calibri" w:cs="Carlito;Calibri"/>
      <w:b/>
      <w:bCs/>
      <w:sz w:val="20"/>
      <w:szCs w:val="20"/>
      <w:lang w:bidi="ar-SA"/>
    </w:rPr>
  </w:style>
  <w:style w:type="paragraph" w:customStyle="1" w:styleId="Standard">
    <w:name w:val="Standard"/>
    <w:qFormat/>
    <w:rsid w:val="00B161E6"/>
    <w:pPr>
      <w:widowControl w:val="0"/>
    </w:pPr>
    <w:rPr>
      <w:rFonts w:ascii="Times New Roman" w:eastAsia="Lucida Sans Unicode" w:hAnsi="Times New Roman" w:cs="Tahoma"/>
      <w:kern w:val="2"/>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93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mrugiel@szpital.wroc.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ss.faktury@szpital.wroc.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rugiel@szpital.wroc.pl"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mailto:mrugiel@szpital.wroc.pl" TargetMode="External"/><Relationship Id="rId14" Type="http://schemas.openxmlformats.org/officeDocument/2006/relationships/header" Target="head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736FD-1992-4574-86E8-68736EF8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4832</Words>
  <Characters>28994</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Ewelina Strąk</cp:lastModifiedBy>
  <cp:revision>2</cp:revision>
  <cp:lastPrinted>2024-11-25T10:19:00Z</cp:lastPrinted>
  <dcterms:created xsi:type="dcterms:W3CDTF">2024-11-25T14:07:00Z</dcterms:created>
  <dcterms:modified xsi:type="dcterms:W3CDTF">2024-11-25T14:07:00Z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2022-05-23T01:00:00Z</vt:filetime>
  </property>
  <property fmtid="{D5CDD505-2E9C-101B-9397-08002B2CF9AE}" pid="3" name="Creator">
    <vt:lpwstr>Microsoft® Word 2019</vt:lpwstr>
  </property>
  <property fmtid="{D5CDD505-2E9C-101B-9397-08002B2CF9AE}" pid="4" name="LastSaved">
    <vt:filetime>2023-03-15T01:00:00Z</vt:filetime>
  </property>
</Properties>
</file>