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BA6A" w14:textId="77777777" w:rsidR="002A3FC2" w:rsidRDefault="002A3FC2" w:rsidP="002A3FC2">
      <w:pPr>
        <w:tabs>
          <w:tab w:val="left" w:pos="2865"/>
          <w:tab w:val="right" w:pos="9638"/>
        </w:tabs>
      </w:pPr>
      <w:bookmarkStart w:id="0" w:name="_Hlk184885612"/>
      <w:bookmarkEnd w:id="0"/>
      <w:r>
        <w:rPr>
          <w:noProof/>
        </w:rPr>
        <w:drawing>
          <wp:inline distT="0" distB="0" distL="0" distR="0" wp14:anchorId="256148BB" wp14:editId="202FE7B5">
            <wp:extent cx="2113280" cy="703580"/>
            <wp:effectExtent l="0" t="0" r="1270" b="1270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8D8BFF3" wp14:editId="5E48CC21">
            <wp:extent cx="2105803" cy="515087"/>
            <wp:effectExtent l="0" t="0" r="889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03" cy="5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1DB4" w14:textId="376BAE1B" w:rsidR="00322EC2" w:rsidRDefault="00322EC2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p w14:paraId="3BFBB388" w14:textId="0AB55080" w:rsidR="00CF1851" w:rsidRPr="00A92AC7" w:rsidRDefault="002A3F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268F9">
        <w:rPr>
          <w:noProof/>
        </w:rPr>
        <w:drawing>
          <wp:inline distT="0" distB="0" distL="0" distR="0" wp14:anchorId="68DDF32C" wp14:editId="1DCC968F">
            <wp:extent cx="2795007" cy="756174"/>
            <wp:effectExtent l="0" t="0" r="571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12" cy="7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7C9A" w14:textId="076D630B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E15A7">
        <w:rPr>
          <w:rFonts w:eastAsia="Times New Roman" w:cs="Arial"/>
          <w:sz w:val="20"/>
          <w:szCs w:val="20"/>
          <w:lang w:eastAsia="ar-SA"/>
        </w:rPr>
        <w:t>1</w:t>
      </w:r>
      <w:r w:rsidR="002A3FC2">
        <w:rPr>
          <w:rFonts w:eastAsia="Times New Roman" w:cs="Arial"/>
          <w:sz w:val="20"/>
          <w:szCs w:val="20"/>
          <w:lang w:eastAsia="ar-SA"/>
        </w:rPr>
        <w:t>2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6A726B"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77C2FF4A" w14:textId="30007994" w:rsidR="002A3FC2" w:rsidRPr="002A3FC2" w:rsidRDefault="00322EC2" w:rsidP="002A3FC2">
      <w:pPr>
        <w:jc w:val="center"/>
        <w:rPr>
          <w:b/>
          <w:sz w:val="20"/>
          <w:szCs w:val="20"/>
        </w:rPr>
      </w:pPr>
      <w:r w:rsidRPr="002A3FC2">
        <w:rPr>
          <w:rFonts w:cs="Arial"/>
          <w:b/>
          <w:sz w:val="20"/>
          <w:szCs w:val="20"/>
        </w:rPr>
        <w:t xml:space="preserve">Dot. </w:t>
      </w:r>
      <w:r w:rsidRPr="002A3FC2">
        <w:rPr>
          <w:rFonts w:cstheme="minorHAnsi"/>
          <w:b/>
          <w:sz w:val="20"/>
          <w:szCs w:val="20"/>
        </w:rPr>
        <w:t xml:space="preserve">postępowania </w:t>
      </w:r>
      <w:r w:rsidR="00261CB1" w:rsidRPr="002A3FC2">
        <w:rPr>
          <w:rFonts w:cstheme="minorHAnsi"/>
          <w:b/>
          <w:sz w:val="20"/>
          <w:szCs w:val="20"/>
        </w:rPr>
        <w:t>nr: UKW/DZP-281-</w:t>
      </w:r>
      <w:r w:rsidR="002A3FC2" w:rsidRPr="002A3FC2">
        <w:rPr>
          <w:b/>
          <w:sz w:val="20"/>
          <w:szCs w:val="20"/>
        </w:rPr>
        <w:t>ZO-99/2024</w:t>
      </w:r>
    </w:p>
    <w:p w14:paraId="523F402C" w14:textId="77777777" w:rsidR="002A3FC2" w:rsidRPr="00353A22" w:rsidRDefault="003B1FD8" w:rsidP="002A3FC2">
      <w:pPr>
        <w:spacing w:after="120"/>
        <w:jc w:val="center"/>
        <w:rPr>
          <w:b/>
        </w:rPr>
      </w:pPr>
      <w:r w:rsidRPr="006A726B">
        <w:rPr>
          <w:rFonts w:cstheme="minorHAnsi"/>
          <w:b/>
          <w:sz w:val="20"/>
          <w:szCs w:val="20"/>
        </w:rPr>
        <w:t xml:space="preserve">pod </w:t>
      </w:r>
      <w:r w:rsidRPr="00CC656F">
        <w:rPr>
          <w:rFonts w:cstheme="minorHAnsi"/>
          <w:b/>
          <w:sz w:val="20"/>
          <w:szCs w:val="20"/>
        </w:rPr>
        <w:t xml:space="preserve">nazwą: </w:t>
      </w:r>
      <w:bookmarkStart w:id="1" w:name="_Hlk128745056"/>
      <w:r w:rsidR="002A3FC2" w:rsidRPr="00353A22">
        <w:rPr>
          <w:b/>
        </w:rPr>
        <w:t>„</w:t>
      </w:r>
      <w:r w:rsidR="002A3FC2" w:rsidRPr="00353A22">
        <w:rPr>
          <w:b/>
          <w:caps/>
        </w:rPr>
        <w:t>Dostawa</w:t>
      </w:r>
      <w:r w:rsidR="002A3FC2">
        <w:rPr>
          <w:b/>
          <w:caps/>
        </w:rPr>
        <w:t xml:space="preserve"> PENDRIVE’ÓW</w:t>
      </w:r>
      <w:r w:rsidR="002A3FC2" w:rsidRPr="00353A22">
        <w:rPr>
          <w:b/>
        </w:rPr>
        <w:t xml:space="preserve">” </w:t>
      </w:r>
    </w:p>
    <w:p w14:paraId="320B7765" w14:textId="5F8DC501" w:rsidR="006A726B" w:rsidRPr="00CC656F" w:rsidRDefault="006A726B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</w:p>
    <w:bookmarkEnd w:id="1"/>
    <w:p w14:paraId="2D57E416" w14:textId="0A7D55CC" w:rsidR="00A92AC7" w:rsidRPr="00A92AC7" w:rsidRDefault="00CC656F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ODPOWIEDŹ NA PYTANIE </w:t>
      </w:r>
    </w:p>
    <w:p w14:paraId="23F09358" w14:textId="05511A73" w:rsidR="00D36994" w:rsidRPr="00CC656F" w:rsidRDefault="00A92AC7" w:rsidP="002A3FC2">
      <w:pPr>
        <w:spacing w:after="120"/>
        <w:jc w:val="both"/>
        <w:rPr>
          <w:rFonts w:cstheme="minorHAnsi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="00D36994" w:rsidRPr="00CC656F">
        <w:rPr>
          <w:rFonts w:cstheme="minorHAnsi"/>
          <w:szCs w:val="20"/>
        </w:rPr>
        <w:t xml:space="preserve"> </w:t>
      </w:r>
    </w:p>
    <w:p w14:paraId="4BD0F6AC" w14:textId="68408DB4" w:rsidR="00DE15A7" w:rsidRPr="002A3FC2" w:rsidRDefault="00CC656F" w:rsidP="00CC656F">
      <w:pPr>
        <w:pStyle w:val="pkt"/>
        <w:spacing w:before="240" w:after="0" w:line="276" w:lineRule="auto"/>
        <w:ind w:left="0" w:firstLine="0"/>
        <w:rPr>
          <w:rFonts w:cs="Times New Roman"/>
          <w:sz w:val="22"/>
          <w:shd w:val="clear" w:color="auto" w:fill="FFFFFF"/>
        </w:rPr>
      </w:pPr>
      <w:r w:rsidRPr="002A3FC2">
        <w:rPr>
          <w:rFonts w:cs="Times New Roman"/>
          <w:b/>
          <w:bCs/>
          <w:sz w:val="22"/>
        </w:rPr>
        <w:t>Wykonawca zadał pytani</w:t>
      </w:r>
      <w:r w:rsidR="00DE15A7" w:rsidRPr="002A3FC2">
        <w:rPr>
          <w:rFonts w:cs="Times New Roman"/>
          <w:b/>
          <w:bCs/>
          <w:sz w:val="22"/>
        </w:rPr>
        <w:t>a</w:t>
      </w:r>
      <w:r w:rsidRPr="002A3FC2">
        <w:rPr>
          <w:rFonts w:cs="Times New Roman"/>
          <w:b/>
          <w:bCs/>
          <w:sz w:val="22"/>
        </w:rPr>
        <w:t xml:space="preserve"> o treści</w:t>
      </w:r>
      <w:r w:rsidRPr="002A3FC2">
        <w:rPr>
          <w:rFonts w:cs="Times New Roman"/>
          <w:sz w:val="22"/>
        </w:rPr>
        <w:t>:</w:t>
      </w:r>
      <w:r w:rsidRPr="002A3FC2">
        <w:rPr>
          <w:rFonts w:cs="Times New Roman"/>
          <w:sz w:val="22"/>
          <w:shd w:val="clear" w:color="auto" w:fill="FFFFFF"/>
        </w:rPr>
        <w:t xml:space="preserve"> </w:t>
      </w:r>
    </w:p>
    <w:p w14:paraId="6946C1AD" w14:textId="77777777" w:rsidR="002A3FC2" w:rsidRPr="002A3FC2" w:rsidRDefault="002A3FC2" w:rsidP="002A3FC2">
      <w:pPr>
        <w:pStyle w:val="pkt"/>
        <w:spacing w:before="240" w:after="0" w:line="276" w:lineRule="auto"/>
        <w:ind w:left="0" w:firstLine="0"/>
        <w:rPr>
          <w:rFonts w:cs="Times New Roman"/>
          <w:sz w:val="22"/>
          <w:shd w:val="clear" w:color="auto" w:fill="FFFFFF"/>
        </w:rPr>
      </w:pPr>
      <w:r w:rsidRPr="002A3FC2">
        <w:rPr>
          <w:rFonts w:cs="Times New Roman"/>
          <w:sz w:val="22"/>
          <w:shd w:val="clear" w:color="auto" w:fill="FFFFFF"/>
        </w:rPr>
        <w:t xml:space="preserve">Próbki - proszę o informację czy ma to być próbka fizyczna </w:t>
      </w:r>
      <w:proofErr w:type="spellStart"/>
      <w:r w:rsidRPr="002A3FC2">
        <w:rPr>
          <w:rFonts w:cs="Times New Roman"/>
          <w:sz w:val="22"/>
          <w:shd w:val="clear" w:color="auto" w:fill="FFFFFF"/>
        </w:rPr>
        <w:t>usb</w:t>
      </w:r>
      <w:proofErr w:type="spellEnd"/>
      <w:r w:rsidRPr="002A3FC2">
        <w:rPr>
          <w:rFonts w:cs="Times New Roman"/>
          <w:sz w:val="22"/>
          <w:shd w:val="clear" w:color="auto" w:fill="FFFFFF"/>
        </w:rPr>
        <w:t xml:space="preserve"> razem z nadrukiem Państwa projektu? Jeżeli tak to potrzebujemy na to trochę czasu a przede wszystkim logotypów w krzywych wektorowych żeby móc najpierw przygotować wizualizację do druku. Próbka z Państwa nadrukiem niestety nie będzie możliwa do przygotowania do terminu składania ofert </w:t>
      </w:r>
      <w:proofErr w:type="spellStart"/>
      <w:r w:rsidRPr="002A3FC2">
        <w:rPr>
          <w:rFonts w:cs="Times New Roman"/>
          <w:sz w:val="22"/>
          <w:shd w:val="clear" w:color="auto" w:fill="FFFFFF"/>
        </w:rPr>
        <w:t>tj</w:t>
      </w:r>
      <w:proofErr w:type="spellEnd"/>
      <w:r w:rsidRPr="002A3FC2">
        <w:rPr>
          <w:rFonts w:cs="Times New Roman"/>
          <w:sz w:val="22"/>
          <w:shd w:val="clear" w:color="auto" w:fill="FFFFFF"/>
        </w:rPr>
        <w:t xml:space="preserve"> do 16 grudnia.</w:t>
      </w:r>
      <w:r w:rsidRPr="002A3FC2">
        <w:rPr>
          <w:rFonts w:cs="Times New Roman"/>
          <w:sz w:val="22"/>
          <w:shd w:val="clear" w:color="auto" w:fill="FFFFFF"/>
        </w:rPr>
        <w:t xml:space="preserve"> </w:t>
      </w:r>
    </w:p>
    <w:p w14:paraId="14CE6E8E" w14:textId="77777777" w:rsidR="002A3FC2" w:rsidRPr="002A3FC2" w:rsidRDefault="002A3FC2" w:rsidP="002A3FC2">
      <w:pPr>
        <w:pStyle w:val="Akapitzlist2"/>
        <w:spacing w:line="276" w:lineRule="auto"/>
        <w:ind w:left="0" w:right="-1"/>
        <w:jc w:val="both"/>
        <w:rPr>
          <w:b/>
          <w:bCs/>
          <w:sz w:val="22"/>
          <w:szCs w:val="22"/>
        </w:rPr>
      </w:pPr>
    </w:p>
    <w:p w14:paraId="4B1625AC" w14:textId="22BBAC51" w:rsidR="002A3FC2" w:rsidRPr="002A3FC2" w:rsidRDefault="00CC656F" w:rsidP="002A3FC2">
      <w:pPr>
        <w:pStyle w:val="Akapitzlist2"/>
        <w:spacing w:line="276" w:lineRule="auto"/>
        <w:ind w:left="0" w:right="-1"/>
        <w:jc w:val="both"/>
        <w:rPr>
          <w:bCs/>
          <w:sz w:val="22"/>
          <w:szCs w:val="22"/>
        </w:rPr>
      </w:pPr>
      <w:r w:rsidRPr="002A3FC2">
        <w:rPr>
          <w:b/>
          <w:bCs/>
          <w:sz w:val="22"/>
          <w:szCs w:val="22"/>
        </w:rPr>
        <w:t>Odpowiedź</w:t>
      </w:r>
      <w:r w:rsidRPr="002A3FC2">
        <w:rPr>
          <w:sz w:val="22"/>
          <w:szCs w:val="22"/>
        </w:rPr>
        <w:t>:</w:t>
      </w:r>
      <w:r w:rsidRPr="002A3FC2">
        <w:rPr>
          <w:color w:val="000000"/>
          <w:sz w:val="22"/>
          <w:szCs w:val="22"/>
          <w:shd w:val="clear" w:color="auto" w:fill="FFFFFF"/>
        </w:rPr>
        <w:t xml:space="preserve"> </w:t>
      </w:r>
      <w:r w:rsidR="002A3FC2" w:rsidRPr="002A3FC2">
        <w:rPr>
          <w:bCs/>
          <w:sz w:val="22"/>
          <w:szCs w:val="22"/>
        </w:rPr>
        <w:t>Przedkładane próbki muszą być zgodne z parametrami zamówienia określonymi w formularzu przedmiotowo – cenowym stanowiącym załącznik nr 2 do Zapytania ofertowego. Logowanie/oznakowanie ma prezentować oferowaną jakość i formę oznakowania zamawianego przedmiotu.</w:t>
      </w:r>
      <w:r w:rsidR="002A3FC2" w:rsidRPr="002A3FC2">
        <w:rPr>
          <w:bCs/>
          <w:sz w:val="22"/>
          <w:szCs w:val="22"/>
        </w:rPr>
        <w:t xml:space="preserve"> Nie musi to być logotyp z tego postepowania.</w:t>
      </w:r>
    </w:p>
    <w:p w14:paraId="429E17B5" w14:textId="2BB01333" w:rsidR="002A3FC2" w:rsidRPr="002A3FC2" w:rsidRDefault="002A3FC2" w:rsidP="002A3FC2">
      <w:pPr>
        <w:jc w:val="both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  <w:color w:val="000000"/>
          <w:shd w:val="clear" w:color="auto" w:fill="FFFFFF"/>
        </w:rPr>
        <w:t>Zgodnie z zapisem zapytania ofertowego: p</w:t>
      </w:r>
      <w:r w:rsidRPr="002A3FC2">
        <w:rPr>
          <w:rFonts w:ascii="Times New Roman" w:hAnsi="Times New Roman" w:cs="Times New Roman"/>
        </w:rPr>
        <w:t>róbki, o których mowa należy umieścić w zamkniętym opakowaniu uniemożliwiającym zapoznanie się z jego zawartością. Opakowanie powinno być oznaczone nazwą (firmą) i adresem Wykonawcy oraz złożone za pośrednictwem operatora pocztowego, kuriera lub doręczone osobiście lub za pośrednictwem posłańca do siedziby Zamawiającego:</w:t>
      </w:r>
    </w:p>
    <w:p w14:paraId="46005711" w14:textId="77777777" w:rsidR="002A3FC2" w:rsidRPr="002A3FC2" w:rsidRDefault="002A3FC2" w:rsidP="002A3FC2">
      <w:pPr>
        <w:spacing w:before="240"/>
        <w:ind w:right="-1"/>
        <w:jc w:val="center"/>
        <w:rPr>
          <w:rFonts w:ascii="Times New Roman" w:hAnsi="Times New Roman" w:cs="Times New Roman"/>
        </w:rPr>
      </w:pPr>
      <w:r w:rsidRPr="002A3FC2">
        <w:rPr>
          <w:rFonts w:ascii="Times New Roman" w:hAnsi="Times New Roman" w:cs="Times New Roman"/>
        </w:rPr>
        <w:t>Uniwersytet Kazimierza Wielkiego w Bydgoszczy</w:t>
      </w:r>
    </w:p>
    <w:p w14:paraId="3C63F943" w14:textId="0A0D313B" w:rsidR="002A3FC2" w:rsidRPr="002A3FC2" w:rsidRDefault="002A3FC2" w:rsidP="002A3FC2">
      <w:pPr>
        <w:ind w:right="-1"/>
        <w:jc w:val="center"/>
        <w:rPr>
          <w:rFonts w:ascii="Times New Roman" w:hAnsi="Times New Roman" w:cs="Times New Roman"/>
          <w:i/>
        </w:rPr>
      </w:pPr>
      <w:r w:rsidRPr="002A3FC2">
        <w:rPr>
          <w:rFonts w:ascii="Times New Roman" w:hAnsi="Times New Roman" w:cs="Times New Roman"/>
        </w:rPr>
        <w:t>Adres: 85-064 Bydgoszcz,</w:t>
      </w:r>
      <w:r w:rsidR="00571970">
        <w:rPr>
          <w:rFonts w:ascii="Times New Roman" w:hAnsi="Times New Roman" w:cs="Times New Roman"/>
        </w:rPr>
        <w:t xml:space="preserve"> </w:t>
      </w:r>
      <w:r w:rsidRPr="002A3FC2">
        <w:rPr>
          <w:rFonts w:ascii="Times New Roman" w:hAnsi="Times New Roman" w:cs="Times New Roman"/>
        </w:rPr>
        <w:t>ul. Chodkiewicza 30</w:t>
      </w:r>
      <w:r w:rsidRPr="002A3FC2">
        <w:rPr>
          <w:rFonts w:ascii="Times New Roman" w:hAnsi="Times New Roman" w:cs="Times New Roman"/>
        </w:rPr>
        <w:t xml:space="preserve">, </w:t>
      </w:r>
      <w:r w:rsidRPr="002A3FC2">
        <w:rPr>
          <w:rFonts w:ascii="Times New Roman" w:hAnsi="Times New Roman" w:cs="Times New Roman"/>
          <w:i/>
        </w:rPr>
        <w:t>Kancelaria Główna</w:t>
      </w:r>
    </w:p>
    <w:tbl>
      <w:tblPr>
        <w:tblW w:w="909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92"/>
      </w:tblGrid>
      <w:tr w:rsidR="002A3FC2" w:rsidRPr="002A3FC2" w14:paraId="3071D759" w14:textId="77777777" w:rsidTr="00A075D5">
        <w:trPr>
          <w:trHeight w:val="579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03175057" w14:textId="2394BF8F" w:rsidR="002A3FC2" w:rsidRPr="002A3FC2" w:rsidRDefault="002A3FC2" w:rsidP="002A3FC2">
            <w:pPr>
              <w:autoSpaceDE w:val="0"/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A3FC2">
              <w:rPr>
                <w:rFonts w:ascii="Times New Roman" w:hAnsi="Times New Roman" w:cs="Times New Roman"/>
              </w:rPr>
              <w:t>oraz opisane:</w:t>
            </w:r>
            <w:r w:rsidRPr="002A3FC2">
              <w:rPr>
                <w:rFonts w:ascii="Times New Roman" w:hAnsi="Times New Roman" w:cs="Times New Roman"/>
              </w:rPr>
              <w:t xml:space="preserve"> </w:t>
            </w:r>
            <w:r w:rsidRPr="002A3FC2">
              <w:rPr>
                <w:rFonts w:ascii="Times New Roman" w:hAnsi="Times New Roman" w:cs="Times New Roman"/>
              </w:rPr>
              <w:t>Numer sprawy: UKW/DZP-281- ZO-99/2024 „</w:t>
            </w:r>
            <w:r w:rsidRPr="002A3FC2">
              <w:rPr>
                <w:rFonts w:ascii="Times New Roman" w:hAnsi="Times New Roman" w:cs="Times New Roman"/>
                <w:i/>
                <w:iCs/>
              </w:rPr>
              <w:t>dostawa pendrive’ów</w:t>
            </w:r>
            <w:r w:rsidRPr="002A3FC2">
              <w:rPr>
                <w:rFonts w:ascii="Times New Roman" w:hAnsi="Times New Roman" w:cs="Times New Roman"/>
              </w:rPr>
              <w:t>”</w:t>
            </w:r>
            <w:r w:rsidRPr="002A3FC2">
              <w:rPr>
                <w:rFonts w:ascii="Times New Roman" w:hAnsi="Times New Roman" w:cs="Times New Roman"/>
              </w:rPr>
              <w:br/>
            </w:r>
            <w:r w:rsidRPr="002A3FC2">
              <w:rPr>
                <w:rFonts w:ascii="Times New Roman" w:hAnsi="Times New Roman" w:cs="Times New Roman"/>
                <w:i/>
                <w:iCs/>
              </w:rPr>
              <w:t xml:space="preserve">Nie otwierać przed dniem </w:t>
            </w:r>
            <w:r w:rsidRPr="002A3FC2">
              <w:rPr>
                <w:rFonts w:ascii="Times New Roman" w:hAnsi="Times New Roman" w:cs="Times New Roman"/>
                <w:i/>
                <w:iCs/>
                <w:u w:val="single"/>
              </w:rPr>
              <w:t>16.12.2024r. godz. 09:00</w:t>
            </w:r>
            <w:r w:rsidRPr="002A3FC2"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</w:p>
        </w:tc>
      </w:tr>
    </w:tbl>
    <w:p w14:paraId="1FE693C7" w14:textId="77777777" w:rsidR="00571970" w:rsidRDefault="00571970" w:rsidP="0057197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p.o. Kanclerza</w:t>
      </w:r>
      <w:r w:rsidRPr="0068594C">
        <w:rPr>
          <w:b/>
          <w:bCs/>
          <w:color w:val="000000"/>
        </w:rPr>
        <w:t xml:space="preserve"> UKW</w:t>
      </w:r>
    </w:p>
    <w:p w14:paraId="40520C0E" w14:textId="77777777" w:rsidR="00571970" w:rsidRPr="00D021A7" w:rsidRDefault="00571970" w:rsidP="00571970">
      <w:pPr>
        <w:spacing w:line="360" w:lineRule="auto"/>
        <w:jc w:val="right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D021A7">
        <w:rPr>
          <w:rFonts w:ascii="Book Antiqua" w:hAnsi="Book Antiqua" w:cs="Calibri"/>
          <w:b/>
          <w:bCs/>
          <w:i/>
          <w:iCs/>
          <w:sz w:val="20"/>
          <w:szCs w:val="20"/>
        </w:rPr>
        <w:t>mgr Aniela Bekier-Jasińska</w:t>
      </w:r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96C0" w14:textId="77777777" w:rsidR="00582002" w:rsidRDefault="00582002" w:rsidP="00322EC2">
      <w:pPr>
        <w:spacing w:after="0" w:line="240" w:lineRule="auto"/>
      </w:pPr>
      <w:r>
        <w:separator/>
      </w:r>
    </w:p>
  </w:endnote>
  <w:endnote w:type="continuationSeparator" w:id="0">
    <w:p w14:paraId="13A64F64" w14:textId="77777777" w:rsidR="00582002" w:rsidRDefault="00582002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813D" w14:textId="77777777" w:rsidR="00582002" w:rsidRDefault="00582002" w:rsidP="00322EC2">
      <w:pPr>
        <w:spacing w:after="0" w:line="240" w:lineRule="auto"/>
      </w:pPr>
      <w:r>
        <w:separator/>
      </w:r>
    </w:p>
  </w:footnote>
  <w:footnote w:type="continuationSeparator" w:id="0">
    <w:p w14:paraId="1C683B42" w14:textId="77777777" w:rsidR="00582002" w:rsidRDefault="00582002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807BA"/>
    <w:rsid w:val="00193CB9"/>
    <w:rsid w:val="001A3BEC"/>
    <w:rsid w:val="001B2E97"/>
    <w:rsid w:val="001B7E75"/>
    <w:rsid w:val="001E2C49"/>
    <w:rsid w:val="002152FC"/>
    <w:rsid w:val="00217B56"/>
    <w:rsid w:val="00224235"/>
    <w:rsid w:val="00226BBF"/>
    <w:rsid w:val="00261CB1"/>
    <w:rsid w:val="00264B72"/>
    <w:rsid w:val="00271B41"/>
    <w:rsid w:val="00295EEF"/>
    <w:rsid w:val="002A3FC2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387B"/>
    <w:rsid w:val="004E73F8"/>
    <w:rsid w:val="005429DB"/>
    <w:rsid w:val="00571970"/>
    <w:rsid w:val="00582002"/>
    <w:rsid w:val="005A57A4"/>
    <w:rsid w:val="005C7D25"/>
    <w:rsid w:val="005D6978"/>
    <w:rsid w:val="005E7F04"/>
    <w:rsid w:val="005F08DB"/>
    <w:rsid w:val="00605459"/>
    <w:rsid w:val="00635F74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559FC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647BB"/>
    <w:rsid w:val="00C76AB9"/>
    <w:rsid w:val="00C9171B"/>
    <w:rsid w:val="00CA4CA4"/>
    <w:rsid w:val="00CC353B"/>
    <w:rsid w:val="00CC656F"/>
    <w:rsid w:val="00CE667D"/>
    <w:rsid w:val="00CF1851"/>
    <w:rsid w:val="00CF3403"/>
    <w:rsid w:val="00CF560C"/>
    <w:rsid w:val="00D0298D"/>
    <w:rsid w:val="00D237F3"/>
    <w:rsid w:val="00D33FDA"/>
    <w:rsid w:val="00D36994"/>
    <w:rsid w:val="00D4385F"/>
    <w:rsid w:val="00D56942"/>
    <w:rsid w:val="00D62FFC"/>
    <w:rsid w:val="00D92725"/>
    <w:rsid w:val="00DA0D59"/>
    <w:rsid w:val="00DB329F"/>
    <w:rsid w:val="00DE15A7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5492D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  <w:style w:type="paragraph" w:customStyle="1" w:styleId="Akapitzlist2">
    <w:name w:val="Akapit z listą2"/>
    <w:basedOn w:val="Normalny"/>
    <w:rsid w:val="002A3FC2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2024-12-12T07:56:00Z</cp:lastPrinted>
  <dcterms:created xsi:type="dcterms:W3CDTF">2024-12-12T07:45:00Z</dcterms:created>
  <dcterms:modified xsi:type="dcterms:W3CDTF">2024-12-12T07:56:00Z</dcterms:modified>
</cp:coreProperties>
</file>