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7FC92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right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  <w:u w:val="single"/>
        </w:rPr>
      </w:pPr>
    </w:p>
    <w:p w14:paraId="76615629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Umowa nr ………………</w:t>
      </w:r>
    </w:p>
    <w:p w14:paraId="0F335D08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  <w:u w:val="single"/>
        </w:rPr>
      </w:pPr>
    </w:p>
    <w:p w14:paraId="4084B261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Zawarta w ………………r. pomiędzy </w:t>
      </w:r>
      <w:r w:rsidRPr="00EB5156">
        <w:rPr>
          <w:rFonts w:ascii="Arial" w:eastAsia="Arial" w:hAnsi="Arial" w:cs="Arial"/>
          <w:b/>
          <w:position w:val="-1"/>
          <w:sz w:val="24"/>
          <w:szCs w:val="24"/>
        </w:rPr>
        <w:t>………………………………………………………………………………………………………………………………….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– zwaną dalej „Zamawiającym”, reprezentowaną przez: </w:t>
      </w:r>
      <w:r w:rsidRPr="00EB5156">
        <w:rPr>
          <w:rFonts w:ascii="Arial" w:eastAsia="Arial" w:hAnsi="Arial" w:cs="Arial"/>
          <w:position w:val="-1"/>
          <w:sz w:val="24"/>
          <w:szCs w:val="24"/>
        </w:rPr>
        <w:t>…………………………………………………….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, a……………………….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.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, z siedzibą w:…………………., NIP:……………; REGON:………………, zwanym dalej „Wykonawcą”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 xml:space="preserve">, 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reprezentowanym przez:………………………...</w:t>
      </w:r>
    </w:p>
    <w:p w14:paraId="3DBC0F1A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200" w:line="240" w:lineRule="auto"/>
        <w:ind w:leftChars="-1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 wyniku wyboru najkorzystniejszej oferty w postępowaniu z pominięciem stosowania ustawy z dnia 11 września 2019 r. Prawo zamówień publicznych   ( Dz.U. z 2022 r. poz. 1710z </w:t>
      </w:r>
      <w:proofErr w:type="spellStart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późn</w:t>
      </w:r>
      <w:proofErr w:type="spellEnd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. zm.)</w:t>
      </w:r>
      <w:r w:rsidRPr="00EB5156">
        <w:rPr>
          <w:rFonts w:ascii="Calibri" w:eastAsia="Calibri" w:hAnsi="Calibri" w:cs="Calibri"/>
          <w:color w:val="000000"/>
          <w:position w:val="-1"/>
        </w:rPr>
        <w:t xml:space="preserve"> 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    została zawarta umowa następującej treści: </w:t>
      </w:r>
    </w:p>
    <w:p w14:paraId="729C2671" w14:textId="4819DC45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1</w:t>
      </w:r>
    </w:p>
    <w:p w14:paraId="6B7BC09F" w14:textId="6C70E4D0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Przedmiot umowy</w:t>
      </w:r>
    </w:p>
    <w:p w14:paraId="4207017D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05999278" w14:textId="26755145" w:rsidR="00EB5156" w:rsidRPr="00EB5156" w:rsidRDefault="00EB5156" w:rsidP="00EB5156">
      <w:pPr>
        <w:pStyle w:val="Akapitzlist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Przedmiotem niniejszej umowy jest wykonanie robót budowlanych w ramach zadania: 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„Budowa zjazdu</w:t>
      </w:r>
      <w:r w:rsidRPr="00EB5156">
        <w:rPr>
          <w:rFonts w:ascii="Arial" w:eastAsia="Arial" w:hAnsi="Arial" w:cs="Arial"/>
          <w:b/>
          <w:position w:val="-1"/>
          <w:sz w:val="24"/>
          <w:szCs w:val="24"/>
        </w:rPr>
        <w:t xml:space="preserve"> indywidualnego z drogi powiatowej nr 1429L dz. ew. 1367 Grabów Szlachecki - Lendo Ruskie - Sobieszyn do dz. ew. 86 w miejscowości Sobieszyn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 xml:space="preserve">” 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zgodnie z wymaganiami określonymi przez Zamawiającego i zasadami wiedzy technicznej, na warunkach wskazanych w ofercie z dnia……………..., stanowiącej załącznik nr 1 do umowy. </w:t>
      </w:r>
    </w:p>
    <w:p w14:paraId="6F94BF10" w14:textId="71B66318" w:rsidR="00EB5156" w:rsidRPr="00EB5156" w:rsidRDefault="00EB5156" w:rsidP="00EB5156">
      <w:pPr>
        <w:pStyle w:val="Akapitzlist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Szczegółowy zakres robót określony został w zapytaniu ofertowym, w tym:, dokumentacji technicznej.</w:t>
      </w:r>
    </w:p>
    <w:p w14:paraId="3872AEDE" w14:textId="701A4989" w:rsidR="00EB5156" w:rsidRPr="00EB5156" w:rsidRDefault="00EB5156" w:rsidP="00EB5156">
      <w:pPr>
        <w:pStyle w:val="Akapitzlist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zobowiązuje się do wykonania przedmiotu umowy zgodnie z dokumentacją techniczną, zasadami wiedzy technicznej i sztuki budowlanej, obowiązującymi przepisami i polskimi normami oraz oddania przedmiotu umowy Zamawiającemu w terminie w niej uzgodnionym.</w:t>
      </w:r>
    </w:p>
    <w:p w14:paraId="66DC001B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22AB3D69" w14:textId="3E2A82C9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2</w:t>
      </w:r>
    </w:p>
    <w:p w14:paraId="1E5FB8EB" w14:textId="0BAA1920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Termin wykonania zamówienia</w:t>
      </w:r>
    </w:p>
    <w:p w14:paraId="17928E7C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5945C5B1" w14:textId="6A56CACF" w:rsidR="00EB5156" w:rsidRPr="00EB5156" w:rsidRDefault="00EB5156" w:rsidP="00EB5156">
      <w:pPr>
        <w:pStyle w:val="Akapitzlist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Termin wprowadzenia Wykonawcy przez Zamawiającego na teren robót ustala się  w terminie do 10 dni od dnia podpisania umowy</w:t>
      </w:r>
    </w:p>
    <w:p w14:paraId="64BE0B96" w14:textId="77777777" w:rsidR="00EB5156" w:rsidRPr="00EB5156" w:rsidRDefault="00EB5156" w:rsidP="00EB5156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Termin końcowy wykonania przedmiotu umowy ustala do dnia: </w:t>
      </w:r>
      <w:r w:rsidRPr="00EB5156">
        <w:rPr>
          <w:rFonts w:ascii="Arial" w:eastAsia="Arial" w:hAnsi="Arial" w:cs="Arial"/>
          <w:b/>
          <w:position w:val="-1"/>
          <w:sz w:val="24"/>
          <w:szCs w:val="24"/>
        </w:rPr>
        <w:t>……………………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 xml:space="preserve"> </w:t>
      </w:r>
    </w:p>
    <w:p w14:paraId="69CF7619" w14:textId="20FCF41C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3</w:t>
      </w:r>
    </w:p>
    <w:p w14:paraId="56F2798B" w14:textId="25BB92BA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Obowiązki Zamawiającego</w:t>
      </w:r>
    </w:p>
    <w:p w14:paraId="27F8B7A6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2F2DA8E2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Do obowiązków Zamawiającego należy: </w:t>
      </w:r>
    </w:p>
    <w:p w14:paraId="05B4A259" w14:textId="060B7F7D" w:rsidR="00EB5156" w:rsidRPr="00EB5156" w:rsidRDefault="00EB5156" w:rsidP="00EB5156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Przekazanie Wykonawcy terenu robót budowlanych w terminie do 10 dni licząc od dnia podpisania umowy,</w:t>
      </w:r>
    </w:p>
    <w:p w14:paraId="7DC4E54E" w14:textId="0F8E28E8" w:rsidR="00EB5156" w:rsidRPr="00EB5156" w:rsidRDefault="00EB5156" w:rsidP="00EB5156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Zapewnienie na swój koszt nadzoru inwestorskiego,</w:t>
      </w:r>
    </w:p>
    <w:p w14:paraId="059DCB4A" w14:textId="0D06958F" w:rsidR="00EB5156" w:rsidRPr="00EB5156" w:rsidRDefault="00EB5156" w:rsidP="00EB5156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Protokolarne odebranie przedmiotu Umowy po sprawdzeniu jego należytego wykonania.</w:t>
      </w:r>
    </w:p>
    <w:p w14:paraId="118C835E" w14:textId="3AF12DE3" w:rsidR="00EB5156" w:rsidRPr="00EB5156" w:rsidRDefault="00EB5156" w:rsidP="00EB5156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Terminowa zapłata wynagrodzenia za wykonane i odebrane prace.</w:t>
      </w:r>
    </w:p>
    <w:p w14:paraId="1AE1DEFB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95E9C56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67D90244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C713351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56986A70" w14:textId="0B38C884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lastRenderedPageBreak/>
        <w:t>§4</w:t>
      </w:r>
    </w:p>
    <w:p w14:paraId="30383ADB" w14:textId="77C9B02E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Obowiązki Wykonawcy</w:t>
      </w:r>
    </w:p>
    <w:p w14:paraId="0F78BB71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7836BA2C" w14:textId="77777777" w:rsidR="00EB5156" w:rsidRPr="00EB5156" w:rsidRDefault="00EB5156" w:rsidP="00EB51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Do obowiązków Wykonawcy należy:</w:t>
      </w:r>
    </w:p>
    <w:p w14:paraId="66912949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Przejęcie terenu robót od Zamawiającego,</w:t>
      </w:r>
    </w:p>
    <w:p w14:paraId="69E9C6BC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Właściwe urządzenie, oznaczenie i zabezpieczenie terenu robót, zapewnienie należytego ładu i porządku na własny koszt,</w:t>
      </w:r>
    </w:p>
    <w:p w14:paraId="487A05BE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Zapewnienie dozoru mienia na terenie robót na własny koszt,</w:t>
      </w:r>
    </w:p>
    <w:p w14:paraId="0C3B3600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Wykonanie przedmiotu umowy z materiałów odpowiadających wymaganiom określonym w art. 10 ustawy z dnia 7 lipca 1994 r. Prawo budowlane </w:t>
      </w:r>
      <w:r w:rsidRPr="00EB5156">
        <w:rPr>
          <w:rFonts w:ascii="Calibri" w:eastAsia="Calibri" w:hAnsi="Calibri" w:cs="Calibri"/>
          <w:position w:val="-1"/>
        </w:rPr>
        <w:t xml:space="preserve"> 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(Dz.U. z 2021 r. poz. 2351 ze zm. ) dalej Prawo budowlane, okazania na każde żądanie Zamawiającego certyfikatów zgodności z polską normą lub aprobatą techniczną każdego używanego przy robotach budowlanych wyrobu,</w:t>
      </w:r>
    </w:p>
    <w:p w14:paraId="569347A9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Ponoszenie pełnej odpowiedzialności za stan miejsca prowadzenia robót i przestrzeganie przepisów bhp, ochronę p. </w:t>
      </w:r>
      <w:proofErr w:type="spellStart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poż</w:t>
      </w:r>
      <w:proofErr w:type="spellEnd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., jak i za wszelkie szkody powstałe w trakcie trwania robót na terenie przyjętym od Zamawiającego lub mających związek z prowadzonymi robotami,</w:t>
      </w:r>
    </w:p>
    <w:p w14:paraId="6B30F7EE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Terminowego wykonania i przekazania do użytku przedmiotu umowy oraz oświadczenia, że roboty ukończone przez niego są całkowicie zgodne z umową i odpowiadają potrzebom, dla których są przewidziane według umowy,</w:t>
      </w:r>
    </w:p>
    <w:p w14:paraId="50A467FC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Ponoszenie pełnej odpowiedzialności za stosowanie i bezpieczeństwo wszelkich działań prowadzonych na terenie robót i poza nim, a związanych z wykonaniem przedmiotu umowy, </w:t>
      </w:r>
    </w:p>
    <w:p w14:paraId="4E361892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Ponoszenie pełnej odpowiedzialności za szkody oraz następstwa nieszczęśliwych wypadków pracowników i osób trzecich, powstałe w związku z prowadzonymi robotami, w tym także ruchem pojazdów,</w:t>
      </w:r>
    </w:p>
    <w:p w14:paraId="0C5973B5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Dostarczanie niezbędnych dokumentów potwierdzających parametry techniczne oraz wymagane normy stosowanych materiałów i urządzeń w tym np. atestów, certyfikatów, deklaracji zgodności, protokołów badań, sprawozdań i prób dotyczących realizowanego przedmiotu niniejszej Umowy,</w:t>
      </w:r>
    </w:p>
    <w:p w14:paraId="5EB891FC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Zabezpieczenie instalacji, urządzeń i obiektów na terenie robót i w jej bezpośrednim otoczeniu, przed ich zniszczeniem lub uszkodzeniem w trakcie wykonywania robót,</w:t>
      </w:r>
    </w:p>
    <w:p w14:paraId="69C56954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Dbanie o porządek na terenie robót oraz utrzymywanie terenu robót w należytym stanie i porządku </w:t>
      </w:r>
    </w:p>
    <w:p w14:paraId="5566B439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Uporządkowanie terenu budowy po zakończeniu robót, zaplecza budowy, jak również terenów sąsiadujących zajętych lub użytkowanych przez Wykonawcę, w tym dokonania na własny koszt renowacji zniszczonych lub uszkodzonych w wyniku prowadzonych prac obiektów, fragmentów terenów dróg, nawierzchni lub instalacji,</w:t>
      </w:r>
    </w:p>
    <w:p w14:paraId="601CE072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Usunięcie wszelkich wad i usterek stwierdzonych przez nadzór inwestorski w trakcie trwania robót w terminie nie dłuższym niż termin technicznie uzasadniony i konieczny do ich usunięcia,</w:t>
      </w:r>
    </w:p>
    <w:p w14:paraId="4EDB6B47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Ponoszenie wyłącznej odpowiedzialności za wszelkie szkody będące następstwem niewykonania lub nienależytego wykonania przedmiotu umowy, które to szkody Wykonawca zobowiązuje się pokryć w pełnej wysokości,</w:t>
      </w:r>
    </w:p>
    <w:p w14:paraId="52AF51EB" w14:textId="77777777" w:rsidR="00EB5156" w:rsidRPr="00EB5156" w:rsidRDefault="00EB5156" w:rsidP="00EB51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Niezwłoczne informowanie Zamawiającego o problemach technicznych lub okolicznościach, które mogą wpłynąć, na jakość robót lub termin zakończenia robót.</w:t>
      </w:r>
    </w:p>
    <w:p w14:paraId="2AE67705" w14:textId="77777777" w:rsidR="00EB5156" w:rsidRPr="00EB5156" w:rsidRDefault="00EB5156" w:rsidP="00EB51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Wykonawca zobowiązany jest zapewnić wykonanie i kierowanie robotami objętymi umową przez osoby posiadające stosowne kwalifikacje zawodowe i uprawnienia budowlane </w:t>
      </w:r>
    </w:p>
    <w:p w14:paraId="112BCF31" w14:textId="01FFFF26" w:rsidR="00EB5156" w:rsidRDefault="00EB5156" w:rsidP="00EB51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Calibri" w:hAnsi="Arial" w:cs="Arial"/>
          <w:position w:val="-1"/>
          <w:sz w:val="24"/>
          <w:szCs w:val="24"/>
        </w:rPr>
        <w:lastRenderedPageBreak/>
        <w:t>Na Wykonawcy ciąży wyłączna odpowiedzialność za przestrzeganie przepisów ustawy z dnia 27 kwietnia 2001 r. Prawo ochrony środowiska [Dz. U. z 2020 r., poz. 1219 ze zm.], ustawy z dnia 16 kwietnia 2004 roku o ochronie przyrody [Dz. U. z 2021 r., poz. 1098], oraz ustawy z dnia 14 grudnia 2012 r. o odpadach [Dz.U. z 2021 r., poz. 779 ze zm.].</w:t>
      </w:r>
    </w:p>
    <w:p w14:paraId="4D944285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58B84F5C" w14:textId="3DCA693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5</w:t>
      </w:r>
    </w:p>
    <w:p w14:paraId="31C95DFB" w14:textId="687F49E5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Wynagrodzenie i zapłata wynagrodzenia</w:t>
      </w:r>
    </w:p>
    <w:p w14:paraId="7642B293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5272CB2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Za wykonanie przedmiotu Umowy, określonego w § 1 niniejszej umowy, Strony ustalają wynagrodzenie ryczałtowe w wysokości 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………………..brutto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 (słownie złotych:………………..). Wynagrodzenie obejmuje podatek VAT  23 %. </w:t>
      </w:r>
    </w:p>
    <w:p w14:paraId="1AEA5938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Wynagrodzenie ryczałtowe, o którym mowa w ust. 1 obejmuje wszystkie koszty związane z realizacją robót objętych dokumentacją techniczną, w tym ryzyko wykonawcy z tytułu oszacowania wszelkich kosztów związanych z realizacją przedmiotu umowy, a także oddziaływania innych czynników mających lub mogących mieć wpływ na koszty. </w:t>
      </w:r>
    </w:p>
    <w:p w14:paraId="2B6D87CC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Niedoszacowanie, pominięcie oraz brak rozpoznania zakresu umowy nie może być podstawą do żądania zmiany wynagrodzenia ryczałtowego określonego w ust. 1 niniejszego paragrafu.</w:t>
      </w:r>
    </w:p>
    <w:p w14:paraId="23FF5768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 przypadku stwierdzenia konieczności wykonania robót dodatkowych sporządza się protokół konieczności. W protokole strony ustalają zasady rozliczenia za wykonanie robót dodatkowych, możliwie w oparciu o stawki i narzuty przyjęte w kosztorysie ofertowym stanowiącym załącznik do umowy. Na podstawie tych ustaleń Wykonawca przedstawia Zamawiającemu ofertę dotyczącą wykonania zamówień dodatkowych.</w:t>
      </w:r>
    </w:p>
    <w:p w14:paraId="15C8F066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oświadcza, że jest płatnikiem podatku VAT, uprawnionym do wystawienia faktury VAT.</w:t>
      </w:r>
    </w:p>
    <w:p w14:paraId="58BB34B2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Rozliczenie pomiędzy stronami za wykonane roboty nastąpi na podstawie faktury wystawionej przez Wykonawcę i zatwierdzonej przez Zamawiającego, na podstawie zatwierdzonego – bez uwag - końcowego protokołu odbioru robót.</w:t>
      </w:r>
    </w:p>
    <w:p w14:paraId="20E180FC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Płatność zostanie dokonana przelewem na wskazany przez Wykonawcę rachunek bankowy w terminie do 30 dni od daty otrzymania przez Zamawiającego prawidłowo wystawionej faktury wraz z zatwierdzonym protokołem odbioru robót.</w:t>
      </w:r>
    </w:p>
    <w:p w14:paraId="061E01BE" w14:textId="77777777" w:rsidR="00EB5156" w:rsidRPr="00EB5156" w:rsidRDefault="00EB5156" w:rsidP="00EB5156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 nieterminowe płatności faktur Wykonawca ma prawo naliczyć odsetki ustawowe za opóźnienie.</w:t>
      </w:r>
    </w:p>
    <w:p w14:paraId="4835805C" w14:textId="5EED47BC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6</w:t>
      </w:r>
    </w:p>
    <w:p w14:paraId="478A14F3" w14:textId="4FF563A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Odbiory</w:t>
      </w:r>
    </w:p>
    <w:p w14:paraId="13FCE8E5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7528BB7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Strony zgodnie postanawiają, że będą stosowane następujące rodzaje odbiorów robót: </w:t>
      </w:r>
    </w:p>
    <w:p w14:paraId="54C6B25D" w14:textId="77777777" w:rsidR="00EB5156" w:rsidRPr="00EB5156" w:rsidRDefault="00EB5156" w:rsidP="00EB5156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Odbiór końcowy,</w:t>
      </w:r>
    </w:p>
    <w:p w14:paraId="65B56D2E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Wykonawca zgłosi Zamawiającemu gotowość do odbioru końcowego, pisemnie bezpośrednio w siedzibie Zamawiającego, nie później niż w terminie końcowym wykonania umowy, określonym w § 2, ust. 2. </w:t>
      </w:r>
    </w:p>
    <w:p w14:paraId="7C2A5DEA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Zamawiający wyznaczy i rozpocznie czynności odbioru końcowego w terminie do 3 dniu roboczych od daty zawiadomienia go o osiągnięciu gotowości do odbioru końcowego. </w:t>
      </w:r>
    </w:p>
    <w:p w14:paraId="0061E2E8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Zamawiający zobowiązany jest do dokonania lub odmowy dokonania odbioru końcowego w terminie 7 dni od dnia rozpoczęcia tego odbioru.</w:t>
      </w:r>
    </w:p>
    <w:p w14:paraId="464A8C5D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lastRenderedPageBreak/>
        <w:t>Za datę wykonania przez Wykonawcę zobowiązania wynikającego z niniejszej Umowy, uznaje się datę sporządzenia protokołu odbioru końcowego.</w:t>
      </w:r>
    </w:p>
    <w:p w14:paraId="34F79A76" w14:textId="77777777" w:rsidR="00EB5156" w:rsidRP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 przypadku stwierdzenia w trakcie odbioru wad lub usterek, Zamawiający może odmówić odbioru do czasu ich usunięcia a Wykonawca usunie je na własny koszt w terminie wyznaczonym przez Zamawiającego.</w:t>
      </w:r>
    </w:p>
    <w:p w14:paraId="19ED7E75" w14:textId="3F91F202" w:rsidR="00EB5156" w:rsidRDefault="00EB5156" w:rsidP="00EB5156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 razie nie usunięcia w ustalonym terminie przez Wykonawcę wad i usterek stwierdzonych przy odbiorze końcowym, w okresie gwarancji oraz przy przeglądzie gwarancyjnym, Zamawiający jest upoważniony do ich usunięcia na koszt Wykonawcy.</w:t>
      </w:r>
    </w:p>
    <w:p w14:paraId="5CFDFEBB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4718FCF6" w14:textId="17223B21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7</w:t>
      </w:r>
    </w:p>
    <w:p w14:paraId="24AD3486" w14:textId="5F39D1CC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Kary umowne</w:t>
      </w:r>
    </w:p>
    <w:p w14:paraId="48326264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23C4B347" w14:textId="77777777" w:rsidR="00EB5156" w:rsidRPr="00EB5156" w:rsidRDefault="00EB5156" w:rsidP="00EB515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zapłaci Zamawiającemu kary umowne:</w:t>
      </w:r>
    </w:p>
    <w:p w14:paraId="4C1E5FEB" w14:textId="77777777" w:rsidR="00EB5156" w:rsidRPr="00EB5156" w:rsidRDefault="00EB5156" w:rsidP="00EB515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Za zwłokę w zakończeniu wykonania przedmiotu umowy – w wysokości 0, 3 % wynagrodzenia brutto, określonego w § 5 ust.1 za każdy dzień zwłoki (termin zakończenia robót określono w §2 ust. 2 niniejszej umowy). </w:t>
      </w:r>
    </w:p>
    <w:p w14:paraId="44528BE5" w14:textId="77777777" w:rsidR="00EB5156" w:rsidRPr="00EB5156" w:rsidRDefault="00EB5156" w:rsidP="00EB515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  zwłokę w usunięciu wad stwierdzonych w okresie gwarancji i rękojmi – w wysokości 0, 3% wynagrodzenia brutto, określonego w § 5 ust 1 za każdy dzień  zwłoki liczony od dnia wyznaczonego przez Zamawiającego do usunięcia wad,</w:t>
      </w:r>
    </w:p>
    <w:p w14:paraId="2DCD9BA5" w14:textId="77777777" w:rsidR="00EB5156" w:rsidRPr="00EB5156" w:rsidRDefault="00EB5156" w:rsidP="00EB5156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 odstąpienie od umowy w przyczyn leżących po stronie Wykonawcy – w wysokości 10 % wynagrodzenia brutto, określonego w § 5 ust. 1,</w:t>
      </w:r>
    </w:p>
    <w:p w14:paraId="43D8DF69" w14:textId="77777777" w:rsidR="00EB5156" w:rsidRPr="00EB5156" w:rsidRDefault="00EB5156" w:rsidP="00EB515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Strony zastrzegają sobie prawo do dochodzenia odszkodowania na zasadach ogólnych, o ile wartość faktycznie poniesionych szkód przekracza wysokość kar umownych.</w:t>
      </w:r>
    </w:p>
    <w:p w14:paraId="71FF8A25" w14:textId="77777777" w:rsidR="00EB5156" w:rsidRPr="00EB5156" w:rsidRDefault="00EB5156" w:rsidP="00EB515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nie może zbywać, ani przenosić na rzecz osób trzecich praw i wierzytelności powstałych w związku z realizacją niniejszej umowy bez zgody Zamawiającego.</w:t>
      </w:r>
    </w:p>
    <w:p w14:paraId="7363A6D3" w14:textId="0D81F242" w:rsidR="00EB5156" w:rsidRDefault="00EB5156" w:rsidP="00EB5156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Maksymalna wysokość kar umownych zostaje określona na </w:t>
      </w:r>
      <w:commentRangeStart w:id="0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kwotę</w:t>
      </w:r>
      <w:commentRangeEnd w:id="0"/>
      <w:r w:rsidRPr="00EB5156">
        <w:rPr>
          <w:rFonts w:ascii="Calibri" w:eastAsia="Calibri" w:hAnsi="Calibri" w:cs="Calibri"/>
          <w:position w:val="-1"/>
          <w:sz w:val="16"/>
          <w:szCs w:val="16"/>
        </w:rPr>
        <w:commentReference w:id="0"/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 20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 </w:t>
      </w: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%</w:t>
      </w:r>
    </w:p>
    <w:p w14:paraId="4D379382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AD1849B" w14:textId="72D8E3BB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8</w:t>
      </w:r>
    </w:p>
    <w:p w14:paraId="1A5E1074" w14:textId="05A56A55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Umowne prawo odstąpienia od umowy</w:t>
      </w:r>
    </w:p>
    <w:p w14:paraId="35ECF9D9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25A9E53E" w14:textId="77777777" w:rsidR="00EB5156" w:rsidRPr="00EB5156" w:rsidRDefault="00EB5156" w:rsidP="00EB515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Zamawiającemu przysługuje prawo odstąpienia od umowy, gdy:</w:t>
      </w:r>
    </w:p>
    <w:p w14:paraId="01CC50B9" w14:textId="77777777" w:rsidR="00EB5156" w:rsidRPr="00EB5156" w:rsidRDefault="00EB5156" w:rsidP="00EB515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Wykonawca przerwał z przyczyn leżących po stronie Wykonawcy realizację przedmiotu umowy i przerwa ta trwa dłużej niż 30 dni – w terminie 10 dni od dnia powzięcia przez Zamawiającego informacji o upływie 30 – dniowego terminu przerwy w realizacji umowy, </w:t>
      </w:r>
    </w:p>
    <w:p w14:paraId="16416A7A" w14:textId="77777777" w:rsidR="00EB5156" w:rsidRPr="00EB5156" w:rsidRDefault="00EB5156" w:rsidP="00EB5156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realizuje roboty przewidziane niniejszą umową w sposób niezgodny z dokumentacją techniczną lub wskazaniami Zamawiającego – w terminie 14 dni od dnia stwierdzenia przez Zamawiającego danej okoliczności.</w:t>
      </w:r>
    </w:p>
    <w:p w14:paraId="669E96AC" w14:textId="77777777" w:rsidR="00EB5156" w:rsidRPr="00EB5156" w:rsidRDefault="00EB5156" w:rsidP="00EB515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Wykonawcy przysługuje prawo odstąpienia od umowy, jeżeli Zamawiający: </w:t>
      </w:r>
    </w:p>
    <w:p w14:paraId="6D0738D8" w14:textId="77777777" w:rsidR="00EB5156" w:rsidRPr="00EB5156" w:rsidRDefault="00EB5156" w:rsidP="00EB515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Nie wywiązuje się w obowiązku zapłaty faktur VAT mimo dodatkowego wezwania – w terminie 1 miesiąca od upływu terminu zapłaty, określonego w niniejszej umowie,</w:t>
      </w:r>
    </w:p>
    <w:p w14:paraId="491CBA0B" w14:textId="77777777" w:rsidR="00EB5156" w:rsidRPr="00EB5156" w:rsidRDefault="00EB5156" w:rsidP="00EB5156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Odmawia bez wskazania uzasadnionej przyczyny, odbioru robót lub podpisania protokołu odbioru robót – w terminie 1 miesiąca od dnia upływu terminu na dokonanie przez Zamawiającego odbioru robót, lub od dnia odmowy przez Zamawiającego podpisania protokołu odbioru.</w:t>
      </w:r>
    </w:p>
    <w:p w14:paraId="6E1A1056" w14:textId="77777777" w:rsidR="00EB5156" w:rsidRPr="00EB5156" w:rsidRDefault="00EB5156" w:rsidP="00EB515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lastRenderedPageBreak/>
        <w:t>Odstąpienie od umowy, o którym mowa w ust. 1 i 2 powinno nastąpić w formie pisemnej pod rygorem nieważności takiego oświadczenia i powinno zawierać uzasadnienie.</w:t>
      </w:r>
    </w:p>
    <w:p w14:paraId="78F192FF" w14:textId="77777777" w:rsidR="00EB5156" w:rsidRPr="00EB5156" w:rsidRDefault="00EB5156" w:rsidP="00EB515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 przypadku odstąpienia od umowy przez Wykonawcę lub Zamawiającego, strony obciążają następujące obowiązki:</w:t>
      </w:r>
    </w:p>
    <w:p w14:paraId="66A1463B" w14:textId="77777777" w:rsidR="00EB5156" w:rsidRPr="00EB5156" w:rsidRDefault="00EB5156" w:rsidP="00EB515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zabezpieczy przerwane roboty w zakresie obustronnie uzgodnionym na koszt tej strony, z której to winy nastąpiło dostąpienie od umowy,</w:t>
      </w:r>
    </w:p>
    <w:p w14:paraId="5410408A" w14:textId="77777777" w:rsidR="00EB5156" w:rsidRPr="00EB5156" w:rsidRDefault="00EB5156" w:rsidP="00EB515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Wykonawca zgłosi do dokonania przez Zamawiającego odbioru robót przerwanych, jeżeli odstąpienie od umowy nastąpiło z przyczyn, za które Wykonawca nie odpowiada,</w:t>
      </w:r>
    </w:p>
    <w:p w14:paraId="0E88D8AF" w14:textId="77777777" w:rsidR="00EB5156" w:rsidRPr="00EB5156" w:rsidRDefault="00EB5156" w:rsidP="00EB515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 terminie 10 dni od daty zgłoszenia, o którym mowa w pkt 2) powyżej, Wykonawca przy udziale Zamawiającego sporządzi szczegółowy protokół inwentaryzacji robót w toku, wraz z zestawieniem wartości wykonanych robót według stanu na dzień odstąpienia: protokół inwentaryzacji robót w toku stanowić będzie podstawę do wystawienia faktury VAT przez Wykonawcę.</w:t>
      </w:r>
    </w:p>
    <w:p w14:paraId="32ED704A" w14:textId="77777777" w:rsidR="00EB5156" w:rsidRPr="00EB5156" w:rsidRDefault="00EB5156" w:rsidP="00EB5156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Zamawiający w razie odstąpienia od umowy z przyczyn, za które Wykonawca nie odpowiada, obowiązany jest do dokonania odbioru robót przerwanych oraz przejęcia od Wykonawcy terenu robót w terminie 10 dni od daty odstąpienia oraz zapłaty wynagrodzenia za roboty, które zostały wykonane do dnia odstąpienia.</w:t>
      </w:r>
    </w:p>
    <w:p w14:paraId="59F9A1FF" w14:textId="77777777" w:rsidR="00EB5156" w:rsidRPr="00EB5156" w:rsidRDefault="00EB5156" w:rsidP="00EB5156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Jeżeli Wykonawca będzie wykonywał przedmiot umowy wadliwie, albo sprzecznie z umową, Zamawiający może wezwać go do zmiany sposobu wykonywania umowy i wyznaczyć mu w tym celu odpowiedni termin; po bezskutecznym upływie wyznaczonego terminu Zamawiający może od umowy odstąpić (do końca terminu wskazanego w treści § 2 ust 2), i powierzyć poprawienie lub dalsze wykonanie przedmiotu umowy innemu podmiotowi na koszt Wykonawcy bez uzyskania zgody sądu.</w:t>
      </w:r>
    </w:p>
    <w:p w14:paraId="58C888AE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position w:val="-1"/>
          <w:sz w:val="24"/>
          <w:szCs w:val="24"/>
        </w:rPr>
      </w:pPr>
    </w:p>
    <w:p w14:paraId="20305B45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t>§ 9</w:t>
      </w:r>
    </w:p>
    <w:p w14:paraId="7A2A3AA8" w14:textId="21D0F10D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Zmiana umowy</w:t>
      </w:r>
    </w:p>
    <w:p w14:paraId="67BC54FD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41194202" w14:textId="77777777" w:rsidR="00EB5156" w:rsidRPr="00EB5156" w:rsidRDefault="00EB5156" w:rsidP="00EB515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Wszelkie istotne zmiany i uzupełnienia treści niniejszej umowy, wymagają aneksu sporządzonego z zachowaniem formy pisemnej pod rygorem nieważności.</w:t>
      </w:r>
    </w:p>
    <w:p w14:paraId="01060DB0" w14:textId="77777777" w:rsidR="00EB5156" w:rsidRPr="00EB5156" w:rsidRDefault="00EB5156" w:rsidP="00EB515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Zamawiający przewiduje możliwość wprowadzenia istotnych zmian do umowy w przypadkach:  </w:t>
      </w:r>
    </w:p>
    <w:p w14:paraId="6047CCF0" w14:textId="77777777" w:rsidR="00EB5156" w:rsidRPr="00EB5156" w:rsidRDefault="00EB5156" w:rsidP="00EB51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zmiany terminu realizacji zamówienia w szczególności przy wystąpieniu przeszkód (siła wyższa) uniemożliwiających prowadzenie robót, za które nie odpowiada Wykonawca, pod warunkiem, że fakt ten ma odzwierciedlenie w protokole konieczności i został potwierdzony przez Zamawiającego,</w:t>
      </w:r>
    </w:p>
    <w:p w14:paraId="3D8DEF47" w14:textId="77777777" w:rsidR="00EB5156" w:rsidRPr="00EB5156" w:rsidRDefault="00EB5156" w:rsidP="00EB51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zmiany w zakresie rzeczowym przedmiotu zamówienia nie prowadzące do zmiany wynagrodzenia, pod warunkiem, że zmiany te nie obniżą parametrów projektowych i jakościowych oraz zostaną uzasadnione i zaakceptowane przez Zamawiającego,</w:t>
      </w:r>
    </w:p>
    <w:p w14:paraId="09213ECD" w14:textId="77777777" w:rsidR="00EB5156" w:rsidRPr="00EB5156" w:rsidRDefault="00EB5156" w:rsidP="00EB515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gdy nastąpi zmiana powszechnie obowiązujących przepisów prawa w zakresie mającym wpływ na realizacje przedmiotu umowy.</w:t>
      </w:r>
    </w:p>
    <w:p w14:paraId="5B73074D" w14:textId="77777777" w:rsidR="00EB5156" w:rsidRPr="00EB5156" w:rsidRDefault="00EB5156" w:rsidP="00EB515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Strona występująca z propozycją zmian umowy powinna przedstawić pisemne uzasadnienie.</w:t>
      </w:r>
    </w:p>
    <w:p w14:paraId="7ECF0BC0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49DAFDF6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4A444036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7ECF38C3" w14:textId="77777777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66EC0417" w14:textId="37602744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bCs/>
          <w:color w:val="000000"/>
          <w:position w:val="-1"/>
          <w:sz w:val="24"/>
          <w:szCs w:val="24"/>
        </w:rPr>
        <w:lastRenderedPageBreak/>
        <w:t>§ 1</w:t>
      </w:r>
      <w:r w:rsidRPr="00EB5156">
        <w:rPr>
          <w:rFonts w:ascii="Arial" w:eastAsia="Arial" w:hAnsi="Arial" w:cs="Arial"/>
          <w:b/>
          <w:bCs/>
          <w:position w:val="-1"/>
          <w:sz w:val="24"/>
          <w:szCs w:val="24"/>
        </w:rPr>
        <w:t>0</w:t>
      </w:r>
    </w:p>
    <w:p w14:paraId="0765CE82" w14:textId="3F1562E0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b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Postanowienia końcowe</w:t>
      </w:r>
    </w:p>
    <w:p w14:paraId="327EF39B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center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67B01722" w14:textId="77993C0F" w:rsidR="00EB5156" w:rsidRPr="00EB5156" w:rsidRDefault="00EB5156" w:rsidP="00EB5156">
      <w:pPr>
        <w:pStyle w:val="Akapitzlist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Wszelkie spory mogące wyniknąć z tytułu niniejszej umowy, będą rozstrzygane przez sąd właściwy miejscowo dla siedziby Zamawiającego, </w:t>
      </w:r>
    </w:p>
    <w:p w14:paraId="69745F3F" w14:textId="6D33A3DD" w:rsidR="00EB5156" w:rsidRPr="00EB5156" w:rsidRDefault="00EB5156" w:rsidP="00EB5156">
      <w:pPr>
        <w:pStyle w:val="Akapitzlist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W sprawach nieuregulowanych niniejszą umową stosuje się przepisy ustaw: Prawa budowlanego ,Kodeksu cywilnego oraz innych powszechnie obowiązujących przepisów prawa. </w:t>
      </w:r>
    </w:p>
    <w:p w14:paraId="3076E34E" w14:textId="018DA672" w:rsidR="00EB5156" w:rsidRPr="00EB5156" w:rsidRDefault="00EB5156" w:rsidP="00EB5156">
      <w:pPr>
        <w:pStyle w:val="Akapitzlist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Strony oświadczają, że w prowadzonej działalności nie naruszają przepisów ustawy z dnia 13 kwietnia 2022 roku o szczególnych rozwiązaniach w zakresie przeciwdziałania wspieraniu agresji na Ukrainę oraz służących ochronie bezpieczeństwa narodowego [</w:t>
      </w:r>
      <w:proofErr w:type="spellStart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Dz.U.z</w:t>
      </w:r>
      <w:proofErr w:type="spellEnd"/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 xml:space="preserve"> 2022 r., poz. 835].</w:t>
      </w:r>
    </w:p>
    <w:p w14:paraId="47FB866C" w14:textId="0B0B5322" w:rsidR="00EB5156" w:rsidRPr="00EB5156" w:rsidRDefault="00EB5156" w:rsidP="00EB5156">
      <w:pPr>
        <w:pStyle w:val="Akapitzlist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color w:val="000000"/>
          <w:position w:val="-1"/>
          <w:sz w:val="24"/>
          <w:szCs w:val="24"/>
        </w:rPr>
        <w:t>Umowę sporządzono w dwóch jednobrzmiących egzemplarzach po jednym egzemplarzu dla każdej ze stron.</w:t>
      </w:r>
    </w:p>
    <w:p w14:paraId="657337FA" w14:textId="77777777" w:rsidR="00EB5156" w:rsidRDefault="00EB5156" w:rsidP="00EB5156">
      <w:pPr>
        <w:pStyle w:val="Akapitzlist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095FF63" w14:textId="103768CF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38BC91C2" w14:textId="3530A109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259E9CC7" w14:textId="50F15536" w:rsid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555EC711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1760CAA2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</w:p>
    <w:p w14:paraId="774A63D1" w14:textId="77777777" w:rsidR="00EB5156" w:rsidRPr="00EB5156" w:rsidRDefault="00EB5156" w:rsidP="00EB5156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hangingChars="1" w:hanging="2"/>
        <w:jc w:val="both"/>
        <w:textDirection w:val="btLr"/>
        <w:textAlignment w:val="top"/>
        <w:outlineLvl w:val="0"/>
        <w:rPr>
          <w:rFonts w:ascii="Arial" w:eastAsia="Arial" w:hAnsi="Arial" w:cs="Arial"/>
          <w:color w:val="000000"/>
          <w:position w:val="-1"/>
          <w:sz w:val="24"/>
          <w:szCs w:val="24"/>
        </w:rPr>
      </w:pP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>WYKONAWCA</w:t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</w:r>
      <w:r w:rsidRPr="00EB5156">
        <w:rPr>
          <w:rFonts w:ascii="Arial" w:eastAsia="Arial" w:hAnsi="Arial" w:cs="Arial"/>
          <w:b/>
          <w:color w:val="000000"/>
          <w:position w:val="-1"/>
          <w:sz w:val="24"/>
          <w:szCs w:val="24"/>
        </w:rPr>
        <w:tab/>
        <w:t>ZAMAWIAJĄCY</w:t>
      </w:r>
    </w:p>
    <w:p w14:paraId="1ED78736" w14:textId="77777777" w:rsidR="00C4584A" w:rsidRDefault="00C4584A"/>
    <w:sectPr w:rsidR="00C4584A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Tomasz Szarecki" w:date="2022-11-04T09:45:00Z" w:initials="TS">
    <w:p w14:paraId="7BE44740" w14:textId="77777777" w:rsidR="00EB5156" w:rsidRDefault="00EB5156" w:rsidP="00EB5156">
      <w:pPr>
        <w:pStyle w:val="Tekstkomentarza"/>
        <w:ind w:left="0" w:hanging="2"/>
      </w:pPr>
      <w:r>
        <w:rPr>
          <w:rStyle w:val="Odwoaniedokomentarza"/>
        </w:rPr>
        <w:annotationRef/>
      </w:r>
      <w:r>
        <w:t>20 procent jest kwotą rozsądną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BE44740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0F5DAD" w16cex:dateUtc="2022-11-04T08:4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BE44740" w16cid:durableId="270F5DA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D8B83" w14:textId="77777777" w:rsidR="001152A9" w:rsidRDefault="001152A9" w:rsidP="00EB5156">
      <w:pPr>
        <w:spacing w:after="0" w:line="240" w:lineRule="auto"/>
      </w:pPr>
      <w:r>
        <w:separator/>
      </w:r>
    </w:p>
  </w:endnote>
  <w:endnote w:type="continuationSeparator" w:id="0">
    <w:p w14:paraId="364D1FA2" w14:textId="77777777" w:rsidR="001152A9" w:rsidRDefault="001152A9" w:rsidP="00EB5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7105981"/>
      <w:docPartObj>
        <w:docPartGallery w:val="Page Numbers (Bottom of Page)"/>
        <w:docPartUnique/>
      </w:docPartObj>
    </w:sdtPr>
    <w:sdtContent>
      <w:p w14:paraId="4FEFE037" w14:textId="70EE5465" w:rsidR="00EB5156" w:rsidRDefault="00EB515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28E67B5" w14:textId="77777777" w:rsidR="00EB5156" w:rsidRDefault="00EB51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E026A6" w14:textId="77777777" w:rsidR="001152A9" w:rsidRDefault="001152A9" w:rsidP="00EB5156">
      <w:pPr>
        <w:spacing w:after="0" w:line="240" w:lineRule="auto"/>
      </w:pPr>
      <w:r>
        <w:separator/>
      </w:r>
    </w:p>
  </w:footnote>
  <w:footnote w:type="continuationSeparator" w:id="0">
    <w:p w14:paraId="2E6345A2" w14:textId="77777777" w:rsidR="001152A9" w:rsidRDefault="001152A9" w:rsidP="00EB51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852F0"/>
    <w:multiLevelType w:val="multilevel"/>
    <w:tmpl w:val="F0A0B49C"/>
    <w:lvl w:ilvl="0">
      <w:start w:val="1"/>
      <w:numFmt w:val="decimal"/>
      <w:lvlText w:val="%1."/>
      <w:lvlJc w:val="left"/>
      <w:pPr>
        <w:ind w:left="36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" w15:restartNumberingAfterBreak="0">
    <w:nsid w:val="186D4E5B"/>
    <w:multiLevelType w:val="multilevel"/>
    <w:tmpl w:val="27A8A9C8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21C948A9"/>
    <w:multiLevelType w:val="multilevel"/>
    <w:tmpl w:val="738AF74E"/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25195D8B"/>
    <w:multiLevelType w:val="multilevel"/>
    <w:tmpl w:val="AA1697B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27536051"/>
    <w:multiLevelType w:val="multilevel"/>
    <w:tmpl w:val="D86EB3D0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37877925"/>
    <w:multiLevelType w:val="multilevel"/>
    <w:tmpl w:val="A6582570"/>
    <w:lvl w:ilvl="0">
      <w:start w:val="1"/>
      <w:numFmt w:val="decimal"/>
      <w:lvlText w:val="%1)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6" w15:restartNumberingAfterBreak="0">
    <w:nsid w:val="39831952"/>
    <w:multiLevelType w:val="multilevel"/>
    <w:tmpl w:val="1F74F586"/>
    <w:lvl w:ilvl="0">
      <w:start w:val="1"/>
      <w:numFmt w:val="decimal"/>
      <w:lvlText w:val="%1)"/>
      <w:lvlJc w:val="left"/>
      <w:pPr>
        <w:ind w:left="78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vertAlign w:val="baseline"/>
      </w:rPr>
    </w:lvl>
  </w:abstractNum>
  <w:abstractNum w:abstractNumId="7" w15:restartNumberingAfterBreak="0">
    <w:nsid w:val="3E517A2A"/>
    <w:multiLevelType w:val="multilevel"/>
    <w:tmpl w:val="EA5C51A8"/>
    <w:lvl w:ilvl="0">
      <w:start w:val="1"/>
      <w:numFmt w:val="lowerLetter"/>
      <w:lvlText w:val="%1)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8" w15:restartNumberingAfterBreak="0">
    <w:nsid w:val="564139D5"/>
    <w:multiLevelType w:val="multilevel"/>
    <w:tmpl w:val="C0308D5E"/>
    <w:lvl w:ilvl="0">
      <w:start w:val="1"/>
      <w:numFmt w:val="decimal"/>
      <w:lvlText w:val="%1)"/>
      <w:lvlJc w:val="left"/>
      <w:pPr>
        <w:ind w:left="108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9" w15:restartNumberingAfterBreak="0">
    <w:nsid w:val="58475D80"/>
    <w:multiLevelType w:val="multilevel"/>
    <w:tmpl w:val="D0807DBE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0" w15:restartNumberingAfterBreak="0">
    <w:nsid w:val="5A675E4A"/>
    <w:multiLevelType w:val="multilevel"/>
    <w:tmpl w:val="186074FC"/>
    <w:lvl w:ilvl="0">
      <w:start w:val="1"/>
      <w:numFmt w:val="decimal"/>
      <w:lvlText w:val="%1)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11" w15:restartNumberingAfterBreak="0">
    <w:nsid w:val="5B8247DB"/>
    <w:multiLevelType w:val="multilevel"/>
    <w:tmpl w:val="D34458BA"/>
    <w:lvl w:ilvl="0">
      <w:start w:val="1"/>
      <w:numFmt w:val="lowerLetter"/>
      <w:lvlText w:val="%1)"/>
      <w:lvlJc w:val="left"/>
      <w:pPr>
        <w:ind w:left="1069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2" w15:restartNumberingAfterBreak="0">
    <w:nsid w:val="5BCC7C04"/>
    <w:multiLevelType w:val="multilevel"/>
    <w:tmpl w:val="08841412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3" w15:restartNumberingAfterBreak="0">
    <w:nsid w:val="69356CD8"/>
    <w:multiLevelType w:val="multilevel"/>
    <w:tmpl w:val="E9BC7232"/>
    <w:lvl w:ilvl="0">
      <w:start w:val="1"/>
      <w:numFmt w:val="decimal"/>
      <w:lvlText w:val="%1)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14" w15:restartNumberingAfterBreak="0">
    <w:nsid w:val="6AF17450"/>
    <w:multiLevelType w:val="multilevel"/>
    <w:tmpl w:val="C51C782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 w15:restartNumberingAfterBreak="0">
    <w:nsid w:val="78813C8B"/>
    <w:multiLevelType w:val="multilevel"/>
    <w:tmpl w:val="D47669AE"/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6" w15:restartNumberingAfterBreak="0">
    <w:nsid w:val="798C4AC9"/>
    <w:multiLevelType w:val="multilevel"/>
    <w:tmpl w:val="9E4EB330"/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2139952595">
    <w:abstractNumId w:val="0"/>
  </w:num>
  <w:num w:numId="2" w16cid:durableId="1997683436">
    <w:abstractNumId w:val="6"/>
  </w:num>
  <w:num w:numId="3" w16cid:durableId="934092902">
    <w:abstractNumId w:val="16"/>
  </w:num>
  <w:num w:numId="4" w16cid:durableId="485515497">
    <w:abstractNumId w:val="11"/>
  </w:num>
  <w:num w:numId="5" w16cid:durableId="299190580">
    <w:abstractNumId w:val="3"/>
  </w:num>
  <w:num w:numId="6" w16cid:durableId="40638165">
    <w:abstractNumId w:val="8"/>
  </w:num>
  <w:num w:numId="7" w16cid:durableId="441462684">
    <w:abstractNumId w:val="2"/>
  </w:num>
  <w:num w:numId="8" w16cid:durableId="562330215">
    <w:abstractNumId w:val="15"/>
  </w:num>
  <w:num w:numId="9" w16cid:durableId="71044778">
    <w:abstractNumId w:val="4"/>
  </w:num>
  <w:num w:numId="10" w16cid:durableId="1377391708">
    <w:abstractNumId w:val="7"/>
  </w:num>
  <w:num w:numId="11" w16cid:durableId="253439109">
    <w:abstractNumId w:val="14"/>
  </w:num>
  <w:num w:numId="12" w16cid:durableId="768701572">
    <w:abstractNumId w:val="1"/>
  </w:num>
  <w:num w:numId="13" w16cid:durableId="736899684">
    <w:abstractNumId w:val="9"/>
  </w:num>
  <w:num w:numId="14" w16cid:durableId="1681854827">
    <w:abstractNumId w:val="12"/>
  </w:num>
  <w:num w:numId="15" w16cid:durableId="1857890876">
    <w:abstractNumId w:val="13"/>
  </w:num>
  <w:num w:numId="16" w16cid:durableId="208539719">
    <w:abstractNumId w:val="10"/>
  </w:num>
  <w:num w:numId="17" w16cid:durableId="401950409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omasz Szarecki">
    <w15:presenceInfo w15:providerId="Windows Live" w15:userId="f91cc2a956fee77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156"/>
    <w:rsid w:val="001152A9"/>
    <w:rsid w:val="00C4584A"/>
    <w:rsid w:val="00EB5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90E96"/>
  <w15:chartTrackingRefBased/>
  <w15:docId w15:val="{EF861E1A-0DC1-4CA1-968D-4EB08313E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EB51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B5156"/>
    <w:pPr>
      <w:suppressAutoHyphens/>
      <w:spacing w:after="20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B5156"/>
    <w:rPr>
      <w:rFonts w:ascii="Calibri" w:eastAsia="Calibri" w:hAnsi="Calibri" w:cs="Calibri"/>
      <w:position w:val="-1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B51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B5156"/>
  </w:style>
  <w:style w:type="paragraph" w:styleId="Stopka">
    <w:name w:val="footer"/>
    <w:basedOn w:val="Normalny"/>
    <w:link w:val="StopkaZnak"/>
    <w:uiPriority w:val="99"/>
    <w:unhideWhenUsed/>
    <w:rsid w:val="00EB51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B5156"/>
  </w:style>
  <w:style w:type="paragraph" w:styleId="Akapitzlist">
    <w:name w:val="List Paragraph"/>
    <w:basedOn w:val="Normalny"/>
    <w:uiPriority w:val="34"/>
    <w:qFormat/>
    <w:rsid w:val="00EB51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1952</Words>
  <Characters>11712</Characters>
  <Application>Microsoft Office Word</Application>
  <DocSecurity>0</DocSecurity>
  <Lines>97</Lines>
  <Paragraphs>27</Paragraphs>
  <ScaleCrop>false</ScaleCrop>
  <Company/>
  <LinksUpToDate>false</LinksUpToDate>
  <CharactersWithSpaces>13637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Mazurek</dc:creator>
  <cp:keywords/>
  <dc:description/>
  <cp:lastModifiedBy>Katarzyna Mazurek</cp:lastModifiedBy>
  <cp:revision>1</cp:revision>
  <dcterms:created xsi:type="dcterms:W3CDTF">2022-11-07T10:04:00Z</dcterms:created>
  <dcterms:modified xsi:type="dcterms:W3CDTF">2022-11-07T10:12:00Z</dcterms:modified>
</cp:coreProperties>
</file>