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E13" w:rsidRDefault="00A85EB8" w:rsidP="00A85EB8">
      <w:pPr>
        <w:tabs>
          <w:tab w:val="left" w:pos="284"/>
        </w:tabs>
        <w:autoSpaceDE w:val="0"/>
        <w:jc w:val="right"/>
        <w:textAlignment w:val="auto"/>
        <w:rPr>
          <w:rFonts w:ascii="Calibri" w:hAnsi="Calibri" w:cs="Calibri"/>
          <w:b/>
          <w:sz w:val="20"/>
          <w:lang w:eastAsia="zh-CN"/>
        </w:rPr>
      </w:pPr>
      <w:r w:rsidRPr="003F63AB">
        <w:rPr>
          <w:rFonts w:ascii="Calibri" w:hAnsi="Calibri" w:cs="Calibri"/>
          <w:b/>
          <w:sz w:val="20"/>
          <w:lang w:eastAsia="zh-CN"/>
        </w:rPr>
        <w:t>Załącznik nr</w:t>
      </w:r>
      <w:r w:rsidR="0051401E">
        <w:rPr>
          <w:rFonts w:ascii="Calibri" w:hAnsi="Calibri" w:cs="Calibri"/>
          <w:b/>
          <w:sz w:val="20"/>
          <w:lang w:eastAsia="zh-CN"/>
        </w:rPr>
        <w:t xml:space="preserve"> </w:t>
      </w:r>
      <w:r w:rsidR="00153ED7">
        <w:rPr>
          <w:rFonts w:ascii="Calibri" w:hAnsi="Calibri" w:cs="Calibri"/>
          <w:b/>
          <w:sz w:val="20"/>
          <w:lang w:eastAsia="zh-CN"/>
        </w:rPr>
        <w:t>8</w:t>
      </w:r>
      <w:r w:rsidR="0021414D">
        <w:rPr>
          <w:rFonts w:ascii="Calibri" w:hAnsi="Calibri" w:cs="Calibri"/>
          <w:b/>
          <w:sz w:val="20"/>
          <w:lang w:eastAsia="zh-CN"/>
        </w:rPr>
        <w:t xml:space="preserve"> </w:t>
      </w:r>
      <w:r w:rsidRPr="003F63AB">
        <w:rPr>
          <w:rFonts w:ascii="Calibri" w:hAnsi="Calibri" w:cs="Calibri"/>
          <w:b/>
          <w:sz w:val="20"/>
          <w:lang w:eastAsia="zh-CN"/>
        </w:rPr>
        <w:t>do Umowy</w:t>
      </w:r>
    </w:p>
    <w:p w:rsidR="00A85EB8" w:rsidRPr="00153ED7" w:rsidRDefault="00C42E13" w:rsidP="00A85EB8">
      <w:pPr>
        <w:tabs>
          <w:tab w:val="left" w:pos="284"/>
        </w:tabs>
        <w:autoSpaceDE w:val="0"/>
        <w:jc w:val="right"/>
        <w:textAlignment w:val="auto"/>
        <w:rPr>
          <w:rFonts w:ascii="Calibri" w:hAnsi="Calibri" w:cs="Calibri"/>
          <w:b/>
          <w:sz w:val="20"/>
          <w:lang w:eastAsia="zh-CN"/>
        </w:rPr>
      </w:pPr>
      <w:r w:rsidRPr="00153ED7">
        <w:rPr>
          <w:rFonts w:ascii="Calibri" w:hAnsi="Calibri" w:cs="Calibri"/>
          <w:b/>
          <w:sz w:val="20"/>
          <w:lang w:eastAsia="zh-CN"/>
        </w:rPr>
        <w:t>(SZPITAL JAKO ADMINISTRATOR)</w:t>
      </w:r>
      <w:r w:rsidR="00A85EB8" w:rsidRPr="00153ED7">
        <w:rPr>
          <w:rFonts w:ascii="Calibri" w:hAnsi="Calibri" w:cs="Calibri"/>
          <w:b/>
          <w:sz w:val="20"/>
          <w:lang w:eastAsia="zh-CN"/>
        </w:rPr>
        <w:t xml:space="preserve"> </w:t>
      </w:r>
    </w:p>
    <w:p w:rsidR="00A85EB8" w:rsidRPr="003F63AB" w:rsidRDefault="00A85EB8" w:rsidP="001744B8">
      <w:pPr>
        <w:tabs>
          <w:tab w:val="left" w:pos="284"/>
        </w:tabs>
        <w:suppressAutoHyphens w:val="0"/>
        <w:autoSpaceDE w:val="0"/>
        <w:textAlignment w:val="auto"/>
        <w:rPr>
          <w:rFonts w:ascii="Calibri" w:hAnsi="Calibri" w:cs="Calibri"/>
          <w:sz w:val="20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UMOWA powierzenia przetwarzania danych osobowych, zwana dalej Umową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shd w:val="clear" w:color="auto" w:fill="C0C0C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zawarta w Gdyni w dniu .............................. r. pomiędzy: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shd w:val="clear" w:color="auto" w:fill="C0C0C0"/>
          <w:lang w:val="cs-CZ"/>
        </w:rPr>
      </w:pPr>
    </w:p>
    <w:p w:rsidR="00A85EB8" w:rsidRPr="003F63AB" w:rsidRDefault="00A85EB8" w:rsidP="00A85EB8">
      <w:pPr>
        <w:shd w:val="clear" w:color="auto" w:fill="FFFFFF"/>
        <w:tabs>
          <w:tab w:val="left" w:pos="284"/>
          <w:tab w:val="right" w:pos="9072"/>
        </w:tabs>
        <w:suppressAutoHyphens w:val="0"/>
        <w:autoSpaceDE w:val="0"/>
        <w:spacing w:before="120" w:after="120"/>
        <w:jc w:val="both"/>
        <w:textAlignment w:val="auto"/>
        <w:rPr>
          <w:rFonts w:ascii="Calibri" w:eastAsia="Arial Narrow" w:hAnsi="Calibri" w:cs="Calibri"/>
          <w:bCs/>
          <w:i/>
          <w:i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Szpitalami Pomorskimi Spółka z ograniczoną odpowiedzialnością </w:t>
      </w:r>
      <w:r w:rsidRPr="003F63AB">
        <w:rPr>
          <w:rFonts w:ascii="Calibri" w:hAnsi="Calibri" w:cs="Calibri"/>
          <w:sz w:val="20"/>
          <w:lang w:val="cs-CZ"/>
        </w:rPr>
        <w:t xml:space="preserve">z siedzibą w Gdyni (81-519), ul. Powstania Styczniowego 1, wpisaną do Rejestru Przedsiębiorców Krajowego Rejestru Sądowego przez Sąd Rejonowy Gdańsk-Północ w Gdańsku, VIII Wydział Gospodarczy Krajowego Rejestru Sądowego pod numerem KRS 0000492201, NIP 586-22-86-770, REGON 190141612, o kapitale zakładowym </w:t>
      </w:r>
      <w:r w:rsidRPr="003F63AB">
        <w:rPr>
          <w:rFonts w:ascii="Calibri" w:hAnsi="Calibri" w:cs="Calibri"/>
          <w:sz w:val="20"/>
        </w:rPr>
        <w:t>17</w:t>
      </w:r>
      <w:r w:rsidR="0073253D">
        <w:rPr>
          <w:rFonts w:ascii="Calibri" w:hAnsi="Calibri" w:cs="Calibri"/>
          <w:sz w:val="20"/>
        </w:rPr>
        <w:t xml:space="preserve">9 314 </w:t>
      </w:r>
      <w:r w:rsidRPr="003F63AB">
        <w:rPr>
          <w:rFonts w:ascii="Calibri" w:hAnsi="Calibri" w:cs="Calibri"/>
          <w:sz w:val="20"/>
        </w:rPr>
        <w:t xml:space="preserve">500,00 </w:t>
      </w:r>
      <w:r w:rsidRPr="003F63AB">
        <w:rPr>
          <w:rFonts w:ascii="Calibri" w:hAnsi="Calibri" w:cs="Calibri"/>
          <w:sz w:val="20"/>
          <w:lang w:val="cs-CZ"/>
        </w:rPr>
        <w:t>zł, reprezentowaną przez: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bCs/>
          <w:i/>
          <w:iCs/>
          <w:sz w:val="20"/>
          <w:lang w:val="cs-CZ"/>
        </w:rPr>
        <w:t>……………………………………………………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zwanym dalej </w:t>
      </w:r>
      <w:r w:rsidRPr="003F63AB">
        <w:rPr>
          <w:rFonts w:ascii="Calibri" w:hAnsi="Calibri" w:cs="Calibri"/>
          <w:b/>
          <w:sz w:val="20"/>
          <w:lang w:val="cs-CZ"/>
        </w:rPr>
        <w:t>Administratorem danych,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a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.................................................................................................................................................................................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reprezentowanym przez: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sz w:val="20"/>
          <w:lang w:val="cs-CZ"/>
        </w:rPr>
        <w:t>.........................................................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zwanym dalej </w:t>
      </w:r>
      <w:r w:rsidRPr="003F63AB">
        <w:rPr>
          <w:rFonts w:ascii="Calibri" w:hAnsi="Calibri" w:cs="Calibri"/>
          <w:b/>
          <w:sz w:val="20"/>
          <w:lang w:val="cs-CZ"/>
        </w:rPr>
        <w:t>Podmiotem przetwarzającym</w:t>
      </w:r>
      <w:r w:rsidRPr="003F63AB">
        <w:rPr>
          <w:rFonts w:ascii="Calibri" w:hAnsi="Calibri" w:cs="Calibri"/>
          <w:sz w:val="20"/>
          <w:lang w:val="cs-CZ"/>
        </w:rPr>
        <w:t>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1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Definicje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 xml:space="preserve">Administrator Danych Osobowych (Administrator) </w:t>
      </w:r>
      <w:r w:rsidRPr="003F63AB">
        <w:rPr>
          <w:rFonts w:ascii="Calibri" w:hAnsi="Calibri" w:cs="Calibri"/>
          <w:sz w:val="20"/>
          <w:lang w:val="cs-CZ"/>
        </w:rPr>
        <w:t>– Szpitale Pomorskie sp. z o.o., podmiot, który decyduje o celach i środkach przetwarzania danych osobowych,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– </w:t>
      </w:r>
      <w:r w:rsidRPr="003F63AB">
        <w:rPr>
          <w:rFonts w:ascii="Calibri" w:hAnsi="Calibri" w:cs="Calibri"/>
          <w:b/>
          <w:i/>
          <w:sz w:val="20"/>
          <w:lang w:val="cs-CZ"/>
        </w:rPr>
        <w:t>(nazwa firmy)</w:t>
      </w:r>
      <w:r w:rsidRPr="003F63AB">
        <w:rPr>
          <w:rFonts w:ascii="Calibri" w:hAnsi="Calibri" w:cs="Calibri"/>
          <w:sz w:val="20"/>
          <w:lang w:val="cs-CZ"/>
        </w:rPr>
        <w:t>, podmiot, któremu Administrator powierza dane osobowe.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Zbiór danych</w:t>
      </w:r>
      <w:r w:rsidRPr="003F63AB">
        <w:rPr>
          <w:rFonts w:ascii="Calibri" w:hAnsi="Calibri" w:cs="Calibri"/>
          <w:sz w:val="20"/>
          <w:lang w:val="cs-CZ"/>
        </w:rPr>
        <w:t xml:space="preserve"> - każdy posiadający strukturę zestaw danych o charakterze osobowym, dostępnych według określonych kryteriów, niezależnie od tego, czy zestaw ten jest rozproszony lub podzielony funkcjonalnie,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>Przetwarzanie danych</w:t>
      </w:r>
      <w:r w:rsidRPr="003F63AB">
        <w:rPr>
          <w:rFonts w:ascii="Calibri" w:hAnsi="Calibri" w:cs="Calibri"/>
          <w:sz w:val="20"/>
          <w:lang w:val="cs-CZ"/>
        </w:rPr>
        <w:t xml:space="preserve"> - jakiekolwiek operacje wykonywane na danych osobowych, takie jak zbieranie, utrwalanie, przechowywanie, opracowywanie, zmienianie, udostępnianie i usuwanie, a zwłaszcza te, które wykonuje się w systemach informatycznych,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- </w:t>
      </w:r>
      <w:r w:rsidRPr="003F63AB">
        <w:rPr>
          <w:rFonts w:ascii="Calibri" w:hAnsi="Calibri" w:cs="Calibri"/>
          <w:b/>
          <w:bCs/>
          <w:sz w:val="20"/>
          <w:lang w:val="cs-CZ"/>
        </w:rPr>
        <w:t xml:space="preserve">RODO </w:t>
      </w:r>
      <w:r w:rsidRPr="003F63AB">
        <w:rPr>
          <w:rFonts w:ascii="Calibri" w:hAnsi="Calibri" w:cs="Calibri"/>
          <w:sz w:val="20"/>
          <w:lang w:val="cs-CZ"/>
        </w:rPr>
        <w:t>- Rozporządzenie PE -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 osobowych).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2</w:t>
      </w:r>
    </w:p>
    <w:p w:rsidR="00A85EB8" w:rsidRPr="00145CB4" w:rsidRDefault="00A85EB8" w:rsidP="00A85EB8">
      <w:pPr>
        <w:keepNext/>
        <w:tabs>
          <w:tab w:val="left" w:pos="284"/>
        </w:tabs>
        <w:suppressAutoHyphens w:val="0"/>
        <w:autoSpaceDE w:val="0"/>
        <w:jc w:val="center"/>
        <w:textAlignment w:val="auto"/>
        <w:outlineLvl w:val="1"/>
        <w:rPr>
          <w:rFonts w:ascii="Calibri" w:hAnsi="Calibri" w:cs="Calibri"/>
          <w:b/>
          <w:bCs/>
          <w:iCs/>
          <w:sz w:val="20"/>
          <w:lang w:val="cs-CZ"/>
        </w:rPr>
      </w:pPr>
      <w:r w:rsidRPr="00145CB4">
        <w:rPr>
          <w:rFonts w:ascii="Calibri" w:hAnsi="Calibri" w:cs="Calibri"/>
          <w:b/>
          <w:bCs/>
          <w:iCs/>
          <w:sz w:val="20"/>
          <w:lang w:val="cs-CZ"/>
        </w:rPr>
        <w:t>Przedmiot Umowy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1. W związku z realizacją umowy nr ………………. z dnia ………………….. r. zawartej pomiędzy (</w:t>
      </w:r>
      <w:r w:rsidRPr="003F63AB">
        <w:rPr>
          <w:rFonts w:ascii="Calibri" w:eastAsia="Calibri" w:hAnsi="Calibri" w:cs="Calibri"/>
          <w:b/>
          <w:sz w:val="20"/>
          <w:lang w:val="cs-CZ"/>
        </w:rPr>
        <w:t xml:space="preserve">Szpitale Pomorskie Sp. z o. o. </w:t>
      </w:r>
      <w:r w:rsidRPr="003F63AB">
        <w:rPr>
          <w:rFonts w:ascii="Calibri" w:hAnsi="Calibri" w:cs="Calibri"/>
          <w:bCs/>
          <w:sz w:val="20"/>
          <w:lang w:val="cs-CZ"/>
        </w:rPr>
        <w:t>)</w:t>
      </w:r>
      <w:r w:rsidRPr="003F63AB">
        <w:rPr>
          <w:rFonts w:ascii="Calibri" w:hAnsi="Calibri" w:cs="Calibri"/>
          <w:sz w:val="20"/>
          <w:lang w:val="cs-CZ"/>
        </w:rPr>
        <w:t xml:space="preserve"> a (……………………..) Zamawiający powierza Wykonawcy jako Podmiotowi przetwarzającemu, w trybie art. 28 ogólnego rozporządzenia o ochronie danych z dnia 27 kwietnia 2016 r. (zwanego w dalszej części „Rozporządzeniem”) dane osobowe do przetwarzania, na zasadach i w celu określonym w w/w Umowie.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2. Na mocy niniejszej Umowy Administrator powierza </w:t>
      </w:r>
      <w:r w:rsidRPr="003F63AB">
        <w:rPr>
          <w:rFonts w:ascii="Calibri" w:hAnsi="Calibri" w:cs="Calibri"/>
          <w:b/>
          <w:sz w:val="20"/>
          <w:lang w:val="cs-CZ"/>
        </w:rPr>
        <w:t>Podmiotowi przetwarzającemu</w:t>
      </w:r>
      <w:r w:rsidRPr="003F63AB">
        <w:rPr>
          <w:rFonts w:ascii="Calibri" w:hAnsi="Calibri" w:cs="Calibri"/>
          <w:sz w:val="20"/>
          <w:lang w:val="cs-CZ"/>
        </w:rPr>
        <w:t xml:space="preserve"> przetwarzani</w:t>
      </w:r>
      <w:r w:rsidR="007A0783">
        <w:rPr>
          <w:rFonts w:ascii="Calibri" w:hAnsi="Calibri" w:cs="Calibri"/>
          <w:sz w:val="20"/>
          <w:lang w:val="cs-CZ"/>
        </w:rPr>
        <w:t>e</w:t>
      </w:r>
      <w:r w:rsidRPr="003F63AB">
        <w:rPr>
          <w:rFonts w:ascii="Calibri" w:hAnsi="Calibri" w:cs="Calibri"/>
          <w:sz w:val="20"/>
          <w:lang w:val="cs-CZ"/>
        </w:rPr>
        <w:t xml:space="preserve"> zbioru danych osobowych o nazwie: </w:t>
      </w:r>
    </w:p>
    <w:p w:rsidR="00A85EB8" w:rsidRPr="00865AEC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ZBIÓ</w:t>
      </w:r>
      <w:r w:rsidRPr="00865AEC">
        <w:rPr>
          <w:rFonts w:ascii="Calibri" w:hAnsi="Calibri" w:cs="Calibri"/>
          <w:sz w:val="20"/>
          <w:lang w:val="cs-CZ"/>
        </w:rPr>
        <w:t>R „</w:t>
      </w:r>
      <w:r w:rsidR="001744B8" w:rsidRPr="00865AEC">
        <w:rPr>
          <w:rFonts w:ascii="Calibri" w:hAnsi="Calibri" w:cs="Calibri"/>
          <w:sz w:val="20"/>
          <w:lang w:val="cs-CZ"/>
        </w:rPr>
        <w:t>dane pacjentów</w:t>
      </w:r>
      <w:r w:rsidRPr="00865AEC">
        <w:rPr>
          <w:rFonts w:ascii="Calibri" w:hAnsi="Calibri" w:cs="Calibri"/>
          <w:sz w:val="20"/>
          <w:lang w:val="cs-CZ"/>
        </w:rPr>
        <w:t>”.</w:t>
      </w:r>
    </w:p>
    <w:p w:rsidR="00A85EB8" w:rsidRPr="00865AEC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sz w:val="20"/>
          <w:lang w:val="cs-CZ"/>
        </w:rPr>
      </w:pPr>
      <w:r w:rsidRPr="00865AEC">
        <w:rPr>
          <w:rFonts w:ascii="Calibri" w:hAnsi="Calibri" w:cs="Calibri"/>
          <w:sz w:val="20"/>
          <w:lang w:val="cs-CZ"/>
        </w:rPr>
        <w:t xml:space="preserve">3. </w:t>
      </w:r>
      <w:r w:rsidRPr="00865AEC">
        <w:rPr>
          <w:rFonts w:ascii="Calibri" w:hAnsi="Calibri" w:cs="Calibri"/>
          <w:b/>
          <w:sz w:val="20"/>
          <w:lang w:val="cs-CZ"/>
        </w:rPr>
        <w:t>Celem</w:t>
      </w:r>
      <w:r w:rsidRPr="00865AEC">
        <w:rPr>
          <w:rFonts w:ascii="Calibri" w:hAnsi="Calibri" w:cs="Calibri"/>
          <w:sz w:val="20"/>
          <w:lang w:val="cs-CZ"/>
        </w:rPr>
        <w:t xml:space="preserve"> przetwarzania powierzonego zbioru danych osobowych jest:</w:t>
      </w:r>
    </w:p>
    <w:p w:rsidR="00A85EB8" w:rsidRPr="00865AEC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865AEC">
        <w:rPr>
          <w:rFonts w:ascii="Calibri" w:eastAsia="Arial Narrow" w:hAnsi="Calibri" w:cs="Calibri"/>
          <w:sz w:val="20"/>
          <w:lang w:val="cs-CZ"/>
        </w:rPr>
        <w:t xml:space="preserve"> </w:t>
      </w:r>
      <w:r w:rsidRPr="00865AEC">
        <w:rPr>
          <w:rFonts w:ascii="Calibri" w:hAnsi="Calibri" w:cs="Calibri"/>
          <w:sz w:val="20"/>
          <w:lang w:val="cs-CZ"/>
        </w:rPr>
        <w:t xml:space="preserve">- </w:t>
      </w:r>
      <w:r w:rsidR="001744B8" w:rsidRPr="00865AEC">
        <w:rPr>
          <w:rFonts w:asciiTheme="minorHAnsi" w:hAnsiTheme="minorHAnsi" w:cstheme="minorHAnsi"/>
          <w:sz w:val="20"/>
        </w:rPr>
        <w:t>realizacja umowy o której mowa w ust. 1.</w:t>
      </w:r>
      <w:r w:rsidRPr="00865AEC">
        <w:rPr>
          <w:rFonts w:ascii="Calibri" w:hAnsi="Calibri" w:cs="Calibri"/>
          <w:sz w:val="20"/>
          <w:lang w:val="cs-CZ"/>
        </w:rPr>
        <w:t>.</w:t>
      </w:r>
    </w:p>
    <w:p w:rsidR="00A85EB8" w:rsidRPr="00865AEC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865AEC">
        <w:rPr>
          <w:rFonts w:ascii="Calibri" w:hAnsi="Calibri" w:cs="Calibri"/>
          <w:sz w:val="20"/>
          <w:lang w:val="cs-CZ"/>
        </w:rPr>
        <w:t xml:space="preserve">4. </w:t>
      </w:r>
      <w:r w:rsidRPr="00865AEC">
        <w:rPr>
          <w:rFonts w:ascii="Calibri" w:hAnsi="Calibri" w:cs="Calibri"/>
          <w:b/>
          <w:sz w:val="20"/>
          <w:lang w:val="cs-CZ"/>
        </w:rPr>
        <w:t>Zakres, rodzaj</w:t>
      </w:r>
      <w:r w:rsidRPr="00865AEC">
        <w:rPr>
          <w:rFonts w:ascii="Calibri" w:hAnsi="Calibri" w:cs="Calibri"/>
          <w:sz w:val="20"/>
          <w:lang w:val="cs-CZ"/>
        </w:rPr>
        <w:t xml:space="preserve"> </w:t>
      </w:r>
      <w:r w:rsidRPr="00865AEC">
        <w:rPr>
          <w:rFonts w:ascii="Calibri" w:hAnsi="Calibri" w:cs="Calibri"/>
          <w:b/>
          <w:sz w:val="20"/>
          <w:lang w:val="cs-CZ"/>
        </w:rPr>
        <w:t>i kategorie osób</w:t>
      </w:r>
      <w:r w:rsidRPr="00865AEC">
        <w:rPr>
          <w:rFonts w:ascii="Calibri" w:hAnsi="Calibri" w:cs="Calibri"/>
          <w:sz w:val="20"/>
          <w:lang w:val="cs-CZ"/>
        </w:rPr>
        <w:t>, które obejmuje przetwarzanie powierzonych danych osobowych: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865AEC">
        <w:rPr>
          <w:rFonts w:ascii="Calibri" w:hAnsi="Calibri" w:cs="Calibri"/>
          <w:sz w:val="20"/>
          <w:lang w:val="cs-CZ"/>
        </w:rPr>
        <w:t>- dla ZBIORU „</w:t>
      </w:r>
      <w:r w:rsidR="001744B8" w:rsidRPr="00865AEC">
        <w:rPr>
          <w:rFonts w:asciiTheme="minorHAnsi" w:hAnsiTheme="minorHAnsi" w:cstheme="minorHAnsi"/>
          <w:sz w:val="20"/>
        </w:rPr>
        <w:t>dane pacjentów</w:t>
      </w:r>
      <w:r w:rsidRPr="00865AEC">
        <w:rPr>
          <w:rFonts w:ascii="Calibri" w:hAnsi="Calibri" w:cs="Calibri"/>
          <w:sz w:val="20"/>
          <w:lang w:val="cs-CZ"/>
        </w:rPr>
        <w:t xml:space="preserve">” przetwarzane są dane osobowe osób fizycznych, od których zbierane są dane osobowe w zakresie: </w:t>
      </w:r>
      <w:r w:rsidR="001744B8" w:rsidRPr="00865AEC">
        <w:rPr>
          <w:rFonts w:asciiTheme="minorHAnsi" w:hAnsiTheme="minorHAnsi" w:cstheme="minorHAnsi"/>
          <w:sz w:val="20"/>
        </w:rPr>
        <w:t>imię, nazwisko, data urodzenia, PESEL, opis badania/diagnoza, jednostka chorobowa</w:t>
      </w:r>
      <w:r w:rsidRPr="00865AEC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(dane zwykłe/dane wrażliwe).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5. </w:t>
      </w:r>
      <w:r w:rsidRPr="003F63AB">
        <w:rPr>
          <w:rFonts w:ascii="Calibri" w:hAnsi="Calibri" w:cs="Calibri"/>
          <w:b/>
          <w:sz w:val="20"/>
          <w:lang w:val="cs-CZ"/>
        </w:rPr>
        <w:t>Charakter</w:t>
      </w:r>
      <w:r w:rsidRPr="003F63AB">
        <w:rPr>
          <w:rFonts w:ascii="Calibri" w:hAnsi="Calibri" w:cs="Calibri"/>
          <w:sz w:val="20"/>
          <w:lang w:val="cs-CZ"/>
        </w:rPr>
        <w:t xml:space="preserve"> przetwarzania danych osobowych: dostęp do danych odbywa się przez przekazanie przez Administratora. Przetwarzanie danych odbywa się w siedzibie </w:t>
      </w:r>
      <w:r w:rsidRPr="003F63AB">
        <w:rPr>
          <w:rFonts w:ascii="Calibri" w:hAnsi="Calibri" w:cs="Calibri"/>
          <w:b/>
          <w:sz w:val="20"/>
          <w:lang w:val="cs-CZ"/>
        </w:rPr>
        <w:t>Podmiotu przetwarzającego</w:t>
      </w:r>
      <w:r w:rsidRPr="003F63AB">
        <w:rPr>
          <w:rFonts w:ascii="Calibri" w:hAnsi="Calibri" w:cs="Calibri"/>
          <w:sz w:val="20"/>
          <w:lang w:val="cs-CZ"/>
        </w:rPr>
        <w:t xml:space="preserve"> w systemach informatycznych i w systemie tradycyjnym.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eastAsia="Arial Narrow" w:hAnsi="Calibri" w:cs="Calibri"/>
          <w:i/>
          <w:i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6. </w:t>
      </w:r>
      <w:r w:rsidRPr="003F63AB">
        <w:rPr>
          <w:rFonts w:ascii="Calibri" w:hAnsi="Calibri" w:cs="Calibri"/>
          <w:b/>
          <w:sz w:val="20"/>
          <w:lang w:val="cs-CZ"/>
        </w:rPr>
        <w:t>Czas przetwarzania danych</w:t>
      </w:r>
      <w:r w:rsidRPr="003F63AB">
        <w:rPr>
          <w:rFonts w:ascii="Calibri" w:hAnsi="Calibri" w:cs="Calibri"/>
          <w:sz w:val="20"/>
          <w:lang w:val="cs-CZ"/>
        </w:rPr>
        <w:t xml:space="preserve"> osobowych: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eastAsia="Arial Narrow" w:hAnsi="Calibri" w:cs="Calibri"/>
          <w:i/>
          <w:iCs/>
          <w:sz w:val="20"/>
          <w:lang w:val="cs-CZ"/>
        </w:rPr>
        <w:lastRenderedPageBreak/>
        <w:t>– niniejsza umowa powierzenia zostaje zawarta na czas trwania umowy o której mowa w § 2 ust. 1 niniejszej umowy łącznie z wykonywaniem świadczeń gwarancyjnych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6.1 Po upływie tych terminów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przekazuje</w:t>
      </w:r>
      <w:r w:rsidRPr="003F63AB">
        <w:rPr>
          <w:rFonts w:ascii="Calibri" w:hAnsi="Calibri" w:cs="Calibri"/>
          <w:b/>
          <w:sz w:val="20"/>
          <w:lang w:val="cs-CZ"/>
        </w:rPr>
        <w:t xml:space="preserve"> do Administratora Danych </w:t>
      </w:r>
      <w:r w:rsidRPr="003F63AB">
        <w:rPr>
          <w:rFonts w:ascii="Calibri" w:hAnsi="Calibri" w:cs="Calibri"/>
          <w:sz w:val="20"/>
          <w:lang w:val="cs-CZ"/>
        </w:rPr>
        <w:t xml:space="preserve">na piśmie </w:t>
      </w:r>
      <w:r w:rsidRPr="003F63AB">
        <w:rPr>
          <w:rFonts w:ascii="Calibri" w:hAnsi="Calibri" w:cs="Calibri"/>
          <w:b/>
          <w:sz w:val="20"/>
          <w:lang w:val="cs-CZ"/>
        </w:rPr>
        <w:t xml:space="preserve">miesięcznie do ostatniego dnia miesiąca </w:t>
      </w:r>
      <w:r w:rsidRPr="003F63AB">
        <w:rPr>
          <w:rFonts w:ascii="Calibri" w:hAnsi="Calibri" w:cs="Calibri"/>
          <w:sz w:val="20"/>
          <w:lang w:val="cs-CZ"/>
        </w:rPr>
        <w:t>wykaz usuniętych danych osobowych, z zastrzeżeniem § 3 ust. 9 niniejszej umowy.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3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 xml:space="preserve">Zobowiązania Podmiotu przetwarzającego </w:t>
      </w:r>
      <w:r w:rsidRPr="003F63AB">
        <w:rPr>
          <w:rFonts w:ascii="Calibri" w:hAnsi="Calibri" w:cs="Calibri"/>
          <w:b/>
          <w:sz w:val="20"/>
          <w:lang w:val="cs-CZ"/>
        </w:rPr>
        <w:t>– (nazwa firmy)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zobowiązuje się przetwarzać powierzone dane wyłącznie w zakresie i celu przewidzianym w Umowie oraz na pisemne zlecenie z Administratora.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przed przystąpieniem do przetwarzania danych powierzonych przez Administratora, wdrożyć i utrzymywać przez czas przetwarzania obowiązujące przepisy prawne o ochronie danych osobowych, w szczególności zawarte w art. 32 Rozporządzenia PE i Rady UE 2016/679 z dnia 27.04.2016 (RODO). Za ich przestrzeganie  ponosi odpowiedzialność jak Administrator.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zobowiązuje się do prowadzenia rejestru czynności przetwarzania (art. 30 RODO)i okazuje go na każde żądanie </w:t>
      </w:r>
      <w:r w:rsidRPr="003F63AB">
        <w:rPr>
          <w:rFonts w:ascii="Calibri" w:hAnsi="Calibri" w:cs="Calibri"/>
          <w:b/>
          <w:sz w:val="20"/>
          <w:lang w:val="cs-CZ"/>
        </w:rPr>
        <w:t>Administratora</w:t>
      </w:r>
      <w:r w:rsidRPr="003F63AB">
        <w:rPr>
          <w:rFonts w:ascii="Calibri" w:hAnsi="Calibri" w:cs="Calibri"/>
          <w:sz w:val="20"/>
          <w:lang w:val="cs-CZ"/>
        </w:rPr>
        <w:t>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 przekazanych do przetwarzania przez Administratora, zarówno w czasie realizacji umowy, jak i po jej ustaniu.</w:t>
      </w:r>
      <w:r w:rsidRPr="003F63AB">
        <w:rPr>
          <w:rFonts w:ascii="Calibri" w:hAnsi="Calibri" w:cs="Calibri"/>
          <w:sz w:val="20"/>
        </w:rPr>
        <w:t xml:space="preserve"> 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wynika  z obowiązujących przepisów prawa lub Umowy.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</w:rPr>
        <w:t xml:space="preserve"> </w:t>
      </w:r>
      <w:r w:rsidRPr="003F63AB">
        <w:rPr>
          <w:rFonts w:ascii="Calibri" w:hAnsi="Calibri" w:cs="Calibri"/>
          <w:sz w:val="20"/>
        </w:rPr>
        <w:t xml:space="preserve">upoważni swoich pracowników do przetwarzania danych powierzonych danych osobowych.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nie może upoważnić innych osób do przetwarzania danych osobowych przekazanych przez Administratora, ani nie może dokonać dalszego powierzenia danych osobowych, ani nie może przetwarzać danych w innym celu niż wskazanym w §</w:t>
      </w:r>
      <w:r w:rsidRPr="003F63AB">
        <w:rPr>
          <w:rFonts w:ascii="Calibri" w:hAnsi="Calibri" w:cs="Calibri"/>
          <w:sz w:val="20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2 niniejszej umowy, bez pisemnej zgody Administratora pod rygorem nieważności.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pacing w:val="4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Podwykonawca winien spełniać te same gwarancje i obowiązki jakie zostały nałożone na Podmiot przetwarzający w niniejszej Umowie. 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pacing w:val="4"/>
          <w:sz w:val="20"/>
          <w:lang w:val="cs-CZ"/>
        </w:rPr>
        <w:t>Podmiot przetwarzający</w:t>
      </w:r>
      <w:r w:rsidRPr="003F63AB">
        <w:rPr>
          <w:rFonts w:ascii="Calibri" w:hAnsi="Calibri" w:cs="Calibri"/>
          <w:spacing w:val="4"/>
          <w:sz w:val="20"/>
          <w:lang w:val="cs-CZ"/>
        </w:rPr>
        <w:t xml:space="preserve"> ponosi pełną odpowiedzialność wobec Administratora za nie wywiązanie się ze spoczywających na podwykonawcy obowiązków ochrony</w:t>
      </w:r>
      <w:r w:rsidRPr="003F63AB">
        <w:rPr>
          <w:rFonts w:ascii="Calibri" w:hAnsi="Calibri" w:cs="Calibri"/>
          <w:sz w:val="20"/>
          <w:lang w:val="cs-CZ"/>
        </w:rPr>
        <w:t xml:space="preserve"> danych.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W przypadku wystąpienia osoby, której dane dotyczą z żądaniem o udzielnie informacji dotyczących przetwarzania jej danych osobowych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udostępnia wszystkie niezbędne informacje dla Administratora celem zrealizowania obowiązku informacyjnego (art. 15 RODO) oraz udostępnia Administratorowi informacje dotyczące bezpieczeństwa przetwarzania w podmiocie przetwarzającym (art. 32 RODO).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Po rozwiązaniu lub wygaśnięciu Umowy z </w:t>
      </w:r>
      <w:r w:rsidRPr="003F63AB">
        <w:rPr>
          <w:rFonts w:ascii="Calibri" w:hAnsi="Calibri" w:cs="Calibri"/>
          <w:b/>
          <w:sz w:val="20"/>
          <w:lang w:val="cs-CZ"/>
        </w:rPr>
        <w:t>Podmiotem przetwarzającym Podmiot przetwarzający</w:t>
      </w:r>
      <w:r w:rsidRPr="003F63AB">
        <w:rPr>
          <w:rFonts w:ascii="Calibri" w:hAnsi="Calibri" w:cs="Calibri"/>
          <w:b/>
          <w:i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>zobowiązuje się niezwłocznie i trwale usunąć powierzone zbiory danych z wszystkich nośników, zarówno w wersji elektronicznej, jaki i papierowej wraz z dokumentacją towarzysząca realizacji zadań zleconych przekazanych przez Administratora</w:t>
      </w:r>
      <w:r w:rsidRPr="003F63AB">
        <w:rPr>
          <w:rFonts w:ascii="Calibri" w:hAnsi="Calibri" w:cs="Calibri"/>
          <w:strike/>
          <w:sz w:val="20"/>
          <w:lang w:val="cs-CZ"/>
        </w:rPr>
        <w:t xml:space="preserve"> </w:t>
      </w:r>
      <w:r w:rsidRPr="003F63AB">
        <w:rPr>
          <w:rFonts w:ascii="Calibri" w:hAnsi="Calibri" w:cs="Calibri"/>
          <w:sz w:val="20"/>
          <w:lang w:val="cs-CZ"/>
        </w:rPr>
        <w:t xml:space="preserve">z zachowaniem terminów usunięcia wskazanych w § 2 pkt, 5 niniejszej umowy, </w:t>
      </w:r>
      <w:r w:rsidRPr="003F63AB">
        <w:rPr>
          <w:rFonts w:ascii="Calibri" w:hAnsi="Calibri" w:cs="Calibri"/>
          <w:spacing w:val="-4"/>
          <w:sz w:val="20"/>
          <w:lang w:val="cs-CZ"/>
        </w:rPr>
        <w:t>chyba że prawo Unii lub prawo państwa członkowskiego nakazują przechowywanie danych osobowych.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zobowiązuje się do niezwłocznego (w ciągu 12 godzin od uzyskania wiedzy) poinformowania Administratora o:</w:t>
      </w:r>
    </w:p>
    <w:p w:rsidR="00A85EB8" w:rsidRPr="003F63AB" w:rsidRDefault="00A85EB8" w:rsidP="00A85EB8">
      <w:pPr>
        <w:tabs>
          <w:tab w:val="num" w:pos="0"/>
          <w:tab w:val="left" w:pos="284"/>
        </w:tabs>
        <w:suppressAutoHyphens w:val="0"/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jakimkolwiek naruszeniu ochrony danych osobowych – zgłoszenie powinno zawierać dane wskazane w art. 33 ust. 3 RODO,</w:t>
      </w:r>
    </w:p>
    <w:p w:rsidR="00A85EB8" w:rsidRPr="003F63AB" w:rsidRDefault="00A85EB8" w:rsidP="00A85EB8">
      <w:pPr>
        <w:tabs>
          <w:tab w:val="num" w:pos="0"/>
          <w:tab w:val="left" w:pos="284"/>
        </w:tabs>
        <w:suppressAutoHyphens w:val="0"/>
        <w:autoSpaceDE w:val="0"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- jakimkolwiek postępowaniu administracyjnym lub sądowym, decyzji administracyjnej, orzeczeniu, zapowiedzianych kontrolach i inspekcjach, jeśli dotyczą one danych osobowych powierzonych przez Administratora.</w:t>
      </w:r>
    </w:p>
    <w:p w:rsidR="00A85EB8" w:rsidRPr="003F63AB" w:rsidRDefault="00A85EB8" w:rsidP="00A85EB8">
      <w:pPr>
        <w:widowControl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0"/>
          <w:tab w:val="left" w:pos="284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Jeżeli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dokonuje przetwarzania powierzonych przez Administratora danych osobowych w innych celach i w inny sposób niż to wskazano w § 2 umowy sam staje się ich Administratorem.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spacing w:after="12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4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Prawo kontroli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umożliwi audytorowi upoważnionemu przez Administratora przeprowadzenie audytu ochrony danych osobowych w miejscu przetwarzania danych. Kontrola może dotyczyć jedynie danych </w:t>
      </w:r>
      <w:r w:rsidRPr="003F63AB">
        <w:rPr>
          <w:rFonts w:ascii="Calibri" w:hAnsi="Calibri" w:cs="Calibri"/>
          <w:sz w:val="20"/>
          <w:lang w:val="cs-CZ"/>
        </w:rPr>
        <w:lastRenderedPageBreak/>
        <w:t>osobowych powierzonych do przetwarzania na podstawie Umowy i będzie ograniczona do siedziby Podmiotu przetwarzającego i urządzeń służących do przetwarzania danych osobowych oraz personelu zaangażowanego w czynności przetwarzania objęte zakresem Umowy.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sz w:val="20"/>
        </w:rPr>
      </w:pP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udostępnia </w:t>
      </w:r>
      <w:r w:rsidRPr="003F63AB">
        <w:rPr>
          <w:rFonts w:ascii="Calibri" w:hAnsi="Calibri" w:cs="Calibri"/>
          <w:b/>
          <w:bCs/>
          <w:sz w:val="20"/>
        </w:rPr>
        <w:t>Administratorowi</w:t>
      </w:r>
      <w:r w:rsidRPr="003F63AB">
        <w:rPr>
          <w:rFonts w:ascii="Calibri" w:hAnsi="Calibri" w:cs="Calibri"/>
          <w:sz w:val="20"/>
        </w:rPr>
        <w:t xml:space="preserve"> wszelkie informacje niezbędne do wykazania spełnienia obowiązków określonych w art. 28 Rozporządzenia. 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Administrator</w:t>
      </w:r>
      <w:r w:rsidRPr="003F63AB">
        <w:rPr>
          <w:rFonts w:ascii="Calibri" w:hAnsi="Calibri" w:cs="Calibri"/>
          <w:sz w:val="20"/>
          <w:lang w:val="cs-CZ"/>
        </w:rPr>
        <w:t xml:space="preserve"> powiadomi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o terminie audytu z 30-dniowym wyprzedzeniem przesyłając mu Plan audytu, w którym wskazane zostaną komórki organizacyjne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Podmiotu przetwarzającego </w:t>
      </w:r>
      <w:r w:rsidRPr="003F63AB">
        <w:rPr>
          <w:rFonts w:ascii="Calibri" w:hAnsi="Calibri" w:cs="Calibri"/>
          <w:sz w:val="20"/>
          <w:lang w:val="cs-CZ"/>
        </w:rPr>
        <w:t>przeznaczone do audytowania.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zobowiązuje się potwierdzić gotowość do przeprowadzenia kontroli zgodnie </w:t>
      </w:r>
      <w:r w:rsidRPr="003F63AB">
        <w:rPr>
          <w:rFonts w:ascii="Calibri" w:hAnsi="Calibri" w:cs="Calibri"/>
          <w:sz w:val="20"/>
          <w:lang w:val="cs-CZ"/>
        </w:rPr>
        <w:br/>
        <w:t>z zawiadomieniem w ciągu 3 dni roboczych od otrzymania zawiadomienia o kontroli.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sz w:val="20"/>
        </w:rPr>
        <w:t xml:space="preserve">W przypadku niezależnej od Podmiotu przetwarzającego niemożliwości przeprowadzenia kontroli w planowanym terminie lub innych niespodziewanych przeszkód, </w:t>
      </w: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powiadomi Administratora danych o takich okolicznościach i zaproponuje nowy termin kontroli, nie później jednak niż w ciągu 7 dni roboczych od terminu kontroli.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sz w:val="20"/>
        </w:rPr>
      </w:pPr>
      <w:r w:rsidRPr="003F63AB">
        <w:rPr>
          <w:rFonts w:ascii="Calibri" w:hAnsi="Calibri" w:cs="Calibri"/>
          <w:sz w:val="20"/>
        </w:rPr>
        <w:t>Koszty wynikające z lub poniesione w związku z przeprowadzeniem kontroli ponosi każda ze Stron odpowiednio do wysokości poniesionych kosztów.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>oddeleguje do audytu osobę odpowiedzialną za system ochrony danych osobowych w miejscu przetwarzania danych.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 xml:space="preserve">umożliwi przeprowadzenie audytu poprzez m.in. udostępnienie dokumentacji systemu ochrony danych osobowych </w:t>
      </w:r>
      <w:r w:rsidRPr="003F63AB">
        <w:rPr>
          <w:rFonts w:ascii="Calibri" w:hAnsi="Calibri" w:cs="Calibri"/>
          <w:b/>
          <w:sz w:val="20"/>
          <w:lang w:val="cs-CZ"/>
        </w:rPr>
        <w:t>Podmiotu przetwarzającego</w:t>
      </w:r>
      <w:r w:rsidRPr="003F63AB">
        <w:rPr>
          <w:rFonts w:ascii="Calibri" w:hAnsi="Calibri" w:cs="Calibri"/>
          <w:sz w:val="20"/>
          <w:lang w:val="cs-CZ"/>
        </w:rPr>
        <w:t>, udzielanie wyczerpujących wyjaśnień, okazanie lokalizacji, w których przetwarzane są dane osobowe oraz zabezpieczeń organizacyjnych i technicznych stosowanych w systemie ochrony danych osobowych.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Kontrola będzie prowadzona w zwykłych godzinach pracy Podmiotu przetwarzającego, w sposób nie zakłócający działalności gospodarczej Podmiotu przetwarzającego i zgodnie z politykami bezpieczeństwa Podmiotu przetwarzającego.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b/>
          <w:bCs/>
          <w:sz w:val="20"/>
        </w:rPr>
        <w:t>Administrator danych</w:t>
      </w:r>
      <w:r w:rsidRPr="003F63AB">
        <w:rPr>
          <w:rFonts w:ascii="Calibri" w:hAnsi="Calibri" w:cs="Calibri"/>
          <w:sz w:val="20"/>
        </w:rPr>
        <w:t xml:space="preserve"> zobowiązuje się do opracowania raportu podsumowującego ustalenia z przeprowadzonej kontroli. Raport zostanie przekazany Podmiotowi przetwarzającemu i będzie stanowić informacje poufne o Podmiocie przetwarzającym, które nie mogą być ujawniane stronom trzecim bez zgody Podmiotu przetwarzającego, chyba że wymaga tego obowiązujące prawo.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sz w:val="20"/>
        </w:rPr>
      </w:pPr>
      <w:r w:rsidRPr="003F63AB">
        <w:rPr>
          <w:rFonts w:ascii="Calibri" w:hAnsi="Calibri" w:cs="Calibri"/>
          <w:sz w:val="20"/>
        </w:rPr>
        <w:t>W przypadku posiadania przez Podmiot przetwarzający certyfikacji, o której mowa w art. 42 Rozporządzenia lub stosowania kodeksu postępowania, o którym mowa w art. 40 Rozporządzenia, uprawnienia kontrolne Administratora danych mogą być realizowane również poprzez odwołanie się przez Podmiot przetwarzający do wyników monitorowania zasad certyfikacji lub kodeksu postępowania. W takim wypadku, kontrola będzie dotyczyć jedynie kwestii, które nie mogą zostać dostatecznie wyjaśnione poprzez przedstawienie takich wyników monitorowania przez Podmiot przetwarzający.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W przypadku stwierdzenia w Raporcie niezgodności </w:t>
      </w:r>
      <w:r w:rsidRPr="003F63AB">
        <w:rPr>
          <w:rFonts w:ascii="Calibri" w:hAnsi="Calibri" w:cs="Calibri"/>
          <w:b/>
          <w:sz w:val="20"/>
          <w:lang w:val="cs-CZ"/>
        </w:rPr>
        <w:t xml:space="preserve">Podmiot przetwarzający </w:t>
      </w:r>
      <w:r w:rsidRPr="003F63AB">
        <w:rPr>
          <w:rFonts w:ascii="Calibri" w:hAnsi="Calibri" w:cs="Calibri"/>
          <w:sz w:val="20"/>
          <w:lang w:val="cs-CZ"/>
        </w:rPr>
        <w:t xml:space="preserve">wskaże przyczynę niezgodności, działania korekcyjne (usunięcie niezgodności) i korygujące (usunięcie przyczyny niezgodności).  Działania podlegają akceptacji przez </w:t>
      </w:r>
      <w:r w:rsidRPr="003F63AB">
        <w:rPr>
          <w:rFonts w:ascii="Calibri" w:hAnsi="Calibri" w:cs="Calibri"/>
          <w:b/>
          <w:sz w:val="20"/>
          <w:lang w:val="cs-CZ"/>
        </w:rPr>
        <w:t>Administratora.</w:t>
      </w:r>
    </w:p>
    <w:p w:rsidR="00A85EB8" w:rsidRPr="003F63AB" w:rsidRDefault="00A85EB8" w:rsidP="00A85EB8">
      <w:pPr>
        <w:widowControl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  <w:tab w:val="num" w:pos="720"/>
        </w:tabs>
        <w:suppressAutoHyphens w:val="0"/>
        <w:autoSpaceDE w:val="0"/>
        <w:autoSpaceDN/>
        <w:spacing w:line="100" w:lineRule="atLeast"/>
        <w:ind w:left="284" w:hanging="284"/>
        <w:jc w:val="both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</w:rPr>
        <w:t>Podmiot przetwarzający</w:t>
      </w:r>
      <w:r w:rsidRPr="003F63AB">
        <w:rPr>
          <w:rFonts w:ascii="Calibri" w:hAnsi="Calibri" w:cs="Calibri"/>
          <w:sz w:val="20"/>
        </w:rPr>
        <w:t xml:space="preserve"> zobowiązuje się do usunięcia uchybień związanych z realizacją Umowy, w tym dotyczących zastosowanych środków ochrony danych osobowych, stwierdzonych podczas kontroli, wskazanych w raporcie podsumowującym ustalenia kontroli, w terminie wskazanym przez Administratora danych nie dłuższym niż 7 dni.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5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Odpowiedzialności i kary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odpowiada za wszelkie wyrządzone osobom trzecim szkody, które powstały w związku z nienależytym przetwarzaniem przez niego powierzonych danych osobowych.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6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Obowiązywanie umowy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</w:t>
      </w:r>
      <w:r w:rsidRPr="003F63AB">
        <w:rPr>
          <w:rFonts w:ascii="Calibri" w:hAnsi="Calibri" w:cs="Calibri"/>
          <w:b/>
          <w:sz w:val="20"/>
          <w:lang w:val="cs-CZ"/>
        </w:rPr>
        <w:t>Administrator</w:t>
      </w:r>
      <w:r w:rsidRPr="003F63AB">
        <w:rPr>
          <w:rFonts w:ascii="Calibri" w:hAnsi="Calibri" w:cs="Calibri"/>
          <w:sz w:val="20"/>
          <w:lang w:val="cs-CZ"/>
        </w:rPr>
        <w:t xml:space="preserve"> może wypowiedzieć Umowę ze skutkiem natychmiastowym, w przypadku: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a)</w:t>
      </w:r>
      <w:r w:rsidRPr="003F63AB">
        <w:rPr>
          <w:rFonts w:ascii="Calibri" w:hAnsi="Calibri" w:cs="Calibri"/>
          <w:sz w:val="20"/>
          <w:lang w:val="cs-CZ"/>
        </w:rPr>
        <w:t xml:space="preserve"> przetwarzania  danych osobowych przez Podmiot przetwarzający w sposób niezgodny z umową;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b)</w:t>
      </w:r>
      <w:r w:rsidRPr="003F63AB">
        <w:rPr>
          <w:rFonts w:ascii="Calibri" w:hAnsi="Calibri" w:cs="Calibri"/>
          <w:sz w:val="20"/>
          <w:lang w:val="cs-CZ"/>
        </w:rPr>
        <w:t xml:space="preserve"> wyrządzenia szkody przez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przy wykonaniu Umowy </w:t>
      </w:r>
      <w:r w:rsidRPr="003F63AB">
        <w:rPr>
          <w:rFonts w:ascii="Calibri" w:hAnsi="Calibri" w:cs="Calibri"/>
          <w:b/>
          <w:sz w:val="20"/>
          <w:lang w:val="cs-CZ"/>
        </w:rPr>
        <w:t>Administratorowi</w:t>
      </w:r>
      <w:r w:rsidRPr="003F63AB">
        <w:rPr>
          <w:rFonts w:ascii="Calibri" w:hAnsi="Calibri" w:cs="Calibri"/>
          <w:sz w:val="20"/>
          <w:lang w:val="cs-CZ"/>
        </w:rPr>
        <w:t xml:space="preserve"> lub osobie, której dane </w:t>
      </w: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sz w:val="20"/>
          <w:lang w:val="cs-CZ"/>
        </w:rPr>
        <w:t xml:space="preserve"> przetwarza na mocy umowy powierzenia,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 xml:space="preserve">c) wszczęcia przez organ nadzorczy postępowania przeciw </w:t>
      </w:r>
      <w:r w:rsidRPr="003F63AB">
        <w:rPr>
          <w:rFonts w:ascii="Calibri" w:hAnsi="Calibri" w:cs="Calibri"/>
          <w:b/>
          <w:sz w:val="20"/>
          <w:lang w:val="cs-CZ"/>
        </w:rPr>
        <w:t>Podmiotowi przetwarzającemu</w:t>
      </w:r>
      <w:r w:rsidRPr="003F63AB">
        <w:rPr>
          <w:rFonts w:ascii="Calibri" w:hAnsi="Calibri" w:cs="Calibri"/>
          <w:sz w:val="20"/>
          <w:lang w:val="cs-CZ"/>
        </w:rPr>
        <w:t xml:space="preserve"> w związku z naruszeniem ochrony danych osobowych,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lastRenderedPageBreak/>
        <w:t>d) gdy pomimo zobowiązania Podmiotu Przetwarzającego do usunięcia uchybień stwierdzonych podczas kontroli, nie usunie  on ich w wyznaczonym terminie;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e) gdy Podmiot przetwarzający powierzył przetwarzanie danych osobowych innemu podmiotowi bez zgody Administratora danych.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b/>
          <w:bCs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§ 7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bCs/>
          <w:sz w:val="20"/>
          <w:lang w:val="cs-CZ"/>
        </w:rPr>
        <w:t>Postanowienia końcowe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1.</w:t>
      </w:r>
      <w:r w:rsidRPr="003F63AB">
        <w:rPr>
          <w:rFonts w:ascii="Calibri" w:hAnsi="Calibri" w:cs="Calibri"/>
          <w:sz w:val="20"/>
          <w:lang w:val="cs-CZ"/>
        </w:rPr>
        <w:t xml:space="preserve"> 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2.</w:t>
      </w:r>
      <w:r w:rsidRPr="003F63AB">
        <w:rPr>
          <w:rFonts w:ascii="Calibri" w:hAnsi="Calibri" w:cs="Calibri"/>
          <w:sz w:val="20"/>
          <w:lang w:val="cs-CZ"/>
        </w:rPr>
        <w:t xml:space="preserve"> Wszelkie zmiany Umowy powinny być dokonane w formie pisemnej pod rygorem nieważności.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3.</w:t>
      </w:r>
      <w:r w:rsidRPr="003F63AB">
        <w:rPr>
          <w:rFonts w:ascii="Calibri" w:hAnsi="Calibri" w:cs="Calibri"/>
          <w:sz w:val="20"/>
          <w:lang w:val="cs-CZ"/>
        </w:rPr>
        <w:t xml:space="preserve"> W sprawach nieuregulowanych Umową, zastosowanie znajdują przepisy polskiego prawa, w tym Ustawy oraz Kodeksu Cywilnego.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4.</w:t>
      </w:r>
      <w:r w:rsidRPr="003F63AB">
        <w:rPr>
          <w:rFonts w:ascii="Calibri" w:hAnsi="Calibri" w:cs="Calibri"/>
          <w:sz w:val="20"/>
          <w:lang w:val="cs-CZ"/>
        </w:rPr>
        <w:t xml:space="preserve"> Sądem właściwym dla rozpatrzenia sporów wynikających z niniejszej umowy będzie sąd właściwy Administratora danych.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5.</w:t>
      </w:r>
      <w:r w:rsidRPr="003F63AB">
        <w:rPr>
          <w:rFonts w:ascii="Calibri" w:hAnsi="Calibri" w:cs="Calibri"/>
          <w:sz w:val="20"/>
          <w:lang w:val="cs-CZ"/>
        </w:rPr>
        <w:t xml:space="preserve"> Umowę sporządzono w trzech jednobrzmiących egzemplarzach, dwa dla Administrato</w:t>
      </w:r>
      <w:r w:rsidR="00BA2C0B">
        <w:rPr>
          <w:rFonts w:ascii="Calibri" w:hAnsi="Calibri" w:cs="Calibri"/>
          <w:sz w:val="20"/>
          <w:lang w:val="cs-CZ"/>
        </w:rPr>
        <w:t>r</w:t>
      </w:r>
      <w:r w:rsidRPr="003F63AB">
        <w:rPr>
          <w:rFonts w:ascii="Calibri" w:hAnsi="Calibri" w:cs="Calibri"/>
          <w:sz w:val="20"/>
          <w:lang w:val="cs-CZ"/>
        </w:rPr>
        <w:t xml:space="preserve">a danych i jeden dla Podmiotu przetwarzającego. </w:t>
      </w: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A85EB8">
      <w:pPr>
        <w:tabs>
          <w:tab w:val="left" w:pos="284"/>
        </w:tabs>
        <w:suppressAutoHyphens w:val="0"/>
        <w:autoSpaceDE w:val="0"/>
        <w:jc w:val="both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145CB4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</w:p>
    <w:p w:rsidR="00A85EB8" w:rsidRPr="003F63AB" w:rsidRDefault="00A85EB8" w:rsidP="00145CB4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eastAsia="Arial Narrow" w:hAnsi="Calibri" w:cs="Calibri"/>
          <w:b/>
          <w:sz w:val="20"/>
          <w:lang w:val="cs-CZ"/>
        </w:rPr>
      </w:pPr>
      <w:r w:rsidRPr="003F63AB">
        <w:rPr>
          <w:rFonts w:ascii="Calibri" w:hAnsi="Calibri" w:cs="Calibri"/>
          <w:sz w:val="20"/>
          <w:lang w:val="cs-CZ"/>
        </w:rPr>
        <w:t>...............................................</w:t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</w:r>
      <w:r w:rsidRPr="003F63AB">
        <w:rPr>
          <w:rFonts w:ascii="Calibri" w:hAnsi="Calibri" w:cs="Calibri"/>
          <w:sz w:val="20"/>
          <w:lang w:val="cs-CZ"/>
        </w:rPr>
        <w:tab/>
        <w:t xml:space="preserve"> ……………...............................</w:t>
      </w:r>
    </w:p>
    <w:p w:rsidR="00A85EB8" w:rsidRPr="003F63AB" w:rsidRDefault="00A85EB8" w:rsidP="00145CB4">
      <w:pPr>
        <w:tabs>
          <w:tab w:val="left" w:pos="284"/>
        </w:tabs>
        <w:suppressAutoHyphens w:val="0"/>
        <w:autoSpaceDE w:val="0"/>
        <w:jc w:val="center"/>
        <w:textAlignment w:val="auto"/>
        <w:rPr>
          <w:rFonts w:ascii="Calibri" w:hAnsi="Calibri" w:cs="Calibri"/>
          <w:sz w:val="20"/>
          <w:lang w:val="cs-CZ"/>
        </w:rPr>
      </w:pPr>
      <w:r w:rsidRPr="003F63AB">
        <w:rPr>
          <w:rFonts w:ascii="Calibri" w:hAnsi="Calibri" w:cs="Calibri"/>
          <w:b/>
          <w:sz w:val="20"/>
          <w:lang w:val="cs-CZ"/>
        </w:rPr>
        <w:t>Podmiot przetwarzający</w:t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</w:r>
      <w:r w:rsidRPr="003F63AB">
        <w:rPr>
          <w:rFonts w:ascii="Calibri" w:hAnsi="Calibri" w:cs="Calibri"/>
          <w:b/>
          <w:sz w:val="20"/>
          <w:lang w:val="cs-CZ"/>
        </w:rPr>
        <w:tab/>
        <w:t xml:space="preserve">     </w:t>
      </w:r>
      <w:r w:rsidRPr="003F63AB">
        <w:rPr>
          <w:rFonts w:ascii="Calibri" w:hAnsi="Calibri" w:cs="Calibri"/>
          <w:b/>
          <w:sz w:val="20"/>
          <w:lang w:val="cs-CZ"/>
        </w:rPr>
        <w:tab/>
        <w:t xml:space="preserve">      Administrator danych</w:t>
      </w:r>
    </w:p>
    <w:p w:rsidR="00C42E13" w:rsidRDefault="00C42E13" w:rsidP="00145CB4">
      <w:pPr>
        <w:tabs>
          <w:tab w:val="left" w:pos="284"/>
        </w:tabs>
        <w:autoSpaceDE w:val="0"/>
        <w:jc w:val="center"/>
        <w:textAlignment w:val="auto"/>
        <w:rPr>
          <w:rFonts w:ascii="Calibri" w:hAnsi="Calibri" w:cs="Calibri"/>
          <w:sz w:val="20"/>
          <w:lang w:eastAsia="ar-SA"/>
        </w:rPr>
      </w:pPr>
    </w:p>
    <w:p w:rsidR="00C809EB" w:rsidRDefault="00C809EB" w:rsidP="00A85EB8">
      <w:pPr>
        <w:tabs>
          <w:tab w:val="left" w:pos="284"/>
        </w:tabs>
        <w:suppressAutoHyphens w:val="0"/>
        <w:autoSpaceDE w:val="0"/>
        <w:jc w:val="right"/>
        <w:textAlignment w:val="auto"/>
        <w:rPr>
          <w:rFonts w:ascii="Calibri" w:hAnsi="Calibri" w:cs="Calibri"/>
          <w:b/>
          <w:sz w:val="20"/>
          <w:lang w:eastAsia="zh-CN"/>
        </w:rPr>
      </w:pPr>
      <w:bookmarkStart w:id="0" w:name="_GoBack"/>
      <w:bookmarkEnd w:id="0"/>
    </w:p>
    <w:sectPr w:rsidR="00C809E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636B" w:rsidRDefault="0012636B" w:rsidP="00BF76B0">
      <w:r>
        <w:separator/>
      </w:r>
    </w:p>
  </w:endnote>
  <w:endnote w:type="continuationSeparator" w:id="0">
    <w:p w:rsidR="0012636B" w:rsidRDefault="0012636B" w:rsidP="00BF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6B0" w:rsidRPr="00565D44" w:rsidRDefault="00BF76B0" w:rsidP="00BF76B0">
    <w:pPr>
      <w:tabs>
        <w:tab w:val="right" w:pos="0"/>
        <w:tab w:val="center" w:pos="4536"/>
      </w:tabs>
      <w:autoSpaceDE w:val="0"/>
    </w:pPr>
    <w:r w:rsidRPr="00565D44">
      <w:rPr>
        <w:rFonts w:ascii="Calibri" w:hAnsi="Calibri" w:cs="Calibri"/>
        <w:b/>
        <w:sz w:val="20"/>
      </w:rPr>
      <w:t>znak: D25M/251/N/</w:t>
    </w:r>
    <w:r w:rsidR="00E57D6C">
      <w:rPr>
        <w:rFonts w:ascii="Calibri" w:hAnsi="Calibri" w:cs="Calibri"/>
        <w:b/>
        <w:sz w:val="20"/>
      </w:rPr>
      <w:t>41</w:t>
    </w:r>
    <w:r w:rsidRPr="00565D44">
      <w:rPr>
        <w:rFonts w:ascii="Calibri" w:hAnsi="Calibri" w:cs="Calibri"/>
        <w:b/>
        <w:sz w:val="20"/>
      </w:rPr>
      <w:t>-</w:t>
    </w:r>
    <w:r w:rsidR="00E57D6C">
      <w:rPr>
        <w:rFonts w:ascii="Calibri" w:hAnsi="Calibri" w:cs="Calibri"/>
        <w:b/>
        <w:sz w:val="20"/>
      </w:rPr>
      <w:t>8</w:t>
    </w:r>
    <w:r w:rsidRPr="00565D44">
      <w:rPr>
        <w:rFonts w:ascii="Calibri" w:hAnsi="Calibri" w:cs="Calibri"/>
        <w:b/>
        <w:sz w:val="20"/>
      </w:rPr>
      <w:t>4rj/24</w:t>
    </w:r>
  </w:p>
  <w:p w:rsidR="00BF76B0" w:rsidRDefault="00BF76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636B" w:rsidRDefault="0012636B" w:rsidP="00BF76B0">
      <w:r>
        <w:separator/>
      </w:r>
    </w:p>
  </w:footnote>
  <w:footnote w:type="continuationSeparator" w:id="0">
    <w:p w:rsidR="0012636B" w:rsidRDefault="0012636B" w:rsidP="00BF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6B0" w:rsidRDefault="00BF76B0" w:rsidP="00BF76B0">
    <w:pPr>
      <w:pStyle w:val="Nagwek"/>
      <w:jc w:val="center"/>
      <w:rPr>
        <w:noProof/>
      </w:rPr>
    </w:pPr>
    <w:r>
      <w:rPr>
        <w:noProof/>
      </w:rPr>
      <w:drawing>
        <wp:inline distT="0" distB="0" distL="0" distR="0">
          <wp:extent cx="2727960" cy="3581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8" t="25739" r="6165" b="25870"/>
                  <a:stretch>
                    <a:fillRect/>
                  </a:stretch>
                </pic:blipFill>
                <pic:spPr bwMode="auto">
                  <a:xfrm>
                    <a:off x="0" y="0"/>
                    <a:ext cx="272796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76B0" w:rsidRPr="00C246D3" w:rsidRDefault="00BF76B0" w:rsidP="00BF76B0">
    <w:pPr>
      <w:pStyle w:val="Nagwek"/>
      <w:jc w:val="center"/>
      <w:rPr>
        <w:noProof/>
      </w:rPr>
    </w:pPr>
    <w:r>
      <w:rPr>
        <w:noProof/>
      </w:rPr>
      <w:t>___________________________________________________________________</w:t>
    </w:r>
  </w:p>
  <w:p w:rsidR="00BF76B0" w:rsidRDefault="00BF76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57C15A8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" w15:restartNumberingAfterBreak="0">
    <w:nsid w:val="428F2FD9"/>
    <w:multiLevelType w:val="singleLevel"/>
    <w:tmpl w:val="42D8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/>
        <w:sz w:val="20"/>
        <w:szCs w:val="20"/>
      </w:rPr>
    </w:lvl>
  </w:abstractNum>
  <w:abstractNum w:abstractNumId="3" w15:restartNumberingAfterBreak="0">
    <w:nsid w:val="4620095E"/>
    <w:multiLevelType w:val="multilevel"/>
    <w:tmpl w:val="06C4E2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2E3"/>
    <w:rsid w:val="00097184"/>
    <w:rsid w:val="0012636B"/>
    <w:rsid w:val="00145CB4"/>
    <w:rsid w:val="00153ED7"/>
    <w:rsid w:val="001744B8"/>
    <w:rsid w:val="00191D55"/>
    <w:rsid w:val="0021414D"/>
    <w:rsid w:val="004C72E3"/>
    <w:rsid w:val="004E7EF0"/>
    <w:rsid w:val="0051401E"/>
    <w:rsid w:val="00565D44"/>
    <w:rsid w:val="006008BB"/>
    <w:rsid w:val="0073253D"/>
    <w:rsid w:val="007A0783"/>
    <w:rsid w:val="00865AEC"/>
    <w:rsid w:val="00A3517F"/>
    <w:rsid w:val="00A85EB8"/>
    <w:rsid w:val="00B5078D"/>
    <w:rsid w:val="00BA2C0B"/>
    <w:rsid w:val="00BF76B0"/>
    <w:rsid w:val="00C23D43"/>
    <w:rsid w:val="00C42E13"/>
    <w:rsid w:val="00C67522"/>
    <w:rsid w:val="00C809EB"/>
    <w:rsid w:val="00E57D6C"/>
    <w:rsid w:val="00E767CA"/>
    <w:rsid w:val="00F8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94AE"/>
  <w15:chartTrackingRefBased/>
  <w15:docId w15:val="{457B601E-464E-4BB0-AFB7-4831CBC3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5E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7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76B0"/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76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76B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1886</Words>
  <Characters>11317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Zwara</dc:creator>
  <cp:keywords/>
  <dc:description/>
  <cp:lastModifiedBy>Patrycja Sagan</cp:lastModifiedBy>
  <cp:revision>5</cp:revision>
  <dcterms:created xsi:type="dcterms:W3CDTF">2024-10-01T06:11:00Z</dcterms:created>
  <dcterms:modified xsi:type="dcterms:W3CDTF">2024-10-09T09:29:00Z</dcterms:modified>
</cp:coreProperties>
</file>