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03D6" w14:textId="3C17E242" w:rsidR="00DD652B" w:rsidRDefault="00DD652B">
      <w:pPr>
        <w:suppressLineNumbers/>
        <w:rPr>
          <w:rFonts w:ascii="Calibri" w:hAnsi="Calibri" w:cs="Calibri"/>
          <w:b/>
          <w:kern w:val="20"/>
          <w:sz w:val="22"/>
          <w:szCs w:val="22"/>
        </w:rPr>
      </w:pPr>
      <w:r>
        <w:rPr>
          <w:rFonts w:ascii="Calibri" w:hAnsi="Calibri" w:cs="Calibri"/>
          <w:b/>
          <w:kern w:val="20"/>
          <w:sz w:val="22"/>
          <w:szCs w:val="22"/>
        </w:rPr>
        <w:t>UNIWERSYTET ŁÓDZKI</w:t>
      </w:r>
    </w:p>
    <w:p w14:paraId="32DCD1ED" w14:textId="56D24348" w:rsidR="00CF28A2" w:rsidRPr="00792E99" w:rsidRDefault="00CF28A2">
      <w:pPr>
        <w:suppressLineNumbers/>
        <w:rPr>
          <w:rFonts w:ascii="Calibri" w:hAnsi="Calibri" w:cs="Calibri"/>
          <w:b/>
          <w:kern w:val="20"/>
          <w:sz w:val="22"/>
          <w:szCs w:val="22"/>
        </w:rPr>
      </w:pPr>
      <w:r w:rsidRPr="00792E99">
        <w:rPr>
          <w:rFonts w:ascii="Calibri" w:hAnsi="Calibri" w:cs="Calibri"/>
          <w:b/>
          <w:kern w:val="20"/>
          <w:sz w:val="22"/>
          <w:szCs w:val="22"/>
        </w:rPr>
        <w:t>ul. Narutowicza 6</w:t>
      </w:r>
      <w:r w:rsidR="00BC6AB4" w:rsidRPr="00792E99">
        <w:rPr>
          <w:rFonts w:ascii="Calibri" w:hAnsi="Calibri" w:cs="Calibri"/>
          <w:b/>
          <w:kern w:val="20"/>
          <w:sz w:val="22"/>
          <w:szCs w:val="22"/>
        </w:rPr>
        <w:t>8</w:t>
      </w:r>
      <w:r w:rsidR="00647018" w:rsidRPr="00792E99">
        <w:rPr>
          <w:rFonts w:ascii="Calibri" w:hAnsi="Calibri" w:cs="Calibri"/>
          <w:b/>
          <w:kern w:val="20"/>
          <w:sz w:val="22"/>
          <w:szCs w:val="22"/>
        </w:rPr>
        <w:tab/>
      </w:r>
    </w:p>
    <w:p w14:paraId="5C6E38A7" w14:textId="33BDBAC5" w:rsidR="00CF28A2" w:rsidRPr="00792E99" w:rsidRDefault="00CF28A2">
      <w:pPr>
        <w:suppressLineNumbers/>
        <w:rPr>
          <w:rFonts w:ascii="Calibri" w:hAnsi="Calibri" w:cs="Calibri"/>
          <w:b/>
          <w:kern w:val="20"/>
          <w:sz w:val="22"/>
          <w:szCs w:val="22"/>
        </w:rPr>
      </w:pPr>
      <w:r w:rsidRPr="00792E99">
        <w:rPr>
          <w:rFonts w:ascii="Calibri" w:hAnsi="Calibri" w:cs="Calibri"/>
          <w:b/>
          <w:kern w:val="20"/>
          <w:sz w:val="22"/>
          <w:szCs w:val="22"/>
        </w:rPr>
        <w:t>90 - 13</w:t>
      </w:r>
      <w:r w:rsidR="00BC6AB4" w:rsidRPr="00792E99">
        <w:rPr>
          <w:rFonts w:ascii="Calibri" w:hAnsi="Calibri" w:cs="Calibri"/>
          <w:b/>
          <w:kern w:val="20"/>
          <w:sz w:val="22"/>
          <w:szCs w:val="22"/>
        </w:rPr>
        <w:t>6</w:t>
      </w:r>
      <w:r w:rsidRPr="00792E99">
        <w:rPr>
          <w:rFonts w:ascii="Calibri" w:hAnsi="Calibri" w:cs="Calibri"/>
          <w:b/>
          <w:kern w:val="20"/>
          <w:sz w:val="22"/>
          <w:szCs w:val="22"/>
        </w:rPr>
        <w:t xml:space="preserve"> Łódź</w:t>
      </w:r>
    </w:p>
    <w:p w14:paraId="0B804A6B" w14:textId="6F219BE3" w:rsidR="00262ACD" w:rsidRPr="0086667C" w:rsidRDefault="00C55314" w:rsidP="00C55314">
      <w:pPr>
        <w:suppressLineNumbers/>
        <w:tabs>
          <w:tab w:val="left" w:pos="3336"/>
        </w:tabs>
        <w:rPr>
          <w:rFonts w:ascii="Calibri" w:hAnsi="Calibri" w:cs="Calibri"/>
          <w:b/>
          <w:kern w:val="20"/>
        </w:rPr>
      </w:pPr>
      <w:r>
        <w:rPr>
          <w:rFonts w:ascii="Calibri" w:hAnsi="Calibri" w:cs="Calibri"/>
          <w:b/>
          <w:kern w:val="20"/>
        </w:rPr>
        <w:tab/>
      </w:r>
    </w:p>
    <w:p w14:paraId="53B3A5FD" w14:textId="77777777" w:rsidR="00CF28A2" w:rsidRPr="0086667C" w:rsidRDefault="00CF28A2">
      <w:pPr>
        <w:suppressLineNumbers/>
        <w:rPr>
          <w:rFonts w:ascii="Calibri" w:hAnsi="Calibri" w:cs="Calibri"/>
          <w:b/>
          <w:kern w:val="20"/>
        </w:rPr>
      </w:pPr>
    </w:p>
    <w:p w14:paraId="4C27D005" w14:textId="77777777" w:rsidR="000876CB" w:rsidRPr="0086667C" w:rsidRDefault="000876CB">
      <w:pPr>
        <w:suppressLineNumbers/>
        <w:jc w:val="center"/>
        <w:rPr>
          <w:rFonts w:ascii="Calibri" w:hAnsi="Calibri" w:cs="Calibri"/>
          <w:b/>
          <w:kern w:val="20"/>
          <w:sz w:val="32"/>
        </w:rPr>
      </w:pPr>
    </w:p>
    <w:p w14:paraId="55315199" w14:textId="087A19FE" w:rsidR="00CF28A2" w:rsidRPr="0086667C" w:rsidRDefault="00CF28A2" w:rsidP="0028550F">
      <w:pPr>
        <w:suppressLineNumbers/>
        <w:jc w:val="center"/>
        <w:rPr>
          <w:rFonts w:ascii="Calibri" w:hAnsi="Calibri" w:cs="Calibri"/>
          <w:b/>
          <w:kern w:val="20"/>
          <w:sz w:val="32"/>
        </w:rPr>
      </w:pPr>
      <w:r w:rsidRPr="0086667C">
        <w:rPr>
          <w:rFonts w:ascii="Calibri" w:hAnsi="Calibri" w:cs="Calibri"/>
          <w:b/>
          <w:kern w:val="20"/>
          <w:sz w:val="32"/>
        </w:rPr>
        <w:t>SPECYFIKACJA</w:t>
      </w:r>
      <w:r w:rsidR="0028550F">
        <w:rPr>
          <w:rFonts w:ascii="Calibri" w:hAnsi="Calibri" w:cs="Calibri"/>
          <w:b/>
          <w:kern w:val="20"/>
          <w:sz w:val="32"/>
        </w:rPr>
        <w:t xml:space="preserve"> </w:t>
      </w:r>
      <w:r w:rsidRPr="0086667C">
        <w:rPr>
          <w:rFonts w:ascii="Calibri" w:hAnsi="Calibri" w:cs="Calibri"/>
          <w:b/>
          <w:kern w:val="20"/>
          <w:sz w:val="32"/>
        </w:rPr>
        <w:t>WARUNKÓW ZAMÓWIENIA</w:t>
      </w:r>
    </w:p>
    <w:p w14:paraId="60143279" w14:textId="69B4DF6C" w:rsidR="002E2CA1" w:rsidRPr="00B11308" w:rsidRDefault="002E2CA1">
      <w:pPr>
        <w:suppressLineNumbers/>
        <w:jc w:val="center"/>
        <w:rPr>
          <w:rFonts w:ascii="Calibri" w:hAnsi="Calibri" w:cs="Calibri"/>
          <w:b/>
          <w:color w:val="FF0000"/>
          <w:kern w:val="20"/>
        </w:rPr>
      </w:pPr>
    </w:p>
    <w:p w14:paraId="35D2B084" w14:textId="77777777" w:rsidR="00792E99" w:rsidRPr="0086667C" w:rsidRDefault="00792E99">
      <w:pPr>
        <w:suppressLineNumbers/>
        <w:rPr>
          <w:rFonts w:ascii="Calibri" w:hAnsi="Calibri" w:cs="Calibri"/>
          <w:b/>
          <w:kern w:val="20"/>
        </w:rPr>
      </w:pPr>
    </w:p>
    <w:p w14:paraId="6ECA7C70" w14:textId="77777777" w:rsidR="00CF28A2" w:rsidRPr="0086667C" w:rsidRDefault="00CF28A2">
      <w:pPr>
        <w:suppressLineNumbers/>
        <w:rPr>
          <w:rFonts w:ascii="Calibri" w:hAnsi="Calibri" w:cs="Calibri"/>
          <w:b/>
          <w:kern w:val="20"/>
        </w:rPr>
      </w:pPr>
    </w:p>
    <w:p w14:paraId="6914C647" w14:textId="77777777" w:rsidR="00CF28A2" w:rsidRPr="00AD2D12" w:rsidRDefault="00FD4810">
      <w:pPr>
        <w:suppressLineNumbers/>
        <w:rPr>
          <w:rFonts w:ascii="Calibri" w:hAnsi="Calibri" w:cs="Calibri"/>
          <w:kern w:val="20"/>
          <w:sz w:val="28"/>
          <w:szCs w:val="28"/>
          <w:u w:val="single"/>
        </w:rPr>
      </w:pPr>
      <w:r w:rsidRPr="00AD2D12">
        <w:rPr>
          <w:rFonts w:ascii="Calibri" w:hAnsi="Calibri" w:cs="Calibri"/>
          <w:kern w:val="20"/>
          <w:sz w:val="28"/>
          <w:szCs w:val="28"/>
          <w:u w:val="single"/>
        </w:rPr>
        <w:t>Przedmiot zamówienia</w:t>
      </w:r>
      <w:r w:rsidR="00CF28A2" w:rsidRPr="00AD2D12">
        <w:rPr>
          <w:rFonts w:ascii="Calibri" w:hAnsi="Calibri" w:cs="Calibri"/>
          <w:kern w:val="20"/>
          <w:sz w:val="28"/>
          <w:szCs w:val="28"/>
          <w:u w:val="single"/>
        </w:rPr>
        <w:t>:</w:t>
      </w:r>
    </w:p>
    <w:p w14:paraId="5D0779B8" w14:textId="77777777" w:rsidR="005253B0" w:rsidRPr="007B3D44" w:rsidRDefault="005253B0">
      <w:pPr>
        <w:suppressLineNumbers/>
        <w:rPr>
          <w:rFonts w:ascii="Calibri" w:hAnsi="Calibri" w:cs="Calibri"/>
          <w:kern w:val="20"/>
          <w:sz w:val="22"/>
          <w:szCs w:val="22"/>
        </w:rPr>
      </w:pPr>
    </w:p>
    <w:p w14:paraId="02D55F37" w14:textId="77777777" w:rsidR="00CF28A2" w:rsidRPr="007B3D44" w:rsidRDefault="00CF28A2">
      <w:pPr>
        <w:suppressLineNumbers/>
        <w:rPr>
          <w:rFonts w:ascii="Calibri" w:hAnsi="Calibri" w:cs="Calibri"/>
          <w:kern w:val="20"/>
          <w:sz w:val="22"/>
          <w:szCs w:val="22"/>
        </w:rPr>
      </w:pPr>
    </w:p>
    <w:p w14:paraId="54930A94" w14:textId="3A14FDFC" w:rsidR="00E3623A" w:rsidRPr="00527679" w:rsidRDefault="00324577" w:rsidP="002C0DBF">
      <w:pPr>
        <w:shd w:val="clear" w:color="auto" w:fill="FFFFFF"/>
        <w:ind w:left="6"/>
        <w:jc w:val="center"/>
        <w:rPr>
          <w:rFonts w:asciiTheme="minorHAnsi" w:hAnsiTheme="minorHAnsi" w:cstheme="minorHAnsi"/>
          <w:b/>
          <w:bCs/>
          <w:sz w:val="22"/>
          <w:szCs w:val="22"/>
        </w:rPr>
      </w:pPr>
      <w:r w:rsidRPr="00527679">
        <w:rPr>
          <w:rFonts w:asciiTheme="minorHAnsi" w:hAnsiTheme="minorHAnsi" w:cstheme="minorHAnsi"/>
          <w:b/>
          <w:bCs/>
          <w:sz w:val="22"/>
          <w:szCs w:val="22"/>
        </w:rPr>
        <w:t>Dostawa</w:t>
      </w:r>
      <w:r w:rsidR="003C2ECF">
        <w:rPr>
          <w:rFonts w:asciiTheme="minorHAnsi" w:hAnsiTheme="minorHAnsi" w:cstheme="minorHAnsi"/>
          <w:b/>
          <w:bCs/>
          <w:sz w:val="22"/>
          <w:szCs w:val="22"/>
        </w:rPr>
        <w:t xml:space="preserve"> i montaż siatki zabezpieczającej przed ptakami</w:t>
      </w:r>
      <w:r w:rsidR="00010BB9" w:rsidRPr="00527679">
        <w:rPr>
          <w:rFonts w:asciiTheme="minorHAnsi" w:hAnsiTheme="minorHAnsi" w:cstheme="minorHAnsi"/>
          <w:b/>
          <w:bCs/>
          <w:sz w:val="22"/>
          <w:szCs w:val="22"/>
        </w:rPr>
        <w:t xml:space="preserve"> dla</w:t>
      </w:r>
      <w:r w:rsidR="00014F95" w:rsidRPr="00527679">
        <w:rPr>
          <w:rFonts w:asciiTheme="minorHAnsi" w:hAnsiTheme="minorHAnsi" w:cstheme="minorHAnsi"/>
          <w:b/>
          <w:bCs/>
          <w:sz w:val="22"/>
          <w:szCs w:val="22"/>
        </w:rPr>
        <w:t xml:space="preserve"> Uniwersytetu Łódzkiego</w:t>
      </w:r>
    </w:p>
    <w:p w14:paraId="2DF9CBE3" w14:textId="77777777" w:rsidR="00AD2D12" w:rsidRPr="007B3D44" w:rsidRDefault="00AD2D12" w:rsidP="00652834">
      <w:pPr>
        <w:shd w:val="clear" w:color="auto" w:fill="FFFFFF"/>
        <w:ind w:left="6"/>
        <w:jc w:val="both"/>
        <w:rPr>
          <w:rFonts w:ascii="Calibri" w:hAnsi="Calibri" w:cs="Calibri"/>
          <w:sz w:val="22"/>
          <w:szCs w:val="22"/>
        </w:rPr>
      </w:pPr>
    </w:p>
    <w:p w14:paraId="630F9C54" w14:textId="77777777" w:rsidR="00640729" w:rsidRPr="007B3D44" w:rsidRDefault="00640729" w:rsidP="00640729">
      <w:pPr>
        <w:rPr>
          <w:rFonts w:ascii="Calibri" w:hAnsi="Calibri" w:cs="Calibri"/>
          <w:sz w:val="22"/>
          <w:szCs w:val="22"/>
        </w:rPr>
      </w:pPr>
    </w:p>
    <w:p w14:paraId="4E223A63" w14:textId="77777777" w:rsidR="00742542" w:rsidRDefault="00742542" w:rsidP="00640729">
      <w:pPr>
        <w:rPr>
          <w:rFonts w:ascii="Calibri" w:hAnsi="Calibri" w:cs="Calibri"/>
          <w:sz w:val="28"/>
          <w:szCs w:val="28"/>
          <w:u w:val="single"/>
        </w:rPr>
      </w:pPr>
    </w:p>
    <w:p w14:paraId="6DD84489" w14:textId="51F8BAC7" w:rsidR="00640729" w:rsidRPr="00AD2D12" w:rsidRDefault="00652834" w:rsidP="00640729">
      <w:pPr>
        <w:rPr>
          <w:rFonts w:ascii="Calibri" w:hAnsi="Calibri" w:cs="Calibri"/>
          <w:sz w:val="28"/>
          <w:szCs w:val="28"/>
          <w:u w:val="single"/>
        </w:rPr>
      </w:pPr>
      <w:r w:rsidRPr="00AD2D12">
        <w:rPr>
          <w:rFonts w:ascii="Calibri" w:hAnsi="Calibri" w:cs="Calibri"/>
          <w:sz w:val="28"/>
          <w:szCs w:val="28"/>
          <w:u w:val="single"/>
        </w:rPr>
        <w:t>Tryb postępowania:</w:t>
      </w:r>
    </w:p>
    <w:p w14:paraId="1CCA2B7D" w14:textId="77777777" w:rsidR="00844B38" w:rsidRPr="007B3D44" w:rsidRDefault="00844B38" w:rsidP="00640729">
      <w:pPr>
        <w:rPr>
          <w:rFonts w:ascii="Calibri" w:hAnsi="Calibri" w:cs="Calibri"/>
          <w:sz w:val="22"/>
          <w:szCs w:val="22"/>
        </w:rPr>
      </w:pPr>
    </w:p>
    <w:p w14:paraId="12F32DA9" w14:textId="77777777" w:rsidR="00652834" w:rsidRPr="007B3D44" w:rsidRDefault="00652834" w:rsidP="00640729">
      <w:pPr>
        <w:rPr>
          <w:rFonts w:ascii="Calibri" w:hAnsi="Calibri" w:cs="Calibri"/>
          <w:sz w:val="22"/>
          <w:szCs w:val="22"/>
        </w:rPr>
      </w:pPr>
    </w:p>
    <w:p w14:paraId="35F9B0A6" w14:textId="093A8828" w:rsidR="00E4385F" w:rsidRPr="00674B17" w:rsidRDefault="00324577" w:rsidP="00674B17">
      <w:pPr>
        <w:jc w:val="both"/>
        <w:rPr>
          <w:rFonts w:ascii="Calibri" w:hAnsi="Calibri" w:cs="Calibri"/>
          <w:color w:val="000000"/>
          <w:sz w:val="22"/>
          <w:szCs w:val="22"/>
        </w:rPr>
      </w:pPr>
      <w:r w:rsidRPr="00324577">
        <w:rPr>
          <w:rFonts w:ascii="Calibri" w:hAnsi="Calibri" w:cs="Calibri"/>
          <w:color w:val="000000"/>
          <w:sz w:val="22"/>
          <w:szCs w:val="22"/>
        </w:rPr>
        <w:t>Tryb podstawowy bez przeprowadzenia negocjacji o wartości zamówienia nieprzekraczającej progów unijnych o jakich stanowi art. 3 ustawy z 11 września 2019</w:t>
      </w:r>
      <w:r>
        <w:rPr>
          <w:rFonts w:ascii="Calibri" w:hAnsi="Calibri" w:cs="Calibri"/>
          <w:color w:val="000000"/>
          <w:sz w:val="22"/>
          <w:szCs w:val="22"/>
        </w:rPr>
        <w:t xml:space="preserve"> </w:t>
      </w:r>
      <w:r w:rsidRPr="00324577">
        <w:rPr>
          <w:rFonts w:ascii="Calibri" w:hAnsi="Calibri" w:cs="Calibri"/>
          <w:color w:val="000000"/>
          <w:sz w:val="22"/>
          <w:szCs w:val="22"/>
        </w:rPr>
        <w:t>r. – Prawo zamówień publicznych</w:t>
      </w:r>
      <w:r>
        <w:rPr>
          <w:rFonts w:ascii="Calibri" w:hAnsi="Calibri" w:cs="Calibri"/>
          <w:color w:val="000000"/>
          <w:sz w:val="22"/>
          <w:szCs w:val="22"/>
        </w:rPr>
        <w:t xml:space="preserve"> </w:t>
      </w:r>
      <w:r w:rsidRPr="00324577">
        <w:rPr>
          <w:rFonts w:ascii="Calibri" w:hAnsi="Calibri" w:cs="Calibri"/>
          <w:color w:val="000000"/>
          <w:sz w:val="22"/>
          <w:szCs w:val="22"/>
        </w:rPr>
        <w:t>(</w:t>
      </w:r>
      <w:proofErr w:type="spellStart"/>
      <w:r w:rsidR="003C2ECF">
        <w:rPr>
          <w:rFonts w:ascii="Calibri" w:hAnsi="Calibri" w:cs="Calibri"/>
          <w:color w:val="000000"/>
          <w:sz w:val="22"/>
          <w:szCs w:val="22"/>
        </w:rPr>
        <w:t>t.j</w:t>
      </w:r>
      <w:proofErr w:type="spellEnd"/>
      <w:r w:rsidR="003C2ECF">
        <w:rPr>
          <w:rFonts w:ascii="Calibri" w:hAnsi="Calibri" w:cs="Calibri"/>
          <w:color w:val="000000"/>
          <w:sz w:val="22"/>
          <w:szCs w:val="22"/>
        </w:rPr>
        <w:t xml:space="preserve">. </w:t>
      </w:r>
      <w:r w:rsidRPr="00324577">
        <w:rPr>
          <w:rFonts w:ascii="Calibri" w:hAnsi="Calibri" w:cs="Calibri"/>
          <w:color w:val="000000"/>
          <w:sz w:val="22"/>
          <w:szCs w:val="22"/>
        </w:rPr>
        <w:t>Dz.U. z 202</w:t>
      </w:r>
      <w:r w:rsidR="003C2ECF">
        <w:rPr>
          <w:rFonts w:ascii="Calibri" w:hAnsi="Calibri" w:cs="Calibri"/>
          <w:color w:val="000000"/>
          <w:sz w:val="22"/>
          <w:szCs w:val="22"/>
        </w:rPr>
        <w:t>3</w:t>
      </w:r>
      <w:r>
        <w:rPr>
          <w:rFonts w:ascii="Calibri" w:hAnsi="Calibri" w:cs="Calibri"/>
          <w:color w:val="000000"/>
          <w:sz w:val="22"/>
          <w:szCs w:val="22"/>
        </w:rPr>
        <w:t xml:space="preserve"> </w:t>
      </w:r>
      <w:r w:rsidRPr="00324577">
        <w:rPr>
          <w:rFonts w:ascii="Calibri" w:hAnsi="Calibri" w:cs="Calibri"/>
          <w:color w:val="000000"/>
          <w:sz w:val="22"/>
          <w:szCs w:val="22"/>
        </w:rPr>
        <w:t xml:space="preserve">r. poz. </w:t>
      </w:r>
      <w:r w:rsidR="003C2ECF">
        <w:rPr>
          <w:rFonts w:ascii="Calibri" w:hAnsi="Calibri" w:cs="Calibri"/>
          <w:color w:val="000000"/>
          <w:sz w:val="22"/>
          <w:szCs w:val="22"/>
        </w:rPr>
        <w:t>1605</w:t>
      </w:r>
      <w:r>
        <w:rPr>
          <w:rFonts w:ascii="Calibri" w:hAnsi="Calibri" w:cs="Calibri"/>
          <w:color w:val="000000"/>
          <w:sz w:val="22"/>
          <w:szCs w:val="22"/>
        </w:rPr>
        <w:t xml:space="preserve"> ze zm.</w:t>
      </w:r>
      <w:r w:rsidRPr="00324577">
        <w:rPr>
          <w:rFonts w:ascii="Calibri" w:hAnsi="Calibri" w:cs="Calibri"/>
          <w:color w:val="000000"/>
          <w:sz w:val="22"/>
          <w:szCs w:val="22"/>
        </w:rPr>
        <w:t>).</w:t>
      </w:r>
    </w:p>
    <w:p w14:paraId="6AEF8D2A" w14:textId="03076645" w:rsidR="00014F95" w:rsidRDefault="00014F95">
      <w:pPr>
        <w:suppressLineNumbers/>
        <w:tabs>
          <w:tab w:val="left" w:pos="1440"/>
        </w:tabs>
        <w:rPr>
          <w:rFonts w:ascii="Calibri" w:hAnsi="Calibri" w:cs="Calibri"/>
          <w:bCs/>
          <w:kern w:val="20"/>
          <w:sz w:val="28"/>
          <w:szCs w:val="28"/>
          <w:u w:val="single"/>
        </w:rPr>
      </w:pPr>
    </w:p>
    <w:p w14:paraId="4DEB08A8" w14:textId="4CB7F996" w:rsidR="00014F95" w:rsidRDefault="00014F95">
      <w:pPr>
        <w:suppressLineNumbers/>
        <w:tabs>
          <w:tab w:val="left" w:pos="1440"/>
        </w:tabs>
        <w:rPr>
          <w:rFonts w:ascii="Calibri" w:hAnsi="Calibri" w:cs="Calibri"/>
          <w:bCs/>
          <w:kern w:val="20"/>
          <w:sz w:val="28"/>
          <w:szCs w:val="28"/>
          <w:u w:val="single"/>
        </w:rPr>
      </w:pPr>
    </w:p>
    <w:p w14:paraId="48EED731" w14:textId="7230A07D" w:rsidR="00014F95" w:rsidRDefault="00014F95">
      <w:pPr>
        <w:suppressLineNumbers/>
        <w:tabs>
          <w:tab w:val="left" w:pos="1440"/>
        </w:tabs>
        <w:rPr>
          <w:rFonts w:ascii="Calibri" w:hAnsi="Calibri" w:cs="Calibri"/>
          <w:bCs/>
          <w:kern w:val="20"/>
          <w:sz w:val="28"/>
          <w:szCs w:val="28"/>
          <w:u w:val="single"/>
        </w:rPr>
      </w:pPr>
    </w:p>
    <w:p w14:paraId="09B08748" w14:textId="77777777" w:rsidR="00300F5F" w:rsidRPr="00300F5F" w:rsidRDefault="00300F5F">
      <w:pPr>
        <w:suppressLineNumbers/>
        <w:tabs>
          <w:tab w:val="left" w:pos="1440"/>
        </w:tabs>
        <w:rPr>
          <w:rFonts w:ascii="Calibri" w:hAnsi="Calibri" w:cs="Calibri"/>
          <w:bCs/>
          <w:kern w:val="20"/>
          <w:sz w:val="22"/>
          <w:szCs w:val="22"/>
          <w:u w:val="single"/>
        </w:rPr>
      </w:pPr>
      <w:r w:rsidRPr="00300F5F">
        <w:rPr>
          <w:rFonts w:ascii="Calibri" w:hAnsi="Calibri" w:cs="Calibri"/>
          <w:bCs/>
          <w:kern w:val="20"/>
          <w:sz w:val="22"/>
          <w:szCs w:val="22"/>
          <w:u w:val="single"/>
        </w:rPr>
        <w:t xml:space="preserve">Kod CPV: </w:t>
      </w:r>
    </w:p>
    <w:p w14:paraId="163BBA81" w14:textId="77777777" w:rsidR="008159B7" w:rsidRPr="008159B7" w:rsidRDefault="008159B7" w:rsidP="008159B7">
      <w:pPr>
        <w:tabs>
          <w:tab w:val="left" w:pos="851"/>
        </w:tabs>
        <w:spacing w:line="276" w:lineRule="auto"/>
        <w:rPr>
          <w:rFonts w:asciiTheme="minorHAnsi" w:hAnsiTheme="minorHAnsi" w:cstheme="minorHAnsi"/>
          <w:color w:val="000000" w:themeColor="text1"/>
          <w:sz w:val="22"/>
          <w:szCs w:val="22"/>
        </w:rPr>
      </w:pPr>
      <w:r w:rsidRPr="008159B7">
        <w:rPr>
          <w:rFonts w:asciiTheme="minorHAnsi" w:hAnsiTheme="minorHAnsi" w:cstheme="minorHAnsi"/>
          <w:bCs/>
          <w:color w:val="000000" w:themeColor="text1"/>
          <w:kern w:val="20"/>
          <w:sz w:val="22"/>
          <w:szCs w:val="22"/>
        </w:rPr>
        <w:t>39.54.12.00-8</w:t>
      </w:r>
      <w:r w:rsidRPr="008159B7">
        <w:rPr>
          <w:rFonts w:asciiTheme="minorHAnsi" w:hAnsiTheme="minorHAnsi" w:cstheme="minorHAnsi"/>
          <w:bCs/>
          <w:color w:val="000000" w:themeColor="text1"/>
          <w:kern w:val="20"/>
          <w:sz w:val="22"/>
          <w:szCs w:val="22"/>
        </w:rPr>
        <w:tab/>
        <w:t>-</w:t>
      </w:r>
      <w:r w:rsidRPr="008159B7">
        <w:rPr>
          <w:rFonts w:asciiTheme="minorHAnsi" w:hAnsiTheme="minorHAnsi" w:cstheme="minorHAnsi"/>
          <w:bCs/>
          <w:color w:val="000000" w:themeColor="text1"/>
          <w:kern w:val="20"/>
          <w:sz w:val="22"/>
          <w:szCs w:val="22"/>
        </w:rPr>
        <w:tab/>
        <w:t>Siatki włókiennicze</w:t>
      </w:r>
      <w:r w:rsidRPr="008159B7">
        <w:rPr>
          <w:rFonts w:asciiTheme="minorHAnsi" w:hAnsiTheme="minorHAnsi" w:cstheme="minorHAnsi"/>
          <w:bCs/>
          <w:color w:val="000000" w:themeColor="text1"/>
          <w:kern w:val="20"/>
          <w:sz w:val="22"/>
          <w:szCs w:val="22"/>
        </w:rPr>
        <w:tab/>
      </w:r>
    </w:p>
    <w:p w14:paraId="18C0063B" w14:textId="45EB15E0" w:rsidR="00E4385F" w:rsidRDefault="00E4385F">
      <w:pPr>
        <w:suppressLineNumbers/>
        <w:tabs>
          <w:tab w:val="left" w:pos="1440"/>
        </w:tabs>
        <w:rPr>
          <w:rFonts w:ascii="Calibri" w:hAnsi="Calibri" w:cs="Calibri"/>
          <w:bCs/>
          <w:kern w:val="20"/>
          <w:sz w:val="28"/>
          <w:szCs w:val="28"/>
          <w:u w:val="single"/>
        </w:rPr>
      </w:pPr>
    </w:p>
    <w:p w14:paraId="25AEC43E" w14:textId="77777777" w:rsidR="003C2ECF" w:rsidRDefault="003C2ECF">
      <w:pPr>
        <w:suppressLineNumbers/>
        <w:tabs>
          <w:tab w:val="left" w:pos="1440"/>
        </w:tabs>
        <w:rPr>
          <w:rFonts w:ascii="Calibri" w:hAnsi="Calibri" w:cs="Calibri"/>
          <w:bCs/>
          <w:kern w:val="20"/>
          <w:sz w:val="28"/>
          <w:szCs w:val="28"/>
          <w:u w:val="single"/>
        </w:rPr>
      </w:pPr>
    </w:p>
    <w:p w14:paraId="13C8C0B4" w14:textId="77777777" w:rsidR="003C2ECF" w:rsidRDefault="003C2ECF">
      <w:pPr>
        <w:suppressLineNumbers/>
        <w:tabs>
          <w:tab w:val="left" w:pos="1440"/>
        </w:tabs>
        <w:rPr>
          <w:rFonts w:ascii="Calibri" w:hAnsi="Calibri" w:cs="Calibri"/>
          <w:bCs/>
          <w:kern w:val="20"/>
          <w:sz w:val="28"/>
          <w:szCs w:val="28"/>
          <w:u w:val="single"/>
        </w:rPr>
      </w:pPr>
    </w:p>
    <w:p w14:paraId="3B984348" w14:textId="77777777" w:rsidR="00507D01" w:rsidRDefault="00507D01">
      <w:pPr>
        <w:suppressLineNumbers/>
        <w:tabs>
          <w:tab w:val="left" w:pos="1440"/>
        </w:tabs>
        <w:rPr>
          <w:rFonts w:ascii="Calibri" w:hAnsi="Calibri" w:cs="Calibri"/>
          <w:bCs/>
          <w:kern w:val="20"/>
          <w:sz w:val="28"/>
          <w:szCs w:val="28"/>
          <w:u w:val="single"/>
        </w:rPr>
      </w:pPr>
    </w:p>
    <w:p w14:paraId="25D3BC40" w14:textId="77777777" w:rsidR="00507D01" w:rsidRDefault="00507D01">
      <w:pPr>
        <w:suppressLineNumbers/>
        <w:tabs>
          <w:tab w:val="left" w:pos="1440"/>
        </w:tabs>
        <w:rPr>
          <w:rFonts w:ascii="Calibri" w:hAnsi="Calibri" w:cs="Calibri"/>
          <w:bCs/>
          <w:kern w:val="20"/>
          <w:sz w:val="28"/>
          <w:szCs w:val="28"/>
          <w:u w:val="single"/>
        </w:rPr>
      </w:pPr>
    </w:p>
    <w:p w14:paraId="0DBAA78B" w14:textId="77777777" w:rsidR="00507D01" w:rsidRDefault="00507D01">
      <w:pPr>
        <w:suppressLineNumbers/>
        <w:tabs>
          <w:tab w:val="left" w:pos="1440"/>
        </w:tabs>
        <w:rPr>
          <w:rFonts w:ascii="Calibri" w:hAnsi="Calibri" w:cs="Calibri"/>
          <w:bCs/>
          <w:kern w:val="20"/>
          <w:sz w:val="28"/>
          <w:szCs w:val="28"/>
          <w:u w:val="single"/>
        </w:rPr>
      </w:pPr>
    </w:p>
    <w:p w14:paraId="5C064CF8" w14:textId="77777777" w:rsidR="00527679" w:rsidRDefault="00527679">
      <w:pPr>
        <w:suppressLineNumbers/>
        <w:tabs>
          <w:tab w:val="left" w:pos="1440"/>
        </w:tabs>
        <w:rPr>
          <w:rFonts w:ascii="Calibri" w:hAnsi="Calibri" w:cs="Calibri"/>
          <w:bCs/>
          <w:kern w:val="20"/>
          <w:sz w:val="28"/>
          <w:szCs w:val="28"/>
          <w:u w:val="single"/>
        </w:rPr>
      </w:pPr>
    </w:p>
    <w:p w14:paraId="633B547C" w14:textId="19BBB4F1" w:rsidR="00652834" w:rsidRPr="00AD2D12" w:rsidRDefault="00D80648">
      <w:pPr>
        <w:suppressLineNumbers/>
        <w:tabs>
          <w:tab w:val="left" w:pos="1440"/>
        </w:tabs>
        <w:rPr>
          <w:rFonts w:ascii="Calibri" w:hAnsi="Calibri" w:cs="Calibri"/>
          <w:bCs/>
          <w:kern w:val="20"/>
          <w:sz w:val="28"/>
          <w:szCs w:val="28"/>
          <w:u w:val="single"/>
        </w:rPr>
      </w:pPr>
      <w:r w:rsidRPr="00AD2D12">
        <w:rPr>
          <w:rFonts w:ascii="Calibri" w:hAnsi="Calibri" w:cs="Calibri"/>
          <w:bCs/>
          <w:kern w:val="20"/>
          <w:sz w:val="28"/>
          <w:szCs w:val="28"/>
          <w:u w:val="single"/>
        </w:rPr>
        <w:t xml:space="preserve">Nr </w:t>
      </w:r>
      <w:r w:rsidR="004B560C">
        <w:rPr>
          <w:rFonts w:ascii="Calibri" w:hAnsi="Calibri" w:cs="Calibri"/>
          <w:bCs/>
          <w:kern w:val="20"/>
          <w:sz w:val="28"/>
          <w:szCs w:val="28"/>
          <w:u w:val="single"/>
        </w:rPr>
        <w:t>postępowania</w:t>
      </w:r>
      <w:r w:rsidR="003D0212" w:rsidRPr="00AD2D12">
        <w:rPr>
          <w:rFonts w:ascii="Calibri" w:hAnsi="Calibri" w:cs="Calibri"/>
          <w:bCs/>
          <w:kern w:val="20"/>
          <w:sz w:val="28"/>
          <w:szCs w:val="28"/>
          <w:u w:val="single"/>
        </w:rPr>
        <w:t>:</w:t>
      </w:r>
      <w:r w:rsidR="00032AD1" w:rsidRPr="00AD2D12">
        <w:rPr>
          <w:rFonts w:ascii="Calibri" w:hAnsi="Calibri" w:cs="Calibri"/>
          <w:bCs/>
          <w:kern w:val="20"/>
          <w:sz w:val="28"/>
          <w:szCs w:val="28"/>
          <w:u w:val="single"/>
        </w:rPr>
        <w:t xml:space="preserve"> </w:t>
      </w:r>
    </w:p>
    <w:p w14:paraId="762514E6" w14:textId="77777777" w:rsidR="00652834" w:rsidRPr="007B3D44" w:rsidRDefault="00652834">
      <w:pPr>
        <w:suppressLineNumbers/>
        <w:tabs>
          <w:tab w:val="left" w:pos="1440"/>
        </w:tabs>
        <w:rPr>
          <w:rFonts w:ascii="Calibri" w:hAnsi="Calibri" w:cs="Calibri"/>
          <w:bCs/>
          <w:kern w:val="20"/>
          <w:sz w:val="22"/>
          <w:szCs w:val="22"/>
        </w:rPr>
      </w:pPr>
    </w:p>
    <w:p w14:paraId="079FC56D" w14:textId="5C554C57" w:rsidR="008A481D" w:rsidRPr="007B3D44" w:rsidRDefault="008A481D" w:rsidP="008A481D">
      <w:pPr>
        <w:suppressAutoHyphens/>
        <w:spacing w:line="312" w:lineRule="auto"/>
        <w:jc w:val="both"/>
        <w:rPr>
          <w:rFonts w:ascii="Calibri" w:hAnsi="Calibri" w:cs="Calibri"/>
          <w:b/>
          <w:bCs/>
          <w:sz w:val="22"/>
          <w:szCs w:val="22"/>
          <w:lang w:eastAsia="zh-CN"/>
        </w:rPr>
      </w:pPr>
      <w:r w:rsidRPr="007B3D44">
        <w:rPr>
          <w:rFonts w:ascii="Calibri" w:hAnsi="Calibri" w:cs="Calibri"/>
          <w:sz w:val="22"/>
          <w:szCs w:val="22"/>
          <w:lang w:eastAsia="zh-CN"/>
        </w:rPr>
        <w:t>Postępowanie, którego dotyczy niniejszy dokument, oznaczone jest znakiem:</w:t>
      </w:r>
      <w:r w:rsidRPr="007B3D44">
        <w:rPr>
          <w:rFonts w:ascii="Calibri" w:hAnsi="Calibri" w:cs="Calibri"/>
          <w:b/>
          <w:bCs/>
          <w:sz w:val="22"/>
          <w:szCs w:val="22"/>
          <w:lang w:eastAsia="zh-CN"/>
        </w:rPr>
        <w:t xml:space="preserve"> </w:t>
      </w:r>
      <w:r w:rsidR="003C2ECF">
        <w:rPr>
          <w:rFonts w:ascii="Calibri" w:hAnsi="Calibri" w:cs="Calibri"/>
          <w:b/>
          <w:bCs/>
          <w:sz w:val="22"/>
          <w:szCs w:val="22"/>
          <w:lang w:eastAsia="zh-CN"/>
        </w:rPr>
        <w:t>57</w:t>
      </w:r>
      <w:r w:rsidRPr="007B3D44">
        <w:rPr>
          <w:rFonts w:ascii="Calibri" w:hAnsi="Calibri" w:cs="Calibri"/>
          <w:b/>
          <w:bCs/>
          <w:sz w:val="22"/>
          <w:szCs w:val="22"/>
          <w:lang w:eastAsia="zh-CN"/>
        </w:rPr>
        <w:t>/ZP/202</w:t>
      </w:r>
      <w:r w:rsidR="003C2ECF">
        <w:rPr>
          <w:rFonts w:ascii="Calibri" w:hAnsi="Calibri" w:cs="Calibri"/>
          <w:b/>
          <w:bCs/>
          <w:sz w:val="22"/>
          <w:szCs w:val="22"/>
          <w:lang w:eastAsia="zh-CN"/>
        </w:rPr>
        <w:t>4</w:t>
      </w:r>
      <w:r w:rsidRPr="007B3D44">
        <w:rPr>
          <w:rFonts w:ascii="Calibri" w:hAnsi="Calibri" w:cs="Calibri"/>
          <w:bCs/>
          <w:sz w:val="22"/>
          <w:szCs w:val="22"/>
          <w:lang w:eastAsia="zh-CN"/>
        </w:rPr>
        <w:t>.</w:t>
      </w:r>
      <w:r w:rsidRPr="007B3D44">
        <w:rPr>
          <w:rFonts w:ascii="Calibri" w:hAnsi="Calibri" w:cs="Calibri"/>
          <w:b/>
          <w:bCs/>
          <w:sz w:val="22"/>
          <w:szCs w:val="22"/>
          <w:lang w:eastAsia="zh-CN"/>
        </w:rPr>
        <w:t xml:space="preserve">  </w:t>
      </w:r>
    </w:p>
    <w:p w14:paraId="1765A278" w14:textId="77777777" w:rsidR="008A481D" w:rsidRDefault="008A481D" w:rsidP="008A481D">
      <w:pPr>
        <w:suppressAutoHyphens/>
        <w:spacing w:line="312" w:lineRule="auto"/>
        <w:jc w:val="both"/>
        <w:rPr>
          <w:rFonts w:ascii="Calibri" w:hAnsi="Calibri" w:cs="Calibri"/>
          <w:sz w:val="22"/>
          <w:szCs w:val="22"/>
          <w:lang w:eastAsia="zh-CN"/>
        </w:rPr>
      </w:pPr>
      <w:r w:rsidRPr="007B3D44">
        <w:rPr>
          <w:rFonts w:ascii="Calibri" w:hAnsi="Calibri" w:cs="Calibri"/>
          <w:sz w:val="22"/>
          <w:szCs w:val="22"/>
          <w:lang w:eastAsia="zh-CN"/>
        </w:rPr>
        <w:t>Wykonawcy we wszystkich kontaktach z Zamawiającym powinni powoływać się na ten znak.</w:t>
      </w:r>
    </w:p>
    <w:p w14:paraId="1734C3AC" w14:textId="77777777" w:rsidR="00A936FC" w:rsidRPr="007B3D44" w:rsidRDefault="00A936FC" w:rsidP="008A481D">
      <w:pPr>
        <w:suppressAutoHyphens/>
        <w:spacing w:line="312" w:lineRule="auto"/>
        <w:jc w:val="both"/>
        <w:rPr>
          <w:rFonts w:ascii="Calibri" w:hAnsi="Calibri" w:cs="Calibri"/>
          <w:b/>
          <w:bCs/>
          <w:sz w:val="22"/>
          <w:szCs w:val="22"/>
          <w:lang w:eastAsia="zh-CN"/>
        </w:rPr>
      </w:pPr>
    </w:p>
    <w:p w14:paraId="31168E17" w14:textId="57492DE0" w:rsidR="00262ACD" w:rsidRDefault="00262ACD">
      <w:pPr>
        <w:suppressLineNumbers/>
        <w:tabs>
          <w:tab w:val="left" w:pos="1440"/>
        </w:tabs>
        <w:rPr>
          <w:rFonts w:ascii="Calibri" w:hAnsi="Calibri" w:cs="Calibri"/>
          <w:bCs/>
          <w:color w:val="000000"/>
          <w:kern w:val="20"/>
          <w:sz w:val="28"/>
        </w:rPr>
      </w:pPr>
    </w:p>
    <w:p w14:paraId="65B4B939" w14:textId="77777777" w:rsidR="00CF28A2" w:rsidRPr="007072EA" w:rsidRDefault="00262ACD" w:rsidP="00636678">
      <w:pPr>
        <w:pStyle w:val="pkt"/>
        <w:numPr>
          <w:ilvl w:val="0"/>
          <w:numId w:val="1"/>
        </w:numPr>
        <w:tabs>
          <w:tab w:val="clear" w:pos="907"/>
          <w:tab w:val="left" w:pos="851"/>
        </w:tabs>
        <w:spacing w:before="0" w:after="0" w:line="276" w:lineRule="auto"/>
        <w:ind w:left="851" w:hanging="851"/>
        <w:rPr>
          <w:rFonts w:ascii="Calibri" w:hAnsi="Calibri" w:cs="Calibri"/>
          <w:b/>
          <w:sz w:val="22"/>
          <w:szCs w:val="22"/>
          <w:u w:val="single"/>
        </w:rPr>
      </w:pPr>
      <w:bookmarkStart w:id="0" w:name="_Hlk67574005"/>
      <w:r w:rsidRPr="007072EA">
        <w:rPr>
          <w:rFonts w:ascii="Calibri" w:hAnsi="Calibri" w:cs="Calibri"/>
          <w:b/>
          <w:sz w:val="22"/>
          <w:szCs w:val="22"/>
          <w:u w:val="single"/>
        </w:rPr>
        <w:lastRenderedPageBreak/>
        <w:t>Nazwa</w:t>
      </w:r>
      <w:r w:rsidR="003D0212" w:rsidRPr="007072EA">
        <w:rPr>
          <w:rFonts w:ascii="Calibri" w:hAnsi="Calibri" w:cs="Calibri"/>
          <w:b/>
          <w:sz w:val="22"/>
          <w:szCs w:val="22"/>
          <w:u w:val="single"/>
        </w:rPr>
        <w:t>,</w:t>
      </w:r>
      <w:r w:rsidRPr="007072EA">
        <w:rPr>
          <w:rFonts w:ascii="Calibri" w:hAnsi="Calibri" w:cs="Calibri"/>
          <w:b/>
          <w:sz w:val="22"/>
          <w:szCs w:val="22"/>
          <w:u w:val="single"/>
        </w:rPr>
        <w:t xml:space="preserve"> adres</w:t>
      </w:r>
      <w:r w:rsidR="00B316FB" w:rsidRPr="007072EA">
        <w:rPr>
          <w:rFonts w:ascii="Calibri" w:hAnsi="Calibri" w:cs="Calibri"/>
          <w:b/>
          <w:sz w:val="22"/>
          <w:szCs w:val="22"/>
          <w:u w:val="single"/>
        </w:rPr>
        <w:t xml:space="preserve">, </w:t>
      </w:r>
      <w:r w:rsidR="00FD4810" w:rsidRPr="007072EA">
        <w:rPr>
          <w:rFonts w:ascii="Calibri" w:hAnsi="Calibri" w:cs="Calibri"/>
          <w:b/>
          <w:sz w:val="22"/>
          <w:szCs w:val="22"/>
          <w:u w:val="single"/>
        </w:rPr>
        <w:t>dane</w:t>
      </w:r>
      <w:r w:rsidRPr="007072EA">
        <w:rPr>
          <w:rFonts w:ascii="Calibri" w:hAnsi="Calibri" w:cs="Calibri"/>
          <w:b/>
          <w:sz w:val="22"/>
          <w:szCs w:val="22"/>
          <w:u w:val="single"/>
        </w:rPr>
        <w:t xml:space="preserve"> </w:t>
      </w:r>
      <w:r w:rsidR="004B560C" w:rsidRPr="007072EA">
        <w:rPr>
          <w:rFonts w:ascii="Calibri" w:hAnsi="Calibri" w:cs="Calibri"/>
          <w:b/>
          <w:sz w:val="22"/>
          <w:szCs w:val="22"/>
          <w:u w:val="single"/>
        </w:rPr>
        <w:t>Zamawiającego</w:t>
      </w:r>
      <w:r w:rsidR="00B316FB" w:rsidRPr="007072EA">
        <w:rPr>
          <w:rFonts w:ascii="Calibri" w:hAnsi="Calibri" w:cs="Calibri"/>
          <w:b/>
          <w:sz w:val="22"/>
          <w:szCs w:val="22"/>
          <w:u w:val="single"/>
        </w:rPr>
        <w:t xml:space="preserve"> i</w:t>
      </w:r>
      <w:r w:rsidR="006E706F" w:rsidRPr="007072EA">
        <w:rPr>
          <w:rFonts w:ascii="Calibri" w:hAnsi="Calibri" w:cs="Calibri"/>
          <w:b/>
          <w:sz w:val="22"/>
          <w:szCs w:val="22"/>
          <w:u w:val="single"/>
        </w:rPr>
        <w:t xml:space="preserve"> jednostki prowadzącej postępowanie</w:t>
      </w:r>
      <w:r w:rsidR="004B560C" w:rsidRPr="007072EA">
        <w:rPr>
          <w:rFonts w:ascii="Calibri" w:hAnsi="Calibri" w:cs="Calibri"/>
          <w:b/>
          <w:sz w:val="22"/>
          <w:szCs w:val="22"/>
          <w:u w:val="single"/>
        </w:rPr>
        <w:t>.</w:t>
      </w:r>
    </w:p>
    <w:bookmarkEnd w:id="0"/>
    <w:p w14:paraId="6132A4C9" w14:textId="77777777" w:rsidR="00753A01" w:rsidRPr="007B3D44" w:rsidRDefault="00CF28A2"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7B3D44">
        <w:rPr>
          <w:rFonts w:ascii="Calibri" w:hAnsi="Calibri" w:cs="Calibri"/>
          <w:sz w:val="22"/>
          <w:szCs w:val="22"/>
        </w:rPr>
        <w:t>Uniwersytet Łódzki, ul. Narutowicza 6</w:t>
      </w:r>
      <w:r w:rsidR="00356B4E" w:rsidRPr="007B3D44">
        <w:rPr>
          <w:rFonts w:ascii="Calibri" w:hAnsi="Calibri" w:cs="Calibri"/>
          <w:sz w:val="22"/>
          <w:szCs w:val="22"/>
        </w:rPr>
        <w:t>8</w:t>
      </w:r>
      <w:r w:rsidRPr="007B3D44">
        <w:rPr>
          <w:rFonts w:ascii="Calibri" w:hAnsi="Calibri" w:cs="Calibri"/>
          <w:sz w:val="22"/>
          <w:szCs w:val="22"/>
        </w:rPr>
        <w:t>, 90-13</w:t>
      </w:r>
      <w:r w:rsidR="00356B4E" w:rsidRPr="007B3D44">
        <w:rPr>
          <w:rFonts w:ascii="Calibri" w:hAnsi="Calibri" w:cs="Calibri"/>
          <w:sz w:val="22"/>
          <w:szCs w:val="22"/>
        </w:rPr>
        <w:t>6</w:t>
      </w:r>
      <w:r w:rsidRPr="007B3D44">
        <w:rPr>
          <w:rFonts w:ascii="Calibri" w:hAnsi="Calibri" w:cs="Calibri"/>
          <w:sz w:val="22"/>
          <w:szCs w:val="22"/>
        </w:rPr>
        <w:t xml:space="preserve"> Łódź</w:t>
      </w:r>
      <w:r w:rsidR="00744B14" w:rsidRPr="007B3D44">
        <w:rPr>
          <w:rFonts w:ascii="Calibri" w:hAnsi="Calibri" w:cs="Calibri"/>
          <w:sz w:val="22"/>
          <w:szCs w:val="22"/>
        </w:rPr>
        <w:t>, NIP 724 000 32 43</w:t>
      </w:r>
      <w:r w:rsidR="007F4B55" w:rsidRPr="007B3D44">
        <w:rPr>
          <w:rFonts w:ascii="Calibri" w:hAnsi="Calibri" w:cs="Calibri"/>
          <w:sz w:val="22"/>
          <w:szCs w:val="22"/>
        </w:rPr>
        <w:t>,</w:t>
      </w:r>
      <w:r w:rsidR="00262ACD" w:rsidRPr="007B3D44">
        <w:rPr>
          <w:rFonts w:ascii="Calibri" w:hAnsi="Calibri" w:cs="Calibri"/>
          <w:sz w:val="22"/>
          <w:szCs w:val="22"/>
        </w:rPr>
        <w:t xml:space="preserve"> </w:t>
      </w:r>
      <w:r w:rsidR="003D0212" w:rsidRPr="007B3D44">
        <w:rPr>
          <w:rFonts w:ascii="Calibri" w:hAnsi="Calibri" w:cs="Calibri"/>
          <w:sz w:val="22"/>
          <w:szCs w:val="22"/>
        </w:rPr>
        <w:t xml:space="preserve">REGON 000001287, strona </w:t>
      </w:r>
      <w:r w:rsidR="00262ACD" w:rsidRPr="007B3D44">
        <w:rPr>
          <w:rFonts w:ascii="Calibri" w:hAnsi="Calibri" w:cs="Calibri"/>
          <w:sz w:val="22"/>
          <w:szCs w:val="22"/>
        </w:rPr>
        <w:t>internetow</w:t>
      </w:r>
      <w:r w:rsidR="003D0212" w:rsidRPr="007B3D44">
        <w:rPr>
          <w:rFonts w:ascii="Calibri" w:hAnsi="Calibri" w:cs="Calibri"/>
          <w:sz w:val="22"/>
          <w:szCs w:val="22"/>
        </w:rPr>
        <w:t>a</w:t>
      </w:r>
      <w:r w:rsidR="00262ACD" w:rsidRPr="007B3D44">
        <w:rPr>
          <w:rFonts w:ascii="Calibri" w:hAnsi="Calibri" w:cs="Calibri"/>
          <w:sz w:val="22"/>
          <w:szCs w:val="22"/>
        </w:rPr>
        <w:t xml:space="preserve">: </w:t>
      </w:r>
      <w:hyperlink r:id="rId8" w:history="1">
        <w:r w:rsidR="00262ACD" w:rsidRPr="007B3D44">
          <w:rPr>
            <w:rStyle w:val="Hipercze"/>
            <w:rFonts w:ascii="Calibri" w:hAnsi="Calibri" w:cs="Calibri"/>
            <w:sz w:val="22"/>
            <w:szCs w:val="22"/>
          </w:rPr>
          <w:t>www.uni.lodz.pl</w:t>
        </w:r>
      </w:hyperlink>
    </w:p>
    <w:p w14:paraId="6EE88E21" w14:textId="525FB556" w:rsidR="00D060CE" w:rsidRPr="007B3D44" w:rsidRDefault="00753A01"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7B3D44">
        <w:rPr>
          <w:rFonts w:ascii="Calibri" w:hAnsi="Calibri" w:cs="Calibri"/>
          <w:sz w:val="22"/>
          <w:szCs w:val="22"/>
        </w:rPr>
        <w:t>Dział Zakupów Uniwersytet</w:t>
      </w:r>
      <w:r w:rsidR="005513C5">
        <w:rPr>
          <w:rFonts w:ascii="Calibri" w:hAnsi="Calibri" w:cs="Calibri"/>
          <w:sz w:val="22"/>
          <w:szCs w:val="22"/>
        </w:rPr>
        <w:t>u</w:t>
      </w:r>
      <w:r w:rsidRPr="007B3D44">
        <w:rPr>
          <w:rFonts w:ascii="Calibri" w:hAnsi="Calibri" w:cs="Calibri"/>
          <w:sz w:val="22"/>
          <w:szCs w:val="22"/>
        </w:rPr>
        <w:t xml:space="preserve"> Łódzki</w:t>
      </w:r>
      <w:r w:rsidR="005513C5">
        <w:rPr>
          <w:rFonts w:ascii="Calibri" w:hAnsi="Calibri" w:cs="Calibri"/>
          <w:sz w:val="22"/>
          <w:szCs w:val="22"/>
        </w:rPr>
        <w:t>ego</w:t>
      </w:r>
      <w:r w:rsidRPr="007B3D44">
        <w:rPr>
          <w:rFonts w:ascii="Calibri" w:hAnsi="Calibri" w:cs="Calibri"/>
          <w:sz w:val="22"/>
          <w:szCs w:val="22"/>
        </w:rPr>
        <w:t>, ul. Narutowicza 68,</w:t>
      </w:r>
      <w:r w:rsidR="00DA3B19">
        <w:rPr>
          <w:rFonts w:ascii="Calibri" w:hAnsi="Calibri" w:cs="Calibri"/>
          <w:sz w:val="22"/>
          <w:szCs w:val="22"/>
        </w:rPr>
        <w:t xml:space="preserve"> </w:t>
      </w:r>
      <w:r w:rsidRPr="007B3D44">
        <w:rPr>
          <w:rFonts w:ascii="Calibri" w:hAnsi="Calibri" w:cs="Calibri"/>
          <w:sz w:val="22"/>
          <w:szCs w:val="22"/>
        </w:rPr>
        <w:t>90-136 Łódź</w:t>
      </w:r>
      <w:r w:rsidR="00744B14" w:rsidRPr="007B3D44">
        <w:rPr>
          <w:rFonts w:ascii="Calibri" w:hAnsi="Calibri" w:cs="Calibri"/>
          <w:sz w:val="22"/>
          <w:szCs w:val="22"/>
        </w:rPr>
        <w:t>,</w:t>
      </w:r>
      <w:r w:rsidR="00A95C84" w:rsidRPr="007B3D44">
        <w:rPr>
          <w:rFonts w:ascii="Calibri" w:hAnsi="Calibri" w:cs="Calibri"/>
          <w:sz w:val="22"/>
          <w:szCs w:val="22"/>
        </w:rPr>
        <w:t xml:space="preserve"> </w:t>
      </w:r>
      <w:r w:rsidR="00744B14" w:rsidRPr="007B3D44">
        <w:rPr>
          <w:rFonts w:ascii="Calibri" w:hAnsi="Calibri" w:cs="Calibri"/>
          <w:sz w:val="22"/>
          <w:szCs w:val="22"/>
        </w:rPr>
        <w:t xml:space="preserve">tel.: +48 (42) 635 </w:t>
      </w:r>
      <w:r w:rsidR="00A04470">
        <w:rPr>
          <w:rFonts w:ascii="Calibri" w:hAnsi="Calibri" w:cs="Calibri"/>
          <w:sz w:val="22"/>
          <w:szCs w:val="22"/>
        </w:rPr>
        <w:t>40 71</w:t>
      </w:r>
      <w:r w:rsidR="00744B14" w:rsidRPr="007B3D44">
        <w:rPr>
          <w:rFonts w:ascii="Calibri" w:hAnsi="Calibri" w:cs="Calibri"/>
          <w:sz w:val="22"/>
          <w:szCs w:val="22"/>
        </w:rPr>
        <w:t xml:space="preserve">, email: </w:t>
      </w:r>
      <w:hyperlink r:id="rId9" w:history="1">
        <w:r w:rsidR="005E0549" w:rsidRPr="007B3D44">
          <w:rPr>
            <w:rStyle w:val="Hipercze"/>
            <w:rFonts w:ascii="Calibri" w:hAnsi="Calibri" w:cs="Calibri"/>
            <w:sz w:val="22"/>
            <w:szCs w:val="22"/>
          </w:rPr>
          <w:t>przetargi@uni.lodz.pl</w:t>
        </w:r>
      </w:hyperlink>
      <w:r w:rsidR="00262ACD" w:rsidRPr="007B3D44">
        <w:rPr>
          <w:rFonts w:ascii="Calibri" w:hAnsi="Calibri" w:cs="Calibri"/>
          <w:sz w:val="22"/>
          <w:szCs w:val="22"/>
        </w:rPr>
        <w:t xml:space="preserve"> </w:t>
      </w:r>
    </w:p>
    <w:p w14:paraId="6AA18365" w14:textId="777387BE" w:rsidR="00262ACD" w:rsidRDefault="00C45DF9" w:rsidP="00636678">
      <w:pPr>
        <w:pStyle w:val="Akapitzlist"/>
        <w:numPr>
          <w:ilvl w:val="1"/>
          <w:numId w:val="2"/>
        </w:numPr>
        <w:tabs>
          <w:tab w:val="left" w:pos="851"/>
        </w:tabs>
        <w:spacing w:line="276" w:lineRule="auto"/>
        <w:ind w:left="851" w:hanging="851"/>
        <w:jc w:val="both"/>
        <w:rPr>
          <w:rFonts w:ascii="Calibri" w:hAnsi="Calibri" w:cs="Calibri"/>
          <w:sz w:val="22"/>
          <w:szCs w:val="22"/>
        </w:rPr>
      </w:pPr>
      <w:r>
        <w:rPr>
          <w:rFonts w:ascii="Calibri" w:hAnsi="Calibri" w:cs="Calibri"/>
          <w:sz w:val="22"/>
          <w:szCs w:val="22"/>
        </w:rPr>
        <w:t>Komunikacja między Zamawiającym a Wykonawcą, w tym sk</w:t>
      </w:r>
      <w:r w:rsidR="00DD4B80">
        <w:rPr>
          <w:rFonts w:ascii="Calibri" w:hAnsi="Calibri" w:cs="Calibri"/>
          <w:sz w:val="22"/>
          <w:szCs w:val="22"/>
        </w:rPr>
        <w:t>ł</w:t>
      </w:r>
      <w:r>
        <w:rPr>
          <w:rFonts w:ascii="Calibri" w:hAnsi="Calibri" w:cs="Calibri"/>
          <w:sz w:val="22"/>
          <w:szCs w:val="22"/>
        </w:rPr>
        <w:t xml:space="preserve">adanie ofert odbywa się w formie elektronicznej za pośrednictwem </w:t>
      </w:r>
      <w:r w:rsidRPr="00C45DF9">
        <w:rPr>
          <w:rFonts w:ascii="Calibri" w:hAnsi="Calibri" w:cs="Calibri"/>
          <w:sz w:val="22"/>
          <w:szCs w:val="22"/>
          <w:u w:val="single"/>
        </w:rPr>
        <w:t>platformazakupowa.pl</w:t>
      </w:r>
      <w:r>
        <w:rPr>
          <w:rFonts w:ascii="Calibri" w:hAnsi="Calibri" w:cs="Calibri"/>
          <w:sz w:val="22"/>
          <w:szCs w:val="22"/>
        </w:rPr>
        <w:t xml:space="preserve"> (zwanej dalej Platformą) dostępnej pod adresem</w:t>
      </w:r>
      <w:r w:rsidR="00DB5BBF" w:rsidRPr="00DB5BBF">
        <w:t xml:space="preserve"> </w:t>
      </w:r>
      <w:hyperlink r:id="rId10" w:history="1">
        <w:r w:rsidR="00DB5BBF" w:rsidRPr="00DB5BBF">
          <w:rPr>
            <w:rStyle w:val="Hipercze"/>
            <w:rFonts w:ascii="Calibri" w:hAnsi="Calibri" w:cs="Calibri"/>
            <w:sz w:val="22"/>
            <w:szCs w:val="22"/>
          </w:rPr>
          <w:t>https://platformazakupowa.pl/transakcja/968335</w:t>
        </w:r>
      </w:hyperlink>
    </w:p>
    <w:p w14:paraId="513A99D3" w14:textId="77777777" w:rsidR="00C45DF9" w:rsidRPr="007B3D44" w:rsidRDefault="00C45DF9" w:rsidP="00636678">
      <w:pPr>
        <w:pStyle w:val="Akapitzlist"/>
        <w:numPr>
          <w:ilvl w:val="1"/>
          <w:numId w:val="2"/>
        </w:numPr>
        <w:tabs>
          <w:tab w:val="left" w:pos="851"/>
        </w:tabs>
        <w:spacing w:line="276" w:lineRule="auto"/>
        <w:ind w:left="851" w:hanging="851"/>
        <w:jc w:val="both"/>
        <w:rPr>
          <w:rFonts w:ascii="Calibri" w:hAnsi="Calibri" w:cs="Calibri"/>
          <w:sz w:val="22"/>
          <w:szCs w:val="22"/>
        </w:rPr>
      </w:pPr>
      <w:r>
        <w:rPr>
          <w:rFonts w:ascii="Calibri" w:hAnsi="Calibri" w:cs="Calibri"/>
          <w:sz w:val="22"/>
          <w:szCs w:val="22"/>
        </w:rPr>
        <w:t xml:space="preserve">Wszelkie zmiany i wyjaśnienia </w:t>
      </w:r>
      <w:r w:rsidR="006E706F">
        <w:rPr>
          <w:rFonts w:ascii="Calibri" w:hAnsi="Calibri" w:cs="Calibri"/>
          <w:sz w:val="22"/>
          <w:szCs w:val="22"/>
        </w:rPr>
        <w:t xml:space="preserve">Specyfikacji Warunków Zamówienia </w:t>
      </w:r>
      <w:r>
        <w:rPr>
          <w:rFonts w:ascii="Calibri" w:hAnsi="Calibri" w:cs="Calibri"/>
          <w:sz w:val="22"/>
          <w:szCs w:val="22"/>
        </w:rPr>
        <w:t>oraz inne dokumenty zamówienia bezpośrednio związane z post</w:t>
      </w:r>
      <w:r w:rsidR="006E706F">
        <w:rPr>
          <w:rFonts w:ascii="Calibri" w:hAnsi="Calibri" w:cs="Calibri"/>
          <w:sz w:val="22"/>
          <w:szCs w:val="22"/>
        </w:rPr>
        <w:t>ę</w:t>
      </w:r>
      <w:r>
        <w:rPr>
          <w:rFonts w:ascii="Calibri" w:hAnsi="Calibri" w:cs="Calibri"/>
          <w:sz w:val="22"/>
          <w:szCs w:val="22"/>
        </w:rPr>
        <w:t>powaniem o udzielenie zamówienia Zamawiający będzie udost</w:t>
      </w:r>
      <w:r w:rsidR="006E706F">
        <w:rPr>
          <w:rFonts w:ascii="Calibri" w:hAnsi="Calibri" w:cs="Calibri"/>
          <w:sz w:val="22"/>
          <w:szCs w:val="22"/>
        </w:rPr>
        <w:t>ę</w:t>
      </w:r>
      <w:r>
        <w:rPr>
          <w:rFonts w:ascii="Calibri" w:hAnsi="Calibri" w:cs="Calibri"/>
          <w:sz w:val="22"/>
          <w:szCs w:val="22"/>
        </w:rPr>
        <w:t>pniał na Platformie.</w:t>
      </w:r>
    </w:p>
    <w:p w14:paraId="502C0F37" w14:textId="666284C1" w:rsidR="00D060CE" w:rsidRDefault="00FD4810" w:rsidP="00636678">
      <w:pPr>
        <w:pStyle w:val="Akapitzlist"/>
        <w:numPr>
          <w:ilvl w:val="1"/>
          <w:numId w:val="2"/>
        </w:numPr>
        <w:tabs>
          <w:tab w:val="left" w:pos="851"/>
        </w:tabs>
        <w:spacing w:line="276" w:lineRule="auto"/>
        <w:ind w:left="851" w:hanging="851"/>
        <w:jc w:val="both"/>
        <w:rPr>
          <w:rFonts w:ascii="Calibri" w:hAnsi="Calibri" w:cs="Calibri"/>
          <w:sz w:val="22"/>
          <w:szCs w:val="22"/>
        </w:rPr>
      </w:pPr>
      <w:r w:rsidRPr="007B3D44">
        <w:rPr>
          <w:rFonts w:ascii="Calibri" w:hAnsi="Calibri" w:cs="Calibri"/>
          <w:sz w:val="22"/>
          <w:szCs w:val="22"/>
        </w:rPr>
        <w:t>Godziny</w:t>
      </w:r>
      <w:r w:rsidR="00262ACD" w:rsidRPr="007B3D44">
        <w:rPr>
          <w:rFonts w:ascii="Calibri" w:hAnsi="Calibri" w:cs="Calibri"/>
          <w:sz w:val="22"/>
          <w:szCs w:val="22"/>
        </w:rPr>
        <w:t xml:space="preserve"> pracy jednostki prowadzącej postępowanie: 8.00 – 15.00</w:t>
      </w:r>
      <w:r w:rsidR="0032339D" w:rsidRPr="007B3D44">
        <w:rPr>
          <w:rFonts w:ascii="Calibri" w:hAnsi="Calibri" w:cs="Calibri"/>
          <w:sz w:val="22"/>
          <w:szCs w:val="22"/>
        </w:rPr>
        <w:t>, z wyłączeniem dni ustawowo wolnych</w:t>
      </w:r>
      <w:r w:rsidR="00792E99" w:rsidRPr="007B3D44">
        <w:rPr>
          <w:rFonts w:ascii="Calibri" w:hAnsi="Calibri" w:cs="Calibri"/>
          <w:sz w:val="22"/>
          <w:szCs w:val="22"/>
        </w:rPr>
        <w:t xml:space="preserve"> </w:t>
      </w:r>
      <w:r w:rsidR="0032339D" w:rsidRPr="007B3D44">
        <w:rPr>
          <w:rFonts w:ascii="Calibri" w:hAnsi="Calibri" w:cs="Calibri"/>
          <w:sz w:val="22"/>
          <w:szCs w:val="22"/>
        </w:rPr>
        <w:t>od pracy.</w:t>
      </w:r>
    </w:p>
    <w:p w14:paraId="54E155E9" w14:textId="06CBF7C6" w:rsidR="00984E34" w:rsidRPr="007072EA" w:rsidRDefault="00984E34" w:rsidP="00A936FC">
      <w:pPr>
        <w:pStyle w:val="pkt"/>
        <w:numPr>
          <w:ilvl w:val="0"/>
          <w:numId w:val="2"/>
        </w:numPr>
        <w:tabs>
          <w:tab w:val="left" w:pos="851"/>
        </w:tabs>
        <w:spacing w:before="240" w:after="0" w:line="276" w:lineRule="auto"/>
        <w:ind w:left="851" w:hanging="851"/>
        <w:rPr>
          <w:rFonts w:ascii="Calibri" w:hAnsi="Calibri" w:cs="Calibri"/>
          <w:b/>
          <w:sz w:val="22"/>
          <w:szCs w:val="22"/>
          <w:u w:val="single"/>
        </w:rPr>
      </w:pPr>
      <w:r w:rsidRPr="007072EA">
        <w:rPr>
          <w:rFonts w:ascii="Calibri" w:hAnsi="Calibri" w:cs="Calibri"/>
          <w:b/>
          <w:sz w:val="22"/>
          <w:szCs w:val="22"/>
          <w:u w:val="single"/>
        </w:rPr>
        <w:t>Ochrona danych osobowych</w:t>
      </w:r>
    </w:p>
    <w:p w14:paraId="12F71F76" w14:textId="77777777" w:rsidR="00984E34" w:rsidRPr="00984E34" w:rsidRDefault="00984E34">
      <w:pPr>
        <w:pStyle w:val="Akapitzlist"/>
        <w:numPr>
          <w:ilvl w:val="0"/>
          <w:numId w:val="42"/>
        </w:numPr>
        <w:spacing w:line="276" w:lineRule="auto"/>
        <w:contextualSpacing/>
        <w:jc w:val="both"/>
        <w:rPr>
          <w:rFonts w:asciiTheme="majorHAnsi" w:hAnsiTheme="majorHAnsi" w:cstheme="majorHAnsi"/>
          <w:vanish/>
        </w:rPr>
      </w:pPr>
    </w:p>
    <w:p w14:paraId="6F7188F0" w14:textId="77777777" w:rsidR="00984E34" w:rsidRPr="00984E34" w:rsidRDefault="00984E34">
      <w:pPr>
        <w:pStyle w:val="Akapitzlist"/>
        <w:numPr>
          <w:ilvl w:val="0"/>
          <w:numId w:val="42"/>
        </w:numPr>
        <w:spacing w:line="276" w:lineRule="auto"/>
        <w:contextualSpacing/>
        <w:jc w:val="both"/>
        <w:rPr>
          <w:rFonts w:asciiTheme="majorHAnsi" w:hAnsiTheme="majorHAnsi" w:cstheme="majorHAnsi"/>
          <w:vanish/>
        </w:rPr>
      </w:pPr>
    </w:p>
    <w:p w14:paraId="7785602D" w14:textId="2D7EAAF7" w:rsidR="00984E34" w:rsidRPr="00C46839" w:rsidRDefault="00984E34">
      <w:pPr>
        <w:pStyle w:val="Akapitzlist"/>
        <w:numPr>
          <w:ilvl w:val="1"/>
          <w:numId w:val="42"/>
        </w:numPr>
        <w:spacing w:line="276" w:lineRule="auto"/>
        <w:ind w:left="851" w:hanging="851"/>
        <w:contextualSpacing/>
        <w:jc w:val="both"/>
        <w:rPr>
          <w:rFonts w:asciiTheme="minorHAnsi" w:hAnsiTheme="minorHAnsi" w:cstheme="minorHAnsi"/>
          <w:sz w:val="22"/>
          <w:szCs w:val="22"/>
        </w:rPr>
      </w:pPr>
      <w:r w:rsidRPr="00C4683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C78E37"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 xml:space="preserve">Administratorem Pani/Pana danych osobowych jest </w:t>
      </w:r>
      <w:r w:rsidRPr="00C46839">
        <w:rPr>
          <w:rFonts w:asciiTheme="minorHAnsi" w:hAnsiTheme="minorHAnsi" w:cstheme="minorHAnsi"/>
          <w:b/>
          <w:sz w:val="22"/>
          <w:szCs w:val="22"/>
        </w:rPr>
        <w:t>Uniwersytet Łódzki z </w:t>
      </w:r>
      <w:r w:rsidRPr="00C46839">
        <w:rPr>
          <w:rFonts w:asciiTheme="minorHAnsi" w:hAnsiTheme="minorHAnsi" w:cstheme="minorHAnsi"/>
          <w:sz w:val="22"/>
          <w:szCs w:val="22"/>
        </w:rPr>
        <w:t xml:space="preserve">siedzibą </w:t>
      </w:r>
      <w:r w:rsidRPr="00C46839">
        <w:rPr>
          <w:rFonts w:asciiTheme="minorHAnsi" w:hAnsiTheme="minorHAnsi" w:cstheme="minorHAnsi"/>
          <w:b/>
          <w:sz w:val="22"/>
          <w:szCs w:val="22"/>
        </w:rPr>
        <w:t>przy ul. Narutowicza 68, 90-136 Łódź</w:t>
      </w:r>
      <w:r w:rsidRPr="00C46839">
        <w:rPr>
          <w:rFonts w:asciiTheme="minorHAnsi" w:hAnsiTheme="minorHAnsi" w:cstheme="minorHAnsi"/>
          <w:bCs/>
          <w:sz w:val="22"/>
          <w:szCs w:val="22"/>
        </w:rPr>
        <w:t>;</w:t>
      </w:r>
    </w:p>
    <w:p w14:paraId="4CA7B529"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 xml:space="preserve">Administrator wyznaczył Inspektora Ochrony Danych, z którym można się kontaktować za pomocą poczty elektronicznej: </w:t>
      </w:r>
      <w:hyperlink r:id="rId11" w:history="1">
        <w:r w:rsidRPr="00C46839">
          <w:rPr>
            <w:rStyle w:val="Hipercze"/>
            <w:rFonts w:asciiTheme="minorHAnsi" w:hAnsiTheme="minorHAnsi" w:cstheme="minorHAnsi"/>
            <w:sz w:val="22"/>
            <w:szCs w:val="22"/>
          </w:rPr>
          <w:t>iod@uni.lodz.pl</w:t>
        </w:r>
      </w:hyperlink>
      <w:r w:rsidRPr="00C46839">
        <w:rPr>
          <w:rFonts w:asciiTheme="minorHAnsi" w:hAnsiTheme="minorHAnsi" w:cstheme="minorHAnsi"/>
          <w:bCs/>
          <w:sz w:val="22"/>
          <w:szCs w:val="22"/>
        </w:rPr>
        <w:t>;</w:t>
      </w:r>
    </w:p>
    <w:p w14:paraId="58DDD649" w14:textId="461E8422" w:rsidR="00984E34" w:rsidRPr="00C46839" w:rsidRDefault="00984E34">
      <w:pPr>
        <w:pStyle w:val="Akapitzlist"/>
        <w:numPr>
          <w:ilvl w:val="2"/>
          <w:numId w:val="42"/>
        </w:numPr>
        <w:spacing w:line="276" w:lineRule="auto"/>
        <w:ind w:left="1225" w:hanging="505"/>
        <w:contextualSpacing/>
        <w:jc w:val="both"/>
        <w:rPr>
          <w:rFonts w:asciiTheme="minorHAnsi" w:hAnsiTheme="minorHAnsi" w:cstheme="minorHAnsi"/>
          <w:sz w:val="22"/>
          <w:szCs w:val="22"/>
        </w:rPr>
      </w:pPr>
      <w:r w:rsidRPr="00C46839">
        <w:rPr>
          <w:rFonts w:asciiTheme="minorHAnsi" w:hAnsiTheme="minorHAnsi" w:cstheme="minorHAnsi"/>
          <w:sz w:val="22"/>
          <w:szCs w:val="22"/>
        </w:rPr>
        <w:t xml:space="preserve">Pani/Pana dane osobowe przetwarzane będą w celu związanym z przedmiotowym postępowaniem o udzielenie zamówienia publicznego, prowadzonego w trybie podstawowym bez negocjacji pod nazwą </w:t>
      </w:r>
      <w:r w:rsidRPr="00C46839">
        <w:rPr>
          <w:rFonts w:asciiTheme="minorHAnsi" w:hAnsiTheme="minorHAnsi" w:cstheme="minorHAnsi"/>
          <w:b/>
          <w:sz w:val="22"/>
          <w:szCs w:val="22"/>
        </w:rPr>
        <w:t xml:space="preserve"> </w:t>
      </w:r>
      <w:r w:rsidR="00FC4C98" w:rsidRPr="00C46839">
        <w:rPr>
          <w:rFonts w:asciiTheme="minorHAnsi" w:hAnsiTheme="minorHAnsi" w:cstheme="minorHAnsi"/>
          <w:b/>
          <w:bCs/>
          <w:sz w:val="22"/>
          <w:szCs w:val="22"/>
        </w:rPr>
        <w:t xml:space="preserve">Dostawa </w:t>
      </w:r>
      <w:r w:rsidR="003C2ECF">
        <w:rPr>
          <w:rFonts w:asciiTheme="minorHAnsi" w:hAnsiTheme="minorHAnsi" w:cstheme="minorHAnsi"/>
          <w:b/>
          <w:bCs/>
          <w:sz w:val="22"/>
          <w:szCs w:val="22"/>
        </w:rPr>
        <w:t>i montaż siatki zabezpieczającej przed ptakami</w:t>
      </w:r>
      <w:r w:rsidR="001806E9" w:rsidRPr="00527679">
        <w:rPr>
          <w:rFonts w:asciiTheme="minorHAnsi" w:hAnsiTheme="minorHAnsi" w:cstheme="minorHAnsi"/>
          <w:b/>
          <w:bCs/>
          <w:sz w:val="22"/>
          <w:szCs w:val="22"/>
        </w:rPr>
        <w:t xml:space="preserve"> dla</w:t>
      </w:r>
      <w:r w:rsidR="00FC4C98" w:rsidRPr="00C46839">
        <w:rPr>
          <w:rFonts w:asciiTheme="minorHAnsi" w:hAnsiTheme="minorHAnsi" w:cstheme="minorHAnsi"/>
          <w:b/>
          <w:bCs/>
          <w:sz w:val="22"/>
          <w:szCs w:val="22"/>
        </w:rPr>
        <w:t xml:space="preserve"> Uniwersytetu Łódzkiego</w:t>
      </w:r>
      <w:r w:rsidR="00FC4C98" w:rsidRPr="00C46839">
        <w:rPr>
          <w:rFonts w:asciiTheme="minorHAnsi" w:hAnsiTheme="minorHAnsi" w:cstheme="minorHAnsi"/>
          <w:b/>
          <w:bCs/>
          <w:color w:val="000000"/>
          <w:spacing w:val="-20"/>
          <w:w w:val="115"/>
          <w:sz w:val="22"/>
          <w:szCs w:val="22"/>
        </w:rPr>
        <w:t xml:space="preserve"> </w:t>
      </w:r>
      <w:r w:rsidRPr="00C46839">
        <w:rPr>
          <w:rFonts w:asciiTheme="minorHAnsi" w:hAnsiTheme="minorHAnsi" w:cstheme="minorHAnsi"/>
          <w:sz w:val="22"/>
          <w:szCs w:val="22"/>
        </w:rPr>
        <w:t xml:space="preserve">- nr postępowania </w:t>
      </w:r>
      <w:r w:rsidR="009A0934">
        <w:rPr>
          <w:rFonts w:asciiTheme="minorHAnsi" w:hAnsiTheme="minorHAnsi" w:cstheme="minorHAnsi"/>
          <w:b/>
          <w:sz w:val="22"/>
          <w:szCs w:val="22"/>
        </w:rPr>
        <w:t>5</w:t>
      </w:r>
      <w:r w:rsidR="003C2ECF">
        <w:rPr>
          <w:rFonts w:asciiTheme="minorHAnsi" w:hAnsiTheme="minorHAnsi" w:cstheme="minorHAnsi"/>
          <w:b/>
          <w:sz w:val="22"/>
          <w:szCs w:val="22"/>
        </w:rPr>
        <w:t>7</w:t>
      </w:r>
      <w:r w:rsidRPr="00C46839">
        <w:rPr>
          <w:rFonts w:asciiTheme="minorHAnsi" w:hAnsiTheme="minorHAnsi" w:cstheme="minorHAnsi"/>
          <w:b/>
          <w:sz w:val="22"/>
          <w:szCs w:val="22"/>
        </w:rPr>
        <w:t>/ZP/202</w:t>
      </w:r>
      <w:r w:rsidR="003C2ECF">
        <w:rPr>
          <w:rFonts w:asciiTheme="minorHAnsi" w:hAnsiTheme="minorHAnsi" w:cstheme="minorHAnsi"/>
          <w:b/>
          <w:sz w:val="22"/>
          <w:szCs w:val="22"/>
        </w:rPr>
        <w:t>4</w:t>
      </w:r>
      <w:r w:rsidRPr="00C46839">
        <w:rPr>
          <w:rFonts w:asciiTheme="minorHAnsi" w:hAnsiTheme="minorHAnsi" w:cstheme="minorHAnsi"/>
          <w:sz w:val="22"/>
          <w:szCs w:val="22"/>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51729A0A"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Odbiorcami Pani/Pana danych osobowych będą osoby lub podmioty, którym udostępniona zostanie dokumentacja postępowania w oparciu o art. 18 oraz 74 ustawy PZP;</w:t>
      </w:r>
    </w:p>
    <w:p w14:paraId="348C6493" w14:textId="5AA4DB16" w:rsidR="00984E34" w:rsidRPr="00C46839" w:rsidRDefault="00984E34">
      <w:pPr>
        <w:pStyle w:val="Akapitzlist"/>
        <w:numPr>
          <w:ilvl w:val="2"/>
          <w:numId w:val="42"/>
        </w:numPr>
        <w:spacing w:line="276" w:lineRule="auto"/>
        <w:contextualSpacing/>
        <w:rPr>
          <w:rFonts w:asciiTheme="minorHAnsi" w:hAnsiTheme="minorHAnsi" w:cstheme="minorHAnsi"/>
          <w:strike/>
          <w:sz w:val="22"/>
          <w:szCs w:val="22"/>
        </w:rPr>
      </w:pPr>
      <w:bookmarkStart w:id="1" w:name="_Hlk98832444"/>
      <w:r w:rsidRPr="00C46839">
        <w:rPr>
          <w:rFonts w:asciiTheme="minorHAnsi" w:hAnsiTheme="minorHAnsi" w:cstheme="minorHAnsi"/>
          <w:sz w:val="22"/>
          <w:szCs w:val="22"/>
        </w:rPr>
        <w:t xml:space="preserve"> Okres </w:t>
      </w:r>
      <w:r w:rsidR="00A936FC" w:rsidRPr="00C46839">
        <w:rPr>
          <w:rFonts w:asciiTheme="minorHAnsi" w:hAnsiTheme="minorHAnsi" w:cstheme="minorHAnsi"/>
          <w:sz w:val="22"/>
          <w:szCs w:val="22"/>
        </w:rPr>
        <w:t>przechowywania Pani</w:t>
      </w:r>
      <w:r w:rsidRPr="00C46839">
        <w:rPr>
          <w:rFonts w:asciiTheme="minorHAnsi" w:hAnsiTheme="minorHAnsi" w:cstheme="minorHAnsi"/>
          <w:sz w:val="22"/>
          <w:szCs w:val="22"/>
        </w:rPr>
        <w:t xml:space="preserve">/Pana danych osobowych wynosi odpowiednio: </w:t>
      </w:r>
    </w:p>
    <w:p w14:paraId="08FB274F" w14:textId="77777777"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t>- zgodnie z art. 78 ust. 1 ustawy PZP, przez okres 4 lat od dnia zakończenia postępowania o udzielenie zamówienia,</w:t>
      </w:r>
    </w:p>
    <w:p w14:paraId="261FB540" w14:textId="77777777"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t>- jeżeli czas trwania umowy przekracza 4 lata, okres przechowywania obejmuje cały czas</w:t>
      </w:r>
    </w:p>
    <w:p w14:paraId="297930E4" w14:textId="77777777"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t>trwania umowy;</w:t>
      </w:r>
    </w:p>
    <w:p w14:paraId="29557019" w14:textId="3CBC9589"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t>- w przypadku zamówień współfinansowanych ze środków UE przez okres, o którym mowa w art. 125 ust 4 lit d) w zw</w:t>
      </w:r>
      <w:r w:rsidR="002C0DBF" w:rsidRPr="00C46839">
        <w:rPr>
          <w:rFonts w:asciiTheme="minorHAnsi" w:hAnsiTheme="minorHAnsi" w:cstheme="minorHAnsi"/>
          <w:sz w:val="22"/>
          <w:szCs w:val="22"/>
        </w:rPr>
        <w:t>.</w:t>
      </w:r>
      <w:r w:rsidRPr="00C46839">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4DBA3DAE" w14:textId="77777777"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lastRenderedPageBreak/>
        <w:t>- okres przechowywania wynika również z ustawy z dnia 14 lipca 1983 r. o narodowym</w:t>
      </w:r>
    </w:p>
    <w:p w14:paraId="7CDD2ACD" w14:textId="77777777" w:rsidR="00984E34" w:rsidRPr="00C46839" w:rsidRDefault="00984E34" w:rsidP="00636678">
      <w:pPr>
        <w:spacing w:line="276" w:lineRule="auto"/>
        <w:ind w:left="1276" w:hanging="52"/>
        <w:jc w:val="both"/>
        <w:rPr>
          <w:rFonts w:asciiTheme="minorHAnsi" w:hAnsiTheme="minorHAnsi" w:cstheme="minorHAnsi"/>
          <w:sz w:val="22"/>
          <w:szCs w:val="22"/>
        </w:rPr>
      </w:pPr>
      <w:r w:rsidRPr="00C46839">
        <w:rPr>
          <w:rFonts w:asciiTheme="minorHAnsi" w:hAnsiTheme="minorHAnsi" w:cstheme="minorHAnsi"/>
          <w:sz w:val="22"/>
          <w:szCs w:val="22"/>
        </w:rPr>
        <w:t>zasobie archiwalnym i archiwach.</w:t>
      </w:r>
    </w:p>
    <w:bookmarkEnd w:id="1"/>
    <w:p w14:paraId="4BBFFE92"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F9609DF"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W odniesieniu do Pani/Pana danych osobowych decyzje nie będą podejmowane w sposób zautomatyzowany, stosownie do art. 22 RODO.</w:t>
      </w:r>
    </w:p>
    <w:p w14:paraId="5A0579E4"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Posiada Pani/Pan:</w:t>
      </w:r>
    </w:p>
    <w:p w14:paraId="1F21FD6A" w14:textId="77777777" w:rsidR="00984E34" w:rsidRPr="00C46839" w:rsidRDefault="00984E34">
      <w:pPr>
        <w:numPr>
          <w:ilvl w:val="0"/>
          <w:numId w:val="17"/>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603A053" w14:textId="77777777" w:rsidR="00984E34" w:rsidRPr="00C46839" w:rsidRDefault="00984E34">
      <w:pPr>
        <w:numPr>
          <w:ilvl w:val="0"/>
          <w:numId w:val="17"/>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skorzystanie z prawa do sprostowania </w:t>
      </w:r>
      <w:r w:rsidRPr="00C46839">
        <w:rPr>
          <w:rFonts w:asciiTheme="minorHAnsi" w:hAnsiTheme="minorHAnsi" w:cstheme="minorHAnsi"/>
          <w:iCs/>
          <w:sz w:val="22"/>
          <w:szCs w:val="22"/>
        </w:rPr>
        <w:t xml:space="preserve">lub uzupełnienia </w:t>
      </w:r>
      <w:r w:rsidRPr="00C46839">
        <w:rPr>
          <w:rFonts w:asciiTheme="minorHAnsi" w:hAnsiTheme="minorHAnsi" w:cstheme="minorHAnsi"/>
          <w:sz w:val="22"/>
          <w:szCs w:val="22"/>
        </w:rPr>
        <w:t>nie może skutkować zmianą wyniku postępowania o udzielenie zamówienia publicznego ani zmianą postanowień umowy w zakresie niezgodnym z ustawą PZP oraz nie może naruszać integralności protokołu oraz jego załączników</w:t>
      </w:r>
      <w:r w:rsidRPr="00C46839">
        <w:rPr>
          <w:rFonts w:asciiTheme="minorHAnsi" w:hAnsiTheme="minorHAnsi" w:cstheme="minorHAnsi"/>
          <w:iCs/>
          <w:sz w:val="22"/>
          <w:szCs w:val="22"/>
        </w:rPr>
        <w:t>;</w:t>
      </w:r>
    </w:p>
    <w:p w14:paraId="042A81AC" w14:textId="77777777" w:rsidR="00984E34" w:rsidRPr="00C46839" w:rsidRDefault="00984E34">
      <w:pPr>
        <w:numPr>
          <w:ilvl w:val="0"/>
          <w:numId w:val="17"/>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DBD5E27" w14:textId="77777777" w:rsidR="00984E34" w:rsidRPr="00C46839" w:rsidRDefault="00984E34">
      <w:pPr>
        <w:numPr>
          <w:ilvl w:val="0"/>
          <w:numId w:val="17"/>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p>
    <w:p w14:paraId="14D1E0A0" w14:textId="77777777" w:rsidR="00984E34" w:rsidRPr="00C46839" w:rsidRDefault="00984E34">
      <w:pPr>
        <w:pStyle w:val="Akapitzlist"/>
        <w:numPr>
          <w:ilvl w:val="2"/>
          <w:numId w:val="42"/>
        </w:numPr>
        <w:spacing w:line="276" w:lineRule="auto"/>
        <w:contextualSpacing/>
        <w:jc w:val="both"/>
        <w:rPr>
          <w:rFonts w:asciiTheme="minorHAnsi" w:hAnsiTheme="minorHAnsi" w:cstheme="minorHAnsi"/>
          <w:sz w:val="22"/>
          <w:szCs w:val="22"/>
        </w:rPr>
      </w:pPr>
      <w:r w:rsidRPr="00C46839">
        <w:rPr>
          <w:rFonts w:asciiTheme="minorHAnsi" w:hAnsiTheme="minorHAnsi" w:cstheme="minorHAnsi"/>
          <w:sz w:val="22"/>
          <w:szCs w:val="22"/>
        </w:rPr>
        <w:t>nie przysługuje Pani/Panu:</w:t>
      </w:r>
    </w:p>
    <w:p w14:paraId="52A327AD" w14:textId="77777777" w:rsidR="00984E34" w:rsidRPr="00C46839" w:rsidRDefault="00984E34">
      <w:pPr>
        <w:numPr>
          <w:ilvl w:val="0"/>
          <w:numId w:val="18"/>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w związku z art. 17 ust. 3 lit. b, d lub e RODO prawo do usunięcia danych osobowych;</w:t>
      </w:r>
    </w:p>
    <w:p w14:paraId="5835F19C" w14:textId="77777777" w:rsidR="00984E34" w:rsidRPr="00C46839" w:rsidRDefault="00984E34">
      <w:pPr>
        <w:numPr>
          <w:ilvl w:val="0"/>
          <w:numId w:val="18"/>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prawo do przenoszenia danych osobowych, o którym mowa w art. 20 RODO;</w:t>
      </w:r>
    </w:p>
    <w:p w14:paraId="2882DEBE" w14:textId="77777777" w:rsidR="00984E34" w:rsidRPr="00C46839" w:rsidRDefault="00984E34">
      <w:pPr>
        <w:numPr>
          <w:ilvl w:val="0"/>
          <w:numId w:val="18"/>
        </w:numPr>
        <w:spacing w:line="276" w:lineRule="auto"/>
        <w:ind w:left="1418" w:hanging="284"/>
        <w:jc w:val="both"/>
        <w:rPr>
          <w:rFonts w:asciiTheme="minorHAnsi" w:hAnsiTheme="minorHAnsi" w:cstheme="minorHAnsi"/>
          <w:sz w:val="22"/>
          <w:szCs w:val="22"/>
        </w:rPr>
      </w:pPr>
      <w:r w:rsidRPr="00C4683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3FA7D62C" w14:textId="77777777" w:rsidR="00984E34" w:rsidRPr="00C46839" w:rsidRDefault="00984E34">
      <w:pPr>
        <w:pStyle w:val="Akapitzlist"/>
        <w:numPr>
          <w:ilvl w:val="1"/>
          <w:numId w:val="42"/>
        </w:numPr>
        <w:spacing w:line="276" w:lineRule="auto"/>
        <w:ind w:hanging="858"/>
        <w:contextualSpacing/>
        <w:jc w:val="both"/>
        <w:rPr>
          <w:rFonts w:asciiTheme="minorHAnsi" w:hAnsiTheme="minorHAnsi" w:cstheme="minorHAnsi"/>
          <w:sz w:val="22"/>
          <w:szCs w:val="22"/>
        </w:rPr>
      </w:pPr>
      <w:r w:rsidRPr="00C46839">
        <w:rPr>
          <w:rFonts w:asciiTheme="minorHAnsi" w:hAnsiTheme="minorHAnsi" w:cstheme="minorHAnsi"/>
          <w:sz w:val="22"/>
          <w:szCs w:val="22"/>
        </w:rPr>
        <w:t xml:space="preserve">Jednocześnie </w:t>
      </w:r>
      <w:r w:rsidRPr="00C46839">
        <w:rPr>
          <w:rFonts w:asciiTheme="minorHAnsi" w:hAnsiTheme="minorHAnsi" w:cstheme="minorHAnsi"/>
          <w:b/>
          <w:bCs/>
          <w:sz w:val="22"/>
          <w:szCs w:val="22"/>
        </w:rPr>
        <w:t>Zamawiający</w:t>
      </w:r>
      <w:r w:rsidRPr="00C46839">
        <w:rPr>
          <w:rFonts w:asciiTheme="minorHAnsi" w:hAnsiTheme="minorHAnsi" w:cstheme="minorHAnsi"/>
          <w:sz w:val="22"/>
          <w:szCs w:val="22"/>
        </w:rPr>
        <w:t xml:space="preserve"> przypomina o ciążącym na Pani/Panu obowiązku informacyjnym wynikającym z art. 14 RODO względem osób fizycznych, których dane przekazane zostaną </w:t>
      </w:r>
      <w:r w:rsidRPr="00C46839">
        <w:rPr>
          <w:rFonts w:asciiTheme="minorHAnsi" w:hAnsiTheme="minorHAnsi" w:cstheme="minorHAnsi"/>
          <w:b/>
          <w:bCs/>
          <w:sz w:val="22"/>
          <w:szCs w:val="22"/>
        </w:rPr>
        <w:t>Zamawiającemu</w:t>
      </w:r>
      <w:r w:rsidRPr="00C46839">
        <w:rPr>
          <w:rFonts w:asciiTheme="minorHAnsi" w:hAnsiTheme="minorHAnsi" w:cstheme="minorHAnsi"/>
          <w:sz w:val="22"/>
          <w:szCs w:val="22"/>
        </w:rPr>
        <w:t xml:space="preserve"> w związku z prowadzonym postępowaniem i które </w:t>
      </w:r>
      <w:r w:rsidRPr="00C46839">
        <w:rPr>
          <w:rFonts w:asciiTheme="minorHAnsi" w:hAnsiTheme="minorHAnsi" w:cstheme="minorHAnsi"/>
          <w:b/>
          <w:bCs/>
          <w:sz w:val="22"/>
          <w:szCs w:val="22"/>
        </w:rPr>
        <w:t>Zamawiający</w:t>
      </w:r>
      <w:r w:rsidRPr="00C46839">
        <w:rPr>
          <w:rFonts w:asciiTheme="minorHAnsi" w:hAnsiTheme="minorHAnsi" w:cstheme="minorHAnsi"/>
          <w:sz w:val="22"/>
          <w:szCs w:val="22"/>
        </w:rPr>
        <w:t xml:space="preserve"> pośrednio </w:t>
      </w:r>
      <w:r w:rsidRPr="00C46839">
        <w:rPr>
          <w:rFonts w:asciiTheme="minorHAnsi" w:hAnsiTheme="minorHAnsi" w:cstheme="minorHAnsi"/>
          <w:sz w:val="22"/>
          <w:szCs w:val="22"/>
        </w:rPr>
        <w:lastRenderedPageBreak/>
        <w:t>pozyska od wykonawcy biorącego udział w postępowaniu, chyba że ma zastosowanie co najmniej jedno z </w:t>
      </w:r>
      <w:proofErr w:type="spellStart"/>
      <w:r w:rsidRPr="00C46839">
        <w:rPr>
          <w:rFonts w:asciiTheme="minorHAnsi" w:hAnsiTheme="minorHAnsi" w:cstheme="minorHAnsi"/>
          <w:sz w:val="22"/>
          <w:szCs w:val="22"/>
        </w:rPr>
        <w:t>wyłączeń</w:t>
      </w:r>
      <w:proofErr w:type="spellEnd"/>
      <w:r w:rsidRPr="00C46839">
        <w:rPr>
          <w:rFonts w:asciiTheme="minorHAnsi" w:hAnsiTheme="minorHAnsi" w:cstheme="minorHAnsi"/>
          <w:sz w:val="22"/>
          <w:szCs w:val="22"/>
        </w:rPr>
        <w:t>, o których mowa w art. 14 ust. 5 RODO.</w:t>
      </w:r>
    </w:p>
    <w:p w14:paraId="45508979" w14:textId="08BCFA77" w:rsidR="006D413F" w:rsidRPr="007072EA" w:rsidRDefault="00CF28A2" w:rsidP="00A936FC">
      <w:pPr>
        <w:pStyle w:val="pkt"/>
        <w:numPr>
          <w:ilvl w:val="0"/>
          <w:numId w:val="2"/>
        </w:numPr>
        <w:tabs>
          <w:tab w:val="left" w:pos="851"/>
        </w:tabs>
        <w:spacing w:before="240" w:after="0" w:line="276" w:lineRule="auto"/>
        <w:ind w:left="851" w:hanging="851"/>
        <w:rPr>
          <w:rFonts w:ascii="Calibri" w:hAnsi="Calibri" w:cs="Calibri"/>
          <w:b/>
          <w:sz w:val="22"/>
          <w:szCs w:val="22"/>
          <w:u w:val="single"/>
        </w:rPr>
      </w:pPr>
      <w:r w:rsidRPr="007072EA">
        <w:rPr>
          <w:rFonts w:ascii="Calibri" w:hAnsi="Calibri" w:cs="Calibri"/>
          <w:b/>
          <w:sz w:val="22"/>
          <w:szCs w:val="22"/>
          <w:u w:val="single"/>
        </w:rPr>
        <w:t>Tryb udzielenia zamówienia</w:t>
      </w:r>
    </w:p>
    <w:p w14:paraId="31C05FA1" w14:textId="56BAF07E" w:rsidR="00A71449" w:rsidRPr="00D01062" w:rsidRDefault="00A71449" w:rsidP="00636678">
      <w:pPr>
        <w:pStyle w:val="pkt"/>
        <w:numPr>
          <w:ilvl w:val="1"/>
          <w:numId w:val="2"/>
        </w:numPr>
        <w:tabs>
          <w:tab w:val="left" w:pos="851"/>
        </w:tabs>
        <w:spacing w:before="0" w:after="0" w:line="276" w:lineRule="auto"/>
        <w:ind w:left="851" w:hanging="851"/>
        <w:rPr>
          <w:rFonts w:ascii="Calibri" w:hAnsi="Calibri" w:cs="Calibri"/>
          <w:b/>
          <w:sz w:val="22"/>
          <w:szCs w:val="22"/>
        </w:rPr>
      </w:pPr>
      <w:r w:rsidRPr="00A7479F">
        <w:rPr>
          <w:rFonts w:ascii="Calibri" w:hAnsi="Calibri" w:cs="Calibri"/>
          <w:sz w:val="22"/>
          <w:szCs w:val="22"/>
        </w:rPr>
        <w:t>Postępowanie o udzielenie zamówienia publicznego prowadzone jest w trybie podstawowym</w:t>
      </w:r>
      <w:r w:rsidR="00B31F76">
        <w:rPr>
          <w:rFonts w:ascii="Calibri" w:hAnsi="Calibri" w:cs="Calibri"/>
          <w:sz w:val="22"/>
          <w:szCs w:val="22"/>
        </w:rPr>
        <w:t xml:space="preserve"> </w:t>
      </w:r>
      <w:r w:rsidR="006E7CDC">
        <w:rPr>
          <w:rFonts w:ascii="Calibri" w:hAnsi="Calibri" w:cs="Calibri"/>
          <w:sz w:val="22"/>
          <w:szCs w:val="22"/>
        </w:rPr>
        <w:t xml:space="preserve">bez przeprowadzenia negocjacji </w:t>
      </w:r>
      <w:r w:rsidRPr="00A7479F">
        <w:rPr>
          <w:rFonts w:ascii="Calibri" w:hAnsi="Calibri" w:cs="Calibri"/>
          <w:sz w:val="22"/>
          <w:szCs w:val="22"/>
        </w:rPr>
        <w:t xml:space="preserve">na podstawie art. 275 pkt </w:t>
      </w:r>
      <w:r w:rsidR="00324577">
        <w:rPr>
          <w:rFonts w:ascii="Calibri" w:hAnsi="Calibri" w:cs="Calibri"/>
          <w:sz w:val="22"/>
          <w:szCs w:val="22"/>
        </w:rPr>
        <w:t>1</w:t>
      </w:r>
      <w:r w:rsidRPr="00A7479F">
        <w:rPr>
          <w:rFonts w:ascii="Calibri" w:hAnsi="Calibri" w:cs="Calibri"/>
          <w:sz w:val="22"/>
          <w:szCs w:val="22"/>
        </w:rPr>
        <w:t xml:space="preserve"> ustawy z dnia 11 września 2019 r. Prawo zamówień publicznych</w:t>
      </w:r>
      <w:r w:rsidR="00C74AE7">
        <w:rPr>
          <w:rFonts w:ascii="Calibri" w:hAnsi="Calibri" w:cs="Calibri"/>
          <w:sz w:val="22"/>
          <w:szCs w:val="22"/>
        </w:rPr>
        <w:t xml:space="preserve">  </w:t>
      </w:r>
      <w:r w:rsidRPr="00A7479F">
        <w:rPr>
          <w:rFonts w:ascii="Calibri" w:hAnsi="Calibri" w:cs="Calibri"/>
          <w:sz w:val="22"/>
          <w:szCs w:val="22"/>
        </w:rPr>
        <w:t>(</w:t>
      </w:r>
      <w:proofErr w:type="spellStart"/>
      <w:r w:rsidR="008179BF">
        <w:rPr>
          <w:rFonts w:ascii="Calibri" w:hAnsi="Calibri" w:cs="Calibri"/>
          <w:sz w:val="22"/>
          <w:szCs w:val="22"/>
        </w:rPr>
        <w:t>t.j</w:t>
      </w:r>
      <w:proofErr w:type="spellEnd"/>
      <w:r w:rsidR="008179BF">
        <w:rPr>
          <w:rFonts w:ascii="Calibri" w:hAnsi="Calibri" w:cs="Calibri"/>
          <w:sz w:val="22"/>
          <w:szCs w:val="22"/>
        </w:rPr>
        <w:t xml:space="preserve">. </w:t>
      </w:r>
      <w:r w:rsidRPr="00A7479F">
        <w:rPr>
          <w:rFonts w:ascii="Calibri" w:hAnsi="Calibri" w:cs="Calibri"/>
          <w:sz w:val="22"/>
          <w:szCs w:val="22"/>
        </w:rPr>
        <w:t>Dz.U. z 20</w:t>
      </w:r>
      <w:r>
        <w:rPr>
          <w:rFonts w:ascii="Calibri" w:hAnsi="Calibri" w:cs="Calibri"/>
          <w:sz w:val="22"/>
          <w:szCs w:val="22"/>
        </w:rPr>
        <w:t>2</w:t>
      </w:r>
      <w:r w:rsidR="003C2ECF">
        <w:rPr>
          <w:rFonts w:ascii="Calibri" w:hAnsi="Calibri" w:cs="Calibri"/>
          <w:sz w:val="22"/>
          <w:szCs w:val="22"/>
        </w:rPr>
        <w:t>3</w:t>
      </w:r>
      <w:r w:rsidRPr="00A7479F">
        <w:rPr>
          <w:rFonts w:ascii="Calibri" w:hAnsi="Calibri" w:cs="Calibri"/>
          <w:sz w:val="22"/>
          <w:szCs w:val="22"/>
        </w:rPr>
        <w:t xml:space="preserve"> r. poz. </w:t>
      </w:r>
      <w:r w:rsidR="003C2ECF">
        <w:rPr>
          <w:rFonts w:ascii="Calibri" w:hAnsi="Calibri" w:cs="Calibri"/>
          <w:sz w:val="22"/>
          <w:szCs w:val="22"/>
        </w:rPr>
        <w:t>1605</w:t>
      </w:r>
      <w:r w:rsidR="00932021">
        <w:rPr>
          <w:rFonts w:ascii="Calibri" w:hAnsi="Calibri" w:cs="Calibri"/>
          <w:sz w:val="22"/>
          <w:szCs w:val="22"/>
        </w:rPr>
        <w:t xml:space="preserve"> ze zm.</w:t>
      </w:r>
      <w:r w:rsidRPr="00A7479F">
        <w:rPr>
          <w:rFonts w:ascii="Calibri" w:hAnsi="Calibri" w:cs="Calibri"/>
          <w:sz w:val="22"/>
          <w:szCs w:val="22"/>
        </w:rPr>
        <w:t>)</w:t>
      </w:r>
      <w:r>
        <w:rPr>
          <w:rFonts w:ascii="Calibri" w:hAnsi="Calibri" w:cs="Calibri"/>
          <w:sz w:val="22"/>
          <w:szCs w:val="22"/>
        </w:rPr>
        <w:t xml:space="preserve"> </w:t>
      </w:r>
      <w:r w:rsidRPr="00A7479F">
        <w:rPr>
          <w:rFonts w:ascii="Calibri" w:hAnsi="Calibri" w:cs="Calibri"/>
          <w:sz w:val="22"/>
          <w:szCs w:val="22"/>
        </w:rPr>
        <w:t xml:space="preserve">zwanej dalej </w:t>
      </w:r>
      <w:r w:rsidRPr="00A110A8">
        <w:rPr>
          <w:rFonts w:ascii="Calibri" w:hAnsi="Calibri" w:cs="Calibri"/>
          <w:b/>
          <w:bCs/>
          <w:sz w:val="22"/>
          <w:szCs w:val="22"/>
        </w:rPr>
        <w:t>„Ustawą”</w:t>
      </w:r>
      <w:r w:rsidR="00324577">
        <w:rPr>
          <w:rFonts w:ascii="Calibri" w:hAnsi="Calibri" w:cs="Calibri"/>
          <w:b/>
          <w:bCs/>
          <w:sz w:val="22"/>
          <w:szCs w:val="22"/>
        </w:rPr>
        <w:t>.</w:t>
      </w:r>
      <w:r>
        <w:rPr>
          <w:rFonts w:ascii="Calibri" w:hAnsi="Calibri" w:cs="Calibri"/>
          <w:b/>
          <w:bCs/>
          <w:sz w:val="22"/>
          <w:szCs w:val="22"/>
        </w:rPr>
        <w:t xml:space="preserve"> </w:t>
      </w:r>
    </w:p>
    <w:p w14:paraId="3C2161AE" w14:textId="642E7757" w:rsidR="00A71449" w:rsidRPr="00324577" w:rsidRDefault="00A71449" w:rsidP="00636678">
      <w:pPr>
        <w:pStyle w:val="pkt"/>
        <w:numPr>
          <w:ilvl w:val="1"/>
          <w:numId w:val="2"/>
        </w:numPr>
        <w:tabs>
          <w:tab w:val="left" w:pos="851"/>
        </w:tabs>
        <w:spacing w:before="0" w:after="0" w:line="276" w:lineRule="auto"/>
        <w:ind w:left="851" w:hanging="851"/>
        <w:rPr>
          <w:rFonts w:asciiTheme="minorHAnsi" w:hAnsiTheme="minorHAnsi" w:cstheme="minorHAnsi"/>
          <w:b/>
          <w:sz w:val="22"/>
          <w:szCs w:val="22"/>
        </w:rPr>
      </w:pPr>
      <w:r w:rsidRPr="00324577">
        <w:rPr>
          <w:rFonts w:asciiTheme="minorHAnsi" w:hAnsiTheme="minorHAnsi" w:cstheme="minorHAnsi"/>
          <w:b/>
          <w:sz w:val="22"/>
          <w:szCs w:val="22"/>
        </w:rPr>
        <w:t xml:space="preserve"> </w:t>
      </w:r>
      <w:r w:rsidRPr="00324577">
        <w:rPr>
          <w:rFonts w:asciiTheme="minorHAnsi" w:hAnsiTheme="minorHAnsi" w:cstheme="minorHAnsi"/>
          <w:bCs/>
          <w:sz w:val="22"/>
          <w:szCs w:val="22"/>
        </w:rPr>
        <w:t xml:space="preserve">Zamawiający </w:t>
      </w:r>
      <w:r w:rsidR="00324577" w:rsidRPr="00324577">
        <w:rPr>
          <w:rFonts w:asciiTheme="minorHAnsi" w:hAnsiTheme="minorHAnsi" w:cstheme="minorHAnsi"/>
          <w:color w:val="000000"/>
          <w:sz w:val="22"/>
          <w:szCs w:val="22"/>
        </w:rPr>
        <w:t>nie przewiduje wyboru najkorzystniejszej oferty z możliwością negocjacji.</w:t>
      </w:r>
    </w:p>
    <w:p w14:paraId="24EC5E0E" w14:textId="77777777" w:rsidR="00C45DF9" w:rsidRPr="006E706F" w:rsidRDefault="00C45DF9"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6E706F">
        <w:rPr>
          <w:rFonts w:ascii="Calibri" w:hAnsi="Calibri" w:cs="Calibri"/>
          <w:sz w:val="22"/>
          <w:szCs w:val="22"/>
        </w:rPr>
        <w:t>Postępowanie o udzielenie zamówienia prowadzone jest w języku polskim.</w:t>
      </w:r>
    </w:p>
    <w:p w14:paraId="7C62065B" w14:textId="49410D39" w:rsidR="00AC6BD3" w:rsidRDefault="009A26C8"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6E706F">
        <w:rPr>
          <w:rFonts w:ascii="Calibri" w:hAnsi="Calibri" w:cs="Calibri"/>
          <w:sz w:val="22"/>
          <w:szCs w:val="22"/>
        </w:rPr>
        <w:t xml:space="preserve">W sprawach, które nie zostały uregulowane w niniejszej </w:t>
      </w:r>
      <w:r w:rsidR="006E706F">
        <w:rPr>
          <w:rFonts w:ascii="Calibri" w:hAnsi="Calibri" w:cs="Calibri"/>
          <w:sz w:val="22"/>
          <w:szCs w:val="22"/>
        </w:rPr>
        <w:t>Specyfikacji Warunków Zamówienia</w:t>
      </w:r>
      <w:r w:rsidRPr="006E706F">
        <w:rPr>
          <w:rFonts w:ascii="Calibri" w:hAnsi="Calibri" w:cs="Calibri"/>
          <w:sz w:val="22"/>
          <w:szCs w:val="22"/>
        </w:rPr>
        <w:t xml:space="preserve"> zwanej dalej </w:t>
      </w:r>
      <w:r w:rsidR="00EC4BA3" w:rsidRPr="00EC4BA3">
        <w:rPr>
          <w:rFonts w:ascii="Calibri" w:hAnsi="Calibri" w:cs="Calibri"/>
          <w:b/>
          <w:bCs/>
          <w:sz w:val="22"/>
          <w:szCs w:val="22"/>
        </w:rPr>
        <w:t>„</w:t>
      </w:r>
      <w:r w:rsidRPr="00EC4BA3">
        <w:rPr>
          <w:rFonts w:ascii="Calibri" w:hAnsi="Calibri" w:cs="Calibri"/>
          <w:b/>
          <w:bCs/>
          <w:sz w:val="22"/>
          <w:szCs w:val="22"/>
        </w:rPr>
        <w:t>SWZ</w:t>
      </w:r>
      <w:r w:rsidR="00EC4BA3" w:rsidRPr="00EC4BA3">
        <w:rPr>
          <w:rFonts w:ascii="Calibri" w:hAnsi="Calibri" w:cs="Calibri"/>
          <w:b/>
          <w:bCs/>
          <w:sz w:val="22"/>
          <w:szCs w:val="22"/>
        </w:rPr>
        <w:t>”</w:t>
      </w:r>
      <w:r w:rsidRPr="006E706F">
        <w:rPr>
          <w:rFonts w:ascii="Calibri" w:hAnsi="Calibri" w:cs="Calibri"/>
          <w:sz w:val="22"/>
          <w:szCs w:val="22"/>
        </w:rPr>
        <w:t xml:space="preserve"> mają zastosowanie przepisy Ustawy oraz aktów wykonawczych wydanych na jej podstawie</w:t>
      </w:r>
      <w:r w:rsidR="00A95C84" w:rsidRPr="006E706F">
        <w:rPr>
          <w:rFonts w:ascii="Calibri" w:hAnsi="Calibri" w:cs="Calibri"/>
          <w:sz w:val="22"/>
          <w:szCs w:val="22"/>
        </w:rPr>
        <w:t xml:space="preserve"> </w:t>
      </w:r>
      <w:r w:rsidRPr="006E706F">
        <w:rPr>
          <w:rFonts w:ascii="Calibri" w:hAnsi="Calibri" w:cs="Calibri"/>
          <w:sz w:val="22"/>
          <w:szCs w:val="22"/>
        </w:rPr>
        <w:t>w szczególności Rozporządzenia Ministra Rozwoju , Pracy i Technologii z dnia 23 grudnia 2020</w:t>
      </w:r>
      <w:r w:rsidR="00EF55BA">
        <w:rPr>
          <w:rFonts w:ascii="Calibri" w:hAnsi="Calibri" w:cs="Calibri"/>
          <w:sz w:val="22"/>
          <w:szCs w:val="22"/>
        </w:rPr>
        <w:t xml:space="preserve"> </w:t>
      </w:r>
      <w:r w:rsidRPr="006E706F">
        <w:rPr>
          <w:rFonts w:ascii="Calibri" w:hAnsi="Calibri" w:cs="Calibri"/>
          <w:sz w:val="22"/>
          <w:szCs w:val="22"/>
        </w:rPr>
        <w:t>r.</w:t>
      </w:r>
      <w:r w:rsidR="00792E99" w:rsidRPr="006E706F">
        <w:rPr>
          <w:rFonts w:ascii="Calibri" w:hAnsi="Calibri" w:cs="Calibri"/>
          <w:sz w:val="22"/>
          <w:szCs w:val="22"/>
        </w:rPr>
        <w:t xml:space="preserve"> </w:t>
      </w:r>
      <w:r w:rsidRPr="006E706F">
        <w:rPr>
          <w:rFonts w:ascii="Calibri" w:hAnsi="Calibri" w:cs="Calibri"/>
          <w:sz w:val="22"/>
          <w:szCs w:val="22"/>
        </w:rPr>
        <w:t xml:space="preserve">w sprawie podmiotowych środków dowodowych oraz innych dokumentów lub oświadczeń, jakich może żądać </w:t>
      </w:r>
      <w:r w:rsidR="00B316FB">
        <w:rPr>
          <w:rFonts w:ascii="Calibri" w:hAnsi="Calibri" w:cs="Calibri"/>
          <w:sz w:val="22"/>
          <w:szCs w:val="22"/>
        </w:rPr>
        <w:t>Z</w:t>
      </w:r>
      <w:r w:rsidRPr="006E706F">
        <w:rPr>
          <w:rFonts w:ascii="Calibri" w:hAnsi="Calibri" w:cs="Calibri"/>
          <w:sz w:val="22"/>
          <w:szCs w:val="22"/>
        </w:rPr>
        <w:t>amawiający od wykonawcy (Dz.U. z 2020</w:t>
      </w:r>
      <w:r w:rsidR="00A04470">
        <w:rPr>
          <w:rFonts w:ascii="Calibri" w:hAnsi="Calibri" w:cs="Calibri"/>
          <w:sz w:val="22"/>
          <w:szCs w:val="22"/>
        </w:rPr>
        <w:t xml:space="preserve"> </w:t>
      </w:r>
      <w:r w:rsidRPr="006E706F">
        <w:rPr>
          <w:rFonts w:ascii="Calibri" w:hAnsi="Calibri" w:cs="Calibri"/>
          <w:sz w:val="22"/>
          <w:szCs w:val="22"/>
        </w:rPr>
        <w:t>r. poz. 2415</w:t>
      </w:r>
      <w:r w:rsidR="00280D20">
        <w:rPr>
          <w:rFonts w:ascii="Calibri" w:hAnsi="Calibri" w:cs="Calibri"/>
          <w:sz w:val="22"/>
          <w:szCs w:val="22"/>
        </w:rPr>
        <w:t xml:space="preserve"> z </w:t>
      </w:r>
      <w:proofErr w:type="spellStart"/>
      <w:r w:rsidR="00280D20">
        <w:rPr>
          <w:rFonts w:ascii="Calibri" w:hAnsi="Calibri" w:cs="Calibri"/>
          <w:sz w:val="22"/>
          <w:szCs w:val="22"/>
        </w:rPr>
        <w:t>późn</w:t>
      </w:r>
      <w:proofErr w:type="spellEnd"/>
      <w:r w:rsidR="00280D20">
        <w:rPr>
          <w:rFonts w:ascii="Calibri" w:hAnsi="Calibri" w:cs="Calibri"/>
          <w:sz w:val="22"/>
          <w:szCs w:val="22"/>
        </w:rPr>
        <w:t>. zm.</w:t>
      </w:r>
      <w:r w:rsidRPr="006E706F">
        <w:rPr>
          <w:rFonts w:ascii="Calibri" w:hAnsi="Calibri" w:cs="Calibri"/>
          <w:sz w:val="22"/>
          <w:szCs w:val="22"/>
        </w:rPr>
        <w:t>)</w:t>
      </w:r>
      <w:r w:rsidR="00066C5D">
        <w:rPr>
          <w:rFonts w:ascii="Calibri" w:hAnsi="Calibri" w:cs="Calibri"/>
          <w:sz w:val="22"/>
          <w:szCs w:val="22"/>
        </w:rPr>
        <w:t xml:space="preserve"> </w:t>
      </w:r>
      <w:r w:rsidRPr="006E706F">
        <w:rPr>
          <w:rFonts w:ascii="Calibri" w:hAnsi="Calibri" w:cs="Calibri"/>
          <w:sz w:val="22"/>
          <w:szCs w:val="22"/>
        </w:rPr>
        <w:t>i</w:t>
      </w:r>
      <w:r w:rsidR="00336A0B">
        <w:rPr>
          <w:rFonts w:ascii="Calibri" w:hAnsi="Calibri" w:cs="Calibri"/>
          <w:sz w:val="22"/>
          <w:szCs w:val="22"/>
        </w:rPr>
        <w:t> </w:t>
      </w:r>
      <w:r w:rsidRPr="006E706F">
        <w:rPr>
          <w:rFonts w:ascii="Calibri" w:hAnsi="Calibri" w:cs="Calibri"/>
          <w:sz w:val="22"/>
          <w:szCs w:val="22"/>
        </w:rPr>
        <w:t>Rozporządzenia Prezesa Rady Ministrów z dnia</w:t>
      </w:r>
      <w:r w:rsidR="00A95C84" w:rsidRPr="006E706F">
        <w:rPr>
          <w:rFonts w:ascii="Calibri" w:hAnsi="Calibri" w:cs="Calibri"/>
          <w:sz w:val="22"/>
          <w:szCs w:val="22"/>
        </w:rPr>
        <w:t xml:space="preserve"> </w:t>
      </w:r>
      <w:r w:rsidRPr="006E706F">
        <w:rPr>
          <w:rFonts w:ascii="Calibri" w:hAnsi="Calibri" w:cs="Calibri"/>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w:t>
      </w:r>
      <w:r w:rsidR="00A04470">
        <w:rPr>
          <w:rFonts w:ascii="Calibri" w:hAnsi="Calibri" w:cs="Calibri"/>
          <w:sz w:val="22"/>
          <w:szCs w:val="22"/>
        </w:rPr>
        <w:t xml:space="preserve"> </w:t>
      </w:r>
      <w:r w:rsidRPr="006E706F">
        <w:rPr>
          <w:rFonts w:ascii="Calibri" w:hAnsi="Calibri" w:cs="Calibri"/>
          <w:sz w:val="22"/>
          <w:szCs w:val="22"/>
        </w:rPr>
        <w:t>r. poz. 2452). W zakresie nieuregulowanym przez ww. akty prawne stosuje się przepisy ustawy z dnia 23 kwietnia 1964 r. - Kodeks cywilny (</w:t>
      </w:r>
      <w:proofErr w:type="spellStart"/>
      <w:r w:rsidR="00280D20">
        <w:rPr>
          <w:rFonts w:ascii="Calibri" w:hAnsi="Calibri" w:cs="Calibri"/>
          <w:sz w:val="22"/>
          <w:szCs w:val="22"/>
        </w:rPr>
        <w:t>t.j</w:t>
      </w:r>
      <w:proofErr w:type="spellEnd"/>
      <w:r w:rsidR="00280D20">
        <w:rPr>
          <w:rFonts w:ascii="Calibri" w:hAnsi="Calibri" w:cs="Calibri"/>
          <w:sz w:val="22"/>
          <w:szCs w:val="22"/>
        </w:rPr>
        <w:t xml:space="preserve">. </w:t>
      </w:r>
      <w:r w:rsidRPr="006E706F">
        <w:rPr>
          <w:rFonts w:ascii="Calibri" w:hAnsi="Calibri" w:cs="Calibri"/>
          <w:sz w:val="22"/>
          <w:szCs w:val="22"/>
        </w:rPr>
        <w:t>Dz.U. z 202</w:t>
      </w:r>
      <w:r w:rsidR="00280D20">
        <w:rPr>
          <w:rFonts w:ascii="Calibri" w:hAnsi="Calibri" w:cs="Calibri"/>
          <w:sz w:val="22"/>
          <w:szCs w:val="22"/>
        </w:rPr>
        <w:t>4</w:t>
      </w:r>
      <w:r w:rsidRPr="006E706F">
        <w:rPr>
          <w:rFonts w:ascii="Calibri" w:hAnsi="Calibri" w:cs="Calibri"/>
          <w:sz w:val="22"/>
          <w:szCs w:val="22"/>
        </w:rPr>
        <w:t xml:space="preserve"> r. poz. </w:t>
      </w:r>
      <w:r w:rsidR="00280D20">
        <w:rPr>
          <w:rFonts w:ascii="Calibri" w:hAnsi="Calibri" w:cs="Calibri"/>
          <w:sz w:val="22"/>
          <w:szCs w:val="22"/>
        </w:rPr>
        <w:t>653</w:t>
      </w:r>
      <w:r w:rsidRPr="006E706F">
        <w:rPr>
          <w:rFonts w:ascii="Calibri" w:hAnsi="Calibri" w:cs="Calibri"/>
          <w:sz w:val="22"/>
          <w:szCs w:val="22"/>
        </w:rPr>
        <w:t xml:space="preserve"> z </w:t>
      </w:r>
      <w:proofErr w:type="spellStart"/>
      <w:r w:rsidRPr="006E706F">
        <w:rPr>
          <w:rFonts w:ascii="Calibri" w:hAnsi="Calibri" w:cs="Calibri"/>
          <w:sz w:val="22"/>
          <w:szCs w:val="22"/>
        </w:rPr>
        <w:t>późn</w:t>
      </w:r>
      <w:proofErr w:type="spellEnd"/>
      <w:r w:rsidRPr="006E706F">
        <w:rPr>
          <w:rFonts w:ascii="Calibri" w:hAnsi="Calibri" w:cs="Calibri"/>
          <w:sz w:val="22"/>
          <w:szCs w:val="22"/>
        </w:rPr>
        <w:t>. zm.) oraz inne przepisy powszechnie obowiązującego prawa związanego</w:t>
      </w:r>
      <w:r w:rsidR="00792E99" w:rsidRPr="006E706F">
        <w:rPr>
          <w:rFonts w:ascii="Calibri" w:hAnsi="Calibri" w:cs="Calibri"/>
          <w:sz w:val="22"/>
          <w:szCs w:val="22"/>
        </w:rPr>
        <w:t xml:space="preserve"> </w:t>
      </w:r>
      <w:r w:rsidRPr="006E706F">
        <w:rPr>
          <w:rFonts w:ascii="Calibri" w:hAnsi="Calibri" w:cs="Calibri"/>
          <w:sz w:val="22"/>
          <w:szCs w:val="22"/>
        </w:rPr>
        <w:t>z przedmiotem zamówienia.</w:t>
      </w:r>
    </w:p>
    <w:p w14:paraId="69F508DC" w14:textId="77777777" w:rsid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 xml:space="preserve">Zamawiający nie dopuszcza możliwości składania ofert wariantowych oraz w postaci katalogów elektronicznych. </w:t>
      </w:r>
    </w:p>
    <w:p w14:paraId="49580756" w14:textId="77777777" w:rsid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Zamawiający nie zamierza zawrzeć umowy ramowej.</w:t>
      </w:r>
    </w:p>
    <w:p w14:paraId="634B36F2" w14:textId="77777777" w:rsid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Zamawiający nie zamierza dokonać wyboru najkorzystniejszej oferty z zastosowaniem aukcji elektronicznej.</w:t>
      </w:r>
    </w:p>
    <w:p w14:paraId="6F488CEB" w14:textId="77777777" w:rsid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Zamawiający nie zamierza ustanowić dynamicznego systemu zakupów.</w:t>
      </w:r>
    </w:p>
    <w:p w14:paraId="0E8E6D02" w14:textId="77777777" w:rsid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Zamawiający dopuszcza udział podwykonawców w realizacji przedmiotu zamówienia.</w:t>
      </w:r>
    </w:p>
    <w:p w14:paraId="07854EDD" w14:textId="0B567335" w:rsidR="008F5840" w:rsidRPr="00AC6BD3" w:rsidRDefault="008F5840" w:rsidP="00636678">
      <w:pPr>
        <w:pStyle w:val="pkt"/>
        <w:numPr>
          <w:ilvl w:val="1"/>
          <w:numId w:val="2"/>
        </w:numPr>
        <w:tabs>
          <w:tab w:val="left" w:pos="851"/>
        </w:tabs>
        <w:spacing w:before="0" w:after="0" w:line="276" w:lineRule="auto"/>
        <w:ind w:left="851" w:hanging="851"/>
        <w:rPr>
          <w:rFonts w:ascii="Calibri" w:hAnsi="Calibri" w:cs="Calibri"/>
          <w:sz w:val="22"/>
          <w:szCs w:val="22"/>
        </w:rPr>
      </w:pPr>
      <w:r w:rsidRPr="00AC6BD3">
        <w:rPr>
          <w:rFonts w:ascii="Calibri" w:hAnsi="Calibri" w:cs="Calibri"/>
          <w:sz w:val="22"/>
          <w:szCs w:val="22"/>
        </w:rPr>
        <w:t>Zamawiający nie przewiduje zastosowania prawa opcji</w:t>
      </w:r>
      <w:r w:rsidR="006A6C47" w:rsidRPr="00AC6BD3">
        <w:rPr>
          <w:rFonts w:ascii="Calibri" w:hAnsi="Calibri" w:cs="Calibri"/>
          <w:sz w:val="22"/>
          <w:szCs w:val="22"/>
        </w:rPr>
        <w:t>.</w:t>
      </w:r>
    </w:p>
    <w:p w14:paraId="554B5614" w14:textId="77777777" w:rsidR="006A6C47" w:rsidRPr="00163E2B" w:rsidRDefault="006A6C47" w:rsidP="00636678">
      <w:pPr>
        <w:pStyle w:val="pkt"/>
        <w:tabs>
          <w:tab w:val="left" w:pos="851"/>
        </w:tabs>
        <w:spacing w:before="0" w:after="0" w:line="276" w:lineRule="auto"/>
        <w:ind w:hanging="851"/>
        <w:rPr>
          <w:rFonts w:ascii="Calibri" w:hAnsi="Calibri" w:cs="Calibri"/>
          <w:sz w:val="22"/>
          <w:szCs w:val="22"/>
        </w:rPr>
      </w:pPr>
    </w:p>
    <w:p w14:paraId="202F21FE" w14:textId="77777777" w:rsidR="00CF28A2" w:rsidRPr="00C555A7" w:rsidRDefault="00CF28A2" w:rsidP="00636678">
      <w:pPr>
        <w:pStyle w:val="pkt"/>
        <w:numPr>
          <w:ilvl w:val="0"/>
          <w:numId w:val="2"/>
        </w:numPr>
        <w:tabs>
          <w:tab w:val="left" w:pos="851"/>
        </w:tabs>
        <w:spacing w:before="0" w:after="0" w:line="276" w:lineRule="auto"/>
        <w:ind w:left="851" w:hanging="851"/>
        <w:rPr>
          <w:rFonts w:ascii="Calibri" w:hAnsi="Calibri" w:cs="Calibri"/>
          <w:b/>
          <w:sz w:val="22"/>
          <w:szCs w:val="22"/>
          <w:u w:val="single"/>
        </w:rPr>
      </w:pPr>
      <w:bookmarkStart w:id="2" w:name="_Hlk66358863"/>
      <w:r w:rsidRPr="00C555A7">
        <w:rPr>
          <w:rFonts w:ascii="Calibri" w:hAnsi="Calibri" w:cs="Calibri"/>
          <w:b/>
          <w:sz w:val="22"/>
          <w:szCs w:val="22"/>
          <w:u w:val="single"/>
        </w:rPr>
        <w:t>Opis przedmiotu zamówienia</w:t>
      </w:r>
    </w:p>
    <w:bookmarkEnd w:id="2"/>
    <w:p w14:paraId="75E6DA66" w14:textId="6766E715" w:rsidR="00F220D1" w:rsidRPr="00C555A7" w:rsidRDefault="00F220D1" w:rsidP="00636678">
      <w:pPr>
        <w:pStyle w:val="pkt"/>
        <w:numPr>
          <w:ilvl w:val="1"/>
          <w:numId w:val="2"/>
        </w:numPr>
        <w:tabs>
          <w:tab w:val="left" w:pos="851"/>
        </w:tabs>
        <w:spacing w:before="0" w:after="0" w:line="276" w:lineRule="auto"/>
        <w:ind w:left="851" w:hanging="851"/>
        <w:rPr>
          <w:rFonts w:asciiTheme="minorHAnsi" w:hAnsiTheme="minorHAnsi" w:cstheme="minorHAnsi"/>
          <w:b/>
          <w:bCs/>
          <w:sz w:val="22"/>
          <w:szCs w:val="22"/>
        </w:rPr>
      </w:pPr>
      <w:r w:rsidRPr="00C555A7">
        <w:rPr>
          <w:rFonts w:asciiTheme="minorHAnsi" w:hAnsiTheme="minorHAnsi" w:cstheme="minorHAnsi"/>
          <w:sz w:val="22"/>
          <w:szCs w:val="22"/>
        </w:rPr>
        <w:t xml:space="preserve">Przedmiotem zamówienia jest dostawa </w:t>
      </w:r>
      <w:r w:rsidR="00280D20" w:rsidRPr="00C555A7">
        <w:rPr>
          <w:rFonts w:asciiTheme="minorHAnsi" w:hAnsiTheme="minorHAnsi" w:cstheme="minorHAnsi"/>
          <w:sz w:val="22"/>
          <w:szCs w:val="22"/>
        </w:rPr>
        <w:t>i montaż siatki zabezpieczającej przed ptakami w obiekcie</w:t>
      </w:r>
      <w:r w:rsidRPr="00C555A7">
        <w:rPr>
          <w:rFonts w:asciiTheme="minorHAnsi" w:hAnsiTheme="minorHAnsi" w:cstheme="minorHAnsi"/>
          <w:sz w:val="22"/>
          <w:szCs w:val="22"/>
        </w:rPr>
        <w:t xml:space="preserve"> Uniwersytetu Łódzkieg</w:t>
      </w:r>
      <w:r w:rsidR="00280D20" w:rsidRPr="00C555A7">
        <w:rPr>
          <w:rFonts w:asciiTheme="minorHAnsi" w:hAnsiTheme="minorHAnsi" w:cstheme="minorHAnsi"/>
          <w:sz w:val="22"/>
          <w:szCs w:val="22"/>
        </w:rPr>
        <w:t>o</w:t>
      </w:r>
      <w:r w:rsidR="008159B7" w:rsidRPr="00C555A7">
        <w:rPr>
          <w:rFonts w:asciiTheme="minorHAnsi" w:hAnsiTheme="minorHAnsi" w:cstheme="minorHAnsi"/>
          <w:sz w:val="22"/>
          <w:szCs w:val="22"/>
        </w:rPr>
        <w:t xml:space="preserve"> (X Dom Studenta)</w:t>
      </w:r>
      <w:r w:rsidR="00A03618" w:rsidRPr="00C555A7">
        <w:rPr>
          <w:rFonts w:asciiTheme="minorHAnsi" w:hAnsiTheme="minorHAnsi" w:cstheme="minorHAnsi"/>
          <w:sz w:val="22"/>
          <w:szCs w:val="22"/>
        </w:rPr>
        <w:t xml:space="preserve"> zlokalizowanego w Łodzi przy ul. Lumumby 12</w:t>
      </w:r>
      <w:r w:rsidR="008159B7" w:rsidRPr="00C555A7">
        <w:rPr>
          <w:rFonts w:asciiTheme="minorHAnsi" w:hAnsiTheme="minorHAnsi" w:cstheme="minorHAnsi"/>
          <w:sz w:val="22"/>
          <w:szCs w:val="22"/>
        </w:rPr>
        <w:t>.</w:t>
      </w:r>
    </w:p>
    <w:p w14:paraId="412E894D" w14:textId="3A93A13F" w:rsidR="00280D20" w:rsidRPr="00C555A7" w:rsidRDefault="00280D20" w:rsidP="00280D20">
      <w:pPr>
        <w:pStyle w:val="pkt"/>
        <w:numPr>
          <w:ilvl w:val="1"/>
          <w:numId w:val="2"/>
        </w:numPr>
        <w:tabs>
          <w:tab w:val="left" w:pos="851"/>
        </w:tabs>
        <w:spacing w:before="0" w:after="0" w:line="276" w:lineRule="auto"/>
        <w:ind w:left="851" w:hanging="851"/>
        <w:rPr>
          <w:rFonts w:asciiTheme="minorHAnsi" w:hAnsiTheme="minorHAnsi" w:cstheme="minorHAnsi"/>
          <w:b/>
          <w:bCs/>
          <w:sz w:val="22"/>
          <w:szCs w:val="22"/>
        </w:rPr>
      </w:pPr>
      <w:r w:rsidRPr="00C555A7">
        <w:rPr>
          <w:rFonts w:asciiTheme="minorHAnsi" w:hAnsiTheme="minorHAnsi" w:cstheme="minorHAnsi"/>
          <w:sz w:val="22"/>
          <w:szCs w:val="22"/>
        </w:rPr>
        <w:t>Z</w:t>
      </w:r>
      <w:r w:rsidR="00F220D1" w:rsidRPr="00C555A7">
        <w:rPr>
          <w:rFonts w:asciiTheme="minorHAnsi" w:hAnsiTheme="minorHAnsi" w:cstheme="minorHAnsi"/>
          <w:sz w:val="22"/>
          <w:szCs w:val="22"/>
        </w:rPr>
        <w:t>akres zamówieni</w:t>
      </w:r>
      <w:r w:rsidRPr="00C555A7">
        <w:rPr>
          <w:rFonts w:asciiTheme="minorHAnsi" w:hAnsiTheme="minorHAnsi" w:cstheme="minorHAnsi"/>
          <w:sz w:val="22"/>
          <w:szCs w:val="22"/>
        </w:rPr>
        <w:t>a</w:t>
      </w:r>
      <w:r w:rsidR="00F220D1" w:rsidRPr="00C555A7">
        <w:rPr>
          <w:rFonts w:asciiTheme="minorHAnsi" w:hAnsiTheme="minorHAnsi" w:cstheme="minorHAnsi"/>
          <w:sz w:val="22"/>
          <w:szCs w:val="22"/>
        </w:rPr>
        <w:t xml:space="preserve"> obejmuje</w:t>
      </w:r>
      <w:r w:rsidRPr="00C555A7">
        <w:rPr>
          <w:rFonts w:asciiTheme="minorHAnsi" w:hAnsiTheme="minorHAnsi" w:cstheme="minorHAnsi"/>
          <w:sz w:val="22"/>
          <w:szCs w:val="22"/>
        </w:rPr>
        <w:t xml:space="preserve"> dostawę i montaż siatki zabezpieczającej wykonanej z trwałego polietylenu odpornego na warunki atmosferyczne </w:t>
      </w:r>
      <w:r w:rsidR="008159B7" w:rsidRPr="00C555A7">
        <w:rPr>
          <w:rFonts w:asciiTheme="minorHAnsi" w:hAnsiTheme="minorHAnsi" w:cstheme="minorHAnsi"/>
          <w:sz w:val="22"/>
          <w:szCs w:val="22"/>
        </w:rPr>
        <w:t xml:space="preserve">i promieniowanie UV </w:t>
      </w:r>
      <w:r w:rsidRPr="00C555A7">
        <w:rPr>
          <w:rFonts w:asciiTheme="minorHAnsi" w:hAnsiTheme="minorHAnsi" w:cstheme="minorHAnsi"/>
          <w:sz w:val="22"/>
          <w:szCs w:val="22"/>
        </w:rPr>
        <w:t>zabezpieczającej przed ptakami w celu ochrony balkonów narażonych na obecność ptactwa i jej odchodów. Oczko</w:t>
      </w:r>
      <w:r w:rsidR="002D3ABD" w:rsidRPr="00C555A7">
        <w:rPr>
          <w:rFonts w:asciiTheme="minorHAnsi" w:hAnsiTheme="minorHAnsi" w:cstheme="minorHAnsi"/>
          <w:sz w:val="22"/>
          <w:szCs w:val="22"/>
        </w:rPr>
        <w:t xml:space="preserve"> o minimalnych parametrach:</w:t>
      </w:r>
      <w:r w:rsidRPr="00C555A7">
        <w:rPr>
          <w:rFonts w:asciiTheme="minorHAnsi" w:hAnsiTheme="minorHAnsi" w:cstheme="minorHAnsi"/>
          <w:sz w:val="22"/>
          <w:szCs w:val="22"/>
        </w:rPr>
        <w:t xml:space="preserve"> 50 x 50 mm</w:t>
      </w:r>
      <w:r w:rsidR="00494106" w:rsidRPr="00C555A7">
        <w:rPr>
          <w:rFonts w:asciiTheme="minorHAnsi" w:hAnsiTheme="minorHAnsi" w:cstheme="minorHAnsi"/>
          <w:sz w:val="22"/>
          <w:szCs w:val="22"/>
        </w:rPr>
        <w:t xml:space="preserve"> o grubości minimum</w:t>
      </w:r>
      <w:r w:rsidR="00596E74" w:rsidRPr="00C555A7">
        <w:rPr>
          <w:rFonts w:asciiTheme="minorHAnsi" w:hAnsiTheme="minorHAnsi" w:cstheme="minorHAnsi"/>
          <w:sz w:val="22"/>
          <w:szCs w:val="22"/>
        </w:rPr>
        <w:t xml:space="preserve"> </w:t>
      </w:r>
      <w:r w:rsidR="007B00DC" w:rsidRPr="00C555A7">
        <w:rPr>
          <w:rFonts w:asciiTheme="minorHAnsi" w:hAnsiTheme="minorHAnsi" w:cstheme="minorHAnsi"/>
          <w:sz w:val="22"/>
          <w:szCs w:val="22"/>
        </w:rPr>
        <w:t>1,</w:t>
      </w:r>
      <w:r w:rsidR="00751E11" w:rsidRPr="00C555A7">
        <w:rPr>
          <w:rFonts w:asciiTheme="minorHAnsi" w:hAnsiTheme="minorHAnsi" w:cstheme="minorHAnsi"/>
          <w:sz w:val="22"/>
          <w:szCs w:val="22"/>
        </w:rPr>
        <w:t>0</w:t>
      </w:r>
      <w:r w:rsidR="00494106" w:rsidRPr="00C555A7">
        <w:rPr>
          <w:rFonts w:asciiTheme="minorHAnsi" w:hAnsiTheme="minorHAnsi" w:cstheme="minorHAnsi"/>
          <w:sz w:val="22"/>
          <w:szCs w:val="22"/>
        </w:rPr>
        <w:t>mm</w:t>
      </w:r>
      <w:r w:rsidR="00596E74" w:rsidRPr="00C555A7">
        <w:rPr>
          <w:rFonts w:asciiTheme="minorHAnsi" w:hAnsiTheme="minorHAnsi" w:cstheme="minorHAnsi"/>
          <w:sz w:val="22"/>
          <w:szCs w:val="22"/>
        </w:rPr>
        <w:t xml:space="preserve"> </w:t>
      </w:r>
      <w:r w:rsidR="00966656" w:rsidRPr="00C555A7">
        <w:rPr>
          <w:rFonts w:asciiTheme="minorHAnsi" w:hAnsiTheme="minorHAnsi" w:cstheme="minorHAnsi"/>
          <w:sz w:val="22"/>
          <w:szCs w:val="22"/>
        </w:rPr>
        <w:t xml:space="preserve">oraz </w:t>
      </w:r>
      <w:r w:rsidR="00574B89" w:rsidRPr="00C555A7">
        <w:rPr>
          <w:rFonts w:asciiTheme="minorHAnsi" w:hAnsiTheme="minorHAnsi" w:cstheme="minorHAnsi"/>
          <w:sz w:val="22"/>
          <w:szCs w:val="22"/>
        </w:rPr>
        <w:t>gramaturze</w:t>
      </w:r>
      <w:r w:rsidR="00966656" w:rsidRPr="00C555A7">
        <w:rPr>
          <w:rFonts w:asciiTheme="minorHAnsi" w:hAnsiTheme="minorHAnsi" w:cstheme="minorHAnsi"/>
          <w:sz w:val="22"/>
          <w:szCs w:val="22"/>
        </w:rPr>
        <w:t xml:space="preserve"> minimum </w:t>
      </w:r>
      <w:r w:rsidR="007B00DC" w:rsidRPr="00C555A7">
        <w:rPr>
          <w:rFonts w:asciiTheme="minorHAnsi" w:hAnsiTheme="minorHAnsi" w:cstheme="minorHAnsi"/>
          <w:sz w:val="22"/>
          <w:szCs w:val="22"/>
        </w:rPr>
        <w:t>21</w:t>
      </w:r>
      <w:r w:rsidR="00574B89" w:rsidRPr="00C555A7">
        <w:rPr>
          <w:rFonts w:asciiTheme="minorHAnsi" w:hAnsiTheme="minorHAnsi" w:cstheme="minorHAnsi"/>
          <w:sz w:val="22"/>
          <w:szCs w:val="22"/>
        </w:rPr>
        <w:t>g/m2</w:t>
      </w:r>
      <w:r w:rsidR="00751E11" w:rsidRPr="00C555A7">
        <w:rPr>
          <w:rFonts w:asciiTheme="minorHAnsi" w:hAnsiTheme="minorHAnsi" w:cstheme="minorHAnsi"/>
          <w:sz w:val="22"/>
          <w:szCs w:val="22"/>
        </w:rPr>
        <w:t>, wytrzymałość na rozerwanie 396 kg/m</w:t>
      </w:r>
      <w:r w:rsidR="00751E11" w:rsidRPr="00C555A7">
        <w:rPr>
          <w:rFonts w:asciiTheme="minorHAnsi" w:hAnsiTheme="minorHAnsi" w:cstheme="minorHAnsi"/>
          <w:sz w:val="22"/>
          <w:szCs w:val="22"/>
          <w:vertAlign w:val="superscript"/>
        </w:rPr>
        <w:t>2</w:t>
      </w:r>
      <w:r w:rsidRPr="00C555A7">
        <w:rPr>
          <w:rFonts w:asciiTheme="minorHAnsi" w:hAnsiTheme="minorHAnsi" w:cstheme="minorHAnsi"/>
          <w:sz w:val="22"/>
          <w:szCs w:val="22"/>
        </w:rPr>
        <w:t>.</w:t>
      </w:r>
      <w:r w:rsidR="005E693B" w:rsidRPr="00C555A7">
        <w:rPr>
          <w:rFonts w:asciiTheme="minorHAnsi" w:hAnsiTheme="minorHAnsi" w:cstheme="minorHAnsi"/>
          <w:sz w:val="22"/>
          <w:szCs w:val="22"/>
        </w:rPr>
        <w:t xml:space="preserve"> </w:t>
      </w:r>
      <w:r w:rsidRPr="00C555A7">
        <w:rPr>
          <w:rFonts w:asciiTheme="minorHAnsi" w:hAnsiTheme="minorHAnsi" w:cstheme="minorHAnsi"/>
          <w:sz w:val="22"/>
          <w:szCs w:val="22"/>
        </w:rPr>
        <w:t xml:space="preserve"> </w:t>
      </w:r>
      <w:r w:rsidR="00150B64" w:rsidRPr="00C555A7">
        <w:rPr>
          <w:rFonts w:asciiTheme="minorHAnsi" w:hAnsiTheme="minorHAnsi" w:cstheme="minorHAnsi"/>
          <w:sz w:val="22"/>
          <w:szCs w:val="22"/>
        </w:rPr>
        <w:t>Siatka nie może przewodzić prądu</w:t>
      </w:r>
      <w:r w:rsidR="00596E74" w:rsidRPr="00C555A7">
        <w:rPr>
          <w:rFonts w:asciiTheme="minorHAnsi" w:hAnsiTheme="minorHAnsi" w:cstheme="minorHAnsi"/>
          <w:sz w:val="22"/>
          <w:szCs w:val="22"/>
        </w:rPr>
        <w:t xml:space="preserve"> i ma być</w:t>
      </w:r>
      <w:r w:rsidR="00496751">
        <w:rPr>
          <w:rFonts w:asciiTheme="minorHAnsi" w:hAnsiTheme="minorHAnsi" w:cstheme="minorHAnsi"/>
          <w:sz w:val="22"/>
          <w:szCs w:val="22"/>
        </w:rPr>
        <w:t xml:space="preserve"> </w:t>
      </w:r>
      <w:r w:rsidR="00596E74" w:rsidRPr="00C555A7">
        <w:rPr>
          <w:rFonts w:asciiTheme="minorHAnsi" w:hAnsiTheme="minorHAnsi" w:cstheme="minorHAnsi"/>
          <w:sz w:val="22"/>
          <w:szCs w:val="22"/>
        </w:rPr>
        <w:t>trudnopalna</w:t>
      </w:r>
      <w:r w:rsidR="00150B64" w:rsidRPr="00C555A7">
        <w:rPr>
          <w:rFonts w:asciiTheme="minorHAnsi" w:hAnsiTheme="minorHAnsi" w:cstheme="minorHAnsi"/>
          <w:sz w:val="22"/>
          <w:szCs w:val="22"/>
        </w:rPr>
        <w:t xml:space="preserve">. </w:t>
      </w:r>
      <w:r w:rsidRPr="00C555A7">
        <w:rPr>
          <w:rFonts w:asciiTheme="minorHAnsi" w:hAnsiTheme="minorHAnsi" w:cstheme="minorHAnsi"/>
          <w:sz w:val="22"/>
          <w:szCs w:val="22"/>
        </w:rPr>
        <w:t xml:space="preserve">Siatka zamontowana ma być trwale na elewacji budynku </w:t>
      </w:r>
      <w:r w:rsidR="007B00DC" w:rsidRPr="00C555A7">
        <w:rPr>
          <w:rFonts w:asciiTheme="minorHAnsi" w:hAnsiTheme="minorHAnsi" w:cstheme="minorHAnsi"/>
          <w:sz w:val="22"/>
          <w:szCs w:val="22"/>
        </w:rPr>
        <w:t xml:space="preserve">X </w:t>
      </w:r>
      <w:r w:rsidRPr="00C555A7">
        <w:rPr>
          <w:rFonts w:asciiTheme="minorHAnsi" w:hAnsiTheme="minorHAnsi" w:cstheme="minorHAnsi"/>
          <w:sz w:val="22"/>
          <w:szCs w:val="22"/>
        </w:rPr>
        <w:t>Domu Studenta UŁ składającego się z parteru i 12 pięter</w:t>
      </w:r>
      <w:r w:rsidR="005E693B" w:rsidRPr="00C555A7">
        <w:rPr>
          <w:rFonts w:asciiTheme="minorHAnsi" w:hAnsiTheme="minorHAnsi" w:cstheme="minorHAnsi"/>
          <w:sz w:val="22"/>
          <w:szCs w:val="22"/>
        </w:rPr>
        <w:t>,</w:t>
      </w:r>
      <w:r w:rsidR="007B00DC" w:rsidRPr="00C555A7">
        <w:rPr>
          <w:rFonts w:asciiTheme="minorHAnsi" w:hAnsiTheme="minorHAnsi" w:cstheme="minorHAnsi"/>
          <w:sz w:val="22"/>
          <w:szCs w:val="22"/>
        </w:rPr>
        <w:t xml:space="preserve"> na balkonach</w:t>
      </w:r>
      <w:r w:rsidRPr="00C555A7">
        <w:rPr>
          <w:rFonts w:asciiTheme="minorHAnsi" w:hAnsiTheme="minorHAnsi" w:cstheme="minorHAnsi"/>
          <w:sz w:val="22"/>
          <w:szCs w:val="22"/>
        </w:rPr>
        <w:t xml:space="preserve">, po obu jego stronach </w:t>
      </w:r>
      <w:r w:rsidR="00A03618" w:rsidRPr="00C555A7">
        <w:rPr>
          <w:rFonts w:asciiTheme="minorHAnsi" w:hAnsiTheme="minorHAnsi" w:cstheme="minorHAnsi"/>
          <w:sz w:val="22"/>
          <w:szCs w:val="22"/>
        </w:rPr>
        <w:t>(od strony wschodniej i zachodniej</w:t>
      </w:r>
      <w:r w:rsidR="00966656" w:rsidRPr="00C555A7">
        <w:rPr>
          <w:rFonts w:asciiTheme="minorHAnsi" w:hAnsiTheme="minorHAnsi" w:cstheme="minorHAnsi"/>
          <w:sz w:val="22"/>
          <w:szCs w:val="22"/>
        </w:rPr>
        <w:t xml:space="preserve"> – wraz z bokami balonów</w:t>
      </w:r>
      <w:r w:rsidR="00494106" w:rsidRPr="00C555A7">
        <w:rPr>
          <w:rFonts w:asciiTheme="minorHAnsi" w:hAnsiTheme="minorHAnsi" w:cstheme="minorHAnsi"/>
          <w:sz w:val="22"/>
          <w:szCs w:val="22"/>
        </w:rPr>
        <w:t>)</w:t>
      </w:r>
      <w:r w:rsidR="00A03618" w:rsidRPr="00C555A7">
        <w:rPr>
          <w:rFonts w:asciiTheme="minorHAnsi" w:hAnsiTheme="minorHAnsi" w:cstheme="minorHAnsi"/>
          <w:sz w:val="22"/>
          <w:szCs w:val="22"/>
        </w:rPr>
        <w:t xml:space="preserve"> </w:t>
      </w:r>
      <w:r w:rsidRPr="00C555A7">
        <w:rPr>
          <w:rFonts w:asciiTheme="minorHAnsi" w:hAnsiTheme="minorHAnsi" w:cstheme="minorHAnsi"/>
          <w:sz w:val="22"/>
          <w:szCs w:val="22"/>
        </w:rPr>
        <w:t>o wymiarach 43m x 34,3m (szerokość</w:t>
      </w:r>
      <w:r w:rsidR="00F9647F">
        <w:rPr>
          <w:rFonts w:asciiTheme="minorHAnsi" w:hAnsiTheme="minorHAnsi" w:cstheme="minorHAnsi"/>
          <w:sz w:val="22"/>
          <w:szCs w:val="22"/>
        </w:rPr>
        <w:t xml:space="preserve"> </w:t>
      </w:r>
      <w:r w:rsidRPr="00C555A7">
        <w:rPr>
          <w:rFonts w:asciiTheme="minorHAnsi" w:hAnsiTheme="minorHAnsi" w:cstheme="minorHAnsi"/>
          <w:sz w:val="22"/>
          <w:szCs w:val="22"/>
        </w:rPr>
        <w:t>x</w:t>
      </w:r>
      <w:r w:rsidR="00F9647F">
        <w:rPr>
          <w:rFonts w:asciiTheme="minorHAnsi" w:hAnsiTheme="minorHAnsi" w:cstheme="minorHAnsi"/>
          <w:sz w:val="22"/>
          <w:szCs w:val="22"/>
        </w:rPr>
        <w:t xml:space="preserve"> </w:t>
      </w:r>
      <w:r w:rsidRPr="00C555A7">
        <w:rPr>
          <w:rFonts w:asciiTheme="minorHAnsi" w:hAnsiTheme="minorHAnsi" w:cstheme="minorHAnsi"/>
          <w:sz w:val="22"/>
          <w:szCs w:val="22"/>
        </w:rPr>
        <w:t>wysokość). Ogólna powierzchnia to około 2 950 m</w:t>
      </w:r>
      <w:r w:rsidRPr="00C555A7">
        <w:rPr>
          <w:rFonts w:asciiTheme="minorHAnsi" w:hAnsiTheme="minorHAnsi" w:cstheme="minorHAnsi"/>
          <w:sz w:val="22"/>
          <w:szCs w:val="22"/>
          <w:vertAlign w:val="superscript"/>
        </w:rPr>
        <w:t>2</w:t>
      </w:r>
      <w:r w:rsidRPr="00C555A7">
        <w:rPr>
          <w:rFonts w:asciiTheme="minorHAnsi" w:hAnsiTheme="minorHAnsi" w:cstheme="minorHAnsi"/>
          <w:sz w:val="22"/>
          <w:szCs w:val="22"/>
        </w:rPr>
        <w:t xml:space="preserve">. </w:t>
      </w:r>
      <w:r w:rsidR="00494106" w:rsidRPr="00C555A7">
        <w:rPr>
          <w:rFonts w:asciiTheme="minorHAnsi" w:hAnsiTheme="minorHAnsi" w:cstheme="minorHAnsi"/>
          <w:sz w:val="22"/>
          <w:szCs w:val="22"/>
        </w:rPr>
        <w:t xml:space="preserve">Przed zamontowaniem siatki zabezpieczającej Wykonawca </w:t>
      </w:r>
      <w:r w:rsidR="00494106" w:rsidRPr="00C555A7">
        <w:rPr>
          <w:rFonts w:asciiTheme="minorHAnsi" w:hAnsiTheme="minorHAnsi" w:cstheme="minorHAnsi"/>
          <w:sz w:val="22"/>
          <w:szCs w:val="22"/>
        </w:rPr>
        <w:lastRenderedPageBreak/>
        <w:t xml:space="preserve">powinien przedstawić Zamawiającemu </w:t>
      </w:r>
      <w:r w:rsidR="00966656" w:rsidRPr="00C555A7">
        <w:rPr>
          <w:rFonts w:asciiTheme="minorHAnsi" w:hAnsiTheme="minorHAnsi" w:cstheme="minorHAnsi"/>
          <w:sz w:val="22"/>
          <w:szCs w:val="22"/>
        </w:rPr>
        <w:t>do zatwierdzenia dokumenty jakościowe proponowanych materiałów do zastosowania (np. siatka, kotwy, chemia budowlana, itp.</w:t>
      </w:r>
      <w:r w:rsidR="002D3ABD" w:rsidRPr="00C555A7">
        <w:rPr>
          <w:rFonts w:asciiTheme="minorHAnsi" w:hAnsiTheme="minorHAnsi" w:cstheme="minorHAnsi"/>
          <w:sz w:val="22"/>
          <w:szCs w:val="22"/>
        </w:rPr>
        <w:t xml:space="preserve"> wraz z ich kolorystyką</w:t>
      </w:r>
      <w:r w:rsidR="00966656" w:rsidRPr="00C555A7">
        <w:rPr>
          <w:rFonts w:asciiTheme="minorHAnsi" w:hAnsiTheme="minorHAnsi" w:cstheme="minorHAnsi"/>
          <w:sz w:val="22"/>
          <w:szCs w:val="22"/>
        </w:rPr>
        <w:t>) oraz przedstawić do zatwierdzenia warsztatowy projekt montażu.</w:t>
      </w:r>
      <w:r w:rsidR="00C555A7">
        <w:rPr>
          <w:rFonts w:asciiTheme="minorHAnsi" w:hAnsiTheme="minorHAnsi" w:cstheme="minorHAnsi"/>
          <w:sz w:val="22"/>
          <w:szCs w:val="22"/>
        </w:rPr>
        <w:t xml:space="preserve"> Zamawiający w załączeniu do SWZ publikuje dokumentację fotograficzną ilustrującą miejsce montażu siatki.</w:t>
      </w:r>
    </w:p>
    <w:p w14:paraId="0EB394DA" w14:textId="2CB73D23" w:rsidR="000255F6" w:rsidRPr="00C555A7" w:rsidRDefault="000255F6" w:rsidP="00280D20">
      <w:pPr>
        <w:pStyle w:val="pkt"/>
        <w:numPr>
          <w:ilvl w:val="1"/>
          <w:numId w:val="2"/>
        </w:numPr>
        <w:tabs>
          <w:tab w:val="left" w:pos="851"/>
        </w:tabs>
        <w:spacing w:before="0" w:after="0" w:line="276" w:lineRule="auto"/>
        <w:ind w:left="851" w:hanging="851"/>
        <w:rPr>
          <w:rFonts w:asciiTheme="minorHAnsi" w:hAnsiTheme="minorHAnsi" w:cstheme="minorHAnsi"/>
          <w:b/>
          <w:bCs/>
          <w:sz w:val="22"/>
          <w:szCs w:val="22"/>
        </w:rPr>
      </w:pPr>
      <w:r w:rsidRPr="00C555A7">
        <w:rPr>
          <w:rFonts w:asciiTheme="minorHAnsi" w:hAnsiTheme="minorHAnsi" w:cstheme="minorHAnsi"/>
          <w:sz w:val="22"/>
          <w:szCs w:val="22"/>
        </w:rPr>
        <w:t>Montaż siatki mus</w:t>
      </w:r>
      <w:r w:rsidR="00150B64" w:rsidRPr="00C555A7">
        <w:rPr>
          <w:rFonts w:asciiTheme="minorHAnsi" w:hAnsiTheme="minorHAnsi" w:cstheme="minorHAnsi"/>
          <w:sz w:val="22"/>
          <w:szCs w:val="22"/>
        </w:rPr>
        <w:t>i</w:t>
      </w:r>
      <w:r w:rsidRPr="00C555A7">
        <w:rPr>
          <w:rFonts w:asciiTheme="minorHAnsi" w:hAnsiTheme="minorHAnsi" w:cstheme="minorHAnsi"/>
          <w:sz w:val="22"/>
          <w:szCs w:val="22"/>
        </w:rPr>
        <w:t xml:space="preserve"> być trwały odporny na warunki atmosferyczne (wiatr, opady deszczu, </w:t>
      </w:r>
      <w:r w:rsidR="007B00DC" w:rsidRPr="00C555A7">
        <w:rPr>
          <w:rFonts w:asciiTheme="minorHAnsi" w:hAnsiTheme="minorHAnsi" w:cstheme="minorHAnsi"/>
          <w:sz w:val="22"/>
          <w:szCs w:val="22"/>
        </w:rPr>
        <w:t xml:space="preserve">mróz, </w:t>
      </w:r>
      <w:r w:rsidRPr="00C555A7">
        <w:rPr>
          <w:rFonts w:asciiTheme="minorHAnsi" w:hAnsiTheme="minorHAnsi" w:cstheme="minorHAnsi"/>
          <w:sz w:val="22"/>
          <w:szCs w:val="22"/>
        </w:rPr>
        <w:t>grad</w:t>
      </w:r>
      <w:r w:rsidR="000B4AAC" w:rsidRPr="00C555A7">
        <w:rPr>
          <w:rFonts w:asciiTheme="minorHAnsi" w:hAnsiTheme="minorHAnsi" w:cstheme="minorHAnsi"/>
          <w:sz w:val="22"/>
          <w:szCs w:val="22"/>
        </w:rPr>
        <w:t>, nienasiąkliwe wodą</w:t>
      </w:r>
      <w:r w:rsidRPr="00C555A7">
        <w:rPr>
          <w:rFonts w:asciiTheme="minorHAnsi" w:hAnsiTheme="minorHAnsi" w:cstheme="minorHAnsi"/>
          <w:sz w:val="22"/>
          <w:szCs w:val="22"/>
        </w:rPr>
        <w:t>)</w:t>
      </w:r>
      <w:r w:rsidR="002D3ABD" w:rsidRPr="00C555A7">
        <w:rPr>
          <w:rFonts w:asciiTheme="minorHAnsi" w:hAnsiTheme="minorHAnsi" w:cstheme="minorHAnsi"/>
          <w:sz w:val="22"/>
          <w:szCs w:val="22"/>
        </w:rPr>
        <w:t xml:space="preserve"> oraz odporne na promienie UV</w:t>
      </w:r>
      <w:r w:rsidRPr="00C555A7">
        <w:rPr>
          <w:rFonts w:asciiTheme="minorHAnsi" w:hAnsiTheme="minorHAnsi" w:cstheme="minorHAnsi"/>
          <w:sz w:val="22"/>
          <w:szCs w:val="22"/>
        </w:rPr>
        <w:t>.</w:t>
      </w:r>
    </w:p>
    <w:p w14:paraId="4D04BDD0" w14:textId="77777777" w:rsidR="006D450B" w:rsidRPr="00C555A7" w:rsidRDefault="001A51ED" w:rsidP="006D450B">
      <w:pPr>
        <w:numPr>
          <w:ilvl w:val="1"/>
          <w:numId w:val="2"/>
        </w:numPr>
        <w:tabs>
          <w:tab w:val="left" w:pos="851"/>
        </w:tabs>
        <w:spacing w:line="276" w:lineRule="auto"/>
        <w:ind w:left="851" w:hanging="851"/>
        <w:rPr>
          <w:rFonts w:asciiTheme="minorHAnsi" w:hAnsiTheme="minorHAnsi" w:cstheme="minorHAnsi"/>
          <w:sz w:val="22"/>
          <w:szCs w:val="22"/>
        </w:rPr>
      </w:pPr>
      <w:r w:rsidRPr="00C555A7">
        <w:rPr>
          <w:rFonts w:asciiTheme="minorHAnsi" w:hAnsiTheme="minorHAnsi" w:cstheme="minorHAnsi"/>
          <w:sz w:val="22"/>
          <w:szCs w:val="22"/>
        </w:rPr>
        <w:t>Wspólny Słownik Zamówień CPV</w:t>
      </w:r>
    </w:p>
    <w:p w14:paraId="5B854A11" w14:textId="4D361DDA" w:rsidR="006E7CDC" w:rsidRPr="008159B7" w:rsidRDefault="008159B7" w:rsidP="006D450B">
      <w:pPr>
        <w:tabs>
          <w:tab w:val="left" w:pos="851"/>
        </w:tabs>
        <w:spacing w:line="276" w:lineRule="auto"/>
        <w:ind w:left="851"/>
        <w:rPr>
          <w:rFonts w:asciiTheme="minorHAnsi" w:hAnsiTheme="minorHAnsi" w:cstheme="minorHAnsi"/>
          <w:color w:val="000000" w:themeColor="text1"/>
          <w:sz w:val="22"/>
          <w:szCs w:val="22"/>
        </w:rPr>
      </w:pPr>
      <w:r w:rsidRPr="008159B7">
        <w:rPr>
          <w:rFonts w:asciiTheme="minorHAnsi" w:hAnsiTheme="minorHAnsi" w:cstheme="minorHAnsi"/>
          <w:bCs/>
          <w:color w:val="000000" w:themeColor="text1"/>
          <w:kern w:val="20"/>
          <w:sz w:val="22"/>
          <w:szCs w:val="22"/>
        </w:rPr>
        <w:t>39.54.12.00-8</w:t>
      </w:r>
      <w:r w:rsidR="006D450B" w:rsidRPr="008159B7">
        <w:rPr>
          <w:rFonts w:asciiTheme="minorHAnsi" w:hAnsiTheme="minorHAnsi" w:cstheme="minorHAnsi"/>
          <w:bCs/>
          <w:color w:val="000000" w:themeColor="text1"/>
          <w:kern w:val="20"/>
          <w:sz w:val="22"/>
          <w:szCs w:val="22"/>
        </w:rPr>
        <w:tab/>
        <w:t>-</w:t>
      </w:r>
      <w:r w:rsidR="006D450B" w:rsidRPr="008159B7">
        <w:rPr>
          <w:rFonts w:asciiTheme="minorHAnsi" w:hAnsiTheme="minorHAnsi" w:cstheme="minorHAnsi"/>
          <w:bCs/>
          <w:color w:val="000000" w:themeColor="text1"/>
          <w:kern w:val="20"/>
          <w:sz w:val="22"/>
          <w:szCs w:val="22"/>
        </w:rPr>
        <w:tab/>
        <w:t>S</w:t>
      </w:r>
      <w:r w:rsidRPr="008159B7">
        <w:rPr>
          <w:rFonts w:asciiTheme="minorHAnsi" w:hAnsiTheme="minorHAnsi" w:cstheme="minorHAnsi"/>
          <w:bCs/>
          <w:color w:val="000000" w:themeColor="text1"/>
          <w:kern w:val="20"/>
          <w:sz w:val="22"/>
          <w:szCs w:val="22"/>
        </w:rPr>
        <w:t>iatki włókiennicze</w:t>
      </w:r>
      <w:r w:rsidR="006E7CDC" w:rsidRPr="008159B7">
        <w:rPr>
          <w:rFonts w:asciiTheme="minorHAnsi" w:hAnsiTheme="minorHAnsi" w:cstheme="minorHAnsi"/>
          <w:bCs/>
          <w:color w:val="000000" w:themeColor="text1"/>
          <w:kern w:val="20"/>
          <w:sz w:val="22"/>
          <w:szCs w:val="22"/>
        </w:rPr>
        <w:tab/>
      </w:r>
    </w:p>
    <w:p w14:paraId="0F4FEB9D" w14:textId="77777777" w:rsidR="00665B55" w:rsidRPr="00665B55" w:rsidRDefault="00D57CEC" w:rsidP="00636678">
      <w:pPr>
        <w:pStyle w:val="Akapitzlist"/>
        <w:numPr>
          <w:ilvl w:val="1"/>
          <w:numId w:val="2"/>
        </w:numPr>
        <w:spacing w:line="276" w:lineRule="auto"/>
        <w:ind w:left="851" w:hanging="851"/>
        <w:jc w:val="both"/>
        <w:rPr>
          <w:rFonts w:asciiTheme="minorHAnsi" w:hAnsiTheme="minorHAnsi" w:cstheme="minorHAnsi"/>
          <w:color w:val="000000"/>
          <w:sz w:val="22"/>
          <w:szCs w:val="22"/>
        </w:rPr>
      </w:pPr>
      <w:r w:rsidRPr="00665B55">
        <w:rPr>
          <w:rFonts w:asciiTheme="minorHAnsi" w:hAnsiTheme="minorHAnsi" w:cstheme="minorHAnsi"/>
          <w:color w:val="000000"/>
          <w:sz w:val="22"/>
          <w:szCs w:val="22"/>
        </w:rPr>
        <w:t>Zamawiający nie</w:t>
      </w:r>
      <w:r w:rsidR="00336A0B" w:rsidRPr="00665B55">
        <w:rPr>
          <w:rFonts w:asciiTheme="minorHAnsi" w:hAnsiTheme="minorHAnsi" w:cstheme="minorHAnsi"/>
          <w:color w:val="000000"/>
          <w:sz w:val="22"/>
          <w:szCs w:val="22"/>
        </w:rPr>
        <w:t xml:space="preserve"> </w:t>
      </w:r>
      <w:r w:rsidR="00B73EF8" w:rsidRPr="00665B55">
        <w:rPr>
          <w:rFonts w:asciiTheme="minorHAnsi" w:hAnsiTheme="minorHAnsi" w:cstheme="minorHAnsi"/>
          <w:color w:val="000000"/>
          <w:sz w:val="22"/>
          <w:szCs w:val="22"/>
        </w:rPr>
        <w:t>dopuszcza składani</w:t>
      </w:r>
      <w:r w:rsidRPr="00665B55">
        <w:rPr>
          <w:rFonts w:asciiTheme="minorHAnsi" w:hAnsiTheme="minorHAnsi" w:cstheme="minorHAnsi"/>
          <w:color w:val="000000"/>
          <w:sz w:val="22"/>
          <w:szCs w:val="22"/>
        </w:rPr>
        <w:t>a</w:t>
      </w:r>
      <w:r w:rsidR="00B73EF8" w:rsidRPr="00665B55">
        <w:rPr>
          <w:rFonts w:asciiTheme="minorHAnsi" w:hAnsiTheme="minorHAnsi" w:cstheme="minorHAnsi"/>
          <w:color w:val="000000"/>
          <w:sz w:val="22"/>
          <w:szCs w:val="22"/>
        </w:rPr>
        <w:t xml:space="preserve"> ofert częściowych</w:t>
      </w:r>
      <w:r w:rsidRPr="00665B55">
        <w:rPr>
          <w:rFonts w:asciiTheme="minorHAnsi" w:hAnsiTheme="minorHAnsi" w:cstheme="minorHAnsi"/>
          <w:color w:val="000000"/>
          <w:sz w:val="22"/>
          <w:szCs w:val="22"/>
        </w:rPr>
        <w:t>.</w:t>
      </w:r>
      <w:r w:rsidR="00B73EF8" w:rsidRPr="00665B55">
        <w:rPr>
          <w:rFonts w:asciiTheme="minorHAnsi" w:hAnsiTheme="minorHAnsi" w:cstheme="minorHAnsi"/>
          <w:color w:val="0D0D0D" w:themeColor="text1" w:themeTint="F2"/>
          <w:sz w:val="22"/>
          <w:szCs w:val="22"/>
        </w:rPr>
        <w:t xml:space="preserve"> </w:t>
      </w:r>
      <w:r w:rsidR="00B536AD" w:rsidRPr="00665B55">
        <w:rPr>
          <w:rFonts w:asciiTheme="minorHAnsi" w:hAnsiTheme="minorHAnsi" w:cstheme="minorHAnsi"/>
          <w:sz w:val="22"/>
          <w:szCs w:val="22"/>
        </w:rPr>
        <w:t>Zamawiający odstąpił od podziału zamówienia na części ze względów technicznych, organizacyjnych i ekonomicznych. Podział zamówienia mógłby zagrozić jego właściwemu wykonaniu oraz rodzić spory związane z określeniem odpowiedzialności za niewłaściwie wykonany przedmiot zamówienia. Zamówienie stanowi jedną całość funkcjonalnie i technicznie połączoną</w:t>
      </w:r>
      <w:r w:rsidR="00316574" w:rsidRPr="00665B55">
        <w:rPr>
          <w:rFonts w:asciiTheme="minorHAnsi" w:hAnsiTheme="minorHAnsi" w:cstheme="minorHAnsi"/>
          <w:sz w:val="22"/>
          <w:szCs w:val="22"/>
        </w:rPr>
        <w:t>.</w:t>
      </w:r>
    </w:p>
    <w:p w14:paraId="4F1EF1F6" w14:textId="46679870" w:rsidR="009E71F4" w:rsidRPr="00F5377F" w:rsidRDefault="009E71F4" w:rsidP="00636678">
      <w:pPr>
        <w:pStyle w:val="Akapitzlist"/>
        <w:numPr>
          <w:ilvl w:val="1"/>
          <w:numId w:val="2"/>
        </w:numPr>
        <w:spacing w:line="276" w:lineRule="auto"/>
        <w:ind w:left="851" w:hanging="851"/>
        <w:jc w:val="both"/>
        <w:rPr>
          <w:rFonts w:asciiTheme="minorHAnsi" w:hAnsiTheme="minorHAnsi" w:cstheme="minorHAnsi"/>
          <w:color w:val="000000"/>
          <w:sz w:val="22"/>
          <w:szCs w:val="22"/>
        </w:rPr>
      </w:pPr>
      <w:r w:rsidRPr="00F5377F">
        <w:rPr>
          <w:rFonts w:asciiTheme="minorHAnsi" w:eastAsia="Arial" w:hAnsiTheme="minorHAnsi" w:cstheme="minorHAnsi"/>
          <w:sz w:val="22"/>
          <w:szCs w:val="22"/>
          <w:lang w:val="pl"/>
        </w:rPr>
        <w:t>Zamawiaj</w:t>
      </w:r>
      <w:r w:rsidR="00D3337F" w:rsidRPr="00F5377F">
        <w:rPr>
          <w:rFonts w:asciiTheme="minorHAnsi" w:eastAsia="Arial" w:hAnsiTheme="minorHAnsi" w:cstheme="minorHAnsi"/>
          <w:sz w:val="22"/>
          <w:szCs w:val="22"/>
          <w:lang w:val="pl"/>
        </w:rPr>
        <w:t>ą</w:t>
      </w:r>
      <w:r w:rsidRPr="00F5377F">
        <w:rPr>
          <w:rFonts w:asciiTheme="minorHAnsi" w:eastAsia="Arial" w:hAnsiTheme="minorHAnsi" w:cstheme="minorHAnsi"/>
          <w:sz w:val="22"/>
          <w:szCs w:val="22"/>
          <w:lang w:val="pl"/>
        </w:rPr>
        <w:t>cy informuje, że złożenie oferty nie musi być poprzedzone odbyciem wizji lokalnej.</w:t>
      </w:r>
    </w:p>
    <w:p w14:paraId="2ECD5F3E" w14:textId="3635049D" w:rsidR="006D450B" w:rsidRDefault="00C904E3" w:rsidP="009A2BD6">
      <w:pPr>
        <w:pStyle w:val="pkt"/>
        <w:numPr>
          <w:ilvl w:val="1"/>
          <w:numId w:val="2"/>
        </w:numPr>
        <w:spacing w:before="0" w:after="0" w:line="276" w:lineRule="auto"/>
        <w:ind w:left="851" w:hanging="851"/>
        <w:rPr>
          <w:rFonts w:asciiTheme="minorHAnsi" w:hAnsiTheme="minorHAnsi" w:cstheme="minorHAnsi"/>
          <w:sz w:val="22"/>
          <w:szCs w:val="22"/>
          <w:lang w:eastAsia="ar-SA"/>
        </w:rPr>
      </w:pPr>
      <w:r w:rsidRPr="00F5377F">
        <w:rPr>
          <w:rFonts w:asciiTheme="minorHAnsi" w:hAnsiTheme="minorHAnsi" w:cstheme="minorHAnsi"/>
          <w:sz w:val="22"/>
          <w:szCs w:val="22"/>
          <w:lang w:eastAsia="ar-SA"/>
        </w:rPr>
        <w:t xml:space="preserve">Zamawiający </w:t>
      </w:r>
      <w:r w:rsidRPr="00F5377F">
        <w:rPr>
          <w:rFonts w:asciiTheme="minorHAnsi" w:hAnsiTheme="minorHAnsi" w:cstheme="minorHAnsi"/>
          <w:bCs/>
          <w:sz w:val="22"/>
          <w:szCs w:val="22"/>
          <w:u w:val="single"/>
          <w:lang w:eastAsia="ar-SA"/>
        </w:rPr>
        <w:t>dopuszcza możliwość składania ofert równoważnych</w:t>
      </w:r>
      <w:r w:rsidRPr="00F5377F">
        <w:rPr>
          <w:rFonts w:asciiTheme="minorHAnsi" w:hAnsiTheme="minorHAnsi" w:cstheme="minorHAnsi"/>
          <w:sz w:val="22"/>
          <w:szCs w:val="22"/>
          <w:lang w:eastAsia="ar-SA"/>
        </w:rPr>
        <w:t xml:space="preserve"> Ofertą równoważną jest przedmiot o takich samych lub lepszych parametrach technicznych, jakościowych, funkcjonalnych spełniający minimalne parametry określone przez Zamawiającego</w:t>
      </w:r>
      <w:r w:rsidR="00700289" w:rsidRPr="00F5377F">
        <w:rPr>
          <w:rFonts w:asciiTheme="minorHAnsi" w:hAnsiTheme="minorHAnsi" w:cstheme="minorHAnsi"/>
          <w:sz w:val="22"/>
          <w:szCs w:val="22"/>
          <w:lang w:eastAsia="ar-SA"/>
        </w:rPr>
        <w:t xml:space="preserve"> w pkt</w:t>
      </w:r>
      <w:r w:rsidR="002262E9" w:rsidRPr="00F5377F">
        <w:rPr>
          <w:rFonts w:asciiTheme="minorHAnsi" w:hAnsiTheme="minorHAnsi" w:cstheme="minorHAnsi"/>
          <w:sz w:val="22"/>
          <w:szCs w:val="22"/>
          <w:lang w:eastAsia="ar-SA"/>
        </w:rPr>
        <w:t xml:space="preserve"> 4.2 </w:t>
      </w:r>
      <w:r w:rsidR="00370F1D" w:rsidRPr="00F5377F">
        <w:rPr>
          <w:rFonts w:asciiTheme="minorHAnsi" w:hAnsiTheme="minorHAnsi" w:cstheme="minorHAnsi"/>
          <w:sz w:val="22"/>
          <w:szCs w:val="22"/>
          <w:lang w:eastAsia="ar-SA"/>
        </w:rPr>
        <w:t xml:space="preserve">i 4.3. </w:t>
      </w:r>
      <w:r w:rsidR="002262E9" w:rsidRPr="00F5377F">
        <w:rPr>
          <w:rFonts w:asciiTheme="minorHAnsi" w:hAnsiTheme="minorHAnsi" w:cstheme="minorHAnsi"/>
          <w:sz w:val="22"/>
          <w:szCs w:val="22"/>
          <w:lang w:eastAsia="ar-SA"/>
        </w:rPr>
        <w:t>SWZ.</w:t>
      </w:r>
      <w:r w:rsidRPr="00F5377F">
        <w:rPr>
          <w:rFonts w:asciiTheme="minorHAnsi" w:hAnsiTheme="minorHAnsi" w:cstheme="minorHAnsi"/>
          <w:sz w:val="22"/>
          <w:szCs w:val="22"/>
          <w:lang w:eastAsia="ar-SA"/>
        </w:rPr>
        <w:t xml:space="preserve"> </w:t>
      </w:r>
      <w:r w:rsidR="00336A0B" w:rsidRPr="00F5377F">
        <w:rPr>
          <w:rFonts w:asciiTheme="minorHAnsi" w:hAnsiTheme="minorHAnsi" w:cstheme="minorHAnsi"/>
          <w:sz w:val="22"/>
          <w:szCs w:val="22"/>
          <w:lang w:eastAsia="ar-SA"/>
        </w:rPr>
        <w:t>W </w:t>
      </w:r>
      <w:r w:rsidRPr="00F5377F">
        <w:rPr>
          <w:rFonts w:asciiTheme="minorHAnsi" w:hAnsiTheme="minorHAnsi" w:cstheme="minorHAnsi"/>
          <w:sz w:val="22"/>
          <w:szCs w:val="22"/>
          <w:lang w:eastAsia="ar-SA"/>
        </w:rPr>
        <w:t>takim przypadku Wykonawca zobowiązany jest przedstawić wraz z ofertą szczegółową specyfikację, w której w sposób niebudzący wątpliwości Zamawiającego będzie wynikać, iż zaoferowany</w:t>
      </w:r>
      <w:r w:rsidRPr="00665B55">
        <w:rPr>
          <w:rFonts w:asciiTheme="minorHAnsi" w:hAnsiTheme="minorHAnsi" w:cstheme="minorHAnsi"/>
          <w:sz w:val="22"/>
          <w:szCs w:val="22"/>
          <w:lang w:eastAsia="ar-SA"/>
        </w:rPr>
        <w:t xml:space="preserve">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r w:rsidRPr="00BD2DBA">
        <w:rPr>
          <w:rFonts w:asciiTheme="minorHAnsi" w:hAnsiTheme="minorHAnsi" w:cstheme="minorHAnsi"/>
          <w:sz w:val="22"/>
          <w:szCs w:val="22"/>
          <w:lang w:eastAsia="ar-SA"/>
        </w:rPr>
        <w:t>.</w:t>
      </w:r>
    </w:p>
    <w:p w14:paraId="545E8450" w14:textId="77777777" w:rsidR="004D4343" w:rsidRDefault="004D4343" w:rsidP="004D4343">
      <w:pPr>
        <w:pStyle w:val="pkt"/>
        <w:spacing w:before="0" w:after="0" w:line="276" w:lineRule="auto"/>
        <w:ind w:firstLine="0"/>
        <w:rPr>
          <w:rFonts w:asciiTheme="minorHAnsi" w:hAnsiTheme="minorHAnsi" w:cstheme="minorHAnsi"/>
          <w:sz w:val="22"/>
          <w:szCs w:val="22"/>
          <w:lang w:eastAsia="ar-SA"/>
        </w:rPr>
      </w:pPr>
    </w:p>
    <w:p w14:paraId="49069AC1" w14:textId="64F6FF8A" w:rsidR="004D4343" w:rsidRPr="00DA28A4" w:rsidRDefault="004D4343" w:rsidP="004D4343">
      <w:pPr>
        <w:widowControl w:val="0"/>
        <w:tabs>
          <w:tab w:val="left" w:pos="567"/>
        </w:tabs>
        <w:autoSpaceDE w:val="0"/>
        <w:autoSpaceDN w:val="0"/>
        <w:adjustRightInd w:val="0"/>
        <w:spacing w:line="276" w:lineRule="auto"/>
        <w:ind w:right="23"/>
        <w:jc w:val="both"/>
        <w:rPr>
          <w:rFonts w:asciiTheme="minorHAnsi" w:hAnsiTheme="minorHAnsi" w:cstheme="minorHAnsi"/>
          <w:b/>
          <w:sz w:val="22"/>
          <w:szCs w:val="22"/>
        </w:rPr>
      </w:pPr>
      <w:r>
        <w:rPr>
          <w:rFonts w:asciiTheme="minorHAnsi" w:hAnsiTheme="minorHAnsi" w:cstheme="minorHAnsi"/>
          <w:b/>
          <w:sz w:val="22"/>
          <w:szCs w:val="22"/>
        </w:rPr>
        <w:t>4</w:t>
      </w:r>
      <w:r w:rsidRPr="00DA28A4">
        <w:rPr>
          <w:rFonts w:asciiTheme="minorHAnsi" w:hAnsiTheme="minorHAnsi" w:cstheme="minorHAnsi"/>
          <w:b/>
          <w:sz w:val="22"/>
          <w:szCs w:val="22"/>
        </w:rPr>
        <w:t xml:space="preserve">a. </w:t>
      </w:r>
      <w:r w:rsidRPr="00DA28A4">
        <w:rPr>
          <w:rFonts w:asciiTheme="minorHAnsi" w:hAnsiTheme="minorHAnsi" w:cstheme="minorHAnsi"/>
          <w:b/>
          <w:sz w:val="22"/>
          <w:szCs w:val="22"/>
        </w:rPr>
        <w:tab/>
      </w:r>
      <w:r w:rsidRPr="00DA28A4">
        <w:rPr>
          <w:rFonts w:asciiTheme="minorHAnsi" w:hAnsiTheme="minorHAnsi" w:cstheme="minorHAnsi"/>
          <w:b/>
          <w:sz w:val="22"/>
          <w:szCs w:val="22"/>
          <w:u w:val="single"/>
        </w:rPr>
        <w:t>Wykaz przedmiotowych środków dowodowych</w:t>
      </w:r>
    </w:p>
    <w:p w14:paraId="1D6BBB40" w14:textId="2EAD9691" w:rsidR="004D4343" w:rsidRPr="00C555A7" w:rsidRDefault="004D4343" w:rsidP="004D4343">
      <w:pPr>
        <w:widowControl w:val="0"/>
        <w:tabs>
          <w:tab w:val="left" w:pos="567"/>
        </w:tabs>
        <w:autoSpaceDE w:val="0"/>
        <w:autoSpaceDN w:val="0"/>
        <w:adjustRightInd w:val="0"/>
        <w:spacing w:line="276" w:lineRule="auto"/>
        <w:ind w:left="567" w:right="23" w:hanging="567"/>
        <w:jc w:val="both"/>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4</w:t>
      </w:r>
      <w:r w:rsidRPr="00CC0AE7">
        <w:rPr>
          <w:rFonts w:asciiTheme="minorHAnsi" w:hAnsiTheme="minorHAnsi" w:cstheme="minorHAnsi"/>
          <w:color w:val="000000" w:themeColor="text1"/>
          <w:sz w:val="22"/>
          <w:szCs w:val="22"/>
        </w:rPr>
        <w:t>a. 1.</w:t>
      </w:r>
      <w:r w:rsidRPr="00CC0AE7">
        <w:rPr>
          <w:rFonts w:asciiTheme="minorHAnsi" w:hAnsiTheme="minorHAnsi" w:cstheme="minorHAnsi"/>
          <w:b/>
          <w:bCs/>
          <w:color w:val="000000" w:themeColor="text1"/>
          <w:sz w:val="22"/>
          <w:szCs w:val="22"/>
        </w:rPr>
        <w:t xml:space="preserve"> </w:t>
      </w:r>
      <w:r w:rsidRPr="00CC0AE7">
        <w:rPr>
          <w:rFonts w:asciiTheme="minorHAnsi" w:hAnsiTheme="minorHAnsi" w:cstheme="minorHAnsi"/>
          <w:b/>
          <w:bCs/>
          <w:color w:val="000000" w:themeColor="text1"/>
          <w:sz w:val="22"/>
          <w:szCs w:val="22"/>
        </w:rPr>
        <w:tab/>
        <w:t>Wraz z ofertą</w:t>
      </w:r>
      <w:r w:rsidRPr="00CC0AE7">
        <w:rPr>
          <w:rFonts w:asciiTheme="minorHAnsi" w:hAnsiTheme="minorHAnsi" w:cstheme="minorHAnsi"/>
          <w:bCs/>
          <w:color w:val="000000" w:themeColor="text1"/>
          <w:sz w:val="22"/>
          <w:szCs w:val="22"/>
        </w:rPr>
        <w:t xml:space="preserve">, w celu potwierdzenia, że oferowane dostawy spełniają określone przez Zamawiającego wymagania, </w:t>
      </w:r>
      <w:r w:rsidR="00B122B8" w:rsidRPr="00CC0AE7">
        <w:rPr>
          <w:rFonts w:asciiTheme="minorHAnsi" w:hAnsiTheme="minorHAnsi" w:cstheme="minorHAnsi"/>
          <w:bCs/>
          <w:color w:val="000000" w:themeColor="text1"/>
          <w:sz w:val="22"/>
          <w:szCs w:val="22"/>
        </w:rPr>
        <w:t>cechy określone</w:t>
      </w:r>
      <w:r w:rsidRPr="00CC0AE7">
        <w:rPr>
          <w:rFonts w:asciiTheme="minorHAnsi" w:hAnsiTheme="minorHAnsi" w:cstheme="minorHAnsi"/>
          <w:bCs/>
          <w:color w:val="000000" w:themeColor="text1"/>
          <w:sz w:val="22"/>
          <w:szCs w:val="22"/>
        </w:rPr>
        <w:t xml:space="preserve"> przez zamawiającego, Wykonawca zobowiązany </w:t>
      </w:r>
      <w:r w:rsidR="00370F1D" w:rsidRPr="00CC0AE7">
        <w:rPr>
          <w:rFonts w:asciiTheme="minorHAnsi" w:hAnsiTheme="minorHAnsi" w:cstheme="minorHAnsi"/>
          <w:bCs/>
          <w:color w:val="000000" w:themeColor="text1"/>
          <w:sz w:val="22"/>
          <w:szCs w:val="22"/>
        </w:rPr>
        <w:t>jest złożyć</w:t>
      </w:r>
      <w:r w:rsidRPr="00C555A7">
        <w:rPr>
          <w:rFonts w:asciiTheme="minorHAnsi" w:hAnsiTheme="minorHAnsi" w:cstheme="minorHAnsi"/>
          <w:bCs/>
          <w:color w:val="000000" w:themeColor="text1"/>
          <w:sz w:val="22"/>
          <w:szCs w:val="22"/>
        </w:rPr>
        <w:t xml:space="preserve"> następujące przedmiotowe środki dowodowe:</w:t>
      </w:r>
    </w:p>
    <w:p w14:paraId="48FB579F" w14:textId="35461AE1" w:rsidR="004D4343" w:rsidRPr="00C555A7" w:rsidRDefault="004D4343" w:rsidP="004D4343">
      <w:pPr>
        <w:tabs>
          <w:tab w:val="left" w:pos="567"/>
        </w:tabs>
        <w:spacing w:line="276" w:lineRule="auto"/>
        <w:ind w:left="567" w:hanging="567"/>
        <w:jc w:val="both"/>
        <w:rPr>
          <w:rFonts w:asciiTheme="minorHAnsi" w:hAnsiTheme="minorHAnsi" w:cstheme="minorHAnsi"/>
          <w:iCs/>
          <w:color w:val="000000" w:themeColor="text1"/>
          <w:sz w:val="22"/>
          <w:szCs w:val="22"/>
          <w:bdr w:val="none" w:sz="0" w:space="0" w:color="auto" w:frame="1"/>
          <w:shd w:val="clear" w:color="auto" w:fill="FFFFFF"/>
        </w:rPr>
      </w:pPr>
      <w:r w:rsidRPr="00C555A7">
        <w:rPr>
          <w:rFonts w:asciiTheme="minorHAnsi" w:hAnsiTheme="minorHAnsi" w:cstheme="minorHAnsi"/>
          <w:color w:val="000000" w:themeColor="text1"/>
          <w:sz w:val="22"/>
          <w:szCs w:val="22"/>
        </w:rPr>
        <w:t xml:space="preserve">4a.1.1. </w:t>
      </w:r>
      <w:r w:rsidRPr="00C555A7">
        <w:rPr>
          <w:rFonts w:asciiTheme="minorHAnsi" w:hAnsiTheme="minorHAnsi" w:cstheme="minorHAnsi"/>
          <w:b/>
          <w:bCs/>
          <w:color w:val="000000" w:themeColor="text1"/>
          <w:sz w:val="22"/>
          <w:szCs w:val="22"/>
        </w:rPr>
        <w:t>oświadczenie wykonawcy potwierdzające, że przedmiot zamówienia posiada oznakowanie zgodności</w:t>
      </w:r>
      <w:r w:rsidRPr="00C555A7">
        <w:rPr>
          <w:rFonts w:asciiTheme="minorHAnsi" w:hAnsiTheme="minorHAnsi" w:cstheme="minorHAnsi"/>
          <w:color w:val="000000" w:themeColor="text1"/>
          <w:sz w:val="22"/>
          <w:szCs w:val="22"/>
        </w:rPr>
        <w:t xml:space="preserve">, zgodnie </w:t>
      </w:r>
      <w:r w:rsidR="00370F1D" w:rsidRPr="00C555A7">
        <w:rPr>
          <w:rFonts w:asciiTheme="minorHAnsi" w:hAnsiTheme="minorHAnsi" w:cstheme="minorHAnsi"/>
          <w:color w:val="000000" w:themeColor="text1"/>
          <w:sz w:val="22"/>
          <w:szCs w:val="22"/>
        </w:rPr>
        <w:t>z ustawą</w:t>
      </w:r>
      <w:r w:rsidRPr="00C555A7">
        <w:rPr>
          <w:rFonts w:asciiTheme="minorHAnsi" w:hAnsiTheme="minorHAnsi" w:cstheme="minorHAnsi"/>
          <w:color w:val="000000" w:themeColor="text1"/>
          <w:sz w:val="22"/>
          <w:szCs w:val="22"/>
        </w:rPr>
        <w:t xml:space="preserve"> o systemie oceny zgodności z dnia 30.08.2002</w:t>
      </w:r>
      <w:r w:rsidR="00370F1D">
        <w:rPr>
          <w:rFonts w:asciiTheme="minorHAnsi" w:hAnsiTheme="minorHAnsi" w:cstheme="minorHAnsi"/>
          <w:color w:val="000000" w:themeColor="text1"/>
          <w:sz w:val="22"/>
          <w:szCs w:val="22"/>
        </w:rPr>
        <w:t xml:space="preserve"> </w:t>
      </w:r>
      <w:r w:rsidRPr="00C555A7">
        <w:rPr>
          <w:rFonts w:asciiTheme="minorHAnsi" w:hAnsiTheme="minorHAnsi" w:cstheme="minorHAnsi"/>
          <w:color w:val="000000" w:themeColor="text1"/>
          <w:sz w:val="22"/>
          <w:szCs w:val="22"/>
        </w:rPr>
        <w:t xml:space="preserve">r. </w:t>
      </w:r>
      <w:r w:rsidRPr="00C555A7">
        <w:rPr>
          <w:rFonts w:asciiTheme="minorHAnsi" w:hAnsiTheme="minorHAnsi" w:cstheme="minorHAnsi"/>
          <w:color w:val="000000" w:themeColor="text1"/>
          <w:sz w:val="22"/>
          <w:szCs w:val="22"/>
        </w:rPr>
        <w:br/>
        <w:t>(</w:t>
      </w:r>
      <w:proofErr w:type="spellStart"/>
      <w:r w:rsidRPr="00C555A7">
        <w:rPr>
          <w:rFonts w:asciiTheme="minorHAnsi" w:hAnsiTheme="minorHAnsi" w:cstheme="minorHAnsi"/>
          <w:color w:val="000000" w:themeColor="text1"/>
          <w:sz w:val="22"/>
          <w:szCs w:val="22"/>
        </w:rPr>
        <w:t>t.j</w:t>
      </w:r>
      <w:proofErr w:type="spellEnd"/>
      <w:r w:rsidRPr="00C555A7">
        <w:rPr>
          <w:rFonts w:asciiTheme="minorHAnsi" w:hAnsiTheme="minorHAnsi" w:cstheme="minorHAnsi"/>
          <w:color w:val="000000" w:themeColor="text1"/>
          <w:sz w:val="22"/>
          <w:szCs w:val="22"/>
        </w:rPr>
        <w:t xml:space="preserve">. Dz.U. z 2023 r. poz. 215) – </w:t>
      </w:r>
      <w:r w:rsidRPr="00C555A7">
        <w:rPr>
          <w:rFonts w:asciiTheme="minorHAnsi" w:hAnsiTheme="minorHAnsi" w:cstheme="minorHAnsi"/>
          <w:color w:val="000000" w:themeColor="text1"/>
          <w:sz w:val="22"/>
          <w:szCs w:val="22"/>
          <w:bdr w:val="none" w:sz="0" w:space="0" w:color="auto" w:frame="1"/>
          <w:shd w:val="clear" w:color="auto" w:fill="FFFFFF"/>
        </w:rPr>
        <w:t xml:space="preserve">wg wzoru stanowiącego </w:t>
      </w:r>
      <w:r w:rsidRPr="00C555A7">
        <w:rPr>
          <w:rFonts w:asciiTheme="minorHAnsi" w:hAnsiTheme="minorHAnsi" w:cstheme="minorHAnsi"/>
          <w:iCs/>
          <w:color w:val="000000" w:themeColor="text1"/>
          <w:sz w:val="22"/>
          <w:szCs w:val="22"/>
          <w:bdr w:val="none" w:sz="0" w:space="0" w:color="auto" w:frame="1"/>
          <w:shd w:val="clear" w:color="auto" w:fill="FFFFFF"/>
        </w:rPr>
        <w:t>Załącznik nr 1a</w:t>
      </w:r>
      <w:r w:rsidRPr="00C555A7">
        <w:rPr>
          <w:rFonts w:asciiTheme="minorHAnsi" w:hAnsiTheme="minorHAnsi" w:cstheme="minorHAnsi"/>
          <w:i/>
          <w:color w:val="000000" w:themeColor="text1"/>
          <w:sz w:val="22"/>
          <w:szCs w:val="22"/>
          <w:bdr w:val="none" w:sz="0" w:space="0" w:color="auto" w:frame="1"/>
          <w:shd w:val="clear" w:color="auto" w:fill="FFFFFF"/>
        </w:rPr>
        <w:t xml:space="preserve"> </w:t>
      </w:r>
      <w:r w:rsidRPr="00C555A7">
        <w:rPr>
          <w:rFonts w:asciiTheme="minorHAnsi" w:hAnsiTheme="minorHAnsi" w:cstheme="minorHAnsi"/>
          <w:iCs/>
          <w:color w:val="000000" w:themeColor="text1"/>
          <w:sz w:val="22"/>
          <w:szCs w:val="22"/>
          <w:bdr w:val="none" w:sz="0" w:space="0" w:color="auto" w:frame="1"/>
          <w:shd w:val="clear" w:color="auto" w:fill="FFFFFF"/>
        </w:rPr>
        <w:t>do SWZ.</w:t>
      </w:r>
    </w:p>
    <w:p w14:paraId="30383C4A" w14:textId="7348103C" w:rsidR="004D4343" w:rsidRPr="00C555A7" w:rsidRDefault="004D4343" w:rsidP="00874FC3">
      <w:pPr>
        <w:tabs>
          <w:tab w:val="left" w:pos="851"/>
        </w:tabs>
        <w:spacing w:line="276" w:lineRule="auto"/>
        <w:ind w:left="567" w:hanging="567"/>
        <w:jc w:val="both"/>
        <w:rPr>
          <w:rFonts w:asciiTheme="minorHAnsi" w:hAnsiTheme="minorHAnsi" w:cstheme="minorHAnsi"/>
          <w:b/>
          <w:bCs/>
          <w:iCs/>
          <w:color w:val="000000" w:themeColor="text1"/>
          <w:sz w:val="22"/>
          <w:szCs w:val="22"/>
          <w:bdr w:val="none" w:sz="0" w:space="0" w:color="auto" w:frame="1"/>
          <w:shd w:val="clear" w:color="auto" w:fill="FFFFFF"/>
        </w:rPr>
      </w:pPr>
      <w:r w:rsidRPr="00C555A7">
        <w:rPr>
          <w:rFonts w:asciiTheme="minorHAnsi" w:hAnsiTheme="minorHAnsi" w:cstheme="minorHAnsi"/>
          <w:iCs/>
          <w:color w:val="000000" w:themeColor="text1"/>
          <w:sz w:val="22"/>
          <w:szCs w:val="22"/>
          <w:bdr w:val="none" w:sz="0" w:space="0" w:color="auto" w:frame="1"/>
          <w:shd w:val="clear" w:color="auto" w:fill="FFFFFF"/>
        </w:rPr>
        <w:t xml:space="preserve">4a.1.2. </w:t>
      </w:r>
      <w:r w:rsidRPr="00C555A7">
        <w:rPr>
          <w:rFonts w:asciiTheme="minorHAnsi" w:hAnsiTheme="minorHAnsi" w:cstheme="minorHAnsi"/>
          <w:b/>
          <w:bCs/>
          <w:iCs/>
          <w:color w:val="000000" w:themeColor="text1"/>
          <w:sz w:val="22"/>
          <w:szCs w:val="22"/>
          <w:bdr w:val="none" w:sz="0" w:space="0" w:color="auto" w:frame="1"/>
          <w:shd w:val="clear" w:color="auto" w:fill="FFFFFF"/>
        </w:rPr>
        <w:t>kartę katalogową zaoferowanej siatki</w:t>
      </w:r>
      <w:r w:rsidR="008159B7" w:rsidRPr="00C555A7">
        <w:rPr>
          <w:rFonts w:asciiTheme="minorHAnsi" w:hAnsiTheme="minorHAnsi" w:cstheme="minorHAnsi"/>
          <w:b/>
          <w:bCs/>
          <w:iCs/>
          <w:color w:val="000000" w:themeColor="text1"/>
          <w:sz w:val="22"/>
          <w:szCs w:val="22"/>
          <w:bdr w:val="none" w:sz="0" w:space="0" w:color="auto" w:frame="1"/>
          <w:shd w:val="clear" w:color="auto" w:fill="FFFFFF"/>
        </w:rPr>
        <w:t xml:space="preserve"> zabezpieczającej</w:t>
      </w:r>
      <w:r w:rsidR="000B4AAC" w:rsidRPr="00C555A7">
        <w:rPr>
          <w:rFonts w:asciiTheme="minorHAnsi" w:hAnsiTheme="minorHAnsi" w:cstheme="minorHAnsi"/>
          <w:b/>
          <w:bCs/>
          <w:iCs/>
          <w:color w:val="000000" w:themeColor="text1"/>
          <w:sz w:val="22"/>
          <w:szCs w:val="22"/>
          <w:bdr w:val="none" w:sz="0" w:space="0" w:color="auto" w:frame="1"/>
          <w:shd w:val="clear" w:color="auto" w:fill="FFFFFF"/>
        </w:rPr>
        <w:t xml:space="preserve"> (spełniającymi wymagania parametrów </w:t>
      </w:r>
      <w:r w:rsidR="00874FC3">
        <w:rPr>
          <w:rFonts w:asciiTheme="minorHAnsi" w:hAnsiTheme="minorHAnsi" w:cstheme="minorHAnsi"/>
          <w:b/>
          <w:bCs/>
          <w:iCs/>
          <w:color w:val="000000" w:themeColor="text1"/>
          <w:sz w:val="22"/>
          <w:szCs w:val="22"/>
          <w:bdr w:val="none" w:sz="0" w:space="0" w:color="auto" w:frame="1"/>
          <w:shd w:val="clear" w:color="auto" w:fill="FFFFFF"/>
        </w:rPr>
        <w:t xml:space="preserve">  </w:t>
      </w:r>
      <w:r w:rsidR="000B4AAC" w:rsidRPr="00C555A7">
        <w:rPr>
          <w:rFonts w:asciiTheme="minorHAnsi" w:hAnsiTheme="minorHAnsi" w:cstheme="minorHAnsi"/>
          <w:b/>
          <w:bCs/>
          <w:iCs/>
          <w:color w:val="000000" w:themeColor="text1"/>
          <w:sz w:val="22"/>
          <w:szCs w:val="22"/>
          <w:bdr w:val="none" w:sz="0" w:space="0" w:color="auto" w:frame="1"/>
          <w:shd w:val="clear" w:color="auto" w:fill="FFFFFF"/>
        </w:rPr>
        <w:t>wymienionymi w punkcie 4.2</w:t>
      </w:r>
      <w:r w:rsidR="00150B64" w:rsidRPr="00C555A7">
        <w:rPr>
          <w:rFonts w:asciiTheme="minorHAnsi" w:hAnsiTheme="minorHAnsi" w:cstheme="minorHAnsi"/>
          <w:b/>
          <w:bCs/>
          <w:iCs/>
          <w:color w:val="000000" w:themeColor="text1"/>
          <w:sz w:val="22"/>
          <w:szCs w:val="22"/>
          <w:bdr w:val="none" w:sz="0" w:space="0" w:color="auto" w:frame="1"/>
          <w:shd w:val="clear" w:color="auto" w:fill="FFFFFF"/>
        </w:rPr>
        <w:t xml:space="preserve"> i 4.3</w:t>
      </w:r>
      <w:r w:rsidR="000B4AAC" w:rsidRPr="00C555A7">
        <w:rPr>
          <w:rFonts w:asciiTheme="minorHAnsi" w:hAnsiTheme="minorHAnsi" w:cstheme="minorHAnsi"/>
          <w:b/>
          <w:bCs/>
          <w:iCs/>
          <w:color w:val="000000" w:themeColor="text1"/>
          <w:sz w:val="22"/>
          <w:szCs w:val="22"/>
          <w:bdr w:val="none" w:sz="0" w:space="0" w:color="auto" w:frame="1"/>
          <w:shd w:val="clear" w:color="auto" w:fill="FFFFFF"/>
        </w:rPr>
        <w:t>)</w:t>
      </w:r>
      <w:r w:rsidRPr="00C555A7">
        <w:rPr>
          <w:rFonts w:asciiTheme="minorHAnsi" w:hAnsiTheme="minorHAnsi" w:cstheme="minorHAnsi"/>
          <w:b/>
          <w:bCs/>
          <w:iCs/>
          <w:color w:val="000000" w:themeColor="text1"/>
          <w:sz w:val="22"/>
          <w:szCs w:val="22"/>
          <w:bdr w:val="none" w:sz="0" w:space="0" w:color="auto" w:frame="1"/>
          <w:shd w:val="clear" w:color="auto" w:fill="FFFFFF"/>
        </w:rPr>
        <w:t>.</w:t>
      </w:r>
    </w:p>
    <w:p w14:paraId="786DAD22" w14:textId="3DB9A294" w:rsidR="004D4343" w:rsidRPr="00CC0AE7" w:rsidRDefault="00FB3BEE" w:rsidP="004D4343">
      <w:pPr>
        <w:tabs>
          <w:tab w:val="left" w:pos="567"/>
        </w:tabs>
        <w:spacing w:line="276" w:lineRule="auto"/>
        <w:ind w:left="567" w:hanging="567"/>
        <w:jc w:val="both"/>
        <w:rPr>
          <w:rFonts w:asciiTheme="minorHAnsi" w:hAnsiTheme="minorHAnsi" w:cstheme="minorHAnsi"/>
          <w:color w:val="000000" w:themeColor="text1"/>
          <w:sz w:val="22"/>
          <w:szCs w:val="22"/>
        </w:rPr>
      </w:pPr>
      <w:r w:rsidRPr="00C555A7">
        <w:rPr>
          <w:rFonts w:asciiTheme="minorHAnsi" w:hAnsiTheme="minorHAnsi" w:cstheme="minorHAnsi"/>
          <w:color w:val="000000" w:themeColor="text1"/>
          <w:sz w:val="22"/>
          <w:szCs w:val="22"/>
        </w:rPr>
        <w:t xml:space="preserve">4a.2. </w:t>
      </w:r>
      <w:r w:rsidRPr="00C555A7">
        <w:rPr>
          <w:rFonts w:asciiTheme="minorHAnsi" w:hAnsiTheme="minorHAnsi" w:cstheme="minorHAnsi"/>
          <w:color w:val="000000" w:themeColor="text1"/>
          <w:sz w:val="22"/>
          <w:szCs w:val="22"/>
        </w:rPr>
        <w:tab/>
      </w:r>
      <w:r w:rsidR="004D4343" w:rsidRPr="00C555A7">
        <w:rPr>
          <w:rFonts w:asciiTheme="minorHAnsi" w:hAnsiTheme="minorHAnsi" w:cstheme="minorHAnsi"/>
          <w:color w:val="000000" w:themeColor="text1"/>
          <w:sz w:val="22"/>
          <w:szCs w:val="22"/>
        </w:rPr>
        <w:t>Jeżeli wykonawca nie złoży powyższych przedmiotowych środków dowodowych lub złożone środki</w:t>
      </w:r>
      <w:r w:rsidR="004D4343" w:rsidRPr="00CC0AE7">
        <w:rPr>
          <w:rFonts w:asciiTheme="minorHAnsi" w:hAnsiTheme="minorHAnsi" w:cstheme="minorHAnsi"/>
          <w:color w:val="000000" w:themeColor="text1"/>
          <w:sz w:val="22"/>
          <w:szCs w:val="22"/>
        </w:rPr>
        <w:t xml:space="preserve"> dowodowe będą niekompletne, zamawiający wezwie do ich złożenia lub uzupełnienia w wyznaczonym terminie.</w:t>
      </w:r>
    </w:p>
    <w:p w14:paraId="2297F1C8" w14:textId="45822370" w:rsidR="004D4343" w:rsidRPr="00CC0AE7" w:rsidRDefault="004D4343" w:rsidP="004D4343">
      <w:pPr>
        <w:tabs>
          <w:tab w:val="left" w:pos="567"/>
        </w:tabs>
        <w:spacing w:line="276" w:lineRule="auto"/>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Pr="00CC0AE7">
        <w:rPr>
          <w:rFonts w:asciiTheme="minorHAnsi" w:hAnsiTheme="minorHAnsi" w:cstheme="minorHAnsi"/>
          <w:color w:val="000000" w:themeColor="text1"/>
          <w:sz w:val="22"/>
          <w:szCs w:val="22"/>
        </w:rPr>
        <w:t xml:space="preserve">a.3. </w:t>
      </w:r>
      <w:r w:rsidRPr="00CC0AE7">
        <w:rPr>
          <w:rFonts w:asciiTheme="minorHAnsi" w:hAnsiTheme="minorHAnsi" w:cstheme="minorHAnsi"/>
          <w:color w:val="000000" w:themeColor="text1"/>
          <w:sz w:val="22"/>
          <w:szCs w:val="22"/>
        </w:rPr>
        <w:tab/>
        <w:t>Zamawiający nie będzie wzywał wykonawców do złożenia lub uzupełnienia przedmiotowych środków dowodowych, jeżeli pomimo ich złożenia oferta wykonawcy podlega odrzuceniu albo zachodzą przesłanki unieważnienia postępowania.</w:t>
      </w:r>
    </w:p>
    <w:p w14:paraId="3A234605" w14:textId="09DE0ED1" w:rsidR="004D4343" w:rsidRDefault="004D4343" w:rsidP="004D4343">
      <w:pPr>
        <w:tabs>
          <w:tab w:val="left" w:pos="567"/>
        </w:tabs>
        <w:spacing w:line="276" w:lineRule="auto"/>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Pr="00CC0AE7">
        <w:rPr>
          <w:rFonts w:asciiTheme="minorHAnsi" w:hAnsiTheme="minorHAnsi" w:cstheme="minorHAnsi"/>
          <w:color w:val="000000" w:themeColor="text1"/>
          <w:sz w:val="22"/>
          <w:szCs w:val="22"/>
        </w:rPr>
        <w:t xml:space="preserve">a.4. </w:t>
      </w:r>
      <w:r w:rsidRPr="00CC0AE7">
        <w:rPr>
          <w:rFonts w:asciiTheme="minorHAnsi" w:hAnsiTheme="minorHAnsi" w:cstheme="minorHAnsi"/>
          <w:color w:val="000000" w:themeColor="text1"/>
          <w:sz w:val="22"/>
          <w:szCs w:val="22"/>
        </w:rPr>
        <w:tab/>
        <w:t>Zamawiający może żądać od wykonawców wyjaśnień dotyczących treści przedmiotowych środków dowodowych.</w:t>
      </w:r>
    </w:p>
    <w:p w14:paraId="73E13A82" w14:textId="65A399BE" w:rsidR="00FB3BEE" w:rsidRPr="00DC1E9A" w:rsidRDefault="00FB3BEE" w:rsidP="00DC1E9A">
      <w:pPr>
        <w:tabs>
          <w:tab w:val="left" w:pos="567"/>
        </w:tabs>
        <w:spacing w:line="276" w:lineRule="auto"/>
        <w:ind w:left="567" w:hanging="567"/>
        <w:jc w:val="both"/>
        <w:rPr>
          <w:rFonts w:ascii="Calibri" w:hAnsi="Calibri" w:cs="Calibri"/>
          <w:sz w:val="22"/>
          <w:szCs w:val="22"/>
          <w:u w:val="single"/>
        </w:rPr>
      </w:pPr>
      <w:r w:rsidRPr="00DC1E9A">
        <w:rPr>
          <w:rFonts w:ascii="Calibri" w:hAnsi="Calibri" w:cs="Calibri"/>
          <w:sz w:val="22"/>
          <w:szCs w:val="22"/>
          <w:u w:val="single"/>
        </w:rPr>
        <w:lastRenderedPageBreak/>
        <w:t xml:space="preserve">4a.5. Wykonawca składa przedmiotowe środki dowodowe wraz z ofertą, które powinny być opatrzone kwalifikowanym podpisem elektronicznym, podpisem zaufanym lub podpisem osobistym osoby uprawomocnionej do występowania w imieniu Wykonawcy. </w:t>
      </w:r>
    </w:p>
    <w:p w14:paraId="228E7454" w14:textId="2B30F82A" w:rsidR="00FB3BEE" w:rsidRPr="00DC1E9A" w:rsidRDefault="00FB3BEE" w:rsidP="00DC1E9A">
      <w:pPr>
        <w:tabs>
          <w:tab w:val="left" w:pos="426"/>
        </w:tabs>
        <w:spacing w:line="276" w:lineRule="auto"/>
        <w:ind w:left="567" w:hanging="567"/>
        <w:jc w:val="both"/>
        <w:rPr>
          <w:rFonts w:ascii="Calibri" w:hAnsi="Calibri" w:cs="Calibri"/>
          <w:sz w:val="22"/>
          <w:szCs w:val="22"/>
        </w:rPr>
      </w:pPr>
      <w:r w:rsidRPr="00DC1E9A">
        <w:rPr>
          <w:rFonts w:ascii="Calibri" w:hAnsi="Calibri" w:cs="Calibri"/>
          <w:sz w:val="22"/>
          <w:szCs w:val="22"/>
        </w:rPr>
        <w:t>4a.6.</w:t>
      </w:r>
      <w:r w:rsidRPr="00DC1E9A">
        <w:rPr>
          <w:rFonts w:ascii="Calibri" w:hAnsi="Calibri" w:cs="Calibri"/>
          <w:sz w:val="22"/>
          <w:szCs w:val="22"/>
        </w:rPr>
        <w:tab/>
        <w:t>Zamawiający zamiast określonych w pkt 4a.1.2.</w:t>
      </w:r>
      <w:r w:rsidR="00874FC3" w:rsidRPr="00DC1E9A">
        <w:rPr>
          <w:rFonts w:ascii="Calibri" w:hAnsi="Calibri" w:cs="Calibri"/>
          <w:sz w:val="22"/>
          <w:szCs w:val="22"/>
        </w:rPr>
        <w:t xml:space="preserve"> </w:t>
      </w:r>
      <w:r w:rsidRPr="00DC1E9A">
        <w:rPr>
          <w:rFonts w:ascii="Calibri" w:hAnsi="Calibri" w:cs="Calibri"/>
          <w:sz w:val="22"/>
          <w:szCs w:val="22"/>
        </w:rPr>
        <w:t xml:space="preserve">przedmiotowych środków dowodowych   w postaci karty katalogowej dopuszcza </w:t>
      </w:r>
      <w:r w:rsidRPr="00DC1E9A">
        <w:rPr>
          <w:rFonts w:ascii="Calibri" w:hAnsi="Calibri" w:cs="Calibri"/>
          <w:b/>
          <w:bCs/>
          <w:sz w:val="22"/>
          <w:szCs w:val="22"/>
        </w:rPr>
        <w:t>równoważne przedmiotowe środki dowodowe,</w:t>
      </w:r>
      <w:r w:rsidRPr="00DC1E9A">
        <w:rPr>
          <w:rFonts w:ascii="Calibri" w:hAnsi="Calibri" w:cs="Calibri"/>
          <w:sz w:val="22"/>
          <w:szCs w:val="22"/>
        </w:rPr>
        <w:t xml:space="preserve"> jeśli potwierdzą, że oferowane dostawy spełniają określone przez Zamawiającego wymagania określone w </w:t>
      </w:r>
      <w:r w:rsidR="00DC1E9A" w:rsidRPr="00DC1E9A">
        <w:rPr>
          <w:rFonts w:ascii="Calibri" w:hAnsi="Calibri" w:cs="Calibri"/>
          <w:sz w:val="22"/>
          <w:szCs w:val="22"/>
        </w:rPr>
        <w:t>pkt 4.2. i 4.3 SWZ</w:t>
      </w:r>
      <w:r w:rsidRPr="00DC1E9A">
        <w:rPr>
          <w:rFonts w:ascii="Calibri" w:hAnsi="Calibri" w:cs="Calibri"/>
          <w:sz w:val="22"/>
          <w:szCs w:val="22"/>
        </w:rPr>
        <w:t>. Wskazanie nazwy producenta</w:t>
      </w:r>
      <w:r w:rsidR="00DC1E9A">
        <w:rPr>
          <w:rFonts w:ascii="Calibri" w:hAnsi="Calibri" w:cs="Calibri"/>
          <w:sz w:val="22"/>
          <w:szCs w:val="22"/>
        </w:rPr>
        <w:t xml:space="preserve">, modelu </w:t>
      </w:r>
      <w:r w:rsidRPr="00DC1E9A">
        <w:rPr>
          <w:rFonts w:ascii="Calibri" w:hAnsi="Calibri" w:cs="Calibri"/>
          <w:sz w:val="22"/>
          <w:szCs w:val="22"/>
        </w:rPr>
        <w:t>jest wymagane.</w:t>
      </w:r>
    </w:p>
    <w:p w14:paraId="220DE7DF" w14:textId="6C009599" w:rsidR="00C84110" w:rsidRPr="007072EA" w:rsidRDefault="00AC6BD3" w:rsidP="00DC1E9A">
      <w:pPr>
        <w:tabs>
          <w:tab w:val="left" w:pos="0"/>
        </w:tabs>
        <w:overflowPunct w:val="0"/>
        <w:autoSpaceDE w:val="0"/>
        <w:autoSpaceDN w:val="0"/>
        <w:adjustRightInd w:val="0"/>
        <w:spacing w:before="240" w:line="276" w:lineRule="auto"/>
        <w:ind w:left="851" w:hanging="851"/>
        <w:jc w:val="both"/>
        <w:textAlignment w:val="baseline"/>
        <w:rPr>
          <w:rFonts w:ascii="Calibri" w:hAnsi="Calibri" w:cs="Calibri"/>
          <w:b/>
          <w:iCs/>
          <w:sz w:val="22"/>
          <w:szCs w:val="22"/>
          <w:u w:val="single"/>
        </w:rPr>
      </w:pPr>
      <w:r>
        <w:rPr>
          <w:rFonts w:ascii="Calibri" w:hAnsi="Calibri" w:cs="Calibri"/>
          <w:b/>
          <w:iCs/>
          <w:sz w:val="22"/>
          <w:szCs w:val="22"/>
        </w:rPr>
        <w:t>5</w:t>
      </w:r>
      <w:r w:rsidR="00C84110" w:rsidRPr="007720DE">
        <w:rPr>
          <w:rFonts w:ascii="Calibri" w:hAnsi="Calibri" w:cs="Calibri"/>
          <w:b/>
          <w:iCs/>
          <w:sz w:val="22"/>
          <w:szCs w:val="22"/>
        </w:rPr>
        <w:t>.</w:t>
      </w:r>
      <w:r w:rsidR="00C84110" w:rsidRPr="007720DE">
        <w:rPr>
          <w:rFonts w:ascii="Calibri" w:hAnsi="Calibri" w:cs="Calibri"/>
          <w:b/>
          <w:iCs/>
          <w:sz w:val="22"/>
          <w:szCs w:val="22"/>
        </w:rPr>
        <w:tab/>
      </w:r>
      <w:r w:rsidR="00C84110" w:rsidRPr="007072EA">
        <w:rPr>
          <w:rFonts w:ascii="Calibri" w:hAnsi="Calibri" w:cs="Calibri"/>
          <w:b/>
          <w:iCs/>
          <w:sz w:val="22"/>
          <w:szCs w:val="22"/>
          <w:u w:val="single"/>
        </w:rPr>
        <w:t>Podwykonawstwo.</w:t>
      </w:r>
    </w:p>
    <w:p w14:paraId="0A850BE4" w14:textId="2D7259AB" w:rsidR="00C84110" w:rsidRDefault="00AC6BD3" w:rsidP="00636678">
      <w:pPr>
        <w:tabs>
          <w:tab w:val="left" w:pos="0"/>
        </w:tabs>
        <w:overflowPunct w:val="0"/>
        <w:autoSpaceDE w:val="0"/>
        <w:autoSpaceDN w:val="0"/>
        <w:adjustRightInd w:val="0"/>
        <w:spacing w:line="276" w:lineRule="auto"/>
        <w:ind w:left="851" w:hanging="851"/>
        <w:jc w:val="both"/>
        <w:textAlignment w:val="baseline"/>
        <w:rPr>
          <w:rFonts w:ascii="Calibri" w:hAnsi="Calibri" w:cs="Calibri"/>
          <w:bCs/>
          <w:iCs/>
          <w:sz w:val="22"/>
          <w:szCs w:val="22"/>
        </w:rPr>
      </w:pPr>
      <w:r>
        <w:rPr>
          <w:rFonts w:ascii="Calibri" w:hAnsi="Calibri" w:cs="Calibri"/>
          <w:bCs/>
          <w:iCs/>
          <w:sz w:val="22"/>
          <w:szCs w:val="22"/>
        </w:rPr>
        <w:t>5</w:t>
      </w:r>
      <w:r w:rsidR="00C84110" w:rsidRPr="00C84110">
        <w:rPr>
          <w:rFonts w:ascii="Calibri" w:hAnsi="Calibri" w:cs="Calibri"/>
          <w:bCs/>
          <w:iCs/>
          <w:sz w:val="22"/>
          <w:szCs w:val="22"/>
        </w:rPr>
        <w:t>.1.</w:t>
      </w:r>
      <w:r w:rsidR="00C84110">
        <w:rPr>
          <w:rFonts w:ascii="Calibri" w:hAnsi="Calibri" w:cs="Calibri"/>
          <w:bCs/>
          <w:iCs/>
          <w:sz w:val="22"/>
          <w:szCs w:val="22"/>
        </w:rPr>
        <w:tab/>
        <w:t>Zamawiający nie zastrzega obowiązku osobistego wykonania przez Wykonawcę kluczowych części zamówienia.</w:t>
      </w:r>
    </w:p>
    <w:p w14:paraId="2D25CDF2" w14:textId="2D26217E" w:rsidR="00C84110" w:rsidRDefault="00AC6BD3" w:rsidP="00636678">
      <w:pPr>
        <w:tabs>
          <w:tab w:val="left" w:pos="0"/>
        </w:tabs>
        <w:overflowPunct w:val="0"/>
        <w:autoSpaceDE w:val="0"/>
        <w:autoSpaceDN w:val="0"/>
        <w:adjustRightInd w:val="0"/>
        <w:spacing w:line="276" w:lineRule="auto"/>
        <w:ind w:left="851" w:hanging="851"/>
        <w:jc w:val="both"/>
        <w:textAlignment w:val="baseline"/>
        <w:rPr>
          <w:rFonts w:ascii="Calibri" w:hAnsi="Calibri" w:cs="Calibri"/>
          <w:bCs/>
          <w:iCs/>
          <w:sz w:val="22"/>
          <w:szCs w:val="22"/>
        </w:rPr>
      </w:pPr>
      <w:r>
        <w:rPr>
          <w:rFonts w:ascii="Calibri" w:hAnsi="Calibri" w:cs="Calibri"/>
          <w:bCs/>
          <w:iCs/>
          <w:sz w:val="22"/>
          <w:szCs w:val="22"/>
        </w:rPr>
        <w:t>5</w:t>
      </w:r>
      <w:r w:rsidR="00C84110">
        <w:rPr>
          <w:rFonts w:ascii="Calibri" w:hAnsi="Calibri" w:cs="Calibri"/>
          <w:bCs/>
          <w:iCs/>
          <w:sz w:val="22"/>
          <w:szCs w:val="22"/>
        </w:rPr>
        <w:t>.2.</w:t>
      </w:r>
      <w:r w:rsidR="00C84110">
        <w:rPr>
          <w:rFonts w:ascii="Calibri" w:hAnsi="Calibri" w:cs="Calibri"/>
          <w:bCs/>
          <w:iCs/>
          <w:sz w:val="22"/>
          <w:szCs w:val="22"/>
        </w:rPr>
        <w:tab/>
        <w:t>Wykonawca może powierzyć wykonanie części zamówienia podwykonawcy.</w:t>
      </w:r>
    </w:p>
    <w:p w14:paraId="1E5A8586" w14:textId="618C89CB" w:rsidR="00C84110" w:rsidRDefault="00AC6BD3" w:rsidP="00636678">
      <w:pPr>
        <w:tabs>
          <w:tab w:val="left" w:pos="0"/>
        </w:tabs>
        <w:overflowPunct w:val="0"/>
        <w:autoSpaceDE w:val="0"/>
        <w:autoSpaceDN w:val="0"/>
        <w:adjustRightInd w:val="0"/>
        <w:spacing w:line="276" w:lineRule="auto"/>
        <w:ind w:left="851" w:hanging="851"/>
        <w:jc w:val="both"/>
        <w:textAlignment w:val="baseline"/>
        <w:rPr>
          <w:rFonts w:ascii="Calibri" w:hAnsi="Calibri" w:cs="Calibri"/>
          <w:bCs/>
          <w:iCs/>
          <w:sz w:val="22"/>
          <w:szCs w:val="22"/>
        </w:rPr>
      </w:pPr>
      <w:r>
        <w:rPr>
          <w:rFonts w:ascii="Calibri" w:hAnsi="Calibri" w:cs="Calibri"/>
          <w:bCs/>
          <w:iCs/>
          <w:sz w:val="22"/>
          <w:szCs w:val="22"/>
        </w:rPr>
        <w:t>5</w:t>
      </w:r>
      <w:r w:rsidR="00C84110">
        <w:rPr>
          <w:rFonts w:ascii="Calibri" w:hAnsi="Calibri" w:cs="Calibri"/>
          <w:bCs/>
          <w:iCs/>
          <w:sz w:val="22"/>
          <w:szCs w:val="22"/>
        </w:rPr>
        <w:t>.3</w:t>
      </w:r>
      <w:r w:rsidR="00C84110">
        <w:rPr>
          <w:rFonts w:ascii="Calibri" w:hAnsi="Calibri" w:cs="Calibri"/>
          <w:bCs/>
          <w:iCs/>
          <w:sz w:val="22"/>
          <w:szCs w:val="22"/>
        </w:rPr>
        <w:tab/>
        <w:t>Zamawiający żąda wskazania przez Wykonawcę w treści Formularza oferty części zamówienia, których</w:t>
      </w:r>
      <w:r w:rsidR="005E73DE">
        <w:rPr>
          <w:rFonts w:ascii="Calibri" w:hAnsi="Calibri" w:cs="Calibri"/>
          <w:bCs/>
          <w:iCs/>
          <w:sz w:val="22"/>
          <w:szCs w:val="22"/>
        </w:rPr>
        <w:t xml:space="preserve"> wykonanie zamierza powierzyć podwykonawcom i podania przez Wykonawcę firm podwykonawców.</w:t>
      </w:r>
    </w:p>
    <w:p w14:paraId="11C11989" w14:textId="28C14E0C" w:rsidR="005E73DE" w:rsidRDefault="00AC6BD3" w:rsidP="00636678">
      <w:pPr>
        <w:tabs>
          <w:tab w:val="left" w:pos="0"/>
        </w:tabs>
        <w:overflowPunct w:val="0"/>
        <w:autoSpaceDE w:val="0"/>
        <w:autoSpaceDN w:val="0"/>
        <w:adjustRightInd w:val="0"/>
        <w:spacing w:line="276" w:lineRule="auto"/>
        <w:ind w:left="851" w:hanging="851"/>
        <w:jc w:val="both"/>
        <w:textAlignment w:val="baseline"/>
        <w:rPr>
          <w:rFonts w:ascii="Calibri" w:hAnsi="Calibri" w:cs="Calibri"/>
          <w:bCs/>
          <w:iCs/>
          <w:sz w:val="22"/>
          <w:szCs w:val="22"/>
        </w:rPr>
      </w:pPr>
      <w:r>
        <w:rPr>
          <w:rFonts w:ascii="Calibri" w:hAnsi="Calibri" w:cs="Calibri"/>
          <w:bCs/>
          <w:iCs/>
          <w:sz w:val="22"/>
          <w:szCs w:val="22"/>
        </w:rPr>
        <w:t>5</w:t>
      </w:r>
      <w:r w:rsidR="005E73DE">
        <w:rPr>
          <w:rFonts w:ascii="Calibri" w:hAnsi="Calibri" w:cs="Calibri"/>
          <w:bCs/>
          <w:iCs/>
          <w:sz w:val="22"/>
          <w:szCs w:val="22"/>
        </w:rPr>
        <w:t>.4</w:t>
      </w:r>
      <w:r w:rsidR="005E73DE">
        <w:rPr>
          <w:rFonts w:ascii="Calibri" w:hAnsi="Calibri" w:cs="Calibri"/>
          <w:bCs/>
          <w:iCs/>
          <w:sz w:val="22"/>
          <w:szCs w:val="22"/>
        </w:rPr>
        <w:tab/>
        <w:t>Powierzenie wykonania części zamówienia podwykonawcom nie zwalnia Wykonawcy</w:t>
      </w:r>
      <w:r w:rsidR="0064196C">
        <w:rPr>
          <w:rFonts w:ascii="Calibri" w:hAnsi="Calibri" w:cs="Calibri"/>
          <w:bCs/>
          <w:iCs/>
          <w:sz w:val="22"/>
          <w:szCs w:val="22"/>
        </w:rPr>
        <w:t xml:space="preserve"> </w:t>
      </w:r>
      <w:r w:rsidR="005E73DE">
        <w:rPr>
          <w:rFonts w:ascii="Calibri" w:hAnsi="Calibri" w:cs="Calibri"/>
          <w:bCs/>
          <w:iCs/>
          <w:sz w:val="22"/>
          <w:szCs w:val="22"/>
        </w:rPr>
        <w:t>z</w:t>
      </w:r>
      <w:r w:rsidR="00336A0B">
        <w:rPr>
          <w:rFonts w:ascii="Calibri" w:hAnsi="Calibri" w:cs="Calibri"/>
          <w:bCs/>
          <w:iCs/>
          <w:sz w:val="22"/>
          <w:szCs w:val="22"/>
        </w:rPr>
        <w:t> </w:t>
      </w:r>
      <w:r w:rsidR="005E73DE">
        <w:rPr>
          <w:rFonts w:ascii="Calibri" w:hAnsi="Calibri" w:cs="Calibri"/>
          <w:bCs/>
          <w:iCs/>
          <w:sz w:val="22"/>
          <w:szCs w:val="22"/>
        </w:rPr>
        <w:t>odpowiedzialności za nale</w:t>
      </w:r>
      <w:r w:rsidR="008C04F9">
        <w:rPr>
          <w:rFonts w:ascii="Calibri" w:hAnsi="Calibri" w:cs="Calibri"/>
          <w:bCs/>
          <w:iCs/>
          <w:sz w:val="22"/>
          <w:szCs w:val="22"/>
        </w:rPr>
        <w:t>ż</w:t>
      </w:r>
      <w:r w:rsidR="005E73DE">
        <w:rPr>
          <w:rFonts w:ascii="Calibri" w:hAnsi="Calibri" w:cs="Calibri"/>
          <w:bCs/>
          <w:iCs/>
          <w:sz w:val="22"/>
          <w:szCs w:val="22"/>
        </w:rPr>
        <w:t>yte wykonanie tego zamówienia.</w:t>
      </w:r>
    </w:p>
    <w:p w14:paraId="37FD448F" w14:textId="54447694" w:rsidR="00FD34D6" w:rsidRPr="00EE467D" w:rsidRDefault="00AC6BD3" w:rsidP="00F91AFD">
      <w:pPr>
        <w:pStyle w:val="pkt"/>
        <w:spacing w:before="240" w:after="0" w:line="276" w:lineRule="auto"/>
        <w:ind w:hanging="851"/>
        <w:rPr>
          <w:rFonts w:ascii="Calibri" w:hAnsi="Calibri" w:cs="Calibri"/>
          <w:b/>
          <w:sz w:val="22"/>
          <w:szCs w:val="22"/>
        </w:rPr>
      </w:pPr>
      <w:r>
        <w:rPr>
          <w:rFonts w:ascii="Calibri" w:hAnsi="Calibri" w:cs="Calibri"/>
          <w:b/>
          <w:sz w:val="22"/>
          <w:szCs w:val="22"/>
        </w:rPr>
        <w:t>6</w:t>
      </w:r>
      <w:r w:rsidR="005E73DE">
        <w:rPr>
          <w:rFonts w:ascii="Calibri" w:hAnsi="Calibri" w:cs="Calibri"/>
          <w:b/>
          <w:sz w:val="22"/>
          <w:szCs w:val="22"/>
        </w:rPr>
        <w:t>.</w:t>
      </w:r>
      <w:r w:rsidR="005E73DE">
        <w:rPr>
          <w:rFonts w:ascii="Calibri" w:hAnsi="Calibri" w:cs="Calibri"/>
          <w:b/>
          <w:sz w:val="22"/>
          <w:szCs w:val="22"/>
        </w:rPr>
        <w:tab/>
      </w:r>
      <w:r w:rsidR="00FD34D6" w:rsidRPr="007072EA">
        <w:rPr>
          <w:rFonts w:ascii="Calibri" w:hAnsi="Calibri" w:cs="Calibri"/>
          <w:b/>
          <w:sz w:val="22"/>
          <w:szCs w:val="22"/>
          <w:u w:val="single"/>
        </w:rPr>
        <w:t>Informacje o przewidywanych zamówieniach, o których mowa w art. 214 ust. 1 pkt</w:t>
      </w:r>
      <w:r w:rsidR="005E73DE" w:rsidRPr="007072EA">
        <w:rPr>
          <w:rFonts w:ascii="Calibri" w:hAnsi="Calibri" w:cs="Calibri"/>
          <w:b/>
          <w:sz w:val="22"/>
          <w:szCs w:val="22"/>
          <w:u w:val="single"/>
        </w:rPr>
        <w:t xml:space="preserve"> </w:t>
      </w:r>
      <w:r w:rsidR="00E76516" w:rsidRPr="007072EA">
        <w:rPr>
          <w:rFonts w:ascii="Calibri" w:hAnsi="Calibri" w:cs="Calibri"/>
          <w:b/>
          <w:sz w:val="22"/>
          <w:szCs w:val="22"/>
          <w:u w:val="single"/>
        </w:rPr>
        <w:t>8</w:t>
      </w:r>
      <w:r w:rsidR="00FD34D6" w:rsidRPr="007072EA">
        <w:rPr>
          <w:rFonts w:ascii="Calibri" w:hAnsi="Calibri" w:cs="Calibri"/>
          <w:b/>
          <w:sz w:val="22"/>
          <w:szCs w:val="22"/>
          <w:u w:val="single"/>
        </w:rPr>
        <w:t xml:space="preserve"> Ustawy.</w:t>
      </w:r>
    </w:p>
    <w:p w14:paraId="0A3BE6BD" w14:textId="49B94F0D" w:rsidR="00FD34D6" w:rsidRDefault="00AC6BD3" w:rsidP="00636678">
      <w:pPr>
        <w:pStyle w:val="pkt"/>
        <w:spacing w:before="0" w:after="0" w:line="276" w:lineRule="auto"/>
        <w:ind w:hanging="851"/>
        <w:rPr>
          <w:rFonts w:ascii="Calibri" w:hAnsi="Calibri" w:cs="Calibri"/>
          <w:bCs/>
          <w:sz w:val="22"/>
          <w:szCs w:val="22"/>
        </w:rPr>
      </w:pPr>
      <w:r>
        <w:rPr>
          <w:rFonts w:ascii="Calibri" w:hAnsi="Calibri" w:cs="Calibri"/>
          <w:bCs/>
          <w:sz w:val="22"/>
          <w:szCs w:val="22"/>
        </w:rPr>
        <w:t>6</w:t>
      </w:r>
      <w:r w:rsidR="009E71F4">
        <w:rPr>
          <w:rFonts w:ascii="Calibri" w:hAnsi="Calibri" w:cs="Calibri"/>
          <w:bCs/>
          <w:sz w:val="22"/>
          <w:szCs w:val="22"/>
        </w:rPr>
        <w:t>.1.</w:t>
      </w:r>
      <w:r w:rsidR="009E71F4">
        <w:rPr>
          <w:rFonts w:ascii="Calibri" w:hAnsi="Calibri" w:cs="Calibri"/>
          <w:bCs/>
          <w:sz w:val="22"/>
          <w:szCs w:val="22"/>
        </w:rPr>
        <w:tab/>
      </w:r>
      <w:r w:rsidR="00FD34D6"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00FD34D6" w:rsidRPr="00EE467D">
        <w:rPr>
          <w:rFonts w:ascii="Calibri" w:hAnsi="Calibri" w:cs="Calibri"/>
          <w:bCs/>
          <w:sz w:val="22"/>
          <w:szCs w:val="22"/>
        </w:rPr>
        <w:t>liwości udziel</w:t>
      </w:r>
      <w:r w:rsidR="005E73DE">
        <w:rPr>
          <w:rFonts w:ascii="Calibri" w:hAnsi="Calibri" w:cs="Calibri"/>
          <w:bCs/>
          <w:sz w:val="22"/>
          <w:szCs w:val="22"/>
        </w:rPr>
        <w:t>e</w:t>
      </w:r>
      <w:r w:rsidR="00FD34D6"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00FD34D6" w:rsidRPr="00EE467D">
        <w:rPr>
          <w:rFonts w:ascii="Calibri" w:hAnsi="Calibri" w:cs="Calibri"/>
          <w:bCs/>
          <w:sz w:val="22"/>
          <w:szCs w:val="22"/>
        </w:rPr>
        <w:t>1</w:t>
      </w:r>
      <w:r w:rsidR="00642AEA">
        <w:rPr>
          <w:rFonts w:ascii="Calibri" w:hAnsi="Calibri" w:cs="Calibri"/>
          <w:bCs/>
          <w:sz w:val="22"/>
          <w:szCs w:val="22"/>
        </w:rPr>
        <w:t xml:space="preserve"> </w:t>
      </w:r>
      <w:r w:rsidR="00FD34D6" w:rsidRPr="00EE467D">
        <w:rPr>
          <w:rFonts w:ascii="Calibri" w:hAnsi="Calibri" w:cs="Calibri"/>
          <w:bCs/>
          <w:sz w:val="22"/>
          <w:szCs w:val="22"/>
        </w:rPr>
        <w:t>pkt.</w:t>
      </w:r>
      <w:r w:rsidR="00642AEA">
        <w:rPr>
          <w:rFonts w:ascii="Calibri" w:hAnsi="Calibri" w:cs="Calibri"/>
          <w:bCs/>
          <w:sz w:val="22"/>
          <w:szCs w:val="22"/>
        </w:rPr>
        <w:t xml:space="preserve"> </w:t>
      </w:r>
      <w:r w:rsidR="0082574F">
        <w:rPr>
          <w:rFonts w:ascii="Calibri" w:hAnsi="Calibri" w:cs="Calibri"/>
          <w:bCs/>
          <w:sz w:val="22"/>
          <w:szCs w:val="22"/>
        </w:rPr>
        <w:t>8</w:t>
      </w:r>
      <w:r w:rsidR="00FD34D6"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370F8A65" w14:textId="2687947A" w:rsidR="00D060CE" w:rsidRPr="007A7790" w:rsidRDefault="00AC6BD3" w:rsidP="00F91AFD">
      <w:pPr>
        <w:pStyle w:val="pkt"/>
        <w:tabs>
          <w:tab w:val="left" w:pos="851"/>
        </w:tabs>
        <w:spacing w:before="240" w:after="0" w:line="276" w:lineRule="auto"/>
        <w:ind w:hanging="851"/>
        <w:rPr>
          <w:rFonts w:asciiTheme="minorHAnsi" w:hAnsiTheme="minorHAnsi" w:cstheme="minorHAnsi"/>
          <w:b/>
          <w:sz w:val="22"/>
          <w:szCs w:val="22"/>
        </w:rPr>
      </w:pPr>
      <w:r>
        <w:rPr>
          <w:rFonts w:asciiTheme="minorHAnsi" w:hAnsiTheme="minorHAnsi" w:cstheme="minorHAnsi"/>
          <w:b/>
          <w:sz w:val="22"/>
          <w:szCs w:val="22"/>
        </w:rPr>
        <w:t>7</w:t>
      </w:r>
      <w:r w:rsidR="005E73DE" w:rsidRPr="00A15693">
        <w:rPr>
          <w:rFonts w:asciiTheme="minorHAnsi" w:hAnsiTheme="minorHAnsi" w:cstheme="minorHAnsi"/>
          <w:b/>
          <w:sz w:val="22"/>
          <w:szCs w:val="22"/>
        </w:rPr>
        <w:t>.</w:t>
      </w:r>
      <w:r w:rsidR="005E73DE" w:rsidRPr="00A15693">
        <w:rPr>
          <w:rFonts w:asciiTheme="minorHAnsi" w:hAnsiTheme="minorHAnsi" w:cstheme="minorHAnsi"/>
          <w:b/>
          <w:sz w:val="22"/>
          <w:szCs w:val="22"/>
        </w:rPr>
        <w:tab/>
      </w:r>
      <w:r w:rsidR="00D060CE" w:rsidRPr="007072EA">
        <w:rPr>
          <w:rFonts w:asciiTheme="minorHAnsi" w:hAnsiTheme="minorHAnsi" w:cstheme="minorHAnsi"/>
          <w:b/>
          <w:sz w:val="22"/>
          <w:szCs w:val="22"/>
          <w:u w:val="single"/>
        </w:rPr>
        <w:t>Termin wykonania zamówienia.</w:t>
      </w:r>
    </w:p>
    <w:p w14:paraId="500D12AC" w14:textId="109E2D4F" w:rsidR="00A33EC9" w:rsidRDefault="00AC6BD3" w:rsidP="00636678">
      <w:pPr>
        <w:pStyle w:val="pkt"/>
        <w:spacing w:before="0" w:after="0" w:line="276" w:lineRule="auto"/>
        <w:ind w:hanging="851"/>
        <w:rPr>
          <w:rFonts w:ascii="Calibri" w:hAnsi="Calibri" w:cs="Calibri"/>
          <w:sz w:val="22"/>
          <w:szCs w:val="22"/>
        </w:rPr>
      </w:pPr>
      <w:r>
        <w:rPr>
          <w:rFonts w:asciiTheme="minorHAnsi" w:hAnsiTheme="minorHAnsi" w:cstheme="minorHAnsi"/>
          <w:sz w:val="22"/>
          <w:szCs w:val="22"/>
        </w:rPr>
        <w:t>7</w:t>
      </w:r>
      <w:r w:rsidR="00A15693" w:rsidRPr="007A7790">
        <w:rPr>
          <w:rFonts w:asciiTheme="minorHAnsi" w:hAnsiTheme="minorHAnsi" w:cstheme="minorHAnsi"/>
          <w:sz w:val="22"/>
          <w:szCs w:val="22"/>
        </w:rPr>
        <w:t>.1.</w:t>
      </w:r>
      <w:r w:rsidR="00A15693" w:rsidRPr="007A7790">
        <w:rPr>
          <w:rFonts w:asciiTheme="minorHAnsi" w:hAnsiTheme="minorHAnsi" w:cstheme="minorHAnsi"/>
          <w:sz w:val="22"/>
          <w:szCs w:val="22"/>
        </w:rPr>
        <w:tab/>
      </w:r>
      <w:r w:rsidR="00A33EC9" w:rsidRPr="007A7790">
        <w:rPr>
          <w:rFonts w:ascii="Calibri" w:hAnsi="Calibri" w:cs="Calibri"/>
          <w:sz w:val="22"/>
          <w:szCs w:val="22"/>
        </w:rPr>
        <w:t xml:space="preserve">Zamówienie </w:t>
      </w:r>
      <w:r w:rsidR="0031387B" w:rsidRPr="007A7790">
        <w:rPr>
          <w:rFonts w:ascii="Calibri" w:hAnsi="Calibri" w:cs="Calibri"/>
          <w:sz w:val="22"/>
          <w:szCs w:val="22"/>
        </w:rPr>
        <w:t>zostanie</w:t>
      </w:r>
      <w:r w:rsidR="00A33EC9" w:rsidRPr="007A7790">
        <w:rPr>
          <w:rFonts w:ascii="Calibri" w:hAnsi="Calibri" w:cs="Calibri"/>
          <w:sz w:val="22"/>
          <w:szCs w:val="22"/>
        </w:rPr>
        <w:t xml:space="preserve"> zrealizowane </w:t>
      </w:r>
      <w:r w:rsidR="00A33EC9" w:rsidRPr="007A7790">
        <w:rPr>
          <w:rFonts w:ascii="Calibri" w:hAnsi="Calibri" w:cs="Calibri"/>
          <w:b/>
          <w:bCs/>
          <w:sz w:val="22"/>
          <w:szCs w:val="22"/>
        </w:rPr>
        <w:t xml:space="preserve">w terminie do </w:t>
      </w:r>
      <w:r w:rsidR="00174471">
        <w:rPr>
          <w:rFonts w:ascii="Calibri" w:hAnsi="Calibri" w:cs="Calibri"/>
          <w:b/>
          <w:bCs/>
          <w:sz w:val="22"/>
          <w:szCs w:val="22"/>
        </w:rPr>
        <w:t>30</w:t>
      </w:r>
      <w:r w:rsidR="00B6337D">
        <w:rPr>
          <w:rFonts w:ascii="Calibri" w:hAnsi="Calibri" w:cs="Calibri"/>
          <w:b/>
          <w:bCs/>
          <w:sz w:val="22"/>
          <w:szCs w:val="22"/>
        </w:rPr>
        <w:t xml:space="preserve"> dni od daty </w:t>
      </w:r>
      <w:r w:rsidR="00174471">
        <w:rPr>
          <w:rFonts w:ascii="Calibri" w:hAnsi="Calibri" w:cs="Calibri"/>
          <w:b/>
          <w:bCs/>
          <w:sz w:val="22"/>
          <w:szCs w:val="22"/>
        </w:rPr>
        <w:t xml:space="preserve">zawarcia </w:t>
      </w:r>
      <w:r w:rsidR="00B6337D">
        <w:rPr>
          <w:rFonts w:ascii="Calibri" w:hAnsi="Calibri" w:cs="Calibri"/>
          <w:b/>
          <w:bCs/>
          <w:sz w:val="22"/>
          <w:szCs w:val="22"/>
        </w:rPr>
        <w:t>umowy</w:t>
      </w:r>
      <w:r w:rsidR="004D0E6F">
        <w:rPr>
          <w:rFonts w:ascii="Calibri" w:hAnsi="Calibri" w:cs="Calibri"/>
          <w:b/>
          <w:bCs/>
          <w:sz w:val="22"/>
          <w:szCs w:val="22"/>
        </w:rPr>
        <w:t>.</w:t>
      </w:r>
      <w:r w:rsidR="004D0E6F">
        <w:rPr>
          <w:rFonts w:ascii="Calibri" w:hAnsi="Calibri" w:cs="Calibri"/>
          <w:sz w:val="22"/>
          <w:szCs w:val="22"/>
        </w:rPr>
        <w:t xml:space="preserve"> </w:t>
      </w:r>
      <w:r w:rsidR="00A33EC9" w:rsidRPr="00D925CC">
        <w:rPr>
          <w:rFonts w:ascii="Calibri" w:hAnsi="Calibri" w:cs="Calibri"/>
          <w:sz w:val="22"/>
          <w:szCs w:val="22"/>
        </w:rPr>
        <w:t>Złożenie oferty z terminem wykonania dłuższym niż</w:t>
      </w:r>
      <w:r w:rsidR="00376633">
        <w:rPr>
          <w:rFonts w:ascii="Calibri" w:hAnsi="Calibri" w:cs="Calibri"/>
          <w:sz w:val="22"/>
          <w:szCs w:val="22"/>
        </w:rPr>
        <w:t xml:space="preserve"> </w:t>
      </w:r>
      <w:r w:rsidR="004D0E6F">
        <w:rPr>
          <w:rFonts w:ascii="Calibri" w:hAnsi="Calibri" w:cs="Calibri"/>
          <w:sz w:val="22"/>
          <w:szCs w:val="22"/>
        </w:rPr>
        <w:t>powyżej,</w:t>
      </w:r>
      <w:r w:rsidR="00A33EC9" w:rsidRPr="00D925CC">
        <w:rPr>
          <w:rFonts w:ascii="Calibri" w:hAnsi="Calibri" w:cs="Calibri"/>
          <w:sz w:val="22"/>
          <w:szCs w:val="22"/>
        </w:rPr>
        <w:t xml:space="preserve"> skutkować będzie odrzuceniem</w:t>
      </w:r>
      <w:r w:rsidR="00A33EC9" w:rsidRPr="00EE467D">
        <w:rPr>
          <w:rFonts w:ascii="Calibri" w:hAnsi="Calibri" w:cs="Calibri"/>
          <w:sz w:val="22"/>
          <w:szCs w:val="22"/>
        </w:rPr>
        <w:t xml:space="preserve"> oferty</w:t>
      </w:r>
      <w:r w:rsidR="00A33EC9">
        <w:rPr>
          <w:rFonts w:ascii="Calibri" w:hAnsi="Calibri" w:cs="Calibri"/>
          <w:sz w:val="22"/>
          <w:szCs w:val="22"/>
        </w:rPr>
        <w:t xml:space="preserve"> </w:t>
      </w:r>
      <w:r w:rsidR="00A33EC9" w:rsidRPr="00EE467D">
        <w:rPr>
          <w:rFonts w:ascii="Calibri" w:hAnsi="Calibri" w:cs="Calibri"/>
          <w:sz w:val="22"/>
          <w:szCs w:val="22"/>
        </w:rPr>
        <w:t>na podstawie art. 226 ust. 1 pkt. 5 Ustawy.</w:t>
      </w:r>
    </w:p>
    <w:p w14:paraId="254EBDED" w14:textId="2D838B37" w:rsidR="00561833" w:rsidRPr="00A15693" w:rsidRDefault="00AC6BD3" w:rsidP="00F91AFD">
      <w:pPr>
        <w:pStyle w:val="pkt"/>
        <w:spacing w:before="240" w:after="0" w:line="276" w:lineRule="auto"/>
        <w:ind w:hanging="851"/>
        <w:rPr>
          <w:rFonts w:asciiTheme="minorHAnsi" w:hAnsiTheme="minorHAnsi" w:cstheme="minorHAnsi"/>
          <w:b/>
          <w:sz w:val="22"/>
          <w:szCs w:val="22"/>
        </w:rPr>
      </w:pPr>
      <w:r>
        <w:rPr>
          <w:rFonts w:asciiTheme="minorHAnsi" w:hAnsiTheme="minorHAnsi" w:cstheme="minorHAnsi"/>
          <w:b/>
          <w:sz w:val="22"/>
          <w:szCs w:val="22"/>
        </w:rPr>
        <w:t>8</w:t>
      </w:r>
      <w:r w:rsidR="00561833" w:rsidRPr="00A15693">
        <w:rPr>
          <w:rFonts w:asciiTheme="minorHAnsi" w:hAnsiTheme="minorHAnsi" w:cstheme="minorHAnsi"/>
          <w:b/>
          <w:sz w:val="22"/>
          <w:szCs w:val="22"/>
        </w:rPr>
        <w:t>.</w:t>
      </w:r>
      <w:r w:rsidR="00561833" w:rsidRPr="00A15693">
        <w:rPr>
          <w:rFonts w:asciiTheme="minorHAnsi" w:hAnsiTheme="minorHAnsi" w:cstheme="minorHAnsi"/>
          <w:b/>
          <w:sz w:val="22"/>
          <w:szCs w:val="22"/>
        </w:rPr>
        <w:tab/>
      </w:r>
      <w:r w:rsidR="00561833" w:rsidRPr="007072EA">
        <w:rPr>
          <w:rFonts w:asciiTheme="minorHAnsi" w:hAnsiTheme="minorHAnsi" w:cstheme="minorHAnsi"/>
          <w:b/>
          <w:sz w:val="22"/>
          <w:szCs w:val="22"/>
          <w:u w:val="single"/>
        </w:rPr>
        <w:t>Warunki udziału w postępowaniu:</w:t>
      </w:r>
    </w:p>
    <w:p w14:paraId="58D8F64D" w14:textId="1DB19B4E" w:rsidR="00561833" w:rsidRPr="008C04F9" w:rsidRDefault="00AC6BD3" w:rsidP="00636678">
      <w:pPr>
        <w:suppressAutoHyphens/>
        <w:spacing w:line="276" w:lineRule="auto"/>
        <w:ind w:left="851" w:hanging="851"/>
        <w:jc w:val="both"/>
        <w:rPr>
          <w:rFonts w:ascii="Calibri" w:hAnsi="Calibri" w:cs="Calibri"/>
          <w:bCs/>
          <w:sz w:val="22"/>
          <w:szCs w:val="22"/>
        </w:rPr>
      </w:pPr>
      <w:r>
        <w:rPr>
          <w:rFonts w:ascii="Calibri" w:hAnsi="Calibri" w:cs="Calibri"/>
          <w:bCs/>
          <w:sz w:val="22"/>
          <w:szCs w:val="22"/>
          <w:lang w:eastAsia="zh-CN"/>
        </w:rPr>
        <w:t>8</w:t>
      </w:r>
      <w:r w:rsidR="00561833" w:rsidRPr="008C04F9">
        <w:rPr>
          <w:rFonts w:ascii="Calibri" w:hAnsi="Calibri" w:cs="Calibri"/>
          <w:bCs/>
          <w:sz w:val="22"/>
          <w:szCs w:val="22"/>
          <w:lang w:eastAsia="zh-CN"/>
        </w:rPr>
        <w:t>.1.</w:t>
      </w:r>
      <w:r w:rsidR="00561833" w:rsidRPr="008C04F9">
        <w:rPr>
          <w:rFonts w:ascii="Calibri" w:hAnsi="Calibri" w:cs="Calibri"/>
          <w:bCs/>
          <w:sz w:val="22"/>
          <w:szCs w:val="22"/>
          <w:lang w:eastAsia="zh-CN"/>
        </w:rPr>
        <w:tab/>
      </w:r>
      <w:r w:rsidR="00561833" w:rsidRPr="00475DFC">
        <w:rPr>
          <w:rFonts w:ascii="Calibri" w:hAnsi="Calibri" w:cs="Calibri"/>
          <w:bCs/>
          <w:sz w:val="22"/>
          <w:szCs w:val="22"/>
          <w:u w:val="single"/>
          <w:lang w:eastAsia="zh-CN"/>
        </w:rPr>
        <w:t xml:space="preserve">O </w:t>
      </w:r>
      <w:r w:rsidR="00561833" w:rsidRPr="00475DFC">
        <w:rPr>
          <w:rFonts w:ascii="Calibri" w:hAnsi="Calibri" w:cs="Calibri"/>
          <w:bCs/>
          <w:sz w:val="22"/>
          <w:szCs w:val="22"/>
          <w:u w:val="single"/>
        </w:rPr>
        <w:t>udzielenie zamówienia mogą ubiegać się wykonawcy, którzy:</w:t>
      </w:r>
    </w:p>
    <w:p w14:paraId="166DD393" w14:textId="2A41DD35" w:rsidR="00561833" w:rsidRDefault="00AC6BD3" w:rsidP="00AA586C">
      <w:pPr>
        <w:tabs>
          <w:tab w:val="left" w:pos="1701"/>
        </w:tabs>
        <w:suppressAutoHyphens/>
        <w:spacing w:line="276" w:lineRule="auto"/>
        <w:ind w:left="1701" w:hanging="850"/>
        <w:jc w:val="both"/>
        <w:rPr>
          <w:rFonts w:ascii="Calibri" w:hAnsi="Calibri" w:cs="Calibri"/>
          <w:bCs/>
          <w:sz w:val="22"/>
          <w:szCs w:val="22"/>
        </w:rPr>
      </w:pPr>
      <w:r>
        <w:rPr>
          <w:rFonts w:ascii="Calibri" w:hAnsi="Calibri" w:cs="Calibri"/>
          <w:bCs/>
          <w:sz w:val="22"/>
          <w:szCs w:val="22"/>
        </w:rPr>
        <w:t>8</w:t>
      </w:r>
      <w:r w:rsidR="009E71F4">
        <w:rPr>
          <w:rFonts w:ascii="Calibri" w:hAnsi="Calibri" w:cs="Calibri"/>
          <w:bCs/>
          <w:sz w:val="22"/>
          <w:szCs w:val="22"/>
        </w:rPr>
        <w:t>.1.1.</w:t>
      </w:r>
      <w:r w:rsidR="009E71F4">
        <w:rPr>
          <w:rFonts w:ascii="Calibri" w:hAnsi="Calibri" w:cs="Calibri"/>
          <w:bCs/>
          <w:sz w:val="22"/>
          <w:szCs w:val="22"/>
        </w:rPr>
        <w:tab/>
      </w:r>
      <w:r w:rsidR="00561833">
        <w:rPr>
          <w:rFonts w:ascii="Calibri" w:hAnsi="Calibri" w:cs="Calibri"/>
          <w:bCs/>
          <w:sz w:val="22"/>
          <w:szCs w:val="22"/>
        </w:rPr>
        <w:t>nie podlegają wykluczeniu</w:t>
      </w:r>
      <w:r w:rsidR="009E71F4">
        <w:rPr>
          <w:rFonts w:ascii="Calibri" w:hAnsi="Calibri" w:cs="Calibri"/>
          <w:bCs/>
          <w:sz w:val="22"/>
          <w:szCs w:val="22"/>
        </w:rPr>
        <w:t>.</w:t>
      </w:r>
    </w:p>
    <w:p w14:paraId="0E5A5B96" w14:textId="33500B90" w:rsidR="009E71F4" w:rsidRDefault="00AC6BD3" w:rsidP="00AA586C">
      <w:pPr>
        <w:tabs>
          <w:tab w:val="left" w:pos="1701"/>
        </w:tabs>
        <w:suppressAutoHyphens/>
        <w:spacing w:line="276" w:lineRule="auto"/>
        <w:ind w:left="1701" w:hanging="850"/>
        <w:jc w:val="both"/>
        <w:rPr>
          <w:rFonts w:ascii="Calibri" w:hAnsi="Calibri" w:cs="Calibri"/>
          <w:bCs/>
          <w:sz w:val="22"/>
          <w:szCs w:val="22"/>
        </w:rPr>
      </w:pPr>
      <w:r>
        <w:rPr>
          <w:rFonts w:ascii="Calibri" w:hAnsi="Calibri" w:cs="Calibri"/>
          <w:bCs/>
          <w:sz w:val="22"/>
          <w:szCs w:val="22"/>
        </w:rPr>
        <w:t>8</w:t>
      </w:r>
      <w:r w:rsidR="009E71F4">
        <w:rPr>
          <w:rFonts w:ascii="Calibri" w:hAnsi="Calibri" w:cs="Calibri"/>
          <w:bCs/>
          <w:sz w:val="22"/>
          <w:szCs w:val="22"/>
        </w:rPr>
        <w:t>.1.2.</w:t>
      </w:r>
      <w:r w:rsidR="009E71F4">
        <w:rPr>
          <w:rFonts w:ascii="Calibri" w:hAnsi="Calibri" w:cs="Calibri"/>
          <w:bCs/>
          <w:sz w:val="22"/>
          <w:szCs w:val="22"/>
        </w:rPr>
        <w:tab/>
      </w:r>
      <w:r w:rsidR="00561833" w:rsidRPr="007B3D44">
        <w:rPr>
          <w:rFonts w:ascii="Calibri" w:hAnsi="Calibri" w:cs="Calibri"/>
          <w:bCs/>
          <w:sz w:val="22"/>
          <w:szCs w:val="22"/>
        </w:rPr>
        <w:t>spełniają warunki udziału</w:t>
      </w:r>
      <w:r w:rsidR="00561833">
        <w:rPr>
          <w:rFonts w:ascii="Calibri" w:hAnsi="Calibri" w:cs="Calibri"/>
          <w:bCs/>
          <w:sz w:val="22"/>
          <w:szCs w:val="22"/>
        </w:rPr>
        <w:t xml:space="preserve"> </w:t>
      </w:r>
      <w:r w:rsidR="00561833" w:rsidRPr="007B3D44">
        <w:rPr>
          <w:rFonts w:ascii="Calibri" w:hAnsi="Calibri" w:cs="Calibri"/>
          <w:bCs/>
          <w:sz w:val="22"/>
          <w:szCs w:val="22"/>
        </w:rPr>
        <w:t>w postępowaniu</w:t>
      </w:r>
      <w:r w:rsidR="009E71F4">
        <w:rPr>
          <w:rFonts w:ascii="Calibri" w:hAnsi="Calibri" w:cs="Calibri"/>
          <w:bCs/>
          <w:sz w:val="22"/>
          <w:szCs w:val="22"/>
        </w:rPr>
        <w:t>.</w:t>
      </w:r>
      <w:r w:rsidR="00561833" w:rsidRPr="007B3D44">
        <w:rPr>
          <w:rFonts w:ascii="Calibri" w:hAnsi="Calibri" w:cs="Calibri"/>
          <w:bCs/>
          <w:sz w:val="22"/>
          <w:szCs w:val="22"/>
        </w:rPr>
        <w:t xml:space="preserve"> </w:t>
      </w:r>
    </w:p>
    <w:p w14:paraId="1DCC8EF7" w14:textId="77777777" w:rsidR="008E7490" w:rsidRDefault="00AC6BD3" w:rsidP="00636678">
      <w:pPr>
        <w:suppressAutoHyphens/>
        <w:spacing w:line="276" w:lineRule="auto"/>
        <w:ind w:left="851" w:hanging="851"/>
        <w:jc w:val="both"/>
        <w:rPr>
          <w:rFonts w:ascii="Calibri" w:hAnsi="Calibri" w:cs="Calibri"/>
          <w:bCs/>
          <w:sz w:val="22"/>
          <w:szCs w:val="22"/>
          <w:u w:val="single"/>
        </w:rPr>
      </w:pPr>
      <w:r>
        <w:rPr>
          <w:rFonts w:ascii="Calibri" w:hAnsi="Calibri" w:cs="Calibri"/>
          <w:bCs/>
          <w:sz w:val="22"/>
          <w:szCs w:val="22"/>
        </w:rPr>
        <w:t>8</w:t>
      </w:r>
      <w:r w:rsidR="009E71F4">
        <w:rPr>
          <w:rFonts w:ascii="Calibri" w:hAnsi="Calibri" w:cs="Calibri"/>
          <w:bCs/>
          <w:sz w:val="22"/>
          <w:szCs w:val="22"/>
        </w:rPr>
        <w:t>.2.</w:t>
      </w:r>
      <w:r w:rsidR="009E71F4">
        <w:rPr>
          <w:rFonts w:ascii="Calibri" w:hAnsi="Calibri" w:cs="Calibri"/>
          <w:bCs/>
          <w:sz w:val="22"/>
          <w:szCs w:val="22"/>
        </w:rPr>
        <w:tab/>
      </w:r>
      <w:r w:rsidR="009E71F4" w:rsidRPr="00475DFC">
        <w:rPr>
          <w:rFonts w:ascii="Calibri" w:hAnsi="Calibri" w:cs="Calibri"/>
          <w:bCs/>
          <w:sz w:val="22"/>
          <w:szCs w:val="22"/>
          <w:u w:val="single"/>
        </w:rPr>
        <w:t>O udzielenie zamówienia mogą ubiegać się Wykonawcy, którzy spełniają warunki dotyczące:</w:t>
      </w:r>
    </w:p>
    <w:p w14:paraId="494864C7" w14:textId="77777777" w:rsidR="008E7490" w:rsidRDefault="008E7490" w:rsidP="00AA586C">
      <w:pPr>
        <w:suppressAutoHyphens/>
        <w:spacing w:line="276" w:lineRule="auto"/>
        <w:ind w:left="1701" w:hanging="851"/>
        <w:jc w:val="both"/>
        <w:rPr>
          <w:rFonts w:ascii="Calibri" w:hAnsi="Calibri" w:cs="Calibri"/>
          <w:b/>
          <w:bCs/>
          <w:sz w:val="22"/>
          <w:szCs w:val="22"/>
        </w:rPr>
      </w:pPr>
      <w:r>
        <w:rPr>
          <w:rFonts w:ascii="Calibri" w:hAnsi="Calibri" w:cs="Calibri"/>
          <w:bCs/>
          <w:sz w:val="22"/>
          <w:szCs w:val="22"/>
        </w:rPr>
        <w:t>8.</w:t>
      </w:r>
      <w:r>
        <w:rPr>
          <w:rFonts w:ascii="Calibri" w:hAnsi="Calibri" w:cs="Calibri"/>
          <w:sz w:val="22"/>
          <w:szCs w:val="22"/>
        </w:rPr>
        <w:t>2.1.</w:t>
      </w:r>
      <w:r>
        <w:rPr>
          <w:rFonts w:ascii="Calibri" w:hAnsi="Calibri" w:cs="Calibri"/>
          <w:sz w:val="22"/>
          <w:szCs w:val="22"/>
        </w:rPr>
        <w:tab/>
      </w:r>
      <w:r w:rsidR="00561833" w:rsidRPr="007B3D44">
        <w:rPr>
          <w:rFonts w:ascii="Calibri" w:hAnsi="Calibri" w:cs="Calibri"/>
          <w:sz w:val="22"/>
          <w:szCs w:val="22"/>
        </w:rPr>
        <w:t xml:space="preserve">zdolności do występowania w obrocie gospodarczym - </w:t>
      </w:r>
      <w:r w:rsidR="00561833" w:rsidRPr="00475DFC">
        <w:rPr>
          <w:rFonts w:ascii="Calibri" w:hAnsi="Calibri" w:cs="Calibri"/>
          <w:b/>
          <w:bCs/>
          <w:sz w:val="22"/>
          <w:szCs w:val="22"/>
        </w:rPr>
        <w:t>Zamawiający nie wyznacza szczegółowego warunku w tym zakresie;</w:t>
      </w:r>
    </w:p>
    <w:p w14:paraId="081087B6" w14:textId="409159EA" w:rsidR="008E7490" w:rsidRPr="008E7490" w:rsidRDefault="00561833" w:rsidP="00596E74">
      <w:pPr>
        <w:pStyle w:val="Akapitzlist"/>
        <w:numPr>
          <w:ilvl w:val="2"/>
          <w:numId w:val="43"/>
        </w:numPr>
        <w:suppressAutoHyphens/>
        <w:spacing w:line="276" w:lineRule="auto"/>
        <w:ind w:left="1701"/>
        <w:jc w:val="both"/>
        <w:rPr>
          <w:rFonts w:ascii="Calibri" w:hAnsi="Calibri" w:cs="Calibri"/>
          <w:b/>
          <w:sz w:val="22"/>
          <w:szCs w:val="22"/>
        </w:rPr>
      </w:pPr>
      <w:r w:rsidRPr="008E7490">
        <w:rPr>
          <w:rFonts w:ascii="Calibri" w:hAnsi="Calibri" w:cs="Calibri"/>
          <w:sz w:val="22"/>
          <w:szCs w:val="22"/>
        </w:rPr>
        <w:t>uprawnień do prowadzenia określonej działalności gospodarczej lub zawodowej, o ile wynika</w:t>
      </w:r>
      <w:r w:rsidR="001E35CC" w:rsidRPr="008E7490">
        <w:rPr>
          <w:rFonts w:ascii="Calibri" w:hAnsi="Calibri" w:cs="Calibri"/>
          <w:sz w:val="22"/>
          <w:szCs w:val="22"/>
        </w:rPr>
        <w:t xml:space="preserve"> </w:t>
      </w:r>
      <w:r w:rsidRPr="008E7490">
        <w:rPr>
          <w:rFonts w:ascii="Calibri" w:hAnsi="Calibri" w:cs="Calibri"/>
          <w:sz w:val="22"/>
          <w:szCs w:val="22"/>
        </w:rPr>
        <w:t xml:space="preserve">to z odrębnych przepisów - </w:t>
      </w:r>
      <w:r w:rsidRPr="008E7490">
        <w:rPr>
          <w:rFonts w:ascii="Calibri" w:hAnsi="Calibri" w:cs="Calibri"/>
          <w:b/>
          <w:bCs/>
          <w:sz w:val="22"/>
          <w:szCs w:val="22"/>
        </w:rPr>
        <w:t>Zamawiający nie wyznacza szczegółowego warunku w tym zakresie;</w:t>
      </w:r>
    </w:p>
    <w:p w14:paraId="433E7291" w14:textId="7F16A0D4" w:rsidR="008E7490" w:rsidRPr="008E7490" w:rsidRDefault="00561833" w:rsidP="00596E74">
      <w:pPr>
        <w:pStyle w:val="Akapitzlist"/>
        <w:numPr>
          <w:ilvl w:val="2"/>
          <w:numId w:val="43"/>
        </w:numPr>
        <w:suppressAutoHyphens/>
        <w:spacing w:line="276" w:lineRule="auto"/>
        <w:ind w:left="1701"/>
        <w:jc w:val="both"/>
        <w:rPr>
          <w:rFonts w:ascii="Calibri" w:hAnsi="Calibri" w:cs="Calibri"/>
          <w:b/>
          <w:sz w:val="22"/>
          <w:szCs w:val="22"/>
        </w:rPr>
      </w:pPr>
      <w:r w:rsidRPr="008E7490">
        <w:rPr>
          <w:rFonts w:ascii="Calibri" w:hAnsi="Calibri" w:cs="Calibri"/>
          <w:sz w:val="22"/>
          <w:szCs w:val="22"/>
        </w:rPr>
        <w:t xml:space="preserve">sytuacji ekonomicznej lub finansowej </w:t>
      </w:r>
      <w:bookmarkStart w:id="3" w:name="_Hlk67389898"/>
      <w:r w:rsidRPr="008E7490">
        <w:rPr>
          <w:rFonts w:ascii="Calibri" w:hAnsi="Calibri" w:cs="Calibri"/>
          <w:sz w:val="22"/>
          <w:szCs w:val="22"/>
        </w:rPr>
        <w:t xml:space="preserve">- </w:t>
      </w:r>
      <w:r w:rsidRPr="008E7490">
        <w:rPr>
          <w:rFonts w:ascii="Calibri" w:hAnsi="Calibri" w:cs="Calibri"/>
          <w:b/>
          <w:bCs/>
          <w:sz w:val="22"/>
          <w:szCs w:val="22"/>
        </w:rPr>
        <w:t>Zamawiający nie wyznacza szczegółowego warunku</w:t>
      </w:r>
      <w:r w:rsidR="007A5663" w:rsidRPr="008E7490">
        <w:rPr>
          <w:rFonts w:ascii="Calibri" w:hAnsi="Calibri" w:cs="Calibri"/>
          <w:b/>
          <w:bCs/>
          <w:sz w:val="22"/>
          <w:szCs w:val="22"/>
        </w:rPr>
        <w:t xml:space="preserve"> </w:t>
      </w:r>
      <w:r w:rsidRPr="008E7490">
        <w:rPr>
          <w:rFonts w:ascii="Calibri" w:hAnsi="Calibri" w:cs="Calibri"/>
          <w:b/>
          <w:bCs/>
          <w:sz w:val="22"/>
          <w:szCs w:val="22"/>
        </w:rPr>
        <w:t>w tym zakresie;</w:t>
      </w:r>
      <w:bookmarkEnd w:id="3"/>
    </w:p>
    <w:p w14:paraId="4F2A40D8" w14:textId="77777777" w:rsidR="00E45541" w:rsidRPr="00E45541" w:rsidRDefault="00561833" w:rsidP="00596E74">
      <w:pPr>
        <w:pStyle w:val="Akapitzlist"/>
        <w:numPr>
          <w:ilvl w:val="2"/>
          <w:numId w:val="43"/>
        </w:numPr>
        <w:suppressAutoHyphens/>
        <w:spacing w:line="276" w:lineRule="auto"/>
        <w:ind w:left="1701"/>
        <w:jc w:val="both"/>
        <w:rPr>
          <w:rFonts w:ascii="Calibri" w:hAnsi="Calibri" w:cs="Calibri"/>
          <w:sz w:val="22"/>
          <w:szCs w:val="22"/>
        </w:rPr>
      </w:pPr>
      <w:r w:rsidRPr="008E7490">
        <w:rPr>
          <w:rFonts w:ascii="Calibri" w:hAnsi="Calibri" w:cs="Calibri"/>
          <w:sz w:val="22"/>
          <w:szCs w:val="22"/>
        </w:rPr>
        <w:t xml:space="preserve">zdolności technicznej lub zawodowej </w:t>
      </w:r>
      <w:bookmarkStart w:id="4" w:name="_Hlk107488845"/>
      <w:r w:rsidR="005B631F">
        <w:rPr>
          <w:rFonts w:ascii="Calibri" w:hAnsi="Calibri" w:cs="Calibri"/>
          <w:sz w:val="22"/>
          <w:szCs w:val="22"/>
        </w:rPr>
        <w:t xml:space="preserve">- </w:t>
      </w:r>
      <w:r w:rsidR="005B631F" w:rsidRPr="005B631F">
        <w:rPr>
          <w:rFonts w:asciiTheme="minorHAnsi" w:hAnsiTheme="minorHAnsi" w:cstheme="minorHAnsi"/>
          <w:color w:val="000000" w:themeColor="text1"/>
          <w:sz w:val="22"/>
          <w:szCs w:val="22"/>
        </w:rPr>
        <w:t xml:space="preserve">Zamawiający uzna, że Wykonawca spełnia ww. warunek, jeżeli Wykonawca </w:t>
      </w:r>
    </w:p>
    <w:p w14:paraId="4B58609C" w14:textId="127C9918" w:rsidR="005B631F" w:rsidRPr="005B631F" w:rsidRDefault="005B631F" w:rsidP="00596E74">
      <w:pPr>
        <w:pStyle w:val="Akapitzlist"/>
        <w:numPr>
          <w:ilvl w:val="3"/>
          <w:numId w:val="49"/>
        </w:numPr>
        <w:suppressAutoHyphens/>
        <w:spacing w:line="276" w:lineRule="auto"/>
        <w:ind w:left="1701"/>
        <w:jc w:val="both"/>
        <w:rPr>
          <w:rFonts w:ascii="Calibri" w:hAnsi="Calibri" w:cs="Calibri"/>
          <w:sz w:val="22"/>
          <w:szCs w:val="22"/>
        </w:rPr>
      </w:pPr>
      <w:r w:rsidRPr="005B631F">
        <w:rPr>
          <w:rFonts w:asciiTheme="minorHAnsi" w:hAnsiTheme="minorHAnsi" w:cstheme="minorHAnsi"/>
          <w:color w:val="000000" w:themeColor="text1"/>
          <w:sz w:val="22"/>
          <w:szCs w:val="22"/>
        </w:rPr>
        <w:lastRenderedPageBreak/>
        <w:t xml:space="preserve">wykaże w wykazie wykonanych dostaw, w okresie ostatnich </w:t>
      </w:r>
      <w:r>
        <w:rPr>
          <w:rFonts w:asciiTheme="minorHAnsi" w:hAnsiTheme="minorHAnsi" w:cstheme="minorHAnsi"/>
          <w:color w:val="000000" w:themeColor="text1"/>
          <w:sz w:val="22"/>
          <w:szCs w:val="22"/>
        </w:rPr>
        <w:t>trzech</w:t>
      </w:r>
      <w:r w:rsidRPr="005B631F">
        <w:rPr>
          <w:rFonts w:asciiTheme="minorHAnsi" w:hAnsiTheme="minorHAnsi" w:cstheme="minorHAnsi"/>
          <w:color w:val="000000" w:themeColor="text1"/>
          <w:sz w:val="22"/>
          <w:szCs w:val="22"/>
        </w:rPr>
        <w:t xml:space="preserve"> lat</w:t>
      </w:r>
      <w:r w:rsidRPr="009548DB">
        <w:rPr>
          <w:rStyle w:val="Odwoanieprzypisudolnego"/>
          <w:rFonts w:asciiTheme="minorHAnsi" w:hAnsiTheme="minorHAnsi" w:cstheme="minorHAnsi"/>
          <w:color w:val="000000" w:themeColor="text1"/>
          <w:sz w:val="22"/>
          <w:szCs w:val="22"/>
        </w:rPr>
        <w:footnoteReference w:id="2"/>
      </w:r>
      <w:r w:rsidRPr="005B631F">
        <w:rPr>
          <w:rFonts w:asciiTheme="minorHAnsi" w:hAnsiTheme="minorHAnsi" w:cstheme="minorHAnsi"/>
          <w:color w:val="000000" w:themeColor="text1"/>
          <w:sz w:val="22"/>
          <w:szCs w:val="22"/>
        </w:rPr>
        <w:t xml:space="preserve"> a jeżeli okres prowadzenia działalności jest krótszy - w tym okresie, </w:t>
      </w:r>
      <w:bookmarkStart w:id="5" w:name="_Hlk90326733"/>
      <w:r w:rsidRPr="005B631F">
        <w:rPr>
          <w:rFonts w:asciiTheme="minorHAnsi" w:hAnsiTheme="minorHAnsi" w:cstheme="minorHAnsi"/>
          <w:color w:val="000000" w:themeColor="text1"/>
          <w:sz w:val="22"/>
          <w:szCs w:val="22"/>
        </w:rPr>
        <w:t xml:space="preserve">że wykonał należycie </w:t>
      </w:r>
      <w:r w:rsidRPr="005B631F">
        <w:rPr>
          <w:rFonts w:asciiTheme="minorHAnsi" w:hAnsiTheme="minorHAnsi" w:cstheme="minorHAnsi"/>
          <w:b/>
          <w:bCs/>
          <w:color w:val="000000" w:themeColor="text1"/>
          <w:sz w:val="22"/>
          <w:szCs w:val="22"/>
        </w:rPr>
        <w:t>co najmniej jedną dostawę obejmującą</w:t>
      </w:r>
      <w:r w:rsidR="00280D20">
        <w:rPr>
          <w:rFonts w:asciiTheme="minorHAnsi" w:hAnsiTheme="minorHAnsi" w:cstheme="minorHAnsi"/>
          <w:b/>
          <w:bCs/>
          <w:color w:val="000000" w:themeColor="text1"/>
          <w:sz w:val="22"/>
          <w:szCs w:val="22"/>
        </w:rPr>
        <w:t xml:space="preserve"> również montaż siatki zabezpieczającej elewację budynku o powierzchni min. 1 500 m</w:t>
      </w:r>
      <w:r w:rsidR="00280D20">
        <w:rPr>
          <w:rFonts w:asciiTheme="minorHAnsi" w:hAnsiTheme="minorHAnsi" w:cstheme="minorHAnsi"/>
          <w:b/>
          <w:bCs/>
          <w:color w:val="000000" w:themeColor="text1"/>
          <w:sz w:val="22"/>
          <w:szCs w:val="22"/>
          <w:vertAlign w:val="superscript"/>
        </w:rPr>
        <w:t>2</w:t>
      </w:r>
      <w:r w:rsidR="00C03971">
        <w:rPr>
          <w:rFonts w:asciiTheme="minorHAnsi" w:hAnsiTheme="minorHAnsi" w:cstheme="minorHAnsi"/>
          <w:b/>
          <w:bCs/>
          <w:color w:val="000000" w:themeColor="text1"/>
          <w:sz w:val="22"/>
          <w:szCs w:val="22"/>
        </w:rPr>
        <w:t xml:space="preserve"> </w:t>
      </w:r>
      <w:r w:rsidRPr="005B631F">
        <w:rPr>
          <w:rFonts w:asciiTheme="minorHAnsi" w:hAnsiTheme="minorHAnsi" w:cstheme="minorHAnsi"/>
          <w:color w:val="000000" w:themeColor="text1"/>
          <w:sz w:val="22"/>
          <w:szCs w:val="22"/>
        </w:rPr>
        <w:t>z podaniem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bookmarkEnd w:id="4"/>
      <w:r w:rsidRPr="005B631F">
        <w:rPr>
          <w:rFonts w:asciiTheme="minorHAnsi" w:hAnsiTheme="minorHAnsi" w:cstheme="minorHAnsi"/>
          <w:color w:val="000000" w:themeColor="text1"/>
          <w:sz w:val="22"/>
          <w:szCs w:val="22"/>
        </w:rPr>
        <w:t xml:space="preserve"> Informacje należy podać w załączniku nr </w:t>
      </w:r>
      <w:r w:rsidR="00280D20">
        <w:rPr>
          <w:rFonts w:asciiTheme="minorHAnsi" w:hAnsiTheme="minorHAnsi" w:cstheme="minorHAnsi"/>
          <w:color w:val="000000" w:themeColor="text1"/>
          <w:sz w:val="22"/>
          <w:szCs w:val="22"/>
        </w:rPr>
        <w:t>5</w:t>
      </w:r>
      <w:r w:rsidRPr="005B631F">
        <w:rPr>
          <w:rFonts w:asciiTheme="minorHAnsi" w:hAnsiTheme="minorHAnsi" w:cstheme="minorHAnsi"/>
          <w:color w:val="000000" w:themeColor="text1"/>
          <w:sz w:val="22"/>
          <w:szCs w:val="22"/>
        </w:rPr>
        <w:t xml:space="preserve"> do SWZ. </w:t>
      </w:r>
    </w:p>
    <w:p w14:paraId="187F1CFC" w14:textId="77777777" w:rsidR="005B631F" w:rsidRPr="00F5377F" w:rsidRDefault="005B631F" w:rsidP="00945990">
      <w:pPr>
        <w:widowControl w:val="0"/>
        <w:tabs>
          <w:tab w:val="left" w:pos="1080"/>
        </w:tabs>
        <w:spacing w:line="276" w:lineRule="auto"/>
        <w:ind w:left="1701"/>
        <w:jc w:val="both"/>
        <w:rPr>
          <w:rFonts w:asciiTheme="minorHAnsi" w:hAnsiTheme="minorHAnsi" w:cstheme="minorHAnsi"/>
          <w:b/>
          <w:color w:val="000000" w:themeColor="text1"/>
          <w:sz w:val="22"/>
          <w:szCs w:val="22"/>
        </w:rPr>
      </w:pPr>
      <w:r w:rsidRPr="00F5377F">
        <w:rPr>
          <w:rFonts w:asciiTheme="minorHAnsi" w:hAnsiTheme="minorHAnsi" w:cstheme="minorHAnsi"/>
          <w:b/>
          <w:color w:val="000000" w:themeColor="text1"/>
          <w:sz w:val="22"/>
          <w:szCs w:val="22"/>
        </w:rPr>
        <w:t>W przypadku gdy Wykonawca wykonywał w ramach jednego kontraktu/umowy większy zakres dostaw, dla potrzeb niniejszego zamówienia zobowiązany jest wyodrębnić rodzajowo i podać wartość dostaw, o których mowa powyżej.</w:t>
      </w:r>
    </w:p>
    <w:p w14:paraId="5F87C0FE" w14:textId="42B22138" w:rsidR="005B631F" w:rsidRPr="009548DB" w:rsidRDefault="005B631F" w:rsidP="00945990">
      <w:pPr>
        <w:pStyle w:val="BodyTextIndentZnak"/>
        <w:tabs>
          <w:tab w:val="left" w:pos="567"/>
        </w:tabs>
        <w:spacing w:line="276" w:lineRule="auto"/>
        <w:ind w:left="1701"/>
        <w:rPr>
          <w:rFonts w:asciiTheme="minorHAnsi" w:hAnsiTheme="minorHAnsi" w:cstheme="minorHAnsi"/>
          <w:color w:val="000000" w:themeColor="text1"/>
          <w:sz w:val="22"/>
          <w:szCs w:val="22"/>
          <w:lang w:eastAsia="pl-PL"/>
        </w:rPr>
      </w:pPr>
      <w:r w:rsidRPr="00F5377F">
        <w:rPr>
          <w:rFonts w:asciiTheme="minorHAnsi" w:hAnsiTheme="minorHAnsi" w:cstheme="minorHAnsi"/>
          <w:color w:val="000000" w:themeColor="text1"/>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w:t>
      </w:r>
      <w:r w:rsidR="00945990" w:rsidRPr="00F5377F">
        <w:rPr>
          <w:rFonts w:asciiTheme="minorHAnsi" w:hAnsiTheme="minorHAnsi" w:cstheme="minorHAnsi"/>
          <w:color w:val="000000" w:themeColor="text1"/>
          <w:sz w:val="22"/>
          <w:szCs w:val="22"/>
          <w:lang w:eastAsia="pl-PL"/>
        </w:rPr>
        <w:t>Biuletynie Zamówień Publicznych</w:t>
      </w:r>
      <w:r w:rsidRPr="00F5377F">
        <w:rPr>
          <w:rFonts w:asciiTheme="minorHAnsi" w:hAnsiTheme="minorHAnsi" w:cstheme="minorHAnsi"/>
          <w:color w:val="000000" w:themeColor="text1"/>
          <w:sz w:val="22"/>
          <w:szCs w:val="22"/>
          <w:lang w:eastAsia="pl-PL"/>
        </w:rPr>
        <w:t xml:space="preserve">. Jeżeli w dniu publikacji ogłoszenia o zamówieniu w </w:t>
      </w:r>
      <w:r w:rsidR="00945990" w:rsidRPr="00F5377F">
        <w:rPr>
          <w:rFonts w:asciiTheme="minorHAnsi" w:hAnsiTheme="minorHAnsi" w:cstheme="minorHAnsi"/>
          <w:color w:val="000000" w:themeColor="text1"/>
          <w:sz w:val="22"/>
          <w:szCs w:val="22"/>
          <w:lang w:eastAsia="pl-PL"/>
        </w:rPr>
        <w:t>Biuletynie Zamówień Publicznych</w:t>
      </w:r>
      <w:r w:rsidRPr="00F5377F">
        <w:rPr>
          <w:rFonts w:asciiTheme="minorHAnsi" w:hAnsiTheme="minorHAnsi" w:cstheme="minorHAnsi"/>
          <w:color w:val="000000" w:themeColor="text1"/>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945990" w:rsidRPr="00F5377F">
        <w:rPr>
          <w:rFonts w:asciiTheme="minorHAnsi" w:hAnsiTheme="minorHAnsi" w:cstheme="minorHAnsi"/>
          <w:color w:val="000000" w:themeColor="text1"/>
          <w:sz w:val="22"/>
          <w:szCs w:val="22"/>
          <w:lang w:eastAsia="pl-PL"/>
        </w:rPr>
        <w:t>Biuletynie Zamówień Publicznych</w:t>
      </w:r>
      <w:r w:rsidRPr="00F5377F">
        <w:rPr>
          <w:rFonts w:asciiTheme="minorHAnsi" w:hAnsiTheme="minorHAnsi" w:cstheme="minorHAnsi"/>
          <w:color w:val="000000" w:themeColor="text1"/>
          <w:sz w:val="22"/>
          <w:szCs w:val="22"/>
          <w:lang w:eastAsia="pl-PL"/>
        </w:rPr>
        <w:t>, w którym zostanie on opublikowany.</w:t>
      </w:r>
    </w:p>
    <w:bookmarkEnd w:id="5"/>
    <w:p w14:paraId="082E6EDB" w14:textId="6848DC07" w:rsidR="005B631F" w:rsidRPr="009548DB" w:rsidRDefault="00945990" w:rsidP="005B631F">
      <w:pPr>
        <w:spacing w:line="276" w:lineRule="auto"/>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3</w:t>
      </w:r>
      <w:r w:rsidR="005B631F" w:rsidRPr="009548DB">
        <w:rPr>
          <w:rFonts w:asciiTheme="minorHAnsi" w:hAnsiTheme="minorHAnsi" w:cstheme="minorHAnsi"/>
          <w:color w:val="000000" w:themeColor="text1"/>
          <w:sz w:val="22"/>
          <w:szCs w:val="22"/>
        </w:rPr>
        <w:t>.</w:t>
      </w:r>
      <w:r w:rsidR="005B631F" w:rsidRPr="009548DB">
        <w:rPr>
          <w:rFonts w:asciiTheme="minorHAnsi" w:hAnsiTheme="minorHAnsi" w:cstheme="minorHAnsi"/>
          <w:color w:val="000000" w:themeColor="text1"/>
          <w:sz w:val="22"/>
          <w:szCs w:val="22"/>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5F6BE5" w14:textId="774AB29D" w:rsidR="005B631F" w:rsidRPr="009548DB" w:rsidRDefault="00945990" w:rsidP="005B631F">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4</w:t>
      </w:r>
      <w:r w:rsidR="005B631F" w:rsidRPr="009548DB">
        <w:rPr>
          <w:rFonts w:asciiTheme="minorHAnsi" w:hAnsiTheme="minorHAnsi" w:cstheme="minorHAnsi"/>
          <w:color w:val="000000" w:themeColor="text1"/>
          <w:sz w:val="22"/>
          <w:szCs w:val="22"/>
        </w:rPr>
        <w:t>.</w:t>
      </w:r>
      <w:r w:rsidR="005B631F" w:rsidRPr="009548DB">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 i nast. SWZ.</w:t>
      </w:r>
    </w:p>
    <w:p w14:paraId="7FBB3410" w14:textId="42DADE08" w:rsidR="005B631F" w:rsidRPr="009548DB" w:rsidRDefault="007153BD" w:rsidP="005B631F">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5</w:t>
      </w:r>
      <w:r w:rsidR="005B631F" w:rsidRPr="009548DB">
        <w:rPr>
          <w:rFonts w:asciiTheme="minorHAnsi" w:hAnsiTheme="minorHAnsi" w:cstheme="minorHAnsi"/>
          <w:color w:val="000000" w:themeColor="text1"/>
          <w:sz w:val="22"/>
          <w:szCs w:val="22"/>
        </w:rPr>
        <w:t>.</w:t>
      </w:r>
      <w:r w:rsidR="005B631F" w:rsidRPr="009548DB">
        <w:rPr>
          <w:rFonts w:asciiTheme="minorHAnsi" w:hAnsiTheme="minorHAnsi" w:cstheme="minorHAnsi"/>
          <w:color w:val="000000" w:themeColor="text1"/>
          <w:sz w:val="22"/>
          <w:szCs w:val="22"/>
        </w:rPr>
        <w:tab/>
        <w:t>W</w:t>
      </w:r>
      <w:r w:rsidR="005B631F" w:rsidRPr="009548DB">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BC93E07" w14:textId="3B335829" w:rsidR="005B631F" w:rsidRPr="009548DB" w:rsidRDefault="00945990" w:rsidP="005B631F">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8</w:t>
      </w:r>
      <w:r w:rsidR="005B631F" w:rsidRPr="009548DB">
        <w:rPr>
          <w:rFonts w:asciiTheme="minorHAnsi" w:eastAsia="Calibri" w:hAnsiTheme="minorHAnsi" w:cstheme="minorHAnsi"/>
          <w:color w:val="000000" w:themeColor="text1"/>
          <w:sz w:val="22"/>
          <w:szCs w:val="22"/>
        </w:rPr>
        <w:t>.</w:t>
      </w:r>
      <w:r w:rsidR="005B631F">
        <w:rPr>
          <w:rFonts w:asciiTheme="minorHAnsi" w:eastAsia="Calibri" w:hAnsiTheme="minorHAnsi" w:cstheme="minorHAnsi"/>
          <w:color w:val="000000" w:themeColor="text1"/>
          <w:sz w:val="22"/>
          <w:szCs w:val="22"/>
        </w:rPr>
        <w:t>6</w:t>
      </w:r>
      <w:r w:rsidR="005B631F" w:rsidRPr="009548DB">
        <w:rPr>
          <w:rFonts w:asciiTheme="minorHAnsi" w:eastAsia="Calibri" w:hAnsiTheme="minorHAnsi" w:cstheme="minorHAnsi"/>
          <w:color w:val="000000" w:themeColor="text1"/>
          <w:sz w:val="22"/>
          <w:szCs w:val="22"/>
        </w:rPr>
        <w:t xml:space="preserve">. </w:t>
      </w:r>
      <w:r w:rsidR="005B631F" w:rsidRPr="009548DB">
        <w:rPr>
          <w:rFonts w:asciiTheme="minorHAnsi" w:eastAsia="Calibri" w:hAnsiTheme="minorHAnsi" w:cstheme="minorHAnsi"/>
          <w:color w:val="000000" w:themeColor="text1"/>
          <w:sz w:val="22"/>
          <w:szCs w:val="22"/>
        </w:rPr>
        <w:tab/>
      </w:r>
      <w:r w:rsidR="005B631F" w:rsidRPr="009548DB">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005B631F" w:rsidRPr="009548DB">
        <w:rPr>
          <w:rFonts w:asciiTheme="minorHAnsi" w:hAnsiTheme="minorHAnsi" w:cstheme="minorHAnsi"/>
          <w:b/>
          <w:bCs/>
          <w:color w:val="000000" w:themeColor="text1"/>
          <w:sz w:val="22"/>
          <w:szCs w:val="22"/>
        </w:rPr>
        <w:t>zobowiązanie podmiotu udostępniającego zasoby</w:t>
      </w:r>
      <w:r w:rsidR="005B631F" w:rsidRPr="009548DB">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w:t>
      </w:r>
      <w:r w:rsidR="005B631F" w:rsidRPr="009548DB">
        <w:rPr>
          <w:rFonts w:asciiTheme="minorHAnsi" w:hAnsiTheme="minorHAnsi" w:cstheme="minorHAnsi"/>
          <w:color w:val="000000" w:themeColor="text1"/>
          <w:sz w:val="22"/>
          <w:szCs w:val="22"/>
        </w:rPr>
        <w:lastRenderedPageBreak/>
        <w:t>dowodowy potwierdzający, że wykonawca realizując zamówienie, będzie dysponował niezbędnymi zasobami tych podmiotów.</w:t>
      </w:r>
    </w:p>
    <w:p w14:paraId="025D61E5" w14:textId="1D951B52" w:rsidR="005B631F" w:rsidRPr="009548DB" w:rsidRDefault="00945990" w:rsidP="005B631F">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8</w:t>
      </w:r>
      <w:r w:rsidR="005B631F" w:rsidRPr="009548DB">
        <w:rPr>
          <w:rFonts w:asciiTheme="minorHAnsi" w:eastAsia="Calibri" w:hAnsiTheme="minorHAnsi" w:cstheme="minorHAnsi"/>
          <w:color w:val="000000" w:themeColor="text1"/>
          <w:sz w:val="22"/>
          <w:szCs w:val="22"/>
        </w:rPr>
        <w:t>.</w:t>
      </w:r>
      <w:r w:rsidR="005B631F">
        <w:rPr>
          <w:rFonts w:asciiTheme="minorHAnsi" w:eastAsia="Calibri" w:hAnsiTheme="minorHAnsi" w:cstheme="minorHAnsi"/>
          <w:color w:val="000000" w:themeColor="text1"/>
          <w:sz w:val="22"/>
          <w:szCs w:val="22"/>
        </w:rPr>
        <w:t>7</w:t>
      </w:r>
      <w:r w:rsidR="005B631F" w:rsidRPr="009548DB">
        <w:rPr>
          <w:rFonts w:asciiTheme="minorHAnsi" w:eastAsia="Calibri" w:hAnsiTheme="minorHAnsi" w:cstheme="minorHAnsi"/>
          <w:color w:val="000000" w:themeColor="text1"/>
          <w:sz w:val="22"/>
          <w:szCs w:val="22"/>
        </w:rPr>
        <w:t>.</w:t>
      </w:r>
      <w:r w:rsidR="005B631F" w:rsidRPr="009548DB">
        <w:rPr>
          <w:rFonts w:asciiTheme="minorHAnsi" w:eastAsia="Calibri" w:hAnsiTheme="minorHAnsi" w:cstheme="minorHAnsi"/>
          <w:color w:val="000000" w:themeColor="text1"/>
          <w:sz w:val="22"/>
          <w:szCs w:val="22"/>
        </w:rPr>
        <w:tab/>
        <w:t>Z</w:t>
      </w:r>
      <w:r w:rsidR="005B631F" w:rsidRPr="009548DB">
        <w:rPr>
          <w:rFonts w:asciiTheme="minorHAnsi" w:hAnsiTheme="minorHAnsi" w:cstheme="minorHAnsi"/>
          <w:color w:val="000000" w:themeColor="text1"/>
          <w:sz w:val="22"/>
          <w:szCs w:val="22"/>
          <w:lang w:eastAsia="pl-PL"/>
        </w:rPr>
        <w:t xml:space="preserve">obowiązanie podmiotu udostępniającego zasoby, o którym mowa w pkt. </w:t>
      </w:r>
      <w:r w:rsidR="00F5377F">
        <w:rPr>
          <w:rFonts w:asciiTheme="minorHAnsi" w:hAnsiTheme="minorHAnsi" w:cstheme="minorHAnsi"/>
          <w:color w:val="000000" w:themeColor="text1"/>
          <w:sz w:val="22"/>
          <w:szCs w:val="22"/>
          <w:lang w:eastAsia="pl-PL"/>
        </w:rPr>
        <w:t>8</w:t>
      </w:r>
      <w:r w:rsidR="005B631F" w:rsidRPr="009548DB">
        <w:rPr>
          <w:rFonts w:asciiTheme="minorHAnsi" w:hAnsiTheme="minorHAnsi" w:cstheme="minorHAnsi"/>
          <w:color w:val="000000" w:themeColor="text1"/>
          <w:sz w:val="22"/>
          <w:szCs w:val="22"/>
          <w:lang w:eastAsia="pl-PL"/>
        </w:rPr>
        <w:t>.</w:t>
      </w:r>
      <w:r w:rsidR="005B631F">
        <w:rPr>
          <w:rFonts w:asciiTheme="minorHAnsi" w:hAnsiTheme="minorHAnsi" w:cstheme="minorHAnsi"/>
          <w:color w:val="000000" w:themeColor="text1"/>
          <w:sz w:val="22"/>
          <w:szCs w:val="22"/>
          <w:lang w:eastAsia="pl-PL"/>
        </w:rPr>
        <w:t>6</w:t>
      </w:r>
      <w:r w:rsidR="005B631F" w:rsidRPr="009548DB">
        <w:rPr>
          <w:rFonts w:asciiTheme="minorHAnsi" w:hAnsiTheme="minorHAnsi" w:cstheme="minorHAnsi"/>
          <w:color w:val="000000" w:themeColor="text1"/>
          <w:sz w:val="22"/>
          <w:szCs w:val="22"/>
          <w:lang w:eastAsia="pl-PL"/>
        </w:rPr>
        <w:t xml:space="preserve"> SWZ, potwierdza, że stosunek łączący wykonawcę z podmiotami udostępniającymi zasoby gwarantuje rzeczywisty dostęp do tych zasobów oraz określa w szczególności: </w:t>
      </w:r>
    </w:p>
    <w:p w14:paraId="53814F61" w14:textId="7F7A6E10" w:rsidR="005B631F" w:rsidRPr="009548DB" w:rsidRDefault="00945990" w:rsidP="00D93ED4">
      <w:pPr>
        <w:autoSpaceDE w:val="0"/>
        <w:autoSpaceDN w:val="0"/>
        <w:adjustRightInd w:val="0"/>
        <w:spacing w:line="276" w:lineRule="auto"/>
        <w:ind w:left="113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7</w:t>
      </w:r>
      <w:r w:rsidR="005B631F" w:rsidRPr="009548DB">
        <w:rPr>
          <w:rFonts w:asciiTheme="minorHAnsi" w:hAnsiTheme="minorHAnsi" w:cstheme="minorHAnsi"/>
          <w:color w:val="000000" w:themeColor="text1"/>
          <w:sz w:val="22"/>
          <w:szCs w:val="22"/>
        </w:rPr>
        <w:t xml:space="preserve">.1)   zakres dostępnych wykonawcy zasobów podmiotu udostępniającego zasoby; </w:t>
      </w:r>
    </w:p>
    <w:p w14:paraId="22CF1721" w14:textId="4259D712" w:rsidR="005B631F" w:rsidRPr="009548DB" w:rsidRDefault="00945990" w:rsidP="00D93ED4">
      <w:pPr>
        <w:autoSpaceDE w:val="0"/>
        <w:autoSpaceDN w:val="0"/>
        <w:adjustRightInd w:val="0"/>
        <w:spacing w:line="276" w:lineRule="auto"/>
        <w:ind w:left="113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7</w:t>
      </w:r>
      <w:r w:rsidR="005B631F" w:rsidRPr="009548DB">
        <w:rPr>
          <w:rFonts w:asciiTheme="minorHAnsi" w:hAnsiTheme="minorHAnsi" w:cstheme="minorHAnsi"/>
          <w:color w:val="000000" w:themeColor="text1"/>
          <w:sz w:val="22"/>
          <w:szCs w:val="22"/>
        </w:rPr>
        <w:t>.2) sposób i okres udostępnienia wykonawcy i wykorzystania przez niego</w:t>
      </w:r>
      <w:r w:rsidR="005B631F" w:rsidRPr="009548DB">
        <w:rPr>
          <w:rFonts w:asciiTheme="minorHAnsi" w:hAnsiTheme="minorHAnsi" w:cstheme="minorHAnsi"/>
          <w:color w:val="000000" w:themeColor="text1"/>
          <w:sz w:val="22"/>
          <w:szCs w:val="22"/>
        </w:rPr>
        <w:br/>
        <w:t xml:space="preserve">     zasobów podmiotu udostępniającego te zasoby przy wykonywaniu zamówienia; </w:t>
      </w:r>
    </w:p>
    <w:p w14:paraId="7DB72420" w14:textId="153DBCA8" w:rsidR="005B631F" w:rsidRPr="009548DB" w:rsidRDefault="00945990" w:rsidP="00D93ED4">
      <w:pPr>
        <w:pStyle w:val="BodyTextIndentZnak"/>
        <w:tabs>
          <w:tab w:val="left" w:pos="567"/>
        </w:tabs>
        <w:spacing w:line="276" w:lineRule="auto"/>
        <w:ind w:left="1134" w:hanging="567"/>
        <w:jc w:val="left"/>
        <w:rPr>
          <w:rFonts w:asciiTheme="minorHAnsi" w:eastAsia="Calibri" w:hAnsiTheme="minorHAnsi" w:cstheme="minorHAnsi"/>
          <w:color w:val="000000" w:themeColor="text1"/>
          <w:sz w:val="22"/>
          <w:szCs w:val="22"/>
        </w:rPr>
      </w:pPr>
      <w:r>
        <w:rPr>
          <w:rFonts w:asciiTheme="minorHAnsi" w:hAnsiTheme="minorHAnsi" w:cstheme="minorHAnsi"/>
          <w:color w:val="000000" w:themeColor="text1"/>
          <w:sz w:val="22"/>
          <w:szCs w:val="22"/>
          <w:lang w:eastAsia="pl-PL"/>
        </w:rPr>
        <w:t>8</w:t>
      </w:r>
      <w:r w:rsidR="005B631F" w:rsidRPr="009548DB">
        <w:rPr>
          <w:rFonts w:asciiTheme="minorHAnsi" w:hAnsiTheme="minorHAnsi" w:cstheme="minorHAnsi"/>
          <w:color w:val="000000" w:themeColor="text1"/>
          <w:sz w:val="22"/>
          <w:szCs w:val="22"/>
          <w:lang w:eastAsia="pl-PL"/>
        </w:rPr>
        <w:t>.</w:t>
      </w:r>
      <w:r w:rsidR="005B631F">
        <w:rPr>
          <w:rFonts w:asciiTheme="minorHAnsi" w:hAnsiTheme="minorHAnsi" w:cstheme="minorHAnsi"/>
          <w:color w:val="000000" w:themeColor="text1"/>
          <w:sz w:val="22"/>
          <w:szCs w:val="22"/>
          <w:lang w:eastAsia="pl-PL"/>
        </w:rPr>
        <w:t>7</w:t>
      </w:r>
      <w:r w:rsidR="005B631F" w:rsidRPr="009548DB">
        <w:rPr>
          <w:rFonts w:asciiTheme="minorHAnsi" w:hAnsiTheme="minorHAnsi" w:cstheme="minorHAnsi"/>
          <w:color w:val="000000" w:themeColor="text1"/>
          <w:sz w:val="22"/>
          <w:szCs w:val="22"/>
          <w:lang w:eastAsia="pl-PL"/>
        </w:rPr>
        <w:t>.3) czy i w jakim zakresie podmiot udostępniający zasoby, na zdolnościach</w:t>
      </w:r>
      <w:r w:rsidR="005B631F" w:rsidRPr="009548DB">
        <w:rPr>
          <w:rFonts w:asciiTheme="minorHAnsi" w:hAnsiTheme="minorHAnsi" w:cstheme="minorHAnsi"/>
          <w:color w:val="000000" w:themeColor="text1"/>
          <w:sz w:val="22"/>
          <w:szCs w:val="22"/>
          <w:lang w:eastAsia="pl-PL"/>
        </w:rPr>
        <w:br/>
        <w:t xml:space="preserve">     którego wykonawca polega w odniesieniu do warunków udziału </w:t>
      </w:r>
      <w:r w:rsidR="005B631F" w:rsidRPr="009548DB">
        <w:rPr>
          <w:rFonts w:asciiTheme="minorHAnsi" w:hAnsiTheme="minorHAnsi" w:cstheme="minorHAnsi"/>
          <w:color w:val="000000" w:themeColor="text1"/>
          <w:sz w:val="22"/>
          <w:szCs w:val="22"/>
          <w:lang w:eastAsia="pl-PL"/>
        </w:rPr>
        <w:br/>
        <w:t xml:space="preserve">     w postępowaniu dotyczących wykształcenia, kwalifikacji zawodowych lub</w:t>
      </w:r>
      <w:r w:rsidR="005B631F" w:rsidRPr="009548DB">
        <w:rPr>
          <w:rFonts w:asciiTheme="minorHAnsi" w:hAnsiTheme="minorHAnsi" w:cstheme="minorHAnsi"/>
          <w:color w:val="000000" w:themeColor="text1"/>
          <w:sz w:val="22"/>
          <w:szCs w:val="22"/>
          <w:lang w:eastAsia="pl-PL"/>
        </w:rPr>
        <w:br/>
        <w:t xml:space="preserve">     doświadczenia, </w:t>
      </w:r>
      <w:r w:rsidR="008C1FF3" w:rsidRPr="009548DB">
        <w:rPr>
          <w:rFonts w:asciiTheme="minorHAnsi" w:hAnsiTheme="minorHAnsi" w:cstheme="minorHAnsi"/>
          <w:color w:val="000000" w:themeColor="text1"/>
          <w:sz w:val="22"/>
          <w:szCs w:val="22"/>
          <w:lang w:eastAsia="pl-PL"/>
        </w:rPr>
        <w:t xml:space="preserve">zrealizuje </w:t>
      </w:r>
      <w:r w:rsidR="00F5377F">
        <w:rPr>
          <w:rFonts w:asciiTheme="minorHAnsi" w:hAnsiTheme="minorHAnsi" w:cstheme="minorHAnsi"/>
          <w:color w:val="000000" w:themeColor="text1"/>
          <w:sz w:val="22"/>
          <w:szCs w:val="22"/>
          <w:lang w:eastAsia="pl-PL"/>
        </w:rPr>
        <w:t>dostawy</w:t>
      </w:r>
      <w:r w:rsidR="005B631F" w:rsidRPr="009548DB">
        <w:rPr>
          <w:rFonts w:asciiTheme="minorHAnsi" w:hAnsiTheme="minorHAnsi" w:cstheme="minorHAnsi"/>
          <w:color w:val="000000" w:themeColor="text1"/>
          <w:sz w:val="22"/>
          <w:szCs w:val="22"/>
          <w:lang w:eastAsia="pl-PL"/>
        </w:rPr>
        <w:t xml:space="preserve"> lub usługi, których wskazane</w:t>
      </w:r>
      <w:r w:rsidR="005B631F" w:rsidRPr="009548DB">
        <w:rPr>
          <w:rFonts w:asciiTheme="minorHAnsi" w:hAnsiTheme="minorHAnsi" w:cstheme="minorHAnsi"/>
          <w:color w:val="000000" w:themeColor="text1"/>
          <w:sz w:val="22"/>
          <w:szCs w:val="22"/>
          <w:lang w:eastAsia="pl-PL"/>
        </w:rPr>
        <w:br/>
        <w:t xml:space="preserve">     zdolności dotyczą.</w:t>
      </w:r>
    </w:p>
    <w:p w14:paraId="75F1E957" w14:textId="36647C4A" w:rsidR="005B631F" w:rsidRPr="009548DB" w:rsidRDefault="00945990" w:rsidP="005B631F">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8</w:t>
      </w:r>
      <w:r w:rsidR="005B631F" w:rsidRPr="009548DB">
        <w:rPr>
          <w:rFonts w:asciiTheme="minorHAnsi" w:eastAsia="Calibri" w:hAnsiTheme="minorHAnsi" w:cstheme="minorHAnsi"/>
          <w:color w:val="000000" w:themeColor="text1"/>
          <w:sz w:val="22"/>
          <w:szCs w:val="22"/>
        </w:rPr>
        <w:t>.</w:t>
      </w:r>
      <w:r w:rsidR="005B631F">
        <w:rPr>
          <w:rFonts w:asciiTheme="minorHAnsi" w:eastAsia="Calibri" w:hAnsiTheme="minorHAnsi" w:cstheme="minorHAnsi"/>
          <w:color w:val="000000" w:themeColor="text1"/>
          <w:sz w:val="22"/>
          <w:szCs w:val="22"/>
        </w:rPr>
        <w:t>8</w:t>
      </w:r>
      <w:r w:rsidR="005B631F" w:rsidRPr="009548DB">
        <w:rPr>
          <w:rFonts w:asciiTheme="minorHAnsi" w:eastAsia="Calibri" w:hAnsiTheme="minorHAnsi" w:cstheme="minorHAnsi"/>
          <w:color w:val="000000" w:themeColor="text1"/>
          <w:sz w:val="22"/>
          <w:szCs w:val="22"/>
        </w:rPr>
        <w:t xml:space="preserve">. </w:t>
      </w:r>
      <w:r w:rsidR="005B631F" w:rsidRPr="009548DB">
        <w:rPr>
          <w:rFonts w:asciiTheme="minorHAnsi" w:eastAsia="Calibri" w:hAnsiTheme="minorHAnsi" w:cstheme="minorHAnsi"/>
          <w:color w:val="000000" w:themeColor="text1"/>
          <w:sz w:val="22"/>
          <w:szCs w:val="22"/>
        </w:rPr>
        <w:tab/>
        <w:t xml:space="preserve">Zamawiający </w:t>
      </w:r>
      <w:r w:rsidR="005B631F" w:rsidRPr="009548DB">
        <w:rPr>
          <w:rFonts w:asciiTheme="minorHAnsi" w:hAnsiTheme="minorHAnsi" w:cstheme="minorHAnsi"/>
          <w:color w:val="000000" w:themeColor="text1"/>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pkt. </w:t>
      </w:r>
      <w:r w:rsidR="00F5377F">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2</w:t>
      </w:r>
      <w:r w:rsidR="005B631F" w:rsidRPr="009548DB">
        <w:rPr>
          <w:rFonts w:asciiTheme="minorHAnsi" w:hAnsiTheme="minorHAnsi" w:cstheme="minorHAnsi"/>
          <w:color w:val="000000" w:themeColor="text1"/>
          <w:sz w:val="22"/>
          <w:szCs w:val="22"/>
        </w:rPr>
        <w:t xml:space="preserve"> SWZ, a także bada, czy nie zachodzą wobec tego podmiotu podstawy wykluczenia, które zostały przewidziane względem wykonawcy.</w:t>
      </w:r>
    </w:p>
    <w:p w14:paraId="5C91A969" w14:textId="435E1DBA" w:rsidR="005B631F" w:rsidRPr="009548DB" w:rsidRDefault="00945990" w:rsidP="005B631F">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9</w:t>
      </w:r>
      <w:r w:rsidR="005B631F" w:rsidRPr="009548DB">
        <w:rPr>
          <w:rFonts w:asciiTheme="minorHAnsi" w:hAnsiTheme="minorHAnsi" w:cstheme="minorHAnsi"/>
          <w:color w:val="000000" w:themeColor="text1"/>
          <w:sz w:val="22"/>
          <w:szCs w:val="22"/>
        </w:rPr>
        <w:t xml:space="preserve">. </w:t>
      </w:r>
      <w:r w:rsidR="005B631F" w:rsidRPr="009548DB">
        <w:rPr>
          <w:rFonts w:asciiTheme="minorHAnsi" w:hAnsiTheme="minorHAnsi" w:cstheme="minorHAnsi"/>
          <w:color w:val="000000" w:themeColor="text1"/>
          <w:sz w:val="22"/>
          <w:szCs w:val="22"/>
        </w:rPr>
        <w:tab/>
      </w:r>
      <w:r w:rsidR="005B631F" w:rsidRPr="009548DB">
        <w:rPr>
          <w:rFonts w:asciiTheme="minorHAnsi" w:eastAsia="Calibri" w:hAnsiTheme="minorHAnsi" w:cstheme="minorHAnsi"/>
          <w:color w:val="000000" w:themeColor="text1"/>
          <w:sz w:val="22"/>
          <w:szCs w:val="22"/>
        </w:rPr>
        <w:t xml:space="preserve">Jeżeli </w:t>
      </w:r>
      <w:r w:rsidR="005B631F" w:rsidRPr="009548DB">
        <w:rPr>
          <w:rFonts w:asciiTheme="minorHAnsi" w:hAnsiTheme="minorHAnsi" w:cstheme="minorHAnsi"/>
          <w:color w:val="000000" w:themeColor="text1"/>
          <w:sz w:val="22"/>
          <w:szCs w:val="22"/>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1D1642" w14:textId="08F33914" w:rsidR="005B631F" w:rsidRPr="009548DB" w:rsidRDefault="00945990" w:rsidP="005B631F">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w:t>
      </w:r>
      <w:r w:rsidR="005B631F">
        <w:rPr>
          <w:rFonts w:asciiTheme="minorHAnsi" w:hAnsiTheme="minorHAnsi" w:cstheme="minorHAnsi"/>
          <w:color w:val="000000" w:themeColor="text1"/>
          <w:sz w:val="22"/>
          <w:szCs w:val="22"/>
        </w:rPr>
        <w:t>10</w:t>
      </w:r>
      <w:r w:rsidR="005B631F" w:rsidRPr="009548DB">
        <w:rPr>
          <w:rFonts w:asciiTheme="minorHAnsi" w:hAnsiTheme="minorHAnsi" w:cstheme="minorHAnsi"/>
          <w:color w:val="000000" w:themeColor="text1"/>
          <w:sz w:val="22"/>
          <w:szCs w:val="22"/>
        </w:rPr>
        <w:t xml:space="preserve">. </w:t>
      </w:r>
      <w:r w:rsidR="005B631F" w:rsidRPr="009548DB">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EBB826" w14:textId="61DA46C4" w:rsidR="005B631F" w:rsidRPr="009548DB" w:rsidRDefault="00945990" w:rsidP="005B631F">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5B631F" w:rsidRPr="009548DB">
        <w:rPr>
          <w:rFonts w:asciiTheme="minorHAnsi" w:hAnsiTheme="minorHAnsi" w:cstheme="minorHAnsi"/>
          <w:color w:val="000000" w:themeColor="text1"/>
          <w:sz w:val="22"/>
          <w:szCs w:val="22"/>
        </w:rPr>
        <w:t>.1</w:t>
      </w:r>
      <w:r w:rsidR="005B631F">
        <w:rPr>
          <w:rFonts w:asciiTheme="minorHAnsi" w:hAnsiTheme="minorHAnsi" w:cstheme="minorHAnsi"/>
          <w:color w:val="000000" w:themeColor="text1"/>
          <w:sz w:val="22"/>
          <w:szCs w:val="22"/>
        </w:rPr>
        <w:t>1</w:t>
      </w:r>
      <w:r w:rsidR="005B631F" w:rsidRPr="009548DB">
        <w:rPr>
          <w:rFonts w:asciiTheme="minorHAnsi" w:hAnsiTheme="minorHAnsi" w:cstheme="minorHAnsi"/>
          <w:color w:val="000000" w:themeColor="text1"/>
          <w:sz w:val="22"/>
          <w:szCs w:val="22"/>
        </w:rPr>
        <w:t>.</w:t>
      </w:r>
      <w:r w:rsidR="005B631F" w:rsidRPr="009548DB">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3F08B018" w14:textId="77777777" w:rsidR="005B631F" w:rsidRPr="00475DFC" w:rsidRDefault="005B631F" w:rsidP="005B631F">
      <w:pPr>
        <w:pStyle w:val="Akapitzlist"/>
        <w:suppressAutoHyphens/>
        <w:spacing w:line="276" w:lineRule="auto"/>
        <w:ind w:left="1701"/>
        <w:jc w:val="both"/>
        <w:rPr>
          <w:rFonts w:ascii="Calibri" w:hAnsi="Calibri" w:cs="Calibri"/>
          <w:sz w:val="22"/>
          <w:szCs w:val="22"/>
        </w:rPr>
      </w:pPr>
    </w:p>
    <w:p w14:paraId="45435A3E" w14:textId="5FA2DE6E" w:rsidR="00561833" w:rsidRPr="00AA586C" w:rsidRDefault="00561833" w:rsidP="00596E74">
      <w:pPr>
        <w:pStyle w:val="pkt"/>
        <w:numPr>
          <w:ilvl w:val="0"/>
          <w:numId w:val="44"/>
        </w:numPr>
        <w:tabs>
          <w:tab w:val="left" w:pos="851"/>
        </w:tabs>
        <w:spacing w:before="0" w:after="0" w:line="276" w:lineRule="auto"/>
        <w:ind w:left="851" w:hanging="851"/>
        <w:rPr>
          <w:rFonts w:ascii="Calibri" w:hAnsi="Calibri" w:cs="Calibri"/>
          <w:b/>
          <w:sz w:val="22"/>
          <w:szCs w:val="22"/>
          <w:u w:val="single"/>
        </w:rPr>
      </w:pPr>
      <w:r w:rsidRPr="00AA586C">
        <w:rPr>
          <w:rFonts w:ascii="Calibri" w:hAnsi="Calibri" w:cs="Calibri"/>
          <w:b/>
          <w:sz w:val="22"/>
          <w:szCs w:val="22"/>
          <w:u w:val="single"/>
        </w:rPr>
        <w:t>Podstawy wykluczenia</w:t>
      </w:r>
      <w:r w:rsidR="001E35CC" w:rsidRPr="00AA586C">
        <w:rPr>
          <w:rFonts w:ascii="Calibri" w:hAnsi="Calibri" w:cs="Calibri"/>
          <w:b/>
          <w:sz w:val="22"/>
          <w:szCs w:val="22"/>
          <w:u w:val="single"/>
        </w:rPr>
        <w:t xml:space="preserve"> z postępowania</w:t>
      </w:r>
      <w:r w:rsidRPr="00AA586C">
        <w:rPr>
          <w:rFonts w:ascii="Calibri" w:hAnsi="Calibri" w:cs="Calibri"/>
          <w:b/>
          <w:sz w:val="22"/>
          <w:szCs w:val="22"/>
          <w:u w:val="single"/>
        </w:rPr>
        <w:t>.</w:t>
      </w:r>
      <w:r w:rsidR="00A110A8" w:rsidRPr="00AA586C">
        <w:rPr>
          <w:rFonts w:ascii="Calibri" w:hAnsi="Calibri" w:cs="Calibri"/>
          <w:b/>
          <w:sz w:val="22"/>
          <w:szCs w:val="22"/>
          <w:u w:val="single"/>
        </w:rPr>
        <w:t xml:space="preserve">    </w:t>
      </w:r>
    </w:p>
    <w:p w14:paraId="28F5128B" w14:textId="77777777" w:rsidR="008E7490" w:rsidRPr="008E7490" w:rsidRDefault="008E7490" w:rsidP="00636678">
      <w:pPr>
        <w:pStyle w:val="Akapitzlist"/>
        <w:numPr>
          <w:ilvl w:val="0"/>
          <w:numId w:val="5"/>
        </w:numPr>
        <w:tabs>
          <w:tab w:val="left" w:pos="851"/>
        </w:tabs>
        <w:suppressAutoHyphens/>
        <w:spacing w:line="276" w:lineRule="auto"/>
        <w:jc w:val="both"/>
        <w:rPr>
          <w:rFonts w:ascii="Calibri" w:hAnsi="Calibri" w:cs="Calibri"/>
          <w:vanish/>
          <w:sz w:val="22"/>
          <w:szCs w:val="22"/>
        </w:rPr>
      </w:pPr>
    </w:p>
    <w:p w14:paraId="76A35DAB" w14:textId="77777777" w:rsidR="008E7490" w:rsidRPr="008E7490" w:rsidRDefault="008E7490" w:rsidP="00636678">
      <w:pPr>
        <w:pStyle w:val="Akapitzlist"/>
        <w:numPr>
          <w:ilvl w:val="0"/>
          <w:numId w:val="5"/>
        </w:numPr>
        <w:tabs>
          <w:tab w:val="left" w:pos="851"/>
        </w:tabs>
        <w:suppressAutoHyphens/>
        <w:spacing w:line="276" w:lineRule="auto"/>
        <w:jc w:val="both"/>
        <w:rPr>
          <w:rFonts w:ascii="Calibri" w:hAnsi="Calibri" w:cs="Calibri"/>
          <w:vanish/>
          <w:sz w:val="22"/>
          <w:szCs w:val="22"/>
        </w:rPr>
      </w:pPr>
    </w:p>
    <w:p w14:paraId="43E9E666" w14:textId="42537D8F" w:rsidR="00561833" w:rsidRPr="00AF7746" w:rsidRDefault="00561833" w:rsidP="00636678">
      <w:pPr>
        <w:numPr>
          <w:ilvl w:val="1"/>
          <w:numId w:val="5"/>
        </w:numPr>
        <w:tabs>
          <w:tab w:val="left" w:pos="851"/>
        </w:tabs>
        <w:suppressAutoHyphens/>
        <w:spacing w:line="276" w:lineRule="auto"/>
        <w:ind w:left="851" w:hanging="851"/>
        <w:jc w:val="both"/>
        <w:rPr>
          <w:rFonts w:ascii="Calibri" w:eastAsia="Calibri" w:hAnsi="Calibri" w:cs="Calibri"/>
          <w:sz w:val="22"/>
          <w:szCs w:val="22"/>
          <w:lang w:eastAsia="zh-CN"/>
        </w:rPr>
      </w:pPr>
      <w:r w:rsidRPr="007B3D44">
        <w:rPr>
          <w:rFonts w:ascii="Calibri" w:hAnsi="Calibri" w:cs="Calibri"/>
          <w:sz w:val="22"/>
          <w:szCs w:val="22"/>
        </w:rPr>
        <w:t xml:space="preserve">Z postępowania o udzielenie zamówienia publicznego wyklucza się Wykonawcę, w </w:t>
      </w:r>
      <w:r w:rsidR="007A5663" w:rsidRPr="007B3D44">
        <w:rPr>
          <w:rFonts w:ascii="Calibri" w:hAnsi="Calibri" w:cs="Calibri"/>
          <w:sz w:val="22"/>
          <w:szCs w:val="22"/>
        </w:rPr>
        <w:t>stosunku</w:t>
      </w:r>
      <w:r w:rsidR="007A5663">
        <w:rPr>
          <w:rFonts w:ascii="Calibri" w:hAnsi="Calibri" w:cs="Calibri"/>
          <w:sz w:val="22"/>
          <w:szCs w:val="22"/>
        </w:rPr>
        <w:t xml:space="preserve"> </w:t>
      </w:r>
      <w:r w:rsidRPr="007B3D44">
        <w:rPr>
          <w:rFonts w:ascii="Calibri" w:hAnsi="Calibri" w:cs="Calibri"/>
          <w:sz w:val="22"/>
          <w:szCs w:val="22"/>
        </w:rPr>
        <w:t>do którego zachodzi którakolwiek z okoliczności, o których mowa w art. 108 ust.</w:t>
      </w:r>
      <w:r w:rsidR="00A1106F">
        <w:rPr>
          <w:rFonts w:ascii="Calibri" w:hAnsi="Calibri" w:cs="Calibri"/>
          <w:sz w:val="22"/>
          <w:szCs w:val="22"/>
        </w:rPr>
        <w:t xml:space="preserve"> </w:t>
      </w:r>
      <w:r w:rsidRPr="007B3D44">
        <w:rPr>
          <w:rFonts w:ascii="Calibri" w:hAnsi="Calibri" w:cs="Calibri"/>
          <w:sz w:val="22"/>
          <w:szCs w:val="22"/>
        </w:rPr>
        <w:t>1</w:t>
      </w:r>
      <w:r>
        <w:rPr>
          <w:rFonts w:ascii="Calibri" w:hAnsi="Calibri" w:cs="Calibri"/>
          <w:sz w:val="22"/>
          <w:szCs w:val="22"/>
        </w:rPr>
        <w:t xml:space="preserve"> </w:t>
      </w:r>
      <w:r w:rsidRPr="007B3D44">
        <w:rPr>
          <w:rFonts w:ascii="Calibri" w:hAnsi="Calibri" w:cs="Calibri"/>
          <w:sz w:val="22"/>
          <w:szCs w:val="22"/>
        </w:rPr>
        <w:t>Ustawy</w:t>
      </w:r>
      <w:r>
        <w:rPr>
          <w:rFonts w:ascii="Calibri" w:hAnsi="Calibri" w:cs="Calibri"/>
          <w:sz w:val="22"/>
          <w:szCs w:val="22"/>
        </w:rPr>
        <w:t>.</w:t>
      </w:r>
    </w:p>
    <w:p w14:paraId="53C154D7" w14:textId="62E0E057" w:rsidR="008E399E" w:rsidRDefault="00561833" w:rsidP="00636678">
      <w:pPr>
        <w:numPr>
          <w:ilvl w:val="1"/>
          <w:numId w:val="5"/>
        </w:numPr>
        <w:tabs>
          <w:tab w:val="left" w:pos="851"/>
        </w:tabs>
        <w:suppressAutoHyphens/>
        <w:spacing w:line="276" w:lineRule="auto"/>
        <w:ind w:left="851" w:hanging="851"/>
        <w:jc w:val="both"/>
        <w:rPr>
          <w:rFonts w:ascii="Calibri" w:hAnsi="Calibri" w:cs="Calibri"/>
          <w:sz w:val="22"/>
          <w:szCs w:val="22"/>
        </w:rPr>
      </w:pPr>
      <w:r w:rsidRPr="007B3D44">
        <w:rPr>
          <w:rFonts w:ascii="Calibri" w:hAnsi="Calibri" w:cs="Calibri"/>
          <w:sz w:val="22"/>
          <w:szCs w:val="22"/>
        </w:rPr>
        <w:t xml:space="preserve">Dodatkowo </w:t>
      </w:r>
      <w:r w:rsidR="001E35CC">
        <w:rPr>
          <w:rFonts w:ascii="Calibri" w:hAnsi="Calibri" w:cs="Calibri"/>
          <w:sz w:val="22"/>
          <w:szCs w:val="22"/>
        </w:rPr>
        <w:t xml:space="preserve">z postępowania o udzielenie zamówienia </w:t>
      </w:r>
      <w:r>
        <w:rPr>
          <w:rFonts w:ascii="Calibri" w:hAnsi="Calibri" w:cs="Calibri"/>
          <w:sz w:val="22"/>
          <w:szCs w:val="22"/>
        </w:rPr>
        <w:t xml:space="preserve">Zamawiający wykluczy wykonawcę na podstawie </w:t>
      </w:r>
      <w:r w:rsidRPr="007B3D44">
        <w:rPr>
          <w:rFonts w:ascii="Calibri" w:hAnsi="Calibri" w:cs="Calibri"/>
          <w:sz w:val="22"/>
          <w:szCs w:val="22"/>
        </w:rPr>
        <w:t>art.</w:t>
      </w:r>
      <w:r w:rsidR="007720DE">
        <w:rPr>
          <w:rFonts w:ascii="Calibri" w:hAnsi="Calibri" w:cs="Calibri"/>
          <w:sz w:val="22"/>
          <w:szCs w:val="22"/>
        </w:rPr>
        <w:t xml:space="preserve"> </w:t>
      </w:r>
      <w:r w:rsidRPr="007B3D44">
        <w:rPr>
          <w:rFonts w:ascii="Calibri" w:hAnsi="Calibri" w:cs="Calibri"/>
          <w:sz w:val="22"/>
          <w:szCs w:val="22"/>
        </w:rPr>
        <w:t>109 ust.</w:t>
      </w:r>
      <w:r w:rsidR="007720DE">
        <w:rPr>
          <w:rFonts w:ascii="Calibri" w:hAnsi="Calibri" w:cs="Calibri"/>
          <w:sz w:val="22"/>
          <w:szCs w:val="22"/>
        </w:rPr>
        <w:t xml:space="preserve"> </w:t>
      </w:r>
      <w:r w:rsidRPr="007B3D44">
        <w:rPr>
          <w:rFonts w:ascii="Calibri" w:hAnsi="Calibri" w:cs="Calibri"/>
          <w:sz w:val="22"/>
          <w:szCs w:val="22"/>
        </w:rPr>
        <w:t>1 pkt 4 Ustawy</w:t>
      </w:r>
      <w:r w:rsidR="001E35CC">
        <w:rPr>
          <w:rFonts w:ascii="Calibri" w:hAnsi="Calibri" w:cs="Calibri"/>
          <w:sz w:val="22"/>
          <w:szCs w:val="22"/>
        </w:rPr>
        <w:t xml:space="preserve"> </w:t>
      </w:r>
      <w:r w:rsidRPr="007B3D44">
        <w:rPr>
          <w:rFonts w:ascii="Calibri" w:hAnsi="Calibri" w:cs="Calibri"/>
          <w:sz w:val="22"/>
          <w:szCs w:val="22"/>
        </w:rPr>
        <w:t xml:space="preserve">w </w:t>
      </w:r>
      <w:r w:rsidR="00A15693" w:rsidRPr="007B3D44">
        <w:rPr>
          <w:rFonts w:ascii="Calibri" w:hAnsi="Calibri" w:cs="Calibri"/>
          <w:sz w:val="22"/>
          <w:szCs w:val="22"/>
        </w:rPr>
        <w:t>stosunku,</w:t>
      </w:r>
      <w:r w:rsidRPr="007B3D44">
        <w:rPr>
          <w:rFonts w:ascii="Calibri" w:hAnsi="Calibri" w:cs="Calibri"/>
          <w:sz w:val="22"/>
          <w:szCs w:val="22"/>
        </w:rPr>
        <w:t xml:space="preserve"> do którego otwarto likwidację, ogłoszono upadłość, którego </w:t>
      </w:r>
      <w:r>
        <w:rPr>
          <w:rFonts w:ascii="Calibri" w:hAnsi="Calibri" w:cs="Calibri"/>
          <w:sz w:val="22"/>
          <w:szCs w:val="22"/>
        </w:rPr>
        <w:t xml:space="preserve">aktywami zarządza likwidator lub sąd, zawarł układ z wierzycielami, którego </w:t>
      </w:r>
      <w:r w:rsidRPr="007B3D44">
        <w:rPr>
          <w:rFonts w:ascii="Calibri" w:hAnsi="Calibri" w:cs="Calibri"/>
          <w:sz w:val="22"/>
          <w:szCs w:val="22"/>
        </w:rPr>
        <w:t>działalność gospodarcza jest zawieszona albo znajduje się on w innej tego rodzaju sytuacji wynikającej z podobnej procedury przewidzianej w przepisach miejsca wszczęcia tej procedury.</w:t>
      </w:r>
    </w:p>
    <w:p w14:paraId="01C9B1D8" w14:textId="50E869B1" w:rsidR="008E399E" w:rsidRPr="008E399E" w:rsidRDefault="008E399E" w:rsidP="00636678">
      <w:pPr>
        <w:numPr>
          <w:ilvl w:val="1"/>
          <w:numId w:val="5"/>
        </w:numPr>
        <w:tabs>
          <w:tab w:val="left" w:pos="851"/>
        </w:tabs>
        <w:suppressAutoHyphens/>
        <w:spacing w:line="276" w:lineRule="auto"/>
        <w:ind w:left="851" w:hanging="851"/>
        <w:jc w:val="both"/>
        <w:rPr>
          <w:rFonts w:asciiTheme="minorHAnsi" w:hAnsiTheme="minorHAnsi" w:cstheme="minorHAnsi"/>
          <w:sz w:val="22"/>
          <w:szCs w:val="22"/>
        </w:rPr>
      </w:pPr>
      <w:r w:rsidRPr="008E399E">
        <w:rPr>
          <w:rFonts w:asciiTheme="minorHAnsi" w:hAnsiTheme="minorHAnsi" w:cstheme="minorHAnsi"/>
          <w:color w:val="000000" w:themeColor="text1"/>
          <w:sz w:val="22"/>
          <w:szCs w:val="22"/>
        </w:rPr>
        <w:t xml:space="preserve">Ponadto </w:t>
      </w:r>
      <w:bookmarkStart w:id="6" w:name="_Hlk101437233"/>
      <w:r w:rsidRPr="008E399E">
        <w:rPr>
          <w:rFonts w:asciiTheme="minorHAnsi" w:hAnsiTheme="minorHAnsi" w:cstheme="minorHAnsi"/>
          <w:sz w:val="22"/>
          <w:szCs w:val="22"/>
        </w:rPr>
        <w:t>Zamawiający, na podstawie przepisów art. 7.1 Ustawy z dnia 13 kwietnia 2022 r. o</w:t>
      </w:r>
      <w:r w:rsidR="00336A0B">
        <w:rPr>
          <w:rFonts w:asciiTheme="minorHAnsi" w:hAnsiTheme="minorHAnsi" w:cstheme="minorHAnsi"/>
          <w:sz w:val="22"/>
          <w:szCs w:val="22"/>
        </w:rPr>
        <w:t> </w:t>
      </w:r>
      <w:r w:rsidRPr="008E399E">
        <w:rPr>
          <w:rFonts w:asciiTheme="minorHAnsi" w:hAnsiTheme="minorHAnsi" w:cstheme="minorHAnsi"/>
          <w:sz w:val="22"/>
          <w:szCs w:val="22"/>
        </w:rPr>
        <w:t>szczególnych rozwiązaniach w zakresie przeciwdziałania wspierania agresji na Ukrainę oraz służących ochronie bezpieczeństwa narodowego (Dz.U. z 202</w:t>
      </w:r>
      <w:r w:rsidR="00280D20">
        <w:rPr>
          <w:rFonts w:asciiTheme="minorHAnsi" w:hAnsiTheme="minorHAnsi" w:cstheme="minorHAnsi"/>
          <w:sz w:val="22"/>
          <w:szCs w:val="22"/>
        </w:rPr>
        <w:t>4</w:t>
      </w:r>
      <w:r w:rsidRPr="008E399E">
        <w:rPr>
          <w:rFonts w:asciiTheme="minorHAnsi" w:hAnsiTheme="minorHAnsi" w:cstheme="minorHAnsi"/>
          <w:sz w:val="22"/>
          <w:szCs w:val="22"/>
        </w:rPr>
        <w:t xml:space="preserve"> r. poz. </w:t>
      </w:r>
      <w:r w:rsidR="00280D20">
        <w:rPr>
          <w:rFonts w:asciiTheme="minorHAnsi" w:hAnsiTheme="minorHAnsi" w:cstheme="minorHAnsi"/>
          <w:sz w:val="22"/>
          <w:szCs w:val="22"/>
        </w:rPr>
        <w:t xml:space="preserve">507 z </w:t>
      </w:r>
      <w:proofErr w:type="spellStart"/>
      <w:r w:rsidR="00280D20">
        <w:rPr>
          <w:rFonts w:asciiTheme="minorHAnsi" w:hAnsiTheme="minorHAnsi" w:cstheme="minorHAnsi"/>
          <w:sz w:val="22"/>
          <w:szCs w:val="22"/>
        </w:rPr>
        <w:t>późn</w:t>
      </w:r>
      <w:proofErr w:type="spellEnd"/>
      <w:r w:rsidR="00280D20">
        <w:rPr>
          <w:rFonts w:asciiTheme="minorHAnsi" w:hAnsiTheme="minorHAnsi" w:cstheme="minorHAnsi"/>
          <w:sz w:val="22"/>
          <w:szCs w:val="22"/>
        </w:rPr>
        <w:t>. zm.</w:t>
      </w:r>
      <w:r w:rsidRPr="008E399E">
        <w:rPr>
          <w:rFonts w:asciiTheme="minorHAnsi" w:hAnsiTheme="minorHAnsi" w:cstheme="minorHAnsi"/>
          <w:sz w:val="22"/>
          <w:szCs w:val="22"/>
        </w:rPr>
        <w:t>)</w:t>
      </w:r>
      <w:r w:rsidR="00336A0B">
        <w:rPr>
          <w:rFonts w:asciiTheme="minorHAnsi" w:hAnsiTheme="minorHAnsi" w:cstheme="minorHAnsi"/>
          <w:sz w:val="22"/>
          <w:szCs w:val="22"/>
        </w:rPr>
        <w:t>,</w:t>
      </w:r>
      <w:r w:rsidRPr="008E399E">
        <w:rPr>
          <w:rFonts w:asciiTheme="minorHAnsi" w:hAnsiTheme="minorHAnsi" w:cstheme="minorHAnsi"/>
          <w:sz w:val="22"/>
          <w:szCs w:val="22"/>
        </w:rPr>
        <w:t xml:space="preserve"> zwanej dalej „Ustawą </w:t>
      </w:r>
      <w:r w:rsidR="006C41CE">
        <w:rPr>
          <w:rFonts w:asciiTheme="minorHAnsi" w:hAnsiTheme="minorHAnsi" w:cstheme="minorHAnsi"/>
          <w:sz w:val="22"/>
          <w:szCs w:val="22"/>
        </w:rPr>
        <w:t>o przeciwdziałaniu agresji na Ukrainę</w:t>
      </w:r>
      <w:r w:rsidRPr="008E399E">
        <w:rPr>
          <w:rFonts w:asciiTheme="minorHAnsi" w:hAnsiTheme="minorHAnsi" w:cstheme="minorHAnsi"/>
          <w:sz w:val="22"/>
          <w:szCs w:val="22"/>
        </w:rPr>
        <w:t>”</w:t>
      </w:r>
      <w:r w:rsidR="00336A0B">
        <w:rPr>
          <w:rFonts w:asciiTheme="minorHAnsi" w:hAnsiTheme="minorHAnsi" w:cstheme="minorHAnsi"/>
          <w:sz w:val="22"/>
          <w:szCs w:val="22"/>
        </w:rPr>
        <w:t>,</w:t>
      </w:r>
      <w:r w:rsidRPr="008E399E">
        <w:rPr>
          <w:rFonts w:asciiTheme="minorHAnsi" w:hAnsiTheme="minorHAnsi" w:cstheme="minorHAnsi"/>
          <w:sz w:val="22"/>
          <w:szCs w:val="22"/>
        </w:rPr>
        <w:t xml:space="preserve"> wykluczy z postępowania: </w:t>
      </w:r>
    </w:p>
    <w:p w14:paraId="31B862C4" w14:textId="715CD3D2" w:rsidR="008E399E" w:rsidRPr="008E399E" w:rsidRDefault="008E399E" w:rsidP="00636678">
      <w:pPr>
        <w:pStyle w:val="Akapitzlist"/>
        <w:numPr>
          <w:ilvl w:val="2"/>
          <w:numId w:val="5"/>
        </w:numPr>
        <w:spacing w:line="276" w:lineRule="auto"/>
        <w:contextualSpacing/>
        <w:jc w:val="both"/>
        <w:rPr>
          <w:rFonts w:asciiTheme="minorHAnsi" w:hAnsiTheme="minorHAnsi" w:cstheme="minorHAnsi"/>
          <w:sz w:val="22"/>
          <w:szCs w:val="22"/>
        </w:rPr>
      </w:pPr>
      <w:r w:rsidRPr="008E399E">
        <w:rPr>
          <w:rFonts w:asciiTheme="minorHAnsi" w:hAnsiTheme="minorHAnsi" w:cstheme="minorHAnsi"/>
          <w:sz w:val="22"/>
          <w:szCs w:val="22"/>
        </w:rPr>
        <w:lastRenderedPageBreak/>
        <w:t xml:space="preserve">Wykonawcę wymienionego w wykazach określonych w </w:t>
      </w:r>
      <w:r w:rsidRPr="008E399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8E399E">
        <w:rPr>
          <w:rStyle w:val="markedcontent"/>
          <w:rFonts w:asciiTheme="minorHAnsi" w:hAnsiTheme="minorHAnsi" w:cstheme="minorHAnsi"/>
          <w:sz w:val="22"/>
          <w:szCs w:val="22"/>
        </w:rPr>
        <w:t>późn</w:t>
      </w:r>
      <w:proofErr w:type="spellEnd"/>
      <w:r w:rsidRPr="008E399E">
        <w:rPr>
          <w:rStyle w:val="markedcontent"/>
          <w:rFonts w:asciiTheme="minorHAnsi" w:hAnsiTheme="minorHAnsi" w:cstheme="minorHAnsi"/>
          <w:sz w:val="22"/>
          <w:szCs w:val="22"/>
        </w:rPr>
        <w:t>. zm.3) zwanego dalej „rozporządzeniem 765/2006”</w:t>
      </w:r>
      <w:r w:rsidRPr="008E399E">
        <w:rPr>
          <w:rFonts w:asciiTheme="minorHAnsi" w:hAnsiTheme="minorHAnsi" w:cstheme="minorHAnsi"/>
          <w:sz w:val="22"/>
          <w:szCs w:val="22"/>
        </w:rPr>
        <w:t xml:space="preserve"> i w </w:t>
      </w:r>
      <w:r w:rsidRPr="008E399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E399E">
        <w:rPr>
          <w:rStyle w:val="markedcontent"/>
          <w:rFonts w:asciiTheme="minorHAnsi" w:hAnsiTheme="minorHAnsi" w:cstheme="minorHAnsi"/>
          <w:sz w:val="22"/>
          <w:szCs w:val="22"/>
        </w:rPr>
        <w:t>późn</w:t>
      </w:r>
      <w:proofErr w:type="spellEnd"/>
      <w:r w:rsidRPr="008E399E">
        <w:rPr>
          <w:rStyle w:val="markedcontent"/>
          <w:rFonts w:asciiTheme="minorHAnsi" w:hAnsiTheme="minorHAnsi" w:cstheme="minorHAnsi"/>
          <w:sz w:val="22"/>
          <w:szCs w:val="22"/>
        </w:rPr>
        <w:t>. zm.)</w:t>
      </w:r>
      <w:r w:rsidR="00336A0B">
        <w:rPr>
          <w:rFonts w:asciiTheme="minorHAnsi" w:hAnsiTheme="minorHAnsi" w:cstheme="minorHAnsi"/>
          <w:sz w:val="22"/>
          <w:szCs w:val="22"/>
        </w:rPr>
        <w:t>,</w:t>
      </w:r>
      <w:r w:rsidRPr="008E399E">
        <w:rPr>
          <w:rFonts w:asciiTheme="minorHAnsi" w:hAnsiTheme="minorHAnsi" w:cstheme="minorHAnsi"/>
          <w:sz w:val="22"/>
          <w:szCs w:val="22"/>
        </w:rPr>
        <w:t xml:space="preserve"> zwanego dalej „rozporządzeniem 269/2014”</w:t>
      </w:r>
      <w:r w:rsidR="00336A0B">
        <w:rPr>
          <w:rFonts w:asciiTheme="minorHAnsi" w:hAnsiTheme="minorHAnsi" w:cstheme="minorHAnsi"/>
          <w:sz w:val="22"/>
          <w:szCs w:val="22"/>
        </w:rPr>
        <w:t>,</w:t>
      </w:r>
      <w:r w:rsidRPr="008E399E">
        <w:rPr>
          <w:rFonts w:asciiTheme="minorHAnsi" w:hAnsiTheme="minorHAnsi" w:cstheme="minorHAnsi"/>
          <w:sz w:val="22"/>
          <w:szCs w:val="22"/>
        </w:rPr>
        <w:t xml:space="preserve"> albo wpisanego na listę na podstawie decyzji w sprawie wpisu na listę rozstrzygającej o zastosowaniu środka, o którym mowa w art. 1 pkt 3 </w:t>
      </w:r>
      <w:r w:rsidR="00AF320E" w:rsidRPr="008E399E">
        <w:rPr>
          <w:rFonts w:asciiTheme="minorHAnsi" w:hAnsiTheme="minorHAnsi" w:cstheme="minorHAnsi"/>
          <w:sz w:val="22"/>
          <w:szCs w:val="22"/>
        </w:rPr>
        <w:t>Ustaw</w:t>
      </w:r>
      <w:r w:rsidR="00AF320E">
        <w:rPr>
          <w:rFonts w:asciiTheme="minorHAnsi" w:hAnsiTheme="minorHAnsi" w:cstheme="minorHAnsi"/>
          <w:sz w:val="22"/>
          <w:szCs w:val="22"/>
        </w:rPr>
        <w:t>y</w:t>
      </w:r>
      <w:r w:rsidR="00AF320E" w:rsidRPr="008E399E">
        <w:rPr>
          <w:rFonts w:asciiTheme="minorHAnsi" w:hAnsiTheme="minorHAnsi" w:cstheme="minorHAnsi"/>
          <w:sz w:val="22"/>
          <w:szCs w:val="22"/>
        </w:rPr>
        <w:t xml:space="preserve"> </w:t>
      </w:r>
      <w:r w:rsidR="00AF320E">
        <w:rPr>
          <w:rFonts w:asciiTheme="minorHAnsi" w:hAnsiTheme="minorHAnsi" w:cstheme="minorHAnsi"/>
          <w:sz w:val="22"/>
          <w:szCs w:val="22"/>
        </w:rPr>
        <w:t>o przeciwdziałaniu agresji na Ukrainę</w:t>
      </w:r>
      <w:r w:rsidRPr="008E399E">
        <w:rPr>
          <w:rFonts w:asciiTheme="minorHAnsi" w:hAnsiTheme="minorHAnsi" w:cstheme="minorHAnsi"/>
          <w:sz w:val="22"/>
          <w:szCs w:val="22"/>
        </w:rPr>
        <w:t>;</w:t>
      </w:r>
    </w:p>
    <w:p w14:paraId="09B1D4FF" w14:textId="315D9FBD" w:rsidR="008E399E" w:rsidRPr="008E399E" w:rsidRDefault="008E399E" w:rsidP="00636678">
      <w:pPr>
        <w:pStyle w:val="Akapitzlist"/>
        <w:numPr>
          <w:ilvl w:val="2"/>
          <w:numId w:val="5"/>
        </w:numPr>
        <w:spacing w:line="276" w:lineRule="auto"/>
        <w:contextualSpacing/>
        <w:jc w:val="both"/>
        <w:rPr>
          <w:rFonts w:asciiTheme="minorHAnsi" w:hAnsiTheme="minorHAnsi" w:cstheme="minorHAnsi"/>
          <w:sz w:val="22"/>
          <w:szCs w:val="22"/>
        </w:rPr>
      </w:pPr>
      <w:r w:rsidRPr="008E399E">
        <w:rPr>
          <w:rFonts w:asciiTheme="minorHAnsi" w:hAnsiTheme="minorHAnsi" w:cstheme="minorHAnsi"/>
          <w:sz w:val="22"/>
          <w:szCs w:val="22"/>
        </w:rPr>
        <w:t>Wykonawcę, którego beneficjentem rzeczywistym w rozumieniu ustawy z dnia 1 marca 2018 r. o przeciwdziałaniu praniu pieniędzy oraz finansowaniu terroryzmu (</w:t>
      </w:r>
      <w:r w:rsidR="0065065E" w:rsidRPr="0065065E">
        <w:rPr>
          <w:rFonts w:asciiTheme="minorHAnsi" w:hAnsiTheme="minorHAnsi" w:cstheme="minorHAnsi"/>
          <w:bCs/>
          <w:snapToGrid w:val="0"/>
          <w:sz w:val="22"/>
          <w:szCs w:val="22"/>
        </w:rPr>
        <w:t>Dz. U. z 2023 r. poz. 1124 ze zm</w:t>
      </w:r>
      <w:r w:rsidR="0065065E">
        <w:rPr>
          <w:rFonts w:asciiTheme="majorHAnsi" w:hAnsiTheme="majorHAnsi" w:cstheme="majorHAnsi"/>
          <w:bCs/>
          <w:snapToGrid w:val="0"/>
        </w:rPr>
        <w:t>.</w:t>
      </w:r>
      <w:r w:rsidRPr="008E399E">
        <w:rPr>
          <w:rFonts w:asciiTheme="minorHAnsi" w:hAnsiTheme="minorHAnsi" w:cstheme="minorHAns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AF320E" w:rsidRPr="008E399E">
        <w:rPr>
          <w:rFonts w:asciiTheme="minorHAnsi" w:hAnsiTheme="minorHAnsi" w:cstheme="minorHAnsi"/>
          <w:sz w:val="22"/>
          <w:szCs w:val="22"/>
        </w:rPr>
        <w:t>Ustaw</w:t>
      </w:r>
      <w:r w:rsidR="00AF320E">
        <w:rPr>
          <w:rFonts w:asciiTheme="minorHAnsi" w:hAnsiTheme="minorHAnsi" w:cstheme="minorHAnsi"/>
          <w:sz w:val="22"/>
          <w:szCs w:val="22"/>
        </w:rPr>
        <w:t>y</w:t>
      </w:r>
      <w:r w:rsidR="00AF320E" w:rsidRPr="008E399E">
        <w:rPr>
          <w:rFonts w:asciiTheme="minorHAnsi" w:hAnsiTheme="minorHAnsi" w:cstheme="minorHAnsi"/>
          <w:sz w:val="22"/>
          <w:szCs w:val="22"/>
        </w:rPr>
        <w:t xml:space="preserve"> </w:t>
      </w:r>
      <w:r w:rsidR="00AF320E">
        <w:rPr>
          <w:rFonts w:asciiTheme="minorHAnsi" w:hAnsiTheme="minorHAnsi" w:cstheme="minorHAnsi"/>
          <w:sz w:val="22"/>
          <w:szCs w:val="22"/>
        </w:rPr>
        <w:t>o przeciwdziałaniu agresji na Ukrainę</w:t>
      </w:r>
      <w:r w:rsidRPr="008E399E">
        <w:rPr>
          <w:rFonts w:asciiTheme="minorHAnsi" w:hAnsiTheme="minorHAnsi" w:cstheme="minorHAnsi"/>
          <w:sz w:val="22"/>
          <w:szCs w:val="22"/>
        </w:rPr>
        <w:t>;</w:t>
      </w:r>
    </w:p>
    <w:p w14:paraId="0644F250" w14:textId="647BF190" w:rsidR="008E399E" w:rsidRPr="008E399E" w:rsidRDefault="008E399E" w:rsidP="00636678">
      <w:pPr>
        <w:pStyle w:val="Akapitzlist"/>
        <w:numPr>
          <w:ilvl w:val="2"/>
          <w:numId w:val="5"/>
        </w:numPr>
        <w:spacing w:line="276" w:lineRule="auto"/>
        <w:contextualSpacing/>
        <w:jc w:val="both"/>
        <w:rPr>
          <w:rFonts w:asciiTheme="minorHAnsi" w:hAnsiTheme="minorHAnsi" w:cstheme="minorHAnsi"/>
          <w:sz w:val="22"/>
          <w:szCs w:val="22"/>
        </w:rPr>
      </w:pPr>
      <w:r w:rsidRPr="008E399E">
        <w:rPr>
          <w:rFonts w:asciiTheme="minorHAnsi" w:hAnsiTheme="minorHAnsi" w:cstheme="minorHAnsi"/>
          <w:sz w:val="22"/>
          <w:szCs w:val="22"/>
        </w:rPr>
        <w:t>Wykonawcę, którego jednostką dominującą w rozumieniu art. 3 ust. 1 pkt 37 ustawy z dnia 29 września 1994 r. o rachunkowości (</w:t>
      </w:r>
      <w:proofErr w:type="spellStart"/>
      <w:r w:rsidR="00280D20">
        <w:rPr>
          <w:rFonts w:asciiTheme="minorHAnsi" w:hAnsiTheme="minorHAnsi" w:cstheme="minorHAnsi"/>
          <w:sz w:val="22"/>
          <w:szCs w:val="22"/>
        </w:rPr>
        <w:t>t.j</w:t>
      </w:r>
      <w:proofErr w:type="spellEnd"/>
      <w:r w:rsidR="00280D20">
        <w:rPr>
          <w:rFonts w:asciiTheme="minorHAnsi" w:hAnsiTheme="minorHAnsi" w:cstheme="minorHAnsi"/>
          <w:sz w:val="22"/>
          <w:szCs w:val="22"/>
        </w:rPr>
        <w:t xml:space="preserve">. </w:t>
      </w:r>
      <w:r w:rsidRPr="008E399E">
        <w:rPr>
          <w:rFonts w:asciiTheme="minorHAnsi" w:hAnsiTheme="minorHAnsi" w:cstheme="minorHAnsi"/>
          <w:sz w:val="22"/>
          <w:szCs w:val="22"/>
        </w:rPr>
        <w:t>Dz. U. z 202</w:t>
      </w:r>
      <w:r w:rsidR="00280D20">
        <w:rPr>
          <w:rFonts w:asciiTheme="minorHAnsi" w:hAnsiTheme="minorHAnsi" w:cstheme="minorHAnsi"/>
          <w:sz w:val="22"/>
          <w:szCs w:val="22"/>
        </w:rPr>
        <w:t>3</w:t>
      </w:r>
      <w:r w:rsidRPr="008E399E">
        <w:rPr>
          <w:rFonts w:asciiTheme="minorHAnsi" w:hAnsiTheme="minorHAnsi" w:cstheme="minorHAnsi"/>
          <w:sz w:val="22"/>
          <w:szCs w:val="22"/>
        </w:rPr>
        <w:t xml:space="preserve"> r. poz. </w:t>
      </w:r>
      <w:r w:rsidR="00280D20">
        <w:rPr>
          <w:rFonts w:asciiTheme="minorHAnsi" w:hAnsiTheme="minorHAnsi" w:cstheme="minorHAnsi"/>
          <w:sz w:val="22"/>
          <w:szCs w:val="22"/>
        </w:rPr>
        <w:t xml:space="preserve">120 z </w:t>
      </w:r>
      <w:proofErr w:type="spellStart"/>
      <w:r w:rsidR="00280D20">
        <w:rPr>
          <w:rFonts w:asciiTheme="minorHAnsi" w:hAnsiTheme="minorHAnsi" w:cstheme="minorHAnsi"/>
          <w:sz w:val="22"/>
          <w:szCs w:val="22"/>
        </w:rPr>
        <w:t>późn</w:t>
      </w:r>
      <w:proofErr w:type="spellEnd"/>
      <w:r w:rsidR="00280D20">
        <w:rPr>
          <w:rFonts w:asciiTheme="minorHAnsi" w:hAnsiTheme="minorHAnsi" w:cstheme="minorHAnsi"/>
          <w:sz w:val="22"/>
          <w:szCs w:val="22"/>
        </w:rPr>
        <w:t>. zm.</w:t>
      </w:r>
      <w:r w:rsidRPr="008E399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AF320E" w:rsidRPr="008E399E">
        <w:rPr>
          <w:rFonts w:asciiTheme="minorHAnsi" w:hAnsiTheme="minorHAnsi" w:cstheme="minorHAnsi"/>
          <w:sz w:val="22"/>
          <w:szCs w:val="22"/>
        </w:rPr>
        <w:t>Ustaw</w:t>
      </w:r>
      <w:r w:rsidR="00AF320E">
        <w:rPr>
          <w:rFonts w:asciiTheme="minorHAnsi" w:hAnsiTheme="minorHAnsi" w:cstheme="minorHAnsi"/>
          <w:sz w:val="22"/>
          <w:szCs w:val="22"/>
        </w:rPr>
        <w:t>y</w:t>
      </w:r>
      <w:r w:rsidR="00AF320E" w:rsidRPr="008E399E">
        <w:rPr>
          <w:rFonts w:asciiTheme="minorHAnsi" w:hAnsiTheme="minorHAnsi" w:cstheme="minorHAnsi"/>
          <w:sz w:val="22"/>
          <w:szCs w:val="22"/>
        </w:rPr>
        <w:t xml:space="preserve"> </w:t>
      </w:r>
      <w:r w:rsidR="00AF320E">
        <w:rPr>
          <w:rFonts w:asciiTheme="minorHAnsi" w:hAnsiTheme="minorHAnsi" w:cstheme="minorHAnsi"/>
          <w:sz w:val="22"/>
          <w:szCs w:val="22"/>
        </w:rPr>
        <w:t>o przeciwdziałaniu agresji na Ukrainę</w:t>
      </w:r>
      <w:r w:rsidRPr="008E399E">
        <w:rPr>
          <w:rFonts w:asciiTheme="minorHAnsi" w:hAnsiTheme="minorHAnsi" w:cstheme="minorHAnsi"/>
          <w:sz w:val="22"/>
          <w:szCs w:val="22"/>
        </w:rPr>
        <w:t>.</w:t>
      </w:r>
    </w:p>
    <w:bookmarkEnd w:id="6"/>
    <w:p w14:paraId="3AF0097F" w14:textId="4D82C598" w:rsidR="00561833" w:rsidRPr="007B3D44" w:rsidRDefault="00561833" w:rsidP="00636678">
      <w:pPr>
        <w:numPr>
          <w:ilvl w:val="1"/>
          <w:numId w:val="5"/>
        </w:numPr>
        <w:tabs>
          <w:tab w:val="left" w:pos="851"/>
        </w:tabs>
        <w:suppressAutoHyphens/>
        <w:spacing w:line="276" w:lineRule="auto"/>
        <w:ind w:left="851" w:hanging="851"/>
        <w:jc w:val="both"/>
        <w:rPr>
          <w:rFonts w:ascii="Calibri" w:hAnsi="Calibri" w:cs="Calibri"/>
          <w:sz w:val="22"/>
          <w:szCs w:val="22"/>
          <w:lang w:eastAsia="zh-CN"/>
        </w:rPr>
      </w:pPr>
      <w:r w:rsidRPr="007B3D44">
        <w:rPr>
          <w:rFonts w:ascii="Calibri" w:hAnsi="Calibri" w:cs="Calibri"/>
          <w:sz w:val="22"/>
          <w:szCs w:val="22"/>
          <w:lang w:eastAsia="zh-CN"/>
        </w:rPr>
        <w:t xml:space="preserve">Wykonawca nie podlega wykluczeniu </w:t>
      </w:r>
      <w:r>
        <w:rPr>
          <w:rFonts w:ascii="Calibri" w:hAnsi="Calibri" w:cs="Calibri"/>
          <w:sz w:val="22"/>
          <w:szCs w:val="22"/>
          <w:lang w:eastAsia="zh-CN"/>
        </w:rPr>
        <w:t xml:space="preserve">na podstawie </w:t>
      </w:r>
      <w:r w:rsidRPr="007B3D44">
        <w:rPr>
          <w:rFonts w:ascii="Calibri" w:hAnsi="Calibri" w:cs="Calibri"/>
          <w:sz w:val="22"/>
          <w:szCs w:val="22"/>
          <w:lang w:eastAsia="zh-CN"/>
        </w:rPr>
        <w:t>art. 108 ust. 1</w:t>
      </w:r>
      <w:r>
        <w:rPr>
          <w:rFonts w:ascii="Calibri" w:hAnsi="Calibri" w:cs="Calibri"/>
          <w:sz w:val="22"/>
          <w:szCs w:val="22"/>
          <w:lang w:eastAsia="zh-CN"/>
        </w:rPr>
        <w:t xml:space="preserve"> pkt 1, 2 i 5 </w:t>
      </w:r>
      <w:r w:rsidRPr="007B3D44">
        <w:rPr>
          <w:rFonts w:ascii="Calibri" w:hAnsi="Calibri" w:cs="Calibri"/>
          <w:sz w:val="22"/>
          <w:szCs w:val="22"/>
          <w:lang w:eastAsia="zh-CN"/>
        </w:rPr>
        <w:t>Ustawy</w:t>
      </w:r>
      <w:r w:rsidR="003F03A0">
        <w:rPr>
          <w:rFonts w:ascii="Calibri" w:hAnsi="Calibri" w:cs="Calibri"/>
          <w:sz w:val="22"/>
          <w:szCs w:val="22"/>
          <w:lang w:eastAsia="zh-CN"/>
        </w:rPr>
        <w:t xml:space="preserve"> lub</w:t>
      </w:r>
      <w:r w:rsidR="007A5663">
        <w:rPr>
          <w:rFonts w:ascii="Calibri" w:hAnsi="Calibri" w:cs="Calibri"/>
          <w:sz w:val="22"/>
          <w:szCs w:val="22"/>
          <w:lang w:eastAsia="zh-CN"/>
        </w:rPr>
        <w:t xml:space="preserve"> </w:t>
      </w:r>
      <w:r w:rsidR="003F03A0">
        <w:rPr>
          <w:rFonts w:ascii="Calibri" w:hAnsi="Calibri" w:cs="Calibri"/>
          <w:sz w:val="22"/>
          <w:szCs w:val="22"/>
          <w:lang w:eastAsia="zh-CN"/>
        </w:rPr>
        <w:t xml:space="preserve">na podstawie okoliczności wymienionych w pkt </w:t>
      </w:r>
      <w:r w:rsidR="007912C1">
        <w:rPr>
          <w:rFonts w:ascii="Calibri" w:hAnsi="Calibri" w:cs="Calibri"/>
          <w:sz w:val="22"/>
          <w:szCs w:val="22"/>
          <w:lang w:eastAsia="zh-CN"/>
        </w:rPr>
        <w:t>9</w:t>
      </w:r>
      <w:r w:rsidRPr="007B3D44">
        <w:rPr>
          <w:rFonts w:ascii="Calibri" w:hAnsi="Calibri" w:cs="Calibri"/>
          <w:sz w:val="22"/>
          <w:szCs w:val="22"/>
          <w:lang w:eastAsia="zh-CN"/>
        </w:rPr>
        <w:t>.</w:t>
      </w:r>
      <w:r>
        <w:rPr>
          <w:rFonts w:ascii="Calibri" w:hAnsi="Calibri" w:cs="Calibri"/>
          <w:sz w:val="22"/>
          <w:szCs w:val="22"/>
          <w:lang w:eastAsia="zh-CN"/>
        </w:rPr>
        <w:t>2</w:t>
      </w:r>
      <w:r w:rsidR="003F03A0">
        <w:rPr>
          <w:rFonts w:ascii="Calibri" w:hAnsi="Calibri" w:cs="Calibri"/>
          <w:sz w:val="22"/>
          <w:szCs w:val="22"/>
          <w:lang w:eastAsia="zh-CN"/>
        </w:rPr>
        <w:t xml:space="preserve">. SWZ, </w:t>
      </w:r>
      <w:r w:rsidRPr="007B3D44">
        <w:rPr>
          <w:rFonts w:ascii="Calibri" w:hAnsi="Calibri" w:cs="Calibri"/>
          <w:sz w:val="22"/>
          <w:szCs w:val="22"/>
          <w:lang w:eastAsia="zh-CN"/>
        </w:rPr>
        <w:t xml:space="preserve">jeżeli udowodni </w:t>
      </w:r>
      <w:r w:rsidR="007A5663">
        <w:rPr>
          <w:rFonts w:ascii="Calibri" w:hAnsi="Calibri" w:cs="Calibri"/>
          <w:sz w:val="22"/>
          <w:szCs w:val="22"/>
          <w:lang w:eastAsia="zh-CN"/>
        </w:rPr>
        <w:t>Z</w:t>
      </w:r>
      <w:r w:rsidR="007A5663" w:rsidRPr="007B3D44">
        <w:rPr>
          <w:rFonts w:ascii="Calibri" w:hAnsi="Calibri" w:cs="Calibri"/>
          <w:sz w:val="22"/>
          <w:szCs w:val="22"/>
          <w:lang w:eastAsia="zh-CN"/>
        </w:rPr>
        <w:t>amawiającemu,</w:t>
      </w:r>
      <w:r w:rsidR="007A5663">
        <w:rPr>
          <w:rFonts w:ascii="Calibri" w:hAnsi="Calibri" w:cs="Calibri"/>
          <w:sz w:val="22"/>
          <w:szCs w:val="22"/>
          <w:lang w:eastAsia="zh-CN"/>
        </w:rPr>
        <w:t xml:space="preserve"> </w:t>
      </w:r>
      <w:r w:rsidRPr="007B3D44">
        <w:rPr>
          <w:rFonts w:ascii="Calibri" w:hAnsi="Calibri" w:cs="Calibri"/>
          <w:sz w:val="22"/>
          <w:szCs w:val="22"/>
          <w:lang w:eastAsia="zh-CN"/>
        </w:rPr>
        <w:t>że spełnił łącznie następujące przesłanki:</w:t>
      </w:r>
    </w:p>
    <w:p w14:paraId="25A91EE3" w14:textId="77777777" w:rsidR="00561833" w:rsidRPr="007B3D44" w:rsidRDefault="00561833" w:rsidP="00636678">
      <w:pPr>
        <w:numPr>
          <w:ilvl w:val="2"/>
          <w:numId w:val="5"/>
        </w:numPr>
        <w:tabs>
          <w:tab w:val="left" w:pos="851"/>
        </w:tabs>
        <w:suppressAutoHyphens/>
        <w:autoSpaceDE w:val="0"/>
        <w:autoSpaceDN w:val="0"/>
        <w:adjustRightInd w:val="0"/>
        <w:spacing w:line="276" w:lineRule="auto"/>
        <w:ind w:left="851" w:hanging="851"/>
        <w:jc w:val="both"/>
        <w:rPr>
          <w:rFonts w:ascii="Calibri" w:eastAsia="Calibri" w:hAnsi="Calibri" w:cs="Calibri"/>
          <w:sz w:val="22"/>
          <w:szCs w:val="22"/>
        </w:rPr>
      </w:pPr>
      <w:r w:rsidRPr="007B3D44">
        <w:rPr>
          <w:rFonts w:ascii="Calibri" w:eastAsia="Calibri" w:hAnsi="Calibri" w:cs="Calibri"/>
          <w:sz w:val="22"/>
          <w:szCs w:val="22"/>
        </w:rPr>
        <w:t xml:space="preserve">naprawił lub zobowiązał się do naprawienia szkody wyrządzonej przestępstwem, wykroczeniem lub swoim nieprawidłowym postępowaniem, w tym poprzez zadośćuczynienie pieniężne; </w:t>
      </w:r>
    </w:p>
    <w:p w14:paraId="6412A475" w14:textId="77777777" w:rsidR="00561833" w:rsidRPr="007B3D44" w:rsidRDefault="00561833" w:rsidP="00636678">
      <w:pPr>
        <w:numPr>
          <w:ilvl w:val="2"/>
          <w:numId w:val="5"/>
        </w:numPr>
        <w:tabs>
          <w:tab w:val="left" w:pos="851"/>
        </w:tabs>
        <w:suppressAutoHyphens/>
        <w:autoSpaceDE w:val="0"/>
        <w:autoSpaceDN w:val="0"/>
        <w:adjustRightInd w:val="0"/>
        <w:spacing w:line="276" w:lineRule="auto"/>
        <w:ind w:left="851" w:hanging="851"/>
        <w:jc w:val="both"/>
        <w:rPr>
          <w:rFonts w:ascii="Calibri" w:eastAsia="Calibri" w:hAnsi="Calibri" w:cs="Calibri"/>
          <w:sz w:val="22"/>
          <w:szCs w:val="22"/>
        </w:rPr>
      </w:pPr>
      <w:r w:rsidRPr="007B3D44">
        <w:rPr>
          <w:rFonts w:ascii="Calibri" w:eastAsia="Calibri" w:hAnsi="Calibri" w:cs="Calibri"/>
          <w:sz w:val="22"/>
          <w:szCs w:val="22"/>
        </w:rPr>
        <w:t>wyczerpująco wyjaśnił fakt i okoliczności związane z przestępstwem, wykroczeniem lub swoim nieprawidłowym postępowaniem oraz spowodowanymi przez nie szkodami, aktywnie współpracując odpowiednio z właściwymi organami, w tym organami ścigani</w:t>
      </w:r>
      <w:r w:rsidR="00A110A8">
        <w:rPr>
          <w:rFonts w:ascii="Calibri" w:eastAsia="Calibri" w:hAnsi="Calibri" w:cs="Calibri"/>
          <w:sz w:val="22"/>
          <w:szCs w:val="22"/>
        </w:rPr>
        <w:t>a</w:t>
      </w:r>
      <w:r w:rsidRPr="007B3D44">
        <w:rPr>
          <w:rFonts w:ascii="Calibri" w:eastAsia="Calibri" w:hAnsi="Calibri" w:cs="Calibri"/>
          <w:sz w:val="22"/>
          <w:szCs w:val="22"/>
        </w:rPr>
        <w:t xml:space="preserve"> lub </w:t>
      </w:r>
      <w:r w:rsidR="003F03A0">
        <w:rPr>
          <w:rFonts w:ascii="Calibri" w:eastAsia="Calibri" w:hAnsi="Calibri" w:cs="Calibri"/>
          <w:sz w:val="22"/>
          <w:szCs w:val="22"/>
        </w:rPr>
        <w:t>Z</w:t>
      </w:r>
      <w:r w:rsidRPr="007B3D44">
        <w:rPr>
          <w:rFonts w:ascii="Calibri" w:eastAsia="Calibri" w:hAnsi="Calibri" w:cs="Calibri"/>
          <w:sz w:val="22"/>
          <w:szCs w:val="22"/>
        </w:rPr>
        <w:t xml:space="preserve">amawiającym; </w:t>
      </w:r>
    </w:p>
    <w:p w14:paraId="3A3C0CF9" w14:textId="77777777" w:rsidR="00561833" w:rsidRPr="007B3D44" w:rsidRDefault="00561833" w:rsidP="00636678">
      <w:pPr>
        <w:numPr>
          <w:ilvl w:val="2"/>
          <w:numId w:val="5"/>
        </w:numPr>
        <w:tabs>
          <w:tab w:val="left" w:pos="851"/>
        </w:tabs>
        <w:suppressAutoHyphens/>
        <w:autoSpaceDE w:val="0"/>
        <w:autoSpaceDN w:val="0"/>
        <w:adjustRightInd w:val="0"/>
        <w:spacing w:line="276" w:lineRule="auto"/>
        <w:ind w:left="851" w:hanging="851"/>
        <w:jc w:val="both"/>
        <w:rPr>
          <w:rFonts w:ascii="Calibri" w:eastAsia="Calibri" w:hAnsi="Calibri" w:cs="Calibri"/>
          <w:sz w:val="22"/>
          <w:szCs w:val="22"/>
        </w:rPr>
      </w:pPr>
      <w:r w:rsidRPr="007B3D44">
        <w:rPr>
          <w:rFonts w:ascii="Calibri" w:eastAsia="Calibri" w:hAnsi="Calibri" w:cs="Calibri"/>
          <w:sz w:val="22"/>
          <w:szCs w:val="22"/>
        </w:rPr>
        <w:t xml:space="preserve">podjął konkretne środki techniczne, organizacyjne i kadrowe, odpowiednie dla zapobiegania dalszym przestępstwom, wykroczeniom lub nieprawidłowemu postępowaniu, w szczególności: </w:t>
      </w:r>
    </w:p>
    <w:p w14:paraId="2CCA7896" w14:textId="67544269" w:rsidR="00561833" w:rsidRPr="007B3D44" w:rsidRDefault="007912C1" w:rsidP="00636678">
      <w:pPr>
        <w:tabs>
          <w:tab w:val="left" w:pos="1560"/>
        </w:tabs>
        <w:suppressAutoHyphens/>
        <w:autoSpaceDE w:val="0"/>
        <w:autoSpaceDN w:val="0"/>
        <w:adjustRightInd w:val="0"/>
        <w:spacing w:line="276" w:lineRule="auto"/>
        <w:ind w:left="1560" w:hanging="709"/>
        <w:jc w:val="both"/>
        <w:rPr>
          <w:rFonts w:ascii="Calibri" w:eastAsia="Calibri" w:hAnsi="Calibri" w:cs="Calibri"/>
          <w:sz w:val="22"/>
          <w:szCs w:val="22"/>
        </w:rPr>
      </w:pPr>
      <w:r>
        <w:rPr>
          <w:rFonts w:ascii="Calibri" w:eastAsia="Calibri" w:hAnsi="Calibri" w:cs="Calibri"/>
          <w:sz w:val="22"/>
          <w:szCs w:val="22"/>
        </w:rPr>
        <w:t>9</w:t>
      </w:r>
      <w:r w:rsidR="001E35CC">
        <w:rPr>
          <w:rFonts w:ascii="Calibri" w:eastAsia="Calibri" w:hAnsi="Calibri" w:cs="Calibri"/>
          <w:sz w:val="22"/>
          <w:szCs w:val="22"/>
        </w:rPr>
        <w:t>.</w:t>
      </w:r>
      <w:r>
        <w:rPr>
          <w:rFonts w:ascii="Calibri" w:eastAsia="Calibri" w:hAnsi="Calibri" w:cs="Calibri"/>
          <w:sz w:val="22"/>
          <w:szCs w:val="22"/>
        </w:rPr>
        <w:t>4</w:t>
      </w:r>
      <w:r w:rsidR="001E35CC">
        <w:rPr>
          <w:rFonts w:ascii="Calibri" w:eastAsia="Calibri" w:hAnsi="Calibri" w:cs="Calibri"/>
          <w:sz w:val="22"/>
          <w:szCs w:val="22"/>
        </w:rPr>
        <w:t>.3.1.</w:t>
      </w:r>
      <w:r w:rsidR="00526944">
        <w:rPr>
          <w:rFonts w:ascii="Calibri" w:eastAsia="Calibri" w:hAnsi="Calibri" w:cs="Calibri"/>
          <w:sz w:val="22"/>
          <w:szCs w:val="22"/>
        </w:rPr>
        <w:tab/>
      </w:r>
      <w:r w:rsidR="00561833" w:rsidRPr="007B3D44">
        <w:rPr>
          <w:rFonts w:ascii="Calibri" w:eastAsia="Calibri" w:hAnsi="Calibri" w:cs="Calibri"/>
          <w:sz w:val="22"/>
          <w:szCs w:val="22"/>
        </w:rPr>
        <w:t xml:space="preserve">zerwał wszelkie powiązania z osobami lub podmiotami odpowiedzialnymi za nieprawidłowe postępowanie wykonawcy, </w:t>
      </w:r>
    </w:p>
    <w:p w14:paraId="6E80DAF2" w14:textId="47130287" w:rsidR="00561833" w:rsidRPr="007B3D44" w:rsidRDefault="007912C1" w:rsidP="00636678">
      <w:pPr>
        <w:tabs>
          <w:tab w:val="left" w:pos="1560"/>
        </w:tabs>
        <w:suppressAutoHyphens/>
        <w:autoSpaceDE w:val="0"/>
        <w:autoSpaceDN w:val="0"/>
        <w:adjustRightInd w:val="0"/>
        <w:spacing w:line="276" w:lineRule="auto"/>
        <w:ind w:left="1560" w:hanging="709"/>
        <w:jc w:val="both"/>
        <w:rPr>
          <w:rFonts w:ascii="Calibri" w:eastAsia="Calibri" w:hAnsi="Calibri" w:cs="Calibri"/>
          <w:sz w:val="22"/>
          <w:szCs w:val="22"/>
        </w:rPr>
      </w:pPr>
      <w:r>
        <w:rPr>
          <w:rFonts w:ascii="Calibri" w:eastAsia="Calibri" w:hAnsi="Calibri" w:cs="Calibri"/>
          <w:sz w:val="22"/>
          <w:szCs w:val="22"/>
        </w:rPr>
        <w:t>9</w:t>
      </w:r>
      <w:r w:rsidR="001E35CC">
        <w:rPr>
          <w:rFonts w:ascii="Calibri" w:eastAsia="Calibri" w:hAnsi="Calibri" w:cs="Calibri"/>
          <w:sz w:val="22"/>
          <w:szCs w:val="22"/>
        </w:rPr>
        <w:t>.</w:t>
      </w:r>
      <w:r>
        <w:rPr>
          <w:rFonts w:ascii="Calibri" w:eastAsia="Calibri" w:hAnsi="Calibri" w:cs="Calibri"/>
          <w:sz w:val="22"/>
          <w:szCs w:val="22"/>
        </w:rPr>
        <w:t>4</w:t>
      </w:r>
      <w:r w:rsidR="001E35CC">
        <w:rPr>
          <w:rFonts w:ascii="Calibri" w:eastAsia="Calibri" w:hAnsi="Calibri" w:cs="Calibri"/>
          <w:sz w:val="22"/>
          <w:szCs w:val="22"/>
        </w:rPr>
        <w:t>.3.2.</w:t>
      </w:r>
      <w:r w:rsidR="00526944">
        <w:rPr>
          <w:rFonts w:ascii="Calibri" w:eastAsia="Calibri" w:hAnsi="Calibri" w:cs="Calibri"/>
          <w:sz w:val="22"/>
          <w:szCs w:val="22"/>
        </w:rPr>
        <w:tab/>
      </w:r>
      <w:r w:rsidR="00561833" w:rsidRPr="007B3D44">
        <w:rPr>
          <w:rFonts w:ascii="Calibri" w:eastAsia="Calibri" w:hAnsi="Calibri" w:cs="Calibri"/>
          <w:sz w:val="22"/>
          <w:szCs w:val="22"/>
        </w:rPr>
        <w:t xml:space="preserve">zreorganizował personel, </w:t>
      </w:r>
    </w:p>
    <w:p w14:paraId="605C688D" w14:textId="3512B472" w:rsidR="00561833" w:rsidRPr="007B3D44" w:rsidRDefault="007912C1" w:rsidP="00636678">
      <w:pPr>
        <w:tabs>
          <w:tab w:val="left" w:pos="1560"/>
        </w:tabs>
        <w:suppressAutoHyphens/>
        <w:autoSpaceDE w:val="0"/>
        <w:autoSpaceDN w:val="0"/>
        <w:adjustRightInd w:val="0"/>
        <w:spacing w:line="276" w:lineRule="auto"/>
        <w:ind w:left="1560" w:hanging="709"/>
        <w:jc w:val="both"/>
        <w:rPr>
          <w:rFonts w:ascii="Calibri" w:eastAsia="Calibri" w:hAnsi="Calibri" w:cs="Calibri"/>
          <w:sz w:val="22"/>
          <w:szCs w:val="22"/>
        </w:rPr>
      </w:pPr>
      <w:r>
        <w:rPr>
          <w:rFonts w:ascii="Calibri" w:eastAsia="Calibri" w:hAnsi="Calibri" w:cs="Calibri"/>
          <w:sz w:val="22"/>
          <w:szCs w:val="22"/>
        </w:rPr>
        <w:t>9</w:t>
      </w:r>
      <w:r w:rsidR="001E35CC">
        <w:rPr>
          <w:rFonts w:ascii="Calibri" w:eastAsia="Calibri" w:hAnsi="Calibri" w:cs="Calibri"/>
          <w:sz w:val="22"/>
          <w:szCs w:val="22"/>
        </w:rPr>
        <w:t>.</w:t>
      </w:r>
      <w:r>
        <w:rPr>
          <w:rFonts w:ascii="Calibri" w:eastAsia="Calibri" w:hAnsi="Calibri" w:cs="Calibri"/>
          <w:sz w:val="22"/>
          <w:szCs w:val="22"/>
        </w:rPr>
        <w:t>4</w:t>
      </w:r>
      <w:r w:rsidR="001E35CC">
        <w:rPr>
          <w:rFonts w:ascii="Calibri" w:eastAsia="Calibri" w:hAnsi="Calibri" w:cs="Calibri"/>
          <w:sz w:val="22"/>
          <w:szCs w:val="22"/>
        </w:rPr>
        <w:t>.3.3.</w:t>
      </w:r>
      <w:r w:rsidR="00526944">
        <w:rPr>
          <w:rFonts w:ascii="Calibri" w:eastAsia="Calibri" w:hAnsi="Calibri" w:cs="Calibri"/>
          <w:sz w:val="22"/>
          <w:szCs w:val="22"/>
        </w:rPr>
        <w:tab/>
      </w:r>
      <w:r w:rsidR="00561833" w:rsidRPr="007B3D44">
        <w:rPr>
          <w:rFonts w:ascii="Calibri" w:eastAsia="Calibri" w:hAnsi="Calibri" w:cs="Calibri"/>
          <w:sz w:val="22"/>
          <w:szCs w:val="22"/>
        </w:rPr>
        <w:t xml:space="preserve">wdrożył system sprawozdawczości i kontroli, </w:t>
      </w:r>
    </w:p>
    <w:p w14:paraId="5423E621" w14:textId="2AADD130" w:rsidR="00561833" w:rsidRPr="007B3D44" w:rsidRDefault="007912C1" w:rsidP="00636678">
      <w:pPr>
        <w:tabs>
          <w:tab w:val="left" w:pos="1560"/>
        </w:tabs>
        <w:suppressAutoHyphens/>
        <w:autoSpaceDE w:val="0"/>
        <w:autoSpaceDN w:val="0"/>
        <w:adjustRightInd w:val="0"/>
        <w:spacing w:line="276" w:lineRule="auto"/>
        <w:ind w:left="1560" w:hanging="709"/>
        <w:jc w:val="both"/>
        <w:rPr>
          <w:rFonts w:ascii="Calibri" w:eastAsia="Calibri" w:hAnsi="Calibri" w:cs="Calibri"/>
          <w:sz w:val="22"/>
          <w:szCs w:val="22"/>
        </w:rPr>
      </w:pPr>
      <w:r>
        <w:rPr>
          <w:rFonts w:ascii="Calibri" w:eastAsia="Calibri" w:hAnsi="Calibri" w:cs="Calibri"/>
          <w:sz w:val="22"/>
          <w:szCs w:val="22"/>
        </w:rPr>
        <w:t>9</w:t>
      </w:r>
      <w:r w:rsidR="001E35CC">
        <w:rPr>
          <w:rFonts w:ascii="Calibri" w:eastAsia="Calibri" w:hAnsi="Calibri" w:cs="Calibri"/>
          <w:sz w:val="22"/>
          <w:szCs w:val="22"/>
        </w:rPr>
        <w:t>.</w:t>
      </w:r>
      <w:r>
        <w:rPr>
          <w:rFonts w:ascii="Calibri" w:eastAsia="Calibri" w:hAnsi="Calibri" w:cs="Calibri"/>
          <w:sz w:val="22"/>
          <w:szCs w:val="22"/>
        </w:rPr>
        <w:t>4</w:t>
      </w:r>
      <w:r w:rsidR="001E35CC">
        <w:rPr>
          <w:rFonts w:ascii="Calibri" w:eastAsia="Calibri" w:hAnsi="Calibri" w:cs="Calibri"/>
          <w:sz w:val="22"/>
          <w:szCs w:val="22"/>
        </w:rPr>
        <w:t>.3.4.</w:t>
      </w:r>
      <w:r w:rsidR="00526944">
        <w:rPr>
          <w:rFonts w:ascii="Calibri" w:eastAsia="Calibri" w:hAnsi="Calibri" w:cs="Calibri"/>
          <w:sz w:val="22"/>
          <w:szCs w:val="22"/>
        </w:rPr>
        <w:tab/>
      </w:r>
      <w:r w:rsidR="00561833" w:rsidRPr="007B3D44">
        <w:rPr>
          <w:rFonts w:ascii="Calibri" w:eastAsia="Calibri" w:hAnsi="Calibri" w:cs="Calibri"/>
          <w:sz w:val="22"/>
          <w:szCs w:val="22"/>
        </w:rPr>
        <w:t xml:space="preserve">utworzył struktury audytu wewnętrznego do monitorowania przestrzegania przepisów, wewnętrznych regulacji lub standardów, </w:t>
      </w:r>
    </w:p>
    <w:p w14:paraId="004051F7" w14:textId="78179B6A" w:rsidR="00561833" w:rsidRPr="007B3D44" w:rsidRDefault="00337A62" w:rsidP="00636678">
      <w:pPr>
        <w:tabs>
          <w:tab w:val="left" w:pos="1560"/>
        </w:tabs>
        <w:suppressAutoHyphens/>
        <w:autoSpaceDE w:val="0"/>
        <w:autoSpaceDN w:val="0"/>
        <w:adjustRightInd w:val="0"/>
        <w:spacing w:line="276" w:lineRule="auto"/>
        <w:ind w:left="1560" w:hanging="709"/>
        <w:jc w:val="both"/>
        <w:rPr>
          <w:rFonts w:ascii="Calibri" w:eastAsia="Calibri" w:hAnsi="Calibri" w:cs="Calibri"/>
          <w:sz w:val="22"/>
          <w:szCs w:val="22"/>
        </w:rPr>
      </w:pPr>
      <w:r>
        <w:rPr>
          <w:rFonts w:ascii="Calibri" w:eastAsia="Calibri" w:hAnsi="Calibri" w:cs="Calibri"/>
          <w:sz w:val="22"/>
          <w:szCs w:val="22"/>
        </w:rPr>
        <w:t>9</w:t>
      </w:r>
      <w:r w:rsidR="001E35CC">
        <w:rPr>
          <w:rFonts w:ascii="Calibri" w:eastAsia="Calibri" w:hAnsi="Calibri" w:cs="Calibri"/>
          <w:sz w:val="22"/>
          <w:szCs w:val="22"/>
        </w:rPr>
        <w:t>.</w:t>
      </w:r>
      <w:r w:rsidR="007912C1">
        <w:rPr>
          <w:rFonts w:ascii="Calibri" w:eastAsia="Calibri" w:hAnsi="Calibri" w:cs="Calibri"/>
          <w:sz w:val="22"/>
          <w:szCs w:val="22"/>
        </w:rPr>
        <w:t>4</w:t>
      </w:r>
      <w:r w:rsidR="001E35CC">
        <w:rPr>
          <w:rFonts w:ascii="Calibri" w:eastAsia="Calibri" w:hAnsi="Calibri" w:cs="Calibri"/>
          <w:sz w:val="22"/>
          <w:szCs w:val="22"/>
        </w:rPr>
        <w:t>.3.5.</w:t>
      </w:r>
      <w:r w:rsidR="00526944">
        <w:rPr>
          <w:rFonts w:ascii="Calibri" w:eastAsia="Calibri" w:hAnsi="Calibri" w:cs="Calibri"/>
          <w:sz w:val="22"/>
          <w:szCs w:val="22"/>
        </w:rPr>
        <w:tab/>
      </w:r>
      <w:r w:rsidR="00561833" w:rsidRPr="007B3D44">
        <w:rPr>
          <w:rFonts w:ascii="Calibri" w:eastAsia="Calibri" w:hAnsi="Calibri" w:cs="Calibri"/>
          <w:sz w:val="22"/>
          <w:szCs w:val="22"/>
        </w:rPr>
        <w:t>wprowadził wewnętrzne regulacje dotyczące odpowiedzialności i odszkodowań</w:t>
      </w:r>
      <w:r w:rsidR="001E35CC">
        <w:rPr>
          <w:rFonts w:ascii="Calibri" w:eastAsia="Calibri" w:hAnsi="Calibri" w:cs="Calibri"/>
          <w:sz w:val="22"/>
          <w:szCs w:val="22"/>
        </w:rPr>
        <w:t xml:space="preserve"> </w:t>
      </w:r>
      <w:r w:rsidR="00561833" w:rsidRPr="007B3D44">
        <w:rPr>
          <w:rFonts w:ascii="Calibri" w:eastAsia="Calibri" w:hAnsi="Calibri" w:cs="Calibri"/>
          <w:sz w:val="22"/>
          <w:szCs w:val="22"/>
        </w:rPr>
        <w:t>za nieprzestrzeganie przepisów, wewnętrznych regulacji lub standardów.</w:t>
      </w:r>
    </w:p>
    <w:p w14:paraId="3E951944" w14:textId="61F33DC2" w:rsidR="00561833" w:rsidRDefault="00561833" w:rsidP="00636678">
      <w:pPr>
        <w:numPr>
          <w:ilvl w:val="1"/>
          <w:numId w:val="5"/>
        </w:numPr>
        <w:tabs>
          <w:tab w:val="left" w:pos="851"/>
        </w:tabs>
        <w:autoSpaceDE w:val="0"/>
        <w:autoSpaceDN w:val="0"/>
        <w:adjustRightInd w:val="0"/>
        <w:spacing w:line="276" w:lineRule="auto"/>
        <w:ind w:left="851" w:hanging="851"/>
        <w:jc w:val="both"/>
        <w:rPr>
          <w:rFonts w:ascii="Calibri" w:hAnsi="Calibri" w:cs="Calibri"/>
          <w:sz w:val="22"/>
          <w:szCs w:val="22"/>
        </w:rPr>
      </w:pPr>
      <w:r w:rsidRPr="007B3D44">
        <w:rPr>
          <w:rFonts w:ascii="Calibri" w:hAnsi="Calibri" w:cs="Calibri"/>
          <w:sz w:val="22"/>
          <w:szCs w:val="22"/>
        </w:rPr>
        <w:lastRenderedPageBreak/>
        <w:t xml:space="preserve">Zamawiający ocenia, czy podjęte przez </w:t>
      </w:r>
      <w:r w:rsidR="003F03A0">
        <w:rPr>
          <w:rFonts w:ascii="Calibri" w:hAnsi="Calibri" w:cs="Calibri"/>
          <w:sz w:val="22"/>
          <w:szCs w:val="22"/>
        </w:rPr>
        <w:t>W</w:t>
      </w:r>
      <w:r w:rsidRPr="007B3D44">
        <w:rPr>
          <w:rFonts w:ascii="Calibri" w:hAnsi="Calibri" w:cs="Calibri"/>
          <w:sz w:val="22"/>
          <w:szCs w:val="22"/>
        </w:rPr>
        <w:t xml:space="preserve">ykonawcę czynności, o których mowa </w:t>
      </w:r>
      <w:r>
        <w:rPr>
          <w:rFonts w:ascii="Calibri" w:hAnsi="Calibri" w:cs="Calibri"/>
          <w:sz w:val="22"/>
          <w:szCs w:val="22"/>
        </w:rPr>
        <w:t xml:space="preserve">w pkt </w:t>
      </w:r>
      <w:r w:rsidR="007912C1">
        <w:rPr>
          <w:rFonts w:ascii="Calibri" w:hAnsi="Calibri" w:cs="Calibri"/>
          <w:sz w:val="22"/>
          <w:szCs w:val="22"/>
        </w:rPr>
        <w:t>9</w:t>
      </w:r>
      <w:r>
        <w:rPr>
          <w:rFonts w:ascii="Calibri" w:hAnsi="Calibri" w:cs="Calibri"/>
          <w:sz w:val="22"/>
          <w:szCs w:val="22"/>
        </w:rPr>
        <w:t>.</w:t>
      </w:r>
      <w:r w:rsidR="00F5377F">
        <w:rPr>
          <w:rFonts w:ascii="Calibri" w:hAnsi="Calibri" w:cs="Calibri"/>
          <w:sz w:val="22"/>
          <w:szCs w:val="22"/>
        </w:rPr>
        <w:t>4</w:t>
      </w:r>
      <w:r w:rsidR="000B60C7">
        <w:rPr>
          <w:rFonts w:ascii="Calibri" w:hAnsi="Calibri" w:cs="Calibri"/>
          <w:sz w:val="22"/>
          <w:szCs w:val="22"/>
        </w:rPr>
        <w:t>.</w:t>
      </w:r>
      <w:r>
        <w:rPr>
          <w:rFonts w:ascii="Calibri" w:hAnsi="Calibri" w:cs="Calibri"/>
          <w:sz w:val="22"/>
          <w:szCs w:val="22"/>
        </w:rPr>
        <w:t xml:space="preserve"> SWZ</w:t>
      </w:r>
      <w:r w:rsidR="007720DE">
        <w:rPr>
          <w:rFonts w:ascii="Calibri" w:hAnsi="Calibri" w:cs="Calibri"/>
          <w:sz w:val="22"/>
          <w:szCs w:val="22"/>
        </w:rPr>
        <w:t xml:space="preserve"> </w:t>
      </w:r>
      <w:r w:rsidRPr="007B3D44">
        <w:rPr>
          <w:rFonts w:ascii="Calibri" w:hAnsi="Calibri" w:cs="Calibri"/>
          <w:sz w:val="22"/>
          <w:szCs w:val="22"/>
        </w:rPr>
        <w:t xml:space="preserve">są wystarczające do wykazania jego rzetelności, </w:t>
      </w:r>
      <w:r w:rsidR="00A15693" w:rsidRPr="007B3D44">
        <w:rPr>
          <w:rFonts w:ascii="Calibri" w:hAnsi="Calibri" w:cs="Calibri"/>
          <w:sz w:val="22"/>
          <w:szCs w:val="22"/>
        </w:rPr>
        <w:t>uwzględniając wagę</w:t>
      </w:r>
      <w:r w:rsidRPr="007B3D44">
        <w:rPr>
          <w:rFonts w:ascii="Calibri" w:hAnsi="Calibri" w:cs="Calibri"/>
          <w:sz w:val="22"/>
          <w:szCs w:val="22"/>
        </w:rPr>
        <w:t xml:space="preserve"> i szczególne okoliczności czynu </w:t>
      </w:r>
      <w:r w:rsidR="003F03A0">
        <w:rPr>
          <w:rFonts w:ascii="Calibri" w:hAnsi="Calibri" w:cs="Calibri"/>
          <w:sz w:val="22"/>
          <w:szCs w:val="22"/>
        </w:rPr>
        <w:t>W</w:t>
      </w:r>
      <w:r w:rsidRPr="007B3D44">
        <w:rPr>
          <w:rFonts w:ascii="Calibri" w:hAnsi="Calibri" w:cs="Calibri"/>
          <w:sz w:val="22"/>
          <w:szCs w:val="22"/>
        </w:rPr>
        <w:t xml:space="preserve">ykonawcy. Jeżeli podjęte przez </w:t>
      </w:r>
      <w:r w:rsidR="003F03A0">
        <w:rPr>
          <w:rFonts w:ascii="Calibri" w:hAnsi="Calibri" w:cs="Calibri"/>
          <w:sz w:val="22"/>
          <w:szCs w:val="22"/>
        </w:rPr>
        <w:t>W</w:t>
      </w:r>
      <w:r w:rsidRPr="007B3D44">
        <w:rPr>
          <w:rFonts w:ascii="Calibri" w:hAnsi="Calibri" w:cs="Calibri"/>
          <w:sz w:val="22"/>
          <w:szCs w:val="22"/>
        </w:rPr>
        <w:t xml:space="preserve">ykonawcę czynności, o których mowa </w:t>
      </w:r>
      <w:r>
        <w:rPr>
          <w:rFonts w:ascii="Calibri" w:hAnsi="Calibri" w:cs="Calibri"/>
          <w:sz w:val="22"/>
          <w:szCs w:val="22"/>
        </w:rPr>
        <w:t xml:space="preserve">w pkt </w:t>
      </w:r>
      <w:r w:rsidR="007912C1">
        <w:rPr>
          <w:rFonts w:ascii="Calibri" w:hAnsi="Calibri" w:cs="Calibri"/>
          <w:sz w:val="22"/>
          <w:szCs w:val="22"/>
        </w:rPr>
        <w:t>9</w:t>
      </w:r>
      <w:r>
        <w:rPr>
          <w:rFonts w:ascii="Calibri" w:hAnsi="Calibri" w:cs="Calibri"/>
          <w:sz w:val="22"/>
          <w:szCs w:val="22"/>
        </w:rPr>
        <w:t>.</w:t>
      </w:r>
      <w:r w:rsidR="00F5377F">
        <w:rPr>
          <w:rFonts w:ascii="Calibri" w:hAnsi="Calibri" w:cs="Calibri"/>
          <w:sz w:val="22"/>
          <w:szCs w:val="22"/>
        </w:rPr>
        <w:t>4</w:t>
      </w:r>
      <w:r w:rsidR="000B60C7">
        <w:rPr>
          <w:rFonts w:ascii="Calibri" w:hAnsi="Calibri" w:cs="Calibri"/>
          <w:sz w:val="22"/>
          <w:szCs w:val="22"/>
        </w:rPr>
        <w:t>.</w:t>
      </w:r>
      <w:r>
        <w:rPr>
          <w:rFonts w:ascii="Calibri" w:hAnsi="Calibri" w:cs="Calibri"/>
          <w:sz w:val="22"/>
          <w:szCs w:val="22"/>
        </w:rPr>
        <w:t xml:space="preserve"> SWZ</w:t>
      </w:r>
      <w:r w:rsidR="007720DE">
        <w:rPr>
          <w:rFonts w:ascii="Calibri" w:hAnsi="Calibri" w:cs="Calibri"/>
          <w:sz w:val="22"/>
          <w:szCs w:val="22"/>
        </w:rPr>
        <w:t xml:space="preserve"> </w:t>
      </w:r>
      <w:r w:rsidRPr="007B3D44">
        <w:rPr>
          <w:rFonts w:ascii="Calibri" w:hAnsi="Calibri" w:cs="Calibri"/>
          <w:sz w:val="22"/>
          <w:szCs w:val="22"/>
        </w:rPr>
        <w:t xml:space="preserve">nie są wystarczające do wykazania jego rzetelności, </w:t>
      </w:r>
      <w:r w:rsidR="003F03A0">
        <w:rPr>
          <w:rFonts w:ascii="Calibri" w:hAnsi="Calibri" w:cs="Calibri"/>
          <w:sz w:val="22"/>
          <w:szCs w:val="22"/>
        </w:rPr>
        <w:t>Z</w:t>
      </w:r>
      <w:r w:rsidRPr="007B3D44">
        <w:rPr>
          <w:rFonts w:ascii="Calibri" w:hAnsi="Calibri" w:cs="Calibri"/>
          <w:sz w:val="22"/>
          <w:szCs w:val="22"/>
        </w:rPr>
        <w:t xml:space="preserve">amawiający wyklucza </w:t>
      </w:r>
      <w:r w:rsidR="003F03A0">
        <w:rPr>
          <w:rFonts w:ascii="Calibri" w:hAnsi="Calibri" w:cs="Calibri"/>
          <w:sz w:val="22"/>
          <w:szCs w:val="22"/>
        </w:rPr>
        <w:t>W</w:t>
      </w:r>
      <w:r w:rsidRPr="007B3D44">
        <w:rPr>
          <w:rFonts w:ascii="Calibri" w:hAnsi="Calibri" w:cs="Calibri"/>
          <w:sz w:val="22"/>
          <w:szCs w:val="22"/>
        </w:rPr>
        <w:t>ykonawcę.</w:t>
      </w:r>
    </w:p>
    <w:p w14:paraId="78F729CE" w14:textId="24F167A5" w:rsidR="00561833" w:rsidRPr="007B3D44" w:rsidRDefault="00561833" w:rsidP="00636678">
      <w:pPr>
        <w:numPr>
          <w:ilvl w:val="1"/>
          <w:numId w:val="5"/>
        </w:numPr>
        <w:tabs>
          <w:tab w:val="left" w:pos="851"/>
        </w:tabs>
        <w:autoSpaceDE w:val="0"/>
        <w:autoSpaceDN w:val="0"/>
        <w:adjustRightInd w:val="0"/>
        <w:spacing w:line="276" w:lineRule="auto"/>
        <w:ind w:left="851" w:hanging="851"/>
        <w:jc w:val="both"/>
        <w:rPr>
          <w:rFonts w:ascii="Calibri" w:hAnsi="Calibri" w:cs="Calibri"/>
          <w:sz w:val="22"/>
          <w:szCs w:val="22"/>
        </w:rPr>
      </w:pPr>
      <w:r>
        <w:rPr>
          <w:rFonts w:ascii="Calibri" w:hAnsi="Calibri" w:cs="Calibri"/>
          <w:sz w:val="22"/>
          <w:szCs w:val="22"/>
        </w:rPr>
        <w:t xml:space="preserve">W przypadku, o którym mowa w pkt </w:t>
      </w:r>
      <w:r w:rsidR="007912C1">
        <w:rPr>
          <w:rFonts w:ascii="Calibri" w:hAnsi="Calibri" w:cs="Calibri"/>
          <w:sz w:val="22"/>
          <w:szCs w:val="22"/>
        </w:rPr>
        <w:t>9</w:t>
      </w:r>
      <w:r>
        <w:rPr>
          <w:rFonts w:ascii="Calibri" w:hAnsi="Calibri" w:cs="Calibri"/>
          <w:sz w:val="22"/>
          <w:szCs w:val="22"/>
        </w:rPr>
        <w:t>.2.</w:t>
      </w:r>
      <w:r w:rsidR="007720DE">
        <w:rPr>
          <w:rFonts w:ascii="Calibri" w:hAnsi="Calibri" w:cs="Calibri"/>
          <w:sz w:val="22"/>
          <w:szCs w:val="22"/>
        </w:rPr>
        <w:t xml:space="preserve"> </w:t>
      </w:r>
      <w:r>
        <w:rPr>
          <w:rFonts w:ascii="Calibri" w:hAnsi="Calibri" w:cs="Calibri"/>
          <w:sz w:val="22"/>
          <w:szCs w:val="22"/>
        </w:rPr>
        <w:t xml:space="preserve">SWZ zamawiający może nie wykluczać wykonawcy, jeżeli wykluczenie byłoby w sposób oczywisty nieproporcjonalne, w szczególności sytuacja ekonomiczna lub finansowa wykonawcy, o którym mowa w pkt </w:t>
      </w:r>
      <w:r w:rsidR="007912C1">
        <w:rPr>
          <w:rFonts w:ascii="Calibri" w:hAnsi="Calibri" w:cs="Calibri"/>
          <w:sz w:val="22"/>
          <w:szCs w:val="22"/>
        </w:rPr>
        <w:t>9</w:t>
      </w:r>
      <w:r>
        <w:rPr>
          <w:rFonts w:ascii="Calibri" w:hAnsi="Calibri" w:cs="Calibri"/>
          <w:sz w:val="22"/>
          <w:szCs w:val="22"/>
        </w:rPr>
        <w:t>.2</w:t>
      </w:r>
      <w:r w:rsidR="007720DE">
        <w:rPr>
          <w:rFonts w:ascii="Calibri" w:hAnsi="Calibri" w:cs="Calibri"/>
          <w:sz w:val="22"/>
          <w:szCs w:val="22"/>
        </w:rPr>
        <w:t>.</w:t>
      </w:r>
      <w:r>
        <w:rPr>
          <w:rFonts w:ascii="Calibri" w:hAnsi="Calibri" w:cs="Calibri"/>
          <w:sz w:val="22"/>
          <w:szCs w:val="22"/>
        </w:rPr>
        <w:t xml:space="preserve"> SWZ jest wystarczająca do wykonania zamówienia.</w:t>
      </w:r>
    </w:p>
    <w:p w14:paraId="3D0BC5D6" w14:textId="77777777" w:rsidR="00561833" w:rsidRPr="007B3D44" w:rsidRDefault="00561833" w:rsidP="00636678">
      <w:pPr>
        <w:numPr>
          <w:ilvl w:val="1"/>
          <w:numId w:val="5"/>
        </w:numPr>
        <w:tabs>
          <w:tab w:val="left" w:pos="851"/>
        </w:tabs>
        <w:suppressAutoHyphens/>
        <w:spacing w:line="276" w:lineRule="auto"/>
        <w:ind w:left="851" w:hanging="851"/>
        <w:jc w:val="both"/>
        <w:rPr>
          <w:rFonts w:ascii="Calibri" w:hAnsi="Calibri" w:cs="Calibri"/>
          <w:sz w:val="22"/>
          <w:szCs w:val="22"/>
          <w:lang w:eastAsia="zh-CN"/>
        </w:rPr>
      </w:pPr>
      <w:r w:rsidRPr="007B3D44">
        <w:rPr>
          <w:rFonts w:ascii="Calibri" w:hAnsi="Calibri" w:cs="Calibri"/>
          <w:sz w:val="22"/>
          <w:szCs w:val="22"/>
          <w:lang w:eastAsia="zh-CN"/>
        </w:rPr>
        <w:t>Wykluczenie Wykonawcy następuje zgodnie z art. 111 Ustawy.</w:t>
      </w:r>
    </w:p>
    <w:p w14:paraId="07B18248" w14:textId="31AF07BE" w:rsidR="00561833" w:rsidRPr="007B3D44" w:rsidRDefault="00561833" w:rsidP="00636678">
      <w:pPr>
        <w:numPr>
          <w:ilvl w:val="1"/>
          <w:numId w:val="5"/>
        </w:numPr>
        <w:tabs>
          <w:tab w:val="left" w:pos="851"/>
        </w:tabs>
        <w:suppressAutoHyphens/>
        <w:spacing w:line="276" w:lineRule="auto"/>
        <w:ind w:left="851" w:hanging="851"/>
        <w:jc w:val="both"/>
        <w:rPr>
          <w:rFonts w:ascii="Calibri" w:hAnsi="Calibri" w:cs="Calibri"/>
          <w:sz w:val="22"/>
          <w:szCs w:val="22"/>
          <w:lang w:eastAsia="zh-CN"/>
        </w:rPr>
      </w:pPr>
      <w:r w:rsidRPr="007B3D44">
        <w:rPr>
          <w:rFonts w:ascii="Calibri" w:hAnsi="Calibri" w:cs="Calibri"/>
          <w:sz w:val="22"/>
          <w:szCs w:val="22"/>
          <w:lang w:eastAsia="zh-CN"/>
        </w:rPr>
        <w:t>Zamawiający odrzuci ofertę na podstawie art.</w:t>
      </w:r>
      <w:r>
        <w:rPr>
          <w:rFonts w:ascii="Calibri" w:hAnsi="Calibri" w:cs="Calibri"/>
          <w:sz w:val="22"/>
          <w:szCs w:val="22"/>
          <w:lang w:eastAsia="zh-CN"/>
        </w:rPr>
        <w:t xml:space="preserve"> </w:t>
      </w:r>
      <w:r w:rsidRPr="007B3D44">
        <w:rPr>
          <w:rFonts w:ascii="Calibri" w:hAnsi="Calibri" w:cs="Calibri"/>
          <w:sz w:val="22"/>
          <w:szCs w:val="22"/>
          <w:lang w:eastAsia="zh-CN"/>
        </w:rPr>
        <w:t>226 ust.</w:t>
      </w:r>
      <w:r>
        <w:rPr>
          <w:rFonts w:ascii="Calibri" w:hAnsi="Calibri" w:cs="Calibri"/>
          <w:sz w:val="22"/>
          <w:szCs w:val="22"/>
          <w:lang w:eastAsia="zh-CN"/>
        </w:rPr>
        <w:t xml:space="preserve"> </w:t>
      </w:r>
      <w:r w:rsidRPr="007B3D44">
        <w:rPr>
          <w:rFonts w:ascii="Calibri" w:hAnsi="Calibri" w:cs="Calibri"/>
          <w:sz w:val="22"/>
          <w:szCs w:val="22"/>
          <w:lang w:eastAsia="zh-CN"/>
        </w:rPr>
        <w:t xml:space="preserve">1 </w:t>
      </w:r>
      <w:r>
        <w:rPr>
          <w:rFonts w:ascii="Calibri" w:hAnsi="Calibri" w:cs="Calibri"/>
          <w:sz w:val="22"/>
          <w:szCs w:val="22"/>
          <w:lang w:eastAsia="zh-CN"/>
        </w:rPr>
        <w:t xml:space="preserve">pkt 2 </w:t>
      </w:r>
      <w:r w:rsidRPr="007B3D44">
        <w:rPr>
          <w:rFonts w:ascii="Calibri" w:hAnsi="Calibri" w:cs="Calibri"/>
          <w:sz w:val="22"/>
          <w:szCs w:val="22"/>
          <w:lang w:eastAsia="zh-CN"/>
        </w:rPr>
        <w:t>lit a)</w:t>
      </w:r>
      <w:r w:rsidR="003F03A0">
        <w:rPr>
          <w:rFonts w:ascii="Calibri" w:hAnsi="Calibri" w:cs="Calibri"/>
          <w:sz w:val="22"/>
          <w:szCs w:val="22"/>
          <w:lang w:eastAsia="zh-CN"/>
        </w:rPr>
        <w:t xml:space="preserve"> </w:t>
      </w:r>
      <w:r w:rsidR="00A15693">
        <w:rPr>
          <w:rFonts w:ascii="Calibri" w:hAnsi="Calibri" w:cs="Calibri"/>
          <w:sz w:val="22"/>
          <w:szCs w:val="22"/>
          <w:lang w:eastAsia="zh-CN"/>
        </w:rPr>
        <w:t>Ustawy,</w:t>
      </w:r>
      <w:r w:rsidRPr="007B3D44">
        <w:rPr>
          <w:rFonts w:ascii="Calibri" w:hAnsi="Calibri" w:cs="Calibri"/>
          <w:sz w:val="22"/>
          <w:szCs w:val="22"/>
          <w:lang w:eastAsia="zh-CN"/>
        </w:rPr>
        <w:t xml:space="preserve"> jeżeli została zło</w:t>
      </w:r>
      <w:r>
        <w:rPr>
          <w:rFonts w:ascii="Calibri" w:hAnsi="Calibri" w:cs="Calibri"/>
          <w:sz w:val="22"/>
          <w:szCs w:val="22"/>
          <w:lang w:eastAsia="zh-CN"/>
        </w:rPr>
        <w:t>ż</w:t>
      </w:r>
      <w:r w:rsidRPr="007B3D44">
        <w:rPr>
          <w:rFonts w:ascii="Calibri" w:hAnsi="Calibri" w:cs="Calibri"/>
          <w:sz w:val="22"/>
          <w:szCs w:val="22"/>
          <w:lang w:eastAsia="zh-CN"/>
        </w:rPr>
        <w:t xml:space="preserve">ona przez wykonawcę podlegającemu </w:t>
      </w:r>
      <w:r>
        <w:rPr>
          <w:rFonts w:ascii="Calibri" w:hAnsi="Calibri" w:cs="Calibri"/>
          <w:sz w:val="22"/>
          <w:szCs w:val="22"/>
          <w:lang w:eastAsia="zh-CN"/>
        </w:rPr>
        <w:t>wykluczeniu</w:t>
      </w:r>
      <w:r w:rsidRPr="007B3D44">
        <w:rPr>
          <w:rFonts w:ascii="Calibri" w:hAnsi="Calibri" w:cs="Calibri"/>
          <w:sz w:val="22"/>
          <w:szCs w:val="22"/>
          <w:lang w:eastAsia="zh-CN"/>
        </w:rPr>
        <w:t>.</w:t>
      </w:r>
    </w:p>
    <w:p w14:paraId="3FDFA7F9" w14:textId="475924EE" w:rsidR="00561833" w:rsidRDefault="003F03A0" w:rsidP="00636678">
      <w:pPr>
        <w:numPr>
          <w:ilvl w:val="1"/>
          <w:numId w:val="5"/>
        </w:numPr>
        <w:tabs>
          <w:tab w:val="left" w:pos="851"/>
        </w:tabs>
        <w:suppressAutoHyphens/>
        <w:spacing w:line="276" w:lineRule="auto"/>
        <w:ind w:left="851" w:hanging="851"/>
        <w:jc w:val="both"/>
        <w:rPr>
          <w:rFonts w:ascii="Calibri" w:hAnsi="Calibri" w:cs="Calibri"/>
          <w:sz w:val="22"/>
          <w:szCs w:val="22"/>
          <w:lang w:eastAsia="zh-CN"/>
        </w:rPr>
      </w:pPr>
      <w:r>
        <w:rPr>
          <w:rFonts w:ascii="Calibri" w:hAnsi="Calibri" w:cs="Calibri"/>
          <w:sz w:val="22"/>
          <w:szCs w:val="22"/>
          <w:lang w:eastAsia="zh-CN"/>
        </w:rPr>
        <w:t>Zamawiający może wykluczyć Wykonawcę</w:t>
      </w:r>
      <w:r w:rsidR="00561833" w:rsidRPr="007B3D44">
        <w:rPr>
          <w:rFonts w:ascii="Calibri" w:hAnsi="Calibri" w:cs="Calibri"/>
          <w:sz w:val="22"/>
          <w:szCs w:val="22"/>
          <w:lang w:eastAsia="zh-CN"/>
        </w:rPr>
        <w:t xml:space="preserve"> na każdym etapie postępowania</w:t>
      </w:r>
      <w:r>
        <w:rPr>
          <w:rFonts w:ascii="Calibri" w:hAnsi="Calibri" w:cs="Calibri"/>
          <w:sz w:val="22"/>
          <w:szCs w:val="22"/>
          <w:lang w:eastAsia="zh-CN"/>
        </w:rPr>
        <w:t xml:space="preserve"> o udzielenie zamówienia</w:t>
      </w:r>
      <w:r w:rsidR="00561833" w:rsidRPr="007B3D44">
        <w:rPr>
          <w:rFonts w:ascii="Calibri" w:hAnsi="Calibri" w:cs="Calibri"/>
          <w:sz w:val="22"/>
          <w:szCs w:val="22"/>
          <w:lang w:eastAsia="zh-CN"/>
        </w:rPr>
        <w:t xml:space="preserve">. </w:t>
      </w:r>
    </w:p>
    <w:p w14:paraId="41EAA94F" w14:textId="77777777" w:rsidR="00A65D19" w:rsidRDefault="00A65D19" w:rsidP="00636678">
      <w:pPr>
        <w:tabs>
          <w:tab w:val="left" w:pos="851"/>
        </w:tabs>
        <w:suppressAutoHyphens/>
        <w:spacing w:line="276" w:lineRule="auto"/>
        <w:ind w:left="851"/>
        <w:jc w:val="both"/>
        <w:rPr>
          <w:rFonts w:ascii="Calibri" w:hAnsi="Calibri" w:cs="Calibri"/>
          <w:sz w:val="22"/>
          <w:szCs w:val="22"/>
          <w:lang w:eastAsia="zh-CN"/>
        </w:rPr>
      </w:pPr>
    </w:p>
    <w:p w14:paraId="023BCE8E" w14:textId="598C69C9" w:rsidR="009D5273" w:rsidRPr="00AA586C" w:rsidRDefault="007912C1" w:rsidP="00636678">
      <w:pPr>
        <w:pStyle w:val="pkt"/>
        <w:tabs>
          <w:tab w:val="left" w:pos="851"/>
        </w:tabs>
        <w:spacing w:before="0" w:after="0" w:line="276" w:lineRule="auto"/>
        <w:ind w:hanging="851"/>
        <w:rPr>
          <w:rFonts w:ascii="Calibri" w:hAnsi="Calibri" w:cs="Calibri"/>
          <w:sz w:val="22"/>
          <w:szCs w:val="22"/>
          <w:u w:val="single"/>
        </w:rPr>
      </w:pPr>
      <w:r>
        <w:rPr>
          <w:rFonts w:ascii="Calibri" w:hAnsi="Calibri" w:cs="Calibri"/>
          <w:b/>
          <w:bCs/>
          <w:sz w:val="22"/>
          <w:szCs w:val="22"/>
        </w:rPr>
        <w:t>10</w:t>
      </w:r>
      <w:r w:rsidR="003F03A0">
        <w:rPr>
          <w:rFonts w:ascii="Calibri" w:hAnsi="Calibri" w:cs="Calibri"/>
          <w:b/>
          <w:bCs/>
          <w:sz w:val="22"/>
          <w:szCs w:val="22"/>
        </w:rPr>
        <w:t>.</w:t>
      </w:r>
      <w:r w:rsidR="009D5273" w:rsidRPr="007B3D44">
        <w:rPr>
          <w:rFonts w:ascii="Calibri" w:hAnsi="Calibri" w:cs="Calibri"/>
          <w:b/>
          <w:bCs/>
          <w:sz w:val="22"/>
          <w:szCs w:val="22"/>
        </w:rPr>
        <w:tab/>
      </w:r>
      <w:r w:rsidR="00237606" w:rsidRPr="00AA586C">
        <w:rPr>
          <w:rFonts w:ascii="Calibri" w:hAnsi="Calibri" w:cs="Calibri"/>
          <w:b/>
          <w:bCs/>
          <w:sz w:val="22"/>
          <w:szCs w:val="22"/>
          <w:u w:val="single"/>
        </w:rPr>
        <w:t xml:space="preserve">Wykaz oświadczeń </w:t>
      </w:r>
      <w:r w:rsidR="003F03A0" w:rsidRPr="00AA586C">
        <w:rPr>
          <w:rFonts w:ascii="Calibri" w:hAnsi="Calibri" w:cs="Calibri"/>
          <w:b/>
          <w:bCs/>
          <w:sz w:val="22"/>
          <w:szCs w:val="22"/>
          <w:u w:val="single"/>
        </w:rPr>
        <w:t>i</w:t>
      </w:r>
      <w:r w:rsidR="00237606" w:rsidRPr="00AA586C">
        <w:rPr>
          <w:rFonts w:ascii="Calibri" w:hAnsi="Calibri" w:cs="Calibri"/>
          <w:b/>
          <w:bCs/>
          <w:sz w:val="22"/>
          <w:szCs w:val="22"/>
          <w:u w:val="single"/>
        </w:rPr>
        <w:t xml:space="preserve"> podmiotowych środków dowodowych</w:t>
      </w:r>
      <w:r w:rsidR="001E35CC" w:rsidRPr="00AA586C">
        <w:rPr>
          <w:rFonts w:ascii="Calibri" w:hAnsi="Calibri" w:cs="Calibri"/>
          <w:b/>
          <w:bCs/>
          <w:sz w:val="22"/>
          <w:szCs w:val="22"/>
          <w:u w:val="single"/>
        </w:rPr>
        <w:t xml:space="preserve">, jakie zobowiązani są dostarczyć Wykonawcy w celu </w:t>
      </w:r>
      <w:r w:rsidR="00E24EE7" w:rsidRPr="00AA586C">
        <w:rPr>
          <w:rFonts w:ascii="Calibri" w:hAnsi="Calibri" w:cs="Calibri"/>
          <w:b/>
          <w:bCs/>
          <w:sz w:val="22"/>
          <w:szCs w:val="22"/>
          <w:u w:val="single"/>
        </w:rPr>
        <w:t>potwierdz</w:t>
      </w:r>
      <w:r w:rsidR="001E35CC" w:rsidRPr="00AA586C">
        <w:rPr>
          <w:rFonts w:ascii="Calibri" w:hAnsi="Calibri" w:cs="Calibri"/>
          <w:b/>
          <w:bCs/>
          <w:sz w:val="22"/>
          <w:szCs w:val="22"/>
          <w:u w:val="single"/>
        </w:rPr>
        <w:t>enia</w:t>
      </w:r>
      <w:r w:rsidR="00E24EE7" w:rsidRPr="00AA586C">
        <w:rPr>
          <w:rFonts w:ascii="Calibri" w:hAnsi="Calibri" w:cs="Calibri"/>
          <w:b/>
          <w:bCs/>
          <w:sz w:val="22"/>
          <w:szCs w:val="22"/>
          <w:u w:val="single"/>
        </w:rPr>
        <w:t xml:space="preserve"> </w:t>
      </w:r>
      <w:r w:rsidR="001E35CC" w:rsidRPr="00AA586C">
        <w:rPr>
          <w:rFonts w:ascii="Calibri" w:hAnsi="Calibri" w:cs="Calibri"/>
          <w:b/>
          <w:bCs/>
          <w:sz w:val="22"/>
          <w:szCs w:val="22"/>
          <w:u w:val="single"/>
        </w:rPr>
        <w:t xml:space="preserve">braku podstaw wykluczenia oraz </w:t>
      </w:r>
      <w:r w:rsidR="00E24EE7" w:rsidRPr="00AA586C">
        <w:rPr>
          <w:rFonts w:ascii="Calibri" w:hAnsi="Calibri" w:cs="Calibri"/>
          <w:b/>
          <w:bCs/>
          <w:sz w:val="22"/>
          <w:szCs w:val="22"/>
          <w:u w:val="single"/>
        </w:rPr>
        <w:t>spełniani</w:t>
      </w:r>
      <w:r w:rsidR="001E35CC" w:rsidRPr="00AA586C">
        <w:rPr>
          <w:rFonts w:ascii="Calibri" w:hAnsi="Calibri" w:cs="Calibri"/>
          <w:b/>
          <w:bCs/>
          <w:sz w:val="22"/>
          <w:szCs w:val="22"/>
          <w:u w:val="single"/>
        </w:rPr>
        <w:t>a</w:t>
      </w:r>
      <w:r w:rsidR="00E24EE7" w:rsidRPr="00AA586C">
        <w:rPr>
          <w:rFonts w:ascii="Calibri" w:hAnsi="Calibri" w:cs="Calibri"/>
          <w:b/>
          <w:bCs/>
          <w:sz w:val="22"/>
          <w:szCs w:val="22"/>
          <w:u w:val="single"/>
        </w:rPr>
        <w:t xml:space="preserve"> warunków udziału w postęp</w:t>
      </w:r>
      <w:r w:rsidR="007239FF" w:rsidRPr="00AA586C">
        <w:rPr>
          <w:rFonts w:ascii="Calibri" w:hAnsi="Calibri" w:cs="Calibri"/>
          <w:b/>
          <w:bCs/>
          <w:sz w:val="22"/>
          <w:szCs w:val="22"/>
          <w:u w:val="single"/>
        </w:rPr>
        <w:t>o</w:t>
      </w:r>
      <w:r w:rsidR="00E24EE7" w:rsidRPr="00AA586C">
        <w:rPr>
          <w:rFonts w:ascii="Calibri" w:hAnsi="Calibri" w:cs="Calibri"/>
          <w:b/>
          <w:bCs/>
          <w:sz w:val="22"/>
          <w:szCs w:val="22"/>
          <w:u w:val="single"/>
        </w:rPr>
        <w:t>waniu</w:t>
      </w:r>
      <w:r w:rsidR="009D5273" w:rsidRPr="00AA586C">
        <w:rPr>
          <w:rFonts w:ascii="Calibri" w:hAnsi="Calibri" w:cs="Calibri"/>
          <w:b/>
          <w:bCs/>
          <w:sz w:val="22"/>
          <w:szCs w:val="22"/>
          <w:u w:val="single"/>
        </w:rPr>
        <w:t>.</w:t>
      </w:r>
    </w:p>
    <w:p w14:paraId="7FA1B330" w14:textId="37A06107" w:rsidR="007912C1" w:rsidRPr="007912C1" w:rsidRDefault="007912C1" w:rsidP="00636678">
      <w:pPr>
        <w:pStyle w:val="Akapitzlist"/>
        <w:numPr>
          <w:ilvl w:val="0"/>
          <w:numId w:val="6"/>
        </w:numPr>
        <w:tabs>
          <w:tab w:val="left" w:pos="851"/>
        </w:tabs>
        <w:spacing w:line="276" w:lineRule="auto"/>
        <w:jc w:val="both"/>
        <w:rPr>
          <w:rFonts w:ascii="Calibri" w:hAnsi="Calibri" w:cs="Calibri"/>
          <w:vanish/>
          <w:sz w:val="22"/>
          <w:szCs w:val="22"/>
        </w:rPr>
      </w:pPr>
    </w:p>
    <w:p w14:paraId="166D4B6D" w14:textId="77777777" w:rsidR="007912C1" w:rsidRPr="007912C1" w:rsidRDefault="007912C1" w:rsidP="00636678">
      <w:pPr>
        <w:pStyle w:val="Akapitzlist"/>
        <w:numPr>
          <w:ilvl w:val="0"/>
          <w:numId w:val="6"/>
        </w:numPr>
        <w:tabs>
          <w:tab w:val="left" w:pos="851"/>
        </w:tabs>
        <w:spacing w:line="276" w:lineRule="auto"/>
        <w:ind w:left="851" w:hanging="851"/>
        <w:jc w:val="both"/>
        <w:rPr>
          <w:rFonts w:ascii="Calibri" w:hAnsi="Calibri" w:cs="Calibri"/>
          <w:vanish/>
          <w:sz w:val="22"/>
          <w:szCs w:val="22"/>
        </w:rPr>
      </w:pPr>
    </w:p>
    <w:p w14:paraId="4B6FE1EC" w14:textId="7964430D" w:rsidR="000D3E2D" w:rsidRPr="000D3E2D" w:rsidRDefault="000D3E2D" w:rsidP="00636678">
      <w:pPr>
        <w:numPr>
          <w:ilvl w:val="1"/>
          <w:numId w:val="6"/>
        </w:numPr>
        <w:tabs>
          <w:tab w:val="left" w:pos="851"/>
        </w:tabs>
        <w:spacing w:line="276" w:lineRule="auto"/>
        <w:ind w:left="851" w:hanging="851"/>
        <w:jc w:val="both"/>
        <w:rPr>
          <w:rFonts w:ascii="Calibri" w:hAnsi="Calibri" w:cs="Calibri"/>
          <w:b/>
          <w:bCs/>
          <w:sz w:val="22"/>
          <w:szCs w:val="22"/>
        </w:rPr>
      </w:pPr>
      <w:r>
        <w:rPr>
          <w:rFonts w:ascii="Calibri" w:hAnsi="Calibri" w:cs="Calibri"/>
          <w:sz w:val="22"/>
          <w:szCs w:val="22"/>
        </w:rPr>
        <w:t>W celu potwierdzenia braku podstaw wykluczenia Wykonawcy z udziału w post</w:t>
      </w:r>
      <w:r w:rsidR="000C7495">
        <w:rPr>
          <w:rFonts w:ascii="Calibri" w:hAnsi="Calibri" w:cs="Calibri"/>
          <w:sz w:val="22"/>
          <w:szCs w:val="22"/>
        </w:rPr>
        <w:t>ę</w:t>
      </w:r>
      <w:r>
        <w:rPr>
          <w:rFonts w:ascii="Calibri" w:hAnsi="Calibri" w:cs="Calibri"/>
          <w:sz w:val="22"/>
          <w:szCs w:val="22"/>
        </w:rPr>
        <w:t>powaniu oraz spełnienia warunków udziału w post</w:t>
      </w:r>
      <w:r w:rsidR="000C7495">
        <w:rPr>
          <w:rFonts w:ascii="Calibri" w:hAnsi="Calibri" w:cs="Calibri"/>
          <w:sz w:val="22"/>
          <w:szCs w:val="22"/>
        </w:rPr>
        <w:t>ę</w:t>
      </w:r>
      <w:r>
        <w:rPr>
          <w:rFonts w:ascii="Calibri" w:hAnsi="Calibri" w:cs="Calibri"/>
          <w:sz w:val="22"/>
          <w:szCs w:val="22"/>
        </w:rPr>
        <w:t>powaniu, Zamawiający żąda dostarczenia wraz z ofertą następujących dokumentów:</w:t>
      </w:r>
    </w:p>
    <w:p w14:paraId="1F440F23" w14:textId="0D690A85" w:rsidR="006D2BE4" w:rsidRDefault="00E24EE7" w:rsidP="00636678">
      <w:pPr>
        <w:numPr>
          <w:ilvl w:val="2"/>
          <w:numId w:val="6"/>
        </w:numPr>
        <w:tabs>
          <w:tab w:val="left" w:pos="851"/>
        </w:tabs>
        <w:spacing w:line="276" w:lineRule="auto"/>
        <w:ind w:left="851" w:hanging="851"/>
        <w:jc w:val="both"/>
        <w:rPr>
          <w:rFonts w:ascii="Calibri" w:hAnsi="Calibri" w:cs="Calibri"/>
          <w:b/>
          <w:bCs/>
          <w:sz w:val="22"/>
          <w:szCs w:val="22"/>
        </w:rPr>
      </w:pPr>
      <w:r w:rsidRPr="00A41E50">
        <w:rPr>
          <w:rFonts w:ascii="Calibri" w:hAnsi="Calibri" w:cs="Calibri"/>
          <w:b/>
          <w:bCs/>
          <w:sz w:val="22"/>
          <w:szCs w:val="22"/>
        </w:rPr>
        <w:t>oświadczeni</w:t>
      </w:r>
      <w:r w:rsidR="000D3E2D" w:rsidRPr="00A41E50">
        <w:rPr>
          <w:rFonts w:ascii="Calibri" w:hAnsi="Calibri" w:cs="Calibri"/>
          <w:b/>
          <w:bCs/>
          <w:sz w:val="22"/>
          <w:szCs w:val="22"/>
        </w:rPr>
        <w:t>a</w:t>
      </w:r>
      <w:r w:rsidRPr="00A41E50">
        <w:rPr>
          <w:rFonts w:ascii="Calibri" w:hAnsi="Calibri" w:cs="Calibri"/>
          <w:b/>
          <w:bCs/>
          <w:sz w:val="22"/>
          <w:szCs w:val="22"/>
        </w:rPr>
        <w:t xml:space="preserve">, o którym mowa w </w:t>
      </w:r>
      <w:r w:rsidR="00FC1036" w:rsidRPr="00A41E50">
        <w:rPr>
          <w:rFonts w:ascii="Calibri" w:hAnsi="Calibri" w:cs="Calibri"/>
          <w:b/>
          <w:bCs/>
          <w:sz w:val="22"/>
          <w:szCs w:val="22"/>
        </w:rPr>
        <w:t>art. 125 ust. 1 Ustawy</w:t>
      </w:r>
      <w:r w:rsidRPr="00A41E50">
        <w:rPr>
          <w:rFonts w:ascii="Calibri" w:hAnsi="Calibri" w:cs="Calibri"/>
          <w:sz w:val="22"/>
          <w:szCs w:val="22"/>
        </w:rPr>
        <w:t>,</w:t>
      </w:r>
      <w:r>
        <w:rPr>
          <w:rFonts w:ascii="Calibri" w:hAnsi="Calibri" w:cs="Calibri"/>
          <w:sz w:val="22"/>
          <w:szCs w:val="22"/>
        </w:rPr>
        <w:t xml:space="preserve"> stanowiące</w:t>
      </w:r>
      <w:r w:rsidR="00F5742E">
        <w:rPr>
          <w:rFonts w:ascii="Calibri" w:hAnsi="Calibri" w:cs="Calibri"/>
          <w:sz w:val="22"/>
          <w:szCs w:val="22"/>
        </w:rPr>
        <w:t>go</w:t>
      </w:r>
      <w:r>
        <w:rPr>
          <w:rFonts w:ascii="Calibri" w:hAnsi="Calibri" w:cs="Calibri"/>
          <w:sz w:val="22"/>
          <w:szCs w:val="22"/>
        </w:rPr>
        <w:t xml:space="preserve"> dowód potwierdzający brak podstaw wykluczenia oraz spełni</w:t>
      </w:r>
      <w:r w:rsidR="00D6099A">
        <w:rPr>
          <w:rFonts w:ascii="Calibri" w:hAnsi="Calibri" w:cs="Calibri"/>
          <w:sz w:val="22"/>
          <w:szCs w:val="22"/>
        </w:rPr>
        <w:t>a</w:t>
      </w:r>
      <w:r>
        <w:rPr>
          <w:rFonts w:ascii="Calibri" w:hAnsi="Calibri" w:cs="Calibri"/>
          <w:sz w:val="22"/>
          <w:szCs w:val="22"/>
        </w:rPr>
        <w:t>nie warunków udziału w post</w:t>
      </w:r>
      <w:r w:rsidR="00D6099A">
        <w:rPr>
          <w:rFonts w:ascii="Calibri" w:hAnsi="Calibri" w:cs="Calibri"/>
          <w:sz w:val="22"/>
          <w:szCs w:val="22"/>
        </w:rPr>
        <w:t>ę</w:t>
      </w:r>
      <w:r>
        <w:rPr>
          <w:rFonts w:ascii="Calibri" w:hAnsi="Calibri" w:cs="Calibri"/>
          <w:sz w:val="22"/>
          <w:szCs w:val="22"/>
        </w:rPr>
        <w:t>powaniu na dzień składania ofert, tymczasowo zastępując</w:t>
      </w:r>
      <w:r w:rsidR="00F5742E">
        <w:rPr>
          <w:rFonts w:ascii="Calibri" w:hAnsi="Calibri" w:cs="Calibri"/>
          <w:sz w:val="22"/>
          <w:szCs w:val="22"/>
        </w:rPr>
        <w:t>ego</w:t>
      </w:r>
      <w:r>
        <w:rPr>
          <w:rFonts w:ascii="Calibri" w:hAnsi="Calibri" w:cs="Calibri"/>
          <w:sz w:val="22"/>
          <w:szCs w:val="22"/>
        </w:rPr>
        <w:t xml:space="preserve"> wymagane przez zamawiającego podmiotowe środki dowodowe,</w:t>
      </w:r>
      <w:r w:rsidR="00511B83">
        <w:rPr>
          <w:rFonts w:ascii="Calibri" w:hAnsi="Calibri" w:cs="Calibri"/>
          <w:sz w:val="22"/>
          <w:szCs w:val="22"/>
        </w:rPr>
        <w:t xml:space="preserve"> </w:t>
      </w:r>
      <w:r>
        <w:rPr>
          <w:rFonts w:ascii="Calibri" w:hAnsi="Calibri" w:cs="Calibri"/>
          <w:sz w:val="22"/>
          <w:szCs w:val="22"/>
        </w:rPr>
        <w:t xml:space="preserve">w zakresie wskazanym przez zamawiającego – </w:t>
      </w:r>
      <w:r w:rsidR="007720DE" w:rsidRPr="007720DE">
        <w:rPr>
          <w:rFonts w:ascii="Calibri" w:hAnsi="Calibri" w:cs="Calibri"/>
          <w:b/>
          <w:bCs/>
          <w:sz w:val="22"/>
          <w:szCs w:val="22"/>
        </w:rPr>
        <w:t>Z</w:t>
      </w:r>
      <w:r w:rsidRPr="007720DE">
        <w:rPr>
          <w:rFonts w:ascii="Calibri" w:hAnsi="Calibri" w:cs="Calibri"/>
          <w:b/>
          <w:bCs/>
          <w:sz w:val="22"/>
          <w:szCs w:val="22"/>
        </w:rPr>
        <w:t xml:space="preserve">ałącznik nr </w:t>
      </w:r>
      <w:r w:rsidR="00280D20">
        <w:rPr>
          <w:rFonts w:ascii="Calibri" w:hAnsi="Calibri" w:cs="Calibri"/>
          <w:b/>
          <w:bCs/>
          <w:sz w:val="22"/>
          <w:szCs w:val="22"/>
        </w:rPr>
        <w:t>2</w:t>
      </w:r>
      <w:r w:rsidR="007541CC">
        <w:rPr>
          <w:rFonts w:ascii="Calibri" w:hAnsi="Calibri" w:cs="Calibri"/>
          <w:b/>
          <w:bCs/>
          <w:sz w:val="22"/>
          <w:szCs w:val="22"/>
        </w:rPr>
        <w:t>a</w:t>
      </w:r>
      <w:r w:rsidRPr="007720DE">
        <w:rPr>
          <w:rFonts w:ascii="Calibri" w:hAnsi="Calibri" w:cs="Calibri"/>
          <w:b/>
          <w:bCs/>
          <w:sz w:val="22"/>
          <w:szCs w:val="22"/>
        </w:rPr>
        <w:t xml:space="preserve"> i </w:t>
      </w:r>
      <w:r w:rsidR="00280D20">
        <w:rPr>
          <w:rFonts w:ascii="Calibri" w:hAnsi="Calibri" w:cs="Calibri"/>
          <w:b/>
          <w:bCs/>
          <w:sz w:val="22"/>
          <w:szCs w:val="22"/>
        </w:rPr>
        <w:t>2</w:t>
      </w:r>
      <w:r w:rsidR="007541CC">
        <w:rPr>
          <w:rFonts w:ascii="Calibri" w:hAnsi="Calibri" w:cs="Calibri"/>
          <w:b/>
          <w:bCs/>
          <w:sz w:val="22"/>
          <w:szCs w:val="22"/>
        </w:rPr>
        <w:t xml:space="preserve">b </w:t>
      </w:r>
      <w:r w:rsidRPr="007720DE">
        <w:rPr>
          <w:rFonts w:ascii="Calibri" w:hAnsi="Calibri" w:cs="Calibri"/>
          <w:b/>
          <w:bCs/>
          <w:sz w:val="22"/>
          <w:szCs w:val="22"/>
        </w:rPr>
        <w:t>do SWZ.</w:t>
      </w:r>
    </w:p>
    <w:p w14:paraId="1940C763" w14:textId="3C459DE0" w:rsidR="006D2BE4" w:rsidRPr="000965E0" w:rsidRDefault="006D2BE4" w:rsidP="00636678">
      <w:pPr>
        <w:numPr>
          <w:ilvl w:val="2"/>
          <w:numId w:val="6"/>
        </w:numPr>
        <w:tabs>
          <w:tab w:val="left" w:pos="851"/>
        </w:tabs>
        <w:spacing w:line="276" w:lineRule="auto"/>
        <w:ind w:left="851" w:hanging="851"/>
        <w:jc w:val="both"/>
        <w:rPr>
          <w:rFonts w:asciiTheme="minorHAnsi" w:hAnsiTheme="minorHAnsi" w:cstheme="minorHAnsi"/>
          <w:b/>
          <w:bCs/>
          <w:color w:val="000000" w:themeColor="text1"/>
          <w:sz w:val="22"/>
          <w:szCs w:val="22"/>
        </w:rPr>
      </w:pPr>
      <w:r w:rsidRPr="000965E0">
        <w:rPr>
          <w:rFonts w:asciiTheme="minorHAnsi" w:hAnsiTheme="minorHAnsi" w:cstheme="minorHAnsi"/>
          <w:bCs/>
          <w:color w:val="000000" w:themeColor="text1"/>
          <w:sz w:val="22"/>
          <w:szCs w:val="22"/>
        </w:rPr>
        <w:t xml:space="preserve">Wykonawca, w przypadku </w:t>
      </w:r>
      <w:r w:rsidRPr="000965E0">
        <w:rPr>
          <w:rFonts w:asciiTheme="minorHAnsi" w:hAnsiTheme="minorHAnsi" w:cstheme="minorHAnsi"/>
          <w:b/>
          <w:color w:val="000000" w:themeColor="text1"/>
          <w:sz w:val="22"/>
          <w:szCs w:val="22"/>
        </w:rPr>
        <w:t>polegania na zdolnościach lub sytuacji podmiotów udostępniających zasoby</w:t>
      </w:r>
      <w:r w:rsidRPr="000965E0">
        <w:rPr>
          <w:rFonts w:asciiTheme="minorHAnsi" w:hAnsiTheme="minorHAnsi" w:cstheme="minorHAnsi"/>
          <w:bCs/>
          <w:color w:val="000000" w:themeColor="text1"/>
          <w:sz w:val="22"/>
          <w:szCs w:val="22"/>
        </w:rPr>
        <w:t>, przedstawia, wraz z oświadczeniem, o którym mowa w pkt. 10.1.</w:t>
      </w:r>
      <w:r w:rsidR="007A7B42" w:rsidRPr="000965E0">
        <w:rPr>
          <w:rFonts w:asciiTheme="minorHAnsi" w:hAnsiTheme="minorHAnsi" w:cstheme="minorHAnsi"/>
          <w:bCs/>
          <w:color w:val="000000" w:themeColor="text1"/>
          <w:sz w:val="22"/>
          <w:szCs w:val="22"/>
        </w:rPr>
        <w:t>1</w:t>
      </w:r>
      <w:r w:rsidRPr="000965E0">
        <w:rPr>
          <w:rFonts w:asciiTheme="minorHAnsi" w:hAnsiTheme="minorHAnsi" w:cstheme="minorHAnsi"/>
          <w:bCs/>
          <w:color w:val="000000" w:themeColor="text1"/>
          <w:sz w:val="22"/>
          <w:szCs w:val="22"/>
        </w:rPr>
        <w:t xml:space="preserve">). SWZ także oświadczenie </w:t>
      </w:r>
      <w:r w:rsidRPr="000965E0">
        <w:rPr>
          <w:rFonts w:asciiTheme="minorHAnsi" w:hAnsiTheme="minorHAnsi" w:cstheme="minorHAnsi"/>
          <w:bCs/>
          <w:color w:val="000000" w:themeColor="text1"/>
          <w:sz w:val="22"/>
          <w:szCs w:val="22"/>
          <w:u w:val="single"/>
        </w:rPr>
        <w:t>podmiotu udostępniającego zasoby</w:t>
      </w:r>
      <w:r w:rsidRPr="000965E0">
        <w:rPr>
          <w:rFonts w:asciiTheme="minorHAnsi" w:hAnsiTheme="minorHAnsi" w:cstheme="minorHAnsi"/>
          <w:bCs/>
          <w:color w:val="000000" w:themeColor="text1"/>
          <w:sz w:val="22"/>
          <w:szCs w:val="22"/>
        </w:rPr>
        <w:t xml:space="preserve">, potwierdzające brak podstaw wykluczenia tego podmiotu oraz spełnianie warunków udziału w postępowaniu, w zakresie, w jakim wykonawca powołuje się na jego zasoby </w:t>
      </w:r>
      <w:r w:rsidRPr="000965E0">
        <w:rPr>
          <w:rFonts w:asciiTheme="minorHAnsi" w:hAnsiTheme="minorHAnsi" w:cstheme="minorHAnsi"/>
          <w:color w:val="000000" w:themeColor="text1"/>
          <w:sz w:val="22"/>
          <w:szCs w:val="22"/>
        </w:rPr>
        <w:t>zgodnie z </w:t>
      </w:r>
      <w:r w:rsidRPr="000965E0">
        <w:rPr>
          <w:rFonts w:asciiTheme="minorHAnsi" w:hAnsiTheme="minorHAnsi" w:cstheme="minorHAnsi"/>
          <w:b/>
          <w:color w:val="000000" w:themeColor="text1"/>
          <w:sz w:val="22"/>
          <w:szCs w:val="22"/>
        </w:rPr>
        <w:t xml:space="preserve">Załącznikiem nr </w:t>
      </w:r>
      <w:r w:rsidR="00280D20">
        <w:rPr>
          <w:rFonts w:asciiTheme="minorHAnsi" w:hAnsiTheme="minorHAnsi" w:cstheme="minorHAnsi"/>
          <w:b/>
          <w:color w:val="000000" w:themeColor="text1"/>
          <w:sz w:val="22"/>
          <w:szCs w:val="22"/>
        </w:rPr>
        <w:t>2</w:t>
      </w:r>
      <w:r w:rsidRPr="000965E0">
        <w:rPr>
          <w:rFonts w:asciiTheme="minorHAnsi" w:hAnsiTheme="minorHAnsi" w:cstheme="minorHAnsi"/>
          <w:b/>
          <w:color w:val="000000" w:themeColor="text1"/>
          <w:sz w:val="22"/>
          <w:szCs w:val="22"/>
        </w:rPr>
        <w:t xml:space="preserve">a i </w:t>
      </w:r>
      <w:r w:rsidR="00280D20">
        <w:rPr>
          <w:rFonts w:asciiTheme="minorHAnsi" w:hAnsiTheme="minorHAnsi" w:cstheme="minorHAnsi"/>
          <w:b/>
          <w:color w:val="000000" w:themeColor="text1"/>
          <w:sz w:val="22"/>
          <w:szCs w:val="22"/>
        </w:rPr>
        <w:t>2</w:t>
      </w:r>
      <w:r w:rsidRPr="000965E0">
        <w:rPr>
          <w:rFonts w:asciiTheme="minorHAnsi" w:hAnsiTheme="minorHAnsi" w:cstheme="minorHAnsi"/>
          <w:b/>
          <w:color w:val="000000" w:themeColor="text1"/>
          <w:sz w:val="22"/>
          <w:szCs w:val="22"/>
        </w:rPr>
        <w:t>c do SWZ.</w:t>
      </w:r>
    </w:p>
    <w:p w14:paraId="2465C6D6" w14:textId="2F32D4D6" w:rsidR="00FC1036" w:rsidRPr="00A41E50" w:rsidRDefault="00FC1036" w:rsidP="00636678">
      <w:pPr>
        <w:numPr>
          <w:ilvl w:val="1"/>
          <w:numId w:val="6"/>
        </w:numPr>
        <w:tabs>
          <w:tab w:val="left" w:pos="851"/>
        </w:tabs>
        <w:suppressAutoHyphens/>
        <w:spacing w:line="276" w:lineRule="auto"/>
        <w:ind w:left="851" w:hanging="851"/>
        <w:jc w:val="both"/>
        <w:rPr>
          <w:rFonts w:ascii="Calibri" w:hAnsi="Calibri" w:cs="Calibri"/>
          <w:sz w:val="22"/>
          <w:szCs w:val="22"/>
          <w:u w:val="single"/>
          <w:lang w:eastAsia="ar-SA"/>
        </w:rPr>
      </w:pPr>
      <w:r w:rsidRPr="00A41E50">
        <w:rPr>
          <w:rFonts w:ascii="Calibri" w:hAnsi="Calibri" w:cs="Calibri"/>
          <w:sz w:val="22"/>
          <w:szCs w:val="22"/>
          <w:u w:val="single"/>
          <w:lang w:eastAsia="ar-SA"/>
        </w:rPr>
        <w:t xml:space="preserve">Zamawiający </w:t>
      </w:r>
      <w:r w:rsidR="00A41E50" w:rsidRPr="00A41E50">
        <w:rPr>
          <w:rFonts w:ascii="Calibri" w:hAnsi="Calibri" w:cs="Calibri"/>
          <w:sz w:val="22"/>
          <w:szCs w:val="22"/>
          <w:u w:val="single"/>
          <w:lang w:eastAsia="ar-SA"/>
        </w:rPr>
        <w:t>w</w:t>
      </w:r>
      <w:r w:rsidR="006D2BE4">
        <w:rPr>
          <w:rFonts w:ascii="Calibri" w:hAnsi="Calibri" w:cs="Calibri"/>
          <w:sz w:val="22"/>
          <w:szCs w:val="22"/>
          <w:u w:val="single"/>
          <w:lang w:eastAsia="ar-SA"/>
        </w:rPr>
        <w:t>ezwie</w:t>
      </w:r>
      <w:r w:rsidRPr="00A41E50">
        <w:rPr>
          <w:rFonts w:ascii="Calibri" w:hAnsi="Calibri" w:cs="Calibri"/>
          <w:sz w:val="22"/>
          <w:szCs w:val="22"/>
          <w:u w:val="single"/>
          <w:lang w:eastAsia="ar-SA"/>
        </w:rPr>
        <w:t xml:space="preserve"> </w:t>
      </w:r>
      <w:r w:rsidR="00D6099A" w:rsidRPr="00A41E50">
        <w:rPr>
          <w:rFonts w:ascii="Calibri" w:hAnsi="Calibri" w:cs="Calibri"/>
          <w:sz w:val="22"/>
          <w:szCs w:val="22"/>
          <w:u w:val="single"/>
          <w:lang w:eastAsia="ar-SA"/>
        </w:rPr>
        <w:t>w</w:t>
      </w:r>
      <w:r w:rsidRPr="00A41E50">
        <w:rPr>
          <w:rFonts w:ascii="Calibri" w:hAnsi="Calibri" w:cs="Calibri"/>
          <w:sz w:val="22"/>
          <w:szCs w:val="22"/>
          <w:u w:val="single"/>
          <w:lang w:eastAsia="ar-SA"/>
        </w:rPr>
        <w:t>ykonawcę, którego oferta została najwyżej oceniona, do złożenia</w:t>
      </w:r>
      <w:r w:rsidR="00B36E42">
        <w:rPr>
          <w:rFonts w:ascii="Calibri" w:hAnsi="Calibri" w:cs="Calibri"/>
          <w:sz w:val="22"/>
          <w:szCs w:val="22"/>
          <w:u w:val="single"/>
          <w:lang w:eastAsia="ar-SA"/>
        </w:rPr>
        <w:t xml:space="preserve"> </w:t>
      </w:r>
      <w:r w:rsidRPr="00A41E50">
        <w:rPr>
          <w:rFonts w:ascii="Calibri" w:hAnsi="Calibri" w:cs="Calibri"/>
          <w:sz w:val="22"/>
          <w:szCs w:val="22"/>
          <w:u w:val="single"/>
          <w:lang w:eastAsia="ar-SA"/>
        </w:rPr>
        <w:t>w</w:t>
      </w:r>
      <w:r w:rsidR="00336A0B">
        <w:rPr>
          <w:rFonts w:ascii="Calibri" w:hAnsi="Calibri" w:cs="Calibri"/>
          <w:sz w:val="22"/>
          <w:szCs w:val="22"/>
          <w:u w:val="single"/>
          <w:lang w:eastAsia="ar-SA"/>
        </w:rPr>
        <w:t> </w:t>
      </w:r>
      <w:r w:rsidRPr="00A41E50">
        <w:rPr>
          <w:rFonts w:ascii="Calibri" w:hAnsi="Calibri" w:cs="Calibri"/>
          <w:sz w:val="22"/>
          <w:szCs w:val="22"/>
          <w:u w:val="single"/>
          <w:lang w:eastAsia="ar-SA"/>
        </w:rPr>
        <w:t xml:space="preserve">wyznaczonym terminie, nie krótszym niż </w:t>
      </w:r>
      <w:r w:rsidR="00311FAC" w:rsidRPr="00A41E50">
        <w:rPr>
          <w:rFonts w:ascii="Calibri" w:hAnsi="Calibri" w:cs="Calibri"/>
          <w:sz w:val="22"/>
          <w:szCs w:val="22"/>
          <w:u w:val="single"/>
          <w:lang w:eastAsia="ar-SA"/>
        </w:rPr>
        <w:t>5</w:t>
      </w:r>
      <w:r w:rsidRPr="00A41E50">
        <w:rPr>
          <w:rFonts w:ascii="Calibri" w:hAnsi="Calibri" w:cs="Calibri"/>
          <w:sz w:val="22"/>
          <w:szCs w:val="22"/>
          <w:u w:val="single"/>
          <w:lang w:eastAsia="ar-SA"/>
        </w:rPr>
        <w:t xml:space="preserve"> dni</w:t>
      </w:r>
      <w:r w:rsidR="00017347" w:rsidRPr="00A41E50">
        <w:rPr>
          <w:rFonts w:ascii="Calibri" w:hAnsi="Calibri" w:cs="Calibri"/>
          <w:sz w:val="22"/>
          <w:szCs w:val="22"/>
          <w:u w:val="single"/>
          <w:lang w:eastAsia="ar-SA"/>
        </w:rPr>
        <w:t xml:space="preserve"> od dnia wezwania</w:t>
      </w:r>
      <w:r w:rsidRPr="00A41E50">
        <w:rPr>
          <w:rFonts w:ascii="Calibri" w:hAnsi="Calibri" w:cs="Calibri"/>
          <w:sz w:val="22"/>
          <w:szCs w:val="22"/>
          <w:u w:val="single"/>
          <w:lang w:eastAsia="ar-SA"/>
        </w:rPr>
        <w:t xml:space="preserve">, </w:t>
      </w:r>
      <w:r w:rsidR="00D6099A" w:rsidRPr="00A41E50">
        <w:rPr>
          <w:rFonts w:ascii="Calibri" w:hAnsi="Calibri" w:cs="Calibri"/>
          <w:sz w:val="22"/>
          <w:szCs w:val="22"/>
          <w:u w:val="single"/>
          <w:lang w:eastAsia="ar-SA"/>
        </w:rPr>
        <w:t xml:space="preserve">podmiotowych środków dowodowych, </w:t>
      </w:r>
      <w:r w:rsidRPr="00A41E50">
        <w:rPr>
          <w:rFonts w:ascii="Calibri" w:hAnsi="Calibri" w:cs="Calibri"/>
          <w:sz w:val="22"/>
          <w:szCs w:val="22"/>
          <w:u w:val="single"/>
          <w:lang w:eastAsia="ar-SA"/>
        </w:rPr>
        <w:t xml:space="preserve">aktualnych na dzień </w:t>
      </w:r>
      <w:r w:rsidR="000D3E2D" w:rsidRPr="00A41E50">
        <w:rPr>
          <w:rFonts w:ascii="Calibri" w:hAnsi="Calibri" w:cs="Calibri"/>
          <w:sz w:val="22"/>
          <w:szCs w:val="22"/>
          <w:u w:val="single"/>
          <w:lang w:eastAsia="ar-SA"/>
        </w:rPr>
        <w:t xml:space="preserve">ich </w:t>
      </w:r>
      <w:r w:rsidRPr="00A41E50">
        <w:rPr>
          <w:rFonts w:ascii="Calibri" w:hAnsi="Calibri" w:cs="Calibri"/>
          <w:sz w:val="22"/>
          <w:szCs w:val="22"/>
          <w:u w:val="single"/>
          <w:lang w:eastAsia="ar-SA"/>
        </w:rPr>
        <w:t>złożenia</w:t>
      </w:r>
      <w:r w:rsidR="000D3E2D" w:rsidRPr="00A41E50">
        <w:rPr>
          <w:rFonts w:ascii="Calibri" w:hAnsi="Calibri" w:cs="Calibri"/>
          <w:sz w:val="22"/>
          <w:szCs w:val="22"/>
          <w:u w:val="single"/>
          <w:lang w:eastAsia="ar-SA"/>
        </w:rPr>
        <w:t>. Podmiotowe środki dowodowe wymagane od Wykonawcy obejmują:</w:t>
      </w:r>
    </w:p>
    <w:p w14:paraId="3D0BACBB" w14:textId="6FAE77CC" w:rsidR="00850015" w:rsidRPr="00705544" w:rsidRDefault="00850015" w:rsidP="00850015">
      <w:pPr>
        <w:pStyle w:val="BodyTextIndentZnak"/>
        <w:numPr>
          <w:ilvl w:val="2"/>
          <w:numId w:val="6"/>
        </w:numPr>
        <w:tabs>
          <w:tab w:val="num" w:pos="2105"/>
        </w:tabs>
        <w:spacing w:line="276" w:lineRule="auto"/>
        <w:ind w:left="851" w:hanging="993"/>
        <w:rPr>
          <w:rFonts w:asciiTheme="minorHAnsi" w:hAnsiTheme="minorHAnsi" w:cstheme="minorHAnsi"/>
          <w:color w:val="000000" w:themeColor="text1"/>
          <w:sz w:val="22"/>
          <w:szCs w:val="22"/>
        </w:rPr>
      </w:pPr>
      <w:r w:rsidRPr="00705544">
        <w:rPr>
          <w:rFonts w:asciiTheme="minorHAnsi" w:hAnsiTheme="minorHAnsi" w:cstheme="minorHAnsi"/>
          <w:color w:val="000000" w:themeColor="text1"/>
          <w:sz w:val="22"/>
          <w:szCs w:val="22"/>
        </w:rPr>
        <w:t xml:space="preserve">Wykazu dostaw (wg wzoru stanowiącego </w:t>
      </w:r>
      <w:r w:rsidRPr="00705544">
        <w:rPr>
          <w:rFonts w:asciiTheme="minorHAnsi" w:hAnsiTheme="minorHAnsi" w:cstheme="minorHAnsi"/>
          <w:i/>
          <w:color w:val="000000" w:themeColor="text1"/>
          <w:sz w:val="22"/>
          <w:szCs w:val="22"/>
        </w:rPr>
        <w:t xml:space="preserve">Załącznik nr </w:t>
      </w:r>
      <w:r w:rsidR="00280D20">
        <w:rPr>
          <w:rFonts w:asciiTheme="minorHAnsi" w:hAnsiTheme="minorHAnsi" w:cstheme="minorHAnsi"/>
          <w:i/>
          <w:color w:val="000000" w:themeColor="text1"/>
          <w:sz w:val="22"/>
          <w:szCs w:val="22"/>
        </w:rPr>
        <w:t>5</w:t>
      </w:r>
      <w:r w:rsidRPr="00705544">
        <w:rPr>
          <w:rFonts w:asciiTheme="minorHAnsi" w:hAnsiTheme="minorHAnsi" w:cstheme="minorHAnsi"/>
          <w:i/>
          <w:color w:val="000000" w:themeColor="text1"/>
          <w:sz w:val="22"/>
          <w:szCs w:val="22"/>
        </w:rPr>
        <w:t xml:space="preserve"> do SWZ</w:t>
      </w:r>
      <w:r w:rsidRPr="00705544">
        <w:rPr>
          <w:rFonts w:asciiTheme="minorHAnsi" w:hAnsiTheme="minorHAnsi" w:cstheme="minorHAnsi"/>
          <w:color w:val="000000" w:themeColor="text1"/>
          <w:sz w:val="22"/>
          <w:szCs w:val="22"/>
        </w:rPr>
        <w:t xml:space="preserve">)  wykonanej nie wcześniej niż w okresie ostatnich </w:t>
      </w:r>
      <w:r w:rsidR="00E45541">
        <w:rPr>
          <w:rFonts w:asciiTheme="minorHAnsi" w:hAnsiTheme="minorHAnsi" w:cstheme="minorHAnsi"/>
          <w:color w:val="000000" w:themeColor="text1"/>
          <w:sz w:val="22"/>
          <w:szCs w:val="22"/>
        </w:rPr>
        <w:t>3</w:t>
      </w:r>
      <w:r w:rsidRPr="00705544">
        <w:rPr>
          <w:rFonts w:asciiTheme="minorHAnsi" w:hAnsiTheme="minorHAnsi" w:cstheme="minorHAnsi"/>
          <w:color w:val="000000" w:themeColor="text1"/>
          <w:sz w:val="22"/>
          <w:szCs w:val="22"/>
        </w:rPr>
        <w:t xml:space="preserve"> lat, a jeżeli okres prowadzenia działalności jest krótszy – w tym okresie, wraz z podaniem przedmiotu, daty wykonania, i podmiotu, na rzecz którego dostawa ta została wykonana oraz załączeniem dowodów określających, czy ta dostawa została wykonana należycie, przy czym dowodami, o których mowa, są referencje bądź inne dokumenty sporządzone  przez podmiot, na rzecz którego dostawa została  wykonywana, a jeżeli wykonawca z przyczyn niezależnych od niego a nie jest w stanie uzyskać tych dokumentów – oświadczenie wykonawcy. </w:t>
      </w:r>
      <w:r w:rsidRPr="00705544">
        <w:rPr>
          <w:rFonts w:asciiTheme="minorHAnsi" w:hAnsiTheme="minorHAnsi" w:cstheme="minorHAnsi"/>
          <w:color w:val="000000" w:themeColor="text1"/>
          <w:sz w:val="22"/>
          <w:szCs w:val="22"/>
          <w:u w:val="single"/>
        </w:rPr>
        <w:t xml:space="preserve">Wskazana w wykazie dostawa winna spełniać warunki określone w pkt </w:t>
      </w:r>
      <w:r w:rsidR="00672C6E">
        <w:rPr>
          <w:rFonts w:asciiTheme="minorHAnsi" w:hAnsiTheme="minorHAnsi" w:cstheme="minorHAnsi"/>
          <w:color w:val="000000" w:themeColor="text1"/>
          <w:sz w:val="22"/>
          <w:szCs w:val="22"/>
          <w:u w:val="single"/>
        </w:rPr>
        <w:t>8</w:t>
      </w:r>
      <w:r>
        <w:rPr>
          <w:rFonts w:asciiTheme="minorHAnsi" w:hAnsiTheme="minorHAnsi" w:cstheme="minorHAnsi"/>
          <w:color w:val="000000" w:themeColor="text1"/>
          <w:sz w:val="22"/>
          <w:szCs w:val="22"/>
          <w:u w:val="single"/>
        </w:rPr>
        <w:t>.2.4.1</w:t>
      </w:r>
      <w:r w:rsidRPr="00705544">
        <w:rPr>
          <w:rFonts w:asciiTheme="minorHAnsi" w:hAnsiTheme="minorHAnsi" w:cstheme="minorHAnsi"/>
          <w:color w:val="000000" w:themeColor="text1"/>
          <w:sz w:val="22"/>
          <w:szCs w:val="22"/>
          <w:u w:val="single"/>
        </w:rPr>
        <w:t xml:space="preserve"> SWZ.</w:t>
      </w:r>
    </w:p>
    <w:p w14:paraId="6F89B337" w14:textId="5F504FEC" w:rsidR="002D2A07" w:rsidRPr="00A41E50" w:rsidRDefault="00311FAC" w:rsidP="00636678">
      <w:pPr>
        <w:pStyle w:val="Tekstpodstawowywcity2"/>
        <w:numPr>
          <w:ilvl w:val="2"/>
          <w:numId w:val="6"/>
        </w:numPr>
        <w:tabs>
          <w:tab w:val="left" w:pos="851"/>
        </w:tabs>
        <w:spacing w:after="0" w:line="276" w:lineRule="auto"/>
        <w:ind w:left="851" w:hanging="851"/>
        <w:jc w:val="both"/>
        <w:rPr>
          <w:rFonts w:ascii="Calibri" w:hAnsi="Calibri" w:cs="Calibri"/>
          <w:bCs/>
          <w:sz w:val="22"/>
          <w:szCs w:val="22"/>
        </w:rPr>
      </w:pPr>
      <w:r w:rsidRPr="00A41E50">
        <w:rPr>
          <w:rFonts w:ascii="Calibri" w:hAnsi="Calibri" w:cs="Calibri"/>
          <w:b/>
          <w:sz w:val="22"/>
          <w:szCs w:val="22"/>
          <w:lang w:val="pl-PL"/>
        </w:rPr>
        <w:lastRenderedPageBreak/>
        <w:t>O</w:t>
      </w:r>
      <w:r w:rsidRPr="00A41E50">
        <w:rPr>
          <w:rFonts w:ascii="Calibri" w:hAnsi="Calibri" w:cs="Calibri"/>
          <w:b/>
          <w:sz w:val="22"/>
          <w:szCs w:val="22"/>
        </w:rPr>
        <w:t>świadczeni</w:t>
      </w:r>
      <w:r w:rsidR="00A41E50">
        <w:rPr>
          <w:rFonts w:ascii="Calibri" w:hAnsi="Calibri" w:cs="Calibri"/>
          <w:b/>
          <w:sz w:val="22"/>
          <w:szCs w:val="22"/>
          <w:lang w:val="pl-PL"/>
        </w:rPr>
        <w:t>e</w:t>
      </w:r>
      <w:r w:rsidRPr="00A41E50">
        <w:rPr>
          <w:rFonts w:ascii="Calibri" w:hAnsi="Calibri" w:cs="Calibri"/>
          <w:b/>
          <w:sz w:val="22"/>
          <w:szCs w:val="22"/>
        </w:rPr>
        <w:t xml:space="preserve"> wykonawcy, w zakresie art. 108 ust. 1 pkt 5) </w:t>
      </w:r>
      <w:r w:rsidR="00D6099A" w:rsidRPr="00A41E50">
        <w:rPr>
          <w:rFonts w:ascii="Calibri" w:hAnsi="Calibri" w:cs="Calibri"/>
          <w:b/>
          <w:sz w:val="22"/>
          <w:szCs w:val="22"/>
          <w:lang w:val="pl-PL"/>
        </w:rPr>
        <w:t>U</w:t>
      </w:r>
      <w:r w:rsidRPr="00A41E50">
        <w:rPr>
          <w:rFonts w:ascii="Calibri" w:hAnsi="Calibri" w:cs="Calibri"/>
          <w:b/>
          <w:sz w:val="22"/>
          <w:szCs w:val="22"/>
        </w:rPr>
        <w:t>stawy</w:t>
      </w:r>
      <w:r w:rsidRPr="00A41E50">
        <w:rPr>
          <w:rFonts w:ascii="Calibri" w:hAnsi="Calibri" w:cs="Calibri"/>
          <w:bCs/>
          <w:sz w:val="22"/>
          <w:szCs w:val="22"/>
        </w:rPr>
        <w:t>, o braku przynależności do tej samej grupy kapitałowej, w rozumieniu ustawy z dnia 16 lutego 2007 r. o ochronie konkurencji</w:t>
      </w:r>
      <w:r w:rsidR="000B60C7">
        <w:rPr>
          <w:rFonts w:ascii="Calibri" w:hAnsi="Calibri" w:cs="Calibri"/>
          <w:bCs/>
          <w:sz w:val="22"/>
          <w:szCs w:val="22"/>
          <w:lang w:val="pl-PL"/>
        </w:rPr>
        <w:t xml:space="preserve"> </w:t>
      </w:r>
      <w:r w:rsidRPr="00A41E50">
        <w:rPr>
          <w:rFonts w:ascii="Calibri" w:hAnsi="Calibri" w:cs="Calibri"/>
          <w:bCs/>
          <w:sz w:val="22"/>
          <w:szCs w:val="22"/>
        </w:rPr>
        <w:t>i konsumentów (</w:t>
      </w:r>
      <w:r w:rsidR="00D6099A" w:rsidRPr="00A41E50">
        <w:rPr>
          <w:rFonts w:ascii="Calibri" w:hAnsi="Calibri" w:cs="Calibri"/>
          <w:bCs/>
          <w:sz w:val="22"/>
          <w:szCs w:val="22"/>
          <w:lang w:val="pl-PL"/>
        </w:rPr>
        <w:t>t</w:t>
      </w:r>
      <w:r w:rsidR="005E41A2">
        <w:rPr>
          <w:rFonts w:ascii="Calibri" w:hAnsi="Calibri" w:cs="Calibri"/>
          <w:bCs/>
          <w:sz w:val="22"/>
          <w:szCs w:val="22"/>
          <w:lang w:val="pl-PL"/>
        </w:rPr>
        <w:t>j.:</w:t>
      </w:r>
      <w:r w:rsidR="00D6099A" w:rsidRPr="00A41E50">
        <w:rPr>
          <w:rFonts w:ascii="Calibri" w:hAnsi="Calibri" w:cs="Calibri"/>
          <w:bCs/>
          <w:sz w:val="22"/>
          <w:szCs w:val="22"/>
          <w:lang w:val="pl-PL"/>
        </w:rPr>
        <w:t xml:space="preserve"> </w:t>
      </w:r>
      <w:r w:rsidRPr="00A41E50">
        <w:rPr>
          <w:rFonts w:ascii="Calibri" w:hAnsi="Calibri" w:cs="Calibri"/>
          <w:bCs/>
          <w:sz w:val="22"/>
          <w:szCs w:val="22"/>
        </w:rPr>
        <w:t>Dz. U. z 202</w:t>
      </w:r>
      <w:r w:rsidR="00280D20">
        <w:rPr>
          <w:rFonts w:ascii="Calibri" w:hAnsi="Calibri" w:cs="Calibri"/>
          <w:bCs/>
          <w:sz w:val="22"/>
          <w:szCs w:val="22"/>
          <w:lang w:val="pl-PL"/>
        </w:rPr>
        <w:t>4</w:t>
      </w:r>
      <w:r w:rsidRPr="00A41E50">
        <w:rPr>
          <w:rFonts w:ascii="Calibri" w:hAnsi="Calibri" w:cs="Calibri"/>
          <w:bCs/>
          <w:sz w:val="22"/>
          <w:szCs w:val="22"/>
        </w:rPr>
        <w:t xml:space="preserve"> r. poz. </w:t>
      </w:r>
      <w:r w:rsidR="00280D20">
        <w:rPr>
          <w:rFonts w:ascii="Calibri" w:hAnsi="Calibri" w:cs="Calibri"/>
          <w:bCs/>
          <w:sz w:val="22"/>
          <w:szCs w:val="22"/>
          <w:lang w:val="pl-PL"/>
        </w:rPr>
        <w:t>594</w:t>
      </w:r>
      <w:r w:rsidRPr="00A41E50">
        <w:rPr>
          <w:rFonts w:ascii="Calibri" w:hAnsi="Calibri" w:cs="Calibri"/>
          <w:bCs/>
          <w:sz w:val="22"/>
          <w:szCs w:val="22"/>
        </w:rPr>
        <w:t>), z innym Wykonawcą, który złożył odrębną ofertę, ofertę częściową albo oświadczenia o przynależności do tej samej grupy kapitałowej wraz</w:t>
      </w:r>
      <w:r w:rsidR="00B36E42">
        <w:rPr>
          <w:rFonts w:ascii="Calibri" w:hAnsi="Calibri" w:cs="Calibri"/>
          <w:bCs/>
          <w:sz w:val="22"/>
          <w:szCs w:val="22"/>
          <w:lang w:val="pl-PL"/>
        </w:rPr>
        <w:t xml:space="preserve"> </w:t>
      </w:r>
      <w:r w:rsidR="006774FD">
        <w:rPr>
          <w:rFonts w:ascii="Calibri" w:hAnsi="Calibri" w:cs="Calibri"/>
          <w:bCs/>
          <w:sz w:val="22"/>
          <w:szCs w:val="22"/>
          <w:lang w:val="pl-PL"/>
        </w:rPr>
        <w:t>z</w:t>
      </w:r>
      <w:r w:rsidR="00336A0B">
        <w:rPr>
          <w:rFonts w:ascii="Calibri" w:hAnsi="Calibri" w:cs="Calibri"/>
          <w:bCs/>
          <w:sz w:val="22"/>
          <w:szCs w:val="22"/>
          <w:lang w:val="pl-PL"/>
        </w:rPr>
        <w:t> </w:t>
      </w:r>
      <w:r w:rsidRPr="00A41E50">
        <w:rPr>
          <w:rFonts w:ascii="Calibri" w:hAnsi="Calibri" w:cs="Calibri"/>
          <w:bCs/>
          <w:sz w:val="22"/>
          <w:szCs w:val="22"/>
        </w:rPr>
        <w:t xml:space="preserve">dokumentami lub informacjami potwierdzającymi przygotowanie oferty, oferty częściowej niezależnie od innego wykonawcy należącego do tej samej grupy kapitałowej – </w:t>
      </w:r>
      <w:r w:rsidR="00D6099A" w:rsidRPr="00A41E50">
        <w:rPr>
          <w:rFonts w:ascii="Calibri" w:hAnsi="Calibri" w:cs="Calibri"/>
          <w:bCs/>
          <w:sz w:val="22"/>
          <w:szCs w:val="22"/>
          <w:lang w:val="pl-PL"/>
        </w:rPr>
        <w:t>stanowiąc</w:t>
      </w:r>
      <w:r w:rsidR="000D3E2D" w:rsidRPr="00A41E50">
        <w:rPr>
          <w:rFonts w:ascii="Calibri" w:hAnsi="Calibri" w:cs="Calibri"/>
          <w:bCs/>
          <w:sz w:val="22"/>
          <w:szCs w:val="22"/>
          <w:lang w:val="pl-PL"/>
        </w:rPr>
        <w:t>e</w:t>
      </w:r>
      <w:r w:rsidR="00D6099A" w:rsidRPr="00A41E50">
        <w:rPr>
          <w:rFonts w:ascii="Calibri" w:hAnsi="Calibri" w:cs="Calibri"/>
          <w:bCs/>
          <w:sz w:val="22"/>
          <w:szCs w:val="22"/>
          <w:lang w:val="pl-PL"/>
        </w:rPr>
        <w:t xml:space="preserve"> </w:t>
      </w:r>
      <w:r w:rsidR="007B03FF" w:rsidRPr="00A41E50">
        <w:rPr>
          <w:rFonts w:ascii="Calibri" w:hAnsi="Calibri" w:cs="Calibri"/>
          <w:b/>
          <w:sz w:val="22"/>
          <w:szCs w:val="22"/>
          <w:lang w:val="pl-PL"/>
        </w:rPr>
        <w:t>Z</w:t>
      </w:r>
      <w:r w:rsidR="0022798D" w:rsidRPr="00A41E50">
        <w:rPr>
          <w:rFonts w:ascii="Calibri" w:hAnsi="Calibri" w:cs="Calibri"/>
          <w:b/>
          <w:sz w:val="22"/>
          <w:szCs w:val="22"/>
        </w:rPr>
        <w:t>ałącznik</w:t>
      </w:r>
      <w:r w:rsidRPr="00A41E50">
        <w:rPr>
          <w:rFonts w:ascii="Calibri" w:hAnsi="Calibri" w:cs="Calibri"/>
          <w:b/>
          <w:sz w:val="22"/>
          <w:szCs w:val="22"/>
        </w:rPr>
        <w:t xml:space="preserve"> nr </w:t>
      </w:r>
      <w:r w:rsidR="00280D20">
        <w:rPr>
          <w:rFonts w:ascii="Calibri" w:hAnsi="Calibri" w:cs="Calibri"/>
          <w:b/>
          <w:sz w:val="22"/>
          <w:szCs w:val="22"/>
        </w:rPr>
        <w:t>3</w:t>
      </w:r>
      <w:r w:rsidRPr="00A41E50">
        <w:rPr>
          <w:rFonts w:ascii="Calibri" w:hAnsi="Calibri" w:cs="Calibri"/>
          <w:b/>
          <w:sz w:val="22"/>
          <w:szCs w:val="22"/>
        </w:rPr>
        <w:t xml:space="preserve"> do SWZ</w:t>
      </w:r>
      <w:r w:rsidRPr="00A41E50">
        <w:rPr>
          <w:rFonts w:ascii="Calibri" w:hAnsi="Calibri" w:cs="Calibri"/>
          <w:bCs/>
          <w:sz w:val="22"/>
          <w:szCs w:val="22"/>
        </w:rPr>
        <w:t xml:space="preserve">. </w:t>
      </w:r>
    </w:p>
    <w:p w14:paraId="10AD3D05" w14:textId="42FBEBD1" w:rsidR="00311FAC" w:rsidRDefault="00311FAC" w:rsidP="00636678">
      <w:pPr>
        <w:pStyle w:val="Tekstpodstawowywcity2"/>
        <w:numPr>
          <w:ilvl w:val="2"/>
          <w:numId w:val="6"/>
        </w:numPr>
        <w:tabs>
          <w:tab w:val="left" w:pos="851"/>
        </w:tabs>
        <w:spacing w:after="0" w:line="276" w:lineRule="auto"/>
        <w:ind w:left="851" w:hanging="851"/>
        <w:jc w:val="both"/>
        <w:rPr>
          <w:rFonts w:ascii="Calibri" w:hAnsi="Calibri" w:cs="Calibri"/>
          <w:sz w:val="22"/>
          <w:szCs w:val="22"/>
        </w:rPr>
      </w:pPr>
      <w:r w:rsidRPr="001E0134">
        <w:rPr>
          <w:rFonts w:ascii="Calibri" w:hAnsi="Calibri" w:cs="Calibri"/>
          <w:b/>
          <w:bCs/>
          <w:iCs/>
          <w:sz w:val="22"/>
          <w:szCs w:val="22"/>
          <w:lang w:val="pl-PL"/>
        </w:rPr>
        <w:t>O</w:t>
      </w:r>
      <w:r w:rsidRPr="001E0134">
        <w:rPr>
          <w:rFonts w:ascii="Calibri" w:hAnsi="Calibri" w:cs="Calibri"/>
          <w:b/>
          <w:bCs/>
          <w:iCs/>
          <w:sz w:val="22"/>
          <w:szCs w:val="22"/>
        </w:rPr>
        <w:t>dpis lub informacj</w:t>
      </w:r>
      <w:r w:rsidR="00A41E50">
        <w:rPr>
          <w:rFonts w:ascii="Calibri" w:hAnsi="Calibri" w:cs="Calibri"/>
          <w:b/>
          <w:bCs/>
          <w:iCs/>
          <w:sz w:val="22"/>
          <w:szCs w:val="22"/>
          <w:lang w:val="pl-PL"/>
        </w:rPr>
        <w:t>ę</w:t>
      </w:r>
      <w:r w:rsidRPr="001E0134">
        <w:rPr>
          <w:rFonts w:ascii="Calibri" w:hAnsi="Calibri" w:cs="Calibri"/>
          <w:b/>
          <w:bCs/>
          <w:iCs/>
          <w:sz w:val="22"/>
          <w:szCs w:val="22"/>
        </w:rPr>
        <w:t xml:space="preserve"> z Krajowego Rejestru Sądowego lub Centralnej Ewidencji i Informacji</w:t>
      </w:r>
      <w:r w:rsidR="006E39D6">
        <w:rPr>
          <w:rFonts w:ascii="Calibri" w:hAnsi="Calibri" w:cs="Calibri"/>
          <w:b/>
          <w:bCs/>
          <w:iCs/>
          <w:sz w:val="22"/>
          <w:szCs w:val="22"/>
          <w:lang w:val="pl-PL"/>
        </w:rPr>
        <w:t xml:space="preserve"> </w:t>
      </w:r>
      <w:r w:rsidRPr="001E0134">
        <w:rPr>
          <w:rFonts w:ascii="Calibri" w:hAnsi="Calibri" w:cs="Calibri"/>
          <w:b/>
          <w:bCs/>
          <w:iCs/>
          <w:sz w:val="22"/>
          <w:szCs w:val="22"/>
        </w:rPr>
        <w:t>o</w:t>
      </w:r>
      <w:r w:rsidR="00336A0B">
        <w:rPr>
          <w:rFonts w:ascii="Calibri" w:hAnsi="Calibri" w:cs="Calibri"/>
          <w:b/>
          <w:bCs/>
          <w:iCs/>
          <w:sz w:val="22"/>
          <w:szCs w:val="22"/>
          <w:lang w:val="pl-PL"/>
        </w:rPr>
        <w:t> </w:t>
      </w:r>
      <w:r w:rsidRPr="001E0134">
        <w:rPr>
          <w:rFonts w:ascii="Calibri" w:hAnsi="Calibri" w:cs="Calibri"/>
          <w:b/>
          <w:bCs/>
          <w:iCs/>
          <w:sz w:val="22"/>
          <w:szCs w:val="22"/>
        </w:rPr>
        <w:t>Działalności Gospodarczej</w:t>
      </w:r>
      <w:r w:rsidRPr="00BE7044">
        <w:rPr>
          <w:rFonts w:ascii="Calibri" w:hAnsi="Calibri" w:cs="Calibri"/>
          <w:iCs/>
          <w:sz w:val="22"/>
          <w:szCs w:val="22"/>
        </w:rPr>
        <w:t xml:space="preserve">, w zakresie art. 109 ust. 1 pkt 4 </w:t>
      </w:r>
      <w:r w:rsidR="00D6099A">
        <w:rPr>
          <w:rFonts w:ascii="Calibri" w:hAnsi="Calibri" w:cs="Calibri"/>
          <w:iCs/>
          <w:sz w:val="22"/>
          <w:szCs w:val="22"/>
          <w:lang w:val="pl-PL"/>
        </w:rPr>
        <w:t>U</w:t>
      </w:r>
      <w:r w:rsidRPr="00BE7044">
        <w:rPr>
          <w:rFonts w:ascii="Calibri" w:hAnsi="Calibri" w:cs="Calibri"/>
          <w:iCs/>
          <w:sz w:val="22"/>
          <w:szCs w:val="22"/>
        </w:rPr>
        <w:t>stawy,</w:t>
      </w:r>
      <w:r w:rsidRPr="00BE7044">
        <w:rPr>
          <w:rFonts w:ascii="Calibri" w:hAnsi="Calibri" w:cs="Calibri"/>
          <w:sz w:val="22"/>
          <w:szCs w:val="22"/>
        </w:rPr>
        <w:t xml:space="preserve"> sporządzonych nie wcześniej niż 3 miesiące przed jej złożeniem, jeżeli odrębne przepisy wymagają wpisu do rejestru lub ewidencji; </w:t>
      </w:r>
    </w:p>
    <w:p w14:paraId="610A9BFE" w14:textId="77777777" w:rsidR="006E39D6" w:rsidRPr="002D2A07" w:rsidRDefault="006E39D6" w:rsidP="00636678">
      <w:pPr>
        <w:pStyle w:val="Tekstpodstawowywcity2"/>
        <w:numPr>
          <w:ilvl w:val="1"/>
          <w:numId w:val="6"/>
        </w:numPr>
        <w:tabs>
          <w:tab w:val="left" w:pos="851"/>
        </w:tabs>
        <w:spacing w:after="0" w:line="276" w:lineRule="auto"/>
        <w:ind w:left="851" w:hanging="851"/>
        <w:jc w:val="both"/>
        <w:rPr>
          <w:rFonts w:ascii="Calibri" w:hAnsi="Calibri" w:cs="Calibri"/>
          <w:sz w:val="22"/>
          <w:szCs w:val="22"/>
          <w:u w:val="single"/>
          <w:lang w:val="pl-PL"/>
        </w:rPr>
      </w:pPr>
      <w:r w:rsidRPr="002D2A07">
        <w:rPr>
          <w:rFonts w:ascii="Calibri" w:hAnsi="Calibri" w:cs="Calibri"/>
          <w:sz w:val="22"/>
          <w:szCs w:val="22"/>
          <w:u w:val="single"/>
          <w:lang w:val="pl-PL"/>
        </w:rPr>
        <w:t>Informacja dla Wykonawców mających siedzibę lub miejsce zamieszkania poza terytorium Rzeczypospolitej Polskiej.</w:t>
      </w:r>
    </w:p>
    <w:p w14:paraId="6F0F3B6F" w14:textId="65C8E2AC" w:rsidR="00FC1036" w:rsidRPr="00C00DA2" w:rsidRDefault="00FC1036" w:rsidP="00636678">
      <w:pPr>
        <w:numPr>
          <w:ilvl w:val="2"/>
          <w:numId w:val="6"/>
        </w:numPr>
        <w:tabs>
          <w:tab w:val="left" w:pos="851"/>
        </w:tabs>
        <w:suppressAutoHyphens/>
        <w:spacing w:line="276" w:lineRule="auto"/>
        <w:ind w:left="851" w:hanging="851"/>
        <w:jc w:val="both"/>
        <w:rPr>
          <w:rFonts w:ascii="Calibri" w:hAnsi="Calibri" w:cs="Calibri"/>
          <w:sz w:val="22"/>
          <w:szCs w:val="22"/>
          <w:lang w:eastAsia="ar-SA"/>
        </w:rPr>
      </w:pPr>
      <w:r w:rsidRPr="00C00DA2">
        <w:rPr>
          <w:rFonts w:ascii="Calibri" w:hAnsi="Calibri" w:cs="Calibri"/>
          <w:sz w:val="22"/>
          <w:szCs w:val="22"/>
          <w:lang w:eastAsia="ar-SA"/>
        </w:rPr>
        <w:t xml:space="preserve">Jeżeli Wykonawca ma siedzibę lub miejsce zamieszkania poza </w:t>
      </w:r>
      <w:r w:rsidR="007B03FF">
        <w:rPr>
          <w:rFonts w:ascii="Calibri" w:hAnsi="Calibri" w:cs="Calibri"/>
          <w:sz w:val="22"/>
          <w:szCs w:val="22"/>
          <w:lang w:eastAsia="ar-SA"/>
        </w:rPr>
        <w:t>granicami</w:t>
      </w:r>
      <w:r w:rsidRPr="00C00DA2">
        <w:rPr>
          <w:rFonts w:ascii="Calibri" w:hAnsi="Calibri" w:cs="Calibri"/>
          <w:sz w:val="22"/>
          <w:szCs w:val="22"/>
          <w:lang w:eastAsia="ar-SA"/>
        </w:rPr>
        <w:t xml:space="preserve"> Rzeczypospolitej Polskiej, zamiast </w:t>
      </w:r>
      <w:r w:rsidRPr="00C00DA2">
        <w:rPr>
          <w:rFonts w:ascii="Calibri" w:hAnsi="Calibri" w:cs="Calibri"/>
          <w:kern w:val="32"/>
          <w:sz w:val="22"/>
          <w:szCs w:val="22"/>
          <w:lang w:eastAsia="ar-SA"/>
        </w:rPr>
        <w:t xml:space="preserve">dokumentów, o których mowa </w:t>
      </w:r>
      <w:r w:rsidRPr="002D2A07">
        <w:rPr>
          <w:rFonts w:ascii="Calibri" w:hAnsi="Calibri" w:cs="Calibri"/>
          <w:b/>
          <w:bCs/>
          <w:kern w:val="32"/>
          <w:sz w:val="22"/>
          <w:szCs w:val="22"/>
          <w:lang w:eastAsia="ar-SA"/>
        </w:rPr>
        <w:t xml:space="preserve">w pkt. </w:t>
      </w:r>
      <w:r w:rsidR="007A7B42">
        <w:rPr>
          <w:rFonts w:ascii="Calibri" w:hAnsi="Calibri" w:cs="Calibri"/>
          <w:b/>
          <w:bCs/>
          <w:kern w:val="32"/>
          <w:sz w:val="22"/>
          <w:szCs w:val="22"/>
          <w:lang w:eastAsia="ar-SA"/>
        </w:rPr>
        <w:t>10</w:t>
      </w:r>
      <w:r w:rsidR="0067058E" w:rsidRPr="002D2A07">
        <w:rPr>
          <w:rFonts w:ascii="Calibri" w:hAnsi="Calibri" w:cs="Calibri"/>
          <w:b/>
          <w:bCs/>
          <w:kern w:val="32"/>
          <w:sz w:val="22"/>
          <w:szCs w:val="22"/>
          <w:lang w:eastAsia="ar-SA"/>
        </w:rPr>
        <w:t>.</w:t>
      </w:r>
      <w:r w:rsidR="006E39D6" w:rsidRPr="002D2A07">
        <w:rPr>
          <w:rFonts w:ascii="Calibri" w:hAnsi="Calibri" w:cs="Calibri"/>
          <w:b/>
          <w:bCs/>
          <w:kern w:val="32"/>
          <w:sz w:val="22"/>
          <w:szCs w:val="22"/>
          <w:lang w:eastAsia="ar-SA"/>
        </w:rPr>
        <w:t>2</w:t>
      </w:r>
      <w:r w:rsidR="0067058E" w:rsidRPr="002D2A07">
        <w:rPr>
          <w:rFonts w:ascii="Calibri" w:hAnsi="Calibri" w:cs="Calibri"/>
          <w:b/>
          <w:bCs/>
          <w:kern w:val="32"/>
          <w:sz w:val="22"/>
          <w:szCs w:val="22"/>
          <w:lang w:eastAsia="ar-SA"/>
        </w:rPr>
        <w:t>.2</w:t>
      </w:r>
      <w:r w:rsidR="00A65D19">
        <w:rPr>
          <w:rFonts w:ascii="Calibri" w:hAnsi="Calibri" w:cs="Calibri"/>
          <w:b/>
          <w:bCs/>
          <w:kern w:val="32"/>
          <w:sz w:val="22"/>
          <w:szCs w:val="22"/>
          <w:lang w:eastAsia="ar-SA"/>
        </w:rPr>
        <w:t>.</w:t>
      </w:r>
      <w:r w:rsidR="002F0E90" w:rsidRPr="002D2A07">
        <w:rPr>
          <w:rFonts w:ascii="Calibri" w:hAnsi="Calibri" w:cs="Calibri"/>
          <w:b/>
          <w:bCs/>
          <w:kern w:val="32"/>
          <w:sz w:val="22"/>
          <w:szCs w:val="22"/>
          <w:lang w:eastAsia="ar-SA"/>
        </w:rPr>
        <w:t xml:space="preserve"> SWZ</w:t>
      </w:r>
      <w:r w:rsidR="0067058E">
        <w:rPr>
          <w:rFonts w:ascii="Calibri" w:hAnsi="Calibri" w:cs="Calibri"/>
          <w:kern w:val="32"/>
          <w:sz w:val="22"/>
          <w:szCs w:val="22"/>
          <w:lang w:eastAsia="ar-SA"/>
        </w:rPr>
        <w:t xml:space="preserve"> </w:t>
      </w:r>
      <w:r w:rsidRPr="00C00DA2">
        <w:rPr>
          <w:rFonts w:ascii="Calibri" w:hAnsi="Calibri" w:cs="Calibri"/>
          <w:kern w:val="32"/>
          <w:sz w:val="22"/>
          <w:szCs w:val="22"/>
          <w:lang w:eastAsia="ar-SA"/>
        </w:rPr>
        <w:t xml:space="preserve">składa </w:t>
      </w:r>
      <w:r w:rsidR="002F0E90">
        <w:rPr>
          <w:rFonts w:ascii="Calibri" w:hAnsi="Calibri" w:cs="Calibri"/>
          <w:kern w:val="32"/>
          <w:sz w:val="22"/>
          <w:szCs w:val="22"/>
          <w:lang w:eastAsia="ar-SA"/>
        </w:rPr>
        <w:t>dokument lub dokumenty wystawione w kraju</w:t>
      </w:r>
      <w:r w:rsidRPr="00C00DA2">
        <w:rPr>
          <w:rFonts w:ascii="Calibri" w:hAnsi="Calibri" w:cs="Calibri"/>
          <w:sz w:val="22"/>
          <w:szCs w:val="22"/>
          <w:lang w:eastAsia="ar-SA"/>
        </w:rPr>
        <w:t xml:space="preserve">, w którym </w:t>
      </w:r>
      <w:r w:rsidR="0067058E">
        <w:rPr>
          <w:rFonts w:ascii="Calibri" w:hAnsi="Calibri" w:cs="Calibri"/>
          <w:sz w:val="22"/>
          <w:szCs w:val="22"/>
          <w:lang w:eastAsia="ar-SA"/>
        </w:rPr>
        <w:t>W</w:t>
      </w:r>
      <w:r w:rsidRPr="00C00DA2">
        <w:rPr>
          <w:rFonts w:ascii="Calibri" w:hAnsi="Calibri" w:cs="Calibri"/>
          <w:sz w:val="22"/>
          <w:szCs w:val="22"/>
          <w:lang w:eastAsia="ar-SA"/>
        </w:rPr>
        <w:t>ykonawca ma siedzibę lub miejsce zamieszkania</w:t>
      </w:r>
      <w:r w:rsidR="002F0E90">
        <w:rPr>
          <w:rFonts w:ascii="Calibri" w:hAnsi="Calibri" w:cs="Calibri"/>
          <w:sz w:val="22"/>
          <w:szCs w:val="22"/>
          <w:lang w:eastAsia="ar-SA"/>
        </w:rPr>
        <w:t xml:space="preserve">, potwierdzające, </w:t>
      </w:r>
      <w:r w:rsidRPr="00C00DA2">
        <w:rPr>
          <w:rFonts w:ascii="Calibri" w:hAnsi="Calibri" w:cs="Calibri"/>
          <w:kern w:val="32"/>
          <w:sz w:val="22"/>
          <w:szCs w:val="22"/>
          <w:lang w:eastAsia="ar-SA"/>
        </w:rPr>
        <w:t>że</w:t>
      </w:r>
      <w:r w:rsidR="002F0E90">
        <w:rPr>
          <w:rFonts w:ascii="Calibri" w:hAnsi="Calibri" w:cs="Calibri"/>
          <w:kern w:val="32"/>
          <w:sz w:val="22"/>
          <w:szCs w:val="22"/>
          <w:lang w:eastAsia="ar-SA"/>
        </w:rPr>
        <w:t xml:space="preserve"> </w:t>
      </w:r>
      <w:r w:rsidRPr="00C00DA2">
        <w:rPr>
          <w:rFonts w:ascii="Calibri" w:hAnsi="Calibri" w:cs="Calibri"/>
          <w:kern w:val="32"/>
          <w:sz w:val="22"/>
          <w:szCs w:val="22"/>
          <w:lang w:eastAsia="ar-SA"/>
        </w:rPr>
        <w:t>nie otwarto jego likwidacji, nie ogłoszono upadłości, jego aktywami nie zarządza likwidator lub sąd, nie zawarł układu z wierzycielami, jego działalność</w:t>
      </w:r>
      <w:r w:rsidRPr="00C00DA2">
        <w:rPr>
          <w:rFonts w:ascii="Calibri" w:hAnsi="Calibri" w:cs="Calibri"/>
          <w:sz w:val="22"/>
          <w:szCs w:val="22"/>
          <w:lang w:eastAsia="ar-SA"/>
        </w:rPr>
        <w:t xml:space="preserve"> gospodarcza nie jest zawieszona ani nie znajduje się on w innej tego rodzaju sytuacji wynikającej z podobnej procedury przewidzianej</w:t>
      </w:r>
      <w:r w:rsidR="002D2A07">
        <w:rPr>
          <w:rFonts w:ascii="Calibri" w:hAnsi="Calibri" w:cs="Calibri"/>
          <w:sz w:val="22"/>
          <w:szCs w:val="22"/>
          <w:lang w:eastAsia="ar-SA"/>
        </w:rPr>
        <w:t xml:space="preserve"> </w:t>
      </w:r>
      <w:r w:rsidRPr="00C00DA2">
        <w:rPr>
          <w:rFonts w:ascii="Calibri" w:hAnsi="Calibri" w:cs="Calibri"/>
          <w:sz w:val="22"/>
          <w:szCs w:val="22"/>
          <w:lang w:eastAsia="ar-SA"/>
        </w:rPr>
        <w:t>w przepisach miejsca wszczęcia tej procedury.</w:t>
      </w:r>
    </w:p>
    <w:p w14:paraId="3667FB33" w14:textId="77777777" w:rsidR="00FC1036" w:rsidRPr="00C00DA2" w:rsidRDefault="00FC1036" w:rsidP="00636678">
      <w:pPr>
        <w:numPr>
          <w:ilvl w:val="1"/>
          <w:numId w:val="4"/>
        </w:numPr>
        <w:tabs>
          <w:tab w:val="left" w:pos="567"/>
        </w:tabs>
        <w:suppressAutoHyphens/>
        <w:spacing w:line="276" w:lineRule="auto"/>
        <w:jc w:val="both"/>
        <w:rPr>
          <w:rFonts w:ascii="Calibri" w:hAnsi="Calibri" w:cs="Calibri"/>
          <w:vanish/>
          <w:sz w:val="22"/>
          <w:szCs w:val="22"/>
          <w:lang w:eastAsia="ar-SA"/>
        </w:rPr>
      </w:pPr>
    </w:p>
    <w:p w14:paraId="4E1CA054" w14:textId="6C5118BD" w:rsidR="00FC1036" w:rsidRPr="00C00DA2" w:rsidRDefault="00FC1036" w:rsidP="00636678">
      <w:pPr>
        <w:numPr>
          <w:ilvl w:val="2"/>
          <w:numId w:val="6"/>
        </w:numPr>
        <w:tabs>
          <w:tab w:val="left" w:pos="851"/>
        </w:tabs>
        <w:suppressAutoHyphens/>
        <w:spacing w:line="276" w:lineRule="auto"/>
        <w:ind w:left="851" w:hanging="851"/>
        <w:jc w:val="both"/>
        <w:rPr>
          <w:rFonts w:ascii="Calibri" w:hAnsi="Calibri" w:cs="Calibri"/>
          <w:sz w:val="22"/>
          <w:szCs w:val="22"/>
          <w:lang w:eastAsia="ar-SA"/>
        </w:rPr>
      </w:pPr>
      <w:r w:rsidRPr="00C00DA2">
        <w:rPr>
          <w:rFonts w:ascii="Calibri" w:hAnsi="Calibri" w:cs="Calibri"/>
          <w:sz w:val="22"/>
          <w:szCs w:val="22"/>
          <w:lang w:eastAsia="ar-SA"/>
        </w:rPr>
        <w:t xml:space="preserve">Dokument, o których mowa </w:t>
      </w:r>
      <w:r w:rsidRPr="002D2A07">
        <w:rPr>
          <w:rFonts w:ascii="Calibri" w:hAnsi="Calibri" w:cs="Calibri"/>
          <w:b/>
          <w:bCs/>
          <w:sz w:val="22"/>
          <w:szCs w:val="22"/>
          <w:lang w:eastAsia="ar-SA"/>
        </w:rPr>
        <w:t xml:space="preserve">w pkt </w:t>
      </w:r>
      <w:r w:rsidR="007A7B42">
        <w:rPr>
          <w:rFonts w:ascii="Calibri" w:hAnsi="Calibri" w:cs="Calibri"/>
          <w:b/>
          <w:bCs/>
          <w:sz w:val="22"/>
          <w:szCs w:val="22"/>
          <w:lang w:eastAsia="ar-SA"/>
        </w:rPr>
        <w:t>10</w:t>
      </w:r>
      <w:r w:rsidRPr="002D2A07">
        <w:rPr>
          <w:rFonts w:ascii="Calibri" w:hAnsi="Calibri" w:cs="Calibri"/>
          <w:b/>
          <w:bCs/>
          <w:sz w:val="22"/>
          <w:szCs w:val="22"/>
          <w:lang w:eastAsia="ar-SA"/>
        </w:rPr>
        <w:t>.</w:t>
      </w:r>
      <w:r w:rsidR="006E39D6" w:rsidRPr="002D2A07">
        <w:rPr>
          <w:rFonts w:ascii="Calibri" w:hAnsi="Calibri" w:cs="Calibri"/>
          <w:b/>
          <w:bCs/>
          <w:sz w:val="22"/>
          <w:szCs w:val="22"/>
          <w:lang w:eastAsia="ar-SA"/>
        </w:rPr>
        <w:t>3.1.</w:t>
      </w:r>
      <w:r w:rsidR="002F0E90" w:rsidRPr="002D2A07">
        <w:rPr>
          <w:rFonts w:ascii="Calibri" w:hAnsi="Calibri" w:cs="Calibri"/>
          <w:b/>
          <w:bCs/>
          <w:sz w:val="22"/>
          <w:szCs w:val="22"/>
          <w:lang w:eastAsia="ar-SA"/>
        </w:rPr>
        <w:t xml:space="preserve"> SWZ</w:t>
      </w:r>
      <w:r w:rsidR="002F0E90">
        <w:rPr>
          <w:rFonts w:ascii="Calibri" w:hAnsi="Calibri" w:cs="Calibri"/>
          <w:sz w:val="22"/>
          <w:szCs w:val="22"/>
          <w:lang w:eastAsia="ar-SA"/>
        </w:rPr>
        <w:t xml:space="preserve">, </w:t>
      </w:r>
      <w:r w:rsidRPr="00C00DA2">
        <w:rPr>
          <w:rFonts w:ascii="Calibri" w:hAnsi="Calibri" w:cs="Calibri"/>
          <w:sz w:val="22"/>
          <w:szCs w:val="22"/>
          <w:lang w:eastAsia="ar-SA"/>
        </w:rPr>
        <w:t>powin</w:t>
      </w:r>
      <w:r w:rsidR="006E39D6">
        <w:rPr>
          <w:rFonts w:ascii="Calibri" w:hAnsi="Calibri" w:cs="Calibri"/>
          <w:sz w:val="22"/>
          <w:szCs w:val="22"/>
          <w:lang w:eastAsia="ar-SA"/>
        </w:rPr>
        <w:t>ien</w:t>
      </w:r>
      <w:r w:rsidRPr="00C00DA2">
        <w:rPr>
          <w:rFonts w:ascii="Calibri" w:hAnsi="Calibri" w:cs="Calibri"/>
          <w:sz w:val="22"/>
          <w:szCs w:val="22"/>
          <w:lang w:eastAsia="ar-SA"/>
        </w:rPr>
        <w:t xml:space="preserve"> być wystawion</w:t>
      </w:r>
      <w:r w:rsidR="006E39D6">
        <w:rPr>
          <w:rFonts w:ascii="Calibri" w:hAnsi="Calibri" w:cs="Calibri"/>
          <w:sz w:val="22"/>
          <w:szCs w:val="22"/>
          <w:lang w:eastAsia="ar-SA"/>
        </w:rPr>
        <w:t>y</w:t>
      </w:r>
      <w:r w:rsidRPr="00C00DA2">
        <w:rPr>
          <w:rFonts w:ascii="Calibri" w:hAnsi="Calibri" w:cs="Calibri"/>
          <w:sz w:val="22"/>
          <w:szCs w:val="22"/>
          <w:lang w:eastAsia="ar-SA"/>
        </w:rPr>
        <w:t xml:space="preserve"> nie wcześniej niż</w:t>
      </w:r>
      <w:r w:rsidR="00B36E42">
        <w:rPr>
          <w:rFonts w:ascii="Calibri" w:hAnsi="Calibri" w:cs="Calibri"/>
          <w:sz w:val="22"/>
          <w:szCs w:val="22"/>
          <w:lang w:eastAsia="ar-SA"/>
        </w:rPr>
        <w:t xml:space="preserve"> </w:t>
      </w:r>
      <w:r w:rsidR="00890A6D">
        <w:rPr>
          <w:rFonts w:ascii="Calibri" w:hAnsi="Calibri" w:cs="Calibri"/>
          <w:sz w:val="22"/>
          <w:szCs w:val="22"/>
          <w:lang w:eastAsia="ar-SA"/>
        </w:rPr>
        <w:t>3</w:t>
      </w:r>
      <w:r w:rsidR="00336A0B">
        <w:rPr>
          <w:rFonts w:ascii="Calibri" w:hAnsi="Calibri" w:cs="Calibri"/>
          <w:sz w:val="22"/>
          <w:szCs w:val="22"/>
          <w:lang w:eastAsia="ar-SA"/>
        </w:rPr>
        <w:t> </w:t>
      </w:r>
      <w:r w:rsidRPr="00C00DA2">
        <w:rPr>
          <w:rFonts w:ascii="Calibri" w:hAnsi="Calibri" w:cs="Calibri"/>
          <w:sz w:val="22"/>
          <w:szCs w:val="22"/>
          <w:lang w:eastAsia="ar-SA"/>
        </w:rPr>
        <w:t>miesi</w:t>
      </w:r>
      <w:r w:rsidR="00890A6D">
        <w:rPr>
          <w:rFonts w:ascii="Calibri" w:hAnsi="Calibri" w:cs="Calibri"/>
          <w:sz w:val="22"/>
          <w:szCs w:val="22"/>
          <w:lang w:eastAsia="ar-SA"/>
        </w:rPr>
        <w:t>ą</w:t>
      </w:r>
      <w:r w:rsidRPr="00C00DA2">
        <w:rPr>
          <w:rFonts w:ascii="Calibri" w:hAnsi="Calibri" w:cs="Calibri"/>
          <w:sz w:val="22"/>
          <w:szCs w:val="22"/>
          <w:lang w:eastAsia="ar-SA"/>
        </w:rPr>
        <w:t>c</w:t>
      </w:r>
      <w:r w:rsidR="00890A6D">
        <w:rPr>
          <w:rFonts w:ascii="Calibri" w:hAnsi="Calibri" w:cs="Calibri"/>
          <w:sz w:val="22"/>
          <w:szCs w:val="22"/>
          <w:lang w:eastAsia="ar-SA"/>
        </w:rPr>
        <w:t>e</w:t>
      </w:r>
      <w:r w:rsidRPr="00C00DA2">
        <w:rPr>
          <w:rFonts w:ascii="Calibri" w:hAnsi="Calibri" w:cs="Calibri"/>
          <w:sz w:val="22"/>
          <w:szCs w:val="22"/>
          <w:lang w:eastAsia="ar-SA"/>
        </w:rPr>
        <w:t xml:space="preserve"> przed </w:t>
      </w:r>
      <w:r w:rsidR="00890A6D">
        <w:rPr>
          <w:rFonts w:ascii="Calibri" w:hAnsi="Calibri" w:cs="Calibri"/>
          <w:sz w:val="22"/>
          <w:szCs w:val="22"/>
          <w:lang w:eastAsia="ar-SA"/>
        </w:rPr>
        <w:t>ich</w:t>
      </w:r>
      <w:r w:rsidRPr="00C00DA2">
        <w:rPr>
          <w:rFonts w:ascii="Calibri" w:hAnsi="Calibri" w:cs="Calibri"/>
          <w:sz w:val="22"/>
          <w:szCs w:val="22"/>
          <w:lang w:eastAsia="ar-SA"/>
        </w:rPr>
        <w:t xml:space="preserve"> złożeniem. </w:t>
      </w:r>
    </w:p>
    <w:p w14:paraId="3B3F9753" w14:textId="313FDB05" w:rsidR="00FC1036" w:rsidRPr="00BE7044" w:rsidRDefault="0067058E" w:rsidP="00636678">
      <w:pPr>
        <w:numPr>
          <w:ilvl w:val="2"/>
          <w:numId w:val="6"/>
        </w:numPr>
        <w:tabs>
          <w:tab w:val="left" w:pos="851"/>
        </w:tabs>
        <w:suppressAutoHyphens/>
        <w:spacing w:line="276" w:lineRule="auto"/>
        <w:ind w:left="851" w:hanging="851"/>
        <w:jc w:val="both"/>
        <w:rPr>
          <w:rFonts w:ascii="Calibri" w:hAnsi="Calibri" w:cs="Calibri"/>
          <w:sz w:val="22"/>
          <w:szCs w:val="22"/>
          <w:lang w:eastAsia="ar-SA"/>
        </w:rPr>
      </w:pPr>
      <w:r>
        <w:rPr>
          <w:rFonts w:ascii="Calibri" w:hAnsi="Calibri" w:cs="Calibri"/>
          <w:sz w:val="22"/>
          <w:szCs w:val="22"/>
          <w:lang w:eastAsia="ar-SA"/>
        </w:rPr>
        <w:t>J</w:t>
      </w:r>
      <w:r w:rsidR="00FC1036" w:rsidRPr="00BE7044">
        <w:rPr>
          <w:rFonts w:ascii="Calibri" w:hAnsi="Calibri" w:cs="Calibri"/>
          <w:sz w:val="22"/>
          <w:szCs w:val="22"/>
          <w:lang w:eastAsia="ar-SA"/>
        </w:rPr>
        <w:t xml:space="preserve">eżeli w kraju, w którym Wykonawca ma siedzibę lub miejsce zamieszkania lub miejsce zamieszkania, nie wydaje się dokumentów, o których mowa </w:t>
      </w:r>
      <w:r w:rsidR="00FC1036" w:rsidRPr="002D2A07">
        <w:rPr>
          <w:rFonts w:ascii="Calibri" w:hAnsi="Calibri" w:cs="Calibri"/>
          <w:b/>
          <w:bCs/>
          <w:sz w:val="22"/>
          <w:szCs w:val="22"/>
          <w:lang w:eastAsia="ar-SA"/>
        </w:rPr>
        <w:t xml:space="preserve">w pkt </w:t>
      </w:r>
      <w:r w:rsidR="007A7B42">
        <w:rPr>
          <w:rFonts w:ascii="Calibri" w:hAnsi="Calibri" w:cs="Calibri"/>
          <w:b/>
          <w:bCs/>
          <w:sz w:val="22"/>
          <w:szCs w:val="22"/>
          <w:lang w:eastAsia="ar-SA"/>
        </w:rPr>
        <w:t>10</w:t>
      </w:r>
      <w:r w:rsidR="00FC1036" w:rsidRPr="002D2A07">
        <w:rPr>
          <w:rFonts w:ascii="Calibri" w:hAnsi="Calibri" w:cs="Calibri"/>
          <w:b/>
          <w:bCs/>
          <w:sz w:val="22"/>
          <w:szCs w:val="22"/>
          <w:lang w:eastAsia="ar-SA"/>
        </w:rPr>
        <w:t>.</w:t>
      </w:r>
      <w:r w:rsidR="006E39D6" w:rsidRPr="002D2A07">
        <w:rPr>
          <w:rFonts w:ascii="Calibri" w:hAnsi="Calibri" w:cs="Calibri"/>
          <w:b/>
          <w:bCs/>
          <w:sz w:val="22"/>
          <w:szCs w:val="22"/>
          <w:lang w:eastAsia="ar-SA"/>
        </w:rPr>
        <w:t xml:space="preserve">3.1. </w:t>
      </w:r>
      <w:r w:rsidR="00890A6D" w:rsidRPr="002D2A07">
        <w:rPr>
          <w:rFonts w:ascii="Calibri" w:hAnsi="Calibri" w:cs="Calibri"/>
          <w:b/>
          <w:bCs/>
          <w:sz w:val="22"/>
          <w:szCs w:val="22"/>
          <w:lang w:eastAsia="ar-SA"/>
        </w:rPr>
        <w:t>SWZ</w:t>
      </w:r>
      <w:r w:rsidR="00FC1036" w:rsidRPr="00BE7044">
        <w:rPr>
          <w:rFonts w:ascii="Calibri" w:hAnsi="Calibri" w:cs="Calibri"/>
          <w:sz w:val="22"/>
          <w:szCs w:val="22"/>
          <w:lang w:eastAsia="ar-SA"/>
        </w:rPr>
        <w:t>, zastępuje się je odpowiednio dokumentem zawierającym</w:t>
      </w:r>
      <w:r w:rsidR="00890A6D" w:rsidRPr="00BE7044">
        <w:rPr>
          <w:rFonts w:ascii="Calibri" w:hAnsi="Calibri" w:cs="Calibri"/>
          <w:sz w:val="22"/>
          <w:szCs w:val="22"/>
          <w:lang w:eastAsia="ar-SA"/>
        </w:rPr>
        <w:t xml:space="preserve"> </w:t>
      </w:r>
      <w:r w:rsidR="00FC1036" w:rsidRPr="00BE7044">
        <w:rPr>
          <w:rFonts w:ascii="Calibri" w:hAnsi="Calibri" w:cs="Calibri"/>
          <w:sz w:val="22"/>
          <w:szCs w:val="22"/>
          <w:lang w:eastAsia="ar-SA"/>
        </w:rPr>
        <w:t>oświadczenie Wykonawcy, ze wskazaniem osoby albo osób uprawnionych do jego reprezentacji</w:t>
      </w:r>
      <w:r>
        <w:rPr>
          <w:rFonts w:ascii="Calibri" w:hAnsi="Calibri" w:cs="Calibri"/>
          <w:sz w:val="22"/>
          <w:szCs w:val="22"/>
          <w:lang w:eastAsia="ar-SA"/>
        </w:rPr>
        <w:t xml:space="preserve"> złożone pod przysięgą</w:t>
      </w:r>
      <w:r w:rsidR="00FC1036" w:rsidRPr="00BE7044">
        <w:rPr>
          <w:rFonts w:ascii="Calibri" w:hAnsi="Calibri" w:cs="Calibri"/>
          <w:sz w:val="22"/>
          <w:szCs w:val="22"/>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Calibri" w:hAnsi="Calibri" w:cs="Calibri"/>
          <w:sz w:val="22"/>
          <w:szCs w:val="22"/>
          <w:lang w:eastAsia="ar-SA"/>
        </w:rPr>
        <w:t>w</w:t>
      </w:r>
      <w:r w:rsidR="00FC1036" w:rsidRPr="00BE7044">
        <w:rPr>
          <w:rFonts w:ascii="Calibri" w:hAnsi="Calibri" w:cs="Calibri"/>
          <w:sz w:val="22"/>
          <w:szCs w:val="22"/>
          <w:lang w:eastAsia="ar-SA"/>
        </w:rPr>
        <w:t xml:space="preserve">ykonawcy. Przepis </w:t>
      </w:r>
      <w:r w:rsidR="00FC1036" w:rsidRPr="002D2A07">
        <w:rPr>
          <w:rFonts w:ascii="Calibri" w:hAnsi="Calibri" w:cs="Calibri"/>
          <w:b/>
          <w:bCs/>
          <w:sz w:val="22"/>
          <w:szCs w:val="22"/>
          <w:lang w:eastAsia="ar-SA"/>
        </w:rPr>
        <w:t xml:space="preserve">pkt </w:t>
      </w:r>
      <w:r w:rsidR="007A7B42">
        <w:rPr>
          <w:rFonts w:ascii="Calibri" w:hAnsi="Calibri" w:cs="Calibri"/>
          <w:b/>
          <w:bCs/>
          <w:sz w:val="22"/>
          <w:szCs w:val="22"/>
          <w:lang w:eastAsia="ar-SA"/>
        </w:rPr>
        <w:t>10</w:t>
      </w:r>
      <w:r w:rsidR="00FC1036" w:rsidRPr="002D2A07">
        <w:rPr>
          <w:rFonts w:ascii="Calibri" w:hAnsi="Calibri" w:cs="Calibri"/>
          <w:b/>
          <w:bCs/>
          <w:sz w:val="22"/>
          <w:szCs w:val="22"/>
          <w:lang w:eastAsia="ar-SA"/>
        </w:rPr>
        <w:t>.</w:t>
      </w:r>
      <w:r w:rsidR="006E39D6" w:rsidRPr="002D2A07">
        <w:rPr>
          <w:rFonts w:ascii="Calibri" w:hAnsi="Calibri" w:cs="Calibri"/>
          <w:b/>
          <w:bCs/>
          <w:sz w:val="22"/>
          <w:szCs w:val="22"/>
          <w:lang w:eastAsia="ar-SA"/>
        </w:rPr>
        <w:t>3.2.</w:t>
      </w:r>
      <w:r w:rsidR="00FC1036" w:rsidRPr="002D2A07">
        <w:rPr>
          <w:rFonts w:ascii="Calibri" w:hAnsi="Calibri" w:cs="Calibri"/>
          <w:b/>
          <w:bCs/>
          <w:sz w:val="22"/>
          <w:szCs w:val="22"/>
          <w:lang w:eastAsia="ar-SA"/>
        </w:rPr>
        <w:t xml:space="preserve"> </w:t>
      </w:r>
      <w:r w:rsidRPr="002D2A07">
        <w:rPr>
          <w:rFonts w:ascii="Calibri" w:hAnsi="Calibri" w:cs="Calibri"/>
          <w:b/>
          <w:bCs/>
          <w:sz w:val="22"/>
          <w:szCs w:val="22"/>
          <w:lang w:eastAsia="ar-SA"/>
        </w:rPr>
        <w:t>SWZ</w:t>
      </w:r>
      <w:r>
        <w:rPr>
          <w:rFonts w:ascii="Calibri" w:hAnsi="Calibri" w:cs="Calibri"/>
          <w:sz w:val="22"/>
          <w:szCs w:val="22"/>
          <w:lang w:eastAsia="ar-SA"/>
        </w:rPr>
        <w:t xml:space="preserve"> </w:t>
      </w:r>
      <w:r w:rsidR="00FC1036" w:rsidRPr="00BE7044">
        <w:rPr>
          <w:rFonts w:ascii="Calibri" w:hAnsi="Calibri" w:cs="Calibri"/>
          <w:sz w:val="22"/>
          <w:szCs w:val="22"/>
          <w:lang w:eastAsia="ar-SA"/>
        </w:rPr>
        <w:t>stosuje się.</w:t>
      </w:r>
    </w:p>
    <w:p w14:paraId="119D18B5" w14:textId="6419E669" w:rsidR="00C32625" w:rsidRPr="009C0ACA" w:rsidRDefault="00C32625" w:rsidP="00636678">
      <w:pPr>
        <w:pStyle w:val="Tekstpodstawowywcity2"/>
        <w:numPr>
          <w:ilvl w:val="1"/>
          <w:numId w:val="6"/>
        </w:numPr>
        <w:tabs>
          <w:tab w:val="left" w:pos="851"/>
        </w:tabs>
        <w:spacing w:after="0" w:line="276" w:lineRule="auto"/>
        <w:ind w:left="851" w:hanging="851"/>
        <w:jc w:val="both"/>
        <w:rPr>
          <w:rFonts w:ascii="Calibri" w:hAnsi="Calibri" w:cs="Calibri"/>
          <w:sz w:val="22"/>
          <w:szCs w:val="22"/>
        </w:rPr>
      </w:pPr>
      <w:r>
        <w:rPr>
          <w:rFonts w:ascii="Calibri" w:hAnsi="Calibri" w:cs="Calibri"/>
          <w:sz w:val="22"/>
          <w:szCs w:val="22"/>
          <w:lang w:val="pl-PL"/>
        </w:rPr>
        <w:t xml:space="preserve">Wykonawca nie jest zobowiązany do złożenia podmiotowych środków dowodowych, które </w:t>
      </w:r>
      <w:r w:rsidR="00A41E50">
        <w:rPr>
          <w:rFonts w:ascii="Calibri" w:hAnsi="Calibri" w:cs="Calibri"/>
          <w:sz w:val="22"/>
          <w:szCs w:val="22"/>
          <w:lang w:val="pl-PL"/>
        </w:rPr>
        <w:t>Z</w:t>
      </w:r>
      <w:r>
        <w:rPr>
          <w:rFonts w:ascii="Calibri" w:hAnsi="Calibri" w:cs="Calibri"/>
          <w:sz w:val="22"/>
          <w:szCs w:val="22"/>
          <w:lang w:val="pl-PL"/>
        </w:rPr>
        <w:t>amawiający posiada, jeżeli Wykonawca wskaże te środki oraz potwierdzi ich prawidłowość</w:t>
      </w:r>
      <w:r w:rsidR="002D2A07">
        <w:rPr>
          <w:rFonts w:ascii="Calibri" w:hAnsi="Calibri" w:cs="Calibri"/>
          <w:sz w:val="22"/>
          <w:szCs w:val="22"/>
          <w:lang w:val="pl-PL"/>
        </w:rPr>
        <w:t xml:space="preserve"> </w:t>
      </w:r>
      <w:r>
        <w:rPr>
          <w:rFonts w:ascii="Calibri" w:hAnsi="Calibri" w:cs="Calibri"/>
          <w:sz w:val="22"/>
          <w:szCs w:val="22"/>
          <w:lang w:val="pl-PL"/>
        </w:rPr>
        <w:t>i</w:t>
      </w:r>
      <w:r w:rsidR="00336A0B">
        <w:rPr>
          <w:rFonts w:ascii="Calibri" w:hAnsi="Calibri" w:cs="Calibri"/>
          <w:sz w:val="22"/>
          <w:szCs w:val="22"/>
          <w:lang w:val="pl-PL"/>
        </w:rPr>
        <w:t> </w:t>
      </w:r>
      <w:r>
        <w:rPr>
          <w:rFonts w:ascii="Calibri" w:hAnsi="Calibri" w:cs="Calibri"/>
          <w:sz w:val="22"/>
          <w:szCs w:val="22"/>
          <w:lang w:val="pl-PL"/>
        </w:rPr>
        <w:t>aktualność.</w:t>
      </w:r>
    </w:p>
    <w:p w14:paraId="5BCAC497" w14:textId="3DA4E7CA" w:rsidR="0070515F" w:rsidRPr="0070515F" w:rsidRDefault="00437D61" w:rsidP="00636678">
      <w:pPr>
        <w:pStyle w:val="Tekstpodstawowywcity2"/>
        <w:numPr>
          <w:ilvl w:val="2"/>
          <w:numId w:val="6"/>
        </w:numPr>
        <w:spacing w:after="0" w:line="276" w:lineRule="auto"/>
        <w:ind w:left="851" w:hanging="851"/>
        <w:jc w:val="both"/>
        <w:rPr>
          <w:rFonts w:ascii="Calibri" w:hAnsi="Calibri" w:cs="Calibri"/>
          <w:b/>
          <w:bCs/>
          <w:sz w:val="22"/>
          <w:szCs w:val="22"/>
        </w:rPr>
      </w:pPr>
      <w:r w:rsidRPr="00BE7044">
        <w:rPr>
          <w:rFonts w:ascii="Calibri" w:hAnsi="Calibri" w:cs="Calibri"/>
          <w:sz w:val="22"/>
          <w:szCs w:val="22"/>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w:t>
      </w:r>
      <w:r w:rsidR="00280D20">
        <w:rPr>
          <w:rFonts w:ascii="Calibri" w:hAnsi="Calibri" w:cs="Calibri"/>
          <w:sz w:val="22"/>
          <w:szCs w:val="22"/>
        </w:rPr>
        <w:t xml:space="preserve"> </w:t>
      </w:r>
      <w:r w:rsidR="00280D20" w:rsidRPr="006B25CE">
        <w:rPr>
          <w:rFonts w:ascii="Calibri" w:hAnsi="Calibri" w:cs="Calibri"/>
          <w:sz w:val="22"/>
          <w:szCs w:val="22"/>
        </w:rPr>
        <w:t>(Dz.U. z 202</w:t>
      </w:r>
      <w:r w:rsidR="00280D20">
        <w:rPr>
          <w:rFonts w:ascii="Calibri" w:hAnsi="Calibri" w:cs="Calibri"/>
          <w:sz w:val="22"/>
          <w:szCs w:val="22"/>
        </w:rPr>
        <w:t>4</w:t>
      </w:r>
      <w:r w:rsidR="00280D20" w:rsidRPr="006B25CE">
        <w:rPr>
          <w:rFonts w:ascii="Calibri" w:hAnsi="Calibri" w:cs="Calibri"/>
          <w:sz w:val="22"/>
          <w:szCs w:val="22"/>
        </w:rPr>
        <w:t xml:space="preserve"> r. poz. </w:t>
      </w:r>
      <w:r w:rsidR="00280D20">
        <w:rPr>
          <w:rFonts w:ascii="Calibri" w:hAnsi="Calibri" w:cs="Calibri"/>
          <w:sz w:val="22"/>
          <w:szCs w:val="22"/>
        </w:rPr>
        <w:t>307</w:t>
      </w:r>
      <w:r w:rsidR="00280D20" w:rsidRPr="006B25CE">
        <w:rPr>
          <w:rFonts w:ascii="Calibri" w:hAnsi="Calibri" w:cs="Calibri"/>
          <w:sz w:val="22"/>
          <w:szCs w:val="22"/>
        </w:rPr>
        <w:t>),</w:t>
      </w:r>
      <w:r w:rsidR="000047EF">
        <w:rPr>
          <w:rFonts w:ascii="Calibri" w:hAnsi="Calibri" w:cs="Calibri"/>
          <w:sz w:val="22"/>
          <w:szCs w:val="22"/>
          <w:lang w:val="pl-PL"/>
        </w:rPr>
        <w:t xml:space="preserve"> o ile Wykonawca wskaże w oświadczeniu, </w:t>
      </w:r>
      <w:r w:rsidRPr="00BE7044">
        <w:rPr>
          <w:rFonts w:ascii="Calibri" w:hAnsi="Calibri" w:cs="Calibri"/>
          <w:sz w:val="22"/>
          <w:szCs w:val="22"/>
        </w:rPr>
        <w:t>o którym mowa</w:t>
      </w:r>
      <w:r w:rsidR="00B36E42">
        <w:rPr>
          <w:rFonts w:ascii="Calibri" w:hAnsi="Calibri" w:cs="Calibri"/>
          <w:sz w:val="22"/>
          <w:szCs w:val="22"/>
          <w:lang w:val="pl-PL"/>
        </w:rPr>
        <w:t xml:space="preserve"> </w:t>
      </w:r>
      <w:r w:rsidRPr="00163C32">
        <w:rPr>
          <w:rFonts w:ascii="Calibri" w:hAnsi="Calibri" w:cs="Calibri"/>
          <w:b/>
          <w:bCs/>
          <w:sz w:val="22"/>
          <w:szCs w:val="22"/>
        </w:rPr>
        <w:t xml:space="preserve">w pkt </w:t>
      </w:r>
      <w:r w:rsidR="00FB4D6D">
        <w:rPr>
          <w:rFonts w:ascii="Calibri" w:hAnsi="Calibri" w:cs="Calibri"/>
          <w:b/>
          <w:bCs/>
          <w:sz w:val="22"/>
          <w:szCs w:val="22"/>
          <w:lang w:val="pl-PL"/>
        </w:rPr>
        <w:t>10</w:t>
      </w:r>
      <w:r w:rsidRPr="00163C32">
        <w:rPr>
          <w:rFonts w:ascii="Calibri" w:hAnsi="Calibri" w:cs="Calibri"/>
          <w:b/>
          <w:bCs/>
          <w:sz w:val="22"/>
          <w:szCs w:val="22"/>
          <w:lang w:val="pl-PL"/>
        </w:rPr>
        <w:t>.1.</w:t>
      </w:r>
      <w:r w:rsidR="00C32625" w:rsidRPr="00163C32">
        <w:rPr>
          <w:rFonts w:ascii="Calibri" w:hAnsi="Calibri" w:cs="Calibri"/>
          <w:b/>
          <w:bCs/>
          <w:sz w:val="22"/>
          <w:szCs w:val="22"/>
          <w:lang w:val="pl-PL"/>
        </w:rPr>
        <w:t>1.</w:t>
      </w:r>
      <w:r w:rsidR="00A41E50">
        <w:rPr>
          <w:rFonts w:ascii="Calibri" w:hAnsi="Calibri" w:cs="Calibri"/>
          <w:b/>
          <w:bCs/>
          <w:sz w:val="22"/>
          <w:szCs w:val="22"/>
          <w:lang w:val="pl-PL"/>
        </w:rPr>
        <w:t xml:space="preserve"> </w:t>
      </w:r>
      <w:r w:rsidRPr="00163C32">
        <w:rPr>
          <w:rFonts w:ascii="Calibri" w:hAnsi="Calibri" w:cs="Calibri"/>
          <w:b/>
          <w:bCs/>
          <w:sz w:val="22"/>
          <w:szCs w:val="22"/>
        </w:rPr>
        <w:t>SWZ</w:t>
      </w:r>
      <w:r w:rsidRPr="00BE7044">
        <w:rPr>
          <w:rFonts w:ascii="Calibri" w:hAnsi="Calibri" w:cs="Calibri"/>
          <w:sz w:val="22"/>
          <w:szCs w:val="22"/>
        </w:rPr>
        <w:t xml:space="preserve">, dane umożliwiające dostęp do tych środków. </w:t>
      </w:r>
    </w:p>
    <w:p w14:paraId="52C98B27" w14:textId="02C0ED31" w:rsidR="00437D61" w:rsidRPr="000047EF" w:rsidRDefault="000047EF" w:rsidP="00636678">
      <w:pPr>
        <w:pStyle w:val="Tekstpodstawowywcity2"/>
        <w:spacing w:after="0" w:line="276" w:lineRule="auto"/>
        <w:ind w:left="851"/>
        <w:jc w:val="both"/>
        <w:rPr>
          <w:rFonts w:ascii="Calibri" w:hAnsi="Calibri" w:cs="Calibri"/>
          <w:b/>
          <w:bCs/>
          <w:sz w:val="22"/>
          <w:szCs w:val="22"/>
        </w:rPr>
      </w:pPr>
      <w:r w:rsidRPr="000047EF">
        <w:rPr>
          <w:rFonts w:ascii="Calibri" w:hAnsi="Calibri" w:cs="Calibri"/>
          <w:b/>
          <w:bCs/>
          <w:sz w:val="22"/>
          <w:szCs w:val="22"/>
          <w:lang w:val="pl-PL"/>
        </w:rPr>
        <w:t>UWAGA: W przypadku Wykonawców figurujących w Krajowym Rejestrze Sądowym lub Centralnej Ewidencji</w:t>
      </w:r>
      <w:r w:rsidR="00B36E42">
        <w:rPr>
          <w:rFonts w:ascii="Calibri" w:hAnsi="Calibri" w:cs="Calibri"/>
          <w:b/>
          <w:bCs/>
          <w:sz w:val="22"/>
          <w:szCs w:val="22"/>
          <w:lang w:val="pl-PL"/>
        </w:rPr>
        <w:t xml:space="preserve"> </w:t>
      </w:r>
      <w:r w:rsidRPr="000047EF">
        <w:rPr>
          <w:rFonts w:ascii="Calibri" w:hAnsi="Calibri" w:cs="Calibri"/>
          <w:b/>
          <w:bCs/>
          <w:sz w:val="22"/>
          <w:szCs w:val="22"/>
          <w:lang w:val="pl-PL"/>
        </w:rPr>
        <w:t>i Informacji o Działalności Gospodarczej podanie przez Wykonawcę w oświadczeniu, o którym mowa</w:t>
      </w:r>
      <w:r w:rsidR="00A41E50">
        <w:rPr>
          <w:rFonts w:ascii="Calibri" w:hAnsi="Calibri" w:cs="Calibri"/>
          <w:b/>
          <w:bCs/>
          <w:sz w:val="22"/>
          <w:szCs w:val="22"/>
          <w:lang w:val="pl-PL"/>
        </w:rPr>
        <w:t xml:space="preserve"> </w:t>
      </w:r>
      <w:r w:rsidRPr="000047EF">
        <w:rPr>
          <w:rFonts w:ascii="Calibri" w:hAnsi="Calibri" w:cs="Calibri"/>
          <w:b/>
          <w:bCs/>
          <w:sz w:val="22"/>
          <w:szCs w:val="22"/>
          <w:lang w:val="pl-PL"/>
        </w:rPr>
        <w:t xml:space="preserve">w art. 125 ust. 1 Ustawy jego numeru Identyfikacji podatkowej NIP będzie wystarczające do uzyskania dostępu do odpisu lub informacji z Krajowego Rejestru </w:t>
      </w:r>
      <w:r w:rsidRPr="000047EF">
        <w:rPr>
          <w:rFonts w:ascii="Calibri" w:hAnsi="Calibri" w:cs="Calibri"/>
          <w:b/>
          <w:bCs/>
          <w:sz w:val="22"/>
          <w:szCs w:val="22"/>
          <w:lang w:val="pl-PL"/>
        </w:rPr>
        <w:lastRenderedPageBreak/>
        <w:t>Sądowego lub Centralnej Ewidencji i Informacji o Działalności Gospodarczej na potwierdzenie braku podstaw wykluczenia okre</w:t>
      </w:r>
      <w:r w:rsidR="00A41E50">
        <w:rPr>
          <w:rFonts w:ascii="Calibri" w:hAnsi="Calibri" w:cs="Calibri"/>
          <w:b/>
          <w:bCs/>
          <w:sz w:val="22"/>
          <w:szCs w:val="22"/>
          <w:lang w:val="pl-PL"/>
        </w:rPr>
        <w:t>ś</w:t>
      </w:r>
      <w:r w:rsidRPr="000047EF">
        <w:rPr>
          <w:rFonts w:ascii="Calibri" w:hAnsi="Calibri" w:cs="Calibri"/>
          <w:b/>
          <w:bCs/>
          <w:sz w:val="22"/>
          <w:szCs w:val="22"/>
          <w:lang w:val="pl-PL"/>
        </w:rPr>
        <w:t>lonej w art. 109 ust. 1 pkt 4 Ustawy.</w:t>
      </w:r>
    </w:p>
    <w:p w14:paraId="18EC483D" w14:textId="3E58318A" w:rsidR="00E706A5" w:rsidRPr="0070515F" w:rsidRDefault="00E706A5" w:rsidP="00636678">
      <w:pPr>
        <w:pStyle w:val="Tekstpodstawowywcity2"/>
        <w:numPr>
          <w:ilvl w:val="3"/>
          <w:numId w:val="6"/>
        </w:numPr>
        <w:tabs>
          <w:tab w:val="left" w:pos="851"/>
        </w:tabs>
        <w:spacing w:after="0" w:line="276" w:lineRule="auto"/>
        <w:ind w:left="851" w:hanging="851"/>
        <w:jc w:val="both"/>
        <w:rPr>
          <w:rFonts w:ascii="Calibri" w:hAnsi="Calibri" w:cs="Calibri"/>
          <w:sz w:val="22"/>
          <w:szCs w:val="22"/>
        </w:rPr>
      </w:pPr>
      <w:r w:rsidRPr="00824661">
        <w:rPr>
          <w:rFonts w:ascii="Calibri" w:hAnsi="Calibri" w:cs="Calibri"/>
          <w:sz w:val="22"/>
          <w:szCs w:val="22"/>
          <w:lang w:val="pl-PL"/>
        </w:rPr>
        <w:t>Jeżeli Wykonawca nie złożył oświadczenia, o którym mowa w art.</w:t>
      </w:r>
      <w:r w:rsidR="00A41E50">
        <w:rPr>
          <w:rFonts w:ascii="Calibri" w:hAnsi="Calibri" w:cs="Calibri"/>
          <w:sz w:val="22"/>
          <w:szCs w:val="22"/>
          <w:lang w:val="pl-PL"/>
        </w:rPr>
        <w:t xml:space="preserve"> </w:t>
      </w:r>
      <w:r w:rsidRPr="00824661">
        <w:rPr>
          <w:rFonts w:ascii="Calibri" w:hAnsi="Calibri" w:cs="Calibri"/>
          <w:sz w:val="22"/>
          <w:szCs w:val="22"/>
          <w:lang w:val="pl-PL"/>
        </w:rPr>
        <w:t>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824661">
        <w:rPr>
          <w:rFonts w:ascii="Calibri" w:hAnsi="Calibri" w:cs="Calibri"/>
          <w:sz w:val="22"/>
          <w:szCs w:val="22"/>
          <w:lang w:val="pl-PL"/>
        </w:rPr>
        <w:t xml:space="preserve"> o</w:t>
      </w:r>
      <w:r w:rsidR="00824661" w:rsidRPr="00824661">
        <w:rPr>
          <w:rFonts w:ascii="Calibri" w:hAnsi="Calibri" w:cs="Calibri"/>
          <w:sz w:val="22"/>
          <w:szCs w:val="22"/>
          <w:lang w:val="pl-PL"/>
        </w:rPr>
        <w:t>ferta Wykonawcy podlega odrzuceniu bez względu na ich złożenie, uzupełnienie lub poprawienie lub zachodzą przesłanki unieważnienia postępowania.</w:t>
      </w:r>
    </w:p>
    <w:p w14:paraId="58715293" w14:textId="77777777" w:rsidR="0070515F" w:rsidRPr="00824661" w:rsidRDefault="0070515F" w:rsidP="00636678">
      <w:pPr>
        <w:pStyle w:val="Tekstpodstawowywcity2"/>
        <w:tabs>
          <w:tab w:val="left" w:pos="851"/>
        </w:tabs>
        <w:spacing w:after="0" w:line="276" w:lineRule="auto"/>
        <w:ind w:left="851"/>
        <w:jc w:val="both"/>
        <w:rPr>
          <w:rFonts w:ascii="Calibri" w:hAnsi="Calibri" w:cs="Calibri"/>
          <w:sz w:val="22"/>
          <w:szCs w:val="22"/>
        </w:rPr>
      </w:pPr>
    </w:p>
    <w:p w14:paraId="3B9C034F" w14:textId="0091032C" w:rsidR="00824661" w:rsidRPr="00AA586C" w:rsidRDefault="00AA586C" w:rsidP="00636678">
      <w:pPr>
        <w:numPr>
          <w:ilvl w:val="0"/>
          <w:numId w:val="6"/>
        </w:numPr>
        <w:tabs>
          <w:tab w:val="left" w:pos="851"/>
        </w:tabs>
        <w:spacing w:line="276" w:lineRule="auto"/>
        <w:ind w:left="851" w:hanging="851"/>
        <w:jc w:val="both"/>
        <w:rPr>
          <w:rFonts w:ascii="Calibri" w:hAnsi="Calibri" w:cs="Calibri"/>
          <w:iCs/>
          <w:sz w:val="22"/>
          <w:szCs w:val="22"/>
          <w:u w:val="single"/>
        </w:rPr>
      </w:pPr>
      <w:r w:rsidRPr="00AA586C">
        <w:rPr>
          <w:rFonts w:ascii="Calibri" w:hAnsi="Calibri" w:cs="Calibri"/>
          <w:b/>
          <w:bCs/>
          <w:iCs/>
          <w:sz w:val="22"/>
          <w:szCs w:val="22"/>
          <w:u w:val="single"/>
        </w:rPr>
        <w:t>Informacja dla wykonawców wspólnie ubiegających się o udzielenie zamówienia (spółki cywilne/konsorcja)</w:t>
      </w:r>
    </w:p>
    <w:p w14:paraId="6B37BB8C" w14:textId="6FC3479E" w:rsidR="00824661" w:rsidRPr="00D93B4F" w:rsidRDefault="00824661" w:rsidP="00636678">
      <w:pPr>
        <w:widowControl w:val="0"/>
        <w:numPr>
          <w:ilvl w:val="1"/>
          <w:numId w:val="6"/>
        </w:numPr>
        <w:tabs>
          <w:tab w:val="left" w:pos="851"/>
        </w:tabs>
        <w:spacing w:line="276" w:lineRule="auto"/>
        <w:ind w:left="851" w:hanging="851"/>
        <w:jc w:val="both"/>
        <w:outlineLvl w:val="1"/>
        <w:rPr>
          <w:rFonts w:ascii="Calibri" w:eastAsia="Calibri" w:hAnsi="Calibri" w:cs="Calibri"/>
          <w:iCs/>
          <w:sz w:val="22"/>
          <w:szCs w:val="22"/>
          <w:lang w:eastAsia="en-US"/>
        </w:rPr>
      </w:pPr>
      <w:r w:rsidRPr="00D93B4F">
        <w:rPr>
          <w:rFonts w:ascii="Calibri" w:eastAsia="Calibri" w:hAnsi="Calibri" w:cs="Calibri"/>
          <w:sz w:val="22"/>
          <w:szCs w:val="22"/>
          <w:lang w:eastAsia="en-US"/>
        </w:rPr>
        <w:t>Wykonawcy mogą wspólnie ubiegać się o udzielenie zamówienia. W takim przypadku Wykonawcy ustanawiają pełnomocnika do reprezentowania ich w postępowaniu albo do reprezentowania</w:t>
      </w:r>
      <w:r w:rsidR="00B36E42">
        <w:rPr>
          <w:rFonts w:ascii="Calibri" w:eastAsia="Calibri" w:hAnsi="Calibri" w:cs="Calibri"/>
          <w:sz w:val="22"/>
          <w:szCs w:val="22"/>
          <w:lang w:eastAsia="en-US"/>
        </w:rPr>
        <w:t xml:space="preserve"> </w:t>
      </w:r>
      <w:r w:rsidRPr="00D93B4F">
        <w:rPr>
          <w:rFonts w:ascii="Calibri" w:eastAsia="Calibri" w:hAnsi="Calibri" w:cs="Calibri"/>
          <w:sz w:val="22"/>
          <w:szCs w:val="22"/>
          <w:lang w:eastAsia="en-US"/>
        </w:rPr>
        <w:t>i</w:t>
      </w:r>
      <w:r w:rsidR="00336A0B">
        <w:rPr>
          <w:rFonts w:ascii="Calibri" w:eastAsia="Calibri" w:hAnsi="Calibri" w:cs="Calibri"/>
          <w:sz w:val="22"/>
          <w:szCs w:val="22"/>
          <w:lang w:eastAsia="en-US"/>
        </w:rPr>
        <w:t> </w:t>
      </w:r>
      <w:r w:rsidRPr="00D93B4F">
        <w:rPr>
          <w:rFonts w:ascii="Calibri" w:eastAsia="Calibri" w:hAnsi="Calibri" w:cs="Calibri"/>
          <w:sz w:val="22"/>
          <w:szCs w:val="22"/>
          <w:lang w:eastAsia="en-US"/>
        </w:rPr>
        <w:t xml:space="preserve">zawarcia umowy w sprawie zamówienia publicznego. </w:t>
      </w:r>
      <w:r w:rsidRPr="00D93B4F">
        <w:rPr>
          <w:rFonts w:ascii="Calibri" w:eastAsia="Calibri" w:hAnsi="Calibri" w:cs="Calibri"/>
          <w:b/>
          <w:bCs/>
          <w:sz w:val="22"/>
          <w:szCs w:val="22"/>
          <w:u w:val="single"/>
          <w:lang w:eastAsia="en-US"/>
        </w:rPr>
        <w:t>Pełnomocnictwo</w:t>
      </w:r>
      <w:r w:rsidRPr="00D93B4F">
        <w:rPr>
          <w:rFonts w:ascii="Calibri" w:eastAsia="Calibri" w:hAnsi="Calibri" w:cs="Calibri"/>
          <w:sz w:val="22"/>
          <w:szCs w:val="22"/>
          <w:lang w:eastAsia="en-US"/>
        </w:rPr>
        <w:t xml:space="preserve"> winno być załączone do oferty. </w:t>
      </w:r>
      <w:r>
        <w:rPr>
          <w:rFonts w:ascii="Calibri" w:eastAsia="Calibri" w:hAnsi="Calibri" w:cs="Calibri"/>
          <w:sz w:val="22"/>
          <w:szCs w:val="22"/>
          <w:lang w:eastAsia="en-US"/>
        </w:rPr>
        <w:t>Pełnomocnictwo winno być załączone do oferty w formie określonej</w:t>
      </w:r>
      <w:r w:rsidR="006774FD">
        <w:rPr>
          <w:rFonts w:ascii="Calibri" w:eastAsia="Calibri" w:hAnsi="Calibri" w:cs="Calibri"/>
          <w:sz w:val="22"/>
          <w:szCs w:val="22"/>
          <w:lang w:eastAsia="en-US"/>
        </w:rPr>
        <w:t xml:space="preserve"> </w:t>
      </w:r>
      <w:r w:rsidRPr="00163C32">
        <w:rPr>
          <w:rFonts w:ascii="Calibri" w:eastAsia="Calibri" w:hAnsi="Calibri" w:cs="Calibri"/>
          <w:b/>
          <w:bCs/>
          <w:sz w:val="22"/>
          <w:szCs w:val="22"/>
          <w:lang w:eastAsia="en-US"/>
        </w:rPr>
        <w:t>w pkt 1</w:t>
      </w:r>
      <w:r w:rsidR="009D0CFA">
        <w:rPr>
          <w:rFonts w:ascii="Calibri" w:eastAsia="Calibri" w:hAnsi="Calibri" w:cs="Calibri"/>
          <w:b/>
          <w:bCs/>
          <w:sz w:val="22"/>
          <w:szCs w:val="22"/>
          <w:lang w:eastAsia="en-US"/>
        </w:rPr>
        <w:t>3</w:t>
      </w:r>
      <w:r w:rsidRPr="00163C32">
        <w:rPr>
          <w:rFonts w:ascii="Calibri" w:eastAsia="Calibri" w:hAnsi="Calibri" w:cs="Calibri"/>
          <w:b/>
          <w:bCs/>
          <w:sz w:val="22"/>
          <w:szCs w:val="22"/>
          <w:lang w:eastAsia="en-US"/>
        </w:rPr>
        <w:t xml:space="preserve"> SWZ.</w:t>
      </w:r>
      <w:r>
        <w:rPr>
          <w:rFonts w:ascii="Calibri" w:eastAsia="Calibri" w:hAnsi="Calibri" w:cs="Calibri"/>
          <w:sz w:val="22"/>
          <w:szCs w:val="22"/>
          <w:lang w:eastAsia="en-US"/>
        </w:rPr>
        <w:t xml:space="preserve"> Oferta musi być podpisana w taki sposób, by prawnie zobowiązywała wszystkich Wykonawców występujących wspólnie. Wszelka korespondencja oraz rozliczenie dokonywane będą wyłącznie</w:t>
      </w:r>
      <w:r w:rsidR="00B36E42">
        <w:rPr>
          <w:rFonts w:ascii="Calibri" w:eastAsia="Calibri" w:hAnsi="Calibri" w:cs="Calibri"/>
          <w:sz w:val="22"/>
          <w:szCs w:val="22"/>
          <w:lang w:eastAsia="en-US"/>
        </w:rPr>
        <w:t xml:space="preserve"> </w:t>
      </w:r>
      <w:r>
        <w:rPr>
          <w:rFonts w:ascii="Calibri" w:eastAsia="Calibri" w:hAnsi="Calibri" w:cs="Calibri"/>
          <w:sz w:val="22"/>
          <w:szCs w:val="22"/>
          <w:lang w:eastAsia="en-US"/>
        </w:rPr>
        <w:t>z</w:t>
      </w:r>
      <w:r w:rsidR="00336A0B">
        <w:rPr>
          <w:rFonts w:ascii="Calibri" w:eastAsia="Calibri" w:hAnsi="Calibri" w:cs="Calibri"/>
          <w:sz w:val="22"/>
          <w:szCs w:val="22"/>
          <w:lang w:eastAsia="en-US"/>
        </w:rPr>
        <w:t> </w:t>
      </w:r>
      <w:r>
        <w:rPr>
          <w:rFonts w:ascii="Calibri" w:eastAsia="Calibri" w:hAnsi="Calibri" w:cs="Calibri"/>
          <w:sz w:val="22"/>
          <w:szCs w:val="22"/>
          <w:lang w:eastAsia="en-US"/>
        </w:rPr>
        <w:t>pełnomocnikiem. Wykonawcy wspólnie ubiegający się o zamówienie, których oferta zostanie uznana za najkorzystniejszą zobowiązani są przed podpisaniem umowy zawrzeć konsorcjum</w:t>
      </w:r>
      <w:r w:rsidR="00B36E42">
        <w:rPr>
          <w:rFonts w:ascii="Calibri" w:eastAsia="Calibri" w:hAnsi="Calibri" w:cs="Calibri"/>
          <w:sz w:val="22"/>
          <w:szCs w:val="22"/>
          <w:lang w:eastAsia="en-US"/>
        </w:rPr>
        <w:t xml:space="preserve"> </w:t>
      </w:r>
      <w:r>
        <w:rPr>
          <w:rFonts w:ascii="Calibri" w:eastAsia="Calibri" w:hAnsi="Calibri" w:cs="Calibri"/>
          <w:sz w:val="22"/>
          <w:szCs w:val="22"/>
          <w:lang w:eastAsia="en-US"/>
        </w:rPr>
        <w:t>w</w:t>
      </w:r>
      <w:r w:rsidR="00336A0B">
        <w:rPr>
          <w:rFonts w:ascii="Calibri" w:eastAsia="Calibri" w:hAnsi="Calibri" w:cs="Calibri"/>
          <w:sz w:val="22"/>
          <w:szCs w:val="22"/>
          <w:lang w:eastAsia="en-US"/>
        </w:rPr>
        <w:t> </w:t>
      </w:r>
      <w:r>
        <w:rPr>
          <w:rFonts w:ascii="Calibri" w:eastAsia="Calibri" w:hAnsi="Calibri" w:cs="Calibri"/>
          <w:sz w:val="22"/>
          <w:szCs w:val="22"/>
          <w:lang w:eastAsia="en-US"/>
        </w:rPr>
        <w:t>formie cywilno-prawnego porozumienia</w:t>
      </w:r>
      <w:r w:rsidR="001C393F">
        <w:rPr>
          <w:rFonts w:ascii="Calibri" w:eastAsia="Calibri" w:hAnsi="Calibri" w:cs="Calibri"/>
          <w:sz w:val="22"/>
          <w:szCs w:val="22"/>
          <w:lang w:eastAsia="en-US"/>
        </w:rPr>
        <w:t>.</w:t>
      </w:r>
    </w:p>
    <w:p w14:paraId="5422DF7F" w14:textId="746BD4A0" w:rsidR="00824661" w:rsidRPr="00D93B4F" w:rsidRDefault="00824661" w:rsidP="00636678">
      <w:pPr>
        <w:widowControl w:val="0"/>
        <w:numPr>
          <w:ilvl w:val="1"/>
          <w:numId w:val="6"/>
        </w:numPr>
        <w:tabs>
          <w:tab w:val="left" w:pos="284"/>
          <w:tab w:val="left" w:pos="851"/>
        </w:tabs>
        <w:spacing w:line="276" w:lineRule="auto"/>
        <w:ind w:left="851" w:hanging="851"/>
        <w:jc w:val="both"/>
        <w:outlineLvl w:val="1"/>
        <w:rPr>
          <w:rFonts w:ascii="Calibri" w:eastAsia="Calibri" w:hAnsi="Calibri" w:cs="Calibri"/>
          <w:bCs/>
          <w:iCs/>
          <w:sz w:val="22"/>
          <w:szCs w:val="22"/>
          <w:u w:val="single"/>
          <w:lang w:eastAsia="en-US"/>
        </w:rPr>
      </w:pPr>
      <w:r w:rsidRPr="00D93B4F">
        <w:rPr>
          <w:rFonts w:ascii="Calibri" w:eastAsia="Calibri" w:hAnsi="Calibri" w:cs="Calibri"/>
          <w:sz w:val="22"/>
          <w:szCs w:val="22"/>
          <w:lang w:eastAsia="en-US"/>
        </w:rPr>
        <w:t xml:space="preserve">W przypadku Wykonawców wspólnie ubiegających się o udzielenie zamówienia, </w:t>
      </w:r>
      <w:r w:rsidR="00B36E42" w:rsidRPr="00D93B4F">
        <w:rPr>
          <w:rFonts w:ascii="Calibri" w:eastAsia="Calibri" w:hAnsi="Calibri" w:cs="Calibri"/>
          <w:sz w:val="22"/>
          <w:szCs w:val="22"/>
          <w:lang w:eastAsia="en-US"/>
        </w:rPr>
        <w:t>oświadczenie,</w:t>
      </w:r>
      <w:r w:rsidR="00B36E42">
        <w:rPr>
          <w:rFonts w:ascii="Calibri" w:eastAsia="Calibri" w:hAnsi="Calibri" w:cs="Calibri"/>
          <w:sz w:val="22"/>
          <w:szCs w:val="22"/>
          <w:lang w:eastAsia="en-US"/>
        </w:rPr>
        <w:t xml:space="preserve"> </w:t>
      </w:r>
      <w:r w:rsidRPr="00D93B4F">
        <w:rPr>
          <w:rFonts w:ascii="Calibri" w:eastAsia="Calibri" w:hAnsi="Calibri" w:cs="Calibri"/>
          <w:sz w:val="22"/>
          <w:szCs w:val="22"/>
          <w:lang w:eastAsia="en-US"/>
        </w:rPr>
        <w:t>o</w:t>
      </w:r>
      <w:r w:rsidR="00336A0B">
        <w:rPr>
          <w:rFonts w:ascii="Calibri" w:eastAsia="Calibri" w:hAnsi="Calibri" w:cs="Calibri"/>
          <w:sz w:val="22"/>
          <w:szCs w:val="22"/>
          <w:lang w:eastAsia="en-US"/>
        </w:rPr>
        <w:t> </w:t>
      </w:r>
      <w:r w:rsidRPr="00D93B4F">
        <w:rPr>
          <w:rFonts w:ascii="Calibri" w:eastAsia="Calibri" w:hAnsi="Calibri" w:cs="Calibri"/>
          <w:sz w:val="22"/>
          <w:szCs w:val="22"/>
          <w:lang w:eastAsia="en-US"/>
        </w:rPr>
        <w:t xml:space="preserve">którym mowa </w:t>
      </w:r>
      <w:r w:rsidRPr="00163C32">
        <w:rPr>
          <w:rFonts w:ascii="Calibri" w:eastAsia="Calibri" w:hAnsi="Calibri" w:cs="Calibri"/>
          <w:b/>
          <w:bCs/>
          <w:sz w:val="22"/>
          <w:szCs w:val="22"/>
          <w:lang w:eastAsia="en-US"/>
        </w:rPr>
        <w:t xml:space="preserve">w pkt </w:t>
      </w:r>
      <w:r w:rsidR="00FB4D6D">
        <w:rPr>
          <w:rFonts w:ascii="Calibri" w:eastAsia="Calibri" w:hAnsi="Calibri" w:cs="Calibri"/>
          <w:b/>
          <w:bCs/>
          <w:sz w:val="22"/>
          <w:szCs w:val="22"/>
          <w:lang w:eastAsia="en-US"/>
        </w:rPr>
        <w:t>10</w:t>
      </w:r>
      <w:r w:rsidRPr="00163C32">
        <w:rPr>
          <w:rFonts w:ascii="Calibri" w:eastAsia="Calibri" w:hAnsi="Calibri" w:cs="Calibri"/>
          <w:b/>
          <w:bCs/>
          <w:sz w:val="22"/>
          <w:szCs w:val="22"/>
          <w:lang w:eastAsia="en-US"/>
        </w:rPr>
        <w:t>.1.</w:t>
      </w:r>
      <w:r w:rsidR="001C393F" w:rsidRPr="00163C32">
        <w:rPr>
          <w:rFonts w:ascii="Calibri" w:eastAsia="Calibri" w:hAnsi="Calibri" w:cs="Calibri"/>
          <w:b/>
          <w:bCs/>
          <w:sz w:val="22"/>
          <w:szCs w:val="22"/>
          <w:lang w:eastAsia="en-US"/>
        </w:rPr>
        <w:t>1.</w:t>
      </w:r>
      <w:r w:rsidRPr="00163C32">
        <w:rPr>
          <w:rFonts w:ascii="Calibri" w:eastAsia="Calibri" w:hAnsi="Calibri" w:cs="Calibri"/>
          <w:b/>
          <w:bCs/>
          <w:sz w:val="22"/>
          <w:szCs w:val="22"/>
          <w:lang w:eastAsia="en-US"/>
        </w:rPr>
        <w:t xml:space="preserve"> SWZ</w:t>
      </w:r>
      <w:r w:rsidRPr="00D93B4F">
        <w:rPr>
          <w:rFonts w:ascii="Calibri" w:eastAsia="Calibri" w:hAnsi="Calibri" w:cs="Calibri"/>
          <w:sz w:val="22"/>
          <w:szCs w:val="22"/>
          <w:lang w:eastAsia="en-US"/>
        </w:rPr>
        <w:t xml:space="preserve"> składa każdy z Wykonawców. </w:t>
      </w:r>
      <w:r w:rsidRPr="00D93B4F">
        <w:rPr>
          <w:rFonts w:ascii="Calibri" w:eastAsia="Calibri" w:hAnsi="Calibri" w:cs="Calibri"/>
          <w:sz w:val="22"/>
          <w:szCs w:val="22"/>
          <w:u w:val="single"/>
          <w:lang w:eastAsia="en-US"/>
        </w:rPr>
        <w:t>Oświadczenia te potwierdzają brak podstaw wykluczenia oraz spełnianie warunków udziału w zakresie w jakim każdy</w:t>
      </w:r>
      <w:r w:rsidR="006774FD">
        <w:rPr>
          <w:rFonts w:ascii="Calibri" w:eastAsia="Calibri" w:hAnsi="Calibri" w:cs="Calibri"/>
          <w:sz w:val="22"/>
          <w:szCs w:val="22"/>
          <w:u w:val="single"/>
          <w:lang w:eastAsia="en-US"/>
        </w:rPr>
        <w:t xml:space="preserve"> </w:t>
      </w:r>
      <w:r w:rsidRPr="00D93B4F">
        <w:rPr>
          <w:rFonts w:ascii="Calibri" w:eastAsia="Calibri" w:hAnsi="Calibri" w:cs="Calibri"/>
          <w:sz w:val="22"/>
          <w:szCs w:val="22"/>
          <w:u w:val="single"/>
          <w:lang w:eastAsia="en-US"/>
        </w:rPr>
        <w:t>z</w:t>
      </w:r>
      <w:r w:rsidR="00336A0B">
        <w:rPr>
          <w:rFonts w:ascii="Calibri" w:eastAsia="Calibri" w:hAnsi="Calibri" w:cs="Calibri"/>
          <w:sz w:val="22"/>
          <w:szCs w:val="22"/>
          <w:u w:val="single"/>
          <w:lang w:eastAsia="en-US"/>
        </w:rPr>
        <w:t> </w:t>
      </w:r>
      <w:r w:rsidRPr="00D93B4F">
        <w:rPr>
          <w:rFonts w:ascii="Calibri" w:eastAsia="Calibri" w:hAnsi="Calibri" w:cs="Calibri"/>
          <w:sz w:val="22"/>
          <w:szCs w:val="22"/>
          <w:u w:val="single"/>
          <w:lang w:eastAsia="en-US"/>
        </w:rPr>
        <w:t xml:space="preserve">Wykonawców wykazuje spełnianie warunków udziału w postępowaniu. </w:t>
      </w:r>
    </w:p>
    <w:p w14:paraId="2D025846" w14:textId="16034BBC" w:rsidR="003C4985" w:rsidRPr="007E6975" w:rsidRDefault="00824661" w:rsidP="007E6975">
      <w:pPr>
        <w:widowControl w:val="0"/>
        <w:numPr>
          <w:ilvl w:val="1"/>
          <w:numId w:val="6"/>
        </w:numPr>
        <w:tabs>
          <w:tab w:val="left" w:pos="284"/>
          <w:tab w:val="left" w:pos="851"/>
        </w:tabs>
        <w:spacing w:line="276" w:lineRule="auto"/>
        <w:ind w:left="851" w:hanging="851"/>
        <w:jc w:val="both"/>
        <w:outlineLvl w:val="1"/>
        <w:rPr>
          <w:rFonts w:ascii="Calibri" w:eastAsia="Calibri" w:hAnsi="Calibri" w:cs="Calibri"/>
          <w:bCs/>
          <w:iCs/>
          <w:sz w:val="22"/>
          <w:szCs w:val="22"/>
          <w:u w:val="single"/>
          <w:lang w:eastAsia="en-US"/>
        </w:rPr>
      </w:pPr>
      <w:r w:rsidRPr="00D93B4F">
        <w:rPr>
          <w:rFonts w:ascii="Calibri" w:eastAsia="Calibri" w:hAnsi="Calibri" w:cs="Calibri"/>
          <w:sz w:val="22"/>
          <w:szCs w:val="22"/>
          <w:lang w:eastAsia="en-US"/>
        </w:rPr>
        <w:t>Podmiotowe środki dowodowe potwierdzające brak podstaw wykluczenia z postępowania składa każdy z Wykonawców wspólnie ubiegających się o zamówienie</w:t>
      </w:r>
      <w:r w:rsidR="003C4985">
        <w:rPr>
          <w:rFonts w:ascii="Calibri" w:eastAsia="Calibri" w:hAnsi="Calibri" w:cs="Calibri"/>
          <w:sz w:val="22"/>
          <w:szCs w:val="22"/>
          <w:lang w:eastAsia="en-US"/>
        </w:rPr>
        <w:t>.</w:t>
      </w:r>
    </w:p>
    <w:p w14:paraId="61399098" w14:textId="4AD9598B" w:rsidR="00824661" w:rsidRPr="00881FFC" w:rsidRDefault="001C393F" w:rsidP="00636678">
      <w:pPr>
        <w:widowControl w:val="0"/>
        <w:numPr>
          <w:ilvl w:val="1"/>
          <w:numId w:val="6"/>
        </w:numPr>
        <w:tabs>
          <w:tab w:val="left" w:pos="284"/>
          <w:tab w:val="left" w:pos="851"/>
        </w:tabs>
        <w:spacing w:line="276" w:lineRule="auto"/>
        <w:ind w:left="851" w:hanging="851"/>
        <w:jc w:val="both"/>
        <w:outlineLvl w:val="1"/>
        <w:rPr>
          <w:rFonts w:ascii="Calibri" w:eastAsia="Calibri" w:hAnsi="Calibri" w:cs="Calibri"/>
          <w:bCs/>
          <w:iCs/>
          <w:sz w:val="22"/>
          <w:szCs w:val="22"/>
          <w:u w:val="single"/>
          <w:lang w:eastAsia="en-US"/>
        </w:rPr>
      </w:pPr>
      <w:r>
        <w:rPr>
          <w:rFonts w:ascii="Calibri" w:eastAsia="Calibri" w:hAnsi="Calibri" w:cs="Calibri"/>
          <w:sz w:val="22"/>
          <w:szCs w:val="22"/>
          <w:lang w:eastAsia="en-US"/>
        </w:rPr>
        <w:t xml:space="preserve">Wykonawcy wspólnie ubiegający się o udzielenie zamówienia dołączają do oferty </w:t>
      </w:r>
      <w:r w:rsidR="005E41A2">
        <w:rPr>
          <w:rFonts w:ascii="Calibri" w:eastAsia="Calibri" w:hAnsi="Calibri" w:cs="Calibri"/>
          <w:sz w:val="22"/>
          <w:szCs w:val="22"/>
          <w:lang w:eastAsia="en-US"/>
        </w:rPr>
        <w:t xml:space="preserve">oświadczenie, </w:t>
      </w:r>
      <w:r>
        <w:rPr>
          <w:rFonts w:ascii="Calibri" w:eastAsia="Calibri" w:hAnsi="Calibri" w:cs="Calibri"/>
          <w:sz w:val="22"/>
          <w:szCs w:val="22"/>
          <w:lang w:eastAsia="en-US"/>
        </w:rPr>
        <w:t>z</w:t>
      </w:r>
      <w:r w:rsidR="00336A0B">
        <w:rPr>
          <w:rFonts w:ascii="Calibri" w:eastAsia="Calibri" w:hAnsi="Calibri" w:cs="Calibri"/>
          <w:sz w:val="22"/>
          <w:szCs w:val="22"/>
          <w:lang w:eastAsia="en-US"/>
        </w:rPr>
        <w:t> </w:t>
      </w:r>
      <w:r>
        <w:rPr>
          <w:rFonts w:ascii="Calibri" w:eastAsia="Calibri" w:hAnsi="Calibri" w:cs="Calibri"/>
          <w:sz w:val="22"/>
          <w:szCs w:val="22"/>
          <w:lang w:eastAsia="en-US"/>
        </w:rPr>
        <w:t>którego wynika, które dostawy, usługi wykonają poszczególni wykonawcy.</w:t>
      </w:r>
      <w:r w:rsidR="00824661" w:rsidRPr="00D93B4F">
        <w:rPr>
          <w:rFonts w:ascii="Calibri" w:eastAsia="Calibri" w:hAnsi="Calibri" w:cs="Calibri"/>
          <w:sz w:val="22"/>
          <w:szCs w:val="22"/>
          <w:lang w:eastAsia="en-US"/>
        </w:rPr>
        <w:t xml:space="preserve"> </w:t>
      </w:r>
    </w:p>
    <w:p w14:paraId="7C5A8725" w14:textId="77777777" w:rsidR="00881FFC" w:rsidRPr="00D93B4F" w:rsidRDefault="00881FFC" w:rsidP="00636678">
      <w:pPr>
        <w:widowControl w:val="0"/>
        <w:tabs>
          <w:tab w:val="left" w:pos="284"/>
          <w:tab w:val="left" w:pos="851"/>
        </w:tabs>
        <w:spacing w:line="276" w:lineRule="auto"/>
        <w:ind w:left="851"/>
        <w:jc w:val="both"/>
        <w:outlineLvl w:val="1"/>
        <w:rPr>
          <w:rFonts w:ascii="Calibri" w:eastAsia="Calibri" w:hAnsi="Calibri" w:cs="Calibri"/>
          <w:bCs/>
          <w:iCs/>
          <w:sz w:val="22"/>
          <w:szCs w:val="22"/>
          <w:u w:val="single"/>
          <w:lang w:eastAsia="en-US"/>
        </w:rPr>
      </w:pPr>
    </w:p>
    <w:p w14:paraId="786CF51A" w14:textId="7A28C2BF" w:rsidR="001C393F" w:rsidRPr="00AA586C" w:rsidRDefault="001C393F" w:rsidP="00636678">
      <w:pPr>
        <w:numPr>
          <w:ilvl w:val="0"/>
          <w:numId w:val="3"/>
        </w:numPr>
        <w:tabs>
          <w:tab w:val="clear" w:pos="360"/>
          <w:tab w:val="left" w:pos="0"/>
          <w:tab w:val="num" w:pos="851"/>
        </w:tabs>
        <w:overflowPunct w:val="0"/>
        <w:autoSpaceDE w:val="0"/>
        <w:autoSpaceDN w:val="0"/>
        <w:adjustRightInd w:val="0"/>
        <w:spacing w:line="276" w:lineRule="auto"/>
        <w:ind w:left="851" w:hanging="851"/>
        <w:jc w:val="both"/>
        <w:textAlignment w:val="baseline"/>
        <w:rPr>
          <w:rFonts w:ascii="Calibri" w:hAnsi="Calibri" w:cs="Calibri"/>
          <w:b/>
          <w:bCs/>
          <w:sz w:val="22"/>
          <w:szCs w:val="22"/>
          <w:u w:val="single"/>
        </w:rPr>
      </w:pPr>
      <w:r w:rsidRPr="00AA586C">
        <w:rPr>
          <w:rFonts w:ascii="Calibri" w:hAnsi="Calibri" w:cs="Calibri"/>
          <w:b/>
          <w:bCs/>
          <w:sz w:val="22"/>
          <w:szCs w:val="22"/>
          <w:u w:val="single"/>
        </w:rPr>
        <w:t>Informacje o sposobie porozumiewania się Zamawiającego z Wykonawcami oraz przekazywania oświadczeń i dokumentów, a także wskazanie osób uprawnionych</w:t>
      </w:r>
      <w:r w:rsidR="00B36E42" w:rsidRPr="00AA586C">
        <w:rPr>
          <w:rFonts w:ascii="Calibri" w:hAnsi="Calibri" w:cs="Calibri"/>
          <w:b/>
          <w:bCs/>
          <w:sz w:val="22"/>
          <w:szCs w:val="22"/>
          <w:u w:val="single"/>
        </w:rPr>
        <w:t xml:space="preserve"> </w:t>
      </w:r>
      <w:r w:rsidRPr="00AA586C">
        <w:rPr>
          <w:rFonts w:ascii="Calibri" w:hAnsi="Calibri" w:cs="Calibri"/>
          <w:b/>
          <w:bCs/>
          <w:sz w:val="22"/>
          <w:szCs w:val="22"/>
          <w:u w:val="single"/>
        </w:rPr>
        <w:t>do porozumiewania się z Wykonawcami.</w:t>
      </w:r>
    </w:p>
    <w:p w14:paraId="0703D724" w14:textId="1EAF90AB" w:rsidR="001C393F" w:rsidRDefault="001C393F" w:rsidP="00636678">
      <w:pPr>
        <w:widowControl w:val="0"/>
        <w:numPr>
          <w:ilvl w:val="1"/>
          <w:numId w:val="3"/>
        </w:numPr>
        <w:tabs>
          <w:tab w:val="num" w:pos="851"/>
        </w:tabs>
        <w:suppressAutoHyphens/>
        <w:spacing w:line="276" w:lineRule="auto"/>
        <w:ind w:left="851" w:hanging="851"/>
        <w:contextualSpacing/>
        <w:jc w:val="both"/>
        <w:rPr>
          <w:rFonts w:ascii="Calibri" w:hAnsi="Calibri" w:cs="Calibri"/>
          <w:sz w:val="22"/>
          <w:szCs w:val="22"/>
        </w:rPr>
      </w:pPr>
      <w:r w:rsidRPr="00C00DA2">
        <w:rPr>
          <w:rFonts w:ascii="Calibri" w:hAnsi="Calibri" w:cs="Calibri"/>
          <w:sz w:val="22"/>
          <w:szCs w:val="22"/>
        </w:rPr>
        <w:t xml:space="preserve">Komunikacja </w:t>
      </w:r>
      <w:r>
        <w:rPr>
          <w:rFonts w:ascii="Calibri" w:hAnsi="Calibri" w:cs="Calibri"/>
          <w:sz w:val="22"/>
          <w:szCs w:val="22"/>
        </w:rPr>
        <w:t xml:space="preserve">między Zamawiającym a Wykonawcami odbywa się w języku polskim w formie elektronicznej za pośrednictwem platformazakupowa.pl (zwanej dalej Platformą) dostępną pod adresem </w:t>
      </w:r>
      <w:hyperlink r:id="rId12" w:history="1">
        <w:r w:rsidR="00DB5BBF" w:rsidRPr="00DB5BBF">
          <w:rPr>
            <w:rStyle w:val="Hipercze"/>
            <w:rFonts w:asciiTheme="minorHAnsi" w:hAnsiTheme="minorHAnsi" w:cstheme="minorHAnsi"/>
            <w:sz w:val="22"/>
            <w:szCs w:val="22"/>
          </w:rPr>
          <w:t>https://platformazakupowa.pl/transakcja/968335</w:t>
        </w:r>
      </w:hyperlink>
    </w:p>
    <w:p w14:paraId="39613ABF" w14:textId="1BA4E412" w:rsidR="001C393F" w:rsidRDefault="001C393F" w:rsidP="00636678">
      <w:pPr>
        <w:numPr>
          <w:ilvl w:val="1"/>
          <w:numId w:val="3"/>
        </w:numPr>
        <w:tabs>
          <w:tab w:val="clear" w:pos="360"/>
          <w:tab w:val="left" w:pos="851"/>
        </w:tabs>
        <w:spacing w:line="276" w:lineRule="auto"/>
        <w:ind w:left="851" w:hanging="851"/>
        <w:contextualSpacing/>
        <w:jc w:val="both"/>
        <w:rPr>
          <w:rFonts w:ascii="Calibri" w:eastAsia="Calibri" w:hAnsi="Calibri" w:cs="Calibri"/>
          <w:sz w:val="22"/>
          <w:szCs w:val="22"/>
          <w:lang w:eastAsia="en-US"/>
        </w:rPr>
      </w:pPr>
      <w:r w:rsidRPr="00C00DA2">
        <w:rPr>
          <w:rFonts w:ascii="Calibri" w:eastAsia="Calibri" w:hAnsi="Calibri" w:cs="Calibri"/>
          <w:sz w:val="22"/>
          <w:szCs w:val="22"/>
          <w:lang w:eastAsia="en-US"/>
        </w:rPr>
        <w:t xml:space="preserve">Osobą </w:t>
      </w:r>
      <w:r>
        <w:rPr>
          <w:rFonts w:ascii="Calibri" w:eastAsia="Calibri" w:hAnsi="Calibri" w:cs="Calibri"/>
          <w:sz w:val="22"/>
          <w:szCs w:val="22"/>
          <w:lang w:eastAsia="en-US"/>
        </w:rPr>
        <w:t xml:space="preserve">upoważnioną do kontaktów z Wykonawcami ze </w:t>
      </w:r>
      <w:r w:rsidRPr="00C00DA2">
        <w:rPr>
          <w:rFonts w:ascii="Calibri" w:eastAsia="Calibri" w:hAnsi="Calibri" w:cs="Calibri"/>
          <w:sz w:val="22"/>
          <w:szCs w:val="22"/>
          <w:lang w:eastAsia="en-US"/>
        </w:rPr>
        <w:t xml:space="preserve">strony </w:t>
      </w:r>
      <w:r>
        <w:rPr>
          <w:rFonts w:ascii="Calibri" w:eastAsia="Calibri" w:hAnsi="Calibri" w:cs="Calibri"/>
          <w:sz w:val="22"/>
          <w:szCs w:val="22"/>
          <w:lang w:eastAsia="en-US"/>
        </w:rPr>
        <w:t>Z</w:t>
      </w:r>
      <w:r w:rsidRPr="00C00DA2">
        <w:rPr>
          <w:rFonts w:ascii="Calibri" w:eastAsia="Calibri" w:hAnsi="Calibri" w:cs="Calibri"/>
          <w:sz w:val="22"/>
          <w:szCs w:val="22"/>
          <w:lang w:eastAsia="en-US"/>
        </w:rPr>
        <w:t>amawiającego</w:t>
      </w:r>
      <w:r>
        <w:rPr>
          <w:rFonts w:ascii="Calibri" w:eastAsia="Calibri" w:hAnsi="Calibri" w:cs="Calibri"/>
          <w:sz w:val="22"/>
          <w:szCs w:val="22"/>
          <w:lang w:eastAsia="en-US"/>
        </w:rPr>
        <w:t xml:space="preserve"> w sprawach merytorycznych jest</w:t>
      </w:r>
      <w:r w:rsidRPr="00163C32">
        <w:rPr>
          <w:rFonts w:ascii="Calibri" w:eastAsia="Calibri" w:hAnsi="Calibri" w:cs="Calibri"/>
          <w:b/>
          <w:bCs/>
          <w:sz w:val="22"/>
          <w:szCs w:val="22"/>
          <w:lang w:eastAsia="en-US"/>
        </w:rPr>
        <w:t xml:space="preserve"> </w:t>
      </w:r>
      <w:r w:rsidR="00C71E2D">
        <w:rPr>
          <w:rFonts w:ascii="Calibri" w:eastAsia="Calibri" w:hAnsi="Calibri" w:cs="Calibri"/>
          <w:b/>
          <w:bCs/>
          <w:sz w:val="22"/>
          <w:szCs w:val="22"/>
          <w:lang w:eastAsia="en-US"/>
        </w:rPr>
        <w:t>Sebastian Rudziński</w:t>
      </w:r>
      <w:r w:rsidR="0044166D">
        <w:rPr>
          <w:rFonts w:ascii="Calibri" w:eastAsia="Calibri" w:hAnsi="Calibri" w:cs="Calibri"/>
          <w:b/>
          <w:bCs/>
          <w:sz w:val="22"/>
          <w:szCs w:val="22"/>
          <w:lang w:eastAsia="en-US"/>
        </w:rPr>
        <w:t>,</w:t>
      </w:r>
      <w:r w:rsidRPr="00163C32">
        <w:rPr>
          <w:rFonts w:ascii="Calibri" w:eastAsia="Calibri" w:hAnsi="Calibri" w:cs="Calibri"/>
          <w:b/>
          <w:bCs/>
          <w:sz w:val="22"/>
          <w:szCs w:val="22"/>
          <w:lang w:eastAsia="en-US"/>
        </w:rPr>
        <w:t xml:space="preserve"> </w:t>
      </w:r>
      <w:r w:rsidR="00C71E2D">
        <w:rPr>
          <w:rFonts w:ascii="Calibri" w:eastAsia="Calibri" w:hAnsi="Calibri" w:cs="Calibri"/>
          <w:b/>
          <w:bCs/>
          <w:sz w:val="22"/>
          <w:szCs w:val="22"/>
          <w:lang w:eastAsia="en-US"/>
        </w:rPr>
        <w:t xml:space="preserve">Kierownik </w:t>
      </w:r>
      <w:r w:rsidRPr="00163C32">
        <w:rPr>
          <w:rFonts w:ascii="Calibri" w:eastAsia="Calibri" w:hAnsi="Calibri" w:cs="Calibri"/>
          <w:b/>
          <w:bCs/>
          <w:sz w:val="22"/>
          <w:szCs w:val="22"/>
          <w:lang w:eastAsia="en-US"/>
        </w:rPr>
        <w:t>Dział</w:t>
      </w:r>
      <w:r w:rsidR="00C71E2D">
        <w:rPr>
          <w:rFonts w:ascii="Calibri" w:eastAsia="Calibri" w:hAnsi="Calibri" w:cs="Calibri"/>
          <w:b/>
          <w:bCs/>
          <w:sz w:val="22"/>
          <w:szCs w:val="22"/>
          <w:lang w:eastAsia="en-US"/>
        </w:rPr>
        <w:t>u</w:t>
      </w:r>
      <w:r w:rsidRPr="00163C32">
        <w:rPr>
          <w:rFonts w:ascii="Calibri" w:eastAsia="Calibri" w:hAnsi="Calibri" w:cs="Calibri"/>
          <w:b/>
          <w:bCs/>
          <w:sz w:val="22"/>
          <w:szCs w:val="22"/>
          <w:lang w:eastAsia="en-US"/>
        </w:rPr>
        <w:t xml:space="preserve"> Zakupów UŁ</w:t>
      </w:r>
      <w:r>
        <w:rPr>
          <w:rFonts w:ascii="Calibri" w:eastAsia="Calibri" w:hAnsi="Calibri" w:cs="Calibri"/>
          <w:sz w:val="22"/>
          <w:szCs w:val="22"/>
          <w:lang w:eastAsia="en-US"/>
        </w:rPr>
        <w:t>, pon. – pt. 8.00-15.00.</w:t>
      </w:r>
      <w:r w:rsidR="00B36E4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W przypadku</w:t>
      </w:r>
      <w:r w:rsidRPr="00C00DA2">
        <w:rPr>
          <w:rFonts w:ascii="Calibri" w:eastAsia="Calibri" w:hAnsi="Calibri" w:cs="Calibri"/>
          <w:b/>
          <w:sz w:val="22"/>
          <w:szCs w:val="22"/>
          <w:lang w:eastAsia="en-US"/>
        </w:rPr>
        <w:t xml:space="preserve"> </w:t>
      </w:r>
      <w:r w:rsidRPr="00C00DA2">
        <w:rPr>
          <w:rFonts w:ascii="Calibri" w:eastAsia="Calibri" w:hAnsi="Calibri" w:cs="Calibri"/>
          <w:sz w:val="22"/>
          <w:szCs w:val="22"/>
          <w:lang w:eastAsia="en-US"/>
        </w:rPr>
        <w:t>pytań technicznych związanych z działaniem Platformy, należy kontaktować się</w:t>
      </w:r>
      <w:r w:rsidR="00B36E4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z</w:t>
      </w:r>
      <w:r w:rsidR="00CE08A6">
        <w:rPr>
          <w:rFonts w:ascii="Calibri" w:eastAsia="Calibri" w:hAnsi="Calibri" w:cs="Calibri"/>
          <w:b/>
          <w:sz w:val="22"/>
          <w:szCs w:val="22"/>
          <w:lang w:eastAsia="en-US"/>
        </w:rPr>
        <w:t> </w:t>
      </w:r>
      <w:r w:rsidRPr="00C00DA2">
        <w:rPr>
          <w:rFonts w:ascii="Calibri" w:eastAsia="Calibri" w:hAnsi="Calibri" w:cs="Calibri"/>
          <w:b/>
          <w:sz w:val="22"/>
          <w:szCs w:val="22"/>
          <w:lang w:eastAsia="en-US"/>
        </w:rPr>
        <w:t xml:space="preserve">Centrum Wsparcia Klienta Platformy: </w:t>
      </w:r>
      <w:r w:rsidRPr="00C00DA2">
        <w:rPr>
          <w:rFonts w:ascii="Calibri" w:eastAsia="Calibri" w:hAnsi="Calibri" w:cs="Calibri"/>
          <w:sz w:val="22"/>
          <w:szCs w:val="22"/>
          <w:lang w:eastAsia="en-US"/>
        </w:rPr>
        <w:t>nr tel. (22) 101 02 02, adres e-mail:</w:t>
      </w:r>
      <w:r>
        <w:rPr>
          <w:rFonts w:ascii="Calibri" w:eastAsia="Calibri" w:hAnsi="Calibri" w:cs="Calibri"/>
          <w:sz w:val="22"/>
          <w:szCs w:val="22"/>
          <w:lang w:eastAsia="en-US"/>
        </w:rPr>
        <w:t xml:space="preserve"> </w:t>
      </w:r>
      <w:hyperlink r:id="rId13" w:history="1">
        <w:r w:rsidRPr="00192F98">
          <w:rPr>
            <w:rStyle w:val="Hipercze"/>
            <w:rFonts w:ascii="Calibri" w:eastAsia="Calibri" w:hAnsi="Calibri" w:cs="Calibri"/>
            <w:sz w:val="22"/>
            <w:szCs w:val="22"/>
            <w:lang w:eastAsia="en-US"/>
          </w:rPr>
          <w:t>cwk@platformazakupowa.pl</w:t>
        </w:r>
      </w:hyperlink>
    </w:p>
    <w:p w14:paraId="621793D7" w14:textId="060739F4" w:rsidR="001C393F" w:rsidRPr="00C00DA2" w:rsidRDefault="001C393F" w:rsidP="00636678">
      <w:pPr>
        <w:tabs>
          <w:tab w:val="num" w:pos="851"/>
        </w:tabs>
        <w:spacing w:line="276" w:lineRule="auto"/>
        <w:ind w:left="851" w:hanging="851"/>
        <w:jc w:val="both"/>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FB4D6D">
        <w:rPr>
          <w:rFonts w:ascii="Calibri" w:eastAsia="Calibri" w:hAnsi="Calibri" w:cs="Calibri"/>
          <w:sz w:val="22"/>
          <w:szCs w:val="22"/>
          <w:lang w:eastAsia="en-US"/>
        </w:rPr>
        <w:t>2</w:t>
      </w:r>
      <w:r w:rsidRPr="00C00DA2">
        <w:rPr>
          <w:rFonts w:ascii="Calibri" w:eastAsia="Calibri" w:hAnsi="Calibri" w:cs="Calibri"/>
          <w:sz w:val="22"/>
          <w:szCs w:val="22"/>
          <w:lang w:eastAsia="en-US"/>
        </w:rPr>
        <w:t>.</w:t>
      </w:r>
      <w:r>
        <w:rPr>
          <w:rFonts w:ascii="Calibri" w:eastAsia="Calibri" w:hAnsi="Calibri" w:cs="Calibri"/>
          <w:sz w:val="22"/>
          <w:szCs w:val="22"/>
          <w:lang w:eastAsia="en-US"/>
        </w:rPr>
        <w:t>3</w:t>
      </w:r>
      <w:r w:rsidRPr="00C00DA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ab/>
      </w:r>
      <w:r>
        <w:rPr>
          <w:rFonts w:ascii="Calibri" w:eastAsia="Calibri" w:hAnsi="Calibri" w:cs="Calibri"/>
          <w:sz w:val="22"/>
          <w:szCs w:val="22"/>
          <w:lang w:eastAsia="en-US"/>
        </w:rPr>
        <w:t>Wszelkie oświadczenia, wnioski, zawiadomienia oraz informacje, przekazywane są w formie elektronicznej za</w:t>
      </w:r>
      <w:r w:rsidRPr="00C00DA2">
        <w:rPr>
          <w:rFonts w:ascii="Calibri" w:eastAsia="Calibri" w:hAnsi="Calibri" w:cs="Calibri"/>
          <w:sz w:val="22"/>
          <w:szCs w:val="22"/>
          <w:lang w:eastAsia="en-US"/>
        </w:rPr>
        <w:t xml:space="preserve"> pośrednictwem Platformy i formularza </w:t>
      </w:r>
      <w:r w:rsidRPr="00163C32">
        <w:rPr>
          <w:rFonts w:ascii="Calibri" w:eastAsia="Calibri" w:hAnsi="Calibri" w:cs="Calibri"/>
          <w:b/>
          <w:bCs/>
          <w:sz w:val="22"/>
          <w:szCs w:val="22"/>
          <w:lang w:eastAsia="en-US"/>
        </w:rPr>
        <w:t>„Wyślij wiadomość”</w:t>
      </w:r>
      <w:r>
        <w:rPr>
          <w:rFonts w:ascii="Calibri" w:eastAsia="Calibri" w:hAnsi="Calibri" w:cs="Calibri"/>
          <w:sz w:val="22"/>
          <w:szCs w:val="22"/>
          <w:lang w:eastAsia="en-US"/>
        </w:rPr>
        <w:t xml:space="preserve"> znajdującego się na </w:t>
      </w:r>
      <w:r>
        <w:rPr>
          <w:rFonts w:ascii="Calibri" w:eastAsia="Calibri" w:hAnsi="Calibri" w:cs="Calibri"/>
          <w:sz w:val="22"/>
          <w:szCs w:val="22"/>
          <w:lang w:eastAsia="en-US"/>
        </w:rPr>
        <w:lastRenderedPageBreak/>
        <w:t>stronie danego postępowania</w:t>
      </w:r>
      <w:r w:rsidRPr="00C00DA2">
        <w:rPr>
          <w:rFonts w:ascii="Calibri" w:eastAsia="Calibri" w:hAnsi="Calibri" w:cs="Calibri"/>
          <w:sz w:val="22"/>
          <w:szCs w:val="22"/>
          <w:lang w:eastAsia="en-US"/>
        </w:rPr>
        <w:t xml:space="preserve">. Za datę przekazania (wpływu) oświadczeń, wniosków, zawiadomień oraz informacji przyjmuje się datę ich przesłania za pośrednictwem Platformy poprzez kliknięcie przycisku </w:t>
      </w:r>
      <w:r w:rsidRPr="00163C32">
        <w:rPr>
          <w:rFonts w:ascii="Calibri" w:eastAsia="Calibri" w:hAnsi="Calibri" w:cs="Calibri"/>
          <w:b/>
          <w:bCs/>
          <w:sz w:val="22"/>
          <w:szCs w:val="22"/>
          <w:lang w:eastAsia="en-US"/>
        </w:rPr>
        <w:t>„Wyślij wiadomość”</w:t>
      </w:r>
      <w:r w:rsidRPr="00C00DA2">
        <w:rPr>
          <w:rFonts w:ascii="Calibri" w:eastAsia="Calibri" w:hAnsi="Calibri" w:cs="Calibri"/>
          <w:sz w:val="22"/>
          <w:szCs w:val="22"/>
          <w:lang w:eastAsia="en-US"/>
        </w:rPr>
        <w:t xml:space="preserve"> po których pojawi się komunikat, że wiadomość została wysłana do Zamawiającego.</w:t>
      </w:r>
    </w:p>
    <w:p w14:paraId="3D8F92DF" w14:textId="65DDCDE7" w:rsidR="001C393F" w:rsidRPr="00C00DA2" w:rsidRDefault="001C393F" w:rsidP="00636678">
      <w:pPr>
        <w:spacing w:line="276" w:lineRule="auto"/>
        <w:ind w:left="851" w:hanging="851"/>
        <w:jc w:val="both"/>
        <w:rPr>
          <w:rFonts w:ascii="Calibri" w:eastAsia="Times" w:hAnsi="Calibri" w:cs="Calibri"/>
          <w:b/>
          <w:sz w:val="22"/>
          <w:szCs w:val="22"/>
          <w:u w:val="single"/>
          <w:lang w:eastAsia="en-US"/>
        </w:rPr>
      </w:pPr>
      <w:r w:rsidRPr="00C00DA2">
        <w:rPr>
          <w:rFonts w:ascii="Calibri" w:eastAsia="Calibri" w:hAnsi="Calibri" w:cs="Calibri"/>
          <w:sz w:val="22"/>
          <w:szCs w:val="22"/>
          <w:lang w:eastAsia="en-US"/>
        </w:rPr>
        <w:t>1</w:t>
      </w:r>
      <w:r w:rsidR="00FB4D6D">
        <w:rPr>
          <w:rFonts w:ascii="Calibri" w:eastAsia="Calibri" w:hAnsi="Calibri" w:cs="Calibri"/>
          <w:sz w:val="22"/>
          <w:szCs w:val="22"/>
          <w:lang w:eastAsia="en-US"/>
        </w:rPr>
        <w:t>2</w:t>
      </w:r>
      <w:r w:rsidRPr="00C00DA2">
        <w:rPr>
          <w:rFonts w:ascii="Calibri" w:eastAsia="Calibri" w:hAnsi="Calibri" w:cs="Calibri"/>
          <w:sz w:val="22"/>
          <w:szCs w:val="22"/>
          <w:lang w:eastAsia="en-US"/>
        </w:rPr>
        <w:t>.</w:t>
      </w:r>
      <w:r>
        <w:rPr>
          <w:rFonts w:ascii="Calibri" w:eastAsia="Calibri" w:hAnsi="Calibri" w:cs="Calibri"/>
          <w:sz w:val="22"/>
          <w:szCs w:val="22"/>
          <w:lang w:eastAsia="en-US"/>
        </w:rPr>
        <w:t>4</w:t>
      </w:r>
      <w:r w:rsidRPr="00C00DA2">
        <w:rPr>
          <w:rFonts w:ascii="Calibri" w:eastAsia="Calibri" w:hAnsi="Calibri" w:cs="Calibri"/>
          <w:sz w:val="22"/>
          <w:szCs w:val="22"/>
          <w:lang w:eastAsia="en-US"/>
        </w:rPr>
        <w:t>.</w:t>
      </w:r>
      <w:r w:rsidRPr="00C00DA2">
        <w:rPr>
          <w:rFonts w:ascii="Calibri" w:eastAsia="Calibri" w:hAnsi="Calibri" w:cs="Calibri"/>
          <w:sz w:val="22"/>
          <w:szCs w:val="22"/>
          <w:lang w:eastAsia="en-US"/>
        </w:rPr>
        <w:tab/>
        <w:t xml:space="preserve">Zamawiający będzie przekazywał </w:t>
      </w:r>
      <w:r>
        <w:rPr>
          <w:rFonts w:ascii="Calibri" w:eastAsia="Calibri" w:hAnsi="Calibri" w:cs="Calibri"/>
          <w:sz w:val="22"/>
          <w:szCs w:val="22"/>
          <w:lang w:eastAsia="en-US"/>
        </w:rPr>
        <w:t xml:space="preserve">wykonawcom </w:t>
      </w:r>
      <w:r w:rsidRPr="00C00DA2">
        <w:rPr>
          <w:rFonts w:ascii="Calibri" w:eastAsia="Calibri" w:hAnsi="Calibri" w:cs="Calibri"/>
          <w:sz w:val="22"/>
          <w:szCs w:val="22"/>
          <w:lang w:eastAsia="en-US"/>
        </w:rPr>
        <w:t>informacje</w:t>
      </w:r>
      <w:r>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 xml:space="preserve">w formie elektronicznej za pośrednictwem Platformy. Informacje dotyczące odpowiedzi na pytania, zmiany SWZ, zmiany terminu składania i otwarcia ofert Zamawiający będzie zamieszczał na Platformie w sekcji </w:t>
      </w:r>
      <w:r w:rsidRPr="00104401">
        <w:rPr>
          <w:rFonts w:ascii="Calibri" w:eastAsia="Calibri" w:hAnsi="Calibri" w:cs="Calibri"/>
          <w:b/>
          <w:bCs/>
          <w:sz w:val="22"/>
          <w:szCs w:val="22"/>
          <w:lang w:eastAsia="en-US"/>
        </w:rPr>
        <w:t>„Komunikaty”</w:t>
      </w:r>
      <w:r w:rsidRPr="00C00DA2">
        <w:rPr>
          <w:rFonts w:ascii="Calibri" w:eastAsia="Calibri" w:hAnsi="Calibri" w:cs="Calibri"/>
          <w:sz w:val="22"/>
          <w:szCs w:val="22"/>
          <w:lang w:eastAsia="en-US"/>
        </w:rPr>
        <w:t>. Korespondencja, której zgodnie z obowiązującymi przepisami, adresatem jest konkretny Wykonawca będzie przekazywana w formie elektronicznej za pośrednictwem Platformy do konkretnego Wykonawcy</w:t>
      </w:r>
      <w:r>
        <w:rPr>
          <w:rFonts w:ascii="Calibri" w:eastAsia="Calibri" w:hAnsi="Calibri" w:cs="Calibri"/>
          <w:sz w:val="22"/>
          <w:szCs w:val="22"/>
          <w:lang w:eastAsia="en-US"/>
        </w:rPr>
        <w:t>.</w:t>
      </w:r>
    </w:p>
    <w:p w14:paraId="480240D7" w14:textId="3776DE4B" w:rsidR="001C393F" w:rsidRPr="00C00DA2" w:rsidRDefault="001C393F" w:rsidP="00636678">
      <w:pPr>
        <w:tabs>
          <w:tab w:val="num" w:pos="851"/>
        </w:tabs>
        <w:spacing w:line="276" w:lineRule="auto"/>
        <w:ind w:left="851" w:hanging="851"/>
        <w:jc w:val="both"/>
        <w:rPr>
          <w:rFonts w:ascii="Calibri" w:eastAsia="Times" w:hAnsi="Calibri" w:cs="Calibri"/>
          <w:b/>
          <w:sz w:val="22"/>
          <w:szCs w:val="22"/>
          <w:u w:val="single"/>
          <w:lang w:eastAsia="en-US"/>
        </w:rPr>
      </w:pPr>
      <w:r w:rsidRPr="00C00DA2">
        <w:rPr>
          <w:rFonts w:ascii="Calibri" w:eastAsia="Times" w:hAnsi="Calibri" w:cs="Calibri"/>
          <w:bCs/>
          <w:sz w:val="22"/>
          <w:szCs w:val="22"/>
          <w:lang w:eastAsia="en-US"/>
        </w:rPr>
        <w:t>1</w:t>
      </w:r>
      <w:r w:rsidR="00FB4D6D">
        <w:rPr>
          <w:rFonts w:ascii="Calibri" w:eastAsia="Times" w:hAnsi="Calibri" w:cs="Calibri"/>
          <w:bCs/>
          <w:sz w:val="22"/>
          <w:szCs w:val="22"/>
          <w:lang w:eastAsia="en-US"/>
        </w:rPr>
        <w:t>2</w:t>
      </w:r>
      <w:r w:rsidRPr="00C00DA2">
        <w:rPr>
          <w:rFonts w:ascii="Calibri" w:eastAsia="Times" w:hAnsi="Calibri" w:cs="Calibri"/>
          <w:bCs/>
          <w:sz w:val="22"/>
          <w:szCs w:val="22"/>
          <w:lang w:eastAsia="en-US"/>
        </w:rPr>
        <w:t>.</w:t>
      </w:r>
      <w:r>
        <w:rPr>
          <w:rFonts w:ascii="Calibri" w:eastAsia="Times" w:hAnsi="Calibri" w:cs="Calibri"/>
          <w:bCs/>
          <w:sz w:val="22"/>
          <w:szCs w:val="22"/>
          <w:lang w:eastAsia="en-US"/>
        </w:rPr>
        <w:t>5</w:t>
      </w:r>
      <w:r w:rsidRPr="00C00DA2">
        <w:rPr>
          <w:rFonts w:ascii="Calibri" w:eastAsia="Times" w:hAnsi="Calibri" w:cs="Calibri"/>
          <w:bCs/>
          <w:sz w:val="22"/>
          <w:szCs w:val="22"/>
          <w:lang w:eastAsia="en-US"/>
        </w:rPr>
        <w:t>.</w:t>
      </w:r>
      <w:r w:rsidRPr="00C00DA2">
        <w:rPr>
          <w:rFonts w:ascii="Calibri" w:eastAsia="Times" w:hAnsi="Calibri" w:cs="Calibri"/>
          <w:bCs/>
          <w:sz w:val="22"/>
          <w:szCs w:val="22"/>
          <w:lang w:eastAsia="en-US"/>
        </w:rPr>
        <w:tab/>
      </w:r>
      <w:r w:rsidRPr="00C00DA2">
        <w:rPr>
          <w:rFonts w:ascii="Calibri" w:eastAsia="Calibri" w:hAnsi="Calibri" w:cs="Calibri"/>
          <w:sz w:val="22"/>
          <w:szCs w:val="22"/>
          <w:lang w:eastAsia="en-US"/>
        </w:rPr>
        <w:t>Wykonawca jako podmiot profesjonalny ma obowiązek sprawdzania komunikatów i wiadomości bezpośrednio na Platformie przes</w:t>
      </w:r>
      <w:r>
        <w:rPr>
          <w:rFonts w:ascii="Calibri" w:eastAsia="Calibri" w:hAnsi="Calibri" w:cs="Calibri"/>
          <w:sz w:val="22"/>
          <w:szCs w:val="22"/>
          <w:lang w:eastAsia="en-US"/>
        </w:rPr>
        <w:t>y</w:t>
      </w:r>
      <w:r w:rsidRPr="00C00DA2">
        <w:rPr>
          <w:rFonts w:ascii="Calibri" w:eastAsia="Calibri" w:hAnsi="Calibri" w:cs="Calibri"/>
          <w:sz w:val="22"/>
          <w:szCs w:val="22"/>
          <w:lang w:eastAsia="en-US"/>
        </w:rPr>
        <w:t xml:space="preserve">łanych przez </w:t>
      </w:r>
      <w:r>
        <w:rPr>
          <w:rFonts w:ascii="Calibri" w:eastAsia="Calibri" w:hAnsi="Calibri" w:cs="Calibri"/>
          <w:sz w:val="22"/>
          <w:szCs w:val="22"/>
          <w:lang w:eastAsia="en-US"/>
        </w:rPr>
        <w:t>Z</w:t>
      </w:r>
      <w:r w:rsidRPr="00C00DA2">
        <w:rPr>
          <w:rFonts w:ascii="Calibri" w:eastAsia="Calibri" w:hAnsi="Calibri" w:cs="Calibri"/>
          <w:sz w:val="22"/>
          <w:szCs w:val="22"/>
          <w:lang w:eastAsia="en-US"/>
        </w:rPr>
        <w:t xml:space="preserve">amawiającego, gdyż system powiadomień może ulec awarii lub powiadomienie może trafić do folderu </w:t>
      </w:r>
      <w:r w:rsidRPr="00104401">
        <w:rPr>
          <w:rFonts w:ascii="Calibri" w:eastAsia="Calibri" w:hAnsi="Calibri" w:cs="Calibri"/>
          <w:b/>
          <w:bCs/>
          <w:sz w:val="22"/>
          <w:szCs w:val="22"/>
          <w:lang w:eastAsia="en-US"/>
        </w:rPr>
        <w:t>SPAM.</w:t>
      </w:r>
      <w:r w:rsidRPr="00C00DA2">
        <w:rPr>
          <w:rFonts w:ascii="Calibri" w:eastAsia="Calibri" w:hAnsi="Calibri" w:cs="Calibri"/>
          <w:b/>
          <w:bCs/>
          <w:sz w:val="22"/>
          <w:szCs w:val="22"/>
          <w:lang w:eastAsia="en-US"/>
        </w:rPr>
        <w:t xml:space="preserve"> </w:t>
      </w:r>
    </w:p>
    <w:p w14:paraId="197E4B0E" w14:textId="0AC1F144" w:rsidR="001C393F" w:rsidRPr="00C00DA2" w:rsidRDefault="001C393F" w:rsidP="00636678">
      <w:pPr>
        <w:spacing w:line="276" w:lineRule="auto"/>
        <w:ind w:left="851" w:hanging="851"/>
        <w:jc w:val="both"/>
        <w:rPr>
          <w:rFonts w:ascii="Calibri" w:eastAsia="Times" w:hAnsi="Calibri" w:cs="Calibri"/>
          <w:b/>
          <w:sz w:val="22"/>
          <w:szCs w:val="22"/>
          <w:u w:val="single"/>
          <w:lang w:eastAsia="en-US"/>
        </w:rPr>
      </w:pPr>
      <w:r w:rsidRPr="00C00DA2">
        <w:rPr>
          <w:rFonts w:ascii="Calibri" w:eastAsia="Times" w:hAnsi="Calibri" w:cs="Calibri"/>
          <w:bCs/>
          <w:sz w:val="22"/>
          <w:szCs w:val="22"/>
          <w:lang w:eastAsia="en-US"/>
        </w:rPr>
        <w:t>1</w:t>
      </w:r>
      <w:r w:rsidR="00FB4D6D">
        <w:rPr>
          <w:rFonts w:ascii="Calibri" w:eastAsia="Times" w:hAnsi="Calibri" w:cs="Calibri"/>
          <w:bCs/>
          <w:sz w:val="22"/>
          <w:szCs w:val="22"/>
          <w:lang w:eastAsia="en-US"/>
        </w:rPr>
        <w:t>2</w:t>
      </w:r>
      <w:r w:rsidRPr="00C00DA2">
        <w:rPr>
          <w:rFonts w:ascii="Calibri" w:eastAsia="Times" w:hAnsi="Calibri" w:cs="Calibri"/>
          <w:bCs/>
          <w:sz w:val="22"/>
          <w:szCs w:val="22"/>
          <w:lang w:eastAsia="en-US"/>
        </w:rPr>
        <w:t>.</w:t>
      </w:r>
      <w:r>
        <w:rPr>
          <w:rFonts w:ascii="Calibri" w:eastAsia="Times" w:hAnsi="Calibri" w:cs="Calibri"/>
          <w:bCs/>
          <w:sz w:val="22"/>
          <w:szCs w:val="22"/>
          <w:lang w:eastAsia="en-US"/>
        </w:rPr>
        <w:t>6</w:t>
      </w:r>
      <w:r w:rsidRPr="00C00DA2">
        <w:rPr>
          <w:rFonts w:ascii="Calibri" w:eastAsia="Times" w:hAnsi="Calibri" w:cs="Calibri"/>
          <w:bCs/>
          <w:sz w:val="22"/>
          <w:szCs w:val="22"/>
          <w:lang w:eastAsia="en-US"/>
        </w:rPr>
        <w:t>.</w:t>
      </w:r>
      <w:r w:rsidRPr="00C00DA2">
        <w:rPr>
          <w:rFonts w:ascii="Calibri" w:eastAsia="Times" w:hAnsi="Calibri" w:cs="Calibri"/>
          <w:bCs/>
          <w:sz w:val="22"/>
          <w:szCs w:val="22"/>
          <w:lang w:eastAsia="en-US"/>
        </w:rPr>
        <w:tab/>
      </w:r>
      <w:r w:rsidRPr="00C00DA2">
        <w:rPr>
          <w:rFonts w:ascii="Calibri" w:eastAsia="Calibri" w:hAnsi="Calibri" w:cs="Calibri"/>
          <w:sz w:val="22"/>
          <w:szCs w:val="22"/>
          <w:lang w:eastAsia="en-US"/>
        </w:rPr>
        <w:t>Zamawiający, zgodnie z § 11 ust. 2 Rozporządzenia Prezesa Rady Ministrów z dnia 30 grudnia</w:t>
      </w:r>
      <w:r w:rsidR="00104401">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2020</w:t>
      </w:r>
      <w:r w:rsidR="00CE08A6">
        <w:rPr>
          <w:rFonts w:ascii="Calibri" w:eastAsia="Calibri" w:hAnsi="Calibri" w:cs="Calibri"/>
          <w:sz w:val="22"/>
          <w:szCs w:val="22"/>
          <w:lang w:eastAsia="en-US"/>
        </w:rPr>
        <w:t> </w:t>
      </w:r>
      <w:r w:rsidRPr="00C00DA2">
        <w:rPr>
          <w:rFonts w:ascii="Calibri" w:eastAsia="Calibri" w:hAnsi="Calibri" w:cs="Calibri"/>
          <w:sz w:val="22"/>
          <w:szCs w:val="22"/>
          <w:lang w:eastAsia="en-US"/>
        </w:rPr>
        <w:t xml:space="preserve">r. w sprawie sposobu sporządzania i przekazywania informacji oraz wymagań technicznych dla dokumentów elektronicznych oraz środków komunikacji elektronicznej w postępowaniu </w:t>
      </w:r>
      <w:r w:rsidRPr="00C00DA2">
        <w:rPr>
          <w:rFonts w:ascii="Calibri" w:eastAsia="Calibri" w:hAnsi="Calibri" w:cs="Calibri"/>
          <w:sz w:val="22"/>
          <w:szCs w:val="22"/>
          <w:lang w:eastAsia="en-US"/>
        </w:rPr>
        <w:br/>
        <w:t>o udzielenie zamówienia publicznego lub konkursie (Dz.U. z 2020 poz. 2452) określa niezbędne wymagania sprzętowo - aplikacyjne umożliwiające pracę na Platformie, tj.:</w:t>
      </w:r>
    </w:p>
    <w:p w14:paraId="1D120E7D" w14:textId="7777777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a) </w:t>
      </w:r>
      <w:r w:rsidR="001C393F" w:rsidRPr="00C00DA2">
        <w:rPr>
          <w:rFonts w:ascii="Calibri" w:eastAsia="Calibri" w:hAnsi="Calibri" w:cs="Calibri"/>
          <w:sz w:val="22"/>
          <w:szCs w:val="22"/>
          <w:lang w:eastAsia="en-US"/>
        </w:rPr>
        <w:t xml:space="preserve">stały dostęp do sieci Internet o gwarantowanej przepustowości nie mniejszej niż 512 </w:t>
      </w:r>
      <w:proofErr w:type="spellStart"/>
      <w:r w:rsidR="001C393F" w:rsidRPr="00C00DA2">
        <w:rPr>
          <w:rFonts w:ascii="Calibri" w:eastAsia="Calibri" w:hAnsi="Calibri" w:cs="Calibri"/>
          <w:sz w:val="22"/>
          <w:szCs w:val="22"/>
          <w:lang w:eastAsia="en-US"/>
        </w:rPr>
        <w:t>kb</w:t>
      </w:r>
      <w:proofErr w:type="spellEnd"/>
      <w:r w:rsidR="001C393F" w:rsidRPr="00C00DA2">
        <w:rPr>
          <w:rFonts w:ascii="Calibri" w:eastAsia="Calibri" w:hAnsi="Calibri" w:cs="Calibri"/>
          <w:sz w:val="22"/>
          <w:szCs w:val="22"/>
          <w:lang w:eastAsia="en-US"/>
        </w:rPr>
        <w:t>/s,</w:t>
      </w:r>
    </w:p>
    <w:p w14:paraId="58C27FF0" w14:textId="0A34057E"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b) </w:t>
      </w:r>
      <w:r w:rsidR="001C393F" w:rsidRPr="00C00DA2">
        <w:rPr>
          <w:rFonts w:ascii="Calibri" w:eastAsia="Calibri" w:hAnsi="Calibri" w:cs="Calibri"/>
          <w:sz w:val="22"/>
          <w:szCs w:val="22"/>
          <w:lang w:eastAsia="en-US"/>
        </w:rPr>
        <w:t>komputer klasy PC lub MAC, o następującej konfiguracji: pamięć min. 2 GB Ram, procesor Intel IV 2 GHZ (lub równoważny) lub jego nowsza wersja, jeden z systemów operacyjnych -</w:t>
      </w:r>
      <w:r w:rsidR="000033C5">
        <w:rPr>
          <w:rFonts w:ascii="Calibri" w:eastAsia="Calibri" w:hAnsi="Calibri" w:cs="Calibri"/>
          <w:sz w:val="22"/>
          <w:szCs w:val="22"/>
          <w:lang w:eastAsia="en-US"/>
        </w:rPr>
        <w:t xml:space="preserve"> </w:t>
      </w:r>
      <w:r w:rsidR="001C393F" w:rsidRPr="00C00DA2">
        <w:rPr>
          <w:rFonts w:ascii="Calibri" w:eastAsia="Calibri" w:hAnsi="Calibri" w:cs="Calibri"/>
          <w:sz w:val="22"/>
          <w:szCs w:val="22"/>
          <w:lang w:eastAsia="en-US"/>
        </w:rPr>
        <w:t>MS Windows 7, Mac Os x 10 4, Linux lub ich nowsze wersje,</w:t>
      </w:r>
    </w:p>
    <w:p w14:paraId="38B312AC" w14:textId="7777777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c) </w:t>
      </w:r>
      <w:r w:rsidR="001C393F" w:rsidRPr="00C00DA2">
        <w:rPr>
          <w:rFonts w:ascii="Calibri" w:eastAsia="Calibri" w:hAnsi="Calibri" w:cs="Calibri"/>
          <w:sz w:val="22"/>
          <w:szCs w:val="22"/>
          <w:lang w:eastAsia="en-US"/>
        </w:rPr>
        <w:t>zainstalowana dowolna przeglądarka internetowa, w przypadku Internet Explorer minimalnie wersja 10 0.,</w:t>
      </w:r>
    </w:p>
    <w:p w14:paraId="48E02D52" w14:textId="7777777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d) </w:t>
      </w:r>
      <w:r w:rsidR="001C393F" w:rsidRPr="00C00DA2">
        <w:rPr>
          <w:rFonts w:ascii="Calibri" w:eastAsia="Calibri" w:hAnsi="Calibri" w:cs="Calibri"/>
          <w:sz w:val="22"/>
          <w:szCs w:val="22"/>
          <w:lang w:eastAsia="en-US"/>
        </w:rPr>
        <w:t>włączona obsługa JavaScript,</w:t>
      </w:r>
    </w:p>
    <w:p w14:paraId="5B377EA6" w14:textId="58A10CB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e) </w:t>
      </w:r>
      <w:r w:rsidR="001C393F" w:rsidRPr="00C00DA2">
        <w:rPr>
          <w:rFonts w:ascii="Calibri" w:eastAsia="Calibri" w:hAnsi="Calibri" w:cs="Calibri"/>
          <w:sz w:val="22"/>
          <w:szCs w:val="22"/>
          <w:lang w:eastAsia="en-US"/>
        </w:rPr>
        <w:t xml:space="preserve">zainstalowany program Adobe </w:t>
      </w:r>
      <w:proofErr w:type="spellStart"/>
      <w:r w:rsidR="001C393F" w:rsidRPr="00C00DA2">
        <w:rPr>
          <w:rFonts w:ascii="Calibri" w:eastAsia="Calibri" w:hAnsi="Calibri" w:cs="Calibri"/>
          <w:sz w:val="22"/>
          <w:szCs w:val="22"/>
          <w:lang w:eastAsia="en-US"/>
        </w:rPr>
        <w:t>Acrobat</w:t>
      </w:r>
      <w:proofErr w:type="spellEnd"/>
      <w:r w:rsidR="001C393F" w:rsidRPr="00C00DA2">
        <w:rPr>
          <w:rFonts w:ascii="Calibri" w:eastAsia="Calibri" w:hAnsi="Calibri" w:cs="Calibri"/>
          <w:sz w:val="22"/>
          <w:szCs w:val="22"/>
          <w:lang w:eastAsia="en-US"/>
        </w:rPr>
        <w:t xml:space="preserve"> </w:t>
      </w:r>
      <w:r w:rsidR="00AC4E73" w:rsidRPr="00C00DA2">
        <w:rPr>
          <w:rFonts w:ascii="Calibri" w:eastAsia="Calibri" w:hAnsi="Calibri" w:cs="Calibri"/>
          <w:sz w:val="22"/>
          <w:szCs w:val="22"/>
          <w:lang w:eastAsia="en-US"/>
        </w:rPr>
        <w:t>Reader</w:t>
      </w:r>
      <w:r w:rsidR="001C393F" w:rsidRPr="00C00DA2">
        <w:rPr>
          <w:rFonts w:ascii="Calibri" w:eastAsia="Calibri" w:hAnsi="Calibri" w:cs="Calibri"/>
          <w:sz w:val="22"/>
          <w:szCs w:val="22"/>
          <w:lang w:eastAsia="en-US"/>
        </w:rPr>
        <w:t xml:space="preserve"> lub inny obsługujący format plików .pdf.</w:t>
      </w:r>
    </w:p>
    <w:p w14:paraId="7B029AAA" w14:textId="7777777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f) </w:t>
      </w:r>
      <w:r w:rsidR="001C393F" w:rsidRPr="00C00DA2">
        <w:rPr>
          <w:rFonts w:ascii="Calibri" w:eastAsia="Calibri" w:hAnsi="Calibri" w:cs="Calibri"/>
          <w:sz w:val="22"/>
          <w:szCs w:val="22"/>
          <w:lang w:eastAsia="en-US"/>
        </w:rPr>
        <w:t>Platforma działa według standardu przyjętego w komunikacji sieciowej - kodowanie UTF8,</w:t>
      </w:r>
    </w:p>
    <w:p w14:paraId="2DF46F55" w14:textId="77777777" w:rsidR="001C393F" w:rsidRPr="00C00DA2" w:rsidRDefault="00203573" w:rsidP="00636678">
      <w:pPr>
        <w:tabs>
          <w:tab w:val="num" w:pos="851"/>
        </w:tabs>
        <w:suppressAutoHyphens/>
        <w:spacing w:line="276" w:lineRule="auto"/>
        <w:ind w:left="851"/>
        <w:jc w:val="both"/>
        <w:rPr>
          <w:rFonts w:ascii="Calibri" w:eastAsia="Calibri" w:hAnsi="Calibri" w:cs="Calibri"/>
          <w:sz w:val="22"/>
          <w:szCs w:val="22"/>
          <w:lang w:eastAsia="en-US"/>
        </w:rPr>
      </w:pPr>
      <w:r>
        <w:rPr>
          <w:rFonts w:ascii="Calibri" w:eastAsia="Calibri" w:hAnsi="Calibri" w:cs="Calibri"/>
          <w:sz w:val="22"/>
          <w:szCs w:val="22"/>
          <w:lang w:eastAsia="en-US"/>
        </w:rPr>
        <w:t xml:space="preserve">g) </w:t>
      </w:r>
      <w:r w:rsidR="001C393F" w:rsidRPr="00C00DA2">
        <w:rPr>
          <w:rFonts w:ascii="Calibri" w:eastAsia="Calibri" w:hAnsi="Calibri" w:cs="Calibri"/>
          <w:sz w:val="22"/>
          <w:szCs w:val="22"/>
          <w:lang w:eastAsia="en-US"/>
        </w:rPr>
        <w:t>oznaczenie czasu odbioru danych przez platformę zakupową stanowi datę oraz dokładny czas (</w:t>
      </w:r>
      <w:proofErr w:type="spellStart"/>
      <w:r w:rsidR="001C393F" w:rsidRPr="00C00DA2">
        <w:rPr>
          <w:rFonts w:ascii="Calibri" w:eastAsia="Calibri" w:hAnsi="Calibri" w:cs="Calibri"/>
          <w:sz w:val="22"/>
          <w:szCs w:val="22"/>
          <w:lang w:eastAsia="en-US"/>
        </w:rPr>
        <w:t>hh:mm:ss</w:t>
      </w:r>
      <w:proofErr w:type="spellEnd"/>
      <w:r w:rsidR="001C393F" w:rsidRPr="00C00DA2">
        <w:rPr>
          <w:rFonts w:ascii="Calibri" w:eastAsia="Calibri" w:hAnsi="Calibri" w:cs="Calibri"/>
          <w:sz w:val="22"/>
          <w:szCs w:val="22"/>
          <w:lang w:eastAsia="en-US"/>
        </w:rPr>
        <w:t>) generowany wg. czasu lokalnego serwera synchronizowanego z zegarem Głównego Urzędu Miar.</w:t>
      </w:r>
    </w:p>
    <w:p w14:paraId="4877A087" w14:textId="296A86C2" w:rsidR="001C393F" w:rsidRPr="00CE08A6" w:rsidRDefault="001C393F" w:rsidP="00596E74">
      <w:pPr>
        <w:pStyle w:val="Akapitzlist"/>
        <w:widowControl w:val="0"/>
        <w:numPr>
          <w:ilvl w:val="1"/>
          <w:numId w:val="45"/>
        </w:numPr>
        <w:tabs>
          <w:tab w:val="left" w:pos="851"/>
        </w:tabs>
        <w:suppressAutoHyphens/>
        <w:spacing w:line="276" w:lineRule="auto"/>
        <w:ind w:left="851" w:hanging="851"/>
        <w:contextualSpacing/>
        <w:rPr>
          <w:rFonts w:ascii="Calibri" w:eastAsia="Calibri" w:hAnsi="Calibri" w:cs="Calibri"/>
          <w:sz w:val="22"/>
          <w:szCs w:val="22"/>
          <w:lang w:eastAsia="en-US"/>
        </w:rPr>
      </w:pPr>
      <w:r w:rsidRPr="00CE08A6">
        <w:rPr>
          <w:rFonts w:ascii="Calibri" w:hAnsi="Calibri" w:cs="Calibri"/>
          <w:sz w:val="22"/>
          <w:szCs w:val="22"/>
        </w:rPr>
        <w:t>Wykonawca przystępując do niniejszego postępowania o udzielenie zamówienia publicznego:</w:t>
      </w:r>
      <w:r w:rsidR="00CE08A6" w:rsidRPr="00CE08A6">
        <w:rPr>
          <w:rFonts w:ascii="Calibri" w:eastAsia="Calibri" w:hAnsi="Calibri" w:cs="Calibri"/>
          <w:sz w:val="22"/>
          <w:szCs w:val="22"/>
          <w:lang w:eastAsia="en-US"/>
        </w:rPr>
        <w:br/>
      </w:r>
      <w:r w:rsidR="00203573" w:rsidRPr="00CE08A6">
        <w:rPr>
          <w:rFonts w:ascii="Calibri" w:eastAsia="Calibri" w:hAnsi="Calibri" w:cs="Calibri"/>
          <w:sz w:val="22"/>
          <w:szCs w:val="22"/>
          <w:lang w:eastAsia="en-US"/>
        </w:rPr>
        <w:t xml:space="preserve">a) </w:t>
      </w:r>
      <w:r w:rsidRPr="00CE08A6">
        <w:rPr>
          <w:rFonts w:ascii="Calibri" w:eastAsia="Calibri" w:hAnsi="Calibri" w:cs="Calibri"/>
          <w:sz w:val="22"/>
          <w:szCs w:val="22"/>
          <w:lang w:eastAsia="en-US"/>
        </w:rPr>
        <w:t xml:space="preserve">akceptuje warunki korzystania z Platformy, określone w Regulaminie zamieszczonym na stronie internetowej pod linkiem: </w:t>
      </w:r>
      <w:hyperlink r:id="rId14" w:history="1">
        <w:r w:rsidRPr="00CE08A6">
          <w:rPr>
            <w:rStyle w:val="Hipercze"/>
            <w:rFonts w:ascii="Calibri" w:eastAsia="Calibri" w:hAnsi="Calibri" w:cs="Calibri"/>
            <w:sz w:val="22"/>
            <w:szCs w:val="22"/>
            <w:lang w:eastAsia="en-US"/>
          </w:rPr>
          <w:t>https://platformazakupowa.pl/</w:t>
        </w:r>
      </w:hyperlink>
      <w:r w:rsidRPr="00CE08A6">
        <w:rPr>
          <w:rFonts w:ascii="Calibri" w:eastAsia="Calibri" w:hAnsi="Calibri" w:cs="Calibri"/>
          <w:sz w:val="22"/>
          <w:szCs w:val="22"/>
          <w:lang w:eastAsia="en-US"/>
        </w:rPr>
        <w:t xml:space="preserve">, w zakładce </w:t>
      </w:r>
      <w:r w:rsidRPr="00CE08A6">
        <w:rPr>
          <w:rFonts w:ascii="Calibri" w:eastAsia="Calibri" w:hAnsi="Calibri" w:cs="Calibri"/>
          <w:b/>
          <w:bCs/>
          <w:sz w:val="22"/>
          <w:szCs w:val="22"/>
          <w:lang w:eastAsia="en-US"/>
        </w:rPr>
        <w:t>„Regulamin"</w:t>
      </w:r>
      <w:r w:rsidRPr="00CE08A6">
        <w:rPr>
          <w:rFonts w:ascii="Calibri" w:eastAsia="Calibri" w:hAnsi="Calibri" w:cs="Calibri"/>
          <w:sz w:val="22"/>
          <w:szCs w:val="22"/>
          <w:lang w:eastAsia="en-US"/>
        </w:rPr>
        <w:t xml:space="preserve"> oraz uznaje go za wiążący.</w:t>
      </w:r>
      <w:r w:rsidR="00CE08A6">
        <w:rPr>
          <w:rFonts w:ascii="Calibri" w:hAnsi="Calibri" w:cs="Calibri"/>
          <w:sz w:val="22"/>
          <w:szCs w:val="22"/>
          <w:lang w:eastAsia="en-US"/>
        </w:rPr>
        <w:br/>
      </w:r>
      <w:r w:rsidR="00203573" w:rsidRPr="00CE08A6">
        <w:rPr>
          <w:rFonts w:ascii="Calibri" w:hAnsi="Calibri" w:cs="Calibri"/>
          <w:sz w:val="22"/>
          <w:szCs w:val="22"/>
          <w:lang w:eastAsia="en-US"/>
        </w:rPr>
        <w:t xml:space="preserve">b) </w:t>
      </w:r>
      <w:r w:rsidRPr="00CE08A6">
        <w:rPr>
          <w:rFonts w:ascii="Calibri" w:hAnsi="Calibri" w:cs="Calibri"/>
          <w:sz w:val="22"/>
          <w:szCs w:val="22"/>
          <w:lang w:eastAsia="en-US"/>
        </w:rPr>
        <w:t>zapoznał się i stosuje się do Instrukcji składania ofert/wniosków dostępnej pod linkiem.</w:t>
      </w:r>
    </w:p>
    <w:p w14:paraId="30564824" w14:textId="7B41246F" w:rsidR="001C393F" w:rsidRDefault="001C393F" w:rsidP="00636678">
      <w:pPr>
        <w:spacing w:line="276" w:lineRule="auto"/>
        <w:ind w:left="851" w:hanging="851"/>
        <w:contextualSpacing/>
        <w:jc w:val="both"/>
        <w:rPr>
          <w:rFonts w:ascii="Calibri" w:eastAsia="Calibri" w:hAnsi="Calibri" w:cs="Calibri"/>
          <w:sz w:val="22"/>
          <w:szCs w:val="22"/>
          <w:lang w:eastAsia="en-US"/>
        </w:rPr>
      </w:pPr>
      <w:r>
        <w:rPr>
          <w:rFonts w:ascii="Calibri" w:eastAsia="Calibri" w:hAnsi="Calibri" w:cs="Calibri"/>
          <w:sz w:val="22"/>
          <w:szCs w:val="22"/>
          <w:lang w:eastAsia="en-US"/>
        </w:rPr>
        <w:t>1</w:t>
      </w:r>
      <w:r w:rsidR="00FB4D6D">
        <w:rPr>
          <w:rFonts w:ascii="Calibri" w:eastAsia="Calibri" w:hAnsi="Calibri" w:cs="Calibri"/>
          <w:sz w:val="22"/>
          <w:szCs w:val="22"/>
          <w:lang w:eastAsia="en-US"/>
        </w:rPr>
        <w:t>2</w:t>
      </w:r>
      <w:r>
        <w:rPr>
          <w:rFonts w:ascii="Calibri" w:eastAsia="Calibri" w:hAnsi="Calibri" w:cs="Calibri"/>
          <w:sz w:val="22"/>
          <w:szCs w:val="22"/>
          <w:lang w:eastAsia="en-US"/>
        </w:rPr>
        <w:t>.8.</w:t>
      </w:r>
      <w:r>
        <w:rPr>
          <w:rFonts w:ascii="Calibri" w:eastAsia="Calibri" w:hAnsi="Calibri" w:cs="Calibri"/>
          <w:sz w:val="22"/>
          <w:szCs w:val="22"/>
          <w:lang w:eastAsia="en-US"/>
        </w:rPr>
        <w:tab/>
      </w:r>
      <w:r w:rsidRPr="001E0134">
        <w:rPr>
          <w:rFonts w:ascii="Calibri" w:eastAsia="Calibri" w:hAnsi="Calibri" w:cs="Calibri"/>
          <w:b/>
          <w:bCs/>
          <w:sz w:val="22"/>
          <w:szCs w:val="22"/>
          <w:lang w:eastAsia="en-US"/>
        </w:rPr>
        <w:t>Zamawiający nie ponosi odpowiedzialności za złożenie oferty w sposób niezgodny z Instrukcją korzystania z Platformy</w:t>
      </w:r>
      <w:r>
        <w:rPr>
          <w:rFonts w:ascii="Calibri" w:eastAsia="Calibri" w:hAnsi="Calibri" w:cs="Calibri"/>
          <w:sz w:val="22"/>
          <w:szCs w:val="22"/>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41F1F">
        <w:rPr>
          <w:rFonts w:ascii="Calibri" w:eastAsia="Calibri" w:hAnsi="Calibri" w:cs="Calibri"/>
          <w:sz w:val="22"/>
          <w:szCs w:val="22"/>
          <w:lang w:eastAsia="en-US"/>
        </w:rPr>
        <w:t>postępowaniu,</w:t>
      </w:r>
      <w:r>
        <w:rPr>
          <w:rFonts w:ascii="Calibri" w:eastAsia="Calibri" w:hAnsi="Calibri" w:cs="Calibri"/>
          <w:sz w:val="22"/>
          <w:szCs w:val="22"/>
          <w:lang w:eastAsia="en-US"/>
        </w:rPr>
        <w:t xml:space="preserve"> ponieważ nie został spełniony obowiązek narzucony w art. 221 Ustawy.</w:t>
      </w:r>
    </w:p>
    <w:p w14:paraId="791A5289" w14:textId="2D1A8427" w:rsidR="001C393F" w:rsidRDefault="001C393F" w:rsidP="00636678">
      <w:pPr>
        <w:spacing w:line="276" w:lineRule="auto"/>
        <w:ind w:left="851" w:hanging="851"/>
        <w:contextualSpacing/>
        <w:jc w:val="both"/>
        <w:rPr>
          <w:rFonts w:ascii="Calibri" w:eastAsia="Calibri" w:hAnsi="Calibri" w:cs="Calibri"/>
          <w:color w:val="0000FF"/>
          <w:sz w:val="22"/>
          <w:szCs w:val="22"/>
          <w:u w:val="single"/>
          <w:lang w:eastAsia="en-US"/>
        </w:rPr>
      </w:pPr>
      <w:r w:rsidRPr="00C00DA2">
        <w:rPr>
          <w:rFonts w:ascii="Calibri" w:eastAsia="Calibri" w:hAnsi="Calibri" w:cs="Calibri"/>
          <w:sz w:val="22"/>
          <w:szCs w:val="22"/>
          <w:lang w:eastAsia="en-US"/>
        </w:rPr>
        <w:lastRenderedPageBreak/>
        <w:t>1</w:t>
      </w:r>
      <w:r w:rsidR="00FB4D6D">
        <w:rPr>
          <w:rFonts w:ascii="Calibri" w:eastAsia="Calibri" w:hAnsi="Calibri" w:cs="Calibri"/>
          <w:sz w:val="22"/>
          <w:szCs w:val="22"/>
          <w:lang w:eastAsia="en-US"/>
        </w:rPr>
        <w:t>2</w:t>
      </w:r>
      <w:r w:rsidRPr="00C00DA2">
        <w:rPr>
          <w:rFonts w:ascii="Calibri" w:eastAsia="Calibri" w:hAnsi="Calibri" w:cs="Calibri"/>
          <w:sz w:val="22"/>
          <w:szCs w:val="22"/>
          <w:lang w:eastAsia="en-US"/>
        </w:rPr>
        <w:t>.</w:t>
      </w:r>
      <w:r>
        <w:rPr>
          <w:rFonts w:ascii="Calibri" w:eastAsia="Calibri" w:hAnsi="Calibri" w:cs="Calibri"/>
          <w:sz w:val="22"/>
          <w:szCs w:val="22"/>
          <w:lang w:eastAsia="en-US"/>
        </w:rPr>
        <w:t>9</w:t>
      </w:r>
      <w:r w:rsidRPr="00C00DA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ab/>
        <w:t xml:space="preserve">Zamawiający informuje, że </w:t>
      </w:r>
      <w:r w:rsidRPr="00C00DA2">
        <w:rPr>
          <w:rFonts w:ascii="Calibri" w:eastAsia="Calibri" w:hAnsi="Calibri" w:cs="Calibri"/>
          <w:b/>
          <w:sz w:val="22"/>
          <w:szCs w:val="22"/>
          <w:lang w:eastAsia="en-US"/>
        </w:rPr>
        <w:t xml:space="preserve">instrukcje korzystania z </w:t>
      </w:r>
      <w:r>
        <w:rPr>
          <w:rFonts w:ascii="Calibri" w:eastAsia="Calibri" w:hAnsi="Calibri" w:cs="Calibri"/>
          <w:b/>
          <w:sz w:val="22"/>
          <w:szCs w:val="22"/>
          <w:lang w:eastAsia="en-US"/>
        </w:rPr>
        <w:t>P</w:t>
      </w:r>
      <w:r w:rsidRPr="00C00DA2">
        <w:rPr>
          <w:rFonts w:ascii="Calibri" w:eastAsia="Calibri" w:hAnsi="Calibri" w:cs="Calibri"/>
          <w:b/>
          <w:sz w:val="22"/>
          <w:szCs w:val="22"/>
          <w:lang w:eastAsia="en-US"/>
        </w:rPr>
        <w:t>latformy</w:t>
      </w:r>
      <w:r>
        <w:rPr>
          <w:rFonts w:ascii="Calibri" w:eastAsia="Calibri" w:hAnsi="Calibri" w:cs="Calibri"/>
          <w:b/>
          <w:sz w:val="22"/>
          <w:szCs w:val="22"/>
          <w:lang w:eastAsia="en-US"/>
        </w:rPr>
        <w:t xml:space="preserve"> </w:t>
      </w:r>
      <w:r w:rsidRPr="00C00DA2">
        <w:rPr>
          <w:rFonts w:ascii="Calibri" w:eastAsia="Calibri" w:hAnsi="Calibri" w:cs="Calibri"/>
          <w:sz w:val="22"/>
          <w:szCs w:val="22"/>
          <w:lang w:eastAsia="en-US"/>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C00DA2">
          <w:rPr>
            <w:rFonts w:ascii="Calibri" w:eastAsia="Calibri" w:hAnsi="Calibri" w:cs="Calibri"/>
            <w:color w:val="0000FF"/>
            <w:sz w:val="22"/>
            <w:szCs w:val="22"/>
            <w:u w:val="single"/>
            <w:lang w:eastAsia="en-US"/>
          </w:rPr>
          <w:t>https://platformazakupowa.pl/strona/45-instrukcje</w:t>
        </w:r>
      </w:hyperlink>
    </w:p>
    <w:p w14:paraId="791CBD93" w14:textId="77777777" w:rsidR="009D0CFA" w:rsidRPr="00C00DA2" w:rsidRDefault="009D0CFA" w:rsidP="00636678">
      <w:pPr>
        <w:spacing w:line="276" w:lineRule="auto"/>
        <w:contextualSpacing/>
        <w:jc w:val="both"/>
        <w:rPr>
          <w:rFonts w:ascii="Calibri" w:eastAsia="Calibri" w:hAnsi="Calibri" w:cs="Calibri"/>
          <w:color w:val="0000FF"/>
          <w:sz w:val="22"/>
          <w:szCs w:val="22"/>
          <w:u w:val="single"/>
          <w:lang w:eastAsia="en-US"/>
        </w:rPr>
      </w:pPr>
    </w:p>
    <w:p w14:paraId="01DD3A39" w14:textId="10A91A59" w:rsidR="009C0ACA" w:rsidRPr="00AA586C" w:rsidRDefault="009C0ACA" w:rsidP="00596E74">
      <w:pPr>
        <w:pStyle w:val="Akapitzlist"/>
        <w:numPr>
          <w:ilvl w:val="0"/>
          <w:numId w:val="45"/>
        </w:numPr>
        <w:tabs>
          <w:tab w:val="left" w:pos="851"/>
        </w:tabs>
        <w:spacing w:line="276" w:lineRule="auto"/>
        <w:ind w:left="851" w:hanging="851"/>
        <w:jc w:val="both"/>
        <w:rPr>
          <w:rFonts w:ascii="Calibri" w:hAnsi="Calibri" w:cs="Calibri"/>
          <w:b/>
          <w:bCs/>
          <w:sz w:val="22"/>
          <w:szCs w:val="22"/>
          <w:u w:val="single"/>
        </w:rPr>
      </w:pPr>
      <w:r w:rsidRPr="00AA586C">
        <w:rPr>
          <w:rFonts w:ascii="Calibri" w:hAnsi="Calibri" w:cs="Calibri"/>
          <w:b/>
          <w:bCs/>
          <w:sz w:val="22"/>
          <w:szCs w:val="22"/>
          <w:u w:val="single"/>
        </w:rPr>
        <w:t>Forma składanych dokumentów i oświadczeń</w:t>
      </w:r>
      <w:r w:rsidR="00203573" w:rsidRPr="00AA586C">
        <w:rPr>
          <w:rFonts w:ascii="Calibri" w:hAnsi="Calibri" w:cs="Calibri"/>
          <w:b/>
          <w:bCs/>
          <w:sz w:val="22"/>
          <w:szCs w:val="22"/>
          <w:u w:val="single"/>
        </w:rPr>
        <w:t>.</w:t>
      </w:r>
    </w:p>
    <w:p w14:paraId="2382B4F7" w14:textId="77777777" w:rsidR="00FB4D6D" w:rsidRPr="00FB4D6D" w:rsidRDefault="00FB4D6D">
      <w:pPr>
        <w:pStyle w:val="Akapitzlist"/>
        <w:numPr>
          <w:ilvl w:val="0"/>
          <w:numId w:val="9"/>
        </w:numPr>
        <w:tabs>
          <w:tab w:val="left" w:pos="851"/>
        </w:tabs>
        <w:spacing w:line="276" w:lineRule="auto"/>
        <w:contextualSpacing/>
        <w:jc w:val="both"/>
        <w:textAlignment w:val="baseline"/>
        <w:rPr>
          <w:rFonts w:ascii="Calibri" w:eastAsia="Calibri" w:hAnsi="Calibri" w:cs="Calibri"/>
          <w:bCs/>
          <w:vanish/>
          <w:sz w:val="22"/>
          <w:szCs w:val="22"/>
        </w:rPr>
      </w:pPr>
    </w:p>
    <w:p w14:paraId="0DDF433E" w14:textId="77777777" w:rsidR="00FB4D6D" w:rsidRPr="00FB4D6D" w:rsidRDefault="00FB4D6D">
      <w:pPr>
        <w:pStyle w:val="Akapitzlist"/>
        <w:numPr>
          <w:ilvl w:val="0"/>
          <w:numId w:val="9"/>
        </w:numPr>
        <w:tabs>
          <w:tab w:val="left" w:pos="851"/>
        </w:tabs>
        <w:spacing w:line="276" w:lineRule="auto"/>
        <w:ind w:left="851" w:hanging="851"/>
        <w:contextualSpacing/>
        <w:jc w:val="both"/>
        <w:textAlignment w:val="baseline"/>
        <w:rPr>
          <w:rFonts w:ascii="Calibri" w:eastAsia="Calibri" w:hAnsi="Calibri" w:cs="Calibri"/>
          <w:bCs/>
          <w:vanish/>
          <w:sz w:val="22"/>
          <w:szCs w:val="22"/>
        </w:rPr>
      </w:pPr>
    </w:p>
    <w:p w14:paraId="1F0F5847" w14:textId="6CF77357" w:rsidR="009C0ACA" w:rsidRPr="00C00DA2" w:rsidRDefault="009C0ACA">
      <w:pPr>
        <w:numPr>
          <w:ilvl w:val="1"/>
          <w:numId w:val="9"/>
        </w:numPr>
        <w:tabs>
          <w:tab w:val="left" w:pos="851"/>
        </w:tabs>
        <w:spacing w:line="276" w:lineRule="auto"/>
        <w:ind w:left="851" w:hanging="851"/>
        <w:contextualSpacing/>
        <w:jc w:val="both"/>
        <w:textAlignment w:val="baseline"/>
        <w:rPr>
          <w:rFonts w:ascii="Calibri" w:hAnsi="Calibri" w:cs="Calibri"/>
          <w:sz w:val="22"/>
          <w:szCs w:val="22"/>
        </w:rPr>
      </w:pPr>
      <w:r w:rsidRPr="00C00DA2">
        <w:rPr>
          <w:rFonts w:ascii="Calibri" w:eastAsia="Calibri" w:hAnsi="Calibri" w:cs="Calibri"/>
          <w:bCs/>
          <w:sz w:val="22"/>
          <w:szCs w:val="22"/>
        </w:rPr>
        <w:t xml:space="preserve">Oferty, oświadczenia, o których mowa w art. 125 ust. 1 Ustawy, podmiotowe środki dowodowe, </w:t>
      </w:r>
      <w:r w:rsidR="006F03AF">
        <w:rPr>
          <w:rFonts w:ascii="Calibri" w:eastAsia="Calibri" w:hAnsi="Calibri" w:cs="Calibri"/>
          <w:bCs/>
          <w:sz w:val="22"/>
          <w:szCs w:val="22"/>
        </w:rPr>
        <w:t>oświadczenie, o którym mowa w art. 117 ust. 4 Ustawy oraz zobowiązanie podmiotu udost</w:t>
      </w:r>
      <w:r w:rsidR="00104401">
        <w:rPr>
          <w:rFonts w:ascii="Calibri" w:eastAsia="Calibri" w:hAnsi="Calibri" w:cs="Calibri"/>
          <w:bCs/>
          <w:sz w:val="22"/>
          <w:szCs w:val="22"/>
        </w:rPr>
        <w:t>ę</w:t>
      </w:r>
      <w:r w:rsidR="006F03AF">
        <w:rPr>
          <w:rFonts w:ascii="Calibri" w:eastAsia="Calibri" w:hAnsi="Calibri" w:cs="Calibri"/>
          <w:bCs/>
          <w:sz w:val="22"/>
          <w:szCs w:val="22"/>
        </w:rPr>
        <w:t>pniającego zasoby, o których mowa w art. 118 ust. 3 Ustawy, zwane dalej zobowiązaniem podmiotu udost</w:t>
      </w:r>
      <w:r w:rsidR="00104401">
        <w:rPr>
          <w:rFonts w:ascii="Calibri" w:eastAsia="Calibri" w:hAnsi="Calibri" w:cs="Calibri"/>
          <w:bCs/>
          <w:sz w:val="22"/>
          <w:szCs w:val="22"/>
        </w:rPr>
        <w:t>ę</w:t>
      </w:r>
      <w:r w:rsidR="006F03AF">
        <w:rPr>
          <w:rFonts w:ascii="Calibri" w:eastAsia="Calibri" w:hAnsi="Calibri" w:cs="Calibri"/>
          <w:bCs/>
          <w:sz w:val="22"/>
          <w:szCs w:val="22"/>
        </w:rPr>
        <w:t xml:space="preserve">pniającego zasoby, </w:t>
      </w:r>
      <w:r w:rsidRPr="00C00DA2">
        <w:rPr>
          <w:rFonts w:ascii="Calibri" w:eastAsia="Calibri" w:hAnsi="Calibri" w:cs="Calibri"/>
          <w:bCs/>
          <w:sz w:val="22"/>
          <w:szCs w:val="22"/>
        </w:rPr>
        <w:t>przedmiotowe środki dowodowe, pełnomocnictwo, sporządza się w postaci elektronicznej,</w:t>
      </w:r>
      <w:r w:rsidR="006F03AF">
        <w:rPr>
          <w:rFonts w:ascii="Calibri" w:eastAsia="Calibri" w:hAnsi="Calibri" w:cs="Calibri"/>
          <w:bCs/>
          <w:sz w:val="22"/>
          <w:szCs w:val="22"/>
        </w:rPr>
        <w:t xml:space="preserve"> </w:t>
      </w:r>
      <w:r w:rsidRPr="00C00DA2">
        <w:rPr>
          <w:rFonts w:ascii="Calibri" w:eastAsia="Calibri" w:hAnsi="Calibri" w:cs="Calibri"/>
          <w:bCs/>
          <w:sz w:val="22"/>
          <w:szCs w:val="22"/>
        </w:rPr>
        <w:t xml:space="preserve">w formatach określonych w </w:t>
      </w:r>
      <w:r w:rsidRPr="00C00DA2">
        <w:rPr>
          <w:rFonts w:ascii="Calibri" w:hAnsi="Calibri" w:cs="Calibri"/>
          <w:bCs/>
          <w:sz w:val="22"/>
          <w:szCs w:val="22"/>
        </w:rPr>
        <w:t xml:space="preserve">Rozporządzeniu Rady Ministrów </w:t>
      </w:r>
      <w:r w:rsidR="00280D20" w:rsidRPr="00F07444">
        <w:rPr>
          <w:rFonts w:ascii="Calibri" w:eastAsia="Calibri Light" w:hAnsi="Calibri" w:cs="Calibri"/>
          <w:bCs/>
          <w:sz w:val="22"/>
          <w:szCs w:val="22"/>
        </w:rPr>
        <w:t xml:space="preserve">z dnia </w:t>
      </w:r>
      <w:r w:rsidR="00280D20">
        <w:rPr>
          <w:rFonts w:ascii="Calibri" w:eastAsia="Calibri Light" w:hAnsi="Calibri" w:cs="Calibri"/>
          <w:bCs/>
          <w:sz w:val="22"/>
          <w:szCs w:val="22"/>
        </w:rPr>
        <w:t>21 maja</w:t>
      </w:r>
      <w:r w:rsidR="00280D20" w:rsidRPr="00F07444">
        <w:rPr>
          <w:rFonts w:ascii="Calibri" w:eastAsia="Calibri Light" w:hAnsi="Calibri" w:cs="Calibri"/>
          <w:bCs/>
          <w:sz w:val="22"/>
          <w:szCs w:val="22"/>
        </w:rPr>
        <w:t xml:space="preserve"> 20</w:t>
      </w:r>
      <w:r w:rsidR="00280D20">
        <w:rPr>
          <w:rFonts w:ascii="Calibri" w:eastAsia="Calibri Light" w:hAnsi="Calibri" w:cs="Calibri"/>
          <w:bCs/>
          <w:sz w:val="22"/>
          <w:szCs w:val="22"/>
        </w:rPr>
        <w:t>24</w:t>
      </w:r>
      <w:r w:rsidR="00280D20" w:rsidRPr="00F07444">
        <w:rPr>
          <w:rFonts w:ascii="Calibri" w:eastAsia="Calibri Light" w:hAnsi="Calibri" w:cs="Calibri"/>
          <w:bCs/>
          <w:sz w:val="22"/>
          <w:szCs w:val="22"/>
        </w:rPr>
        <w:t xml:space="preserve"> r. </w:t>
      </w:r>
      <w:r w:rsidR="00280D20" w:rsidRPr="00F07444">
        <w:rPr>
          <w:rFonts w:ascii="Calibri" w:hAnsi="Calibri" w:cs="Calibri"/>
          <w:bCs/>
          <w:sz w:val="22"/>
          <w:szCs w:val="22"/>
        </w:rPr>
        <w:t>w sprawie Krajowych Ram Interoperacyjności, minimalnych wymagań dla rejestrów publicznych i wymiany informacji w postaci elektronicznej oraz minimalnych wymagań dla systemów teleinformatycznych (</w:t>
      </w:r>
      <w:proofErr w:type="spellStart"/>
      <w:r w:rsidR="00280D20" w:rsidRPr="00F07444">
        <w:rPr>
          <w:rFonts w:ascii="Calibri" w:hAnsi="Calibri" w:cs="Calibri"/>
          <w:bCs/>
          <w:sz w:val="22"/>
          <w:szCs w:val="22"/>
        </w:rPr>
        <w:t>t.j</w:t>
      </w:r>
      <w:proofErr w:type="spellEnd"/>
      <w:r w:rsidR="00280D20" w:rsidRPr="00F07444">
        <w:rPr>
          <w:rFonts w:ascii="Calibri" w:hAnsi="Calibri" w:cs="Calibri"/>
          <w:bCs/>
          <w:sz w:val="22"/>
          <w:szCs w:val="22"/>
        </w:rPr>
        <w:t>. Dz.U. z 20</w:t>
      </w:r>
      <w:r w:rsidR="00280D20">
        <w:rPr>
          <w:rFonts w:ascii="Calibri" w:hAnsi="Calibri" w:cs="Calibri"/>
          <w:bCs/>
          <w:sz w:val="22"/>
          <w:szCs w:val="22"/>
        </w:rPr>
        <w:t>24</w:t>
      </w:r>
      <w:r w:rsidR="00E52BE2">
        <w:rPr>
          <w:rFonts w:ascii="Calibri" w:hAnsi="Calibri" w:cs="Calibri"/>
          <w:bCs/>
          <w:sz w:val="22"/>
          <w:szCs w:val="22"/>
        </w:rPr>
        <w:t xml:space="preserve"> </w:t>
      </w:r>
      <w:r w:rsidR="00280D20" w:rsidRPr="00F07444">
        <w:rPr>
          <w:rFonts w:ascii="Calibri" w:hAnsi="Calibri" w:cs="Calibri"/>
          <w:bCs/>
          <w:sz w:val="22"/>
          <w:szCs w:val="22"/>
        </w:rPr>
        <w:t xml:space="preserve">r. poz. </w:t>
      </w:r>
      <w:r w:rsidR="00280D20">
        <w:rPr>
          <w:rFonts w:ascii="Calibri" w:hAnsi="Calibri" w:cs="Calibri"/>
          <w:bCs/>
          <w:sz w:val="22"/>
          <w:szCs w:val="22"/>
        </w:rPr>
        <w:t>773)</w:t>
      </w:r>
      <w:r>
        <w:rPr>
          <w:rFonts w:ascii="Calibri" w:hAnsi="Calibri" w:cs="Calibri"/>
          <w:bCs/>
          <w:sz w:val="22"/>
          <w:szCs w:val="22"/>
        </w:rPr>
        <w:t xml:space="preserve"> z uwzględnieniem rodzaju przekazywanych danych</w:t>
      </w:r>
      <w:r w:rsidRPr="00C00DA2">
        <w:rPr>
          <w:rFonts w:ascii="Calibri" w:hAnsi="Calibri" w:cs="Calibri"/>
          <w:bCs/>
          <w:sz w:val="22"/>
          <w:szCs w:val="22"/>
        </w:rPr>
        <w:t xml:space="preserve">. </w:t>
      </w:r>
      <w:r w:rsidRPr="00C00DA2">
        <w:rPr>
          <w:rFonts w:ascii="Calibri" w:hAnsi="Calibri" w:cs="Calibri"/>
          <w:sz w:val="22"/>
          <w:szCs w:val="22"/>
        </w:rPr>
        <w:t xml:space="preserve">Wśród formatów powszechnych a </w:t>
      </w:r>
      <w:r w:rsidR="006F03AF">
        <w:rPr>
          <w:rFonts w:ascii="Calibri" w:hAnsi="Calibri" w:cs="Calibri"/>
          <w:b/>
          <w:bCs/>
          <w:sz w:val="22"/>
          <w:szCs w:val="22"/>
        </w:rPr>
        <w:t>nie</w:t>
      </w:r>
      <w:r w:rsidRPr="00C00DA2">
        <w:rPr>
          <w:rFonts w:ascii="Calibri" w:hAnsi="Calibri" w:cs="Calibri"/>
          <w:b/>
          <w:bCs/>
          <w:sz w:val="22"/>
          <w:szCs w:val="22"/>
        </w:rPr>
        <w:t xml:space="preserve"> występujących</w:t>
      </w:r>
      <w:r w:rsidRPr="00C00DA2">
        <w:rPr>
          <w:rFonts w:ascii="Calibri" w:hAnsi="Calibri" w:cs="Calibri"/>
          <w:sz w:val="22"/>
          <w:szCs w:val="22"/>
        </w:rPr>
        <w:t xml:space="preserve"> w rozporządzeniu występują: .</w:t>
      </w:r>
      <w:proofErr w:type="spellStart"/>
      <w:r w:rsidRPr="00C00DA2">
        <w:rPr>
          <w:rFonts w:ascii="Calibri" w:hAnsi="Calibri" w:cs="Calibri"/>
          <w:sz w:val="22"/>
          <w:szCs w:val="22"/>
        </w:rPr>
        <w:t>rar</w:t>
      </w:r>
      <w:proofErr w:type="spellEnd"/>
      <w:r w:rsidRPr="00C00DA2">
        <w:rPr>
          <w:rFonts w:ascii="Calibri" w:hAnsi="Calibri" w:cs="Calibri"/>
          <w:sz w:val="22"/>
          <w:szCs w:val="22"/>
        </w:rPr>
        <w:t xml:space="preserve"> .gif .</w:t>
      </w:r>
      <w:proofErr w:type="spellStart"/>
      <w:r w:rsidRPr="00C00DA2">
        <w:rPr>
          <w:rFonts w:ascii="Calibri" w:hAnsi="Calibri" w:cs="Calibri"/>
          <w:sz w:val="22"/>
          <w:szCs w:val="22"/>
        </w:rPr>
        <w:t>bmp</w:t>
      </w:r>
      <w:proofErr w:type="spellEnd"/>
      <w:r w:rsidRPr="00C00DA2">
        <w:rPr>
          <w:rFonts w:ascii="Calibri" w:hAnsi="Calibri" w:cs="Calibri"/>
          <w:sz w:val="22"/>
          <w:szCs w:val="22"/>
        </w:rPr>
        <w:t xml:space="preserve"> .</w:t>
      </w:r>
      <w:proofErr w:type="spellStart"/>
      <w:r w:rsidRPr="00C00DA2">
        <w:rPr>
          <w:rFonts w:ascii="Calibri" w:hAnsi="Calibri" w:cs="Calibri"/>
          <w:sz w:val="22"/>
          <w:szCs w:val="22"/>
        </w:rPr>
        <w:t>numbers</w:t>
      </w:r>
      <w:proofErr w:type="spellEnd"/>
      <w:r w:rsidRPr="00C00DA2">
        <w:rPr>
          <w:rFonts w:ascii="Calibri" w:hAnsi="Calibri" w:cs="Calibri"/>
          <w:sz w:val="22"/>
          <w:szCs w:val="22"/>
        </w:rPr>
        <w:t xml:space="preserve"> .</w:t>
      </w:r>
      <w:proofErr w:type="spellStart"/>
      <w:r w:rsidRPr="00C00DA2">
        <w:rPr>
          <w:rFonts w:ascii="Calibri" w:hAnsi="Calibri" w:cs="Calibri"/>
          <w:sz w:val="22"/>
          <w:szCs w:val="22"/>
        </w:rPr>
        <w:t>pages</w:t>
      </w:r>
      <w:proofErr w:type="spellEnd"/>
      <w:r w:rsidRPr="00C00DA2">
        <w:rPr>
          <w:rFonts w:ascii="Calibri" w:hAnsi="Calibri" w:cs="Calibri"/>
          <w:sz w:val="22"/>
          <w:szCs w:val="22"/>
        </w:rPr>
        <w:t xml:space="preserve">. </w:t>
      </w:r>
      <w:r w:rsidRPr="00C00DA2">
        <w:rPr>
          <w:rFonts w:ascii="Calibri" w:hAnsi="Calibri" w:cs="Calibri"/>
          <w:b/>
          <w:bCs/>
          <w:sz w:val="22"/>
          <w:szCs w:val="22"/>
        </w:rPr>
        <w:t>Dokumenty złożone w takich plikach zostaną uznane za złożone nieskutecznie.</w:t>
      </w:r>
    </w:p>
    <w:p w14:paraId="2ABA5EC8" w14:textId="77777777" w:rsidR="009C0ACA" w:rsidRPr="00C00DA2" w:rsidRDefault="009C0ACA">
      <w:pPr>
        <w:numPr>
          <w:ilvl w:val="1"/>
          <w:numId w:val="9"/>
        </w:numPr>
        <w:tabs>
          <w:tab w:val="left" w:pos="851"/>
        </w:tabs>
        <w:spacing w:line="276" w:lineRule="auto"/>
        <w:ind w:left="851" w:hanging="851"/>
        <w:contextualSpacing/>
        <w:jc w:val="both"/>
        <w:textAlignment w:val="baseline"/>
        <w:rPr>
          <w:rFonts w:ascii="Calibri" w:hAnsi="Calibri" w:cs="Calibri"/>
          <w:sz w:val="22"/>
          <w:szCs w:val="22"/>
        </w:rPr>
      </w:pPr>
      <w:r w:rsidRPr="00C00DA2">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Pr>
          <w:rFonts w:ascii="Calibri" w:hAnsi="Calibri" w:cs="Calibri"/>
          <w:sz w:val="22"/>
          <w:szCs w:val="22"/>
        </w:rPr>
        <w:t>podmiotu udostępniającego zasoby na zasadach w art.</w:t>
      </w:r>
      <w:r w:rsidR="00060380">
        <w:rPr>
          <w:rFonts w:ascii="Calibri" w:hAnsi="Calibri" w:cs="Calibri"/>
          <w:sz w:val="22"/>
          <w:szCs w:val="22"/>
        </w:rPr>
        <w:t xml:space="preserve"> </w:t>
      </w:r>
      <w:r w:rsidR="006F03AF">
        <w:rPr>
          <w:rFonts w:ascii="Calibri" w:hAnsi="Calibri" w:cs="Calibri"/>
          <w:sz w:val="22"/>
          <w:szCs w:val="22"/>
        </w:rPr>
        <w:t>118 Ustawy lub podwykonawcy nieb</w:t>
      </w:r>
      <w:r w:rsidR="00203573">
        <w:rPr>
          <w:rFonts w:ascii="Calibri" w:hAnsi="Calibri" w:cs="Calibri"/>
          <w:sz w:val="22"/>
          <w:szCs w:val="22"/>
        </w:rPr>
        <w:t>ę</w:t>
      </w:r>
      <w:r w:rsidR="006F03AF">
        <w:rPr>
          <w:rFonts w:ascii="Calibri" w:hAnsi="Calibri" w:cs="Calibri"/>
          <w:sz w:val="22"/>
          <w:szCs w:val="22"/>
        </w:rPr>
        <w:t>dącego podmiotem udost</w:t>
      </w:r>
      <w:r w:rsidR="00203573">
        <w:rPr>
          <w:rFonts w:ascii="Calibri" w:hAnsi="Calibri" w:cs="Calibri"/>
          <w:sz w:val="22"/>
          <w:szCs w:val="22"/>
        </w:rPr>
        <w:t>ę</w:t>
      </w:r>
      <w:r w:rsidR="006F03AF">
        <w:rPr>
          <w:rFonts w:ascii="Calibri" w:hAnsi="Calibri" w:cs="Calibri"/>
          <w:sz w:val="22"/>
          <w:szCs w:val="22"/>
        </w:rPr>
        <w:t>pniając</w:t>
      </w:r>
      <w:r w:rsidR="00BA2CCD">
        <w:rPr>
          <w:rFonts w:ascii="Calibri" w:hAnsi="Calibri" w:cs="Calibri"/>
          <w:sz w:val="22"/>
          <w:szCs w:val="22"/>
        </w:rPr>
        <w:t>ym</w:t>
      </w:r>
      <w:r w:rsidR="006F03AF">
        <w:rPr>
          <w:rFonts w:ascii="Calibri" w:hAnsi="Calibri" w:cs="Calibri"/>
          <w:sz w:val="22"/>
          <w:szCs w:val="22"/>
        </w:rPr>
        <w:t xml:space="preserve"> zasoby na takich zasadach </w:t>
      </w:r>
      <w:r w:rsidRPr="00C00DA2">
        <w:rPr>
          <w:rFonts w:ascii="Calibri" w:hAnsi="Calibri" w:cs="Calibri"/>
          <w:sz w:val="22"/>
          <w:szCs w:val="22"/>
        </w:rPr>
        <w:t>zwane dalej „dokumentami potwierdzającymi umocowanie do reprezentowania”, zostały wystawione przez upoważnione podmioty inne niż wykonawca, wykonawca wspólnie ubiegający się o udzielenie zamówienia</w:t>
      </w:r>
      <w:r>
        <w:rPr>
          <w:rFonts w:ascii="Calibri" w:hAnsi="Calibri" w:cs="Calibri"/>
          <w:sz w:val="22"/>
          <w:szCs w:val="22"/>
        </w:rPr>
        <w:t xml:space="preserve"> </w:t>
      </w:r>
      <w:r w:rsidRPr="00C00DA2">
        <w:rPr>
          <w:rFonts w:ascii="Calibri" w:hAnsi="Calibri" w:cs="Calibri"/>
          <w:sz w:val="22"/>
          <w:szCs w:val="22"/>
        </w:rPr>
        <w:t>lub podwykonawca, zwane dalej „upoważnionymi podmiotami”, jako dokument elektroniczny, przekazuje się ten dokument.</w:t>
      </w:r>
    </w:p>
    <w:p w14:paraId="4AD2F7F8" w14:textId="77777777" w:rsidR="009C0ACA" w:rsidRPr="00C00DA2" w:rsidRDefault="009C0ACA">
      <w:pPr>
        <w:numPr>
          <w:ilvl w:val="1"/>
          <w:numId w:val="9"/>
        </w:numPr>
        <w:tabs>
          <w:tab w:val="left" w:pos="851"/>
        </w:tabs>
        <w:spacing w:line="276" w:lineRule="auto"/>
        <w:ind w:left="851" w:hanging="851"/>
        <w:contextualSpacing/>
        <w:jc w:val="both"/>
        <w:textAlignment w:val="baseline"/>
        <w:rPr>
          <w:rFonts w:ascii="Calibri" w:hAnsi="Calibri" w:cs="Calibri"/>
          <w:sz w:val="22"/>
          <w:szCs w:val="22"/>
        </w:rPr>
      </w:pPr>
      <w:r w:rsidRPr="00C00DA2">
        <w:rPr>
          <w:rFonts w:ascii="Calibri" w:hAnsi="Calibri" w:cs="Calibr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Pr>
          <w:rFonts w:ascii="Calibri" w:hAnsi="Calibri" w:cs="Calibri"/>
          <w:sz w:val="22"/>
          <w:szCs w:val="22"/>
        </w:rPr>
        <w:t xml:space="preserve">podpisem zaufanym lub podpisem osobistym, </w:t>
      </w:r>
      <w:r w:rsidRPr="00C00DA2">
        <w:rPr>
          <w:rFonts w:ascii="Calibri" w:hAnsi="Calibri" w:cs="Calibri"/>
          <w:sz w:val="22"/>
          <w:szCs w:val="22"/>
        </w:rPr>
        <w:t>poświadczające zgodność cyfrowego odwzorowania</w:t>
      </w:r>
      <w:r w:rsidR="006774FD">
        <w:rPr>
          <w:rFonts w:ascii="Calibri" w:hAnsi="Calibri" w:cs="Calibri"/>
          <w:sz w:val="22"/>
          <w:szCs w:val="22"/>
        </w:rPr>
        <w:t xml:space="preserve"> </w:t>
      </w:r>
      <w:r w:rsidRPr="00C00DA2">
        <w:rPr>
          <w:rFonts w:ascii="Calibri" w:hAnsi="Calibri" w:cs="Calibri"/>
          <w:sz w:val="22"/>
          <w:szCs w:val="22"/>
        </w:rPr>
        <w:t>z dokumentem w postaci papierowej.</w:t>
      </w:r>
    </w:p>
    <w:p w14:paraId="1A7FD2B7" w14:textId="291B9765" w:rsidR="009C0ACA" w:rsidRPr="00C00DA2" w:rsidRDefault="009C0ACA">
      <w:pPr>
        <w:numPr>
          <w:ilvl w:val="1"/>
          <w:numId w:val="9"/>
        </w:numPr>
        <w:tabs>
          <w:tab w:val="left" w:pos="851"/>
        </w:tabs>
        <w:spacing w:line="276" w:lineRule="auto"/>
        <w:ind w:left="851" w:hanging="851"/>
        <w:contextualSpacing/>
        <w:jc w:val="both"/>
        <w:textAlignment w:val="baseline"/>
        <w:rPr>
          <w:rFonts w:ascii="Calibri" w:hAnsi="Calibri" w:cs="Calibri"/>
          <w:sz w:val="22"/>
          <w:szCs w:val="22"/>
        </w:rPr>
      </w:pPr>
      <w:r w:rsidRPr="00C00DA2">
        <w:rPr>
          <w:rFonts w:ascii="Calibri" w:hAnsi="Calibri" w:cs="Calibri"/>
          <w:sz w:val="22"/>
          <w:szCs w:val="22"/>
        </w:rPr>
        <w:t>Przez cyfrowe odwzorowanie, o którym mowa pkt 1</w:t>
      </w:r>
      <w:r w:rsidR="009D0CFA">
        <w:rPr>
          <w:rFonts w:ascii="Calibri" w:hAnsi="Calibri" w:cs="Calibri"/>
          <w:sz w:val="22"/>
          <w:szCs w:val="22"/>
        </w:rPr>
        <w:t>3</w:t>
      </w:r>
      <w:r w:rsidRPr="00C00DA2">
        <w:rPr>
          <w:rFonts w:ascii="Calibri" w:hAnsi="Calibri" w:cs="Calibri"/>
          <w:sz w:val="22"/>
          <w:szCs w:val="22"/>
        </w:rPr>
        <w:t>.3</w:t>
      </w:r>
      <w:r>
        <w:rPr>
          <w:rFonts w:ascii="Calibri" w:hAnsi="Calibri" w:cs="Calibri"/>
          <w:sz w:val="22"/>
          <w:szCs w:val="22"/>
        </w:rPr>
        <w:t>. SWZ</w:t>
      </w:r>
      <w:r w:rsidRPr="00C00DA2">
        <w:rPr>
          <w:rFonts w:ascii="Calibri" w:hAnsi="Calibri" w:cs="Calibri"/>
          <w:sz w:val="22"/>
          <w:szCs w:val="22"/>
        </w:rPr>
        <w:t xml:space="preserve">, należy rozumieć dokument elektroniczny </w:t>
      </w:r>
      <w:r w:rsidR="00141F1F" w:rsidRPr="00C00DA2">
        <w:rPr>
          <w:rFonts w:ascii="Calibri" w:hAnsi="Calibri" w:cs="Calibri"/>
          <w:sz w:val="22"/>
          <w:szCs w:val="22"/>
        </w:rPr>
        <w:t>będą kopią</w:t>
      </w:r>
      <w:r w:rsidRPr="00C00DA2">
        <w:rPr>
          <w:rFonts w:ascii="Calibri" w:hAnsi="Calibri" w:cs="Calibri"/>
          <w:sz w:val="22"/>
          <w:szCs w:val="22"/>
        </w:rPr>
        <w:t xml:space="preserve"> elektroniczną treści zapisanej w postaci papierowej, umożliwiający zapoznanie się z tą treścią i jej zrozumienie, bez konieczności bezpośredniego dostępu do oryginału</w:t>
      </w:r>
      <w:r>
        <w:rPr>
          <w:rFonts w:ascii="Calibri" w:hAnsi="Calibri" w:cs="Calibri"/>
          <w:sz w:val="22"/>
          <w:szCs w:val="22"/>
        </w:rPr>
        <w:t>.</w:t>
      </w:r>
    </w:p>
    <w:p w14:paraId="34C3865B" w14:textId="7E3ADA31" w:rsidR="009C0ACA" w:rsidRPr="00C00DA2" w:rsidRDefault="009C0ACA">
      <w:pPr>
        <w:numPr>
          <w:ilvl w:val="1"/>
          <w:numId w:val="9"/>
        </w:numPr>
        <w:tabs>
          <w:tab w:val="left" w:pos="851"/>
        </w:tabs>
        <w:spacing w:line="276" w:lineRule="auto"/>
        <w:ind w:left="851" w:hanging="851"/>
        <w:contextualSpacing/>
        <w:jc w:val="both"/>
        <w:textAlignment w:val="baseline"/>
        <w:rPr>
          <w:rFonts w:ascii="Calibri" w:hAnsi="Calibri" w:cs="Calibri"/>
          <w:sz w:val="22"/>
          <w:szCs w:val="22"/>
        </w:rPr>
      </w:pPr>
      <w:r w:rsidRPr="00C00DA2">
        <w:rPr>
          <w:rFonts w:ascii="Calibri" w:hAnsi="Calibri" w:cs="Calibri"/>
          <w:sz w:val="22"/>
          <w:szCs w:val="22"/>
        </w:rPr>
        <w:t xml:space="preserve">Poświadczenia zgodności cyfrowego odwzorowania z dokumentem w postaci papierowej, </w:t>
      </w:r>
      <w:r w:rsidRPr="00C00DA2">
        <w:rPr>
          <w:rFonts w:ascii="Calibri" w:hAnsi="Calibri" w:cs="Calibri"/>
          <w:sz w:val="22"/>
          <w:szCs w:val="22"/>
        </w:rPr>
        <w:br/>
        <w:t>o którym mowa pkt</w:t>
      </w:r>
      <w:r w:rsidR="00104401">
        <w:rPr>
          <w:rFonts w:ascii="Calibri" w:hAnsi="Calibri" w:cs="Calibri"/>
          <w:sz w:val="22"/>
          <w:szCs w:val="22"/>
        </w:rPr>
        <w:t xml:space="preserve"> </w:t>
      </w:r>
      <w:r w:rsidRPr="00C00DA2">
        <w:rPr>
          <w:rFonts w:ascii="Calibri" w:hAnsi="Calibri" w:cs="Calibri"/>
          <w:sz w:val="22"/>
          <w:szCs w:val="22"/>
        </w:rPr>
        <w:t>1</w:t>
      </w:r>
      <w:r w:rsidR="009D0CFA">
        <w:rPr>
          <w:rFonts w:ascii="Calibri" w:hAnsi="Calibri" w:cs="Calibri"/>
          <w:sz w:val="22"/>
          <w:szCs w:val="22"/>
        </w:rPr>
        <w:t>3</w:t>
      </w:r>
      <w:r w:rsidRPr="00C00DA2">
        <w:rPr>
          <w:rFonts w:ascii="Calibri" w:hAnsi="Calibri" w:cs="Calibri"/>
          <w:sz w:val="22"/>
          <w:szCs w:val="22"/>
        </w:rPr>
        <w:t>.</w:t>
      </w:r>
      <w:r w:rsidR="00104401">
        <w:rPr>
          <w:rFonts w:ascii="Calibri" w:hAnsi="Calibri" w:cs="Calibri"/>
          <w:sz w:val="22"/>
          <w:szCs w:val="22"/>
        </w:rPr>
        <w:t>3</w:t>
      </w:r>
      <w:r>
        <w:rPr>
          <w:rFonts w:ascii="Calibri" w:hAnsi="Calibri" w:cs="Calibri"/>
          <w:sz w:val="22"/>
          <w:szCs w:val="22"/>
        </w:rPr>
        <w:t>. SWZ</w:t>
      </w:r>
      <w:r w:rsidRPr="00C00DA2">
        <w:rPr>
          <w:rFonts w:ascii="Calibri" w:hAnsi="Calibri" w:cs="Calibri"/>
          <w:sz w:val="22"/>
          <w:szCs w:val="22"/>
        </w:rPr>
        <w:t>, dokonuje w przypadku:</w:t>
      </w:r>
    </w:p>
    <w:p w14:paraId="4C061CA9" w14:textId="7957BAC7" w:rsidR="009C0ACA" w:rsidRPr="00C00DA2" w:rsidRDefault="00BA2CCD" w:rsidP="00AA586C">
      <w:pPr>
        <w:tabs>
          <w:tab w:val="left" w:pos="851"/>
        </w:tabs>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006F03AF">
        <w:rPr>
          <w:rFonts w:ascii="Calibri" w:eastAsia="Calibri" w:hAnsi="Calibri" w:cs="Calibri"/>
          <w:sz w:val="22"/>
          <w:szCs w:val="22"/>
          <w:lang w:eastAsia="en-US"/>
        </w:rPr>
        <w:t>.5.1.</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podmiotowych środków dowodowych oraz dokumentów potwierdzających umocowanie do reprezentowania</w:t>
      </w:r>
      <w:r w:rsidR="00030A01">
        <w:rPr>
          <w:rFonts w:ascii="Calibri" w:eastAsia="Calibri" w:hAnsi="Calibri" w:cs="Calibri"/>
          <w:sz w:val="22"/>
          <w:szCs w:val="22"/>
          <w:lang w:eastAsia="en-US"/>
        </w:rPr>
        <w:t xml:space="preserve"> -</w:t>
      </w:r>
      <w:r w:rsidR="009C0ACA" w:rsidRPr="00C00DA2">
        <w:rPr>
          <w:rFonts w:ascii="Calibri" w:eastAsia="Calibri" w:hAnsi="Calibri" w:cs="Calibri"/>
          <w:sz w:val="22"/>
          <w:szCs w:val="22"/>
          <w:lang w:eastAsia="en-US"/>
        </w:rPr>
        <w:t xml:space="preserve"> odpowiednio wykonawca, wykonawca wspólnie ubiegający się o udzielenie </w:t>
      </w:r>
      <w:r w:rsidR="009C0ACA" w:rsidRPr="00C00DA2">
        <w:rPr>
          <w:rFonts w:ascii="Calibri" w:eastAsia="Calibri" w:hAnsi="Calibri" w:cs="Calibri"/>
          <w:sz w:val="22"/>
          <w:szCs w:val="22"/>
          <w:lang w:eastAsia="en-US"/>
        </w:rPr>
        <w:lastRenderedPageBreak/>
        <w:t>zamówienia</w:t>
      </w:r>
      <w:r w:rsidR="009C0ACA">
        <w:rPr>
          <w:rFonts w:ascii="Calibri" w:eastAsia="Calibri" w:hAnsi="Calibri" w:cs="Calibri"/>
          <w:sz w:val="22"/>
          <w:szCs w:val="22"/>
          <w:lang w:eastAsia="en-US"/>
        </w:rPr>
        <w:t xml:space="preserve"> </w:t>
      </w:r>
      <w:r w:rsidR="009C0ACA" w:rsidRPr="00C00DA2">
        <w:rPr>
          <w:rFonts w:ascii="Calibri" w:eastAsia="Calibri" w:hAnsi="Calibri" w:cs="Calibri"/>
          <w:sz w:val="22"/>
          <w:szCs w:val="22"/>
          <w:lang w:eastAsia="en-US"/>
        </w:rPr>
        <w:t>lub podwykonawca, w zakresie podmiotowych środków dowodowych lub dokumentów potwierdzających umocowanie do reprezentowania, które każdego z nich dotyczą;</w:t>
      </w:r>
    </w:p>
    <w:p w14:paraId="218663CD" w14:textId="23F65A81" w:rsidR="009C0ACA" w:rsidRPr="00C00DA2" w:rsidRDefault="006F03AF"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.5.2.</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 xml:space="preserve">przedmiotowych środków dowodowych – odpowiednio wykonawca lub wykonawca wspólnie ubiegający się o udzielenie zamówienia; </w:t>
      </w:r>
    </w:p>
    <w:p w14:paraId="3BAF723C" w14:textId="663D9797" w:rsidR="009C0ACA" w:rsidRDefault="006F03AF"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.5.3.</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 xml:space="preserve">innych dokumentów – odpowiednio wykonawca lub wykonawca wspólnie ubiegający się </w:t>
      </w:r>
      <w:r w:rsidR="009C0ACA" w:rsidRPr="00C00DA2">
        <w:rPr>
          <w:rFonts w:ascii="Calibri" w:eastAsia="Calibri" w:hAnsi="Calibri" w:cs="Calibri"/>
          <w:sz w:val="22"/>
          <w:szCs w:val="22"/>
          <w:lang w:eastAsia="en-US"/>
        </w:rPr>
        <w:br/>
        <w:t>o udzielenie zamówienia, w zakresie dokumentów, które każdego z nich dotyczą.</w:t>
      </w:r>
    </w:p>
    <w:p w14:paraId="54BE3B91" w14:textId="495078F1" w:rsidR="009C0ACA" w:rsidRPr="00C00DA2" w:rsidRDefault="009C0ACA" w:rsidP="00AA586C">
      <w:pPr>
        <w:spacing w:line="276" w:lineRule="auto"/>
        <w:ind w:left="851" w:hanging="851"/>
        <w:jc w:val="both"/>
        <w:textAlignment w:val="baseline"/>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6</w:t>
      </w:r>
      <w:r w:rsidRPr="00C00DA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ab/>
        <w:t xml:space="preserve">Poświadczenia zgodności cyfrowego odwzorowania z dokumentem w postaci papierowej, </w:t>
      </w:r>
      <w:r w:rsidRPr="00C00DA2">
        <w:rPr>
          <w:rFonts w:ascii="Calibri" w:eastAsia="Calibri" w:hAnsi="Calibri" w:cs="Calibri"/>
          <w:sz w:val="22"/>
          <w:szCs w:val="22"/>
          <w:lang w:eastAsia="en-US"/>
        </w:rPr>
        <w:br/>
        <w:t>o którym mowa w pkt. 1</w:t>
      </w:r>
      <w:r w:rsidR="009D0CFA">
        <w:rPr>
          <w:rFonts w:ascii="Calibri" w:eastAsia="Calibri" w:hAnsi="Calibri" w:cs="Calibri"/>
          <w:sz w:val="22"/>
          <w:szCs w:val="22"/>
          <w:lang w:eastAsia="en-US"/>
        </w:rPr>
        <w:t>3</w:t>
      </w:r>
      <w:r w:rsidR="00BA2CCD">
        <w:rPr>
          <w:rFonts w:ascii="Calibri" w:eastAsia="Calibri" w:hAnsi="Calibri" w:cs="Calibri"/>
          <w:sz w:val="22"/>
          <w:szCs w:val="22"/>
          <w:lang w:eastAsia="en-US"/>
        </w:rPr>
        <w:t>.3.</w:t>
      </w:r>
      <w:r>
        <w:rPr>
          <w:rFonts w:ascii="Calibri" w:eastAsia="Calibri" w:hAnsi="Calibri" w:cs="Calibri"/>
          <w:sz w:val="22"/>
          <w:szCs w:val="22"/>
          <w:lang w:eastAsia="en-US"/>
        </w:rPr>
        <w:t xml:space="preserve"> SWZ</w:t>
      </w:r>
      <w:r w:rsidRPr="00C00DA2">
        <w:rPr>
          <w:rFonts w:ascii="Calibri" w:eastAsia="Calibri" w:hAnsi="Calibri" w:cs="Calibri"/>
          <w:sz w:val="22"/>
          <w:szCs w:val="22"/>
          <w:lang w:eastAsia="en-US"/>
        </w:rPr>
        <w:t>, może dokonać również notariusz.</w:t>
      </w:r>
    </w:p>
    <w:p w14:paraId="2100065D" w14:textId="4443FF3F" w:rsidR="009C0ACA" w:rsidRPr="00C00DA2" w:rsidRDefault="009C0ACA" w:rsidP="00AA586C">
      <w:pPr>
        <w:spacing w:line="276" w:lineRule="auto"/>
        <w:ind w:left="851" w:hanging="851"/>
        <w:jc w:val="both"/>
        <w:textAlignment w:val="baseline"/>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7</w:t>
      </w:r>
      <w:r w:rsidRPr="00C00DA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ab/>
        <w:t>Podmiotowe środki dowodowe,</w:t>
      </w:r>
      <w:r>
        <w:rPr>
          <w:rFonts w:ascii="Calibri" w:eastAsia="Calibri" w:hAnsi="Calibri" w:cs="Calibri"/>
          <w:sz w:val="22"/>
          <w:szCs w:val="22"/>
          <w:lang w:eastAsia="en-US"/>
        </w:rPr>
        <w:t xml:space="preserve"> </w:t>
      </w:r>
      <w:r w:rsidR="00BA2CCD">
        <w:rPr>
          <w:rFonts w:ascii="Calibri" w:eastAsia="Calibri" w:hAnsi="Calibri" w:cs="Calibri"/>
          <w:sz w:val="22"/>
          <w:szCs w:val="22"/>
          <w:lang w:eastAsia="en-US"/>
        </w:rPr>
        <w:t>w tym oświadczenie, o którym mowa w art. 11</w:t>
      </w:r>
      <w:r w:rsidR="00B14749">
        <w:rPr>
          <w:rFonts w:ascii="Calibri" w:eastAsia="Calibri" w:hAnsi="Calibri" w:cs="Calibri"/>
          <w:sz w:val="22"/>
          <w:szCs w:val="22"/>
          <w:lang w:eastAsia="en-US"/>
        </w:rPr>
        <w:t>7</w:t>
      </w:r>
      <w:r w:rsidR="00BA2CCD">
        <w:rPr>
          <w:rFonts w:ascii="Calibri" w:eastAsia="Calibri" w:hAnsi="Calibri" w:cs="Calibri"/>
          <w:sz w:val="22"/>
          <w:szCs w:val="22"/>
          <w:lang w:eastAsia="en-US"/>
        </w:rPr>
        <w:t xml:space="preserve"> ust. 4 Ustawy, zobowiązanie podmiotu udostepniającego zasoby, </w:t>
      </w:r>
      <w:r w:rsidRPr="00C00DA2">
        <w:rPr>
          <w:rFonts w:ascii="Calibri" w:eastAsia="Calibri" w:hAnsi="Calibri" w:cs="Calibri"/>
          <w:sz w:val="22"/>
          <w:szCs w:val="22"/>
          <w:lang w:eastAsia="en-US"/>
        </w:rPr>
        <w:t>przedmiotowe środki dowodowe niewystawione przez upoważnione podmioty, oraz pełnomocnictwo przekazuje się w postaci elektronicznej i opatruje się kwalifikowanym podpisem elektronicznym</w:t>
      </w:r>
      <w:r>
        <w:rPr>
          <w:rFonts w:ascii="Calibri" w:eastAsia="Calibri" w:hAnsi="Calibri" w:cs="Calibri"/>
          <w:sz w:val="22"/>
          <w:szCs w:val="22"/>
          <w:lang w:eastAsia="en-US"/>
        </w:rPr>
        <w:t>, podpisem zaufanym lub podpisem osobistym</w:t>
      </w:r>
      <w:r w:rsidRPr="00C00DA2">
        <w:rPr>
          <w:rFonts w:ascii="Calibri" w:eastAsia="Calibri" w:hAnsi="Calibri" w:cs="Calibri"/>
          <w:sz w:val="22"/>
          <w:szCs w:val="22"/>
          <w:lang w:eastAsia="en-US"/>
        </w:rPr>
        <w:t>.</w:t>
      </w:r>
    </w:p>
    <w:p w14:paraId="1900EBB7" w14:textId="1DFE27D6" w:rsidR="009C0ACA" w:rsidRPr="00C00DA2" w:rsidRDefault="009C0ACA" w:rsidP="00AA586C">
      <w:pPr>
        <w:spacing w:line="276" w:lineRule="auto"/>
        <w:ind w:left="851" w:hanging="851"/>
        <w:jc w:val="both"/>
        <w:textAlignment w:val="baseline"/>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8</w:t>
      </w:r>
      <w:r w:rsidRPr="00C00DA2">
        <w:rPr>
          <w:rFonts w:ascii="Calibri" w:eastAsia="Calibri" w:hAnsi="Calibri" w:cs="Calibri"/>
          <w:sz w:val="22"/>
          <w:szCs w:val="22"/>
          <w:lang w:eastAsia="en-US"/>
        </w:rPr>
        <w:t>.</w:t>
      </w:r>
      <w:r w:rsidRPr="00C00DA2">
        <w:rPr>
          <w:rFonts w:ascii="Calibri" w:eastAsia="Calibri" w:hAnsi="Calibri" w:cs="Calibri"/>
          <w:sz w:val="22"/>
          <w:szCs w:val="22"/>
          <w:lang w:eastAsia="en-US"/>
        </w:rPr>
        <w:tab/>
        <w:t>W przypadku gdy podmiotowe środki dowodowe,</w:t>
      </w:r>
      <w:r w:rsidRPr="00C00DA2">
        <w:rPr>
          <w:rFonts w:ascii="Calibri" w:eastAsia="Calibri" w:hAnsi="Calibri" w:cs="Calibri"/>
          <w:bCs/>
          <w:sz w:val="22"/>
          <w:szCs w:val="22"/>
          <w:lang w:eastAsia="en-US"/>
        </w:rPr>
        <w:t xml:space="preserve"> </w:t>
      </w:r>
      <w:r w:rsidR="00BA2CCD">
        <w:rPr>
          <w:rFonts w:ascii="Calibri" w:eastAsia="Calibri" w:hAnsi="Calibri" w:cs="Calibri"/>
          <w:bCs/>
          <w:sz w:val="22"/>
          <w:szCs w:val="22"/>
          <w:lang w:eastAsia="en-US"/>
        </w:rPr>
        <w:t xml:space="preserve"> w tym oświadczenie, o którym mowa</w:t>
      </w:r>
      <w:r w:rsidR="00B36E42">
        <w:rPr>
          <w:rFonts w:ascii="Calibri" w:eastAsia="Calibri" w:hAnsi="Calibri" w:cs="Calibri"/>
          <w:bCs/>
          <w:sz w:val="22"/>
          <w:szCs w:val="22"/>
          <w:lang w:eastAsia="en-US"/>
        </w:rPr>
        <w:t xml:space="preserve"> </w:t>
      </w:r>
      <w:r w:rsidR="00BA2CCD">
        <w:rPr>
          <w:rFonts w:ascii="Calibri" w:eastAsia="Calibri" w:hAnsi="Calibri" w:cs="Calibri"/>
          <w:bCs/>
          <w:sz w:val="22"/>
          <w:szCs w:val="22"/>
          <w:lang w:eastAsia="en-US"/>
        </w:rPr>
        <w:t xml:space="preserve">w art. 117 ust. 4 Ustawy, zobowiązanie podmiotu udostepniającego zasoby, </w:t>
      </w:r>
      <w:r w:rsidRPr="00C00DA2">
        <w:rPr>
          <w:rFonts w:ascii="Calibri" w:eastAsia="Calibri" w:hAnsi="Calibri" w:cs="Calibri"/>
          <w:sz w:val="22"/>
          <w:szCs w:val="22"/>
          <w:lang w:eastAsia="en-US"/>
        </w:rPr>
        <w:t xml:space="preserve">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w:t>
      </w:r>
      <w:r>
        <w:rPr>
          <w:rFonts w:ascii="Calibri" w:eastAsia="Calibri" w:hAnsi="Calibri" w:cs="Calibri"/>
          <w:sz w:val="22"/>
          <w:szCs w:val="22"/>
          <w:lang w:eastAsia="en-US"/>
        </w:rPr>
        <w:t xml:space="preserve">podpisem zaufanym lub podpisem osobistym, </w:t>
      </w:r>
      <w:r w:rsidRPr="00C00DA2">
        <w:rPr>
          <w:rFonts w:ascii="Calibri" w:eastAsia="Calibri" w:hAnsi="Calibri" w:cs="Calibri"/>
          <w:sz w:val="22"/>
          <w:szCs w:val="22"/>
          <w:lang w:eastAsia="en-US"/>
        </w:rPr>
        <w:t>poświadczającym zgodność cyfrowego odwzorowania</w:t>
      </w:r>
      <w:r w:rsidR="00EA1EA8">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z dokumentem</w:t>
      </w:r>
      <w:r w:rsidR="006D3829">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w postaci papierowej.</w:t>
      </w:r>
    </w:p>
    <w:p w14:paraId="535F7B5C" w14:textId="2A6F69BE" w:rsidR="009C0ACA" w:rsidRPr="00C00DA2" w:rsidRDefault="009C0ACA" w:rsidP="00AA586C">
      <w:pPr>
        <w:spacing w:line="276" w:lineRule="auto"/>
        <w:ind w:left="851" w:hanging="851"/>
        <w:jc w:val="both"/>
        <w:textAlignment w:val="baseline"/>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9</w:t>
      </w:r>
      <w:r w:rsidRPr="00C00DA2">
        <w:rPr>
          <w:rFonts w:ascii="Calibri" w:eastAsia="Calibri" w:hAnsi="Calibri" w:cs="Calibri"/>
          <w:sz w:val="22"/>
          <w:szCs w:val="22"/>
          <w:lang w:eastAsia="en-US"/>
        </w:rPr>
        <w:t xml:space="preserve">. </w:t>
      </w:r>
      <w:r w:rsidRPr="00C00DA2">
        <w:rPr>
          <w:rFonts w:ascii="Calibri" w:eastAsia="Calibri" w:hAnsi="Calibri" w:cs="Calibri"/>
          <w:sz w:val="22"/>
          <w:szCs w:val="22"/>
          <w:lang w:eastAsia="en-US"/>
        </w:rPr>
        <w:tab/>
        <w:t xml:space="preserve">Poświadczenia zgodności cyfrowego odwzorowania z dokumentem w postaci papierowej, </w:t>
      </w:r>
      <w:r w:rsidRPr="00C00DA2">
        <w:rPr>
          <w:rFonts w:ascii="Calibri" w:eastAsia="Calibri" w:hAnsi="Calibri" w:cs="Calibri"/>
          <w:sz w:val="22"/>
          <w:szCs w:val="22"/>
          <w:lang w:eastAsia="en-US"/>
        </w:rPr>
        <w:br/>
        <w:t>o którym mowa w pkt 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8</w:t>
      </w:r>
      <w:r w:rsidR="00060380">
        <w:rPr>
          <w:rFonts w:ascii="Calibri" w:eastAsia="Calibri" w:hAnsi="Calibri" w:cs="Calibri"/>
          <w:sz w:val="22"/>
          <w:szCs w:val="22"/>
          <w:lang w:eastAsia="en-US"/>
        </w:rPr>
        <w:t>.</w:t>
      </w:r>
      <w:r>
        <w:rPr>
          <w:rFonts w:ascii="Calibri" w:eastAsia="Calibri" w:hAnsi="Calibri" w:cs="Calibri"/>
          <w:sz w:val="22"/>
          <w:szCs w:val="22"/>
          <w:lang w:eastAsia="en-US"/>
        </w:rPr>
        <w:t xml:space="preserve"> SWZ</w:t>
      </w:r>
      <w:r w:rsidRPr="00C00DA2">
        <w:rPr>
          <w:rFonts w:ascii="Calibri" w:eastAsia="Calibri" w:hAnsi="Calibri" w:cs="Calibri"/>
          <w:sz w:val="22"/>
          <w:szCs w:val="22"/>
          <w:lang w:eastAsia="en-US"/>
        </w:rPr>
        <w:t>, dokonuje w przypadku:</w:t>
      </w:r>
    </w:p>
    <w:p w14:paraId="110C54E3" w14:textId="4B779CA2" w:rsidR="009C0ACA" w:rsidRPr="00C00DA2" w:rsidRDefault="006D3829"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.9.1.</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podmiotowych środków dowodowych – odpowiednio wykonawca, wykonawca wspólnie ubiegający</w:t>
      </w:r>
      <w:r w:rsidR="00030A01">
        <w:rPr>
          <w:rFonts w:ascii="Calibri" w:eastAsia="Calibri" w:hAnsi="Calibri" w:cs="Calibri"/>
          <w:sz w:val="22"/>
          <w:szCs w:val="22"/>
          <w:lang w:eastAsia="en-US"/>
        </w:rPr>
        <w:t xml:space="preserve"> </w:t>
      </w:r>
      <w:r w:rsidR="009C0ACA" w:rsidRPr="00C00DA2">
        <w:rPr>
          <w:rFonts w:ascii="Calibri" w:eastAsia="Calibri" w:hAnsi="Calibri" w:cs="Calibri"/>
          <w:sz w:val="22"/>
          <w:szCs w:val="22"/>
          <w:lang w:eastAsia="en-US"/>
        </w:rPr>
        <w:t>się o udzielenie zamówienia</w:t>
      </w:r>
      <w:r>
        <w:rPr>
          <w:rFonts w:ascii="Calibri" w:eastAsia="Calibri" w:hAnsi="Calibri" w:cs="Calibri"/>
          <w:sz w:val="22"/>
          <w:szCs w:val="22"/>
          <w:lang w:eastAsia="en-US"/>
        </w:rPr>
        <w:t xml:space="preserve">, podmiot udostępniający zasoby lub </w:t>
      </w:r>
      <w:r w:rsidR="00141F1F" w:rsidRPr="00C00DA2">
        <w:rPr>
          <w:rFonts w:ascii="Calibri" w:eastAsia="Calibri" w:hAnsi="Calibri" w:cs="Calibri"/>
          <w:sz w:val="22"/>
          <w:szCs w:val="22"/>
          <w:lang w:eastAsia="en-US"/>
        </w:rPr>
        <w:t>podwykonawca,</w:t>
      </w:r>
      <w:r w:rsidR="00141F1F">
        <w:rPr>
          <w:rFonts w:ascii="Calibri" w:eastAsia="Calibri" w:hAnsi="Calibri" w:cs="Calibri"/>
          <w:sz w:val="22"/>
          <w:szCs w:val="22"/>
          <w:lang w:eastAsia="en-US"/>
        </w:rPr>
        <w:t xml:space="preserve"> </w:t>
      </w:r>
      <w:r w:rsidR="009C0ACA" w:rsidRPr="00C00DA2">
        <w:rPr>
          <w:rFonts w:ascii="Calibri" w:eastAsia="Calibri" w:hAnsi="Calibri" w:cs="Calibri"/>
          <w:sz w:val="22"/>
          <w:szCs w:val="22"/>
          <w:lang w:eastAsia="en-US"/>
        </w:rPr>
        <w:t>w</w:t>
      </w:r>
      <w:r w:rsidR="00CE08A6">
        <w:rPr>
          <w:rFonts w:ascii="Calibri" w:eastAsia="Calibri" w:hAnsi="Calibri" w:cs="Calibri"/>
          <w:sz w:val="22"/>
          <w:szCs w:val="22"/>
          <w:lang w:eastAsia="en-US"/>
        </w:rPr>
        <w:t> </w:t>
      </w:r>
      <w:r w:rsidR="009C0ACA" w:rsidRPr="00C00DA2">
        <w:rPr>
          <w:rFonts w:ascii="Calibri" w:eastAsia="Calibri" w:hAnsi="Calibri" w:cs="Calibri"/>
          <w:sz w:val="22"/>
          <w:szCs w:val="22"/>
          <w:lang w:eastAsia="en-US"/>
        </w:rPr>
        <w:t>zakresie podmiotowych środków dowodowych, które każdego z nich dotyczą;</w:t>
      </w:r>
    </w:p>
    <w:p w14:paraId="2121417D" w14:textId="0D668D8A" w:rsidR="009C0ACA" w:rsidRPr="00C00DA2" w:rsidRDefault="006D3829"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.9.2.</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przedmiotowego środka dowodowego</w:t>
      </w:r>
      <w:r>
        <w:rPr>
          <w:rFonts w:ascii="Calibri" w:eastAsia="Calibri" w:hAnsi="Calibri" w:cs="Calibri"/>
          <w:sz w:val="22"/>
          <w:szCs w:val="22"/>
          <w:lang w:eastAsia="en-US"/>
        </w:rPr>
        <w:t>, oświadczenia, o którym mowa w art. 117 ust. 4 Ustawy lub podmiotu udost</w:t>
      </w:r>
      <w:r w:rsidR="00060380">
        <w:rPr>
          <w:rFonts w:ascii="Calibri" w:eastAsia="Calibri" w:hAnsi="Calibri" w:cs="Calibri"/>
          <w:sz w:val="22"/>
          <w:szCs w:val="22"/>
          <w:lang w:eastAsia="en-US"/>
        </w:rPr>
        <w:t>ę</w:t>
      </w:r>
      <w:r>
        <w:rPr>
          <w:rFonts w:ascii="Calibri" w:eastAsia="Calibri" w:hAnsi="Calibri" w:cs="Calibri"/>
          <w:sz w:val="22"/>
          <w:szCs w:val="22"/>
          <w:lang w:eastAsia="en-US"/>
        </w:rPr>
        <w:t>pniającego zasoby</w:t>
      </w:r>
      <w:r w:rsidR="009C0ACA" w:rsidRPr="00C00DA2">
        <w:rPr>
          <w:rFonts w:ascii="Calibri" w:eastAsia="Calibri" w:hAnsi="Calibri" w:cs="Calibri"/>
          <w:sz w:val="22"/>
          <w:szCs w:val="22"/>
          <w:lang w:eastAsia="en-US"/>
        </w:rPr>
        <w:t xml:space="preserve"> – odpowiednio wykonawca lub wykonawca wspólnie ubiegający się o udzielenie zamówienia;</w:t>
      </w:r>
    </w:p>
    <w:p w14:paraId="13DA14A8" w14:textId="5781F8C7" w:rsidR="009C0ACA" w:rsidRPr="00C00DA2" w:rsidRDefault="006D3829"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.9.3.</w:t>
      </w:r>
      <w:r w:rsidR="00EA1EA8">
        <w:rPr>
          <w:rFonts w:ascii="Calibri" w:eastAsia="Calibri" w:hAnsi="Calibri" w:cs="Calibri"/>
          <w:sz w:val="22"/>
          <w:szCs w:val="22"/>
          <w:lang w:eastAsia="en-US"/>
        </w:rPr>
        <w:tab/>
      </w:r>
      <w:r w:rsidR="009C0ACA" w:rsidRPr="00C00DA2">
        <w:rPr>
          <w:rFonts w:ascii="Calibri" w:eastAsia="Calibri" w:hAnsi="Calibri" w:cs="Calibri"/>
          <w:sz w:val="22"/>
          <w:szCs w:val="22"/>
          <w:lang w:eastAsia="en-US"/>
        </w:rPr>
        <w:t>pełnomocnictwa – mocodawca.</w:t>
      </w:r>
    </w:p>
    <w:p w14:paraId="30572602" w14:textId="26705C36" w:rsidR="009C0ACA" w:rsidRDefault="009C0ACA" w:rsidP="00AA586C">
      <w:pPr>
        <w:spacing w:line="276" w:lineRule="auto"/>
        <w:ind w:left="851" w:hanging="851"/>
        <w:jc w:val="both"/>
        <w:textAlignment w:val="baseline"/>
        <w:rPr>
          <w:rFonts w:ascii="Calibri" w:eastAsia="Calibri" w:hAnsi="Calibri" w:cs="Calibri"/>
          <w:sz w:val="22"/>
          <w:szCs w:val="22"/>
          <w:lang w:eastAsia="en-US"/>
        </w:rPr>
      </w:pPr>
      <w:r w:rsidRPr="00C00DA2">
        <w:rPr>
          <w:rFonts w:ascii="Calibri" w:eastAsia="Calibri" w:hAnsi="Calibri" w:cs="Calibri"/>
          <w:sz w:val="22"/>
          <w:szCs w:val="22"/>
          <w:lang w:eastAsia="en-US"/>
        </w:rPr>
        <w:t>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10</w:t>
      </w:r>
      <w:r w:rsidRPr="00C00DA2">
        <w:rPr>
          <w:rFonts w:ascii="Calibri" w:eastAsia="Calibri" w:hAnsi="Calibri" w:cs="Calibri"/>
          <w:sz w:val="22"/>
          <w:szCs w:val="22"/>
          <w:lang w:eastAsia="en-US"/>
        </w:rPr>
        <w:t>.</w:t>
      </w:r>
      <w:r w:rsidR="00EA1EA8">
        <w:rPr>
          <w:rFonts w:ascii="Calibri" w:eastAsia="Calibri" w:hAnsi="Calibri" w:cs="Calibri"/>
          <w:sz w:val="22"/>
          <w:szCs w:val="22"/>
          <w:lang w:eastAsia="en-US"/>
        </w:rPr>
        <w:tab/>
      </w:r>
      <w:r w:rsidRPr="00C00DA2">
        <w:rPr>
          <w:rFonts w:ascii="Calibri" w:eastAsia="Calibri" w:hAnsi="Calibri" w:cs="Calibri"/>
          <w:sz w:val="22"/>
          <w:szCs w:val="22"/>
          <w:lang w:eastAsia="en-US"/>
        </w:rPr>
        <w:t xml:space="preserve">Poświadczenia zgodności cyfrowego odwzorowania z dokumentem w postaci papierowej, </w:t>
      </w:r>
      <w:r w:rsidRPr="00C00DA2">
        <w:rPr>
          <w:rFonts w:ascii="Calibri" w:eastAsia="Calibri" w:hAnsi="Calibri" w:cs="Calibri"/>
          <w:sz w:val="22"/>
          <w:szCs w:val="22"/>
          <w:lang w:eastAsia="en-US"/>
        </w:rPr>
        <w:br/>
        <w:t>o którym mowa w pkt. 1</w:t>
      </w:r>
      <w:r w:rsidR="009D0CFA">
        <w:rPr>
          <w:rFonts w:ascii="Calibri" w:eastAsia="Calibri" w:hAnsi="Calibri" w:cs="Calibri"/>
          <w:sz w:val="22"/>
          <w:szCs w:val="22"/>
          <w:lang w:eastAsia="en-US"/>
        </w:rPr>
        <w:t>3</w:t>
      </w:r>
      <w:r w:rsidRPr="00C00DA2">
        <w:rPr>
          <w:rFonts w:ascii="Calibri" w:eastAsia="Calibri" w:hAnsi="Calibri" w:cs="Calibri"/>
          <w:sz w:val="22"/>
          <w:szCs w:val="22"/>
          <w:lang w:eastAsia="en-US"/>
        </w:rPr>
        <w:t>.</w:t>
      </w:r>
      <w:r>
        <w:rPr>
          <w:rFonts w:ascii="Calibri" w:eastAsia="Calibri" w:hAnsi="Calibri" w:cs="Calibri"/>
          <w:sz w:val="22"/>
          <w:szCs w:val="22"/>
          <w:lang w:eastAsia="en-US"/>
        </w:rPr>
        <w:t>8. SWZ</w:t>
      </w:r>
      <w:r w:rsidRPr="00C00DA2">
        <w:rPr>
          <w:rFonts w:ascii="Calibri" w:eastAsia="Calibri" w:hAnsi="Calibri" w:cs="Calibri"/>
          <w:sz w:val="22"/>
          <w:szCs w:val="22"/>
          <w:lang w:eastAsia="en-US"/>
        </w:rPr>
        <w:t>, może dokonać również notariusz.</w:t>
      </w:r>
    </w:p>
    <w:p w14:paraId="1A59DE51" w14:textId="2CFB2599" w:rsidR="006D3829" w:rsidRDefault="006D3829" w:rsidP="00AA586C">
      <w:pPr>
        <w:spacing w:line="276" w:lineRule="auto"/>
        <w:ind w:left="851" w:hanging="851"/>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1</w:t>
      </w:r>
      <w:r w:rsidR="009D0CFA">
        <w:rPr>
          <w:rFonts w:ascii="Calibri" w:eastAsia="Calibri" w:hAnsi="Calibri" w:cs="Calibri"/>
          <w:sz w:val="22"/>
          <w:szCs w:val="22"/>
          <w:lang w:eastAsia="en-US"/>
        </w:rPr>
        <w:t>3.</w:t>
      </w:r>
      <w:r>
        <w:rPr>
          <w:rFonts w:ascii="Calibri" w:eastAsia="Calibri" w:hAnsi="Calibri" w:cs="Calibri"/>
          <w:sz w:val="22"/>
          <w:szCs w:val="22"/>
          <w:lang w:eastAsia="en-US"/>
        </w:rPr>
        <w:t>11.</w:t>
      </w:r>
      <w:r>
        <w:rPr>
          <w:rFonts w:ascii="Calibri" w:eastAsia="Calibri" w:hAnsi="Calibri" w:cs="Calibri"/>
          <w:sz w:val="22"/>
          <w:szCs w:val="22"/>
          <w:lang w:eastAsia="en-US"/>
        </w:rPr>
        <w:tab/>
        <w:t>Podmiotowe środki dowodowe, przedmiotowe środki dowodowe oraz inne dokumenty lub oświadczenia, o których mowa w SWZ, sporządzone w języku obcym przekazuje się wraz</w:t>
      </w:r>
      <w:r w:rsidR="007C4756">
        <w:rPr>
          <w:rFonts w:ascii="Calibri" w:eastAsia="Calibri" w:hAnsi="Calibri" w:cs="Calibri"/>
          <w:sz w:val="22"/>
          <w:szCs w:val="22"/>
          <w:lang w:eastAsia="en-US"/>
        </w:rPr>
        <w:t xml:space="preserve"> </w:t>
      </w:r>
      <w:r>
        <w:rPr>
          <w:rFonts w:ascii="Calibri" w:eastAsia="Calibri" w:hAnsi="Calibri" w:cs="Calibri"/>
          <w:sz w:val="22"/>
          <w:szCs w:val="22"/>
          <w:lang w:eastAsia="en-US"/>
        </w:rPr>
        <w:t>z</w:t>
      </w:r>
      <w:r w:rsidR="00CE08A6">
        <w:rPr>
          <w:rFonts w:ascii="Calibri" w:eastAsia="Calibri" w:hAnsi="Calibri" w:cs="Calibri"/>
          <w:sz w:val="22"/>
          <w:szCs w:val="22"/>
          <w:lang w:eastAsia="en-US"/>
        </w:rPr>
        <w:t> </w:t>
      </w:r>
      <w:r>
        <w:rPr>
          <w:rFonts w:ascii="Calibri" w:eastAsia="Calibri" w:hAnsi="Calibri" w:cs="Calibri"/>
          <w:sz w:val="22"/>
          <w:szCs w:val="22"/>
          <w:lang w:eastAsia="en-US"/>
        </w:rPr>
        <w:t>tłumaczeniem na język polski.</w:t>
      </w:r>
    </w:p>
    <w:p w14:paraId="624BD4CF" w14:textId="77777777" w:rsidR="00881FFC" w:rsidRDefault="00881FFC" w:rsidP="00636678">
      <w:pPr>
        <w:spacing w:line="276" w:lineRule="auto"/>
        <w:ind w:left="851" w:hanging="851"/>
        <w:jc w:val="both"/>
        <w:textAlignment w:val="baseline"/>
        <w:rPr>
          <w:rFonts w:ascii="Calibri" w:eastAsia="Calibri" w:hAnsi="Calibri" w:cs="Calibri"/>
          <w:sz w:val="22"/>
          <w:szCs w:val="22"/>
          <w:lang w:eastAsia="en-US"/>
        </w:rPr>
      </w:pPr>
    </w:p>
    <w:p w14:paraId="04B276C3" w14:textId="608FA976" w:rsidR="006D3829" w:rsidRPr="00AA586C" w:rsidRDefault="006D3829" w:rsidP="00636678">
      <w:pPr>
        <w:spacing w:line="276" w:lineRule="auto"/>
        <w:ind w:left="851" w:hanging="851"/>
        <w:jc w:val="both"/>
        <w:textAlignment w:val="baseline"/>
        <w:rPr>
          <w:rFonts w:ascii="Calibri" w:eastAsia="Calibri" w:hAnsi="Calibri" w:cs="Calibri"/>
          <w:b/>
          <w:bCs/>
          <w:sz w:val="22"/>
          <w:szCs w:val="22"/>
          <w:u w:val="single"/>
          <w:lang w:eastAsia="en-US"/>
        </w:rPr>
      </w:pPr>
      <w:r w:rsidRPr="006D3829">
        <w:rPr>
          <w:rFonts w:ascii="Calibri" w:eastAsia="Calibri" w:hAnsi="Calibri" w:cs="Calibri"/>
          <w:b/>
          <w:bCs/>
          <w:sz w:val="22"/>
          <w:szCs w:val="22"/>
          <w:lang w:eastAsia="en-US"/>
        </w:rPr>
        <w:t>1</w:t>
      </w:r>
      <w:r w:rsidR="009D0CFA">
        <w:rPr>
          <w:rFonts w:ascii="Calibri" w:eastAsia="Calibri" w:hAnsi="Calibri" w:cs="Calibri"/>
          <w:b/>
          <w:bCs/>
          <w:sz w:val="22"/>
          <w:szCs w:val="22"/>
          <w:lang w:eastAsia="en-US"/>
        </w:rPr>
        <w:t>4</w:t>
      </w:r>
      <w:r w:rsidRPr="006D3829">
        <w:rPr>
          <w:rFonts w:ascii="Calibri" w:eastAsia="Calibri" w:hAnsi="Calibri" w:cs="Calibri"/>
          <w:b/>
          <w:bCs/>
          <w:sz w:val="22"/>
          <w:szCs w:val="22"/>
          <w:lang w:eastAsia="en-US"/>
        </w:rPr>
        <w:t>.</w:t>
      </w:r>
      <w:r w:rsidRPr="006D3829">
        <w:rPr>
          <w:rFonts w:ascii="Calibri" w:eastAsia="Calibri" w:hAnsi="Calibri" w:cs="Calibri"/>
          <w:b/>
          <w:bCs/>
          <w:sz w:val="22"/>
          <w:szCs w:val="22"/>
          <w:lang w:eastAsia="en-US"/>
        </w:rPr>
        <w:tab/>
      </w:r>
      <w:r w:rsidRPr="00AA586C">
        <w:rPr>
          <w:rFonts w:ascii="Calibri" w:eastAsia="Calibri" w:hAnsi="Calibri" w:cs="Calibri"/>
          <w:b/>
          <w:bCs/>
          <w:sz w:val="22"/>
          <w:szCs w:val="22"/>
          <w:u w:val="single"/>
          <w:lang w:eastAsia="en-US"/>
        </w:rPr>
        <w:t>Procedura wyjaśniania i zmiany treści SWZ.</w:t>
      </w:r>
    </w:p>
    <w:p w14:paraId="4D82C632" w14:textId="77777777" w:rsidR="00FC1036" w:rsidRPr="00C00DA2" w:rsidRDefault="00FC1036">
      <w:pPr>
        <w:widowControl w:val="0"/>
        <w:numPr>
          <w:ilvl w:val="1"/>
          <w:numId w:val="9"/>
        </w:numPr>
        <w:spacing w:line="276" w:lineRule="auto"/>
        <w:ind w:right="112"/>
        <w:jc w:val="both"/>
        <w:rPr>
          <w:rFonts w:ascii="Calibri" w:hAnsi="Calibri" w:cs="Calibri"/>
          <w:vanish/>
          <w:sz w:val="22"/>
          <w:szCs w:val="22"/>
        </w:rPr>
      </w:pPr>
    </w:p>
    <w:p w14:paraId="2CFA3E36" w14:textId="77777777" w:rsidR="00FC1036" w:rsidRPr="00C00DA2" w:rsidRDefault="00FC1036">
      <w:pPr>
        <w:widowControl w:val="0"/>
        <w:numPr>
          <w:ilvl w:val="1"/>
          <w:numId w:val="9"/>
        </w:numPr>
        <w:spacing w:line="276" w:lineRule="auto"/>
        <w:ind w:right="112"/>
        <w:jc w:val="both"/>
        <w:rPr>
          <w:rFonts w:ascii="Calibri" w:hAnsi="Calibri" w:cs="Calibri"/>
          <w:vanish/>
          <w:sz w:val="22"/>
          <w:szCs w:val="22"/>
        </w:rPr>
      </w:pPr>
    </w:p>
    <w:p w14:paraId="1731737D" w14:textId="6B0B90FF" w:rsidR="00FC0C4E" w:rsidRDefault="00141F1F" w:rsidP="00636678">
      <w:pPr>
        <w:suppressAutoHyphens/>
        <w:spacing w:line="276" w:lineRule="auto"/>
        <w:ind w:left="851" w:hanging="851"/>
        <w:contextualSpacing/>
        <w:jc w:val="both"/>
        <w:rPr>
          <w:rFonts w:ascii="Calibri" w:hAnsi="Calibri" w:cs="Calibri"/>
          <w:iCs/>
          <w:sz w:val="22"/>
          <w:szCs w:val="22"/>
        </w:rPr>
      </w:pPr>
      <w:r>
        <w:rPr>
          <w:rFonts w:ascii="Calibri" w:hAnsi="Calibri" w:cs="Calibri"/>
          <w:iCs/>
          <w:sz w:val="22"/>
          <w:szCs w:val="22"/>
        </w:rPr>
        <w:t>1</w:t>
      </w:r>
      <w:r w:rsidR="009D0CFA">
        <w:rPr>
          <w:rFonts w:ascii="Calibri" w:hAnsi="Calibri" w:cs="Calibri"/>
          <w:iCs/>
          <w:sz w:val="22"/>
          <w:szCs w:val="22"/>
        </w:rPr>
        <w:t>4.</w:t>
      </w:r>
      <w:r>
        <w:rPr>
          <w:rFonts w:ascii="Calibri" w:hAnsi="Calibri" w:cs="Calibri"/>
          <w:iCs/>
          <w:sz w:val="22"/>
          <w:szCs w:val="22"/>
        </w:rPr>
        <w:t xml:space="preserve">1. </w:t>
      </w:r>
      <w:r>
        <w:rPr>
          <w:rFonts w:ascii="Calibri" w:hAnsi="Calibri" w:cs="Calibri"/>
          <w:iCs/>
          <w:sz w:val="22"/>
          <w:szCs w:val="22"/>
        </w:rPr>
        <w:tab/>
      </w:r>
      <w:r w:rsidR="00110286" w:rsidRPr="00C00DA2">
        <w:rPr>
          <w:rFonts w:ascii="Calibri" w:hAnsi="Calibri" w:cs="Calibri"/>
          <w:iCs/>
          <w:sz w:val="22"/>
          <w:szCs w:val="22"/>
        </w:rPr>
        <w:t xml:space="preserve">Wykonawca może zwrócić się do Zamawiającego z wnioskiem o wyjaśnienie treści SWZ. </w:t>
      </w:r>
    </w:p>
    <w:p w14:paraId="5F283C07" w14:textId="19FF3100" w:rsidR="00110286" w:rsidRPr="00C00DA2" w:rsidRDefault="00FC0C4E" w:rsidP="00636678">
      <w:pPr>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1</w:t>
      </w:r>
      <w:r w:rsidR="009D0CFA">
        <w:rPr>
          <w:rFonts w:ascii="Calibri" w:hAnsi="Calibri" w:cs="Calibri"/>
          <w:iCs/>
          <w:sz w:val="22"/>
          <w:szCs w:val="22"/>
        </w:rPr>
        <w:t>4</w:t>
      </w:r>
      <w:r>
        <w:rPr>
          <w:rFonts w:ascii="Calibri" w:hAnsi="Calibri" w:cs="Calibri"/>
          <w:iCs/>
          <w:sz w:val="22"/>
          <w:szCs w:val="22"/>
        </w:rPr>
        <w:t>.2.</w:t>
      </w:r>
      <w:r>
        <w:rPr>
          <w:rFonts w:ascii="Calibri" w:hAnsi="Calibri" w:cs="Calibri"/>
          <w:iCs/>
          <w:sz w:val="22"/>
          <w:szCs w:val="22"/>
        </w:rPr>
        <w:tab/>
      </w:r>
      <w:r w:rsidR="00110286" w:rsidRPr="00C00DA2">
        <w:rPr>
          <w:rFonts w:ascii="Calibri" w:hAnsi="Calibri" w:cs="Calibri"/>
          <w:iCs/>
          <w:sz w:val="22"/>
          <w:szCs w:val="22"/>
        </w:rPr>
        <w:t xml:space="preserve">Zamawiający jest obowiązany udzielić </w:t>
      </w:r>
      <w:r>
        <w:rPr>
          <w:rFonts w:ascii="Calibri" w:hAnsi="Calibri" w:cs="Calibri"/>
          <w:iCs/>
          <w:sz w:val="22"/>
          <w:szCs w:val="22"/>
        </w:rPr>
        <w:t>wyjaśnień</w:t>
      </w:r>
      <w:r w:rsidR="00110286" w:rsidRPr="00C00DA2">
        <w:rPr>
          <w:rFonts w:ascii="Calibri" w:hAnsi="Calibri" w:cs="Calibri"/>
          <w:iCs/>
          <w:sz w:val="22"/>
          <w:szCs w:val="22"/>
        </w:rPr>
        <w:t xml:space="preserve"> niezwłocznie, jednak </w:t>
      </w:r>
      <w:r w:rsidR="00110286" w:rsidRPr="00B14749">
        <w:rPr>
          <w:rFonts w:ascii="Calibri" w:hAnsi="Calibri" w:cs="Calibri"/>
          <w:b/>
          <w:bCs/>
          <w:iCs/>
          <w:sz w:val="22"/>
          <w:szCs w:val="22"/>
        </w:rPr>
        <w:t>nie później niż na 2 dni</w:t>
      </w:r>
      <w:r w:rsidR="00110286" w:rsidRPr="00C00DA2">
        <w:rPr>
          <w:rFonts w:ascii="Calibri" w:hAnsi="Calibri" w:cs="Calibri"/>
          <w:iCs/>
          <w:sz w:val="22"/>
          <w:szCs w:val="22"/>
        </w:rPr>
        <w:t xml:space="preserve"> przed upływem terminu składania ofert, pod warunkiem, że wniosek o wyjaśnienie treści SWZ wpłynął do Zamawiającego </w:t>
      </w:r>
      <w:r w:rsidR="00110286" w:rsidRPr="00B14749">
        <w:rPr>
          <w:rFonts w:ascii="Calibri" w:hAnsi="Calibri" w:cs="Calibri"/>
          <w:b/>
          <w:bCs/>
          <w:iCs/>
          <w:sz w:val="22"/>
          <w:szCs w:val="22"/>
        </w:rPr>
        <w:t>nie później niż na 4 dni</w:t>
      </w:r>
      <w:r w:rsidR="00110286" w:rsidRPr="00C00DA2">
        <w:rPr>
          <w:rFonts w:ascii="Calibri" w:hAnsi="Calibri" w:cs="Calibri"/>
          <w:iCs/>
          <w:sz w:val="22"/>
          <w:szCs w:val="22"/>
        </w:rPr>
        <w:t xml:space="preserve"> przed upływem terminu składania ofert.</w:t>
      </w:r>
    </w:p>
    <w:p w14:paraId="2593CC89" w14:textId="086C972B" w:rsidR="00F851AF" w:rsidRPr="00C00DA2" w:rsidRDefault="00FC0C4E" w:rsidP="00636678">
      <w:pPr>
        <w:suppressAutoHyphens/>
        <w:spacing w:line="276" w:lineRule="auto"/>
        <w:ind w:left="851" w:hanging="851"/>
        <w:contextualSpacing/>
        <w:jc w:val="both"/>
        <w:rPr>
          <w:rFonts w:ascii="Calibri" w:hAnsi="Calibri" w:cs="Calibri"/>
          <w:bCs/>
          <w:iCs/>
          <w:sz w:val="22"/>
          <w:szCs w:val="22"/>
        </w:rPr>
      </w:pPr>
      <w:r>
        <w:rPr>
          <w:rFonts w:ascii="Calibri" w:hAnsi="Calibri" w:cs="Calibri"/>
          <w:bCs/>
          <w:iCs/>
          <w:sz w:val="22"/>
          <w:szCs w:val="22"/>
        </w:rPr>
        <w:lastRenderedPageBreak/>
        <w:t>1</w:t>
      </w:r>
      <w:r w:rsidR="009D0CFA">
        <w:rPr>
          <w:rFonts w:ascii="Calibri" w:hAnsi="Calibri" w:cs="Calibri"/>
          <w:bCs/>
          <w:iCs/>
          <w:sz w:val="22"/>
          <w:szCs w:val="22"/>
        </w:rPr>
        <w:t>4</w:t>
      </w:r>
      <w:r>
        <w:rPr>
          <w:rFonts w:ascii="Calibri" w:hAnsi="Calibri" w:cs="Calibri"/>
          <w:bCs/>
          <w:iCs/>
          <w:sz w:val="22"/>
          <w:szCs w:val="22"/>
        </w:rPr>
        <w:t>.3.</w:t>
      </w:r>
      <w:r>
        <w:rPr>
          <w:rFonts w:ascii="Calibri" w:hAnsi="Calibri" w:cs="Calibri"/>
          <w:bCs/>
          <w:iCs/>
          <w:sz w:val="22"/>
          <w:szCs w:val="22"/>
        </w:rPr>
        <w:tab/>
      </w:r>
      <w:r w:rsidR="00BA2CCD">
        <w:rPr>
          <w:rFonts w:ascii="Calibri" w:hAnsi="Calibri" w:cs="Calibri"/>
          <w:bCs/>
          <w:iCs/>
          <w:sz w:val="22"/>
          <w:szCs w:val="22"/>
        </w:rPr>
        <w:t>J</w:t>
      </w:r>
      <w:r w:rsidR="00F851AF" w:rsidRPr="00C00DA2">
        <w:rPr>
          <w:rFonts w:ascii="Calibri" w:hAnsi="Calibri" w:cs="Calibri"/>
          <w:bCs/>
          <w:iCs/>
          <w:sz w:val="22"/>
          <w:szCs w:val="22"/>
        </w:rPr>
        <w:t xml:space="preserve">eżeli </w:t>
      </w:r>
      <w:r>
        <w:rPr>
          <w:rFonts w:ascii="Calibri" w:hAnsi="Calibri" w:cs="Calibri"/>
          <w:bCs/>
          <w:iCs/>
          <w:sz w:val="22"/>
          <w:szCs w:val="22"/>
        </w:rPr>
        <w:t>Z</w:t>
      </w:r>
      <w:r w:rsidR="00F851AF" w:rsidRPr="00C00DA2">
        <w:rPr>
          <w:rFonts w:ascii="Calibri" w:hAnsi="Calibri" w:cs="Calibri"/>
          <w:bCs/>
          <w:iCs/>
          <w:sz w:val="22"/>
          <w:szCs w:val="22"/>
        </w:rPr>
        <w:t>amawiający nie udzieli wyjaśnień w terminie, o którym mowa w pkt 1</w:t>
      </w:r>
      <w:r w:rsidR="009D0CFA">
        <w:rPr>
          <w:rFonts w:ascii="Calibri" w:hAnsi="Calibri" w:cs="Calibri"/>
          <w:bCs/>
          <w:iCs/>
          <w:sz w:val="22"/>
          <w:szCs w:val="22"/>
        </w:rPr>
        <w:t>4</w:t>
      </w:r>
      <w:r w:rsidR="00F851AF" w:rsidRPr="00C00DA2">
        <w:rPr>
          <w:rFonts w:ascii="Calibri" w:hAnsi="Calibri" w:cs="Calibri"/>
          <w:bCs/>
          <w:iCs/>
          <w:sz w:val="22"/>
          <w:szCs w:val="22"/>
        </w:rPr>
        <w:t>.</w:t>
      </w:r>
      <w:r>
        <w:rPr>
          <w:rFonts w:ascii="Calibri" w:hAnsi="Calibri" w:cs="Calibri"/>
          <w:bCs/>
          <w:iCs/>
          <w:sz w:val="22"/>
          <w:szCs w:val="22"/>
        </w:rPr>
        <w:t>2.</w:t>
      </w:r>
      <w:r w:rsidR="00F851AF">
        <w:rPr>
          <w:rFonts w:ascii="Calibri" w:hAnsi="Calibri" w:cs="Calibri"/>
          <w:bCs/>
          <w:iCs/>
          <w:sz w:val="22"/>
          <w:szCs w:val="22"/>
        </w:rPr>
        <w:t xml:space="preserve"> SWZ</w:t>
      </w:r>
      <w:r w:rsidR="00F851AF" w:rsidRPr="00C00DA2">
        <w:rPr>
          <w:rFonts w:ascii="Calibri" w:hAnsi="Calibri" w:cs="Calibri"/>
          <w:bCs/>
          <w:iCs/>
          <w:sz w:val="22"/>
          <w:szCs w:val="22"/>
        </w:rPr>
        <w:t xml:space="preserve">, przedłuża termin składania ofert o czas niezbędny do zapoznania się wszystkich zainteresowanych </w:t>
      </w:r>
      <w:r>
        <w:rPr>
          <w:rFonts w:ascii="Calibri" w:hAnsi="Calibri" w:cs="Calibri"/>
          <w:bCs/>
          <w:iCs/>
          <w:sz w:val="22"/>
          <w:szCs w:val="22"/>
        </w:rPr>
        <w:t>W</w:t>
      </w:r>
      <w:r w:rsidR="00F851AF" w:rsidRPr="00C00DA2">
        <w:rPr>
          <w:rFonts w:ascii="Calibri" w:hAnsi="Calibri" w:cs="Calibri"/>
          <w:bCs/>
          <w:iCs/>
          <w:sz w:val="22"/>
          <w:szCs w:val="22"/>
        </w:rPr>
        <w:t>ykonawców z wyjaśnieniami niezbędnymi do należytego przygotowania i złożenia ofert.</w:t>
      </w:r>
    </w:p>
    <w:p w14:paraId="2A65A655" w14:textId="77777777" w:rsidR="009D0CFA" w:rsidRPr="009D0CFA" w:rsidRDefault="009D0CFA">
      <w:pPr>
        <w:pStyle w:val="Akapitzlist"/>
        <w:numPr>
          <w:ilvl w:val="0"/>
          <w:numId w:val="10"/>
        </w:numPr>
        <w:tabs>
          <w:tab w:val="left" w:pos="851"/>
        </w:tabs>
        <w:suppressAutoHyphens/>
        <w:spacing w:line="276" w:lineRule="auto"/>
        <w:contextualSpacing/>
        <w:jc w:val="both"/>
        <w:rPr>
          <w:rFonts w:ascii="Calibri" w:hAnsi="Calibri" w:cs="Calibri"/>
          <w:iCs/>
          <w:vanish/>
          <w:sz w:val="22"/>
          <w:szCs w:val="22"/>
        </w:rPr>
      </w:pPr>
    </w:p>
    <w:p w14:paraId="6C91557B" w14:textId="77777777" w:rsidR="009D0CFA" w:rsidRPr="009D0CFA" w:rsidRDefault="009D0CFA">
      <w:pPr>
        <w:pStyle w:val="Akapitzlist"/>
        <w:numPr>
          <w:ilvl w:val="0"/>
          <w:numId w:val="10"/>
        </w:numPr>
        <w:tabs>
          <w:tab w:val="left" w:pos="851"/>
        </w:tabs>
        <w:suppressAutoHyphens/>
        <w:spacing w:line="276" w:lineRule="auto"/>
        <w:ind w:left="851" w:hanging="851"/>
        <w:contextualSpacing/>
        <w:jc w:val="both"/>
        <w:rPr>
          <w:rFonts w:ascii="Calibri" w:hAnsi="Calibri" w:cs="Calibri"/>
          <w:iCs/>
          <w:vanish/>
          <w:sz w:val="22"/>
          <w:szCs w:val="22"/>
        </w:rPr>
      </w:pPr>
    </w:p>
    <w:p w14:paraId="321A5E24" w14:textId="1C4FC29C" w:rsidR="00F851AF" w:rsidRPr="00E3111D" w:rsidRDefault="00F851AF">
      <w:pPr>
        <w:pStyle w:val="Akapitzlist"/>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sidRPr="00E3111D">
        <w:rPr>
          <w:rFonts w:ascii="Calibri" w:hAnsi="Calibri" w:cs="Calibri"/>
          <w:iCs/>
          <w:sz w:val="22"/>
          <w:szCs w:val="22"/>
        </w:rPr>
        <w:t>W przypadku gdy wniosek o wyjaśnienie treści SWZ nie wpłynął w terminie, o którym mowa</w:t>
      </w:r>
      <w:r w:rsidR="00B14749" w:rsidRPr="00E3111D">
        <w:rPr>
          <w:rFonts w:ascii="Calibri" w:hAnsi="Calibri" w:cs="Calibri"/>
          <w:iCs/>
          <w:sz w:val="22"/>
          <w:szCs w:val="22"/>
        </w:rPr>
        <w:t xml:space="preserve"> </w:t>
      </w:r>
      <w:r w:rsidR="00141F1F" w:rsidRPr="00E3111D">
        <w:rPr>
          <w:rFonts w:ascii="Calibri" w:hAnsi="Calibri" w:cs="Calibri"/>
          <w:iCs/>
          <w:sz w:val="22"/>
          <w:szCs w:val="22"/>
        </w:rPr>
        <w:t>w pkt</w:t>
      </w:r>
      <w:r w:rsidRPr="00E3111D">
        <w:rPr>
          <w:rFonts w:ascii="Calibri" w:hAnsi="Calibri" w:cs="Calibri"/>
          <w:iCs/>
          <w:sz w:val="22"/>
          <w:szCs w:val="22"/>
        </w:rPr>
        <w:t xml:space="preserve"> </w:t>
      </w:r>
      <w:r w:rsidR="00FC0C4E" w:rsidRPr="00E3111D">
        <w:rPr>
          <w:rFonts w:ascii="Calibri" w:hAnsi="Calibri" w:cs="Calibri"/>
          <w:iCs/>
          <w:sz w:val="22"/>
          <w:szCs w:val="22"/>
        </w:rPr>
        <w:t>1</w:t>
      </w:r>
      <w:r w:rsidR="009D0CFA">
        <w:rPr>
          <w:rFonts w:ascii="Calibri" w:hAnsi="Calibri" w:cs="Calibri"/>
          <w:iCs/>
          <w:sz w:val="22"/>
          <w:szCs w:val="22"/>
        </w:rPr>
        <w:t>4</w:t>
      </w:r>
      <w:r w:rsidR="00FC0C4E" w:rsidRPr="00E3111D">
        <w:rPr>
          <w:rFonts w:ascii="Calibri" w:hAnsi="Calibri" w:cs="Calibri"/>
          <w:iCs/>
          <w:sz w:val="22"/>
          <w:szCs w:val="22"/>
        </w:rPr>
        <w:t>.2.</w:t>
      </w:r>
      <w:r w:rsidRPr="00E3111D">
        <w:rPr>
          <w:rFonts w:ascii="Calibri" w:hAnsi="Calibri" w:cs="Calibri"/>
          <w:iCs/>
          <w:sz w:val="22"/>
          <w:szCs w:val="22"/>
        </w:rPr>
        <w:t xml:space="preserve"> SWZ, </w:t>
      </w:r>
      <w:r w:rsidR="00FC0C4E" w:rsidRPr="00E3111D">
        <w:rPr>
          <w:rFonts w:ascii="Calibri" w:hAnsi="Calibri" w:cs="Calibri"/>
          <w:iCs/>
          <w:sz w:val="22"/>
          <w:szCs w:val="22"/>
        </w:rPr>
        <w:t>Z</w:t>
      </w:r>
      <w:r w:rsidRPr="00E3111D">
        <w:rPr>
          <w:rFonts w:ascii="Calibri" w:hAnsi="Calibri" w:cs="Calibri"/>
          <w:iCs/>
          <w:sz w:val="22"/>
          <w:szCs w:val="22"/>
        </w:rPr>
        <w:t>amawiający nie ma obowiązku udzielania odpowiednio wyjaśnień SWZ oraz obowiązku przedłużenia terminu składania ofert.</w:t>
      </w:r>
    </w:p>
    <w:p w14:paraId="389A51A9" w14:textId="60BC0D82" w:rsidR="00FC0C4E" w:rsidRPr="00C00DA2" w:rsidRDefault="00FC0C4E">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Przedłużenie terminu składania ofert, nie wpływa na bieg terminu składania wniosku o</w:t>
      </w:r>
      <w:r w:rsidR="00CE08A6">
        <w:rPr>
          <w:rFonts w:ascii="Calibri" w:hAnsi="Calibri" w:cs="Calibri"/>
          <w:iCs/>
          <w:sz w:val="22"/>
          <w:szCs w:val="22"/>
        </w:rPr>
        <w:t> </w:t>
      </w:r>
      <w:r>
        <w:rPr>
          <w:rFonts w:ascii="Calibri" w:hAnsi="Calibri" w:cs="Calibri"/>
          <w:iCs/>
          <w:sz w:val="22"/>
          <w:szCs w:val="22"/>
        </w:rPr>
        <w:t>wyjaśnienie treści SWZ.</w:t>
      </w:r>
    </w:p>
    <w:p w14:paraId="133B9E48" w14:textId="77777777" w:rsidR="00F851AF" w:rsidRPr="00F851AF" w:rsidRDefault="00F851AF">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sidRPr="00C00DA2">
        <w:rPr>
          <w:rFonts w:ascii="Calibri" w:hAnsi="Calibri" w:cs="Calibri"/>
          <w:iCs/>
          <w:sz w:val="22"/>
          <w:szCs w:val="22"/>
        </w:rPr>
        <w:t xml:space="preserve">Treść zapytań wraz z wyjaśnieniami </w:t>
      </w:r>
      <w:r w:rsidR="00FC0C4E">
        <w:rPr>
          <w:rFonts w:ascii="Calibri" w:hAnsi="Calibri" w:cs="Calibri"/>
          <w:iCs/>
          <w:sz w:val="22"/>
          <w:szCs w:val="22"/>
        </w:rPr>
        <w:t>Z</w:t>
      </w:r>
      <w:r w:rsidRPr="00C00DA2">
        <w:rPr>
          <w:rFonts w:ascii="Calibri" w:hAnsi="Calibri" w:cs="Calibri"/>
          <w:iCs/>
          <w:sz w:val="22"/>
          <w:szCs w:val="22"/>
        </w:rPr>
        <w:t>amawiający udostępnia, bez ujawniania źródła zapytania, na stronie internetowej prowadzącego postępowania.</w:t>
      </w:r>
    </w:p>
    <w:p w14:paraId="7133FA7C" w14:textId="77777777" w:rsidR="00F851AF" w:rsidRPr="00F851AF" w:rsidRDefault="00F851AF">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W uz</w:t>
      </w:r>
      <w:r w:rsidR="00E706A5">
        <w:rPr>
          <w:rFonts w:ascii="Calibri" w:hAnsi="Calibri" w:cs="Calibri"/>
          <w:iCs/>
          <w:sz w:val="22"/>
          <w:szCs w:val="22"/>
        </w:rPr>
        <w:t>a</w:t>
      </w:r>
      <w:r>
        <w:rPr>
          <w:rFonts w:ascii="Calibri" w:hAnsi="Calibri" w:cs="Calibri"/>
          <w:iCs/>
          <w:sz w:val="22"/>
          <w:szCs w:val="22"/>
        </w:rPr>
        <w:t xml:space="preserve">sadnionych przypadkach </w:t>
      </w:r>
      <w:r w:rsidR="00060380">
        <w:rPr>
          <w:rFonts w:ascii="Calibri" w:hAnsi="Calibri" w:cs="Calibri"/>
          <w:iCs/>
          <w:sz w:val="22"/>
          <w:szCs w:val="22"/>
        </w:rPr>
        <w:t>Z</w:t>
      </w:r>
      <w:r>
        <w:rPr>
          <w:rFonts w:ascii="Calibri" w:hAnsi="Calibri" w:cs="Calibri"/>
          <w:iCs/>
          <w:sz w:val="22"/>
          <w:szCs w:val="22"/>
        </w:rPr>
        <w:t>amawiający może przed upływem terminu składania ofert zmienić treść SWZ.</w:t>
      </w:r>
    </w:p>
    <w:p w14:paraId="721D4814" w14:textId="77777777" w:rsidR="00F851AF" w:rsidRPr="00532EFC" w:rsidRDefault="00F851AF">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 xml:space="preserve">W przypadku gdy zmiana treści SWZ jest istotna dla sporządzenia oferty lub wymaga od </w:t>
      </w:r>
      <w:r w:rsidR="00FC0C4E">
        <w:rPr>
          <w:rFonts w:ascii="Calibri" w:hAnsi="Calibri" w:cs="Calibri"/>
          <w:iCs/>
          <w:sz w:val="22"/>
          <w:szCs w:val="22"/>
        </w:rPr>
        <w:t>W</w:t>
      </w:r>
      <w:r>
        <w:rPr>
          <w:rFonts w:ascii="Calibri" w:hAnsi="Calibri" w:cs="Calibri"/>
          <w:iCs/>
          <w:sz w:val="22"/>
          <w:szCs w:val="22"/>
        </w:rPr>
        <w:t xml:space="preserve">ykonawców dodatkowego czasu na zapoznanie się ze zmianą treści SWZ i przygotowanie ofert, </w:t>
      </w:r>
      <w:r w:rsidR="00060380">
        <w:rPr>
          <w:rFonts w:ascii="Calibri" w:hAnsi="Calibri" w:cs="Calibri"/>
          <w:iCs/>
          <w:sz w:val="22"/>
          <w:szCs w:val="22"/>
        </w:rPr>
        <w:t>Z</w:t>
      </w:r>
      <w:r>
        <w:rPr>
          <w:rFonts w:ascii="Calibri" w:hAnsi="Calibri" w:cs="Calibri"/>
          <w:iCs/>
          <w:sz w:val="22"/>
          <w:szCs w:val="22"/>
        </w:rPr>
        <w:t>amawiający przedłuża termin składania ofert o czas niezbędny na ich przygotowanie.</w:t>
      </w:r>
    </w:p>
    <w:p w14:paraId="686309CB" w14:textId="77777777" w:rsidR="00532EFC" w:rsidRPr="00532EFC" w:rsidRDefault="00532EFC">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 xml:space="preserve">Zamawiający informuje wykonawców o przedłużonym terminie składania odpowiednio ofert przez zamieszczenie informacji na stronie internetowej prowadzonego postępowania, na której została </w:t>
      </w:r>
      <w:r w:rsidR="00FC0C4E">
        <w:rPr>
          <w:rFonts w:ascii="Calibri" w:hAnsi="Calibri" w:cs="Calibri"/>
          <w:iCs/>
          <w:sz w:val="22"/>
          <w:szCs w:val="22"/>
        </w:rPr>
        <w:t>uprzednio</w:t>
      </w:r>
      <w:r>
        <w:rPr>
          <w:rFonts w:ascii="Calibri" w:hAnsi="Calibri" w:cs="Calibri"/>
          <w:iCs/>
          <w:sz w:val="22"/>
          <w:szCs w:val="22"/>
        </w:rPr>
        <w:t xml:space="preserve"> udost</w:t>
      </w:r>
      <w:r w:rsidR="00E706A5">
        <w:rPr>
          <w:rFonts w:ascii="Calibri" w:hAnsi="Calibri" w:cs="Calibri"/>
          <w:iCs/>
          <w:sz w:val="22"/>
          <w:szCs w:val="22"/>
        </w:rPr>
        <w:t>ę</w:t>
      </w:r>
      <w:r>
        <w:rPr>
          <w:rFonts w:ascii="Calibri" w:hAnsi="Calibri" w:cs="Calibri"/>
          <w:iCs/>
          <w:sz w:val="22"/>
          <w:szCs w:val="22"/>
        </w:rPr>
        <w:t>pniona SWZ.</w:t>
      </w:r>
    </w:p>
    <w:p w14:paraId="3A7BAB8E" w14:textId="7B129B24" w:rsidR="00532EFC" w:rsidRPr="00A87388" w:rsidRDefault="00532EFC">
      <w:pPr>
        <w:numPr>
          <w:ilvl w:val="1"/>
          <w:numId w:val="10"/>
        </w:numPr>
        <w:tabs>
          <w:tab w:val="left" w:pos="851"/>
        </w:tabs>
        <w:suppressAutoHyphens/>
        <w:spacing w:line="276" w:lineRule="auto"/>
        <w:ind w:left="851" w:hanging="851"/>
        <w:contextualSpacing/>
        <w:jc w:val="both"/>
        <w:rPr>
          <w:rFonts w:ascii="Calibri" w:hAnsi="Calibri" w:cs="Calibri"/>
          <w:bCs/>
          <w:iCs/>
          <w:sz w:val="22"/>
          <w:szCs w:val="22"/>
        </w:rPr>
      </w:pPr>
      <w:r>
        <w:rPr>
          <w:rFonts w:ascii="Calibri" w:hAnsi="Calibri" w:cs="Calibri"/>
          <w:iCs/>
          <w:sz w:val="22"/>
          <w:szCs w:val="22"/>
        </w:rPr>
        <w:t>Dokonaną zmianę treści odpowiednio SWZ zamawiający udost</w:t>
      </w:r>
      <w:r w:rsidR="00E706A5">
        <w:rPr>
          <w:rFonts w:ascii="Calibri" w:hAnsi="Calibri" w:cs="Calibri"/>
          <w:iCs/>
          <w:sz w:val="22"/>
          <w:szCs w:val="22"/>
        </w:rPr>
        <w:t>ę</w:t>
      </w:r>
      <w:r>
        <w:rPr>
          <w:rFonts w:ascii="Calibri" w:hAnsi="Calibri" w:cs="Calibri"/>
          <w:iCs/>
          <w:sz w:val="22"/>
          <w:szCs w:val="22"/>
        </w:rPr>
        <w:t>pnia na stronie internetowej prowadzonego postępowania.</w:t>
      </w:r>
    </w:p>
    <w:p w14:paraId="13D6B27C" w14:textId="77777777" w:rsidR="00A87388" w:rsidRPr="008944B3" w:rsidRDefault="00A87388" w:rsidP="00636678">
      <w:pPr>
        <w:tabs>
          <w:tab w:val="left" w:pos="851"/>
        </w:tabs>
        <w:suppressAutoHyphens/>
        <w:spacing w:line="276" w:lineRule="auto"/>
        <w:ind w:left="851"/>
        <w:contextualSpacing/>
        <w:jc w:val="both"/>
        <w:rPr>
          <w:rFonts w:ascii="Calibri" w:hAnsi="Calibri" w:cs="Calibri"/>
          <w:bCs/>
          <w:iCs/>
          <w:sz w:val="22"/>
          <w:szCs w:val="22"/>
        </w:rPr>
      </w:pPr>
    </w:p>
    <w:p w14:paraId="35713543" w14:textId="52EAA179" w:rsidR="008944B3" w:rsidRPr="00AA586C" w:rsidRDefault="008944B3" w:rsidP="00636678">
      <w:pPr>
        <w:tabs>
          <w:tab w:val="left" w:pos="851"/>
        </w:tabs>
        <w:spacing w:line="276" w:lineRule="auto"/>
        <w:ind w:left="851" w:hanging="851"/>
        <w:jc w:val="both"/>
        <w:rPr>
          <w:rFonts w:ascii="Calibri" w:hAnsi="Calibri" w:cs="Calibri"/>
          <w:b/>
          <w:bCs/>
          <w:sz w:val="22"/>
          <w:szCs w:val="22"/>
          <w:u w:val="single"/>
        </w:rPr>
      </w:pPr>
      <w:r>
        <w:rPr>
          <w:rFonts w:ascii="Calibri" w:hAnsi="Calibri" w:cs="Calibri"/>
          <w:b/>
          <w:bCs/>
          <w:sz w:val="22"/>
          <w:szCs w:val="22"/>
        </w:rPr>
        <w:t>1</w:t>
      </w:r>
      <w:r w:rsidR="009D0CFA">
        <w:rPr>
          <w:rFonts w:ascii="Calibri" w:hAnsi="Calibri" w:cs="Calibri"/>
          <w:b/>
          <w:bCs/>
          <w:sz w:val="22"/>
          <w:szCs w:val="22"/>
        </w:rPr>
        <w:t>5</w:t>
      </w:r>
      <w:r w:rsidRPr="00C00DA2">
        <w:rPr>
          <w:rFonts w:ascii="Calibri" w:hAnsi="Calibri" w:cs="Calibri"/>
          <w:b/>
          <w:bCs/>
          <w:sz w:val="22"/>
          <w:szCs w:val="22"/>
        </w:rPr>
        <w:t>.</w:t>
      </w:r>
      <w:r w:rsidRPr="00C00DA2">
        <w:rPr>
          <w:rFonts w:ascii="Calibri" w:hAnsi="Calibri" w:cs="Calibri"/>
          <w:b/>
          <w:bCs/>
          <w:sz w:val="22"/>
          <w:szCs w:val="22"/>
        </w:rPr>
        <w:tab/>
      </w:r>
      <w:r w:rsidRPr="00AA586C">
        <w:rPr>
          <w:rFonts w:ascii="Calibri" w:hAnsi="Calibri" w:cs="Calibri"/>
          <w:b/>
          <w:bCs/>
          <w:sz w:val="22"/>
          <w:szCs w:val="22"/>
          <w:u w:val="single"/>
        </w:rPr>
        <w:t>Opis sposobu przygotowania ofert oraz dokumentów wymaganych przez Zamawiającego</w:t>
      </w:r>
      <w:r w:rsidR="007C4756" w:rsidRPr="00AA586C">
        <w:rPr>
          <w:rFonts w:ascii="Calibri" w:hAnsi="Calibri" w:cs="Calibri"/>
          <w:b/>
          <w:bCs/>
          <w:sz w:val="22"/>
          <w:szCs w:val="22"/>
          <w:u w:val="single"/>
        </w:rPr>
        <w:t xml:space="preserve"> </w:t>
      </w:r>
      <w:r w:rsidRPr="00AA586C">
        <w:rPr>
          <w:rFonts w:ascii="Calibri" w:hAnsi="Calibri" w:cs="Calibri"/>
          <w:b/>
          <w:bCs/>
          <w:sz w:val="22"/>
          <w:szCs w:val="22"/>
          <w:u w:val="single"/>
        </w:rPr>
        <w:t>w</w:t>
      </w:r>
      <w:r w:rsidR="00CE08A6" w:rsidRPr="00AA586C">
        <w:rPr>
          <w:rFonts w:ascii="Calibri" w:hAnsi="Calibri" w:cs="Calibri"/>
          <w:b/>
          <w:bCs/>
          <w:sz w:val="22"/>
          <w:szCs w:val="22"/>
          <w:u w:val="single"/>
        </w:rPr>
        <w:t> </w:t>
      </w:r>
      <w:r w:rsidRPr="00AA586C">
        <w:rPr>
          <w:rFonts w:ascii="Calibri" w:hAnsi="Calibri" w:cs="Calibri"/>
          <w:b/>
          <w:bCs/>
          <w:sz w:val="22"/>
          <w:szCs w:val="22"/>
          <w:u w:val="single"/>
        </w:rPr>
        <w:t>SWZ.</w:t>
      </w:r>
    </w:p>
    <w:p w14:paraId="1DB979BA" w14:textId="77777777" w:rsidR="009D0CFA" w:rsidRPr="009D0CFA" w:rsidRDefault="009D0CFA">
      <w:pPr>
        <w:pStyle w:val="Akapitzlist"/>
        <w:numPr>
          <w:ilvl w:val="0"/>
          <w:numId w:val="11"/>
        </w:numPr>
        <w:tabs>
          <w:tab w:val="left" w:pos="851"/>
        </w:tabs>
        <w:suppressAutoHyphens/>
        <w:spacing w:line="276" w:lineRule="auto"/>
        <w:jc w:val="both"/>
        <w:rPr>
          <w:rFonts w:ascii="Calibri" w:hAnsi="Calibri" w:cs="Calibri"/>
          <w:vanish/>
          <w:sz w:val="22"/>
          <w:szCs w:val="22"/>
          <w:lang w:eastAsia="ar-SA"/>
        </w:rPr>
      </w:pPr>
    </w:p>
    <w:p w14:paraId="09EF2D68" w14:textId="77777777" w:rsidR="009D0CFA" w:rsidRPr="009D0CFA" w:rsidRDefault="009D0CFA">
      <w:pPr>
        <w:pStyle w:val="Akapitzlist"/>
        <w:numPr>
          <w:ilvl w:val="0"/>
          <w:numId w:val="11"/>
        </w:numPr>
        <w:tabs>
          <w:tab w:val="left" w:pos="851"/>
        </w:tabs>
        <w:suppressAutoHyphens/>
        <w:spacing w:line="276" w:lineRule="auto"/>
        <w:ind w:left="851" w:hanging="851"/>
        <w:jc w:val="both"/>
        <w:rPr>
          <w:rFonts w:ascii="Calibri" w:hAnsi="Calibri" w:cs="Calibri"/>
          <w:vanish/>
          <w:sz w:val="22"/>
          <w:szCs w:val="22"/>
          <w:lang w:eastAsia="ar-SA"/>
        </w:rPr>
      </w:pPr>
    </w:p>
    <w:p w14:paraId="53151A8A" w14:textId="6F7F83C6" w:rsidR="008944B3" w:rsidRPr="00C00DA2" w:rsidRDefault="008944B3">
      <w:pPr>
        <w:numPr>
          <w:ilvl w:val="1"/>
          <w:numId w:val="11"/>
        </w:numPr>
        <w:tabs>
          <w:tab w:val="left" w:pos="851"/>
        </w:tabs>
        <w:suppressAutoHyphens/>
        <w:spacing w:line="276" w:lineRule="auto"/>
        <w:ind w:left="851" w:hanging="851"/>
        <w:jc w:val="both"/>
        <w:rPr>
          <w:rFonts w:ascii="Calibri" w:hAnsi="Calibri" w:cs="Calibri"/>
          <w:sz w:val="22"/>
          <w:szCs w:val="22"/>
          <w:lang w:eastAsia="ar-SA"/>
        </w:rPr>
      </w:pPr>
      <w:r w:rsidRPr="00C00DA2">
        <w:rPr>
          <w:rFonts w:ascii="Calibri" w:hAnsi="Calibri" w:cs="Calibri"/>
          <w:sz w:val="22"/>
          <w:szCs w:val="22"/>
          <w:lang w:eastAsia="ar-SA"/>
        </w:rPr>
        <w:t xml:space="preserve">Wykonawcy zobowiązani są zapoznać się dokładnie z informacjami zawartymi w SWZ </w:t>
      </w:r>
      <w:r w:rsidRPr="00C00DA2">
        <w:rPr>
          <w:rFonts w:ascii="Calibri" w:hAnsi="Calibri" w:cs="Calibri"/>
          <w:sz w:val="22"/>
          <w:szCs w:val="22"/>
          <w:lang w:eastAsia="ar-SA"/>
        </w:rPr>
        <w:br/>
        <w:t>i przygotować ofertę zgodnie z wymaganiami określonymi w dokumencie.</w:t>
      </w:r>
    </w:p>
    <w:p w14:paraId="6BA7F9BF" w14:textId="5A73E802" w:rsidR="008944B3" w:rsidRDefault="008944B3" w:rsidP="00636678">
      <w:pPr>
        <w:spacing w:line="276" w:lineRule="auto"/>
        <w:ind w:left="851" w:hanging="851"/>
        <w:contextualSpacing/>
        <w:jc w:val="both"/>
        <w:rPr>
          <w:rFonts w:ascii="Calibri" w:hAnsi="Calibri" w:cs="Calibri"/>
          <w:sz w:val="22"/>
          <w:szCs w:val="22"/>
        </w:rPr>
      </w:pPr>
      <w:r>
        <w:rPr>
          <w:rFonts w:ascii="Calibri" w:hAnsi="Calibri" w:cs="Calibri"/>
          <w:sz w:val="22"/>
          <w:szCs w:val="22"/>
        </w:rPr>
        <w:t>1</w:t>
      </w:r>
      <w:r w:rsidR="009D0CFA">
        <w:rPr>
          <w:rFonts w:ascii="Calibri" w:hAnsi="Calibri" w:cs="Calibri"/>
          <w:sz w:val="22"/>
          <w:szCs w:val="22"/>
        </w:rPr>
        <w:t>5</w:t>
      </w:r>
      <w:r>
        <w:rPr>
          <w:rFonts w:ascii="Calibri" w:hAnsi="Calibri" w:cs="Calibri"/>
          <w:sz w:val="22"/>
          <w:szCs w:val="22"/>
        </w:rPr>
        <w:t>.2.</w:t>
      </w:r>
      <w:r>
        <w:rPr>
          <w:rFonts w:ascii="Calibri" w:hAnsi="Calibri" w:cs="Calibri"/>
          <w:sz w:val="22"/>
          <w:szCs w:val="22"/>
        </w:rPr>
        <w:tab/>
      </w:r>
      <w:r w:rsidRPr="00060380">
        <w:rPr>
          <w:rFonts w:ascii="Calibri" w:hAnsi="Calibri" w:cs="Calibri"/>
          <w:sz w:val="22"/>
          <w:szCs w:val="22"/>
          <w:u w:val="single"/>
        </w:rPr>
        <w:t>Oferta powinna być:</w:t>
      </w:r>
    </w:p>
    <w:p w14:paraId="2624F785" w14:textId="1679ACF0" w:rsidR="008944B3" w:rsidRDefault="008944B3" w:rsidP="00636678">
      <w:pPr>
        <w:tabs>
          <w:tab w:val="left" w:pos="851"/>
        </w:tabs>
        <w:spacing w:line="276" w:lineRule="auto"/>
        <w:ind w:left="851" w:hanging="851"/>
        <w:contextualSpacing/>
        <w:jc w:val="both"/>
        <w:rPr>
          <w:rFonts w:ascii="Calibri" w:hAnsi="Calibri" w:cs="Calibri"/>
          <w:sz w:val="22"/>
          <w:szCs w:val="22"/>
        </w:rPr>
      </w:pPr>
      <w:r>
        <w:rPr>
          <w:rFonts w:ascii="Calibri" w:hAnsi="Calibri" w:cs="Calibri"/>
          <w:sz w:val="22"/>
          <w:szCs w:val="22"/>
        </w:rPr>
        <w:t>1</w:t>
      </w:r>
      <w:r w:rsidR="009D0CFA">
        <w:rPr>
          <w:rFonts w:ascii="Calibri" w:hAnsi="Calibri" w:cs="Calibri"/>
          <w:sz w:val="22"/>
          <w:szCs w:val="22"/>
        </w:rPr>
        <w:t>5</w:t>
      </w:r>
      <w:r>
        <w:rPr>
          <w:rFonts w:ascii="Calibri" w:hAnsi="Calibri" w:cs="Calibri"/>
          <w:sz w:val="22"/>
          <w:szCs w:val="22"/>
        </w:rPr>
        <w:t>.2.1.</w:t>
      </w:r>
      <w:r w:rsidR="007469ED">
        <w:rPr>
          <w:rFonts w:ascii="Calibri" w:hAnsi="Calibri" w:cs="Calibri"/>
          <w:sz w:val="22"/>
          <w:szCs w:val="22"/>
        </w:rPr>
        <w:tab/>
      </w:r>
      <w:r>
        <w:rPr>
          <w:rFonts w:ascii="Calibri" w:hAnsi="Calibri" w:cs="Calibri"/>
          <w:sz w:val="22"/>
          <w:szCs w:val="22"/>
        </w:rPr>
        <w:t>sporządzona na podstawie załączników niniejszej SWZ w języku polskim, wszelkie dokumenty sporządzone w języku obcym składane są wraz z tłumaczeniem na język polski.</w:t>
      </w:r>
    </w:p>
    <w:p w14:paraId="733868C7" w14:textId="7BCDE72C" w:rsidR="008944B3" w:rsidRPr="00DB5BBF" w:rsidRDefault="008944B3" w:rsidP="00636678">
      <w:pPr>
        <w:tabs>
          <w:tab w:val="left" w:pos="851"/>
        </w:tabs>
        <w:spacing w:line="276" w:lineRule="auto"/>
        <w:ind w:left="851" w:hanging="851"/>
        <w:contextualSpacing/>
        <w:jc w:val="both"/>
        <w:rPr>
          <w:rFonts w:asciiTheme="minorHAnsi" w:hAnsiTheme="minorHAnsi" w:cstheme="minorHAnsi"/>
          <w:sz w:val="22"/>
          <w:szCs w:val="22"/>
        </w:rPr>
      </w:pPr>
      <w:r>
        <w:rPr>
          <w:rFonts w:ascii="Calibri" w:hAnsi="Calibri" w:cs="Calibri"/>
          <w:sz w:val="22"/>
          <w:szCs w:val="22"/>
        </w:rPr>
        <w:t>1</w:t>
      </w:r>
      <w:r w:rsidR="009D0CFA">
        <w:rPr>
          <w:rFonts w:ascii="Calibri" w:hAnsi="Calibri" w:cs="Calibri"/>
          <w:sz w:val="22"/>
          <w:szCs w:val="22"/>
        </w:rPr>
        <w:t>5</w:t>
      </w:r>
      <w:r>
        <w:rPr>
          <w:rFonts w:ascii="Calibri" w:hAnsi="Calibri" w:cs="Calibri"/>
          <w:sz w:val="22"/>
          <w:szCs w:val="22"/>
        </w:rPr>
        <w:t>.2.2.</w:t>
      </w:r>
      <w:r w:rsidR="007469ED">
        <w:rPr>
          <w:rFonts w:ascii="Calibri" w:hAnsi="Calibri" w:cs="Calibri"/>
          <w:sz w:val="22"/>
          <w:szCs w:val="22"/>
        </w:rPr>
        <w:tab/>
      </w:r>
      <w:r>
        <w:rPr>
          <w:rFonts w:ascii="Calibri" w:hAnsi="Calibri" w:cs="Calibri"/>
          <w:sz w:val="22"/>
          <w:szCs w:val="22"/>
        </w:rPr>
        <w:t xml:space="preserve">złożona przy użyciu środków komunikacji elektronicznej tzn. za pośrednictwem </w:t>
      </w:r>
      <w:r w:rsidR="003768EC" w:rsidRPr="003768EC">
        <w:rPr>
          <w:rFonts w:ascii="Calibri" w:hAnsi="Calibri" w:cs="Calibri"/>
          <w:sz w:val="22"/>
          <w:szCs w:val="22"/>
          <w:u w:val="single"/>
        </w:rPr>
        <w:t>platformazakupowa.pl</w:t>
      </w:r>
      <w:r w:rsidR="003768EC">
        <w:rPr>
          <w:rFonts w:ascii="Calibri" w:hAnsi="Calibri" w:cs="Calibri"/>
          <w:sz w:val="22"/>
          <w:szCs w:val="22"/>
        </w:rPr>
        <w:t xml:space="preserve">, dostępnej pod adresem </w:t>
      </w:r>
      <w:hyperlink r:id="rId16" w:history="1">
        <w:r w:rsidR="00DB5BBF" w:rsidRPr="00DB5BBF">
          <w:rPr>
            <w:rStyle w:val="Hipercze"/>
            <w:rFonts w:asciiTheme="minorHAnsi" w:hAnsiTheme="minorHAnsi" w:cstheme="minorHAnsi"/>
            <w:sz w:val="22"/>
            <w:szCs w:val="22"/>
          </w:rPr>
          <w:t>https://platformazakupowa.pl/transakcja/968335</w:t>
        </w:r>
      </w:hyperlink>
    </w:p>
    <w:p w14:paraId="561894BA" w14:textId="6F34BD9A" w:rsidR="008944B3" w:rsidRDefault="008944B3" w:rsidP="00636678">
      <w:pPr>
        <w:tabs>
          <w:tab w:val="left" w:pos="567"/>
          <w:tab w:val="left" w:pos="851"/>
        </w:tabs>
        <w:spacing w:line="276" w:lineRule="auto"/>
        <w:ind w:left="851" w:hanging="851"/>
        <w:contextualSpacing/>
        <w:jc w:val="both"/>
        <w:rPr>
          <w:rFonts w:ascii="Calibri" w:hAnsi="Calibri" w:cs="Calibri"/>
          <w:sz w:val="22"/>
          <w:szCs w:val="22"/>
        </w:rPr>
      </w:pPr>
      <w:r>
        <w:rPr>
          <w:rFonts w:ascii="Calibri" w:hAnsi="Calibri" w:cs="Calibri"/>
          <w:sz w:val="22"/>
          <w:szCs w:val="22"/>
        </w:rPr>
        <w:t>1</w:t>
      </w:r>
      <w:r w:rsidR="009D0CFA">
        <w:rPr>
          <w:rFonts w:ascii="Calibri" w:hAnsi="Calibri" w:cs="Calibri"/>
          <w:sz w:val="22"/>
          <w:szCs w:val="22"/>
        </w:rPr>
        <w:t>5</w:t>
      </w:r>
      <w:r>
        <w:rPr>
          <w:rFonts w:ascii="Calibri" w:hAnsi="Calibri" w:cs="Calibri"/>
          <w:sz w:val="22"/>
          <w:szCs w:val="22"/>
        </w:rPr>
        <w:t>.2.3.</w:t>
      </w:r>
      <w:r w:rsidR="007469ED">
        <w:rPr>
          <w:rFonts w:ascii="Calibri" w:hAnsi="Calibri" w:cs="Calibri"/>
          <w:sz w:val="22"/>
          <w:szCs w:val="22"/>
        </w:rPr>
        <w:tab/>
      </w:r>
      <w:r w:rsidRPr="003768EC">
        <w:rPr>
          <w:rFonts w:ascii="Calibri" w:hAnsi="Calibri" w:cs="Calibri"/>
          <w:sz w:val="22"/>
          <w:szCs w:val="22"/>
          <w:u w:val="single"/>
        </w:rPr>
        <w:t>podpisana kwalifikowanym podpisem elektronicznym</w:t>
      </w:r>
      <w:r>
        <w:rPr>
          <w:rFonts w:ascii="Calibri" w:hAnsi="Calibri" w:cs="Calibri"/>
          <w:sz w:val="22"/>
          <w:szCs w:val="22"/>
        </w:rPr>
        <w:t xml:space="preserve"> lub </w:t>
      </w:r>
      <w:r w:rsidRPr="003768EC">
        <w:rPr>
          <w:rFonts w:ascii="Calibri" w:hAnsi="Calibri" w:cs="Calibri"/>
          <w:sz w:val="22"/>
          <w:szCs w:val="22"/>
          <w:u w:val="single"/>
        </w:rPr>
        <w:t>podpisem zaufanym</w:t>
      </w:r>
      <w:r>
        <w:rPr>
          <w:rFonts w:ascii="Calibri" w:hAnsi="Calibri" w:cs="Calibri"/>
          <w:sz w:val="22"/>
          <w:szCs w:val="22"/>
        </w:rPr>
        <w:t xml:space="preserve"> lub </w:t>
      </w:r>
      <w:r w:rsidRPr="003768EC">
        <w:rPr>
          <w:rFonts w:ascii="Calibri" w:hAnsi="Calibri" w:cs="Calibri"/>
          <w:sz w:val="22"/>
          <w:szCs w:val="22"/>
          <w:u w:val="single"/>
        </w:rPr>
        <w:t>podpisem osobistym</w:t>
      </w:r>
      <w:r>
        <w:rPr>
          <w:rFonts w:ascii="Calibri" w:hAnsi="Calibri" w:cs="Calibri"/>
          <w:sz w:val="22"/>
          <w:szCs w:val="22"/>
        </w:rPr>
        <w:t xml:space="preserve"> przez osobę/osoby</w:t>
      </w:r>
      <w:r w:rsidR="00DD376F">
        <w:rPr>
          <w:rFonts w:ascii="Calibri" w:hAnsi="Calibri" w:cs="Calibri"/>
          <w:sz w:val="22"/>
          <w:szCs w:val="22"/>
        </w:rPr>
        <w:t xml:space="preserve"> upoważnioną/upoważnione.</w:t>
      </w:r>
    </w:p>
    <w:p w14:paraId="080E75EC" w14:textId="115CD77E" w:rsidR="00DD376F" w:rsidRPr="00DD376F" w:rsidRDefault="00081994"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0CFA">
        <w:rPr>
          <w:rFonts w:ascii="Calibri" w:eastAsia="Arial" w:hAnsi="Calibri" w:cs="Calibri"/>
          <w:sz w:val="22"/>
          <w:szCs w:val="22"/>
          <w:lang w:val="pl"/>
        </w:rPr>
        <w:t>5</w:t>
      </w:r>
      <w:r>
        <w:rPr>
          <w:rFonts w:ascii="Calibri" w:eastAsia="Arial" w:hAnsi="Calibri" w:cs="Calibri"/>
          <w:sz w:val="22"/>
          <w:szCs w:val="22"/>
          <w:lang w:val="pl"/>
        </w:rPr>
        <w:t>.2.4.</w:t>
      </w:r>
      <w:r w:rsidR="007469ED">
        <w:rPr>
          <w:rFonts w:ascii="Calibri" w:eastAsia="Arial" w:hAnsi="Calibri" w:cs="Calibri"/>
          <w:sz w:val="22"/>
          <w:szCs w:val="22"/>
          <w:lang w:val="pl"/>
        </w:rPr>
        <w:tab/>
      </w:r>
      <w:r w:rsidR="00DD376F" w:rsidRPr="00DD376F">
        <w:rPr>
          <w:rFonts w:ascii="Calibri" w:eastAsia="Arial" w:hAnsi="Calibri" w:cs="Calibri"/>
          <w:sz w:val="22"/>
          <w:szCs w:val="22"/>
          <w:lang w:val="pl"/>
        </w:rPr>
        <w:t>Podpisy kwalifikowane wykorzystywane przez Wykonawców do podpisywania wszelkich plików muszą spełniać</w:t>
      </w:r>
      <w:r w:rsidR="003768EC">
        <w:rPr>
          <w:rFonts w:ascii="Calibri" w:eastAsia="Arial" w:hAnsi="Calibri" w:cs="Calibri"/>
          <w:sz w:val="22"/>
          <w:szCs w:val="22"/>
          <w:lang w:val="pl"/>
        </w:rPr>
        <w:t xml:space="preserve"> wymogi</w:t>
      </w:r>
      <w:r w:rsidR="00DD376F" w:rsidRPr="00DD376F">
        <w:rPr>
          <w:rFonts w:ascii="Calibri" w:eastAsia="Arial" w:hAnsi="Calibri" w:cs="Calibri"/>
          <w:sz w:val="22"/>
          <w:szCs w:val="22"/>
          <w:lang w:val="pl"/>
        </w:rPr>
        <w:t xml:space="preserve"> “Rozporządzeni</w:t>
      </w:r>
      <w:r w:rsidR="003768EC">
        <w:rPr>
          <w:rFonts w:ascii="Calibri" w:eastAsia="Arial" w:hAnsi="Calibri" w:cs="Calibri"/>
          <w:sz w:val="22"/>
          <w:szCs w:val="22"/>
          <w:lang w:val="pl"/>
        </w:rPr>
        <w:t>a</w:t>
      </w:r>
      <w:r w:rsidR="00DD376F" w:rsidRPr="00DD376F">
        <w:rPr>
          <w:rFonts w:ascii="Calibri" w:eastAsia="Arial" w:hAnsi="Calibri" w:cs="Calibri"/>
          <w:sz w:val="22"/>
          <w:szCs w:val="22"/>
          <w:lang w:val="pl"/>
        </w:rPr>
        <w:t xml:space="preserve"> Parlamentu Europejskiego i Rady w sprawie identyfikacji elektronicznej i usług zaufania w odniesieniu do transakcji elektronicznych na rynku wewnętrznym (</w:t>
      </w:r>
      <w:proofErr w:type="spellStart"/>
      <w:r w:rsidR="00DD376F" w:rsidRPr="00DD376F">
        <w:rPr>
          <w:rFonts w:ascii="Calibri" w:eastAsia="Arial" w:hAnsi="Calibri" w:cs="Calibri"/>
          <w:sz w:val="22"/>
          <w:szCs w:val="22"/>
          <w:lang w:val="pl"/>
        </w:rPr>
        <w:t>eIDAS</w:t>
      </w:r>
      <w:proofErr w:type="spellEnd"/>
      <w:r w:rsidR="00DD376F" w:rsidRPr="00DD376F">
        <w:rPr>
          <w:rFonts w:ascii="Calibri" w:eastAsia="Arial" w:hAnsi="Calibri" w:cs="Calibri"/>
          <w:sz w:val="22"/>
          <w:szCs w:val="22"/>
          <w:lang w:val="pl"/>
        </w:rPr>
        <w:t>) (UE) nr 910/2014 - od 1 lipca 2016 roku”.</w:t>
      </w:r>
    </w:p>
    <w:p w14:paraId="2DCE83C0" w14:textId="0C24B474" w:rsidR="00DD376F" w:rsidRDefault="007927E9"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0CFA">
        <w:rPr>
          <w:rFonts w:ascii="Calibri" w:eastAsia="Arial" w:hAnsi="Calibri" w:cs="Calibri"/>
          <w:sz w:val="22"/>
          <w:szCs w:val="22"/>
          <w:lang w:val="pl"/>
        </w:rPr>
        <w:t>5</w:t>
      </w:r>
      <w:r>
        <w:rPr>
          <w:rFonts w:ascii="Calibri" w:eastAsia="Arial" w:hAnsi="Calibri" w:cs="Calibri"/>
          <w:sz w:val="22"/>
          <w:szCs w:val="22"/>
          <w:lang w:val="pl"/>
        </w:rPr>
        <w:t>.2.5.</w:t>
      </w:r>
      <w:r w:rsidR="007469ED">
        <w:rPr>
          <w:rFonts w:ascii="Calibri" w:eastAsia="Arial" w:hAnsi="Calibri" w:cs="Calibri"/>
          <w:sz w:val="22"/>
          <w:szCs w:val="22"/>
          <w:lang w:val="pl"/>
        </w:rPr>
        <w:tab/>
      </w:r>
      <w:r w:rsidR="00DD376F" w:rsidRPr="00DD376F">
        <w:rPr>
          <w:rFonts w:ascii="Calibri" w:eastAsia="Arial" w:hAnsi="Calibri" w:cs="Calibri"/>
          <w:sz w:val="22"/>
          <w:szCs w:val="22"/>
          <w:lang w:val="pl"/>
        </w:rPr>
        <w:t xml:space="preserve">W przypadku wykorzystania formatu podpisu </w:t>
      </w:r>
      <w:proofErr w:type="spellStart"/>
      <w:r w:rsidR="00DD376F" w:rsidRPr="00DD376F">
        <w:rPr>
          <w:rFonts w:ascii="Calibri" w:eastAsia="Arial" w:hAnsi="Calibri" w:cs="Calibri"/>
          <w:sz w:val="22"/>
          <w:szCs w:val="22"/>
          <w:lang w:val="pl"/>
        </w:rPr>
        <w:t>X</w:t>
      </w:r>
      <w:r w:rsidR="003768EC">
        <w:rPr>
          <w:rFonts w:ascii="Calibri" w:eastAsia="Arial" w:hAnsi="Calibri" w:cs="Calibri"/>
          <w:sz w:val="22"/>
          <w:szCs w:val="22"/>
          <w:lang w:val="pl"/>
        </w:rPr>
        <w:t>a</w:t>
      </w:r>
      <w:r w:rsidR="00DD376F" w:rsidRPr="00DD376F">
        <w:rPr>
          <w:rFonts w:ascii="Calibri" w:eastAsia="Arial" w:hAnsi="Calibri" w:cs="Calibri"/>
          <w:sz w:val="22"/>
          <w:szCs w:val="22"/>
          <w:lang w:val="pl"/>
        </w:rPr>
        <w:t>dES</w:t>
      </w:r>
      <w:proofErr w:type="spellEnd"/>
      <w:r w:rsidR="00DD376F" w:rsidRPr="00DD376F">
        <w:rPr>
          <w:rFonts w:ascii="Calibri" w:eastAsia="Arial" w:hAnsi="Calibri" w:cs="Calibri"/>
          <w:sz w:val="22"/>
          <w:szCs w:val="22"/>
          <w:lang w:val="pl"/>
        </w:rPr>
        <w:t xml:space="preserve"> zewnętrzny, Zamawiający wymaga dołączenia odpowiedniej ilości plików tj. podpisywanych plików z danymi oraz plików </w:t>
      </w:r>
      <w:proofErr w:type="spellStart"/>
      <w:r w:rsidR="00DD376F" w:rsidRPr="00DD376F">
        <w:rPr>
          <w:rFonts w:ascii="Calibri" w:eastAsia="Arial" w:hAnsi="Calibri" w:cs="Calibri"/>
          <w:sz w:val="22"/>
          <w:szCs w:val="22"/>
          <w:lang w:val="pl"/>
        </w:rPr>
        <w:t>X</w:t>
      </w:r>
      <w:r w:rsidR="003768EC">
        <w:rPr>
          <w:rFonts w:ascii="Calibri" w:eastAsia="Arial" w:hAnsi="Calibri" w:cs="Calibri"/>
          <w:sz w:val="22"/>
          <w:szCs w:val="22"/>
          <w:lang w:val="pl"/>
        </w:rPr>
        <w:t>a</w:t>
      </w:r>
      <w:r w:rsidR="00DD376F" w:rsidRPr="00DD376F">
        <w:rPr>
          <w:rFonts w:ascii="Calibri" w:eastAsia="Arial" w:hAnsi="Calibri" w:cs="Calibri"/>
          <w:sz w:val="22"/>
          <w:szCs w:val="22"/>
          <w:lang w:val="pl"/>
        </w:rPr>
        <w:t>dES</w:t>
      </w:r>
      <w:proofErr w:type="spellEnd"/>
      <w:r w:rsidR="00DD376F" w:rsidRPr="00DD376F">
        <w:rPr>
          <w:rFonts w:ascii="Calibri" w:eastAsia="Arial" w:hAnsi="Calibri" w:cs="Calibri"/>
          <w:sz w:val="22"/>
          <w:szCs w:val="22"/>
          <w:lang w:val="pl"/>
        </w:rPr>
        <w:t>.</w:t>
      </w:r>
    </w:p>
    <w:p w14:paraId="772B7BA3" w14:textId="77777777" w:rsidR="00AA586C" w:rsidRDefault="00AA586C" w:rsidP="00AA586C">
      <w:pPr>
        <w:tabs>
          <w:tab w:val="left" w:pos="851"/>
        </w:tabs>
        <w:spacing w:line="276" w:lineRule="auto"/>
        <w:contextualSpacing/>
        <w:jc w:val="both"/>
        <w:rPr>
          <w:rFonts w:ascii="Calibri" w:eastAsia="Arial" w:hAnsi="Calibri" w:cs="Calibri"/>
          <w:sz w:val="22"/>
          <w:szCs w:val="22"/>
          <w:lang w:val="pl"/>
        </w:rPr>
      </w:pPr>
    </w:p>
    <w:p w14:paraId="40FB9677" w14:textId="77777777" w:rsidR="007E462F" w:rsidRPr="007E462F" w:rsidRDefault="007E462F">
      <w:pPr>
        <w:pStyle w:val="Akapitzlist"/>
        <w:numPr>
          <w:ilvl w:val="0"/>
          <w:numId w:val="15"/>
        </w:numPr>
        <w:tabs>
          <w:tab w:val="left" w:pos="851"/>
        </w:tabs>
        <w:spacing w:line="276" w:lineRule="auto"/>
        <w:contextualSpacing/>
        <w:jc w:val="both"/>
        <w:rPr>
          <w:rFonts w:ascii="Calibri" w:eastAsia="Arial" w:hAnsi="Calibri" w:cs="Calibri"/>
          <w:b/>
          <w:bCs/>
          <w:vanish/>
          <w:sz w:val="22"/>
          <w:szCs w:val="22"/>
          <w:u w:val="single"/>
          <w:lang w:val="pl"/>
        </w:rPr>
      </w:pPr>
    </w:p>
    <w:p w14:paraId="2FB26602" w14:textId="77777777" w:rsidR="007E462F" w:rsidRPr="00AF7E0A" w:rsidRDefault="007E462F">
      <w:pPr>
        <w:pStyle w:val="Akapitzlist"/>
        <w:numPr>
          <w:ilvl w:val="0"/>
          <w:numId w:val="15"/>
        </w:numPr>
        <w:tabs>
          <w:tab w:val="left" w:pos="851"/>
        </w:tabs>
        <w:spacing w:line="276" w:lineRule="auto"/>
        <w:contextualSpacing/>
        <w:jc w:val="both"/>
        <w:rPr>
          <w:rFonts w:ascii="Calibri" w:eastAsia="Arial" w:hAnsi="Calibri" w:cs="Calibri"/>
          <w:b/>
          <w:bCs/>
          <w:vanish/>
          <w:color w:val="000000" w:themeColor="text1"/>
          <w:sz w:val="22"/>
          <w:szCs w:val="22"/>
          <w:u w:val="single"/>
          <w:lang w:val="pl"/>
        </w:rPr>
      </w:pPr>
    </w:p>
    <w:p w14:paraId="66A12C3F" w14:textId="0EC827FA" w:rsidR="00DD376F" w:rsidRPr="00AF7E0A" w:rsidRDefault="00DD376F">
      <w:pPr>
        <w:numPr>
          <w:ilvl w:val="1"/>
          <w:numId w:val="15"/>
        </w:numPr>
        <w:tabs>
          <w:tab w:val="left" w:pos="851"/>
        </w:tabs>
        <w:spacing w:line="276" w:lineRule="auto"/>
        <w:contextualSpacing/>
        <w:jc w:val="both"/>
        <w:rPr>
          <w:rFonts w:ascii="Calibri" w:eastAsia="Arial" w:hAnsi="Calibri" w:cs="Calibri"/>
          <w:b/>
          <w:bCs/>
          <w:color w:val="000000" w:themeColor="text1"/>
          <w:sz w:val="22"/>
          <w:szCs w:val="22"/>
          <w:u w:val="single"/>
          <w:lang w:val="pl"/>
        </w:rPr>
      </w:pPr>
      <w:r w:rsidRPr="00AF7E0A">
        <w:rPr>
          <w:rFonts w:ascii="Calibri" w:eastAsia="Arial" w:hAnsi="Calibri" w:cs="Calibri"/>
          <w:b/>
          <w:bCs/>
          <w:color w:val="000000" w:themeColor="text1"/>
          <w:sz w:val="22"/>
          <w:szCs w:val="22"/>
          <w:u w:val="single"/>
          <w:lang w:val="pl"/>
        </w:rPr>
        <w:t>Wykonawca składa ofertę posiadającą załączone</w:t>
      </w:r>
      <w:r w:rsidRPr="00AF7E0A">
        <w:rPr>
          <w:rFonts w:ascii="Calibri" w:eastAsia="Calibri" w:hAnsi="Calibri" w:cs="Calibri"/>
          <w:b/>
          <w:bCs/>
          <w:color w:val="000000" w:themeColor="text1"/>
          <w:sz w:val="22"/>
          <w:szCs w:val="22"/>
          <w:u w:val="single"/>
          <w:lang w:val="pl"/>
        </w:rPr>
        <w:t>:</w:t>
      </w:r>
    </w:p>
    <w:p w14:paraId="18359C8E" w14:textId="1F47C563" w:rsidR="00505369" w:rsidRPr="00505369" w:rsidRDefault="00DD376F" w:rsidP="00505369">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505369">
        <w:rPr>
          <w:rFonts w:ascii="Calibri" w:eastAsia="Arial" w:hAnsi="Calibri" w:cs="Calibri"/>
          <w:color w:val="000000" w:themeColor="text1"/>
          <w:sz w:val="22"/>
          <w:szCs w:val="22"/>
          <w:lang w:val="pl"/>
        </w:rPr>
        <w:t>Wypełniony Formularz Ofe</w:t>
      </w:r>
      <w:r w:rsidR="00B14749" w:rsidRPr="00505369">
        <w:rPr>
          <w:rFonts w:ascii="Calibri" w:eastAsia="Arial" w:hAnsi="Calibri" w:cs="Calibri"/>
          <w:color w:val="000000" w:themeColor="text1"/>
          <w:sz w:val="22"/>
          <w:szCs w:val="22"/>
          <w:lang w:val="pl"/>
        </w:rPr>
        <w:t>rty</w:t>
      </w:r>
      <w:r w:rsidRPr="00505369">
        <w:rPr>
          <w:rFonts w:ascii="Calibri" w:eastAsia="Arial" w:hAnsi="Calibri" w:cs="Calibri"/>
          <w:color w:val="000000" w:themeColor="text1"/>
          <w:sz w:val="22"/>
          <w:szCs w:val="22"/>
          <w:lang w:val="pl"/>
        </w:rPr>
        <w:t xml:space="preserve">, stanowiący </w:t>
      </w:r>
      <w:r w:rsidRPr="00505369">
        <w:rPr>
          <w:rFonts w:ascii="Calibri" w:eastAsia="Arial" w:hAnsi="Calibri" w:cs="Calibri"/>
          <w:b/>
          <w:bCs/>
          <w:color w:val="000000" w:themeColor="text1"/>
          <w:sz w:val="22"/>
          <w:szCs w:val="22"/>
          <w:lang w:val="pl"/>
        </w:rPr>
        <w:t xml:space="preserve">Załącznik nr </w:t>
      </w:r>
      <w:r w:rsidR="00280D20">
        <w:rPr>
          <w:rFonts w:ascii="Calibri" w:eastAsia="Arial" w:hAnsi="Calibri" w:cs="Calibri"/>
          <w:b/>
          <w:bCs/>
          <w:color w:val="000000" w:themeColor="text1"/>
          <w:sz w:val="22"/>
          <w:szCs w:val="22"/>
          <w:lang w:val="pl"/>
        </w:rPr>
        <w:t>1</w:t>
      </w:r>
      <w:r w:rsidRPr="00505369">
        <w:rPr>
          <w:rFonts w:ascii="Calibri" w:eastAsia="Arial" w:hAnsi="Calibri" w:cs="Calibri"/>
          <w:b/>
          <w:bCs/>
          <w:color w:val="000000" w:themeColor="text1"/>
          <w:sz w:val="22"/>
          <w:szCs w:val="22"/>
          <w:lang w:val="pl"/>
        </w:rPr>
        <w:t xml:space="preserve"> do SWZ/</w:t>
      </w:r>
      <w:r w:rsidR="00081994" w:rsidRPr="00505369">
        <w:rPr>
          <w:rFonts w:ascii="Calibri" w:eastAsia="Arial" w:hAnsi="Calibri" w:cs="Calibri"/>
          <w:b/>
          <w:bCs/>
          <w:color w:val="000000" w:themeColor="text1"/>
          <w:sz w:val="22"/>
          <w:szCs w:val="22"/>
          <w:lang w:val="pl"/>
        </w:rPr>
        <w:t>U</w:t>
      </w:r>
      <w:r w:rsidRPr="00505369">
        <w:rPr>
          <w:rFonts w:ascii="Calibri" w:eastAsia="Arial" w:hAnsi="Calibri" w:cs="Calibri"/>
          <w:b/>
          <w:bCs/>
          <w:color w:val="000000" w:themeColor="text1"/>
          <w:sz w:val="22"/>
          <w:szCs w:val="22"/>
          <w:lang w:val="pl"/>
        </w:rPr>
        <w:t>mowy</w:t>
      </w:r>
      <w:r w:rsidRPr="00505369">
        <w:rPr>
          <w:rFonts w:ascii="Calibri" w:eastAsia="Arial" w:hAnsi="Calibri" w:cs="Calibri"/>
          <w:color w:val="000000" w:themeColor="text1"/>
          <w:sz w:val="22"/>
          <w:szCs w:val="22"/>
          <w:lang w:val="pl"/>
        </w:rPr>
        <w:t xml:space="preserve">. </w:t>
      </w:r>
    </w:p>
    <w:p w14:paraId="3978C49D" w14:textId="732436CF" w:rsidR="00505369" w:rsidRPr="009F4785" w:rsidRDefault="00DD376F" w:rsidP="00505369">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505369">
        <w:rPr>
          <w:rFonts w:ascii="Calibri" w:eastAsia="Arial" w:hAnsi="Calibri" w:cs="Calibri"/>
          <w:color w:val="000000" w:themeColor="text1"/>
          <w:sz w:val="22"/>
          <w:szCs w:val="22"/>
          <w:lang w:val="pl"/>
        </w:rPr>
        <w:lastRenderedPageBreak/>
        <w:t>Oświadczenia</w:t>
      </w:r>
      <w:r w:rsidR="003768EC" w:rsidRPr="00505369">
        <w:rPr>
          <w:rFonts w:ascii="Calibri" w:eastAsia="Arial" w:hAnsi="Calibri" w:cs="Calibri"/>
          <w:color w:val="000000" w:themeColor="text1"/>
          <w:sz w:val="22"/>
          <w:szCs w:val="22"/>
          <w:lang w:val="pl"/>
        </w:rPr>
        <w:t xml:space="preserve">, o których mowa w art. 125 ust. 1 Ustawy </w:t>
      </w:r>
      <w:r w:rsidR="00141F1F" w:rsidRPr="00505369">
        <w:rPr>
          <w:rFonts w:ascii="Calibri" w:eastAsia="Arial" w:hAnsi="Calibri" w:cs="Calibri"/>
          <w:color w:val="000000" w:themeColor="text1"/>
          <w:sz w:val="22"/>
          <w:szCs w:val="22"/>
          <w:lang w:val="pl"/>
        </w:rPr>
        <w:t xml:space="preserve">- </w:t>
      </w:r>
      <w:r w:rsidR="00141F1F" w:rsidRPr="003E26FF">
        <w:rPr>
          <w:rFonts w:ascii="Calibri" w:eastAsia="Arial" w:hAnsi="Calibri" w:cs="Calibri"/>
          <w:b/>
          <w:bCs/>
          <w:color w:val="000000" w:themeColor="text1"/>
          <w:sz w:val="22"/>
          <w:szCs w:val="22"/>
          <w:lang w:val="pl"/>
        </w:rPr>
        <w:t>Załączniki</w:t>
      </w:r>
      <w:r w:rsidRPr="00505369">
        <w:rPr>
          <w:rFonts w:ascii="Calibri" w:eastAsia="Arial" w:hAnsi="Calibri" w:cs="Calibri"/>
          <w:b/>
          <w:bCs/>
          <w:color w:val="000000" w:themeColor="text1"/>
          <w:sz w:val="22"/>
          <w:szCs w:val="22"/>
          <w:lang w:val="pl"/>
        </w:rPr>
        <w:t xml:space="preserve"> nr </w:t>
      </w:r>
      <w:r w:rsidR="00280D20">
        <w:rPr>
          <w:rFonts w:ascii="Calibri" w:eastAsia="Arial" w:hAnsi="Calibri" w:cs="Calibri"/>
          <w:b/>
          <w:bCs/>
          <w:color w:val="000000" w:themeColor="text1"/>
          <w:sz w:val="22"/>
          <w:szCs w:val="22"/>
          <w:lang w:val="pl"/>
        </w:rPr>
        <w:t>2</w:t>
      </w:r>
      <w:r w:rsidR="007541CC" w:rsidRPr="00505369">
        <w:rPr>
          <w:rFonts w:ascii="Calibri" w:eastAsia="Arial" w:hAnsi="Calibri" w:cs="Calibri"/>
          <w:b/>
          <w:bCs/>
          <w:color w:val="000000" w:themeColor="text1"/>
          <w:sz w:val="22"/>
          <w:szCs w:val="22"/>
          <w:lang w:val="pl"/>
        </w:rPr>
        <w:t>a</w:t>
      </w:r>
      <w:r w:rsidRPr="00505369">
        <w:rPr>
          <w:rFonts w:ascii="Calibri" w:eastAsia="Arial" w:hAnsi="Calibri" w:cs="Calibri"/>
          <w:b/>
          <w:bCs/>
          <w:color w:val="000000" w:themeColor="text1"/>
          <w:sz w:val="22"/>
          <w:szCs w:val="22"/>
          <w:lang w:val="pl"/>
        </w:rPr>
        <w:t xml:space="preserve"> i </w:t>
      </w:r>
      <w:r w:rsidR="00280D20">
        <w:rPr>
          <w:rFonts w:ascii="Calibri" w:eastAsia="Arial" w:hAnsi="Calibri" w:cs="Calibri"/>
          <w:b/>
          <w:bCs/>
          <w:color w:val="000000" w:themeColor="text1"/>
          <w:sz w:val="22"/>
          <w:szCs w:val="22"/>
          <w:lang w:val="pl"/>
        </w:rPr>
        <w:t>2</w:t>
      </w:r>
      <w:r w:rsidR="007541CC" w:rsidRPr="00505369">
        <w:rPr>
          <w:rFonts w:ascii="Calibri" w:eastAsia="Arial" w:hAnsi="Calibri" w:cs="Calibri"/>
          <w:b/>
          <w:bCs/>
          <w:color w:val="000000" w:themeColor="text1"/>
          <w:sz w:val="22"/>
          <w:szCs w:val="22"/>
          <w:lang w:val="pl"/>
        </w:rPr>
        <w:t>b</w:t>
      </w:r>
      <w:r w:rsidRPr="00505369">
        <w:rPr>
          <w:rFonts w:ascii="Calibri" w:eastAsia="Arial" w:hAnsi="Calibri" w:cs="Calibri"/>
          <w:b/>
          <w:bCs/>
          <w:color w:val="000000" w:themeColor="text1"/>
          <w:sz w:val="22"/>
          <w:szCs w:val="22"/>
          <w:lang w:val="pl"/>
        </w:rPr>
        <w:t xml:space="preserve"> do SWZ.</w:t>
      </w:r>
      <w:bookmarkStart w:id="7" w:name="_Hlk65658724"/>
    </w:p>
    <w:p w14:paraId="5A438F5B" w14:textId="60F2A396" w:rsidR="009F4785" w:rsidRPr="003E26FF" w:rsidRDefault="009F4785" w:rsidP="00505369">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3E26FF">
        <w:rPr>
          <w:rFonts w:ascii="Calibri" w:eastAsia="Arial" w:hAnsi="Calibri" w:cs="Calibri"/>
          <w:color w:val="000000" w:themeColor="text1"/>
          <w:sz w:val="22"/>
          <w:szCs w:val="22"/>
          <w:lang w:val="pl"/>
        </w:rPr>
        <w:t>Oświadczeni</w:t>
      </w:r>
      <w:r w:rsidR="003E26FF" w:rsidRPr="003E26FF">
        <w:rPr>
          <w:rFonts w:ascii="Calibri" w:eastAsia="Arial" w:hAnsi="Calibri" w:cs="Calibri"/>
          <w:color w:val="000000" w:themeColor="text1"/>
          <w:sz w:val="22"/>
          <w:szCs w:val="22"/>
          <w:lang w:val="pl"/>
        </w:rPr>
        <w:t xml:space="preserve">a, o których mowa w art. 125 ust.1 Ustawy podmiotu udostepniającego zasoby (jeśli dotyczy) </w:t>
      </w:r>
      <w:r w:rsidR="003E26FF">
        <w:rPr>
          <w:rFonts w:ascii="Calibri" w:eastAsia="Arial" w:hAnsi="Calibri" w:cs="Calibri"/>
          <w:b/>
          <w:bCs/>
          <w:color w:val="000000" w:themeColor="text1"/>
          <w:sz w:val="22"/>
          <w:szCs w:val="22"/>
          <w:lang w:val="pl"/>
        </w:rPr>
        <w:t>– Załącznik nr 2a i 2c do SWZ,</w:t>
      </w:r>
    </w:p>
    <w:p w14:paraId="16E083C8" w14:textId="7F357F92" w:rsidR="003E26FF" w:rsidRPr="00505369" w:rsidRDefault="00322580" w:rsidP="00505369">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Pr>
          <w:rFonts w:ascii="Calibri" w:eastAsia="Arial" w:hAnsi="Calibri" w:cs="Calibri"/>
          <w:b/>
          <w:bCs/>
          <w:color w:val="000000" w:themeColor="text1"/>
          <w:sz w:val="22"/>
          <w:szCs w:val="22"/>
          <w:lang w:val="pl"/>
        </w:rPr>
        <w:t>Przedmiotowe środki dowodowe o których mowa w pkt 4a. SWZ</w:t>
      </w:r>
    </w:p>
    <w:p w14:paraId="0DE50019" w14:textId="77777777" w:rsidR="00CC4EBE" w:rsidRPr="00CC4EBE" w:rsidRDefault="00DD376F" w:rsidP="00CC4EBE">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505369">
        <w:rPr>
          <w:rFonts w:ascii="Calibri" w:eastAsia="Calibri" w:hAnsi="Calibri" w:cs="Calibri"/>
          <w:b/>
          <w:bCs/>
          <w:snapToGrid w:val="0"/>
          <w:kern w:val="20"/>
          <w:sz w:val="22"/>
          <w:szCs w:val="22"/>
          <w:lang w:val="pl"/>
        </w:rPr>
        <w:t>Odpis lub informację z Krajowego Rejestru Sądowego</w:t>
      </w:r>
      <w:r w:rsidR="00655479" w:rsidRPr="00505369">
        <w:rPr>
          <w:rFonts w:ascii="Calibri" w:eastAsia="Calibri" w:hAnsi="Calibri" w:cs="Calibri"/>
          <w:b/>
          <w:bCs/>
          <w:snapToGrid w:val="0"/>
          <w:kern w:val="20"/>
          <w:sz w:val="22"/>
          <w:szCs w:val="22"/>
          <w:lang w:val="pl"/>
        </w:rPr>
        <w:t xml:space="preserve"> (KRS)</w:t>
      </w:r>
      <w:r w:rsidRPr="00505369">
        <w:rPr>
          <w:rFonts w:ascii="Calibri" w:eastAsia="Calibri" w:hAnsi="Calibri" w:cs="Calibri"/>
          <w:b/>
          <w:bCs/>
          <w:snapToGrid w:val="0"/>
          <w:kern w:val="20"/>
          <w:sz w:val="22"/>
          <w:szCs w:val="22"/>
          <w:lang w:val="pl"/>
        </w:rPr>
        <w:t>, Centralnej Ewidencji i Informacji o Działalności Gospodarczej</w:t>
      </w:r>
      <w:r w:rsidR="00655479" w:rsidRPr="00505369">
        <w:rPr>
          <w:rFonts w:ascii="Calibri" w:eastAsia="Calibri" w:hAnsi="Calibri" w:cs="Calibri"/>
          <w:b/>
          <w:bCs/>
          <w:snapToGrid w:val="0"/>
          <w:kern w:val="20"/>
          <w:sz w:val="22"/>
          <w:szCs w:val="22"/>
          <w:lang w:val="pl"/>
        </w:rPr>
        <w:t xml:space="preserve"> (CEIDG)</w:t>
      </w:r>
      <w:r w:rsidRPr="00505369">
        <w:rPr>
          <w:rFonts w:ascii="Calibri" w:eastAsia="Calibri" w:hAnsi="Calibri" w:cs="Calibri"/>
          <w:b/>
          <w:bCs/>
          <w:snapToGrid w:val="0"/>
          <w:kern w:val="20"/>
          <w:sz w:val="22"/>
          <w:szCs w:val="22"/>
          <w:lang w:val="pl"/>
        </w:rPr>
        <w:t xml:space="preserve"> lub innego właściwego rejestru</w:t>
      </w:r>
      <w:r w:rsidRPr="00505369">
        <w:rPr>
          <w:rFonts w:ascii="Calibri" w:eastAsia="Calibri" w:hAnsi="Calibri" w:cs="Calibri"/>
          <w:snapToGrid w:val="0"/>
          <w:kern w:val="20"/>
          <w:sz w:val="22"/>
          <w:szCs w:val="22"/>
          <w:lang w:val="pl"/>
        </w:rPr>
        <w:t xml:space="preserve"> w celu potwierdzenia,</w:t>
      </w:r>
      <w:r w:rsidR="00511B83" w:rsidRPr="00505369">
        <w:rPr>
          <w:rFonts w:ascii="Calibri" w:eastAsia="Calibri" w:hAnsi="Calibri" w:cs="Calibri"/>
          <w:snapToGrid w:val="0"/>
          <w:kern w:val="20"/>
          <w:sz w:val="22"/>
          <w:szCs w:val="22"/>
          <w:lang w:val="pl"/>
        </w:rPr>
        <w:t xml:space="preserve"> </w:t>
      </w:r>
      <w:r w:rsidRPr="00505369">
        <w:rPr>
          <w:rFonts w:ascii="Calibri" w:eastAsia="Calibri" w:hAnsi="Calibri" w:cs="Calibri"/>
          <w:snapToGrid w:val="0"/>
          <w:kern w:val="20"/>
          <w:sz w:val="22"/>
          <w:szCs w:val="22"/>
          <w:lang w:val="pl"/>
        </w:rPr>
        <w:t>że osoba działająca w imieniu Wykonawcy jest umocowana do jego reprezentowania</w:t>
      </w:r>
      <w:r w:rsidR="00CE08A6" w:rsidRPr="00505369">
        <w:rPr>
          <w:rFonts w:ascii="Calibri" w:eastAsia="Calibri" w:hAnsi="Calibri" w:cs="Calibri"/>
          <w:snapToGrid w:val="0"/>
          <w:kern w:val="20"/>
          <w:sz w:val="22"/>
          <w:szCs w:val="22"/>
          <w:lang w:val="pl"/>
        </w:rPr>
        <w:t>,</w:t>
      </w:r>
      <w:r w:rsidRPr="00505369">
        <w:rPr>
          <w:rFonts w:ascii="Calibri" w:eastAsia="Calibri" w:hAnsi="Calibri" w:cs="Calibri"/>
          <w:snapToGrid w:val="0"/>
          <w:kern w:val="20"/>
          <w:sz w:val="22"/>
          <w:szCs w:val="22"/>
          <w:lang w:val="pl"/>
        </w:rPr>
        <w:t xml:space="preserve"> chyba</w:t>
      </w:r>
      <w:r w:rsidR="00511B83" w:rsidRPr="00505369">
        <w:rPr>
          <w:rFonts w:ascii="Calibri" w:eastAsia="Calibri" w:hAnsi="Calibri" w:cs="Calibri"/>
          <w:snapToGrid w:val="0"/>
          <w:kern w:val="20"/>
          <w:sz w:val="22"/>
          <w:szCs w:val="22"/>
          <w:lang w:val="pl"/>
        </w:rPr>
        <w:t xml:space="preserve"> </w:t>
      </w:r>
      <w:r w:rsidRPr="00505369">
        <w:rPr>
          <w:rFonts w:ascii="Calibri" w:eastAsia="Calibri" w:hAnsi="Calibri" w:cs="Calibri"/>
          <w:snapToGrid w:val="0"/>
          <w:kern w:val="20"/>
          <w:sz w:val="22"/>
          <w:szCs w:val="22"/>
          <w:lang w:val="pl"/>
        </w:rPr>
        <w:t>że Zamawiający może je pozyskać za pomocą bezpłatnych i ogólnodostępnych baz danych, o ile Wykonawca wskazał dane umożliwiające dostęp do tych dokumentów</w:t>
      </w:r>
      <w:r w:rsidR="00655479" w:rsidRPr="00505369">
        <w:rPr>
          <w:rFonts w:ascii="Calibri" w:eastAsia="Calibri" w:hAnsi="Calibri" w:cs="Calibri"/>
          <w:snapToGrid w:val="0"/>
          <w:kern w:val="20"/>
          <w:sz w:val="22"/>
          <w:szCs w:val="22"/>
          <w:lang w:val="pl"/>
        </w:rPr>
        <w:t xml:space="preserve"> </w:t>
      </w:r>
      <w:r w:rsidR="00655479" w:rsidRPr="00505369">
        <w:rPr>
          <w:rFonts w:ascii="Calibri" w:eastAsia="Calibri" w:hAnsi="Calibri" w:cs="Calibri"/>
          <w:b/>
          <w:bCs/>
          <w:snapToGrid w:val="0"/>
          <w:kern w:val="20"/>
          <w:sz w:val="22"/>
          <w:szCs w:val="22"/>
          <w:u w:val="single"/>
          <w:lang w:val="pl"/>
        </w:rPr>
        <w:t>UWAGA: W przypadku Wykonawców</w:t>
      </w:r>
      <w:r w:rsidR="00735752" w:rsidRPr="00505369">
        <w:rPr>
          <w:rFonts w:ascii="Calibri" w:eastAsia="Calibri" w:hAnsi="Calibri" w:cs="Calibri"/>
          <w:b/>
          <w:bCs/>
          <w:snapToGrid w:val="0"/>
          <w:kern w:val="20"/>
          <w:sz w:val="22"/>
          <w:szCs w:val="22"/>
          <w:u w:val="single"/>
          <w:lang w:val="pl"/>
        </w:rPr>
        <w:t xml:space="preserve"> figurujących w KRS lub CEIDG, Zamawiający uzna, że podanie w Formularzu Oferty w pkt </w:t>
      </w:r>
      <w:r w:rsidR="001225F3" w:rsidRPr="00505369">
        <w:rPr>
          <w:rFonts w:ascii="Calibri" w:eastAsia="Calibri" w:hAnsi="Calibri" w:cs="Calibri"/>
          <w:b/>
          <w:bCs/>
          <w:snapToGrid w:val="0"/>
          <w:kern w:val="20"/>
          <w:sz w:val="22"/>
          <w:szCs w:val="22"/>
          <w:u w:val="single"/>
          <w:lang w:val="pl"/>
        </w:rPr>
        <w:t>3</w:t>
      </w:r>
      <w:r w:rsidR="00735752" w:rsidRPr="00505369">
        <w:rPr>
          <w:rFonts w:ascii="Calibri" w:eastAsia="Calibri" w:hAnsi="Calibri" w:cs="Calibri"/>
          <w:b/>
          <w:bCs/>
          <w:snapToGrid w:val="0"/>
          <w:kern w:val="20"/>
          <w:sz w:val="22"/>
          <w:szCs w:val="22"/>
          <w:u w:val="single"/>
          <w:lang w:val="pl"/>
        </w:rPr>
        <w:t xml:space="preserve"> nr NIP i REGON Wykonawcy będzie wystarczające do uzyskania dostępu do w/w dokumentów</w:t>
      </w:r>
      <w:r w:rsidRPr="00505369">
        <w:rPr>
          <w:rFonts w:ascii="Calibri" w:eastAsia="Calibri" w:hAnsi="Calibri" w:cs="Calibri"/>
          <w:b/>
          <w:bCs/>
          <w:snapToGrid w:val="0"/>
          <w:kern w:val="20"/>
          <w:sz w:val="22"/>
          <w:szCs w:val="22"/>
          <w:u w:val="single"/>
          <w:lang w:val="pl"/>
        </w:rPr>
        <w:t>.</w:t>
      </w:r>
    </w:p>
    <w:p w14:paraId="154E6E7E" w14:textId="77777777" w:rsidR="00CC4EBE" w:rsidRPr="00CC4EBE" w:rsidRDefault="00CC4EBE" w:rsidP="00CC4EBE">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CC4EBE">
        <w:rPr>
          <w:rFonts w:asciiTheme="minorHAnsi" w:hAnsiTheme="minorHAnsi" w:cstheme="minorHAnsi"/>
          <w:b/>
          <w:sz w:val="22"/>
          <w:szCs w:val="22"/>
        </w:rPr>
        <w:t>Zobowiązanie podmiotu udostępniającego zasoby</w:t>
      </w:r>
      <w:r w:rsidRPr="00CC4EBE">
        <w:rPr>
          <w:rFonts w:asciiTheme="minorHAnsi" w:hAnsiTheme="minorHAnsi" w:cstheme="minorHAnsi"/>
          <w:bCs/>
          <w:sz w:val="22"/>
          <w:szCs w:val="22"/>
        </w:rPr>
        <w:t>, o których mowa w art. 118 ust. 3 Ustawy (jeżeli dotyczy).</w:t>
      </w:r>
    </w:p>
    <w:p w14:paraId="2F3451B6" w14:textId="1E9355C7" w:rsidR="00DD376F" w:rsidRPr="00CC4EBE" w:rsidRDefault="00DD376F" w:rsidP="00CC4EBE">
      <w:pPr>
        <w:pStyle w:val="Akapitzlist"/>
        <w:numPr>
          <w:ilvl w:val="2"/>
          <w:numId w:val="15"/>
        </w:numPr>
        <w:tabs>
          <w:tab w:val="left" w:pos="851"/>
        </w:tabs>
        <w:spacing w:line="276" w:lineRule="auto"/>
        <w:ind w:left="851" w:hanging="851"/>
        <w:contextualSpacing/>
        <w:jc w:val="both"/>
        <w:rPr>
          <w:rFonts w:ascii="Calibri" w:eastAsia="Calibri" w:hAnsi="Calibri" w:cs="Calibri"/>
          <w:color w:val="000000" w:themeColor="text1"/>
          <w:sz w:val="22"/>
          <w:szCs w:val="22"/>
          <w:lang w:val="pl"/>
        </w:rPr>
      </w:pPr>
      <w:r w:rsidRPr="00CC4EBE">
        <w:rPr>
          <w:rFonts w:ascii="Calibri" w:eastAsia="Calibri" w:hAnsi="Calibri" w:cs="Calibri"/>
          <w:snapToGrid w:val="0"/>
          <w:kern w:val="20"/>
          <w:sz w:val="22"/>
          <w:szCs w:val="22"/>
          <w:lang w:val="pl"/>
        </w:rPr>
        <w:t xml:space="preserve">Jeżeli w imieniu Wykonawcy działa osoba, której umocowanie do jego reprezentowania nie wynika z dokumentów, o których mowa </w:t>
      </w:r>
      <w:r w:rsidR="00735752" w:rsidRPr="00CC4EBE">
        <w:rPr>
          <w:rFonts w:ascii="Calibri" w:eastAsia="Calibri" w:hAnsi="Calibri" w:cs="Calibri"/>
          <w:snapToGrid w:val="0"/>
          <w:kern w:val="20"/>
          <w:sz w:val="22"/>
          <w:szCs w:val="22"/>
          <w:lang w:val="pl"/>
        </w:rPr>
        <w:t>w pkt 1</w:t>
      </w:r>
      <w:r w:rsidR="007E462F" w:rsidRPr="00CC4EBE">
        <w:rPr>
          <w:rFonts w:ascii="Calibri" w:eastAsia="Calibri" w:hAnsi="Calibri" w:cs="Calibri"/>
          <w:snapToGrid w:val="0"/>
          <w:kern w:val="20"/>
          <w:sz w:val="22"/>
          <w:szCs w:val="22"/>
          <w:lang w:val="pl"/>
        </w:rPr>
        <w:t>5</w:t>
      </w:r>
      <w:r w:rsidR="00735752" w:rsidRPr="00CC4EBE">
        <w:rPr>
          <w:rFonts w:ascii="Calibri" w:eastAsia="Calibri" w:hAnsi="Calibri" w:cs="Calibri"/>
          <w:snapToGrid w:val="0"/>
          <w:kern w:val="20"/>
          <w:sz w:val="22"/>
          <w:szCs w:val="22"/>
          <w:lang w:val="pl"/>
        </w:rPr>
        <w:t>.3.</w:t>
      </w:r>
      <w:r w:rsidR="00141F1F" w:rsidRPr="00CC4EBE">
        <w:rPr>
          <w:rFonts w:ascii="Calibri" w:eastAsia="Calibri" w:hAnsi="Calibri" w:cs="Calibri"/>
          <w:snapToGrid w:val="0"/>
          <w:kern w:val="20"/>
          <w:sz w:val="22"/>
          <w:szCs w:val="22"/>
          <w:lang w:val="pl"/>
        </w:rPr>
        <w:t>5</w:t>
      </w:r>
      <w:r w:rsidR="00892A9B" w:rsidRPr="00CC4EBE">
        <w:rPr>
          <w:rFonts w:ascii="Calibri" w:eastAsia="Calibri" w:hAnsi="Calibri" w:cs="Calibri"/>
          <w:snapToGrid w:val="0"/>
          <w:kern w:val="20"/>
          <w:sz w:val="22"/>
          <w:szCs w:val="22"/>
          <w:lang w:val="pl"/>
        </w:rPr>
        <w:t>.</w:t>
      </w:r>
      <w:r w:rsidR="00735752" w:rsidRPr="00CC4EBE">
        <w:rPr>
          <w:rFonts w:ascii="Calibri" w:eastAsia="Calibri" w:hAnsi="Calibri" w:cs="Calibri"/>
          <w:snapToGrid w:val="0"/>
          <w:kern w:val="20"/>
          <w:sz w:val="22"/>
          <w:szCs w:val="22"/>
          <w:lang w:val="pl"/>
        </w:rPr>
        <w:t xml:space="preserve"> SWZ, Z</w:t>
      </w:r>
      <w:r w:rsidRPr="00CC4EBE">
        <w:rPr>
          <w:rFonts w:ascii="Calibri" w:eastAsia="Calibri" w:hAnsi="Calibri" w:cs="Calibri"/>
          <w:snapToGrid w:val="0"/>
          <w:kern w:val="20"/>
          <w:sz w:val="22"/>
          <w:szCs w:val="22"/>
          <w:lang w:val="pl"/>
        </w:rPr>
        <w:t xml:space="preserve">amawiający żąda od Wykonawcy </w:t>
      </w:r>
      <w:r w:rsidRPr="00CC4EBE">
        <w:rPr>
          <w:rFonts w:ascii="Calibri" w:eastAsia="Calibri" w:hAnsi="Calibri" w:cs="Calibri"/>
          <w:b/>
          <w:bCs/>
          <w:snapToGrid w:val="0"/>
          <w:kern w:val="20"/>
          <w:sz w:val="22"/>
          <w:szCs w:val="22"/>
          <w:lang w:val="pl"/>
        </w:rPr>
        <w:t xml:space="preserve">pełnomocnictwa lub innego dokumentu potwierdzającego umocowanie do reprezentowania Wykonawcy. </w:t>
      </w:r>
    </w:p>
    <w:p w14:paraId="052F77AE" w14:textId="48CC31B5" w:rsidR="00DD376F" w:rsidRPr="00DD376F" w:rsidRDefault="00892A9B" w:rsidP="00636678">
      <w:pPr>
        <w:spacing w:line="276" w:lineRule="auto"/>
        <w:ind w:left="851" w:hanging="851"/>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7E462F">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.3.</w:t>
      </w:r>
      <w:r w:rsidR="000804A4">
        <w:rPr>
          <w:rFonts w:ascii="Calibri" w:eastAsia="Calibri" w:hAnsi="Calibri" w:cs="Calibri"/>
          <w:snapToGrid w:val="0"/>
          <w:kern w:val="20"/>
          <w:sz w:val="22"/>
          <w:szCs w:val="22"/>
          <w:lang w:val="pl"/>
        </w:rPr>
        <w:t>8</w:t>
      </w:r>
      <w:r>
        <w:rPr>
          <w:rFonts w:ascii="Calibri" w:eastAsia="Calibri" w:hAnsi="Calibri" w:cs="Calibri"/>
          <w:snapToGrid w:val="0"/>
          <w:kern w:val="20"/>
          <w:sz w:val="22"/>
          <w:szCs w:val="22"/>
          <w:lang w:val="pl"/>
        </w:rPr>
        <w:t>.</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 xml:space="preserve">Przepis, o którym mowa w </w:t>
      </w:r>
      <w:r w:rsidR="00735752">
        <w:rPr>
          <w:rFonts w:ascii="Calibri" w:eastAsia="Calibri" w:hAnsi="Calibri" w:cs="Calibri"/>
          <w:snapToGrid w:val="0"/>
          <w:kern w:val="20"/>
          <w:sz w:val="22"/>
          <w:szCs w:val="22"/>
          <w:lang w:val="pl"/>
        </w:rPr>
        <w:t>pkt 1</w:t>
      </w:r>
      <w:r w:rsidR="007E462F">
        <w:rPr>
          <w:rFonts w:ascii="Calibri" w:eastAsia="Calibri" w:hAnsi="Calibri" w:cs="Calibri"/>
          <w:snapToGrid w:val="0"/>
          <w:kern w:val="20"/>
          <w:sz w:val="22"/>
          <w:szCs w:val="22"/>
          <w:lang w:val="pl"/>
        </w:rPr>
        <w:t>5</w:t>
      </w:r>
      <w:r w:rsidR="00735752">
        <w:rPr>
          <w:rFonts w:ascii="Calibri" w:eastAsia="Calibri" w:hAnsi="Calibri" w:cs="Calibri"/>
          <w:snapToGrid w:val="0"/>
          <w:kern w:val="20"/>
          <w:sz w:val="22"/>
          <w:szCs w:val="22"/>
          <w:lang w:val="pl"/>
        </w:rPr>
        <w:t>.3.</w:t>
      </w:r>
      <w:r w:rsidR="000804A4">
        <w:rPr>
          <w:rFonts w:ascii="Calibri" w:eastAsia="Calibri" w:hAnsi="Calibri" w:cs="Calibri"/>
          <w:snapToGrid w:val="0"/>
          <w:kern w:val="20"/>
          <w:sz w:val="22"/>
          <w:szCs w:val="22"/>
          <w:lang w:val="pl"/>
        </w:rPr>
        <w:t>7</w:t>
      </w:r>
      <w:r w:rsidR="00735752">
        <w:rPr>
          <w:rFonts w:ascii="Calibri" w:eastAsia="Calibri" w:hAnsi="Calibri" w:cs="Calibri"/>
          <w:snapToGrid w:val="0"/>
          <w:kern w:val="20"/>
          <w:sz w:val="22"/>
          <w:szCs w:val="22"/>
          <w:lang w:val="pl"/>
        </w:rPr>
        <w:t>.</w:t>
      </w:r>
      <w:r>
        <w:rPr>
          <w:rFonts w:ascii="Calibri" w:eastAsia="Calibri" w:hAnsi="Calibri" w:cs="Calibri"/>
          <w:snapToGrid w:val="0"/>
          <w:kern w:val="20"/>
          <w:sz w:val="22"/>
          <w:szCs w:val="22"/>
          <w:lang w:val="pl"/>
        </w:rPr>
        <w:t xml:space="preserve"> SWZ</w:t>
      </w:r>
      <w:r w:rsidR="00735752">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stosuje się odpowiednio do osoby działającej w imieniu Wykonawców wspólnie ubiegających się o udzielenie zamówienia publicznego.</w:t>
      </w:r>
    </w:p>
    <w:p w14:paraId="090F0968" w14:textId="06ABBA8C" w:rsidR="00DD376F" w:rsidRPr="00DD376F" w:rsidRDefault="00892A9B" w:rsidP="00636678">
      <w:pPr>
        <w:spacing w:line="276" w:lineRule="auto"/>
        <w:ind w:left="851" w:hanging="851"/>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7E462F">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.3.</w:t>
      </w:r>
      <w:r w:rsidR="00141F1F">
        <w:rPr>
          <w:rFonts w:ascii="Calibri" w:eastAsia="Calibri" w:hAnsi="Calibri" w:cs="Calibri"/>
          <w:snapToGrid w:val="0"/>
          <w:kern w:val="20"/>
          <w:sz w:val="22"/>
          <w:szCs w:val="22"/>
          <w:lang w:val="pl"/>
        </w:rPr>
        <w:t>8</w:t>
      </w:r>
      <w:r>
        <w:rPr>
          <w:rFonts w:ascii="Calibri" w:eastAsia="Calibri" w:hAnsi="Calibri" w:cs="Calibri"/>
          <w:snapToGrid w:val="0"/>
          <w:kern w:val="20"/>
          <w:sz w:val="22"/>
          <w:szCs w:val="22"/>
          <w:lang w:val="pl"/>
        </w:rPr>
        <w:t>.</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 xml:space="preserve">Przepisy, o których mowa w </w:t>
      </w:r>
      <w:r w:rsidR="00735752">
        <w:rPr>
          <w:rFonts w:ascii="Calibri" w:eastAsia="Calibri" w:hAnsi="Calibri" w:cs="Calibri"/>
          <w:snapToGrid w:val="0"/>
          <w:kern w:val="20"/>
          <w:sz w:val="22"/>
          <w:szCs w:val="22"/>
          <w:lang w:val="pl"/>
        </w:rPr>
        <w:t>pkt 1</w:t>
      </w:r>
      <w:r w:rsidR="007E462F">
        <w:rPr>
          <w:rFonts w:ascii="Calibri" w:eastAsia="Calibri" w:hAnsi="Calibri" w:cs="Calibri"/>
          <w:snapToGrid w:val="0"/>
          <w:kern w:val="20"/>
          <w:sz w:val="22"/>
          <w:szCs w:val="22"/>
          <w:lang w:val="pl"/>
        </w:rPr>
        <w:t>5</w:t>
      </w:r>
      <w:r w:rsidR="00735752">
        <w:rPr>
          <w:rFonts w:ascii="Calibri" w:eastAsia="Calibri" w:hAnsi="Calibri" w:cs="Calibri"/>
          <w:snapToGrid w:val="0"/>
          <w:kern w:val="20"/>
          <w:sz w:val="22"/>
          <w:szCs w:val="22"/>
          <w:lang w:val="pl"/>
        </w:rPr>
        <w:t>.3.</w:t>
      </w:r>
      <w:r w:rsidR="000804A4">
        <w:rPr>
          <w:rFonts w:ascii="Calibri" w:eastAsia="Calibri" w:hAnsi="Calibri" w:cs="Calibri"/>
          <w:snapToGrid w:val="0"/>
          <w:kern w:val="20"/>
          <w:sz w:val="22"/>
          <w:szCs w:val="22"/>
          <w:lang w:val="pl"/>
        </w:rPr>
        <w:t>7</w:t>
      </w:r>
      <w:r w:rsidR="00735752">
        <w:rPr>
          <w:rFonts w:ascii="Calibri" w:eastAsia="Calibri" w:hAnsi="Calibri" w:cs="Calibri"/>
          <w:snapToGrid w:val="0"/>
          <w:kern w:val="20"/>
          <w:sz w:val="22"/>
          <w:szCs w:val="22"/>
          <w:lang w:val="pl"/>
        </w:rPr>
        <w:t>.</w:t>
      </w:r>
      <w:r>
        <w:rPr>
          <w:rFonts w:ascii="Calibri" w:eastAsia="Calibri" w:hAnsi="Calibri" w:cs="Calibri"/>
          <w:snapToGrid w:val="0"/>
          <w:kern w:val="20"/>
          <w:sz w:val="22"/>
          <w:szCs w:val="22"/>
          <w:lang w:val="pl"/>
        </w:rPr>
        <w:t xml:space="preserve"> I 1</w:t>
      </w:r>
      <w:r w:rsidR="007E462F">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.3.</w:t>
      </w:r>
      <w:r w:rsidR="000804A4">
        <w:rPr>
          <w:rFonts w:ascii="Calibri" w:eastAsia="Calibri" w:hAnsi="Calibri" w:cs="Calibri"/>
          <w:snapToGrid w:val="0"/>
          <w:kern w:val="20"/>
          <w:sz w:val="22"/>
          <w:szCs w:val="22"/>
          <w:lang w:val="pl"/>
        </w:rPr>
        <w:t>8</w:t>
      </w:r>
      <w:r>
        <w:rPr>
          <w:rFonts w:ascii="Calibri" w:eastAsia="Calibri" w:hAnsi="Calibri" w:cs="Calibri"/>
          <w:snapToGrid w:val="0"/>
          <w:kern w:val="20"/>
          <w:sz w:val="22"/>
          <w:szCs w:val="22"/>
          <w:lang w:val="pl"/>
        </w:rPr>
        <w:t>. SWZ,</w:t>
      </w:r>
      <w:r w:rsidR="00735752">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stosuje się odpowiednio do osoby działającej</w:t>
      </w:r>
      <w:r w:rsidR="00EF240D">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w imieniu podmiotu udostępniającego zasoby na zasadach określonych w</w:t>
      </w:r>
      <w:r w:rsidR="00081994">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art.</w:t>
      </w:r>
      <w:r w:rsidR="00081994">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 xml:space="preserve">118 </w:t>
      </w:r>
      <w:r w:rsidR="00081994">
        <w:rPr>
          <w:rFonts w:ascii="Calibri" w:eastAsia="Calibri" w:hAnsi="Calibri" w:cs="Calibri"/>
          <w:snapToGrid w:val="0"/>
          <w:kern w:val="20"/>
          <w:sz w:val="22"/>
          <w:szCs w:val="22"/>
          <w:lang w:val="pl"/>
        </w:rPr>
        <w:t>Ustawy l</w:t>
      </w:r>
      <w:r w:rsidR="00DD376F" w:rsidRPr="00DD376F">
        <w:rPr>
          <w:rFonts w:ascii="Calibri" w:eastAsia="Calibri" w:hAnsi="Calibri" w:cs="Calibri"/>
          <w:snapToGrid w:val="0"/>
          <w:kern w:val="20"/>
          <w:sz w:val="22"/>
          <w:szCs w:val="22"/>
          <w:lang w:val="pl"/>
        </w:rPr>
        <w:t xml:space="preserve">ub podwykonawcy niebędącego podmiotem udostępniającym zasoby na takich zasadach. </w:t>
      </w:r>
    </w:p>
    <w:bookmarkEnd w:id="7"/>
    <w:p w14:paraId="20E8A14A" w14:textId="3652E020"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b/>
          <w:bCs/>
          <w:sz w:val="22"/>
          <w:szCs w:val="22"/>
          <w:lang w:val="pl"/>
        </w:rPr>
      </w:pPr>
      <w:r w:rsidRPr="00DD376F">
        <w:rPr>
          <w:rFonts w:ascii="Calibri" w:eastAsia="Arial" w:hAnsi="Calibri" w:cs="Calibri"/>
          <w:b/>
          <w:bCs/>
          <w:sz w:val="22"/>
          <w:szCs w:val="22"/>
          <w:lang w:val="pl"/>
        </w:rPr>
        <w:t>Forma składanych dokumentów została określona w pkt. 1</w:t>
      </w:r>
      <w:r w:rsidR="00F5377F">
        <w:rPr>
          <w:rFonts w:ascii="Calibri" w:eastAsia="Arial" w:hAnsi="Calibri" w:cs="Calibri"/>
          <w:b/>
          <w:bCs/>
          <w:sz w:val="22"/>
          <w:szCs w:val="22"/>
          <w:lang w:val="pl"/>
        </w:rPr>
        <w:t>3</w:t>
      </w:r>
      <w:r w:rsidRPr="00DD376F">
        <w:rPr>
          <w:rFonts w:ascii="Calibri" w:eastAsia="Arial" w:hAnsi="Calibri" w:cs="Calibri"/>
          <w:b/>
          <w:bCs/>
          <w:sz w:val="22"/>
          <w:szCs w:val="22"/>
          <w:lang w:val="pl"/>
        </w:rPr>
        <w:t xml:space="preserve"> SWZ.</w:t>
      </w:r>
    </w:p>
    <w:p w14:paraId="17806ACD" w14:textId="4AB906C0"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 xml:space="preserve">Zgodnie z art. 18 ust. 3 ustawy </w:t>
      </w:r>
      <w:proofErr w:type="spellStart"/>
      <w:r w:rsidRPr="00DD376F">
        <w:rPr>
          <w:rFonts w:ascii="Calibri" w:eastAsia="Arial" w:hAnsi="Calibri" w:cs="Calibri"/>
          <w:sz w:val="22"/>
          <w:szCs w:val="22"/>
          <w:lang w:val="pl"/>
        </w:rPr>
        <w:t>Pzp</w:t>
      </w:r>
      <w:proofErr w:type="spellEnd"/>
      <w:r w:rsidRPr="00DD376F">
        <w:rPr>
          <w:rFonts w:ascii="Calibri" w:eastAsia="Arial" w:hAnsi="Calibri" w:cs="Calibri"/>
          <w:sz w:val="22"/>
          <w:szCs w:val="22"/>
          <w:lang w:val="pl"/>
        </w:rPr>
        <w:t>, nie ujawnia się informacji stanowiących tajemnicę przedsiębiorstwa, w rozumieniu przepisów ustawy z dnia 16 kwietnia 1993 r. o zwalczaniu nieuczciwej konkurencji (Dz.U. z 202</w:t>
      </w:r>
      <w:r w:rsidR="008242FF">
        <w:rPr>
          <w:rFonts w:ascii="Calibri" w:eastAsia="Arial" w:hAnsi="Calibri" w:cs="Calibri"/>
          <w:sz w:val="22"/>
          <w:szCs w:val="22"/>
          <w:lang w:val="pl"/>
        </w:rPr>
        <w:t>2</w:t>
      </w:r>
      <w:r w:rsidR="00141F1F">
        <w:rPr>
          <w:rFonts w:ascii="Calibri" w:eastAsia="Arial" w:hAnsi="Calibri" w:cs="Calibri"/>
          <w:sz w:val="22"/>
          <w:szCs w:val="22"/>
          <w:lang w:val="pl"/>
        </w:rPr>
        <w:t xml:space="preserve"> </w:t>
      </w:r>
      <w:r w:rsidRPr="00DD376F">
        <w:rPr>
          <w:rFonts w:ascii="Calibri" w:eastAsia="Arial" w:hAnsi="Calibri" w:cs="Calibri"/>
          <w:sz w:val="22"/>
          <w:szCs w:val="22"/>
          <w:lang w:val="pl"/>
        </w:rPr>
        <w:t xml:space="preserve">r. poz. </w:t>
      </w:r>
      <w:r w:rsidR="008242FF">
        <w:rPr>
          <w:rFonts w:ascii="Calibri" w:eastAsia="Arial" w:hAnsi="Calibri" w:cs="Calibri"/>
          <w:sz w:val="22"/>
          <w:szCs w:val="22"/>
          <w:lang w:val="pl"/>
        </w:rPr>
        <w:t>1233</w:t>
      </w:r>
      <w:r w:rsidRPr="00DD376F">
        <w:rPr>
          <w:rFonts w:ascii="Calibri" w:eastAsia="Arial" w:hAnsi="Calibri" w:cs="Calibri"/>
          <w:sz w:val="22"/>
          <w:szCs w:val="22"/>
          <w:lang w:val="pl"/>
        </w:rPr>
        <w:t xml:space="preserve">), jeżeli Wykonawca, wraz z przekazaniem takich informacji, zastrzegł, że nie mogą być one udostępniane oraz wykazał, że zastrzeżone informacje stanowią tajemnicę przedsiębiorstwa. Wykonawca nie może zastrzec </w:t>
      </w:r>
      <w:r w:rsidR="00141F1F" w:rsidRPr="00DD376F">
        <w:rPr>
          <w:rFonts w:ascii="Calibri" w:eastAsia="Arial" w:hAnsi="Calibri" w:cs="Calibri"/>
          <w:sz w:val="22"/>
          <w:szCs w:val="22"/>
          <w:lang w:val="pl"/>
        </w:rPr>
        <w:t>informacji,</w:t>
      </w:r>
      <w:r w:rsidRPr="00DD376F">
        <w:rPr>
          <w:rFonts w:ascii="Calibri" w:eastAsia="Arial" w:hAnsi="Calibri" w:cs="Calibri"/>
          <w:sz w:val="22"/>
          <w:szCs w:val="22"/>
          <w:lang w:val="pl"/>
        </w:rPr>
        <w:t xml:space="preserve"> o których mowa w art. 222 ust.5 </w:t>
      </w:r>
      <w:r w:rsidR="00A87388">
        <w:rPr>
          <w:rFonts w:ascii="Calibri" w:eastAsia="Arial" w:hAnsi="Calibri" w:cs="Calibri"/>
          <w:sz w:val="22"/>
          <w:szCs w:val="22"/>
          <w:lang w:val="pl"/>
        </w:rPr>
        <w:t>U</w:t>
      </w:r>
      <w:r w:rsidRPr="00DD376F">
        <w:rPr>
          <w:rFonts w:ascii="Calibri" w:eastAsia="Arial" w:hAnsi="Calibri" w:cs="Calibri"/>
          <w:sz w:val="22"/>
          <w:szCs w:val="22"/>
          <w:lang w:val="pl"/>
        </w:rPr>
        <w:t>stawy.</w:t>
      </w:r>
    </w:p>
    <w:p w14:paraId="348E08EC" w14:textId="6A2ED58D"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w:t>
      </w:r>
      <w:r w:rsidR="008242FF">
        <w:rPr>
          <w:rFonts w:ascii="Calibri" w:eastAsia="Arial" w:hAnsi="Calibri" w:cs="Calibri"/>
          <w:sz w:val="22"/>
          <w:szCs w:val="22"/>
          <w:lang w:val="pl"/>
        </w:rPr>
        <w:t>2</w:t>
      </w:r>
      <w:r w:rsidRPr="00DD376F">
        <w:rPr>
          <w:rFonts w:ascii="Calibri" w:eastAsia="Arial" w:hAnsi="Calibri" w:cs="Calibri"/>
          <w:sz w:val="22"/>
          <w:szCs w:val="22"/>
          <w:lang w:val="pl"/>
        </w:rPr>
        <w:t xml:space="preserve"> r. poz.</w:t>
      </w:r>
      <w:r w:rsidR="008242FF">
        <w:rPr>
          <w:rFonts w:ascii="Calibri" w:eastAsia="Arial" w:hAnsi="Calibri" w:cs="Calibri"/>
          <w:sz w:val="22"/>
          <w:szCs w:val="22"/>
          <w:lang w:val="pl"/>
        </w:rPr>
        <w:t xml:space="preserve"> 1233</w:t>
      </w:r>
      <w:r w:rsidRPr="00DD376F">
        <w:rPr>
          <w:rFonts w:ascii="Calibri" w:eastAsia="Arial" w:hAnsi="Calibri" w:cs="Calibri"/>
          <w:sz w:val="22"/>
          <w:szCs w:val="22"/>
          <w:lang w:val="pl"/>
        </w:rPr>
        <w:t>), wykonawca, w celu utrzymania w poufności tych informacji, przekazuje je w wydzielonym i odpowiednio oznaczonym pliku. Na Platformie</w:t>
      </w:r>
      <w:r w:rsidR="007C4756">
        <w:rPr>
          <w:rFonts w:ascii="Calibri" w:eastAsia="Arial" w:hAnsi="Calibri" w:cs="Calibri"/>
          <w:sz w:val="22"/>
          <w:szCs w:val="22"/>
          <w:lang w:val="pl"/>
        </w:rPr>
        <w:t xml:space="preserve"> </w:t>
      </w:r>
      <w:r w:rsidRPr="00DD376F">
        <w:rPr>
          <w:rFonts w:ascii="Calibri" w:eastAsia="Arial" w:hAnsi="Calibri" w:cs="Calibri"/>
          <w:sz w:val="22"/>
          <w:szCs w:val="22"/>
          <w:lang w:val="pl"/>
        </w:rPr>
        <w:t>w</w:t>
      </w:r>
      <w:r w:rsidR="00CE08A6">
        <w:rPr>
          <w:rFonts w:ascii="Calibri" w:eastAsia="Arial" w:hAnsi="Calibri" w:cs="Calibri"/>
          <w:sz w:val="22"/>
          <w:szCs w:val="22"/>
          <w:lang w:val="pl"/>
        </w:rPr>
        <w:t> </w:t>
      </w:r>
      <w:r w:rsidRPr="00DD376F">
        <w:rPr>
          <w:rFonts w:ascii="Calibri" w:eastAsia="Arial" w:hAnsi="Calibri" w:cs="Calibri"/>
          <w:sz w:val="22"/>
          <w:szCs w:val="22"/>
          <w:lang w:val="pl"/>
        </w:rPr>
        <w:t>formularzu składania oferty znajduje się miejsce wyznaczone do dołączenia części oferty stanowiącej tajemnicę przedsiębiorstwa.</w:t>
      </w:r>
    </w:p>
    <w:p w14:paraId="47F92664" w14:textId="61012063"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Każdy z Wykonawców może złożyć tylko jedną ofertę. Złożenie większej liczby ofert lub oferty zawierającej propozycje wariantowe spowoduje, że oferta podlegać będzie odrzuceniu.</w:t>
      </w:r>
    </w:p>
    <w:p w14:paraId="3C42B04E"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Oferta może być złożona tylko do upływu terminu składania ofert.</w:t>
      </w:r>
    </w:p>
    <w:p w14:paraId="65728257"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Ofertę wraz z wymaganymi dokumentami należy umieścić na Platformie na stronie prowadzonego postępowania.</w:t>
      </w:r>
    </w:p>
    <w:p w14:paraId="74FF33EC"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lastRenderedPageBreak/>
        <w:t xml:space="preserve">Po wypełnieniu Formularza składania oferty i załadowaniu wszystkich wymaganych załączników należy kliknąć przycisk </w:t>
      </w:r>
      <w:r w:rsidRPr="00EF240D">
        <w:rPr>
          <w:rFonts w:ascii="Calibri" w:eastAsia="Arial" w:hAnsi="Calibri" w:cs="Calibri"/>
          <w:b/>
          <w:bCs/>
          <w:sz w:val="22"/>
          <w:szCs w:val="22"/>
          <w:lang w:val="pl"/>
        </w:rPr>
        <w:t>„Przejdź do podsumowania”.</w:t>
      </w:r>
    </w:p>
    <w:p w14:paraId="7D77C949"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Za datę przekazania oferty przyjmuje się datę jej przekazania w systemie (</w:t>
      </w:r>
      <w:r w:rsidR="00056397">
        <w:rPr>
          <w:rFonts w:ascii="Calibri" w:eastAsia="Arial" w:hAnsi="Calibri" w:cs="Calibri"/>
          <w:sz w:val="22"/>
          <w:szCs w:val="22"/>
          <w:lang w:val="pl"/>
        </w:rPr>
        <w:t>P</w:t>
      </w:r>
      <w:r w:rsidRPr="00DD376F">
        <w:rPr>
          <w:rFonts w:ascii="Calibri" w:eastAsia="Arial" w:hAnsi="Calibri" w:cs="Calibri"/>
          <w:sz w:val="22"/>
          <w:szCs w:val="22"/>
          <w:lang w:val="pl"/>
        </w:rPr>
        <w:t xml:space="preserve">latformie) w drugim kroku składania oferty poprzez kliknięcie przycisku </w:t>
      </w:r>
      <w:r w:rsidRPr="00EF240D">
        <w:rPr>
          <w:rFonts w:ascii="Calibri" w:eastAsia="Arial" w:hAnsi="Calibri" w:cs="Calibri"/>
          <w:b/>
          <w:bCs/>
          <w:sz w:val="22"/>
          <w:szCs w:val="22"/>
          <w:lang w:val="pl"/>
        </w:rPr>
        <w:t>“Złóż ofertę”</w:t>
      </w:r>
      <w:r w:rsidRPr="00DD376F">
        <w:rPr>
          <w:rFonts w:ascii="Calibri" w:eastAsia="Arial" w:hAnsi="Calibri" w:cs="Calibri"/>
          <w:sz w:val="22"/>
          <w:szCs w:val="22"/>
          <w:lang w:val="pl"/>
        </w:rPr>
        <w:t xml:space="preserve"> i wyświetlenie się komunikatu, że oferta została zaszyfrowana i złożona.</w:t>
      </w:r>
    </w:p>
    <w:p w14:paraId="7771ECBA"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Wykonawca za pośrednictwem Platformy może przed upływem terminu składania ofert zmienić lub wycofać ofertę.</w:t>
      </w:r>
    </w:p>
    <w:p w14:paraId="68939B79"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Wykonawca nie może wycofać oferty i wprowadzać zmian po terminie składania ofert.</w:t>
      </w:r>
    </w:p>
    <w:p w14:paraId="01C04D33" w14:textId="77777777" w:rsidR="00DD376F" w:rsidRPr="00EF240D" w:rsidRDefault="00DD376F">
      <w:pPr>
        <w:numPr>
          <w:ilvl w:val="1"/>
          <w:numId w:val="15"/>
        </w:numPr>
        <w:tabs>
          <w:tab w:val="left" w:pos="851"/>
        </w:tabs>
        <w:spacing w:line="276" w:lineRule="auto"/>
        <w:ind w:left="851" w:hanging="851"/>
        <w:contextualSpacing/>
        <w:jc w:val="both"/>
        <w:rPr>
          <w:rFonts w:ascii="Calibri" w:eastAsia="Arial" w:hAnsi="Calibri" w:cs="Calibri"/>
          <w:b/>
          <w:bCs/>
          <w:sz w:val="22"/>
          <w:szCs w:val="22"/>
          <w:lang w:val="pl"/>
        </w:rPr>
      </w:pPr>
      <w:r w:rsidRPr="00DD376F">
        <w:rPr>
          <w:rFonts w:ascii="Calibri" w:eastAsia="Arial" w:hAnsi="Calibri" w:cs="Calibri"/>
          <w:sz w:val="22"/>
          <w:szCs w:val="22"/>
          <w:lang w:val="pl"/>
        </w:rPr>
        <w:t>Sposób składania ofert, dokonywania zmiany lub wycofania oferty zamieszczono</w:t>
      </w:r>
      <w:r w:rsidR="00056397">
        <w:rPr>
          <w:rFonts w:ascii="Calibri" w:eastAsia="Arial" w:hAnsi="Calibri" w:cs="Calibri"/>
          <w:sz w:val="22"/>
          <w:szCs w:val="22"/>
          <w:lang w:val="pl"/>
        </w:rPr>
        <w:t xml:space="preserve"> </w:t>
      </w:r>
      <w:r w:rsidRPr="00DD376F">
        <w:rPr>
          <w:rFonts w:ascii="Calibri" w:eastAsia="Arial" w:hAnsi="Calibri" w:cs="Calibri"/>
          <w:sz w:val="22"/>
          <w:szCs w:val="22"/>
          <w:lang w:val="pl"/>
        </w:rPr>
        <w:t xml:space="preserve">w instrukcji zamieszczonej na stronie internetowej pod adresem: </w:t>
      </w:r>
      <w:r w:rsidRPr="00EF240D">
        <w:rPr>
          <w:rFonts w:ascii="Calibri" w:eastAsia="Arial" w:hAnsi="Calibri" w:cs="Calibri"/>
          <w:b/>
          <w:bCs/>
          <w:sz w:val="22"/>
          <w:szCs w:val="22"/>
          <w:lang w:val="pl"/>
        </w:rPr>
        <w:t>https://platformazakupowa.pl/strona/45-instrukcje</w:t>
      </w:r>
      <w:r w:rsidR="00EF240D">
        <w:rPr>
          <w:rFonts w:ascii="Calibri" w:eastAsia="Arial" w:hAnsi="Calibri" w:cs="Calibri"/>
          <w:b/>
          <w:bCs/>
          <w:sz w:val="22"/>
          <w:szCs w:val="22"/>
          <w:lang w:val="pl"/>
        </w:rPr>
        <w:t>.</w:t>
      </w:r>
    </w:p>
    <w:p w14:paraId="495E41A4" w14:textId="38CBDA5A"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w:t>
      </w:r>
      <w:r w:rsidR="00CE08A6">
        <w:rPr>
          <w:rFonts w:ascii="Calibri" w:eastAsia="Arial" w:hAnsi="Calibri" w:cs="Calibri"/>
          <w:sz w:val="22"/>
          <w:szCs w:val="22"/>
          <w:lang w:val="pl"/>
        </w:rPr>
        <w:t> </w:t>
      </w:r>
      <w:r w:rsidRPr="00DD376F">
        <w:rPr>
          <w:rFonts w:ascii="Calibri" w:eastAsia="Arial" w:hAnsi="Calibri" w:cs="Calibri"/>
          <w:sz w:val="22"/>
          <w:szCs w:val="22"/>
          <w:lang w:val="pl"/>
        </w:rPr>
        <w:t>kroku 2 Formularza składania oferty (po kliknięciu w przycisk Przejdź do podsumowania).</w:t>
      </w:r>
    </w:p>
    <w:p w14:paraId="40091F8D" w14:textId="3EED163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Zgodnie z definicją dokumentu elektronicznego z art.</w:t>
      </w:r>
      <w:r w:rsidR="00EF240D">
        <w:rPr>
          <w:rFonts w:ascii="Calibri" w:eastAsia="Arial" w:hAnsi="Calibri" w:cs="Calibri"/>
          <w:sz w:val="22"/>
          <w:szCs w:val="22"/>
          <w:lang w:val="pl"/>
        </w:rPr>
        <w:t xml:space="preserve"> </w:t>
      </w:r>
      <w:r w:rsidRPr="00DD376F">
        <w:rPr>
          <w:rFonts w:ascii="Calibri" w:eastAsia="Arial" w:hAnsi="Calibri" w:cs="Calibri"/>
          <w:sz w:val="22"/>
          <w:szCs w:val="22"/>
          <w:lang w:val="pl"/>
        </w:rPr>
        <w:t>3 ustęp 2 Ustawy o informatyzacji działalności podmiotów realizujących zadania publiczne, opatrzenie pliku zawierającego skompresowane dane kwalifikowanym podpisem elektronicznym jest jednoznaczne</w:t>
      </w:r>
      <w:r w:rsidR="007C4756">
        <w:rPr>
          <w:rFonts w:ascii="Calibri" w:eastAsia="Arial" w:hAnsi="Calibri" w:cs="Calibri"/>
          <w:sz w:val="22"/>
          <w:szCs w:val="22"/>
          <w:lang w:val="pl"/>
        </w:rPr>
        <w:t xml:space="preserve"> </w:t>
      </w:r>
      <w:r w:rsidRPr="00DD376F">
        <w:rPr>
          <w:rFonts w:ascii="Calibri" w:eastAsia="Arial" w:hAnsi="Calibri" w:cs="Calibri"/>
          <w:sz w:val="22"/>
          <w:szCs w:val="22"/>
          <w:lang w:val="pl"/>
        </w:rPr>
        <w:t>z</w:t>
      </w:r>
      <w:r w:rsidR="00CE08A6">
        <w:rPr>
          <w:rFonts w:ascii="Calibri" w:eastAsia="Arial" w:hAnsi="Calibri" w:cs="Calibri"/>
          <w:sz w:val="22"/>
          <w:szCs w:val="22"/>
          <w:lang w:val="pl"/>
        </w:rPr>
        <w:t> </w:t>
      </w:r>
      <w:r w:rsidRPr="00DD376F">
        <w:rPr>
          <w:rFonts w:ascii="Calibri" w:eastAsia="Arial" w:hAnsi="Calibri" w:cs="Calibri"/>
          <w:sz w:val="22"/>
          <w:szCs w:val="22"/>
          <w:lang w:va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0C2F14"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sz w:val="22"/>
          <w:szCs w:val="22"/>
          <w:lang w:val="pl"/>
        </w:rPr>
      </w:pPr>
      <w:r w:rsidRPr="00DD376F">
        <w:rPr>
          <w:rFonts w:ascii="Calibri" w:eastAsia="Arial" w:hAnsi="Calibri" w:cs="Calibri"/>
          <w:sz w:val="22"/>
          <w:szCs w:val="22"/>
          <w:lang w:val="pl"/>
        </w:rPr>
        <w:t>Maksymalny rozmiar jednego pliku przesyłanego za pośrednictwem dedykowanych formularzy do: złożenia, zmiany, wycofania oferty wynosi 150 MB natomiast przy komunikacji wielkość pliku to maksymalnie 500 MB.</w:t>
      </w:r>
    </w:p>
    <w:p w14:paraId="2376D75A" w14:textId="77777777" w:rsidR="00DD376F" w:rsidRPr="00DD376F" w:rsidRDefault="00DD376F">
      <w:pPr>
        <w:numPr>
          <w:ilvl w:val="1"/>
          <w:numId w:val="15"/>
        </w:numPr>
        <w:tabs>
          <w:tab w:val="left" w:pos="851"/>
        </w:tabs>
        <w:spacing w:line="276" w:lineRule="auto"/>
        <w:ind w:left="851" w:hanging="851"/>
        <w:contextualSpacing/>
        <w:jc w:val="both"/>
        <w:rPr>
          <w:rFonts w:ascii="Calibri" w:eastAsia="Arial" w:hAnsi="Calibri" w:cs="Calibri"/>
          <w:b/>
          <w:bCs/>
          <w:sz w:val="22"/>
          <w:szCs w:val="22"/>
          <w:lang w:val="pl"/>
        </w:rPr>
      </w:pPr>
      <w:r w:rsidRPr="00DD376F">
        <w:rPr>
          <w:rFonts w:ascii="Calibri" w:eastAsia="Arial" w:hAnsi="Calibri" w:cs="Calibri"/>
          <w:sz w:val="22"/>
          <w:szCs w:val="22"/>
          <w:lang w:val="pl"/>
        </w:rPr>
        <w:t>Dodatkow</w:t>
      </w:r>
      <w:r w:rsidR="00056397">
        <w:rPr>
          <w:rFonts w:ascii="Calibri" w:eastAsia="Arial" w:hAnsi="Calibri" w:cs="Calibri"/>
          <w:sz w:val="22"/>
          <w:szCs w:val="22"/>
          <w:lang w:val="pl"/>
        </w:rPr>
        <w:t>o</w:t>
      </w:r>
      <w:r w:rsidRPr="00DD376F">
        <w:rPr>
          <w:rFonts w:ascii="Calibri" w:eastAsia="Arial" w:hAnsi="Calibri" w:cs="Calibri"/>
          <w:b/>
          <w:bCs/>
          <w:sz w:val="22"/>
          <w:szCs w:val="22"/>
          <w:lang w:val="pl"/>
        </w:rPr>
        <w:t xml:space="preserve"> </w:t>
      </w:r>
      <w:r w:rsidRPr="00DD376F">
        <w:rPr>
          <w:rFonts w:ascii="Calibri" w:eastAsia="Arial" w:hAnsi="Calibri" w:cs="Calibri"/>
          <w:sz w:val="22"/>
          <w:szCs w:val="22"/>
          <w:lang w:val="pl"/>
        </w:rPr>
        <w:t>Zamawiając</w:t>
      </w:r>
      <w:r w:rsidR="00056397">
        <w:rPr>
          <w:rFonts w:ascii="Calibri" w:eastAsia="Arial" w:hAnsi="Calibri" w:cs="Calibri"/>
          <w:sz w:val="22"/>
          <w:szCs w:val="22"/>
          <w:lang w:val="pl"/>
        </w:rPr>
        <w:t>y</w:t>
      </w:r>
      <w:r w:rsidRPr="00DD376F">
        <w:rPr>
          <w:rFonts w:ascii="Calibri" w:eastAsia="Arial" w:hAnsi="Calibri" w:cs="Calibri"/>
          <w:sz w:val="22"/>
          <w:szCs w:val="22"/>
          <w:lang w:val="pl"/>
        </w:rPr>
        <w:t xml:space="preserve"> zaleca, aby:</w:t>
      </w:r>
    </w:p>
    <w:p w14:paraId="21305D4E" w14:textId="4B0682B1" w:rsidR="00DD376F" w:rsidRPr="00DD376F" w:rsidRDefault="00056397" w:rsidP="00636678">
      <w:pPr>
        <w:spacing w:line="276" w:lineRule="auto"/>
        <w:ind w:left="851" w:hanging="851"/>
        <w:contextualSpacing/>
        <w:jc w:val="both"/>
        <w:rPr>
          <w:rFonts w:ascii="Calibri" w:eastAsia="Arial" w:hAnsi="Calibri" w:cs="Calibri"/>
          <w:b/>
          <w:bCs/>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.18.1.</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DD376F">
        <w:rPr>
          <w:rFonts w:ascii="Calibri" w:eastAsia="Calibri" w:hAnsi="Calibri" w:cs="Calibri"/>
          <w:sz w:val="22"/>
          <w:szCs w:val="22"/>
          <w:lang w:val="pl"/>
        </w:rPr>
        <w:t xml:space="preserve"> Wśród formatów powszechnych, a </w:t>
      </w:r>
      <w:r w:rsidR="00DD376F" w:rsidRPr="00DD376F">
        <w:rPr>
          <w:rFonts w:ascii="Calibri" w:eastAsia="Calibri" w:hAnsi="Calibri" w:cs="Calibri"/>
          <w:b/>
          <w:bCs/>
          <w:sz w:val="22"/>
          <w:szCs w:val="22"/>
          <w:lang w:val="pl"/>
        </w:rPr>
        <w:t>nie występujących</w:t>
      </w:r>
      <w:r w:rsidR="00DD376F" w:rsidRPr="00DD376F">
        <w:rPr>
          <w:rFonts w:ascii="Calibri" w:eastAsia="Calibri" w:hAnsi="Calibri" w:cs="Calibri"/>
          <w:sz w:val="22"/>
          <w:szCs w:val="22"/>
          <w:lang w:val="pl"/>
        </w:rPr>
        <w:t xml:space="preserve"> w Rozporządzeniu KRI występują: .</w:t>
      </w:r>
      <w:proofErr w:type="spellStart"/>
      <w:r w:rsidR="00DD376F" w:rsidRPr="00DD376F">
        <w:rPr>
          <w:rFonts w:ascii="Calibri" w:eastAsia="Calibri" w:hAnsi="Calibri" w:cs="Calibri"/>
          <w:sz w:val="22"/>
          <w:szCs w:val="22"/>
          <w:lang w:val="pl"/>
        </w:rPr>
        <w:t>rar</w:t>
      </w:r>
      <w:proofErr w:type="spellEnd"/>
      <w:r w:rsidR="00DD376F" w:rsidRPr="00DD376F">
        <w:rPr>
          <w:rFonts w:ascii="Calibri" w:eastAsia="Calibri" w:hAnsi="Calibri" w:cs="Calibri"/>
          <w:sz w:val="22"/>
          <w:szCs w:val="22"/>
          <w:lang w:val="pl"/>
        </w:rPr>
        <w:t xml:space="preserve"> .gif .</w:t>
      </w:r>
      <w:proofErr w:type="spellStart"/>
      <w:r w:rsidR="00141F1F" w:rsidRPr="00DD376F">
        <w:rPr>
          <w:rFonts w:ascii="Calibri" w:eastAsia="Calibri" w:hAnsi="Calibri" w:cs="Calibri"/>
          <w:sz w:val="22"/>
          <w:szCs w:val="22"/>
          <w:lang w:val="pl"/>
        </w:rPr>
        <w:t>bmp</w:t>
      </w:r>
      <w:proofErr w:type="spellEnd"/>
      <w:r w:rsidR="00141F1F" w:rsidRPr="00DD376F">
        <w:rPr>
          <w:rFonts w:ascii="Calibri" w:eastAsia="Calibri" w:hAnsi="Calibri" w:cs="Calibri"/>
          <w:sz w:val="22"/>
          <w:szCs w:val="22"/>
          <w:lang w:val="pl"/>
        </w:rPr>
        <w:t xml:space="preserve">. </w:t>
      </w:r>
      <w:proofErr w:type="spellStart"/>
      <w:r w:rsidR="00141F1F" w:rsidRPr="00DD376F">
        <w:rPr>
          <w:rFonts w:ascii="Calibri" w:eastAsia="Calibri" w:hAnsi="Calibri" w:cs="Calibri"/>
          <w:sz w:val="22"/>
          <w:szCs w:val="22"/>
          <w:lang w:val="pl"/>
        </w:rPr>
        <w:t>numbers</w:t>
      </w:r>
      <w:proofErr w:type="spellEnd"/>
      <w:r w:rsidR="00DD376F" w:rsidRPr="00DD376F">
        <w:rPr>
          <w:rFonts w:ascii="Calibri" w:eastAsia="Calibri" w:hAnsi="Calibri" w:cs="Calibri"/>
          <w:sz w:val="22"/>
          <w:szCs w:val="22"/>
          <w:lang w:val="pl"/>
        </w:rPr>
        <w:t xml:space="preserve"> .</w:t>
      </w:r>
      <w:proofErr w:type="spellStart"/>
      <w:r w:rsidR="00DD376F" w:rsidRPr="00DD376F">
        <w:rPr>
          <w:rFonts w:ascii="Calibri" w:eastAsia="Calibri" w:hAnsi="Calibri" w:cs="Calibri"/>
          <w:sz w:val="22"/>
          <w:szCs w:val="22"/>
          <w:lang w:val="pl"/>
        </w:rPr>
        <w:t>pages</w:t>
      </w:r>
      <w:proofErr w:type="spellEnd"/>
      <w:r w:rsidR="00DD376F" w:rsidRPr="00DD376F">
        <w:rPr>
          <w:rFonts w:ascii="Calibri" w:eastAsia="Calibri" w:hAnsi="Calibri" w:cs="Calibri"/>
          <w:sz w:val="22"/>
          <w:szCs w:val="22"/>
          <w:lang w:val="pl"/>
        </w:rPr>
        <w:t xml:space="preserve">. </w:t>
      </w:r>
      <w:r w:rsidR="00DD376F" w:rsidRPr="00DD376F">
        <w:rPr>
          <w:rFonts w:ascii="Calibri" w:eastAsia="Calibri" w:hAnsi="Calibri" w:cs="Calibri"/>
          <w:b/>
          <w:bCs/>
          <w:sz w:val="22"/>
          <w:szCs w:val="22"/>
          <w:lang w:val="pl"/>
        </w:rPr>
        <w:t>Dokumenty złożone w takich plikach zostaną uznane za złożone nieskutecznie.</w:t>
      </w:r>
    </w:p>
    <w:p w14:paraId="5778495C" w14:textId="4581221E" w:rsidR="00DD376F" w:rsidRPr="00DD376F" w:rsidRDefault="00056397" w:rsidP="00636678">
      <w:pPr>
        <w:tabs>
          <w:tab w:val="left" w:pos="851"/>
        </w:tabs>
        <w:spacing w:line="276" w:lineRule="auto"/>
        <w:ind w:left="851" w:hanging="851"/>
        <w:contextualSpacing/>
        <w:jc w:val="both"/>
        <w:rPr>
          <w:rFonts w:ascii="Calibri" w:eastAsia="Calibri" w:hAnsi="Calibri" w:cs="Calibri"/>
          <w:b/>
          <w:bCs/>
          <w:snapToGrid w:val="0"/>
          <w:kern w:val="20"/>
          <w:sz w:val="22"/>
          <w:szCs w:val="22"/>
          <w:u w:val="single"/>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.18.2.</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Zamawiający rekomenduje wykorzystanie formatów: .pdf .</w:t>
      </w:r>
      <w:proofErr w:type="spellStart"/>
      <w:r w:rsidR="00DD376F" w:rsidRPr="00DD376F">
        <w:rPr>
          <w:rFonts w:ascii="Calibri" w:eastAsia="Calibri" w:hAnsi="Calibri" w:cs="Calibri"/>
          <w:snapToGrid w:val="0"/>
          <w:kern w:val="20"/>
          <w:sz w:val="22"/>
          <w:szCs w:val="22"/>
          <w:lang w:val="pl"/>
        </w:rPr>
        <w:t>doc</w:t>
      </w:r>
      <w:proofErr w:type="spellEnd"/>
      <w:r w:rsidR="00DD376F" w:rsidRPr="00DD376F">
        <w:rPr>
          <w:rFonts w:ascii="Calibri" w:eastAsia="Calibri" w:hAnsi="Calibri" w:cs="Calibri"/>
          <w:snapToGrid w:val="0"/>
          <w:kern w:val="20"/>
          <w:sz w:val="22"/>
          <w:szCs w:val="22"/>
          <w:lang w:val="pl"/>
        </w:rPr>
        <w:t xml:space="preserve"> .</w:t>
      </w:r>
      <w:proofErr w:type="spellStart"/>
      <w:r w:rsidR="00DD376F" w:rsidRPr="00DD376F">
        <w:rPr>
          <w:rFonts w:ascii="Calibri" w:eastAsia="Calibri" w:hAnsi="Calibri" w:cs="Calibri"/>
          <w:snapToGrid w:val="0"/>
          <w:kern w:val="20"/>
          <w:sz w:val="22"/>
          <w:szCs w:val="22"/>
          <w:lang w:val="pl"/>
        </w:rPr>
        <w:t>docx</w:t>
      </w:r>
      <w:proofErr w:type="spellEnd"/>
      <w:r w:rsidR="00DD376F" w:rsidRPr="00DD376F">
        <w:rPr>
          <w:rFonts w:ascii="Calibri" w:eastAsia="Calibri" w:hAnsi="Calibri" w:cs="Calibri"/>
          <w:snapToGrid w:val="0"/>
          <w:kern w:val="20"/>
          <w:sz w:val="22"/>
          <w:szCs w:val="22"/>
          <w:lang w:val="pl"/>
        </w:rPr>
        <w:t xml:space="preserve"> .xls .</w:t>
      </w:r>
      <w:proofErr w:type="spellStart"/>
      <w:r w:rsidR="00DD376F" w:rsidRPr="00DD376F">
        <w:rPr>
          <w:rFonts w:ascii="Calibri" w:eastAsia="Calibri" w:hAnsi="Calibri" w:cs="Calibri"/>
          <w:snapToGrid w:val="0"/>
          <w:kern w:val="20"/>
          <w:sz w:val="22"/>
          <w:szCs w:val="22"/>
          <w:lang w:val="pl"/>
        </w:rPr>
        <w:t>xlsx</w:t>
      </w:r>
      <w:proofErr w:type="spellEnd"/>
      <w:r w:rsidR="00DD376F" w:rsidRPr="00DD376F">
        <w:rPr>
          <w:rFonts w:ascii="Calibri" w:eastAsia="Calibri" w:hAnsi="Calibri" w:cs="Calibri"/>
          <w:snapToGrid w:val="0"/>
          <w:kern w:val="20"/>
          <w:sz w:val="22"/>
          <w:szCs w:val="22"/>
          <w:lang w:val="pl"/>
        </w:rPr>
        <w:t xml:space="preserve"> .jpg (.</w:t>
      </w:r>
      <w:proofErr w:type="spellStart"/>
      <w:r w:rsidR="00DD376F" w:rsidRPr="00DD376F">
        <w:rPr>
          <w:rFonts w:ascii="Calibri" w:eastAsia="Calibri" w:hAnsi="Calibri" w:cs="Calibri"/>
          <w:snapToGrid w:val="0"/>
          <w:kern w:val="20"/>
          <w:sz w:val="22"/>
          <w:szCs w:val="22"/>
          <w:lang w:val="pl"/>
        </w:rPr>
        <w:t>jpeg</w:t>
      </w:r>
      <w:proofErr w:type="spellEnd"/>
      <w:r w:rsidR="00DD376F" w:rsidRPr="00DD376F">
        <w:rPr>
          <w:rFonts w:ascii="Calibri" w:eastAsia="Calibri" w:hAnsi="Calibri" w:cs="Calibri"/>
          <w:snapToGrid w:val="0"/>
          <w:kern w:val="20"/>
          <w:sz w:val="22"/>
          <w:szCs w:val="22"/>
          <w:lang w:val="pl"/>
        </w:rPr>
        <w:t xml:space="preserve">) </w:t>
      </w:r>
      <w:r w:rsidR="00DD376F" w:rsidRPr="00DD376F">
        <w:rPr>
          <w:rFonts w:ascii="Calibri" w:eastAsia="Calibri" w:hAnsi="Calibri" w:cs="Calibri"/>
          <w:b/>
          <w:bCs/>
          <w:snapToGrid w:val="0"/>
          <w:kern w:val="20"/>
          <w:sz w:val="22"/>
          <w:szCs w:val="22"/>
          <w:u w:val="single"/>
          <w:lang w:val="pl"/>
        </w:rPr>
        <w:t>ze szczególnym wskazaniem na .pdf</w:t>
      </w:r>
    </w:p>
    <w:p w14:paraId="3CA327F6" w14:textId="681E98FE"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.18.3.</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W celu ewentualnej kompresji danych Zamawiający rekomenduje wykorzystanie jednego</w:t>
      </w:r>
      <w:r w:rsidR="00A872E3">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z</w:t>
      </w:r>
      <w:r w:rsidR="00CE08A6">
        <w:rPr>
          <w:rFonts w:ascii="Calibri" w:eastAsia="Calibri" w:hAnsi="Calibri" w:cs="Calibri"/>
          <w:snapToGrid w:val="0"/>
          <w:kern w:val="20"/>
          <w:sz w:val="22"/>
          <w:szCs w:val="22"/>
          <w:lang w:val="pl"/>
        </w:rPr>
        <w:t> </w:t>
      </w:r>
      <w:r w:rsidR="00DD376F" w:rsidRPr="00DD376F">
        <w:rPr>
          <w:rFonts w:ascii="Calibri" w:eastAsia="Calibri" w:hAnsi="Calibri" w:cs="Calibri"/>
          <w:snapToGrid w:val="0"/>
          <w:kern w:val="20"/>
          <w:sz w:val="22"/>
          <w:szCs w:val="22"/>
          <w:lang w:val="pl"/>
        </w:rPr>
        <w:t>rozszerzeń: .zip lub .7Z</w:t>
      </w:r>
    </w:p>
    <w:p w14:paraId="5A40E487" w14:textId="054B48C6"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.18.4.</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Zamawiający zwraca uwagę na ograniczenia wielkości plików podpisywanych profilem zaufanym, który wynosi maksymalnie 10MB, oraz na ograniczenie wielkości plików podpisywanych</w:t>
      </w:r>
      <w:r w:rsidR="00A872E3">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 xml:space="preserve">w aplikacji </w:t>
      </w:r>
      <w:proofErr w:type="spellStart"/>
      <w:r w:rsidR="00DD376F" w:rsidRPr="00DD376F">
        <w:rPr>
          <w:rFonts w:ascii="Calibri" w:eastAsia="Calibri" w:hAnsi="Calibri" w:cs="Calibri"/>
          <w:snapToGrid w:val="0"/>
          <w:kern w:val="20"/>
          <w:sz w:val="22"/>
          <w:szCs w:val="22"/>
          <w:lang w:val="pl"/>
        </w:rPr>
        <w:t>eDoApp</w:t>
      </w:r>
      <w:proofErr w:type="spellEnd"/>
      <w:r w:rsidR="00DD376F" w:rsidRPr="00DD376F">
        <w:rPr>
          <w:rFonts w:ascii="Calibri" w:eastAsia="Calibri" w:hAnsi="Calibri" w:cs="Calibri"/>
          <w:snapToGrid w:val="0"/>
          <w:kern w:val="20"/>
          <w:sz w:val="22"/>
          <w:szCs w:val="22"/>
          <w:lang w:val="pl"/>
        </w:rPr>
        <w:t xml:space="preserve"> służącej do składania podpisu osobistego, który wynosi maksymalnie 5MB.</w:t>
      </w:r>
    </w:p>
    <w:p w14:paraId="068BF8EC" w14:textId="70A8035F"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.18.5.</w:t>
      </w:r>
      <w:r w:rsidR="007469ED">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W przypadku stosowania przez Wykonawcę kwalifikowanego podpisu elektronicznego:</w:t>
      </w:r>
    </w:p>
    <w:p w14:paraId="42D91C19" w14:textId="77777777" w:rsidR="00DD376F" w:rsidRPr="00DD376F" w:rsidRDefault="00DD376F">
      <w:pPr>
        <w:widowControl w:val="0"/>
        <w:numPr>
          <w:ilvl w:val="0"/>
          <w:numId w:val="12"/>
        </w:numPr>
        <w:suppressLineNumbers/>
        <w:tabs>
          <w:tab w:val="left" w:pos="993"/>
          <w:tab w:val="left" w:pos="1134"/>
        </w:tabs>
        <w:suppressAutoHyphens/>
        <w:autoSpaceDE w:val="0"/>
        <w:autoSpaceDN w:val="0"/>
        <w:adjustRightInd w:val="0"/>
        <w:spacing w:line="276" w:lineRule="auto"/>
        <w:ind w:left="993" w:right="96" w:hanging="142"/>
        <w:jc w:val="both"/>
        <w:rPr>
          <w:rFonts w:ascii="Calibri" w:eastAsia="Calibri" w:hAnsi="Calibri" w:cs="Calibri"/>
          <w:b/>
          <w:bCs/>
          <w:snapToGrid w:val="0"/>
          <w:kern w:val="20"/>
          <w:sz w:val="22"/>
          <w:szCs w:val="22"/>
          <w:lang w:val="pl"/>
        </w:rPr>
      </w:pPr>
      <w:r w:rsidRPr="00DD376F">
        <w:rPr>
          <w:rFonts w:ascii="Calibri" w:eastAsia="Calibri" w:hAnsi="Calibri" w:cs="Calibri"/>
          <w:snapToGrid w:val="0"/>
          <w:kern w:val="20"/>
          <w:sz w:val="22"/>
          <w:szCs w:val="22"/>
          <w:lang w:val="pl"/>
        </w:rPr>
        <w:t xml:space="preserve">Ze względu na niskie ryzyko naruszenia integralności pliku oraz łatwiejszą weryfikację podpisu zamawiający zaleca, w miarę możliwości, </w:t>
      </w:r>
      <w:r w:rsidRPr="00DD376F">
        <w:rPr>
          <w:rFonts w:ascii="Calibri" w:eastAsia="Calibri" w:hAnsi="Calibri" w:cs="Calibri"/>
          <w:b/>
          <w:bCs/>
          <w:snapToGrid w:val="0"/>
          <w:kern w:val="20"/>
          <w:sz w:val="22"/>
          <w:szCs w:val="22"/>
          <w:lang w:val="pl"/>
        </w:rPr>
        <w:t xml:space="preserve">przekonwertowanie plików składających się na </w:t>
      </w:r>
      <w:r w:rsidRPr="00DD376F">
        <w:rPr>
          <w:rFonts w:ascii="Calibri" w:eastAsia="Calibri" w:hAnsi="Calibri" w:cs="Calibri"/>
          <w:b/>
          <w:bCs/>
          <w:snapToGrid w:val="0"/>
          <w:kern w:val="20"/>
          <w:sz w:val="22"/>
          <w:szCs w:val="22"/>
          <w:lang w:val="pl"/>
        </w:rPr>
        <w:lastRenderedPageBreak/>
        <w:t xml:space="preserve">ofertę na rozszerzenie .pdf i opatrzenie ich podpisem kwalifikowanym w formacie </w:t>
      </w:r>
      <w:proofErr w:type="spellStart"/>
      <w:r w:rsidRPr="00DD376F">
        <w:rPr>
          <w:rFonts w:ascii="Calibri" w:eastAsia="Calibri" w:hAnsi="Calibri" w:cs="Calibri"/>
          <w:b/>
          <w:bCs/>
          <w:snapToGrid w:val="0"/>
          <w:kern w:val="20"/>
          <w:sz w:val="22"/>
          <w:szCs w:val="22"/>
          <w:lang w:val="pl"/>
        </w:rPr>
        <w:t>PAdES</w:t>
      </w:r>
      <w:proofErr w:type="spellEnd"/>
      <w:r w:rsidRPr="00DD376F">
        <w:rPr>
          <w:rFonts w:ascii="Calibri" w:eastAsia="Calibri" w:hAnsi="Calibri" w:cs="Calibri"/>
          <w:b/>
          <w:bCs/>
          <w:snapToGrid w:val="0"/>
          <w:kern w:val="20"/>
          <w:sz w:val="22"/>
          <w:szCs w:val="22"/>
          <w:lang w:val="pl"/>
        </w:rPr>
        <w:t xml:space="preserve">. </w:t>
      </w:r>
    </w:p>
    <w:p w14:paraId="1E17C4EC" w14:textId="3E43F365" w:rsidR="00DD376F" w:rsidRPr="00DD376F" w:rsidRDefault="00DD376F">
      <w:pPr>
        <w:widowControl w:val="0"/>
        <w:numPr>
          <w:ilvl w:val="0"/>
          <w:numId w:val="12"/>
        </w:numPr>
        <w:suppressLineNumbers/>
        <w:suppressAutoHyphens/>
        <w:autoSpaceDE w:val="0"/>
        <w:autoSpaceDN w:val="0"/>
        <w:adjustRightInd w:val="0"/>
        <w:spacing w:line="276" w:lineRule="auto"/>
        <w:ind w:left="993" w:right="96" w:hanging="142"/>
        <w:jc w:val="both"/>
        <w:rPr>
          <w:rFonts w:ascii="Calibri" w:eastAsia="Calibri" w:hAnsi="Calibri" w:cs="Calibri"/>
          <w:snapToGrid w:val="0"/>
          <w:kern w:val="20"/>
          <w:sz w:val="22"/>
          <w:szCs w:val="22"/>
          <w:lang w:val="pl"/>
        </w:rPr>
      </w:pPr>
      <w:r w:rsidRPr="00DD376F">
        <w:rPr>
          <w:rFonts w:ascii="Calibri" w:eastAsia="Calibri" w:hAnsi="Calibri" w:cs="Calibri"/>
          <w:snapToGrid w:val="0"/>
          <w:kern w:val="20"/>
          <w:sz w:val="22"/>
          <w:szCs w:val="22"/>
          <w:lang w:val="pl"/>
        </w:rPr>
        <w:t xml:space="preserve">Pliki w innych formatach niż PDF </w:t>
      </w:r>
      <w:r w:rsidRPr="00DD376F">
        <w:rPr>
          <w:rFonts w:ascii="Calibri" w:eastAsia="Calibri" w:hAnsi="Calibri" w:cs="Calibri"/>
          <w:b/>
          <w:bCs/>
          <w:snapToGrid w:val="0"/>
          <w:kern w:val="20"/>
          <w:sz w:val="22"/>
          <w:szCs w:val="22"/>
          <w:lang w:val="pl"/>
        </w:rPr>
        <w:t xml:space="preserve">zaleca się opatrzyć podpisem w formacie </w:t>
      </w:r>
      <w:proofErr w:type="spellStart"/>
      <w:r w:rsidRPr="00DD376F">
        <w:rPr>
          <w:rFonts w:ascii="Calibri" w:eastAsia="Calibri" w:hAnsi="Calibri" w:cs="Calibri"/>
          <w:b/>
          <w:bCs/>
          <w:snapToGrid w:val="0"/>
          <w:kern w:val="20"/>
          <w:sz w:val="22"/>
          <w:szCs w:val="22"/>
          <w:lang w:val="pl"/>
        </w:rPr>
        <w:t>X</w:t>
      </w:r>
      <w:r w:rsidR="00EF240D">
        <w:rPr>
          <w:rFonts w:ascii="Calibri" w:eastAsia="Calibri" w:hAnsi="Calibri" w:cs="Calibri"/>
          <w:b/>
          <w:bCs/>
          <w:snapToGrid w:val="0"/>
          <w:kern w:val="20"/>
          <w:sz w:val="22"/>
          <w:szCs w:val="22"/>
          <w:lang w:val="pl"/>
        </w:rPr>
        <w:t>a</w:t>
      </w:r>
      <w:r w:rsidRPr="00DD376F">
        <w:rPr>
          <w:rFonts w:ascii="Calibri" w:eastAsia="Calibri" w:hAnsi="Calibri" w:cs="Calibri"/>
          <w:b/>
          <w:bCs/>
          <w:snapToGrid w:val="0"/>
          <w:kern w:val="20"/>
          <w:sz w:val="22"/>
          <w:szCs w:val="22"/>
          <w:lang w:val="pl"/>
        </w:rPr>
        <w:t>dES</w:t>
      </w:r>
      <w:proofErr w:type="spellEnd"/>
      <w:r w:rsidRPr="00DD376F">
        <w:rPr>
          <w:rFonts w:ascii="Calibri" w:eastAsia="Calibri" w:hAnsi="Calibri" w:cs="Calibri"/>
          <w:b/>
          <w:bCs/>
          <w:snapToGrid w:val="0"/>
          <w:kern w:val="20"/>
          <w:sz w:val="22"/>
          <w:szCs w:val="22"/>
          <w:lang w:val="pl"/>
        </w:rPr>
        <w:t xml:space="preserve"> o typie zewnętrznym.</w:t>
      </w:r>
      <w:r w:rsidRPr="00DD376F">
        <w:rPr>
          <w:rFonts w:ascii="Calibri" w:eastAsia="Calibri" w:hAnsi="Calibri" w:cs="Calibri"/>
          <w:snapToGrid w:val="0"/>
          <w:kern w:val="20"/>
          <w:sz w:val="22"/>
          <w:szCs w:val="22"/>
          <w:lang w:val="pl"/>
        </w:rPr>
        <w:t xml:space="preserve"> Wykonawca powinien pamiętać, aby plik z podpisem przekazywać łącznie</w:t>
      </w:r>
      <w:r w:rsidR="00A872E3">
        <w:rPr>
          <w:rFonts w:ascii="Calibri" w:eastAsia="Calibri" w:hAnsi="Calibri" w:cs="Calibri"/>
          <w:snapToGrid w:val="0"/>
          <w:kern w:val="20"/>
          <w:sz w:val="22"/>
          <w:szCs w:val="22"/>
          <w:lang w:val="pl"/>
        </w:rPr>
        <w:t xml:space="preserve"> </w:t>
      </w:r>
      <w:r w:rsidRPr="00DD376F">
        <w:rPr>
          <w:rFonts w:ascii="Calibri" w:eastAsia="Calibri" w:hAnsi="Calibri" w:cs="Calibri"/>
          <w:snapToGrid w:val="0"/>
          <w:kern w:val="20"/>
          <w:sz w:val="22"/>
          <w:szCs w:val="22"/>
          <w:lang w:val="pl"/>
        </w:rPr>
        <w:t>z</w:t>
      </w:r>
      <w:r w:rsidR="00CE08A6">
        <w:rPr>
          <w:rFonts w:ascii="Calibri" w:eastAsia="Calibri" w:hAnsi="Calibri" w:cs="Calibri"/>
          <w:snapToGrid w:val="0"/>
          <w:kern w:val="20"/>
          <w:sz w:val="22"/>
          <w:szCs w:val="22"/>
          <w:lang w:val="pl"/>
        </w:rPr>
        <w:t> </w:t>
      </w:r>
      <w:r w:rsidRPr="00DD376F">
        <w:rPr>
          <w:rFonts w:ascii="Calibri" w:eastAsia="Calibri" w:hAnsi="Calibri" w:cs="Calibri"/>
          <w:snapToGrid w:val="0"/>
          <w:kern w:val="20"/>
          <w:sz w:val="22"/>
          <w:szCs w:val="22"/>
          <w:lang w:val="pl"/>
        </w:rPr>
        <w:t>dokumentem podpisywanym.</w:t>
      </w:r>
    </w:p>
    <w:p w14:paraId="10EA6369" w14:textId="77777777" w:rsidR="00DD376F" w:rsidRPr="00DD376F" w:rsidRDefault="00DD376F">
      <w:pPr>
        <w:widowControl w:val="0"/>
        <w:numPr>
          <w:ilvl w:val="0"/>
          <w:numId w:val="12"/>
        </w:numPr>
        <w:suppressLineNumbers/>
        <w:tabs>
          <w:tab w:val="left" w:pos="993"/>
        </w:tabs>
        <w:suppressAutoHyphens/>
        <w:autoSpaceDE w:val="0"/>
        <w:autoSpaceDN w:val="0"/>
        <w:adjustRightInd w:val="0"/>
        <w:spacing w:line="276" w:lineRule="auto"/>
        <w:ind w:left="851" w:right="96" w:firstLine="0"/>
        <w:jc w:val="both"/>
        <w:rPr>
          <w:rFonts w:ascii="Calibri" w:eastAsia="Calibri" w:hAnsi="Calibri" w:cs="Calibri"/>
          <w:snapToGrid w:val="0"/>
          <w:kern w:val="20"/>
          <w:sz w:val="22"/>
          <w:szCs w:val="22"/>
          <w:lang w:val="pl"/>
        </w:rPr>
      </w:pPr>
      <w:r w:rsidRPr="00DD376F">
        <w:rPr>
          <w:rFonts w:ascii="Calibri" w:eastAsia="Calibri" w:hAnsi="Calibri" w:cs="Calibri"/>
          <w:snapToGrid w:val="0"/>
          <w:kern w:val="20"/>
          <w:sz w:val="22"/>
          <w:szCs w:val="22"/>
          <w:lang w:val="pl"/>
        </w:rPr>
        <w:t>Zamawiający rekomenduje wykorzystanie podpisu z kwalifikowanym znacznikiem czasu.</w:t>
      </w:r>
    </w:p>
    <w:p w14:paraId="0AF4662D" w14:textId="67AAD8DD"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.18.6.</w:t>
      </w:r>
      <w:r w:rsidR="002F2ADC">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 xml:space="preserve">Zamawiający zaleca, aby w przypadku podpisywania pliku przez kilka osób, stosować podpisy tego samego rodzaju. Podpisywanie różnymi rodzajami podpisów np. </w:t>
      </w:r>
      <w:r w:rsidR="006774FD" w:rsidRPr="00DD376F">
        <w:rPr>
          <w:rFonts w:ascii="Calibri" w:eastAsia="Calibri" w:hAnsi="Calibri" w:cs="Calibri"/>
          <w:snapToGrid w:val="0"/>
          <w:kern w:val="20"/>
          <w:sz w:val="22"/>
          <w:szCs w:val="22"/>
          <w:lang w:val="pl"/>
        </w:rPr>
        <w:t>O</w:t>
      </w:r>
      <w:r w:rsidR="00DD376F" w:rsidRPr="00DD376F">
        <w:rPr>
          <w:rFonts w:ascii="Calibri" w:eastAsia="Calibri" w:hAnsi="Calibri" w:cs="Calibri"/>
          <w:snapToGrid w:val="0"/>
          <w:kern w:val="20"/>
          <w:sz w:val="22"/>
          <w:szCs w:val="22"/>
          <w:lang w:val="pl"/>
        </w:rPr>
        <w:t>sobistym</w:t>
      </w:r>
      <w:r w:rsidR="00A872E3">
        <w:rPr>
          <w:rFonts w:ascii="Calibri" w:eastAsia="Calibri" w:hAnsi="Calibri" w:cs="Calibri"/>
          <w:snapToGrid w:val="0"/>
          <w:kern w:val="20"/>
          <w:sz w:val="22"/>
          <w:szCs w:val="22"/>
          <w:lang w:val="pl"/>
        </w:rPr>
        <w:t xml:space="preserve"> </w:t>
      </w:r>
      <w:r w:rsidR="00DD376F" w:rsidRPr="00DD376F">
        <w:rPr>
          <w:rFonts w:ascii="Calibri" w:eastAsia="Calibri" w:hAnsi="Calibri" w:cs="Calibri"/>
          <w:snapToGrid w:val="0"/>
          <w:kern w:val="20"/>
          <w:sz w:val="22"/>
          <w:szCs w:val="22"/>
          <w:lang w:val="pl"/>
        </w:rPr>
        <w:t xml:space="preserve">i kwalifikowanym może doprowadzić do problemów w weryfikacji plików. </w:t>
      </w:r>
    </w:p>
    <w:p w14:paraId="5D007435" w14:textId="1B5D673D"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.18.7.</w:t>
      </w:r>
      <w:r w:rsidR="002F2ADC">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Zamawiający zaleca, aby Wykonawca z odpowiednim wyprzedzeniem przetestował możliwość prawidłowego wykorzystania wybranej metody podpisania plików oferty.</w:t>
      </w:r>
    </w:p>
    <w:p w14:paraId="7577075E" w14:textId="7BB2699F"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.18.8.</w:t>
      </w:r>
      <w:r w:rsidR="002F2ADC">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262937C" w14:textId="1E49D8CA" w:rsidR="00DD376F" w:rsidRPr="00DD376F" w:rsidRDefault="00056397" w:rsidP="00636678">
      <w:pPr>
        <w:tabs>
          <w:tab w:val="left" w:pos="851"/>
        </w:tabs>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.18.9.</w:t>
      </w:r>
      <w:r w:rsidR="002F2ADC">
        <w:rPr>
          <w:rFonts w:ascii="Calibri" w:eastAsia="Calibri" w:hAnsi="Calibri" w:cs="Calibri"/>
          <w:snapToGrid w:val="0"/>
          <w:kern w:val="20"/>
          <w:sz w:val="22"/>
          <w:szCs w:val="22"/>
          <w:lang w:val="pl"/>
        </w:rPr>
        <w:tab/>
      </w:r>
      <w:r w:rsidR="00DD376F" w:rsidRPr="00DD376F">
        <w:rPr>
          <w:rFonts w:ascii="Calibri" w:eastAsia="Calibri" w:hAnsi="Calibri" w:cs="Calibri"/>
          <w:snapToGrid w:val="0"/>
          <w:kern w:val="20"/>
          <w:sz w:val="22"/>
          <w:szCs w:val="22"/>
          <w:lang w:val="pl"/>
        </w:rPr>
        <w:t xml:space="preserve">Jeśli Wykonawca pakuje dokumenty np. w plik o rozszerzeniu .zip, zaleca się wcześniejsze podpisanie każdego ze skompresowanych plików. </w:t>
      </w:r>
    </w:p>
    <w:p w14:paraId="4AC10371" w14:textId="4EF29AC2" w:rsidR="00DD376F" w:rsidRPr="00DD376F" w:rsidRDefault="00056397" w:rsidP="00636678">
      <w:pPr>
        <w:spacing w:line="276" w:lineRule="auto"/>
        <w:ind w:left="851" w:hanging="851"/>
        <w:contextualSpacing/>
        <w:jc w:val="both"/>
        <w:rPr>
          <w:rFonts w:ascii="Calibri" w:eastAsia="Calibri" w:hAnsi="Calibri" w:cs="Calibri"/>
          <w:snapToGrid w:val="0"/>
          <w:kern w:val="20"/>
          <w:sz w:val="22"/>
          <w:szCs w:val="22"/>
          <w:lang w:val="pl"/>
        </w:rPr>
      </w:pPr>
      <w:r>
        <w:rPr>
          <w:rFonts w:ascii="Calibri" w:eastAsia="Calibri" w:hAnsi="Calibri" w:cs="Calibri"/>
          <w:snapToGrid w:val="0"/>
          <w:kern w:val="20"/>
          <w:sz w:val="22"/>
          <w:szCs w:val="22"/>
          <w:lang w:val="pl"/>
        </w:rPr>
        <w:t>1</w:t>
      </w:r>
      <w:r w:rsidR="009D13B9">
        <w:rPr>
          <w:rFonts w:ascii="Calibri" w:eastAsia="Calibri" w:hAnsi="Calibri" w:cs="Calibri"/>
          <w:snapToGrid w:val="0"/>
          <w:kern w:val="20"/>
          <w:sz w:val="22"/>
          <w:szCs w:val="22"/>
          <w:lang w:val="pl"/>
        </w:rPr>
        <w:t>5</w:t>
      </w:r>
      <w:r>
        <w:rPr>
          <w:rFonts w:ascii="Calibri" w:eastAsia="Calibri" w:hAnsi="Calibri" w:cs="Calibri"/>
          <w:snapToGrid w:val="0"/>
          <w:kern w:val="20"/>
          <w:sz w:val="22"/>
          <w:szCs w:val="22"/>
          <w:lang w:val="pl"/>
        </w:rPr>
        <w:t>.18.10.</w:t>
      </w:r>
      <w:r w:rsidR="00DD376F" w:rsidRPr="00DD376F">
        <w:rPr>
          <w:rFonts w:ascii="Calibri" w:eastAsia="Calibri" w:hAnsi="Calibri" w:cs="Calibri"/>
          <w:snapToGrid w:val="0"/>
          <w:kern w:val="20"/>
          <w:sz w:val="22"/>
          <w:szCs w:val="22"/>
          <w:lang w:val="pl"/>
        </w:rPr>
        <w:t>Zamawiający zaleca, aby nie wprowadzać jakichkolwiek zmian w plikach po podpisaniu ich podpisem kwalifikowanym. Może to skutkować naruszeniem integralności plików co równoważne będzie z koniecznością odrzucenia oferty.</w:t>
      </w:r>
    </w:p>
    <w:p w14:paraId="69ADE894" w14:textId="4A778F62" w:rsidR="00DD376F" w:rsidRPr="00DD376F" w:rsidRDefault="00DD376F">
      <w:pPr>
        <w:numPr>
          <w:ilvl w:val="1"/>
          <w:numId w:val="15"/>
        </w:numPr>
        <w:tabs>
          <w:tab w:val="left" w:pos="851"/>
        </w:tabs>
        <w:spacing w:line="276" w:lineRule="auto"/>
        <w:ind w:left="851" w:hanging="851"/>
        <w:contextualSpacing/>
        <w:jc w:val="both"/>
        <w:rPr>
          <w:rFonts w:ascii="Calibri" w:eastAsia="DejaVu Sans" w:hAnsi="Calibri" w:cs="Calibri"/>
          <w:iCs/>
          <w:kern w:val="1"/>
          <w:sz w:val="22"/>
          <w:szCs w:val="22"/>
          <w:lang w:val="pl" w:bidi="hi-IN"/>
        </w:rPr>
      </w:pPr>
      <w:r w:rsidRPr="00DD376F">
        <w:rPr>
          <w:rFonts w:ascii="Calibri" w:eastAsia="DejaVu Sans" w:hAnsi="Calibri" w:cs="Calibri"/>
          <w:iCs/>
          <w:kern w:val="1"/>
          <w:sz w:val="22"/>
          <w:szCs w:val="22"/>
          <w:lang w:val="pl" w:bidi="hi-IN"/>
        </w:rPr>
        <w:t>Protokół z postępowania jest jawny i </w:t>
      </w:r>
      <w:r w:rsidRPr="00DD376F">
        <w:rPr>
          <w:rFonts w:ascii="Calibri" w:eastAsia="DejaVu Sans" w:hAnsi="Calibri" w:cs="Calibri"/>
          <w:b/>
          <w:bCs/>
          <w:iCs/>
          <w:kern w:val="1"/>
          <w:sz w:val="22"/>
          <w:szCs w:val="22"/>
          <w:lang w:val="pl" w:bidi="hi-IN"/>
        </w:rPr>
        <w:t>udostępniany na wniosek.</w:t>
      </w:r>
      <w:r w:rsidRPr="00DD376F">
        <w:rPr>
          <w:rFonts w:ascii="Calibri" w:eastAsia="DejaVu Sans" w:hAnsi="Calibri" w:cs="Calibri"/>
          <w:iCs/>
          <w:kern w:val="1"/>
          <w:sz w:val="22"/>
          <w:szCs w:val="22"/>
          <w:lang w:val="pl" w:bidi="hi-IN"/>
        </w:rPr>
        <w:t xml:space="preserve"> Załączniki do protokołu udostępnia się po dokonaniu wyboru najkorzystniejszej oferty albo unieważnieniu postępowania, z </w:t>
      </w:r>
      <w:r w:rsidR="00D35744" w:rsidRPr="00DD376F">
        <w:rPr>
          <w:rFonts w:ascii="Calibri" w:eastAsia="DejaVu Sans" w:hAnsi="Calibri" w:cs="Calibri"/>
          <w:iCs/>
          <w:kern w:val="1"/>
          <w:sz w:val="22"/>
          <w:szCs w:val="22"/>
          <w:lang w:val="pl" w:bidi="hi-IN"/>
        </w:rPr>
        <w:t>tym,</w:t>
      </w:r>
      <w:r w:rsidRPr="00DD376F">
        <w:rPr>
          <w:rFonts w:ascii="Calibri" w:eastAsia="DejaVu Sans" w:hAnsi="Calibri" w:cs="Calibri"/>
          <w:iCs/>
          <w:kern w:val="1"/>
          <w:sz w:val="22"/>
          <w:szCs w:val="22"/>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4FC0707F" w14:textId="3880CDD0" w:rsidR="00DD376F" w:rsidRPr="009813AA" w:rsidRDefault="00DD376F">
      <w:pPr>
        <w:numPr>
          <w:ilvl w:val="1"/>
          <w:numId w:val="15"/>
        </w:numPr>
        <w:tabs>
          <w:tab w:val="left" w:pos="851"/>
        </w:tabs>
        <w:spacing w:line="276" w:lineRule="auto"/>
        <w:ind w:left="851" w:hanging="851"/>
        <w:contextualSpacing/>
        <w:jc w:val="both"/>
        <w:rPr>
          <w:rFonts w:ascii="Calibri" w:eastAsia="DejaVu Sans" w:hAnsi="Calibri" w:cs="Calibri"/>
          <w:iCs/>
          <w:kern w:val="1"/>
          <w:sz w:val="22"/>
          <w:szCs w:val="22"/>
          <w:lang w:val="pl" w:bidi="hi-IN"/>
        </w:rPr>
      </w:pPr>
      <w:r w:rsidRPr="00DD376F">
        <w:rPr>
          <w:rFonts w:ascii="Calibri" w:eastAsia="Arial" w:hAnsi="Calibri" w:cs="Calibri"/>
          <w:sz w:val="22"/>
          <w:szCs w:val="22"/>
          <w:lang w:val="pl"/>
        </w:rPr>
        <w:t>Wykonawca</w:t>
      </w:r>
      <w:r w:rsidRPr="00DD376F">
        <w:rPr>
          <w:rFonts w:ascii="Calibri" w:eastAsia="DejaVu Sans" w:hAnsi="Calibri" w:cs="Calibri"/>
          <w:iCs/>
          <w:kern w:val="1"/>
          <w:sz w:val="22"/>
          <w:szCs w:val="22"/>
          <w:lang w:val="pl" w:bidi="hi-IN"/>
        </w:rPr>
        <w:t xml:space="preserve"> ubiegając się o udzielenie zamówienia publicznego jest zobowiązany do wypełnienia obowiązku informacyjnego przewidzianego w art.</w:t>
      </w:r>
      <w:r w:rsidRPr="00DD376F">
        <w:rPr>
          <w:rFonts w:ascii="Calibri" w:eastAsia="Arial" w:hAnsi="Calibri" w:cs="Calibri"/>
          <w:kern w:val="20"/>
          <w:sz w:val="22"/>
          <w:szCs w:val="22"/>
          <w:lang w:val="pl"/>
        </w:rPr>
        <w:t xml:space="preserve"> 13 RODO względem osób fizycznych, których dane osobowe dotyczą i od których dane te Wykonawca bezpośrednio pozyskał (będą to w szczególności osoby fizyczne: skierowane do realizacji zamówienia, podwykonawcy, podmiot trzeci, pełnomocnicy, członkowie organów zarządzających). Obowiązek informacyjny wynikający z art. 13 RODO nie będzie miał zastosowania, gdy i w zakresie </w:t>
      </w:r>
      <w:r w:rsidRPr="00DD376F">
        <w:rPr>
          <w:rFonts w:ascii="Calibri" w:eastAsia="Arial" w:hAnsi="Calibri" w:cs="Calibri"/>
          <w:sz w:val="22"/>
          <w:szCs w:val="22"/>
          <w:lang w:val="pl"/>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w:t>
      </w:r>
      <w:r w:rsidR="00F5742E">
        <w:rPr>
          <w:rFonts w:ascii="Calibri" w:eastAsia="Arial" w:hAnsi="Calibri" w:cs="Calibri"/>
          <w:sz w:val="22"/>
          <w:szCs w:val="22"/>
          <w:lang w:val="pl"/>
        </w:rPr>
        <w:t>ym</w:t>
      </w:r>
      <w:r w:rsidRPr="00DD376F">
        <w:rPr>
          <w:rFonts w:ascii="Calibri" w:eastAsia="Arial" w:hAnsi="Calibri" w:cs="Calibri"/>
          <w:sz w:val="22"/>
          <w:szCs w:val="22"/>
          <w:lang w:val="pl"/>
        </w:rPr>
        <w:t xml:space="preserve"> </w:t>
      </w:r>
      <w:r w:rsidRPr="00DD376F">
        <w:rPr>
          <w:rFonts w:ascii="Calibri" w:eastAsia="Arial" w:hAnsi="Calibri" w:cs="Calibri"/>
          <w:b/>
          <w:iCs/>
          <w:sz w:val="22"/>
          <w:szCs w:val="22"/>
          <w:lang w:val="pl"/>
        </w:rPr>
        <w:t xml:space="preserve">Załącznik nr </w:t>
      </w:r>
      <w:r w:rsidR="00280D20">
        <w:rPr>
          <w:rFonts w:ascii="Calibri" w:eastAsia="Arial" w:hAnsi="Calibri" w:cs="Calibri"/>
          <w:b/>
          <w:iCs/>
          <w:sz w:val="22"/>
          <w:szCs w:val="22"/>
          <w:lang w:val="pl"/>
        </w:rPr>
        <w:t>1</w:t>
      </w:r>
      <w:r w:rsidRPr="00DD376F">
        <w:rPr>
          <w:rFonts w:ascii="Calibri" w:eastAsia="Arial" w:hAnsi="Calibri" w:cs="Calibri"/>
          <w:b/>
          <w:iCs/>
          <w:sz w:val="22"/>
          <w:szCs w:val="22"/>
          <w:lang w:val="pl"/>
        </w:rPr>
        <w:t xml:space="preserve"> do SWZ</w:t>
      </w:r>
      <w:r w:rsidRPr="00DD376F">
        <w:rPr>
          <w:rFonts w:ascii="Calibri" w:eastAsia="Arial" w:hAnsi="Calibri" w:cs="Calibri"/>
          <w:iCs/>
          <w:sz w:val="22"/>
          <w:szCs w:val="22"/>
          <w:lang w:val="pl"/>
        </w:rPr>
        <w:t>.</w:t>
      </w:r>
      <w:r w:rsidRPr="00DD376F">
        <w:rPr>
          <w:rFonts w:ascii="Calibri" w:eastAsia="Arial" w:hAnsi="Calibri" w:cs="Calibri"/>
          <w:kern w:val="20"/>
          <w:sz w:val="22"/>
          <w:szCs w:val="22"/>
          <w:lang w:val="pl"/>
        </w:rPr>
        <w:t xml:space="preserve"> </w:t>
      </w:r>
    </w:p>
    <w:p w14:paraId="239DDD2D" w14:textId="77777777" w:rsidR="009813AA" w:rsidRPr="00DD376F" w:rsidRDefault="009813AA" w:rsidP="009813AA">
      <w:pPr>
        <w:tabs>
          <w:tab w:val="left" w:pos="851"/>
        </w:tabs>
        <w:spacing w:line="276" w:lineRule="auto"/>
        <w:ind w:left="851"/>
        <w:contextualSpacing/>
        <w:jc w:val="both"/>
        <w:rPr>
          <w:rFonts w:ascii="Calibri" w:eastAsia="DejaVu Sans" w:hAnsi="Calibri" w:cs="Calibri"/>
          <w:iCs/>
          <w:kern w:val="1"/>
          <w:sz w:val="22"/>
          <w:szCs w:val="22"/>
          <w:lang w:val="pl" w:bidi="hi-IN"/>
        </w:rPr>
      </w:pPr>
    </w:p>
    <w:p w14:paraId="24A8A635" w14:textId="77777777" w:rsidR="00EE35EB" w:rsidRPr="009813AA" w:rsidRDefault="00EE35EB">
      <w:pPr>
        <w:pStyle w:val="Nagwek2"/>
        <w:keepLines/>
        <w:numPr>
          <w:ilvl w:val="0"/>
          <w:numId w:val="15"/>
        </w:numPr>
        <w:suppressLineNumbers w:val="0"/>
        <w:tabs>
          <w:tab w:val="left" w:pos="851"/>
        </w:tabs>
        <w:spacing w:after="0" w:line="276" w:lineRule="auto"/>
        <w:ind w:left="851" w:hanging="851"/>
        <w:jc w:val="both"/>
        <w:rPr>
          <w:rFonts w:ascii="Calibri" w:eastAsia="Arial" w:hAnsi="Calibri" w:cs="Calibri"/>
          <w:bCs/>
          <w:kern w:val="0"/>
          <w:sz w:val="22"/>
          <w:szCs w:val="22"/>
          <w:u w:val="single"/>
          <w:lang w:val="pl"/>
        </w:rPr>
      </w:pPr>
      <w:bookmarkStart w:id="8" w:name="_Toc80176826"/>
      <w:r w:rsidRPr="009813AA">
        <w:rPr>
          <w:rFonts w:ascii="Calibri" w:eastAsia="Arial" w:hAnsi="Calibri" w:cs="Calibri"/>
          <w:bCs/>
          <w:kern w:val="0"/>
          <w:sz w:val="22"/>
          <w:szCs w:val="22"/>
          <w:u w:val="single"/>
          <w:lang w:val="pl"/>
        </w:rPr>
        <w:lastRenderedPageBreak/>
        <w:t>Opis sposobu obliczania ceny oferty</w:t>
      </w:r>
      <w:bookmarkEnd w:id="8"/>
    </w:p>
    <w:p w14:paraId="69912259" w14:textId="77777777" w:rsidR="009D13B9" w:rsidRPr="009D13B9" w:rsidRDefault="009D13B9">
      <w:pPr>
        <w:pStyle w:val="Akapitzlist"/>
        <w:numPr>
          <w:ilvl w:val="0"/>
          <w:numId w:val="16"/>
        </w:numPr>
        <w:tabs>
          <w:tab w:val="left" w:pos="851"/>
        </w:tabs>
        <w:spacing w:line="276" w:lineRule="auto"/>
        <w:contextualSpacing/>
        <w:jc w:val="both"/>
        <w:rPr>
          <w:rFonts w:ascii="Calibri" w:eastAsia="Arial" w:hAnsi="Calibri" w:cs="Calibri"/>
          <w:vanish/>
          <w:sz w:val="22"/>
          <w:szCs w:val="22"/>
          <w:lang w:val="pl"/>
        </w:rPr>
      </w:pPr>
    </w:p>
    <w:p w14:paraId="42031AC5" w14:textId="0B2DEF05" w:rsidR="009D13B9" w:rsidRPr="00295FC0" w:rsidRDefault="00295FC0" w:rsidP="00295FC0">
      <w:pPr>
        <w:tabs>
          <w:tab w:val="left" w:pos="851"/>
        </w:tabs>
        <w:spacing w:line="276" w:lineRule="auto"/>
        <w:contextualSpacing/>
        <w:jc w:val="both"/>
        <w:rPr>
          <w:rFonts w:ascii="Calibri" w:eastAsia="Arial" w:hAnsi="Calibri" w:cs="Calibri"/>
          <w:vanish/>
          <w:sz w:val="22"/>
          <w:szCs w:val="22"/>
          <w:lang w:val="pl"/>
        </w:rPr>
      </w:pPr>
      <w:r>
        <w:rPr>
          <w:rFonts w:ascii="Calibri" w:eastAsia="Arial" w:hAnsi="Calibri" w:cs="Calibri"/>
          <w:sz w:val="22"/>
          <w:szCs w:val="22"/>
          <w:lang w:val="pl"/>
        </w:rPr>
        <w:t>16.</w:t>
      </w:r>
      <w:r>
        <w:rPr>
          <w:rStyle w:val="Odwoaniedokomentarza"/>
        </w:rPr>
        <w:t>1.</w:t>
      </w:r>
      <w:r>
        <w:rPr>
          <w:rStyle w:val="Odwoaniedokomentarza"/>
        </w:rPr>
        <w:tab/>
      </w:r>
    </w:p>
    <w:p w14:paraId="342895B9" w14:textId="77777777" w:rsidR="00295FC0" w:rsidRDefault="00EE35EB" w:rsidP="00295FC0">
      <w:pPr>
        <w:numPr>
          <w:ilvl w:val="2"/>
          <w:numId w:val="16"/>
        </w:numPr>
        <w:tabs>
          <w:tab w:val="left" w:pos="851"/>
          <w:tab w:val="left" w:pos="1418"/>
        </w:tabs>
        <w:spacing w:line="276" w:lineRule="auto"/>
        <w:ind w:left="851" w:firstLine="0"/>
        <w:contextualSpacing/>
        <w:jc w:val="both"/>
        <w:rPr>
          <w:rFonts w:ascii="Calibri" w:eastAsia="Arial" w:hAnsi="Calibri" w:cs="Calibri"/>
          <w:sz w:val="22"/>
          <w:szCs w:val="22"/>
          <w:lang w:val="pl"/>
        </w:rPr>
      </w:pPr>
      <w:r w:rsidRPr="009813AA">
        <w:rPr>
          <w:rFonts w:ascii="Calibri" w:eastAsia="Arial" w:hAnsi="Calibri" w:cs="Calibri"/>
          <w:sz w:val="22"/>
          <w:szCs w:val="22"/>
          <w:lang w:val="pl"/>
        </w:rPr>
        <w:t>Wykonawca podaje cenę za realizację przedmiotu zamówienia w Formularzu Oferty, stanowiący</w:t>
      </w:r>
      <w:r w:rsidR="00E60F76" w:rsidRPr="009813AA">
        <w:rPr>
          <w:rFonts w:ascii="Calibri" w:eastAsia="Arial" w:hAnsi="Calibri" w:cs="Calibri"/>
          <w:sz w:val="22"/>
          <w:szCs w:val="22"/>
          <w:lang w:val="pl"/>
        </w:rPr>
        <w:t>m</w:t>
      </w:r>
      <w:r w:rsidRPr="009813AA">
        <w:rPr>
          <w:rFonts w:ascii="Calibri" w:eastAsia="Arial" w:hAnsi="Calibri" w:cs="Calibri"/>
          <w:sz w:val="22"/>
          <w:szCs w:val="22"/>
          <w:lang w:val="pl"/>
        </w:rPr>
        <w:t xml:space="preserve"> </w:t>
      </w:r>
      <w:r w:rsidR="00570DCD">
        <w:rPr>
          <w:rFonts w:ascii="Calibri" w:eastAsia="Arial" w:hAnsi="Calibri" w:cs="Calibri"/>
          <w:sz w:val="22"/>
          <w:szCs w:val="22"/>
          <w:lang w:val="pl"/>
        </w:rPr>
        <w:t xml:space="preserve">     </w:t>
      </w:r>
    </w:p>
    <w:p w14:paraId="0CDDFB0D" w14:textId="375F55EE" w:rsidR="00295FC0" w:rsidRPr="00295FC0" w:rsidRDefault="00EE35EB" w:rsidP="00295FC0">
      <w:pPr>
        <w:tabs>
          <w:tab w:val="left" w:pos="851"/>
          <w:tab w:val="left" w:pos="1418"/>
        </w:tabs>
        <w:spacing w:line="276" w:lineRule="auto"/>
        <w:ind w:left="851"/>
        <w:contextualSpacing/>
        <w:jc w:val="both"/>
        <w:rPr>
          <w:rFonts w:ascii="Calibri" w:eastAsia="Arial" w:hAnsi="Calibri" w:cs="Calibri"/>
          <w:sz w:val="22"/>
          <w:szCs w:val="22"/>
          <w:u w:val="single"/>
          <w:lang w:val="pl"/>
        </w:rPr>
      </w:pPr>
      <w:r w:rsidRPr="00295FC0">
        <w:rPr>
          <w:rFonts w:ascii="Calibri" w:eastAsia="Arial" w:hAnsi="Calibri" w:cs="Calibri"/>
          <w:b/>
          <w:sz w:val="22"/>
          <w:szCs w:val="22"/>
          <w:lang w:val="pl"/>
        </w:rPr>
        <w:t xml:space="preserve">Załącznik nr </w:t>
      </w:r>
      <w:r w:rsidR="00280D20">
        <w:rPr>
          <w:rFonts w:ascii="Calibri" w:eastAsia="Arial" w:hAnsi="Calibri" w:cs="Calibri"/>
          <w:b/>
          <w:sz w:val="22"/>
          <w:szCs w:val="22"/>
          <w:lang w:val="pl"/>
        </w:rPr>
        <w:t>1</w:t>
      </w:r>
      <w:r w:rsidRPr="00295FC0">
        <w:rPr>
          <w:rFonts w:ascii="Calibri" w:eastAsia="Arial" w:hAnsi="Calibri" w:cs="Calibri"/>
          <w:b/>
          <w:sz w:val="22"/>
          <w:szCs w:val="22"/>
          <w:lang w:val="pl"/>
        </w:rPr>
        <w:t xml:space="preserve"> do SWZ/Umowy</w:t>
      </w:r>
      <w:r w:rsidR="00280D20">
        <w:rPr>
          <w:rFonts w:ascii="Calibri" w:eastAsia="Arial" w:hAnsi="Calibri" w:cs="Calibri"/>
          <w:b/>
          <w:sz w:val="22"/>
          <w:szCs w:val="22"/>
          <w:lang w:val="pl"/>
        </w:rPr>
        <w:t>.</w:t>
      </w:r>
    </w:p>
    <w:p w14:paraId="0E85A973" w14:textId="77777777" w:rsidR="00295FC0" w:rsidRDefault="00295FC0" w:rsidP="00295FC0">
      <w:pPr>
        <w:tabs>
          <w:tab w:val="left" w:pos="851"/>
          <w:tab w:val="left" w:pos="1418"/>
        </w:tabs>
        <w:spacing w:line="276" w:lineRule="auto"/>
        <w:ind w:left="851" w:hanging="851"/>
        <w:contextualSpacing/>
        <w:jc w:val="both"/>
        <w:rPr>
          <w:rFonts w:ascii="Calibri" w:eastAsia="Arial" w:hAnsi="Calibri" w:cs="Calibri"/>
          <w:b/>
          <w:bCs/>
          <w:sz w:val="22"/>
          <w:szCs w:val="22"/>
          <w:u w:val="single"/>
          <w:lang w:val="pl"/>
        </w:rPr>
      </w:pPr>
      <w:r w:rsidRPr="00295FC0">
        <w:rPr>
          <w:rFonts w:ascii="Calibri" w:eastAsia="Arial" w:hAnsi="Calibri" w:cs="Calibri"/>
          <w:sz w:val="22"/>
          <w:szCs w:val="22"/>
          <w:lang w:val="pl"/>
        </w:rPr>
        <w:t>16.2</w:t>
      </w:r>
      <w:r>
        <w:rPr>
          <w:rFonts w:ascii="Calibri" w:eastAsia="Arial" w:hAnsi="Calibri" w:cs="Calibri"/>
          <w:sz w:val="22"/>
          <w:szCs w:val="22"/>
          <w:lang w:val="pl"/>
        </w:rPr>
        <w:t>.</w:t>
      </w:r>
      <w:r>
        <w:rPr>
          <w:rFonts w:ascii="Calibri" w:eastAsia="Arial" w:hAnsi="Calibri" w:cs="Calibri"/>
          <w:sz w:val="22"/>
          <w:szCs w:val="22"/>
          <w:lang w:val="pl"/>
        </w:rPr>
        <w:tab/>
      </w:r>
      <w:r w:rsidR="00EE35EB" w:rsidRPr="00EE35EB">
        <w:rPr>
          <w:rFonts w:ascii="Calibri" w:eastAsia="Arial" w:hAnsi="Calibri" w:cs="Calibri"/>
          <w:sz w:val="22"/>
          <w:szCs w:val="22"/>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430DFC4E" w14:textId="4543204B" w:rsidR="00EE35EB" w:rsidRPr="00295FC0" w:rsidRDefault="00295FC0" w:rsidP="00295FC0">
      <w:pPr>
        <w:tabs>
          <w:tab w:val="left" w:pos="851"/>
          <w:tab w:val="left" w:pos="1418"/>
        </w:tabs>
        <w:spacing w:line="276" w:lineRule="auto"/>
        <w:ind w:left="851" w:hanging="851"/>
        <w:contextualSpacing/>
        <w:jc w:val="both"/>
        <w:rPr>
          <w:rFonts w:ascii="Calibri" w:eastAsia="Arial" w:hAnsi="Calibri" w:cs="Calibri"/>
          <w:b/>
          <w:bCs/>
          <w:sz w:val="22"/>
          <w:szCs w:val="22"/>
          <w:u w:val="single"/>
          <w:lang w:val="pl"/>
        </w:rPr>
      </w:pPr>
      <w:r>
        <w:rPr>
          <w:rFonts w:ascii="Calibri" w:eastAsia="Arial" w:hAnsi="Calibri" w:cs="Calibri"/>
          <w:sz w:val="22"/>
          <w:szCs w:val="22"/>
          <w:lang w:val="pl"/>
        </w:rPr>
        <w:t>16.3.</w:t>
      </w:r>
      <w:r>
        <w:rPr>
          <w:rFonts w:ascii="Calibri" w:eastAsia="Arial" w:hAnsi="Calibri" w:cs="Calibri"/>
          <w:sz w:val="22"/>
          <w:szCs w:val="22"/>
          <w:lang w:val="pl"/>
        </w:rPr>
        <w:tab/>
      </w:r>
      <w:r w:rsidR="00EE35EB" w:rsidRPr="00EE35EB">
        <w:rPr>
          <w:rFonts w:ascii="Calibri" w:eastAsia="Arial" w:hAnsi="Calibri" w:cs="Calibri"/>
          <w:sz w:val="22"/>
          <w:szCs w:val="22"/>
          <w:lang w:val="pl"/>
        </w:rPr>
        <w:t>Nie dopuszcza się podawania ceny w przedziałach kwotowych.</w:t>
      </w:r>
    </w:p>
    <w:p w14:paraId="5EBE3639" w14:textId="77777777" w:rsidR="00295FC0" w:rsidRPr="00295FC0" w:rsidRDefault="00295FC0" w:rsidP="00295FC0">
      <w:pPr>
        <w:pStyle w:val="Akapitzlist"/>
        <w:numPr>
          <w:ilvl w:val="0"/>
          <w:numId w:val="16"/>
        </w:numPr>
        <w:tabs>
          <w:tab w:val="left" w:pos="851"/>
        </w:tabs>
        <w:spacing w:line="276" w:lineRule="auto"/>
        <w:contextualSpacing/>
        <w:jc w:val="both"/>
        <w:rPr>
          <w:rFonts w:ascii="Calibri" w:eastAsia="Arial" w:hAnsi="Calibri" w:cs="Calibri"/>
          <w:vanish/>
          <w:sz w:val="22"/>
          <w:szCs w:val="22"/>
          <w:lang w:val="pl"/>
        </w:rPr>
      </w:pPr>
    </w:p>
    <w:p w14:paraId="3B4B9724" w14:textId="77777777" w:rsidR="00295FC0" w:rsidRPr="00295FC0" w:rsidRDefault="00295FC0" w:rsidP="00295FC0">
      <w:pPr>
        <w:pStyle w:val="Akapitzlist"/>
        <w:numPr>
          <w:ilvl w:val="1"/>
          <w:numId w:val="16"/>
        </w:numPr>
        <w:tabs>
          <w:tab w:val="left" w:pos="851"/>
        </w:tabs>
        <w:spacing w:line="276" w:lineRule="auto"/>
        <w:contextualSpacing/>
        <w:jc w:val="both"/>
        <w:rPr>
          <w:rFonts w:ascii="Calibri" w:eastAsia="Arial" w:hAnsi="Calibri" w:cs="Calibri"/>
          <w:vanish/>
          <w:sz w:val="22"/>
          <w:szCs w:val="22"/>
          <w:lang w:val="pl"/>
        </w:rPr>
      </w:pPr>
    </w:p>
    <w:p w14:paraId="2D06F077" w14:textId="77777777" w:rsidR="00295FC0" w:rsidRPr="00295FC0" w:rsidRDefault="00295FC0" w:rsidP="00295FC0">
      <w:pPr>
        <w:pStyle w:val="Akapitzlist"/>
        <w:numPr>
          <w:ilvl w:val="1"/>
          <w:numId w:val="16"/>
        </w:numPr>
        <w:tabs>
          <w:tab w:val="left" w:pos="851"/>
        </w:tabs>
        <w:spacing w:line="276" w:lineRule="auto"/>
        <w:contextualSpacing/>
        <w:jc w:val="both"/>
        <w:rPr>
          <w:rFonts w:ascii="Calibri" w:eastAsia="Arial" w:hAnsi="Calibri" w:cs="Calibri"/>
          <w:vanish/>
          <w:sz w:val="22"/>
          <w:szCs w:val="22"/>
          <w:lang w:val="pl"/>
        </w:rPr>
      </w:pPr>
    </w:p>
    <w:p w14:paraId="0B253A7C" w14:textId="77777777" w:rsidR="00295FC0" w:rsidRPr="00295FC0" w:rsidRDefault="00295FC0" w:rsidP="00295FC0">
      <w:pPr>
        <w:pStyle w:val="Akapitzlist"/>
        <w:numPr>
          <w:ilvl w:val="1"/>
          <w:numId w:val="16"/>
        </w:numPr>
        <w:tabs>
          <w:tab w:val="left" w:pos="851"/>
        </w:tabs>
        <w:spacing w:line="276" w:lineRule="auto"/>
        <w:contextualSpacing/>
        <w:jc w:val="both"/>
        <w:rPr>
          <w:rFonts w:ascii="Calibri" w:eastAsia="Arial" w:hAnsi="Calibri" w:cs="Calibri"/>
          <w:vanish/>
          <w:sz w:val="22"/>
          <w:szCs w:val="22"/>
          <w:lang w:val="pl"/>
        </w:rPr>
      </w:pPr>
    </w:p>
    <w:p w14:paraId="0A95174D" w14:textId="7E43D3E7" w:rsidR="00EE35EB" w:rsidRPr="00EE35EB" w:rsidRDefault="00EE35EB" w:rsidP="00295FC0">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Niedopuszczalna jest wycena, z której będzie wynikało, że oferowany przedmiot zamówienia przez Wykonawcę będzie miał cenę zero (0,00 zł).</w:t>
      </w:r>
    </w:p>
    <w:p w14:paraId="14ABAC15" w14:textId="7777777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Cena podana na Formularzu Oferty jest ceną ostateczną, niepodlegającą negocjacji i wyczerpującą wszelkie należności Wykonawcy wobec Zamawiającego związane z realizacją przedmiotu zamówienia.</w:t>
      </w:r>
    </w:p>
    <w:p w14:paraId="18F56392" w14:textId="7777777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Cena oferty nie ulega zmianie przez okres ważności ofert (związania) oraz okres realizacji (wykonania) przedmiotu zamówienia.</w:t>
      </w:r>
    </w:p>
    <w:p w14:paraId="18F98586" w14:textId="7EDDF22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Cena oferty w Formularzu oferty oraz ceny jednostkowe podane w arkuszu cenowym powinn</w:t>
      </w:r>
      <w:r w:rsidR="00F5742E">
        <w:rPr>
          <w:rFonts w:ascii="Calibri" w:eastAsia="Arial" w:hAnsi="Calibri" w:cs="Calibri"/>
          <w:sz w:val="22"/>
          <w:szCs w:val="22"/>
          <w:lang w:val="pl"/>
        </w:rPr>
        <w:t>y</w:t>
      </w:r>
      <w:r w:rsidRPr="00EE35EB">
        <w:rPr>
          <w:rFonts w:ascii="Calibri" w:eastAsia="Arial" w:hAnsi="Calibri" w:cs="Calibri"/>
          <w:sz w:val="22"/>
          <w:szCs w:val="22"/>
          <w:lang w:val="pl"/>
        </w:rPr>
        <w:t xml:space="preserve"> być wyrażon</w:t>
      </w:r>
      <w:r w:rsidR="00F5742E">
        <w:rPr>
          <w:rFonts w:ascii="Calibri" w:eastAsia="Arial" w:hAnsi="Calibri" w:cs="Calibri"/>
          <w:sz w:val="22"/>
          <w:szCs w:val="22"/>
          <w:lang w:val="pl"/>
        </w:rPr>
        <w:t>e</w:t>
      </w:r>
      <w:r w:rsidRPr="00EE35EB">
        <w:rPr>
          <w:rFonts w:ascii="Calibri" w:eastAsia="Arial" w:hAnsi="Calibri" w:cs="Calibri"/>
          <w:sz w:val="22"/>
          <w:szCs w:val="22"/>
          <w:lang w:val="pl"/>
        </w:rPr>
        <w:t xml:space="preserve"> w złotych polskich (PLN) z dokładnością do dwóch miejsc po przecinku</w:t>
      </w:r>
      <w:r w:rsidR="00A872E3">
        <w:rPr>
          <w:rFonts w:ascii="Calibri" w:eastAsia="Arial" w:hAnsi="Calibri" w:cs="Calibri"/>
          <w:sz w:val="22"/>
          <w:szCs w:val="22"/>
          <w:lang w:val="pl"/>
        </w:rPr>
        <w:t xml:space="preserve"> </w:t>
      </w:r>
      <w:r w:rsidRPr="00EE35EB">
        <w:rPr>
          <w:rFonts w:ascii="Calibri" w:eastAsia="Arial" w:hAnsi="Calibri" w:cs="Calibri"/>
          <w:sz w:val="22"/>
          <w:szCs w:val="22"/>
          <w:lang w:val="pl"/>
        </w:rPr>
        <w:t>(tj.</w:t>
      </w:r>
      <w:r w:rsidR="00A872E3">
        <w:rPr>
          <w:rFonts w:ascii="Calibri" w:eastAsia="Arial" w:hAnsi="Calibri" w:cs="Calibri"/>
          <w:sz w:val="22"/>
          <w:szCs w:val="22"/>
          <w:lang w:val="pl"/>
        </w:rPr>
        <w:t>:</w:t>
      </w:r>
      <w:r w:rsidRPr="00EE35EB">
        <w:rPr>
          <w:rFonts w:ascii="Calibri" w:eastAsia="Arial" w:hAnsi="Calibri" w:cs="Calibri"/>
          <w:sz w:val="22"/>
          <w:szCs w:val="22"/>
          <w:lang w:val="pl"/>
        </w:rPr>
        <w:t xml:space="preserve"> z dokładnością do jednego grosza).</w:t>
      </w:r>
    </w:p>
    <w:p w14:paraId="378422F9" w14:textId="7777777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nie przewiduje rozliczeń w walucie obcej.</w:t>
      </w:r>
    </w:p>
    <w:p w14:paraId="633E7442" w14:textId="7777777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Wyliczona cena oferty brutto będzie służyć do porównania złożonych ofert i do rozliczenia w trakcie realizacji zamówienia.</w:t>
      </w:r>
    </w:p>
    <w:p w14:paraId="6DFF04F4" w14:textId="62376A27"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Jeżeli została złożona oferta, której wybór prowadziłby do powstania u Zamawiającego obowiązku podatkowego zgodnie z ustawą z dnia 11 marca 2004 r. o podatku od towarów i usług (t</w:t>
      </w:r>
      <w:r w:rsidR="00D35744">
        <w:rPr>
          <w:rFonts w:ascii="Calibri" w:eastAsia="Arial" w:hAnsi="Calibri" w:cs="Calibri"/>
          <w:sz w:val="22"/>
          <w:szCs w:val="22"/>
          <w:lang w:val="pl"/>
        </w:rPr>
        <w:t xml:space="preserve">j. </w:t>
      </w:r>
      <w:r w:rsidRPr="00EE35EB">
        <w:rPr>
          <w:rFonts w:ascii="Calibri" w:eastAsia="Arial" w:hAnsi="Calibri" w:cs="Calibri"/>
          <w:sz w:val="22"/>
          <w:szCs w:val="22"/>
          <w:lang w:val="pl"/>
        </w:rPr>
        <w:t>Dz. U. z 202</w:t>
      </w:r>
      <w:r w:rsidR="00280D20">
        <w:rPr>
          <w:rFonts w:ascii="Calibri" w:eastAsia="Arial" w:hAnsi="Calibri" w:cs="Calibri"/>
          <w:sz w:val="22"/>
          <w:szCs w:val="22"/>
          <w:lang w:val="pl"/>
        </w:rPr>
        <w:t>4</w:t>
      </w:r>
      <w:r w:rsidRPr="00EE35EB">
        <w:rPr>
          <w:rFonts w:ascii="Calibri" w:eastAsia="Arial" w:hAnsi="Calibri" w:cs="Calibri"/>
          <w:sz w:val="22"/>
          <w:szCs w:val="22"/>
          <w:lang w:val="pl"/>
        </w:rPr>
        <w:t xml:space="preserve"> r. poz. </w:t>
      </w:r>
      <w:r w:rsidR="00280D20">
        <w:rPr>
          <w:rFonts w:ascii="Calibri" w:eastAsia="Arial" w:hAnsi="Calibri" w:cs="Calibri"/>
          <w:sz w:val="22"/>
          <w:szCs w:val="22"/>
          <w:lang w:val="pl"/>
        </w:rPr>
        <w:t>361</w:t>
      </w:r>
      <w:r w:rsidRPr="00EE35EB">
        <w:rPr>
          <w:rFonts w:ascii="Calibri" w:eastAsia="Arial" w:hAnsi="Calibri" w:cs="Calibri"/>
          <w:sz w:val="22"/>
          <w:szCs w:val="22"/>
          <w:lang w:val="pl"/>
        </w:rPr>
        <w:t xml:space="preserve"> z </w:t>
      </w:r>
      <w:proofErr w:type="spellStart"/>
      <w:r w:rsidRPr="00EE35EB">
        <w:rPr>
          <w:rFonts w:ascii="Calibri" w:eastAsia="Arial" w:hAnsi="Calibri" w:cs="Calibri"/>
          <w:sz w:val="22"/>
          <w:szCs w:val="22"/>
          <w:lang w:val="pl"/>
        </w:rPr>
        <w:t>późn</w:t>
      </w:r>
      <w:proofErr w:type="spellEnd"/>
      <w:r w:rsidRPr="00EE35EB">
        <w:rPr>
          <w:rFonts w:ascii="Calibri" w:eastAsia="Arial" w:hAnsi="Calibri" w:cs="Calibri"/>
          <w:sz w:val="22"/>
          <w:szCs w:val="22"/>
          <w:lang w:val="pl"/>
        </w:rPr>
        <w:t>. zm.), dla celów zastosowania kryterium ceny lub kosztu Zamawiający dolicza do przedstawionej w tej ofercie ceny kwotę podatku od towarów i usług, którą miałby obowiązek rozliczyć.</w:t>
      </w:r>
      <w:r w:rsidRPr="00EE35EB">
        <w:rPr>
          <w:rFonts w:ascii="Calibri" w:eastAsia="Arial" w:hAnsi="Calibri" w:cs="Calibri"/>
          <w:b/>
          <w:sz w:val="22"/>
          <w:szCs w:val="22"/>
          <w:lang w:val="pl"/>
        </w:rPr>
        <w:t xml:space="preserve"> </w:t>
      </w:r>
    </w:p>
    <w:p w14:paraId="6B6E03F1" w14:textId="62DF8901" w:rsidR="00EE35EB" w:rsidRPr="00EE35EB" w:rsidRDefault="00EE35EB">
      <w:pPr>
        <w:numPr>
          <w:ilvl w:val="1"/>
          <w:numId w:val="16"/>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ofercie, o której mowa w pkt. 1</w:t>
      </w:r>
      <w:r w:rsidR="009D13B9">
        <w:rPr>
          <w:rFonts w:ascii="Calibri" w:eastAsia="Arial" w:hAnsi="Calibri" w:cs="Calibri"/>
          <w:sz w:val="22"/>
          <w:szCs w:val="22"/>
          <w:lang w:val="pl"/>
        </w:rPr>
        <w:t>6</w:t>
      </w:r>
      <w:r w:rsidRPr="00EE35EB">
        <w:rPr>
          <w:rFonts w:ascii="Calibri" w:eastAsia="Arial" w:hAnsi="Calibri" w:cs="Calibri"/>
          <w:sz w:val="22"/>
          <w:szCs w:val="22"/>
          <w:lang w:val="pl"/>
        </w:rPr>
        <w:t>.10., Wykonawca ma obowiązek:</w:t>
      </w:r>
    </w:p>
    <w:p w14:paraId="769A25C4" w14:textId="7185070E" w:rsidR="00EE35EB" w:rsidRPr="00EE35EB" w:rsidRDefault="00EE35EB" w:rsidP="00636678">
      <w:pPr>
        <w:tabs>
          <w:tab w:val="left" w:pos="851"/>
          <w:tab w:val="left" w:pos="993"/>
          <w:tab w:val="left" w:pos="1134"/>
          <w:tab w:val="left" w:pos="1276"/>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sidR="001C4D75">
        <w:rPr>
          <w:rFonts w:ascii="Calibri" w:eastAsia="Arial" w:hAnsi="Calibri" w:cs="Calibri"/>
          <w:sz w:val="22"/>
          <w:szCs w:val="22"/>
          <w:lang w:val="pl"/>
        </w:rPr>
        <w:t>.11.1.</w:t>
      </w:r>
      <w:r w:rsidR="002F2ADC">
        <w:rPr>
          <w:rFonts w:ascii="Calibri" w:eastAsia="Arial" w:hAnsi="Calibri" w:cs="Calibri"/>
          <w:sz w:val="22"/>
          <w:szCs w:val="22"/>
          <w:lang w:val="pl"/>
        </w:rPr>
        <w:tab/>
      </w:r>
      <w:r w:rsidRPr="00EE35EB">
        <w:rPr>
          <w:rFonts w:ascii="Calibri" w:eastAsia="Arial" w:hAnsi="Calibri" w:cs="Calibri"/>
          <w:sz w:val="22"/>
          <w:szCs w:val="22"/>
          <w:lang w:val="pl"/>
        </w:rPr>
        <w:t xml:space="preserve">poinformowania zamawiającego, że wybór jego oferty będzie prowadził do </w:t>
      </w:r>
      <w:r w:rsidR="00D35744" w:rsidRPr="00EE35EB">
        <w:rPr>
          <w:rFonts w:ascii="Calibri" w:eastAsia="Arial" w:hAnsi="Calibri" w:cs="Calibri"/>
          <w:sz w:val="22"/>
          <w:szCs w:val="22"/>
          <w:lang w:val="pl"/>
        </w:rPr>
        <w:t xml:space="preserve">powstania </w:t>
      </w:r>
      <w:r w:rsidR="00D35744">
        <w:rPr>
          <w:rFonts w:ascii="Calibri" w:eastAsia="Arial" w:hAnsi="Calibri" w:cs="Calibri"/>
          <w:sz w:val="22"/>
          <w:szCs w:val="22"/>
          <w:lang w:val="pl"/>
        </w:rPr>
        <w:t>u</w:t>
      </w:r>
      <w:r w:rsidRPr="00EE35EB">
        <w:rPr>
          <w:rFonts w:ascii="Calibri" w:eastAsia="Arial" w:hAnsi="Calibri" w:cs="Calibri"/>
          <w:sz w:val="22"/>
          <w:szCs w:val="22"/>
          <w:lang w:val="pl"/>
        </w:rPr>
        <w:t> zamawiającego obowiązku podatkowego;</w:t>
      </w:r>
    </w:p>
    <w:p w14:paraId="12A7BBBA" w14:textId="3EBC330F" w:rsidR="00EE35EB" w:rsidRPr="00EE35EB" w:rsidRDefault="001C4D75"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Pr>
          <w:rFonts w:ascii="Calibri" w:eastAsia="Arial" w:hAnsi="Calibri" w:cs="Calibri"/>
          <w:sz w:val="22"/>
          <w:szCs w:val="22"/>
          <w:lang w:val="pl"/>
        </w:rPr>
        <w:t>.11.2.</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wskazania nazwy (rodzaju) towaru lub usługi, których dostawa lub świadczenie będą prowadziły do powstania obowiązku podatkowego;</w:t>
      </w:r>
    </w:p>
    <w:p w14:paraId="47D99B39" w14:textId="6EF9D9F0"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Pr>
          <w:rFonts w:ascii="Calibri" w:eastAsia="Arial" w:hAnsi="Calibri" w:cs="Calibri"/>
          <w:sz w:val="22"/>
          <w:szCs w:val="22"/>
          <w:lang w:val="pl"/>
        </w:rPr>
        <w:t>.11.3.</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wskazania wartości towaru lub usługi objętego obowiązkiem podatkowym zamawiającego, bez kwoty podatku;</w:t>
      </w:r>
    </w:p>
    <w:p w14:paraId="0224AC95" w14:textId="3E12941C" w:rsidR="00EE35EB" w:rsidRPr="00EE35EB" w:rsidRDefault="001C4D75"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Pr>
          <w:rFonts w:ascii="Calibri" w:eastAsia="Arial" w:hAnsi="Calibri" w:cs="Calibri"/>
          <w:sz w:val="22"/>
          <w:szCs w:val="22"/>
          <w:lang w:val="pl"/>
        </w:rPr>
        <w:t>.11.4.</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wskazania stawki podatku od towarów i usług, która zgodnie z wiedzą wykonawcy, będzie miała zastosowanie.</w:t>
      </w:r>
    </w:p>
    <w:p w14:paraId="53FD7F8F" w14:textId="21FD28F6"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Pr>
          <w:rFonts w:ascii="Calibri" w:eastAsia="Arial" w:hAnsi="Calibri" w:cs="Calibri"/>
          <w:sz w:val="22"/>
          <w:szCs w:val="22"/>
          <w:lang w:val="pl"/>
        </w:rPr>
        <w:t>.12.</w:t>
      </w:r>
      <w:r>
        <w:rPr>
          <w:rFonts w:ascii="Calibri" w:eastAsia="Arial" w:hAnsi="Calibri" w:cs="Calibri"/>
          <w:sz w:val="22"/>
          <w:szCs w:val="22"/>
          <w:lang w:val="pl"/>
        </w:rPr>
        <w:tab/>
      </w:r>
      <w:r w:rsidR="00EE35EB" w:rsidRPr="00EE35EB">
        <w:rPr>
          <w:rFonts w:ascii="Calibri" w:eastAsia="Arial" w:hAnsi="Calibri" w:cs="Calibri"/>
          <w:sz w:val="22"/>
          <w:szCs w:val="22"/>
          <w:lang w:val="pl"/>
        </w:rPr>
        <w:t>Jeżeli zaoferowana cena lub koszt, lub ich istotne części składowe, wydają się</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rażąco niskie w stosunku do przedmiotu zamówienia i budzą wątpliwości</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Zamawiającego co do możliwości wykonania przedmiotu zamówienia zgodnie</w:t>
      </w:r>
      <w:r w:rsidR="00EE35EB" w:rsidRPr="00EE35EB">
        <w:rPr>
          <w:rFonts w:ascii="Calibri" w:eastAsia="Arial" w:hAnsi="Calibri" w:cs="Calibri"/>
          <w:w w:val="99"/>
          <w:sz w:val="22"/>
          <w:szCs w:val="22"/>
          <w:lang w:val="pl"/>
        </w:rPr>
        <w:t xml:space="preserve"> z </w:t>
      </w:r>
      <w:r w:rsidR="00EE35EB" w:rsidRPr="00EE35EB">
        <w:rPr>
          <w:rFonts w:ascii="Calibri" w:eastAsia="Arial" w:hAnsi="Calibri" w:cs="Calibri"/>
          <w:sz w:val="22"/>
          <w:szCs w:val="22"/>
          <w:lang w:val="pl"/>
        </w:rPr>
        <w:t>wymaganiami określonymi w dokumentach zamówienia lub wynikającymi</w:t>
      </w:r>
      <w:r w:rsidR="00EE35EB" w:rsidRPr="00EE35EB">
        <w:rPr>
          <w:rFonts w:ascii="Calibri" w:eastAsia="Arial" w:hAnsi="Calibri" w:cs="Calibri"/>
          <w:w w:val="99"/>
          <w:sz w:val="22"/>
          <w:szCs w:val="22"/>
          <w:lang w:val="pl"/>
        </w:rPr>
        <w:t xml:space="preserve"> z </w:t>
      </w:r>
      <w:r w:rsidR="00EE35EB" w:rsidRPr="00EE35EB">
        <w:rPr>
          <w:rFonts w:ascii="Calibri" w:eastAsia="Arial" w:hAnsi="Calibri" w:cs="Calibri"/>
          <w:sz w:val="22"/>
          <w:szCs w:val="22"/>
          <w:lang w:val="pl"/>
        </w:rPr>
        <w:t>odrębnych przepisów, Zamawiający żąda od Wykonawcy wyjaśnień, w tym złożeni</w:t>
      </w:r>
      <w:r w:rsidR="00F5742E">
        <w:rPr>
          <w:rFonts w:ascii="Calibri" w:eastAsia="Arial" w:hAnsi="Calibri" w:cs="Calibri"/>
          <w:sz w:val="22"/>
          <w:szCs w:val="22"/>
          <w:lang w:val="pl"/>
        </w:rPr>
        <w:t>a</w:t>
      </w:r>
      <w:r w:rsidR="00EE35EB" w:rsidRPr="00EE35EB">
        <w:rPr>
          <w:rFonts w:ascii="Calibri" w:eastAsia="Arial" w:hAnsi="Calibri" w:cs="Calibri"/>
          <w:sz w:val="22"/>
          <w:szCs w:val="22"/>
          <w:lang w:val="pl"/>
        </w:rPr>
        <w:t xml:space="preserve"> dowodów w zakresie wyliczenia ceny lub kosztu, lub ich istotnych składowych. Wyjaśnienia mogą dotyczyć w szczególności:</w:t>
      </w:r>
    </w:p>
    <w:p w14:paraId="3F1369F7" w14:textId="47DA911F" w:rsidR="00EE35EB" w:rsidRPr="00EE35EB" w:rsidRDefault="001C4D75"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9D13B9">
        <w:rPr>
          <w:rFonts w:ascii="Calibri" w:eastAsia="Arial" w:hAnsi="Calibri" w:cs="Calibri"/>
          <w:sz w:val="22"/>
          <w:szCs w:val="22"/>
          <w:lang w:val="pl"/>
        </w:rPr>
        <w:t>6</w:t>
      </w:r>
      <w:r>
        <w:rPr>
          <w:rFonts w:ascii="Calibri" w:eastAsia="Arial" w:hAnsi="Calibri" w:cs="Calibri"/>
          <w:sz w:val="22"/>
          <w:szCs w:val="22"/>
          <w:lang w:val="pl"/>
        </w:rPr>
        <w:t>.12.1.</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zarządzania procesem produkcji;</w:t>
      </w:r>
    </w:p>
    <w:p w14:paraId="66D5117A" w14:textId="3AA0E0E7" w:rsidR="00EE35EB" w:rsidRPr="00EE35EB" w:rsidRDefault="00A41D51"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16</w:t>
      </w:r>
      <w:r w:rsidR="001C4D75">
        <w:rPr>
          <w:rFonts w:ascii="Calibri" w:eastAsia="Arial" w:hAnsi="Calibri" w:cs="Calibri"/>
          <w:sz w:val="22"/>
          <w:szCs w:val="22"/>
          <w:lang w:val="pl"/>
        </w:rPr>
        <w:t>.12.2.</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wybranych rozwiązań technicznych, wyjątkowo korzystnych warunków dostaw;</w:t>
      </w:r>
    </w:p>
    <w:p w14:paraId="170C72FA" w14:textId="790479DC" w:rsidR="00EE35EB" w:rsidRPr="00EE35EB" w:rsidRDefault="00A41D51"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lastRenderedPageBreak/>
        <w:t>16</w:t>
      </w:r>
      <w:r w:rsidR="001C4D75">
        <w:rPr>
          <w:rFonts w:ascii="Calibri" w:eastAsia="Arial" w:hAnsi="Calibri" w:cs="Calibri"/>
          <w:sz w:val="22"/>
          <w:szCs w:val="22"/>
          <w:lang w:val="pl"/>
        </w:rPr>
        <w:t>.12.3.</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oryginalności dostaw oferowanych przez wykonawcę;</w:t>
      </w:r>
    </w:p>
    <w:p w14:paraId="53A3ABBF" w14:textId="01E6602D" w:rsidR="00EE35EB" w:rsidRPr="00EE35EB" w:rsidRDefault="00A41D51"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16</w:t>
      </w:r>
      <w:r w:rsidR="001C4D75">
        <w:rPr>
          <w:rFonts w:ascii="Calibri" w:eastAsia="Arial" w:hAnsi="Calibri" w:cs="Calibri"/>
          <w:sz w:val="22"/>
          <w:szCs w:val="22"/>
          <w:lang w:val="pl"/>
        </w:rPr>
        <w:t>.12.4.</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900B0CD" w14:textId="4335699B" w:rsidR="00EE35EB" w:rsidRPr="00EE35EB" w:rsidRDefault="001C4D75"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.12.5.</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zgodności z prawem w rozumieniu przepisów o postępowaniu w sprawach dotyczących pomocy publicznej;</w:t>
      </w:r>
    </w:p>
    <w:p w14:paraId="3A8B9053" w14:textId="35A1AF0E" w:rsidR="00EE35EB" w:rsidRPr="00EE35EB" w:rsidRDefault="001C4D75"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.12.6.</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zgodności z przepisami z zakresu prawa pracy i zabezpieczenia społecznego, obowiązującymi w miejscu, w którym realizowane jest zamówienie;</w:t>
      </w:r>
    </w:p>
    <w:p w14:paraId="172C908E" w14:textId="29B5AB4B"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.12.7.</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zgodności z przepisami z zakresu ochrony środowiska;</w:t>
      </w:r>
    </w:p>
    <w:p w14:paraId="23B2473E" w14:textId="7A678F4D"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.12.8.</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wypełniania obowiązków związanych z powierzeniem wykonania części zamówienia podwykonawcy.</w:t>
      </w:r>
    </w:p>
    <w:p w14:paraId="0963DD15" w14:textId="1913F4E0"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.13.</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 przypadku gdy cena całkowita oferty złożonej w terminie jest niższa o co najmniej 30% od:</w:t>
      </w:r>
    </w:p>
    <w:p w14:paraId="57253403" w14:textId="539A6592"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.13.1.</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sidR="00355B9B">
        <w:rPr>
          <w:rFonts w:ascii="Calibri" w:eastAsia="Arial" w:hAnsi="Calibri" w:cs="Calibri"/>
          <w:sz w:val="22"/>
          <w:szCs w:val="22"/>
          <w:lang w:val="pl"/>
        </w:rPr>
        <w:t>Ustawy</w:t>
      </w:r>
      <w:r w:rsidR="00EE35EB" w:rsidRPr="00EE35EB">
        <w:rPr>
          <w:rFonts w:ascii="Calibri" w:eastAsia="Arial" w:hAnsi="Calibri" w:cs="Calibri"/>
          <w:sz w:val="22"/>
          <w:szCs w:val="22"/>
          <w:lang w:val="pl"/>
        </w:rPr>
        <w:t xml:space="preserve"> Zamawiający zwraca się o udzielenie wyjaśnień, o których mowa w pkt. 1</w:t>
      </w:r>
      <w:r w:rsidR="00C95F4F">
        <w:rPr>
          <w:rFonts w:ascii="Calibri" w:eastAsia="Arial" w:hAnsi="Calibri" w:cs="Calibri"/>
          <w:sz w:val="22"/>
          <w:szCs w:val="22"/>
          <w:lang w:val="pl"/>
        </w:rPr>
        <w:t>6</w:t>
      </w:r>
      <w:r w:rsidR="00EE35EB" w:rsidRPr="00EE35EB">
        <w:rPr>
          <w:rFonts w:ascii="Calibri" w:eastAsia="Arial" w:hAnsi="Calibri" w:cs="Calibri"/>
          <w:sz w:val="22"/>
          <w:szCs w:val="22"/>
          <w:lang w:val="pl"/>
        </w:rPr>
        <w:t>.12. SWZ,</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chyba że rozbieżność wynika z okoliczności oczywistych, które nie</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wymagają wyjaśnienia;</w:t>
      </w:r>
    </w:p>
    <w:p w14:paraId="49493892" w14:textId="05CBDE30" w:rsidR="00EE35EB" w:rsidRPr="00EE35EB" w:rsidRDefault="001C4D75" w:rsidP="00636678">
      <w:p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.13.2.</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wartości zamówienia powiększonej o należny podatek od towarów</w:t>
      </w:r>
      <w:r w:rsidR="00EE35EB" w:rsidRPr="00EE35EB">
        <w:rPr>
          <w:rFonts w:ascii="Calibri" w:eastAsia="Arial" w:hAnsi="Calibri" w:cs="Calibri"/>
          <w:w w:val="99"/>
          <w:sz w:val="22"/>
          <w:szCs w:val="22"/>
          <w:lang w:val="pl"/>
        </w:rPr>
        <w:t xml:space="preserve"> i </w:t>
      </w:r>
      <w:r w:rsidR="00EE35EB" w:rsidRPr="00EE35EB">
        <w:rPr>
          <w:rFonts w:ascii="Calibri" w:eastAsia="Arial" w:hAnsi="Calibri" w:cs="Calibri"/>
          <w:sz w:val="22"/>
          <w:szCs w:val="22"/>
          <w:lang w:val="pl"/>
        </w:rPr>
        <w:t>usług, zaktualizowanej z uwzględnieniem okoliczności, które nastąpiły</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po wszczęciu postępowania, w szczególności istotnej zmiany cen</w:t>
      </w:r>
      <w:r w:rsidR="00EE35EB" w:rsidRPr="00EE35EB">
        <w:rPr>
          <w:rFonts w:ascii="Calibri" w:eastAsia="Arial" w:hAnsi="Calibri" w:cs="Calibri"/>
          <w:w w:val="99"/>
          <w:sz w:val="22"/>
          <w:szCs w:val="22"/>
          <w:lang w:val="pl"/>
        </w:rPr>
        <w:t xml:space="preserve"> </w:t>
      </w:r>
      <w:r w:rsidR="00EE35EB" w:rsidRPr="00EE35EB">
        <w:rPr>
          <w:rFonts w:ascii="Calibri" w:eastAsia="Arial" w:hAnsi="Calibri" w:cs="Calibri"/>
          <w:sz w:val="22"/>
          <w:szCs w:val="22"/>
          <w:lang w:val="pl"/>
        </w:rPr>
        <w:t>rynkowych, Zamawiający może zwrócić się o udzielenie wyjaśnień, o których mowa w pkt 1</w:t>
      </w:r>
      <w:r w:rsidR="00C95F4F">
        <w:rPr>
          <w:rFonts w:ascii="Calibri" w:eastAsia="Arial" w:hAnsi="Calibri" w:cs="Calibri"/>
          <w:sz w:val="22"/>
          <w:szCs w:val="22"/>
          <w:lang w:val="pl"/>
        </w:rPr>
        <w:t>6</w:t>
      </w:r>
      <w:r w:rsidR="00EE35EB" w:rsidRPr="00EE35EB">
        <w:rPr>
          <w:rFonts w:ascii="Calibri" w:eastAsia="Arial" w:hAnsi="Calibri" w:cs="Calibri"/>
          <w:sz w:val="22"/>
          <w:szCs w:val="22"/>
          <w:lang w:val="pl"/>
        </w:rPr>
        <w:t>.12. SWZ.</w:t>
      </w:r>
    </w:p>
    <w:p w14:paraId="519F2F44" w14:textId="77777777" w:rsidR="00C95F4F" w:rsidRPr="00C95F4F" w:rsidRDefault="00C95F4F">
      <w:pPr>
        <w:pStyle w:val="Akapitzlist"/>
        <w:numPr>
          <w:ilvl w:val="0"/>
          <w:numId w:val="13"/>
        </w:numPr>
        <w:tabs>
          <w:tab w:val="left" w:pos="851"/>
        </w:tabs>
        <w:spacing w:line="276" w:lineRule="auto"/>
        <w:contextualSpacing/>
        <w:jc w:val="both"/>
        <w:rPr>
          <w:rFonts w:ascii="Calibri" w:eastAsia="Arial" w:hAnsi="Calibri" w:cs="Calibri"/>
          <w:vanish/>
          <w:sz w:val="22"/>
          <w:szCs w:val="22"/>
          <w:lang w:val="pl"/>
        </w:rPr>
      </w:pPr>
    </w:p>
    <w:p w14:paraId="09A2BB12" w14:textId="77777777" w:rsidR="00C95F4F" w:rsidRPr="00C95F4F" w:rsidRDefault="00C95F4F">
      <w:pPr>
        <w:pStyle w:val="Akapitzlist"/>
        <w:numPr>
          <w:ilvl w:val="0"/>
          <w:numId w:val="13"/>
        </w:numPr>
        <w:tabs>
          <w:tab w:val="left" w:pos="851"/>
        </w:tabs>
        <w:spacing w:line="276" w:lineRule="auto"/>
        <w:contextualSpacing/>
        <w:jc w:val="both"/>
        <w:rPr>
          <w:rFonts w:ascii="Calibri" w:eastAsia="Arial" w:hAnsi="Calibri" w:cs="Calibri"/>
          <w:vanish/>
          <w:sz w:val="22"/>
          <w:szCs w:val="22"/>
          <w:lang w:val="pl"/>
        </w:rPr>
      </w:pPr>
    </w:p>
    <w:p w14:paraId="190C1EF2" w14:textId="62E516A6" w:rsidR="00EE35EB" w:rsidRPr="00EE35EB" w:rsidRDefault="00EE35EB">
      <w:pPr>
        <w:numPr>
          <w:ilvl w:val="1"/>
          <w:numId w:val="13"/>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Obowiązek wykazania, że oferta nie zawiera rażąco niskiej ceny lub kosztu</w:t>
      </w:r>
      <w:r w:rsidRPr="00EE35EB">
        <w:rPr>
          <w:rFonts w:ascii="Calibri" w:eastAsia="Arial" w:hAnsi="Calibri" w:cs="Calibri"/>
          <w:w w:val="99"/>
          <w:sz w:val="22"/>
          <w:szCs w:val="22"/>
          <w:lang w:val="pl"/>
        </w:rPr>
        <w:t xml:space="preserve"> </w:t>
      </w:r>
      <w:r w:rsidRPr="00EE35EB">
        <w:rPr>
          <w:rFonts w:ascii="Calibri" w:eastAsia="Arial" w:hAnsi="Calibri" w:cs="Calibri"/>
          <w:sz w:val="22"/>
          <w:szCs w:val="22"/>
          <w:lang w:val="pl"/>
        </w:rPr>
        <w:t>spoczywa na Wykonawcy.</w:t>
      </w:r>
    </w:p>
    <w:p w14:paraId="010BDE98" w14:textId="77777777" w:rsidR="00EE35EB" w:rsidRPr="00EE35EB" w:rsidRDefault="00EE35EB">
      <w:pPr>
        <w:numPr>
          <w:ilvl w:val="1"/>
          <w:numId w:val="13"/>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3F6714EE" w14:textId="77777777" w:rsidR="00EE35EB" w:rsidRPr="00EE35EB" w:rsidRDefault="00EE35EB">
      <w:pPr>
        <w:numPr>
          <w:ilvl w:val="1"/>
          <w:numId w:val="13"/>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poprawia w ofercie:</w:t>
      </w:r>
    </w:p>
    <w:p w14:paraId="709AD2A3" w14:textId="631D84E8" w:rsidR="00EE35EB" w:rsidRPr="00EE35EB" w:rsidRDefault="001C4D75" w:rsidP="00636678">
      <w:pPr>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.16.1.</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oczywiste omyłki pisarskie,</w:t>
      </w:r>
    </w:p>
    <w:p w14:paraId="7E8FBD42" w14:textId="28639F0D" w:rsidR="00EE35EB" w:rsidRPr="00EE35EB" w:rsidRDefault="001C4D75" w:rsidP="00636678">
      <w:pPr>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.16.2.</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oczywiste omyłki rachunkowe z uwzględnieniem konsekwencji rachunkowych dokonanych poprawek,</w:t>
      </w:r>
    </w:p>
    <w:p w14:paraId="6B5C8B87" w14:textId="28400065" w:rsidR="00EE35EB" w:rsidRPr="00EE35EB" w:rsidRDefault="001C4D75" w:rsidP="00636678">
      <w:pPr>
        <w:tabs>
          <w:tab w:val="left" w:pos="85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95F4F">
        <w:rPr>
          <w:rFonts w:ascii="Calibri" w:eastAsia="Arial" w:hAnsi="Calibri" w:cs="Calibri"/>
          <w:sz w:val="22"/>
          <w:szCs w:val="22"/>
          <w:lang w:val="pl"/>
        </w:rPr>
        <w:t>6</w:t>
      </w:r>
      <w:r>
        <w:rPr>
          <w:rFonts w:ascii="Calibri" w:eastAsia="Arial" w:hAnsi="Calibri" w:cs="Calibri"/>
          <w:sz w:val="22"/>
          <w:szCs w:val="22"/>
          <w:lang w:val="pl"/>
        </w:rPr>
        <w:t>.16.3.</w:t>
      </w:r>
      <w:r w:rsidR="002F2ADC">
        <w:rPr>
          <w:rFonts w:ascii="Calibri" w:eastAsia="Arial" w:hAnsi="Calibri" w:cs="Calibri"/>
          <w:sz w:val="22"/>
          <w:szCs w:val="22"/>
          <w:lang w:val="pl"/>
        </w:rPr>
        <w:tab/>
      </w:r>
      <w:r w:rsidR="00EE35EB" w:rsidRPr="00EE35EB">
        <w:rPr>
          <w:rFonts w:ascii="Calibri" w:eastAsia="Arial" w:hAnsi="Calibri" w:cs="Calibri"/>
          <w:sz w:val="22"/>
          <w:szCs w:val="22"/>
          <w:lang w:val="pl"/>
        </w:rPr>
        <w:t>inne omyłki polegające na niezgodności oferty z dokumentami zamówienia, niepowodujące istotnych zmian w treści oferty,</w:t>
      </w:r>
    </w:p>
    <w:p w14:paraId="5861B24D" w14:textId="77777777" w:rsidR="00EE35EB" w:rsidRPr="00EE35EB" w:rsidRDefault="00EE35EB">
      <w:pPr>
        <w:numPr>
          <w:ilvl w:val="1"/>
          <w:numId w:val="13"/>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Przykładowe oczywiste omyłki rachunkowe poprawiane przez zamawiającego:</w:t>
      </w:r>
    </w:p>
    <w:p w14:paraId="37022258" w14:textId="3E0B1E66" w:rsidR="00EE35EB" w:rsidRPr="00EE35EB" w:rsidRDefault="00125817" w:rsidP="00636678">
      <w:pPr>
        <w:tabs>
          <w:tab w:val="left" w:pos="170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1</w:t>
      </w:r>
      <w:r w:rsidR="00C16AFE">
        <w:rPr>
          <w:rFonts w:ascii="Calibri" w:eastAsia="Arial" w:hAnsi="Calibri" w:cs="Calibri"/>
          <w:sz w:val="22"/>
          <w:szCs w:val="22"/>
          <w:lang w:val="pl"/>
        </w:rPr>
        <w:t>6</w:t>
      </w:r>
      <w:r>
        <w:rPr>
          <w:rFonts w:ascii="Calibri" w:eastAsia="Arial" w:hAnsi="Calibri" w:cs="Calibri"/>
          <w:sz w:val="22"/>
          <w:szCs w:val="22"/>
          <w:lang w:val="pl"/>
        </w:rPr>
        <w:t>.17.1.</w:t>
      </w:r>
      <w:r w:rsidR="000E6636">
        <w:rPr>
          <w:rFonts w:ascii="Calibri" w:eastAsia="Arial" w:hAnsi="Calibri" w:cs="Calibri"/>
          <w:sz w:val="22"/>
          <w:szCs w:val="22"/>
          <w:lang w:val="pl"/>
        </w:rPr>
        <w:tab/>
      </w:r>
      <w:r w:rsidR="00EE35EB" w:rsidRPr="00EE35EB">
        <w:rPr>
          <w:rFonts w:ascii="Calibri" w:eastAsia="Arial" w:hAnsi="Calibri" w:cs="Calibri"/>
          <w:sz w:val="22"/>
          <w:szCs w:val="22"/>
          <w:lang w:val="pl"/>
        </w:rPr>
        <w:t>w przypadku mnożenia cen jednostkowych i liczby jednostek miar:</w:t>
      </w:r>
    </w:p>
    <w:p w14:paraId="67EC52CC" w14:textId="77777777" w:rsidR="00EE35EB" w:rsidRPr="00EE35EB" w:rsidRDefault="00EE35EB" w:rsidP="00636678">
      <w:pPr>
        <w:tabs>
          <w:tab w:val="left" w:pos="993"/>
          <w:tab w:val="left" w:pos="1701"/>
        </w:tabs>
        <w:spacing w:line="276" w:lineRule="auto"/>
        <w:ind w:left="1701"/>
        <w:jc w:val="both"/>
        <w:rPr>
          <w:rFonts w:ascii="Calibri" w:eastAsia="Arial" w:hAnsi="Calibri" w:cs="Calibri"/>
          <w:sz w:val="22"/>
          <w:szCs w:val="22"/>
          <w:lang w:val="pl"/>
        </w:rPr>
      </w:pPr>
      <w:r w:rsidRPr="00EE35EB">
        <w:rPr>
          <w:rFonts w:ascii="Calibri" w:eastAsia="Arial" w:hAnsi="Calibri" w:cs="Calibri"/>
          <w:sz w:val="22"/>
          <w:szCs w:val="22"/>
          <w:lang w:val="pl"/>
        </w:rPr>
        <w:t xml:space="preserve">- </w:t>
      </w:r>
      <w:r w:rsidRPr="00EE35EB">
        <w:rPr>
          <w:rFonts w:ascii="Calibri" w:eastAsia="Arial" w:hAnsi="Calibri" w:cs="Calibri"/>
          <w:sz w:val="22"/>
          <w:szCs w:val="22"/>
          <w:lang w:val="pl"/>
        </w:rPr>
        <w:tab/>
        <w:t>jeżeli obliczona cena nie odpowiada iloczynowi ceny jednostkowej oraz liczby jednostek miar, przyjmuje się, że prawidłowo podano liczbę jednostek miar oraz cenę jednostkową,</w:t>
      </w:r>
    </w:p>
    <w:p w14:paraId="70314B3A" w14:textId="77777777" w:rsidR="00125817" w:rsidRDefault="00EE35EB" w:rsidP="00636678">
      <w:pPr>
        <w:tabs>
          <w:tab w:val="left" w:pos="993"/>
          <w:tab w:val="left" w:pos="1701"/>
        </w:tabs>
        <w:spacing w:line="276" w:lineRule="auto"/>
        <w:ind w:left="1701"/>
        <w:jc w:val="both"/>
        <w:rPr>
          <w:rFonts w:ascii="Calibri" w:eastAsia="Arial" w:hAnsi="Calibri" w:cs="Calibri"/>
          <w:sz w:val="22"/>
          <w:szCs w:val="22"/>
          <w:lang w:val="pl"/>
        </w:rPr>
      </w:pPr>
      <w:r w:rsidRPr="00EE35EB">
        <w:rPr>
          <w:rFonts w:ascii="Calibri" w:eastAsia="Arial" w:hAnsi="Calibri" w:cs="Calibri"/>
          <w:sz w:val="22"/>
          <w:szCs w:val="22"/>
          <w:lang w:val="pl"/>
        </w:rPr>
        <w:t xml:space="preserve">- </w:t>
      </w:r>
      <w:r w:rsidRPr="00EE35EB">
        <w:rPr>
          <w:rFonts w:ascii="Calibri" w:eastAsia="Arial" w:hAnsi="Calibri" w:cs="Calibri"/>
          <w:sz w:val="22"/>
          <w:szCs w:val="22"/>
          <w:lang w:val="pl"/>
        </w:rPr>
        <w:tab/>
        <w:t>jeżeli cenę podano rozbieżnie słownie i liczbą, przyjmuje się, że prawidłowo podano liczbę jednostek miar oraz ceny jednostkowej i ten zapis ceny, który odpowiada dokonanemu obliczeniu ceny,</w:t>
      </w:r>
    </w:p>
    <w:p w14:paraId="45EB8C30" w14:textId="249C94C8" w:rsidR="00BB5D49" w:rsidRPr="00EE35EB" w:rsidRDefault="00125817" w:rsidP="00636678">
      <w:pPr>
        <w:tabs>
          <w:tab w:val="left" w:pos="1701"/>
        </w:tabs>
        <w:spacing w:line="276" w:lineRule="auto"/>
        <w:ind w:left="1701" w:hanging="851"/>
        <w:jc w:val="both"/>
        <w:rPr>
          <w:rFonts w:ascii="Calibri" w:eastAsia="Arial" w:hAnsi="Calibri" w:cs="Calibri"/>
          <w:sz w:val="22"/>
          <w:szCs w:val="22"/>
          <w:lang w:val="pl"/>
        </w:rPr>
      </w:pPr>
      <w:r>
        <w:rPr>
          <w:rFonts w:ascii="Calibri" w:eastAsia="Arial" w:hAnsi="Calibri" w:cs="Calibri"/>
          <w:sz w:val="22"/>
          <w:szCs w:val="22"/>
          <w:lang w:val="pl"/>
        </w:rPr>
        <w:lastRenderedPageBreak/>
        <w:t>1</w:t>
      </w:r>
      <w:r w:rsidR="00C16AFE">
        <w:rPr>
          <w:rFonts w:ascii="Calibri" w:eastAsia="Arial" w:hAnsi="Calibri" w:cs="Calibri"/>
          <w:sz w:val="22"/>
          <w:szCs w:val="22"/>
          <w:lang w:val="pl"/>
        </w:rPr>
        <w:t>6</w:t>
      </w:r>
      <w:r>
        <w:rPr>
          <w:rFonts w:ascii="Calibri" w:eastAsia="Arial" w:hAnsi="Calibri" w:cs="Calibri"/>
          <w:sz w:val="22"/>
          <w:szCs w:val="22"/>
          <w:lang w:val="pl"/>
        </w:rPr>
        <w:t>.17.2.</w:t>
      </w:r>
      <w:r w:rsidR="00EE35EB" w:rsidRPr="00EE35EB">
        <w:rPr>
          <w:rFonts w:ascii="Calibri" w:eastAsia="Arial" w:hAnsi="Calibri" w:cs="Calibri"/>
          <w:sz w:val="22"/>
          <w:szCs w:val="22"/>
          <w:lang w:val="pl"/>
        </w:rPr>
        <w:t xml:space="preserve"> </w:t>
      </w:r>
      <w:r w:rsidR="000E6636">
        <w:rPr>
          <w:rFonts w:ascii="Calibri" w:eastAsia="Arial" w:hAnsi="Calibri" w:cs="Calibri"/>
          <w:sz w:val="22"/>
          <w:szCs w:val="22"/>
          <w:lang w:val="pl"/>
        </w:rPr>
        <w:tab/>
      </w:r>
      <w:r w:rsidR="00BB5D49">
        <w:rPr>
          <w:rFonts w:ascii="Calibri" w:eastAsia="Arial" w:hAnsi="Calibri" w:cs="Calibri"/>
          <w:sz w:val="22"/>
          <w:szCs w:val="22"/>
          <w:lang w:val="pl"/>
        </w:rPr>
        <w:t xml:space="preserve">jeżeli cena zawarta w arkuszu cenowym nie odpowiada cenie zapisanej </w:t>
      </w:r>
      <w:r w:rsidR="003C05D3">
        <w:rPr>
          <w:rFonts w:ascii="Calibri" w:eastAsia="Arial" w:hAnsi="Calibri" w:cs="Calibri"/>
          <w:sz w:val="22"/>
          <w:szCs w:val="22"/>
          <w:lang w:val="pl"/>
        </w:rPr>
        <w:t>w formularzu oferty, Zamawiający przyjmie za prawidłową cenę zapisaną w arkuszu cenowym.</w:t>
      </w:r>
    </w:p>
    <w:p w14:paraId="7D40DAAB" w14:textId="098EF5BD" w:rsidR="00EE35EB" w:rsidRDefault="00EE35EB">
      <w:pPr>
        <w:numPr>
          <w:ilvl w:val="1"/>
          <w:numId w:val="13"/>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przypadku, o którym mowa w pkt. 1</w:t>
      </w:r>
      <w:r w:rsidR="00C16AFE">
        <w:rPr>
          <w:rFonts w:ascii="Calibri" w:eastAsia="Arial" w:hAnsi="Calibri" w:cs="Calibri"/>
          <w:sz w:val="22"/>
          <w:szCs w:val="22"/>
          <w:lang w:val="pl"/>
        </w:rPr>
        <w:t>6</w:t>
      </w:r>
      <w:r w:rsidRPr="00EE35EB">
        <w:rPr>
          <w:rFonts w:ascii="Calibri" w:eastAsia="Arial" w:hAnsi="Calibri" w:cs="Calibri"/>
          <w:sz w:val="22"/>
          <w:szCs w:val="22"/>
          <w:lang w:val="pl"/>
        </w:rPr>
        <w:t>.16.3</w:t>
      </w:r>
      <w:r w:rsidR="007927E9">
        <w:rPr>
          <w:rFonts w:ascii="Calibri" w:eastAsia="Arial" w:hAnsi="Calibri" w:cs="Calibri"/>
          <w:sz w:val="22"/>
          <w:szCs w:val="22"/>
          <w:lang w:val="pl"/>
        </w:rPr>
        <w:t>.</w:t>
      </w:r>
      <w:r w:rsidRPr="00EE35EB">
        <w:rPr>
          <w:rFonts w:ascii="Calibri" w:eastAsia="Arial" w:hAnsi="Calibri" w:cs="Calibri"/>
          <w:sz w:val="22"/>
          <w:szCs w:val="22"/>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4C761812" w14:textId="77777777" w:rsidR="009813AA" w:rsidRPr="00EE35EB" w:rsidRDefault="009813AA" w:rsidP="009813AA">
      <w:pPr>
        <w:tabs>
          <w:tab w:val="left" w:pos="851"/>
        </w:tabs>
        <w:spacing w:line="276" w:lineRule="auto"/>
        <w:ind w:left="851"/>
        <w:contextualSpacing/>
        <w:jc w:val="both"/>
        <w:rPr>
          <w:rFonts w:ascii="Calibri" w:eastAsia="Arial" w:hAnsi="Calibri" w:cs="Calibri"/>
          <w:sz w:val="22"/>
          <w:szCs w:val="22"/>
          <w:lang w:val="pl"/>
        </w:rPr>
      </w:pPr>
    </w:p>
    <w:p w14:paraId="3C11DFA9" w14:textId="77777777" w:rsidR="00EE35EB" w:rsidRPr="009813AA" w:rsidRDefault="00EE35EB">
      <w:pPr>
        <w:keepNext/>
        <w:keepLines/>
        <w:numPr>
          <w:ilvl w:val="0"/>
          <w:numId w:val="13"/>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9" w:name="_Toc80176827"/>
      <w:r w:rsidRPr="009813AA">
        <w:rPr>
          <w:rFonts w:ascii="Calibri" w:eastAsia="Arial" w:hAnsi="Calibri" w:cs="Calibri"/>
          <w:b/>
          <w:bCs/>
          <w:sz w:val="22"/>
          <w:szCs w:val="22"/>
          <w:u w:val="single"/>
          <w:lang w:val="pl"/>
        </w:rPr>
        <w:t>Wymagania dotyczące wadium</w:t>
      </w:r>
      <w:bookmarkEnd w:id="9"/>
    </w:p>
    <w:p w14:paraId="2F417C77" w14:textId="77777777" w:rsidR="00C16AFE" w:rsidRPr="00C16AFE" w:rsidRDefault="00C16AFE">
      <w:pPr>
        <w:pStyle w:val="Akapitzlist"/>
        <w:numPr>
          <w:ilvl w:val="0"/>
          <w:numId w:val="14"/>
        </w:numPr>
        <w:tabs>
          <w:tab w:val="left" w:pos="851"/>
        </w:tabs>
        <w:spacing w:line="276" w:lineRule="auto"/>
        <w:contextualSpacing/>
        <w:jc w:val="both"/>
        <w:rPr>
          <w:rFonts w:ascii="Calibri" w:eastAsia="Arial" w:hAnsi="Calibri" w:cs="Calibri"/>
          <w:vanish/>
          <w:sz w:val="22"/>
          <w:szCs w:val="22"/>
          <w:lang w:val="pl"/>
        </w:rPr>
      </w:pPr>
    </w:p>
    <w:p w14:paraId="7626213F" w14:textId="77777777" w:rsidR="00C16AFE" w:rsidRPr="009813AA" w:rsidRDefault="00C16AFE">
      <w:pPr>
        <w:pStyle w:val="Akapitzlist"/>
        <w:numPr>
          <w:ilvl w:val="0"/>
          <w:numId w:val="14"/>
        </w:numPr>
        <w:tabs>
          <w:tab w:val="left" w:pos="851"/>
        </w:tabs>
        <w:spacing w:line="276" w:lineRule="auto"/>
        <w:contextualSpacing/>
        <w:jc w:val="both"/>
        <w:rPr>
          <w:rFonts w:asciiTheme="minorHAnsi" w:eastAsia="Arial" w:hAnsiTheme="minorHAnsi" w:cstheme="minorHAnsi"/>
          <w:vanish/>
          <w:sz w:val="22"/>
          <w:szCs w:val="22"/>
          <w:lang w:val="pl"/>
        </w:rPr>
      </w:pPr>
    </w:p>
    <w:p w14:paraId="14BE34E2" w14:textId="164AF60A" w:rsidR="00EE35EB" w:rsidRPr="009813AA" w:rsidRDefault="009813AA" w:rsidP="009813AA">
      <w:pPr>
        <w:tabs>
          <w:tab w:val="left" w:pos="851"/>
        </w:tabs>
        <w:spacing w:line="276" w:lineRule="auto"/>
        <w:contextualSpacing/>
        <w:jc w:val="both"/>
        <w:rPr>
          <w:rFonts w:ascii="Calibri" w:eastAsia="Arial" w:hAnsi="Calibri" w:cs="Calibri"/>
          <w:sz w:val="22"/>
          <w:szCs w:val="22"/>
          <w:lang w:val="pl"/>
        </w:rPr>
      </w:pPr>
      <w:r>
        <w:rPr>
          <w:rFonts w:ascii="Calibri" w:eastAsia="Arial" w:hAnsi="Calibri" w:cs="Calibri"/>
          <w:sz w:val="22"/>
          <w:szCs w:val="22"/>
          <w:lang w:val="pl"/>
        </w:rPr>
        <w:tab/>
      </w:r>
      <w:r w:rsidR="00104DAD">
        <w:rPr>
          <w:rFonts w:ascii="Calibri" w:eastAsia="Arial" w:hAnsi="Calibri" w:cs="Calibri"/>
          <w:sz w:val="22"/>
          <w:szCs w:val="22"/>
          <w:lang w:val="pl"/>
        </w:rPr>
        <w:t>Zam</w:t>
      </w:r>
      <w:r w:rsidRPr="009813AA">
        <w:rPr>
          <w:rFonts w:ascii="Calibri" w:eastAsia="Arial" w:hAnsi="Calibri" w:cs="Calibri"/>
          <w:sz w:val="22"/>
          <w:szCs w:val="22"/>
          <w:lang w:val="pl"/>
        </w:rPr>
        <w:t>a</w:t>
      </w:r>
      <w:r w:rsidR="00EE35EB" w:rsidRPr="009813AA">
        <w:rPr>
          <w:rFonts w:ascii="Calibri" w:eastAsia="Arial" w:hAnsi="Calibri" w:cs="Calibri"/>
          <w:sz w:val="22"/>
          <w:szCs w:val="22"/>
          <w:lang w:val="pl"/>
        </w:rPr>
        <w:t>wiający nie wymaga zabezpieczenia oferty poprzez złożenie wadium.</w:t>
      </w:r>
    </w:p>
    <w:p w14:paraId="222FF207" w14:textId="77777777" w:rsidR="00463BCC" w:rsidRPr="00EE35EB" w:rsidRDefault="00463BCC" w:rsidP="00636678">
      <w:pPr>
        <w:tabs>
          <w:tab w:val="left" w:pos="851"/>
        </w:tabs>
        <w:spacing w:line="276" w:lineRule="auto"/>
        <w:ind w:left="851"/>
        <w:contextualSpacing/>
        <w:jc w:val="both"/>
        <w:rPr>
          <w:rFonts w:ascii="Calibri" w:eastAsia="Arial" w:hAnsi="Calibri" w:cs="Calibri"/>
          <w:sz w:val="22"/>
          <w:szCs w:val="22"/>
          <w:lang w:val="pl"/>
        </w:rPr>
      </w:pPr>
    </w:p>
    <w:p w14:paraId="5FFF7773"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0" w:name="_Toc80176828"/>
      <w:r w:rsidRPr="00104DAD">
        <w:rPr>
          <w:rFonts w:ascii="Calibri" w:eastAsia="Arial" w:hAnsi="Calibri" w:cs="Calibri"/>
          <w:b/>
          <w:bCs/>
          <w:sz w:val="22"/>
          <w:szCs w:val="22"/>
          <w:u w:val="single"/>
          <w:lang w:val="pl"/>
        </w:rPr>
        <w:t>Termin związania ofertą</w:t>
      </w:r>
      <w:bookmarkEnd w:id="10"/>
      <w:r w:rsidRPr="00104DAD">
        <w:rPr>
          <w:rFonts w:ascii="Calibri" w:eastAsia="Arial" w:hAnsi="Calibri" w:cs="Calibri"/>
          <w:b/>
          <w:bCs/>
          <w:sz w:val="22"/>
          <w:szCs w:val="22"/>
          <w:u w:val="single"/>
          <w:lang w:val="pl"/>
        </w:rPr>
        <w:t xml:space="preserve">   </w:t>
      </w:r>
    </w:p>
    <w:p w14:paraId="66965D34" w14:textId="43C3FCD9"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Wykonawca będzie związany ofertą przez okres 30 dni</w:t>
      </w:r>
      <w:r w:rsidRPr="00EE35EB">
        <w:rPr>
          <w:rFonts w:ascii="Calibri" w:eastAsia="Arial" w:hAnsi="Calibri" w:cs="Calibri"/>
          <w:b/>
          <w:sz w:val="22"/>
          <w:szCs w:val="22"/>
          <w:lang w:val="pl"/>
        </w:rPr>
        <w:t xml:space="preserve">, </w:t>
      </w:r>
      <w:r w:rsidRPr="000D30FB">
        <w:rPr>
          <w:rFonts w:ascii="Calibri" w:eastAsia="Arial" w:hAnsi="Calibri" w:cs="Calibri"/>
          <w:bCs/>
          <w:sz w:val="22"/>
          <w:szCs w:val="22"/>
          <w:lang w:val="pl"/>
        </w:rPr>
        <w:t xml:space="preserve">tj. </w:t>
      </w:r>
      <w:r w:rsidRPr="00BB5889">
        <w:rPr>
          <w:rFonts w:ascii="Calibri" w:eastAsia="Arial" w:hAnsi="Calibri" w:cs="Calibri"/>
          <w:b/>
          <w:color w:val="000000" w:themeColor="text1"/>
          <w:sz w:val="22"/>
          <w:szCs w:val="22"/>
          <w:lang w:val="pl"/>
        </w:rPr>
        <w:t xml:space="preserve">do dnia </w:t>
      </w:r>
      <w:r w:rsidR="00AF34D8">
        <w:rPr>
          <w:rFonts w:ascii="Calibri" w:eastAsia="Arial" w:hAnsi="Calibri" w:cs="Calibri"/>
          <w:b/>
          <w:color w:val="000000" w:themeColor="text1"/>
          <w:sz w:val="22"/>
          <w:szCs w:val="22"/>
          <w:lang w:val="pl"/>
        </w:rPr>
        <w:t>21.09</w:t>
      </w:r>
      <w:r w:rsidR="006A5251" w:rsidRPr="00BB5889">
        <w:rPr>
          <w:rFonts w:ascii="Calibri" w:eastAsia="Arial" w:hAnsi="Calibri" w:cs="Calibri"/>
          <w:b/>
          <w:color w:val="000000" w:themeColor="text1"/>
          <w:sz w:val="22"/>
          <w:szCs w:val="22"/>
          <w:lang w:val="pl"/>
        </w:rPr>
        <w:t>.</w:t>
      </w:r>
      <w:r w:rsidRPr="00BB5889">
        <w:rPr>
          <w:rFonts w:ascii="Calibri" w:eastAsia="Arial" w:hAnsi="Calibri" w:cs="Calibri"/>
          <w:b/>
          <w:color w:val="000000" w:themeColor="text1"/>
          <w:sz w:val="22"/>
          <w:szCs w:val="22"/>
          <w:lang w:val="pl"/>
        </w:rPr>
        <w:t>202</w:t>
      </w:r>
      <w:r w:rsidR="00F5377F">
        <w:rPr>
          <w:rFonts w:ascii="Calibri" w:eastAsia="Arial" w:hAnsi="Calibri" w:cs="Calibri"/>
          <w:b/>
          <w:color w:val="000000" w:themeColor="text1"/>
          <w:sz w:val="22"/>
          <w:szCs w:val="22"/>
          <w:lang w:val="pl"/>
        </w:rPr>
        <w:t>4</w:t>
      </w:r>
      <w:r w:rsidRPr="00BB5889">
        <w:rPr>
          <w:rFonts w:ascii="Calibri" w:eastAsia="Arial" w:hAnsi="Calibri" w:cs="Calibri"/>
          <w:b/>
          <w:smallCaps/>
          <w:color w:val="000000" w:themeColor="text1"/>
          <w:sz w:val="22"/>
          <w:szCs w:val="22"/>
          <w:lang w:val="pl"/>
        </w:rPr>
        <w:t xml:space="preserve"> </w:t>
      </w:r>
      <w:r w:rsidRPr="00BB5889">
        <w:rPr>
          <w:rFonts w:ascii="Calibri" w:eastAsia="Arial" w:hAnsi="Calibri" w:cs="Calibri"/>
          <w:b/>
          <w:color w:val="000000" w:themeColor="text1"/>
          <w:sz w:val="22"/>
          <w:szCs w:val="22"/>
          <w:lang w:val="pl"/>
        </w:rPr>
        <w:t>r.</w:t>
      </w:r>
      <w:r w:rsidRPr="00D567D2">
        <w:rPr>
          <w:rFonts w:ascii="Calibri" w:eastAsia="Arial" w:hAnsi="Calibri" w:cs="Calibri"/>
          <w:color w:val="FF0000"/>
          <w:sz w:val="22"/>
          <w:szCs w:val="22"/>
          <w:lang w:val="pl"/>
        </w:rPr>
        <w:t xml:space="preserve"> </w:t>
      </w:r>
      <w:r w:rsidRPr="00EE35EB">
        <w:rPr>
          <w:rFonts w:ascii="Calibri" w:eastAsia="Arial" w:hAnsi="Calibri" w:cs="Calibri"/>
          <w:sz w:val="22"/>
          <w:szCs w:val="22"/>
          <w:lang w:val="pl"/>
        </w:rPr>
        <w:t>Bieg terminu związania ofertą rozpoczyna się wraz z upływem terminu składania ofert.</w:t>
      </w:r>
    </w:p>
    <w:p w14:paraId="31827958" w14:textId="316408ED" w:rsid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przypadku gdy wybór najkorzystniejszej oferty nie nastąpi przed upływem terminu związania ofertą wskazanego w pkt 1</w:t>
      </w:r>
      <w:r w:rsidR="00C16AFE">
        <w:rPr>
          <w:rFonts w:ascii="Calibri" w:eastAsia="Arial" w:hAnsi="Calibri" w:cs="Calibri"/>
          <w:sz w:val="22"/>
          <w:szCs w:val="22"/>
          <w:lang w:val="pl"/>
        </w:rPr>
        <w:t>8</w:t>
      </w:r>
      <w:r w:rsidRPr="00EE35EB">
        <w:rPr>
          <w:rFonts w:ascii="Calibri" w:eastAsia="Arial" w:hAnsi="Calibri" w:cs="Calibri"/>
          <w:sz w:val="22"/>
          <w:szCs w:val="22"/>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8733EA9" w14:textId="77777777" w:rsidR="00BF5879" w:rsidRPr="00EE35EB" w:rsidRDefault="00BF5879" w:rsidP="00636678">
      <w:pPr>
        <w:tabs>
          <w:tab w:val="left" w:pos="851"/>
        </w:tabs>
        <w:spacing w:line="276" w:lineRule="auto"/>
        <w:contextualSpacing/>
        <w:jc w:val="both"/>
        <w:rPr>
          <w:rFonts w:ascii="Calibri" w:eastAsia="Arial" w:hAnsi="Calibri" w:cs="Calibri"/>
          <w:sz w:val="22"/>
          <w:szCs w:val="22"/>
          <w:lang w:val="pl"/>
        </w:rPr>
      </w:pPr>
    </w:p>
    <w:p w14:paraId="7575FC8F"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1" w:name="_Toc80176829"/>
      <w:r w:rsidRPr="00104DAD">
        <w:rPr>
          <w:rFonts w:ascii="Calibri" w:eastAsia="Arial" w:hAnsi="Calibri" w:cs="Calibri"/>
          <w:b/>
          <w:bCs/>
          <w:sz w:val="22"/>
          <w:szCs w:val="22"/>
          <w:u w:val="single"/>
          <w:lang w:val="pl"/>
        </w:rPr>
        <w:t>Miejsce i termin składania ofert</w:t>
      </w:r>
      <w:bookmarkEnd w:id="11"/>
    </w:p>
    <w:p w14:paraId="4A66E0C0" w14:textId="5C2C4519" w:rsidR="00EE35EB" w:rsidRPr="005C45E5" w:rsidRDefault="001E65F2" w:rsidP="005C45E5">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Ofertę wraz z wymaganymi dokumentami należy umieścić na Platformie pod adresem </w:t>
      </w:r>
      <w:hyperlink r:id="rId17" w:history="1">
        <w:r w:rsidR="00AF34D8" w:rsidRPr="00AF34D8">
          <w:rPr>
            <w:rStyle w:val="Hipercze"/>
            <w:rFonts w:asciiTheme="minorHAnsi" w:hAnsiTheme="minorHAnsi" w:cstheme="minorHAnsi"/>
            <w:sz w:val="22"/>
            <w:szCs w:val="22"/>
          </w:rPr>
          <w:t>https://platformazakupowa.pl/transakcja/968335</w:t>
        </w:r>
      </w:hyperlink>
      <w:r w:rsidRPr="00EE35EB">
        <w:rPr>
          <w:rFonts w:ascii="Calibri" w:eastAsia="Arial" w:hAnsi="Calibri" w:cs="Calibri"/>
          <w:sz w:val="22"/>
          <w:szCs w:val="22"/>
          <w:lang w:val="pl"/>
        </w:rPr>
        <w:t xml:space="preserve"> </w:t>
      </w:r>
      <w:r w:rsidR="00EE35EB" w:rsidRPr="00EE35EB">
        <w:rPr>
          <w:rFonts w:ascii="Calibri" w:eastAsia="Arial" w:hAnsi="Calibri" w:cs="Calibri"/>
          <w:sz w:val="22"/>
          <w:szCs w:val="22"/>
          <w:lang w:val="pl"/>
        </w:rPr>
        <w:t xml:space="preserve">do dnia </w:t>
      </w:r>
      <w:r w:rsidR="00AF34D8">
        <w:rPr>
          <w:rFonts w:ascii="Calibri" w:eastAsia="Arial" w:hAnsi="Calibri" w:cs="Calibri"/>
          <w:b/>
          <w:bCs/>
          <w:color w:val="000000" w:themeColor="text1"/>
          <w:sz w:val="22"/>
          <w:szCs w:val="22"/>
          <w:lang w:val="pl"/>
        </w:rPr>
        <w:t>23</w:t>
      </w:r>
      <w:r w:rsidR="006A5251" w:rsidRPr="00A53F81">
        <w:rPr>
          <w:rFonts w:ascii="Calibri" w:eastAsia="Arial" w:hAnsi="Calibri" w:cs="Calibri"/>
          <w:b/>
          <w:bCs/>
          <w:color w:val="000000" w:themeColor="text1"/>
          <w:sz w:val="22"/>
          <w:szCs w:val="22"/>
          <w:lang w:val="pl"/>
        </w:rPr>
        <w:t>.</w:t>
      </w:r>
      <w:r w:rsidR="005C45E5">
        <w:rPr>
          <w:rFonts w:ascii="Calibri" w:eastAsia="Arial" w:hAnsi="Calibri" w:cs="Calibri"/>
          <w:b/>
          <w:bCs/>
          <w:color w:val="000000" w:themeColor="text1"/>
          <w:sz w:val="22"/>
          <w:szCs w:val="22"/>
          <w:lang w:val="pl"/>
        </w:rPr>
        <w:t>0</w:t>
      </w:r>
      <w:r w:rsidR="0021136D">
        <w:rPr>
          <w:rFonts w:ascii="Calibri" w:eastAsia="Arial" w:hAnsi="Calibri" w:cs="Calibri"/>
          <w:b/>
          <w:bCs/>
          <w:color w:val="000000" w:themeColor="text1"/>
          <w:sz w:val="22"/>
          <w:szCs w:val="22"/>
          <w:lang w:val="pl"/>
        </w:rPr>
        <w:t>8</w:t>
      </w:r>
      <w:r w:rsidR="006A5251" w:rsidRPr="005C45E5">
        <w:rPr>
          <w:rFonts w:ascii="Calibri" w:eastAsia="Arial" w:hAnsi="Calibri" w:cs="Calibri"/>
          <w:b/>
          <w:bCs/>
          <w:color w:val="000000" w:themeColor="text1"/>
          <w:sz w:val="22"/>
          <w:szCs w:val="22"/>
          <w:lang w:val="pl"/>
        </w:rPr>
        <w:t>.</w:t>
      </w:r>
      <w:r w:rsidR="00EE35EB" w:rsidRPr="005C45E5">
        <w:rPr>
          <w:rFonts w:ascii="Calibri" w:eastAsia="Arial" w:hAnsi="Calibri" w:cs="Calibri"/>
          <w:b/>
          <w:bCs/>
          <w:color w:val="000000" w:themeColor="text1"/>
          <w:sz w:val="22"/>
          <w:szCs w:val="22"/>
          <w:lang w:val="pl"/>
        </w:rPr>
        <w:t>202</w:t>
      </w:r>
      <w:r w:rsidR="00F5377F">
        <w:rPr>
          <w:rFonts w:ascii="Calibri" w:eastAsia="Arial" w:hAnsi="Calibri" w:cs="Calibri"/>
          <w:b/>
          <w:bCs/>
          <w:color w:val="000000" w:themeColor="text1"/>
          <w:sz w:val="22"/>
          <w:szCs w:val="22"/>
          <w:lang w:val="pl"/>
        </w:rPr>
        <w:t>4</w:t>
      </w:r>
      <w:r w:rsidR="00EE35EB" w:rsidRPr="005C45E5">
        <w:rPr>
          <w:rFonts w:ascii="Calibri" w:eastAsia="Arial" w:hAnsi="Calibri" w:cs="Calibri"/>
          <w:b/>
          <w:bCs/>
          <w:color w:val="000000" w:themeColor="text1"/>
          <w:sz w:val="22"/>
          <w:szCs w:val="22"/>
          <w:lang w:val="pl"/>
        </w:rPr>
        <w:t xml:space="preserve">r. do godziny </w:t>
      </w:r>
      <w:r w:rsidR="00A53F81" w:rsidRPr="005C45E5">
        <w:rPr>
          <w:rFonts w:ascii="Calibri" w:eastAsia="Arial" w:hAnsi="Calibri" w:cs="Calibri"/>
          <w:b/>
          <w:bCs/>
          <w:color w:val="000000" w:themeColor="text1"/>
          <w:sz w:val="22"/>
          <w:szCs w:val="22"/>
          <w:lang w:val="pl"/>
        </w:rPr>
        <w:t>09</w:t>
      </w:r>
      <w:r w:rsidR="00EE35EB" w:rsidRPr="005C45E5">
        <w:rPr>
          <w:rFonts w:ascii="Calibri" w:eastAsia="Arial" w:hAnsi="Calibri" w:cs="Calibri"/>
          <w:b/>
          <w:bCs/>
          <w:color w:val="000000" w:themeColor="text1"/>
          <w:sz w:val="22"/>
          <w:szCs w:val="22"/>
          <w:lang w:val="pl"/>
        </w:rPr>
        <w:t>:</w:t>
      </w:r>
      <w:r w:rsidR="00A53F81" w:rsidRPr="005C45E5">
        <w:rPr>
          <w:rFonts w:ascii="Calibri" w:eastAsia="Arial" w:hAnsi="Calibri" w:cs="Calibri"/>
          <w:b/>
          <w:bCs/>
          <w:color w:val="000000" w:themeColor="text1"/>
          <w:sz w:val="22"/>
          <w:szCs w:val="22"/>
          <w:lang w:val="pl"/>
        </w:rPr>
        <w:t>3</w:t>
      </w:r>
      <w:r w:rsidR="00EE35EB" w:rsidRPr="005C45E5">
        <w:rPr>
          <w:rFonts w:ascii="Calibri" w:eastAsia="Arial" w:hAnsi="Calibri" w:cs="Calibri"/>
          <w:b/>
          <w:bCs/>
          <w:color w:val="000000" w:themeColor="text1"/>
          <w:sz w:val="22"/>
          <w:szCs w:val="22"/>
          <w:lang w:val="pl"/>
        </w:rPr>
        <w:t>0</w:t>
      </w:r>
      <w:r w:rsidR="00A53F81" w:rsidRPr="005C45E5">
        <w:rPr>
          <w:rFonts w:ascii="Calibri" w:eastAsia="Arial" w:hAnsi="Calibri" w:cs="Calibri"/>
          <w:b/>
          <w:bCs/>
          <w:color w:val="000000" w:themeColor="text1"/>
          <w:sz w:val="22"/>
          <w:szCs w:val="22"/>
          <w:lang w:val="pl"/>
        </w:rPr>
        <w:t>.</w:t>
      </w:r>
    </w:p>
    <w:p w14:paraId="67C907AE"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Do oferty należy dołączyć wszystkie wymagane w SWZ dokumenty.</w:t>
      </w:r>
    </w:p>
    <w:p w14:paraId="7DB15C73" w14:textId="5E347735" w:rsidR="00F03B05"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Za datę złożenia oferty przyjmuje się datę jej przekazania w systemie (platformie) w drugim kroku składania oferty poprzez kliknięcie przycisku </w:t>
      </w:r>
      <w:r w:rsidRPr="00E60F76">
        <w:rPr>
          <w:rFonts w:ascii="Calibri" w:eastAsia="Arial" w:hAnsi="Calibri" w:cs="Calibri"/>
          <w:b/>
          <w:bCs/>
          <w:sz w:val="22"/>
          <w:szCs w:val="22"/>
          <w:lang w:val="pl"/>
        </w:rPr>
        <w:t>“Złóż ofertę”</w:t>
      </w:r>
      <w:r w:rsidRPr="00EE35EB">
        <w:rPr>
          <w:rFonts w:ascii="Calibri" w:eastAsia="Arial" w:hAnsi="Calibri" w:cs="Calibri"/>
          <w:sz w:val="22"/>
          <w:szCs w:val="22"/>
          <w:lang w:val="pl"/>
        </w:rPr>
        <w:t xml:space="preserve"> i wyświetlenie się komunikatu, że oferta została zaszyfrowana i złożona.</w:t>
      </w:r>
    </w:p>
    <w:p w14:paraId="1DCE0E0A" w14:textId="77777777" w:rsidR="00F03B05" w:rsidRPr="00F03B05" w:rsidRDefault="00F03B05" w:rsidP="00636678">
      <w:pPr>
        <w:tabs>
          <w:tab w:val="left" w:pos="851"/>
        </w:tabs>
        <w:spacing w:line="276" w:lineRule="auto"/>
        <w:ind w:left="851"/>
        <w:contextualSpacing/>
        <w:jc w:val="both"/>
        <w:rPr>
          <w:rFonts w:ascii="Calibri" w:eastAsia="Arial" w:hAnsi="Calibri" w:cs="Calibri"/>
          <w:sz w:val="22"/>
          <w:szCs w:val="22"/>
          <w:lang w:val="pl"/>
        </w:rPr>
      </w:pPr>
    </w:p>
    <w:p w14:paraId="61B5619F"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2" w:name="_Toc80176830"/>
      <w:r w:rsidRPr="00104DAD">
        <w:rPr>
          <w:rFonts w:ascii="Calibri" w:eastAsia="Arial" w:hAnsi="Calibri" w:cs="Calibri"/>
          <w:b/>
          <w:bCs/>
          <w:sz w:val="22"/>
          <w:szCs w:val="22"/>
          <w:u w:val="single"/>
          <w:lang w:val="pl"/>
        </w:rPr>
        <w:t>Otwarcie ofert</w:t>
      </w:r>
      <w:bookmarkEnd w:id="12"/>
    </w:p>
    <w:p w14:paraId="066F0774" w14:textId="5DBB0ED9"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Otwarcie ofert nastąpi o godzinie </w:t>
      </w:r>
      <w:r w:rsidRPr="00A53F81">
        <w:rPr>
          <w:rFonts w:ascii="Calibri" w:eastAsia="Arial" w:hAnsi="Calibri" w:cs="Calibri"/>
          <w:b/>
          <w:bCs/>
          <w:color w:val="000000" w:themeColor="text1"/>
          <w:sz w:val="22"/>
          <w:szCs w:val="22"/>
          <w:lang w:val="pl"/>
        </w:rPr>
        <w:t>1</w:t>
      </w:r>
      <w:r w:rsidR="009D2DB4" w:rsidRPr="00A53F81">
        <w:rPr>
          <w:rFonts w:ascii="Calibri" w:eastAsia="Arial" w:hAnsi="Calibri" w:cs="Calibri"/>
          <w:b/>
          <w:bCs/>
          <w:color w:val="000000" w:themeColor="text1"/>
          <w:sz w:val="22"/>
          <w:szCs w:val="22"/>
          <w:lang w:val="pl"/>
        </w:rPr>
        <w:t>0</w:t>
      </w:r>
      <w:r w:rsidRPr="00A53F81">
        <w:rPr>
          <w:rFonts w:ascii="Calibri" w:eastAsia="Arial" w:hAnsi="Calibri" w:cs="Calibri"/>
          <w:b/>
          <w:bCs/>
          <w:color w:val="000000" w:themeColor="text1"/>
          <w:sz w:val="22"/>
          <w:szCs w:val="22"/>
          <w:lang w:val="pl"/>
        </w:rPr>
        <w:t>:</w:t>
      </w:r>
      <w:r w:rsidR="00A53F81" w:rsidRPr="00A53F81">
        <w:rPr>
          <w:rFonts w:ascii="Calibri" w:eastAsia="Arial" w:hAnsi="Calibri" w:cs="Calibri"/>
          <w:b/>
          <w:bCs/>
          <w:color w:val="000000" w:themeColor="text1"/>
          <w:sz w:val="22"/>
          <w:szCs w:val="22"/>
          <w:lang w:val="pl"/>
        </w:rPr>
        <w:t>00</w:t>
      </w:r>
      <w:r w:rsidRPr="00A53F81">
        <w:rPr>
          <w:rFonts w:ascii="Calibri" w:eastAsia="Arial" w:hAnsi="Calibri" w:cs="Calibri"/>
          <w:b/>
          <w:bCs/>
          <w:color w:val="000000" w:themeColor="text1"/>
          <w:sz w:val="22"/>
          <w:szCs w:val="22"/>
          <w:lang w:val="pl"/>
        </w:rPr>
        <w:t xml:space="preserve"> dnia </w:t>
      </w:r>
      <w:r w:rsidR="00AF34D8">
        <w:rPr>
          <w:rFonts w:ascii="Calibri" w:eastAsia="Arial" w:hAnsi="Calibri" w:cs="Calibri"/>
          <w:b/>
          <w:bCs/>
          <w:color w:val="000000" w:themeColor="text1"/>
          <w:sz w:val="22"/>
          <w:szCs w:val="22"/>
          <w:lang w:val="pl"/>
        </w:rPr>
        <w:t>23</w:t>
      </w:r>
      <w:r w:rsidR="00107D15" w:rsidRPr="00A53F81">
        <w:rPr>
          <w:rFonts w:ascii="Calibri" w:eastAsia="Arial" w:hAnsi="Calibri" w:cs="Calibri"/>
          <w:b/>
          <w:bCs/>
          <w:color w:val="000000" w:themeColor="text1"/>
          <w:sz w:val="22"/>
          <w:szCs w:val="22"/>
          <w:lang w:val="pl"/>
        </w:rPr>
        <w:t>.</w:t>
      </w:r>
      <w:r w:rsidR="005C45E5">
        <w:rPr>
          <w:rFonts w:ascii="Calibri" w:eastAsia="Arial" w:hAnsi="Calibri" w:cs="Calibri"/>
          <w:b/>
          <w:bCs/>
          <w:color w:val="000000" w:themeColor="text1"/>
          <w:sz w:val="22"/>
          <w:szCs w:val="22"/>
          <w:lang w:val="pl"/>
        </w:rPr>
        <w:t>0</w:t>
      </w:r>
      <w:r w:rsidR="0021136D">
        <w:rPr>
          <w:rFonts w:ascii="Calibri" w:eastAsia="Arial" w:hAnsi="Calibri" w:cs="Calibri"/>
          <w:b/>
          <w:bCs/>
          <w:color w:val="000000" w:themeColor="text1"/>
          <w:sz w:val="22"/>
          <w:szCs w:val="22"/>
          <w:lang w:val="pl"/>
        </w:rPr>
        <w:t>8</w:t>
      </w:r>
      <w:r w:rsidR="006A5251" w:rsidRPr="00A53F81">
        <w:rPr>
          <w:rFonts w:ascii="Calibri" w:eastAsia="Arial" w:hAnsi="Calibri" w:cs="Calibri"/>
          <w:b/>
          <w:bCs/>
          <w:color w:val="000000" w:themeColor="text1"/>
          <w:sz w:val="22"/>
          <w:szCs w:val="22"/>
          <w:lang w:val="pl"/>
        </w:rPr>
        <w:t>.</w:t>
      </w:r>
      <w:r w:rsidRPr="00A53F81">
        <w:rPr>
          <w:rFonts w:ascii="Calibri" w:eastAsia="Arial" w:hAnsi="Calibri" w:cs="Calibri"/>
          <w:b/>
          <w:bCs/>
          <w:color w:val="000000" w:themeColor="text1"/>
          <w:sz w:val="22"/>
          <w:szCs w:val="22"/>
          <w:lang w:val="pl"/>
        </w:rPr>
        <w:t>202</w:t>
      </w:r>
      <w:r w:rsidR="005C45E5">
        <w:rPr>
          <w:rFonts w:ascii="Calibri" w:eastAsia="Arial" w:hAnsi="Calibri" w:cs="Calibri"/>
          <w:b/>
          <w:bCs/>
          <w:color w:val="000000" w:themeColor="text1"/>
          <w:sz w:val="22"/>
          <w:szCs w:val="22"/>
          <w:lang w:val="pl"/>
        </w:rPr>
        <w:t>3</w:t>
      </w:r>
      <w:r w:rsidRPr="00A53F81">
        <w:rPr>
          <w:rFonts w:ascii="Calibri" w:eastAsia="Arial" w:hAnsi="Calibri" w:cs="Calibri"/>
          <w:b/>
          <w:bCs/>
          <w:color w:val="000000" w:themeColor="text1"/>
          <w:sz w:val="22"/>
          <w:szCs w:val="22"/>
          <w:lang w:val="pl"/>
        </w:rPr>
        <w:t xml:space="preserve"> r.</w:t>
      </w:r>
      <w:r w:rsidRPr="00D567D2">
        <w:rPr>
          <w:rFonts w:ascii="Calibri" w:eastAsia="Arial" w:hAnsi="Calibri" w:cs="Calibri"/>
          <w:color w:val="FF0000"/>
          <w:sz w:val="22"/>
          <w:szCs w:val="22"/>
          <w:lang w:val="pl"/>
        </w:rPr>
        <w:t xml:space="preserve"> </w:t>
      </w:r>
      <w:r w:rsidRPr="00EE35EB">
        <w:rPr>
          <w:rFonts w:ascii="Calibri" w:eastAsia="Arial" w:hAnsi="Calibri" w:cs="Calibri"/>
          <w:sz w:val="22"/>
          <w:szCs w:val="22"/>
          <w:lang w:val="pl"/>
        </w:rPr>
        <w:t>przy użyciu Platformy.</w:t>
      </w:r>
    </w:p>
    <w:p w14:paraId="6C7D95D3"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przypadku awarii Platformy, która by spowodowała brak możliwości otwarcia ofert w terminie określonym przez Zamawiającego, otwarcie ofert nastąpi niezwłocznie po usunięciu awarii.</w:t>
      </w:r>
    </w:p>
    <w:p w14:paraId="28E9B1B2"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poinformuje o zmianie terminu otwarcia ofert na stronie internetowej prowadzonego postępowania.</w:t>
      </w:r>
    </w:p>
    <w:p w14:paraId="2852BED3"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najpóźniej przed otwarciem ofert, udostępni na stronie internetowej prowadzonego postępowania informację o kwocie, jaką zamierza przeznaczyć na sfinansowanie zamówienia.</w:t>
      </w:r>
    </w:p>
    <w:p w14:paraId="096F713C"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Zamawiający, niezwłocznie po otwarciu ofert, udostępni na Platformie w sekcji </w:t>
      </w:r>
      <w:r w:rsidRPr="00E60F76">
        <w:rPr>
          <w:rFonts w:ascii="Calibri" w:eastAsia="Arial" w:hAnsi="Calibri" w:cs="Calibri"/>
          <w:b/>
          <w:bCs/>
          <w:sz w:val="22"/>
          <w:szCs w:val="22"/>
          <w:lang w:val="pl"/>
        </w:rPr>
        <w:t>„Komunikaty”</w:t>
      </w:r>
      <w:r w:rsidRPr="00EE35EB">
        <w:rPr>
          <w:rFonts w:ascii="Calibri" w:eastAsia="Arial" w:hAnsi="Calibri" w:cs="Calibri"/>
          <w:sz w:val="22"/>
          <w:szCs w:val="22"/>
          <w:lang w:val="pl"/>
        </w:rPr>
        <w:t xml:space="preserve"> na stronie internetowej prowadzonego postępowania informacje o:</w:t>
      </w:r>
    </w:p>
    <w:p w14:paraId="1357B057" w14:textId="77777777" w:rsidR="00EE35EB" w:rsidRPr="00EE35EB" w:rsidRDefault="00EE35EB">
      <w:pPr>
        <w:numPr>
          <w:ilvl w:val="2"/>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nazwach albo imionach i nazwiskach oraz siedzibach lub miejscach prowadzonej działalności gospodarczej albo miejscach zamieszkania Wykonawców, których oferty zostały otwarte;</w:t>
      </w:r>
    </w:p>
    <w:p w14:paraId="2614AD28" w14:textId="314A313A" w:rsidR="00EE35EB" w:rsidRDefault="00EE35EB">
      <w:pPr>
        <w:numPr>
          <w:ilvl w:val="2"/>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cenach zawartych w ofertach.</w:t>
      </w:r>
    </w:p>
    <w:p w14:paraId="064F49FA" w14:textId="77777777" w:rsidR="0032108A" w:rsidRPr="00EE35EB" w:rsidRDefault="0032108A" w:rsidP="00636678">
      <w:pPr>
        <w:tabs>
          <w:tab w:val="left" w:pos="851"/>
        </w:tabs>
        <w:spacing w:line="276" w:lineRule="auto"/>
        <w:ind w:left="3138"/>
        <w:contextualSpacing/>
        <w:jc w:val="both"/>
        <w:rPr>
          <w:rFonts w:ascii="Calibri" w:eastAsia="Arial" w:hAnsi="Calibri" w:cs="Calibri"/>
          <w:sz w:val="22"/>
          <w:szCs w:val="22"/>
          <w:lang w:val="pl"/>
        </w:rPr>
      </w:pPr>
    </w:p>
    <w:p w14:paraId="0243B02D" w14:textId="630C17DA"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3" w:name="_Toc80176831"/>
      <w:r w:rsidRPr="00104DAD">
        <w:rPr>
          <w:rFonts w:ascii="Calibri" w:eastAsia="Arial" w:hAnsi="Calibri" w:cs="Calibri"/>
          <w:b/>
          <w:bCs/>
          <w:sz w:val="22"/>
          <w:szCs w:val="22"/>
          <w:u w:val="single"/>
          <w:lang w:val="pl"/>
        </w:rPr>
        <w:t>Opis kryteriów, którymi Zamawiający będzie się kierował przy wyborze oferty, wraz</w:t>
      </w:r>
      <w:r w:rsidR="00A872E3" w:rsidRPr="00104DAD">
        <w:rPr>
          <w:rFonts w:ascii="Calibri" w:eastAsia="Arial" w:hAnsi="Calibri" w:cs="Calibri"/>
          <w:b/>
          <w:bCs/>
          <w:sz w:val="22"/>
          <w:szCs w:val="22"/>
          <w:u w:val="single"/>
          <w:lang w:val="pl"/>
        </w:rPr>
        <w:t xml:space="preserve"> </w:t>
      </w:r>
      <w:r w:rsidRPr="00104DAD">
        <w:rPr>
          <w:rFonts w:ascii="Calibri" w:eastAsia="Arial" w:hAnsi="Calibri" w:cs="Calibri"/>
          <w:b/>
          <w:bCs/>
          <w:sz w:val="22"/>
          <w:szCs w:val="22"/>
          <w:u w:val="single"/>
          <w:lang w:val="pl"/>
        </w:rPr>
        <w:t>z podaniem wag tych kryteriów i sposobu oceny ofert</w:t>
      </w:r>
      <w:bookmarkEnd w:id="13"/>
      <w:r w:rsidR="00346AF8" w:rsidRPr="00104DAD">
        <w:rPr>
          <w:rFonts w:ascii="Calibri" w:eastAsia="Arial" w:hAnsi="Calibri" w:cs="Calibri"/>
          <w:b/>
          <w:bCs/>
          <w:sz w:val="22"/>
          <w:szCs w:val="22"/>
          <w:u w:val="single"/>
          <w:lang w:val="pl"/>
        </w:rPr>
        <w:t>.</w:t>
      </w:r>
      <w:r w:rsidRPr="00104DAD">
        <w:rPr>
          <w:rFonts w:ascii="Calibri" w:eastAsia="Arial" w:hAnsi="Calibri" w:cs="Calibri"/>
          <w:b/>
          <w:bCs/>
          <w:sz w:val="22"/>
          <w:szCs w:val="22"/>
          <w:u w:val="single"/>
          <w:lang w:val="pl"/>
        </w:rPr>
        <w:t xml:space="preserve"> </w:t>
      </w:r>
    </w:p>
    <w:p w14:paraId="79CA5D40" w14:textId="4CEBC7EC" w:rsidR="00EE35EB" w:rsidRPr="009D2DB4" w:rsidRDefault="00E60F76">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Ocena ofert</w:t>
      </w:r>
      <w:r w:rsidR="0019295C" w:rsidRPr="009D2DB4">
        <w:rPr>
          <w:rFonts w:ascii="Calibri" w:eastAsia="Arial" w:hAnsi="Calibri" w:cs="Calibri"/>
          <w:sz w:val="22"/>
          <w:szCs w:val="22"/>
          <w:lang w:val="pl"/>
        </w:rPr>
        <w:t xml:space="preserve"> </w:t>
      </w:r>
      <w:r w:rsidRPr="009D2DB4">
        <w:rPr>
          <w:rFonts w:ascii="Calibri" w:eastAsia="Arial" w:hAnsi="Calibri" w:cs="Calibri"/>
          <w:sz w:val="22"/>
          <w:szCs w:val="22"/>
          <w:lang w:val="pl"/>
        </w:rPr>
        <w:t xml:space="preserve">przeprowadzona zostanie w oparciu o nw. </w:t>
      </w:r>
      <w:r w:rsidR="001B1BEF" w:rsidRPr="009D2DB4">
        <w:rPr>
          <w:rFonts w:ascii="Calibri" w:eastAsia="Arial" w:hAnsi="Calibri" w:cs="Calibri"/>
          <w:sz w:val="22"/>
          <w:szCs w:val="22"/>
          <w:lang w:val="pl"/>
        </w:rPr>
        <w:t>k</w:t>
      </w:r>
      <w:r w:rsidRPr="009D2DB4">
        <w:rPr>
          <w:rFonts w:ascii="Calibri" w:eastAsia="Arial" w:hAnsi="Calibri" w:cs="Calibri"/>
          <w:sz w:val="22"/>
          <w:szCs w:val="22"/>
          <w:lang w:val="pl"/>
        </w:rPr>
        <w:t>ryteri</w:t>
      </w:r>
      <w:r w:rsidR="004B5D7C">
        <w:rPr>
          <w:rFonts w:ascii="Calibri" w:eastAsia="Arial" w:hAnsi="Calibri" w:cs="Calibri"/>
          <w:sz w:val="22"/>
          <w:szCs w:val="22"/>
          <w:lang w:val="pl"/>
        </w:rPr>
        <w:t>um</w:t>
      </w:r>
      <w:r w:rsidR="00D35744" w:rsidRPr="009D2DB4">
        <w:rPr>
          <w:rFonts w:ascii="Calibri" w:eastAsia="Arial" w:hAnsi="Calibri" w:cs="Calibri"/>
          <w:sz w:val="22"/>
          <w:szCs w:val="22"/>
          <w:lang w:val="pl"/>
        </w:rPr>
        <w:t>.</w:t>
      </w:r>
    </w:p>
    <w:p w14:paraId="278AAF12" w14:textId="08E05063" w:rsidR="00D64144" w:rsidRDefault="00D3683F" w:rsidP="00D64144">
      <w:pPr>
        <w:pStyle w:val="Akapitzlist"/>
        <w:numPr>
          <w:ilvl w:val="4"/>
          <w:numId w:val="1"/>
        </w:numPr>
        <w:tabs>
          <w:tab w:val="clear" w:pos="3796"/>
          <w:tab w:val="num" w:pos="1418"/>
        </w:tabs>
        <w:spacing w:line="276" w:lineRule="auto"/>
        <w:ind w:left="1418" w:hanging="567"/>
        <w:jc w:val="both"/>
        <w:rPr>
          <w:rFonts w:asciiTheme="minorHAnsi" w:hAnsiTheme="minorHAnsi" w:cstheme="minorHAnsi"/>
          <w:b/>
          <w:sz w:val="22"/>
          <w:szCs w:val="22"/>
        </w:rPr>
      </w:pPr>
      <w:r w:rsidRPr="00B41086">
        <w:rPr>
          <w:rFonts w:asciiTheme="minorHAnsi" w:hAnsiTheme="minorHAnsi" w:cstheme="minorHAnsi"/>
          <w:b/>
          <w:sz w:val="22"/>
          <w:szCs w:val="22"/>
        </w:rPr>
        <w:t>Cena oferty</w:t>
      </w:r>
      <w:r w:rsidR="00E47149">
        <w:rPr>
          <w:rFonts w:asciiTheme="minorHAnsi" w:hAnsiTheme="minorHAnsi" w:cstheme="minorHAnsi"/>
          <w:b/>
          <w:sz w:val="22"/>
          <w:szCs w:val="22"/>
        </w:rPr>
        <w:t xml:space="preserve"> brutto</w:t>
      </w:r>
      <w:r w:rsidR="00D64144">
        <w:rPr>
          <w:rFonts w:asciiTheme="minorHAnsi" w:hAnsiTheme="minorHAnsi" w:cstheme="minorHAnsi"/>
          <w:b/>
          <w:sz w:val="22"/>
          <w:szCs w:val="22"/>
        </w:rPr>
        <w:tab/>
      </w:r>
      <w:r w:rsidR="00D64144">
        <w:rPr>
          <w:rFonts w:asciiTheme="minorHAnsi" w:hAnsiTheme="minorHAnsi" w:cstheme="minorHAnsi"/>
          <w:b/>
          <w:sz w:val="22"/>
          <w:szCs w:val="22"/>
        </w:rPr>
        <w:tab/>
      </w:r>
      <w:r w:rsidR="00D64144">
        <w:rPr>
          <w:rFonts w:asciiTheme="minorHAnsi" w:hAnsiTheme="minorHAnsi" w:cstheme="minorHAnsi"/>
          <w:b/>
          <w:sz w:val="22"/>
          <w:szCs w:val="22"/>
        </w:rPr>
        <w:tab/>
      </w:r>
      <w:r w:rsidR="00D64144">
        <w:rPr>
          <w:rFonts w:asciiTheme="minorHAnsi" w:hAnsiTheme="minorHAnsi" w:cstheme="minorHAnsi"/>
          <w:b/>
          <w:sz w:val="22"/>
          <w:szCs w:val="22"/>
        </w:rPr>
        <w:tab/>
      </w:r>
      <w:r w:rsidR="00D64144">
        <w:rPr>
          <w:rFonts w:asciiTheme="minorHAnsi" w:hAnsiTheme="minorHAnsi" w:cstheme="minorHAnsi"/>
          <w:b/>
          <w:sz w:val="22"/>
          <w:szCs w:val="22"/>
        </w:rPr>
        <w:tab/>
        <w:t xml:space="preserve">60% </w:t>
      </w:r>
    </w:p>
    <w:p w14:paraId="230192CD" w14:textId="094AC025" w:rsidR="00D64144" w:rsidRPr="00D64144" w:rsidRDefault="00D64144" w:rsidP="00D64144">
      <w:pPr>
        <w:pStyle w:val="Akapitzlist"/>
        <w:numPr>
          <w:ilvl w:val="4"/>
          <w:numId w:val="1"/>
        </w:numPr>
        <w:tabs>
          <w:tab w:val="clear" w:pos="3796"/>
          <w:tab w:val="num" w:pos="1418"/>
        </w:tabs>
        <w:spacing w:line="276" w:lineRule="auto"/>
        <w:ind w:left="1418" w:hanging="567"/>
        <w:jc w:val="both"/>
        <w:rPr>
          <w:rFonts w:asciiTheme="minorHAnsi" w:hAnsiTheme="minorHAnsi" w:cstheme="minorHAnsi"/>
          <w:b/>
          <w:sz w:val="22"/>
          <w:szCs w:val="22"/>
        </w:rPr>
      </w:pPr>
      <w:r w:rsidRPr="00D64144">
        <w:rPr>
          <w:rFonts w:asciiTheme="minorHAnsi" w:hAnsiTheme="minorHAnsi" w:cstheme="minorHAnsi"/>
          <w:b/>
          <w:bCs/>
          <w:color w:val="000000" w:themeColor="text1"/>
          <w:sz w:val="22"/>
          <w:szCs w:val="22"/>
        </w:rPr>
        <w:t>Wydłużenie okresu gwarancji</w:t>
      </w:r>
      <w:r w:rsidR="000F6505">
        <w:rPr>
          <w:rFonts w:asciiTheme="minorHAnsi" w:hAnsiTheme="minorHAnsi" w:cstheme="minorHAnsi"/>
          <w:b/>
          <w:bCs/>
          <w:color w:val="000000" w:themeColor="text1"/>
          <w:sz w:val="22"/>
          <w:szCs w:val="22"/>
        </w:rPr>
        <w:tab/>
      </w:r>
      <w:r w:rsidRPr="00D64144">
        <w:rPr>
          <w:rFonts w:asciiTheme="minorHAnsi" w:hAnsiTheme="minorHAnsi" w:cstheme="minorHAnsi"/>
          <w:color w:val="000000" w:themeColor="text1"/>
          <w:sz w:val="22"/>
          <w:szCs w:val="22"/>
        </w:rPr>
        <w:tab/>
      </w:r>
      <w:r w:rsidRPr="00D64144">
        <w:rPr>
          <w:rFonts w:asciiTheme="minorHAnsi" w:hAnsiTheme="minorHAnsi" w:cstheme="minorHAnsi"/>
          <w:color w:val="000000" w:themeColor="text1"/>
          <w:sz w:val="22"/>
          <w:szCs w:val="22"/>
        </w:rPr>
        <w:tab/>
      </w:r>
      <w:r w:rsidRPr="00D64144">
        <w:rPr>
          <w:rFonts w:asciiTheme="minorHAnsi" w:hAnsiTheme="minorHAnsi" w:cstheme="minorHAnsi"/>
          <w:color w:val="000000" w:themeColor="text1"/>
          <w:sz w:val="22"/>
          <w:szCs w:val="22"/>
        </w:rPr>
        <w:tab/>
      </w:r>
      <w:r w:rsidRPr="00E47149">
        <w:rPr>
          <w:rFonts w:asciiTheme="minorHAnsi" w:hAnsiTheme="minorHAnsi" w:cstheme="minorHAnsi"/>
          <w:b/>
          <w:bCs/>
          <w:color w:val="000000" w:themeColor="text1"/>
          <w:sz w:val="22"/>
          <w:szCs w:val="22"/>
        </w:rPr>
        <w:t>40 %</w:t>
      </w:r>
      <w:r w:rsidRPr="00D64144">
        <w:rPr>
          <w:rFonts w:asciiTheme="minorHAnsi" w:hAnsiTheme="minorHAnsi" w:cstheme="minorHAnsi"/>
          <w:color w:val="000000" w:themeColor="text1"/>
          <w:sz w:val="22"/>
          <w:szCs w:val="22"/>
        </w:rPr>
        <w:tab/>
      </w:r>
    </w:p>
    <w:p w14:paraId="035DF05A" w14:textId="77777777" w:rsidR="004B5D7C" w:rsidRDefault="004B5D7C" w:rsidP="00636678">
      <w:pPr>
        <w:spacing w:line="276" w:lineRule="auto"/>
        <w:ind w:left="851"/>
        <w:jc w:val="both"/>
        <w:rPr>
          <w:rFonts w:asciiTheme="minorHAnsi" w:hAnsiTheme="minorHAnsi" w:cstheme="minorHAnsi"/>
          <w:b/>
          <w:bCs/>
          <w:sz w:val="22"/>
          <w:szCs w:val="22"/>
        </w:rPr>
      </w:pPr>
    </w:p>
    <w:p w14:paraId="0730D418" w14:textId="2F6E18CE" w:rsidR="00E47149" w:rsidRDefault="00E47149" w:rsidP="00636678">
      <w:pPr>
        <w:spacing w:line="276" w:lineRule="auto"/>
        <w:ind w:left="851"/>
        <w:jc w:val="both"/>
        <w:rPr>
          <w:rFonts w:asciiTheme="minorHAnsi" w:hAnsiTheme="minorHAnsi" w:cstheme="minorHAnsi"/>
          <w:b/>
          <w:bCs/>
          <w:sz w:val="22"/>
          <w:szCs w:val="22"/>
        </w:rPr>
      </w:pPr>
      <w:r>
        <w:rPr>
          <w:rFonts w:asciiTheme="minorHAnsi" w:hAnsiTheme="minorHAnsi" w:cstheme="minorHAnsi"/>
          <w:b/>
          <w:bCs/>
          <w:sz w:val="22"/>
          <w:szCs w:val="22"/>
        </w:rPr>
        <w:t xml:space="preserve">Ad. a) </w:t>
      </w:r>
    </w:p>
    <w:p w14:paraId="29C8EB9A" w14:textId="21DE827C" w:rsidR="00B41086" w:rsidRPr="00B41086" w:rsidRDefault="00B41086" w:rsidP="00636678">
      <w:pPr>
        <w:spacing w:line="276" w:lineRule="auto"/>
        <w:ind w:left="851"/>
        <w:jc w:val="both"/>
        <w:rPr>
          <w:rFonts w:asciiTheme="minorHAnsi" w:eastAsia="TimesNewRoman" w:hAnsiTheme="minorHAnsi" w:cstheme="minorHAnsi"/>
          <w:sz w:val="22"/>
          <w:szCs w:val="22"/>
        </w:rPr>
      </w:pPr>
      <w:r w:rsidRPr="00B41086">
        <w:rPr>
          <w:rFonts w:asciiTheme="minorHAnsi" w:hAnsiTheme="minorHAnsi" w:cstheme="minorHAnsi"/>
          <w:b/>
          <w:bCs/>
          <w:sz w:val="22"/>
          <w:szCs w:val="22"/>
        </w:rPr>
        <w:t xml:space="preserve">Cena </w:t>
      </w:r>
      <w:r w:rsidR="00E47149">
        <w:rPr>
          <w:rFonts w:asciiTheme="minorHAnsi" w:hAnsiTheme="minorHAnsi" w:cstheme="minorHAnsi"/>
          <w:b/>
          <w:bCs/>
          <w:sz w:val="22"/>
          <w:szCs w:val="22"/>
        </w:rPr>
        <w:t xml:space="preserve">oferty brutto </w:t>
      </w:r>
      <w:r w:rsidRPr="00B41086">
        <w:rPr>
          <w:rFonts w:asciiTheme="minorHAnsi" w:eastAsia="TimesNewRoman" w:hAnsiTheme="minorHAnsi" w:cstheme="minorHAnsi"/>
          <w:sz w:val="22"/>
          <w:szCs w:val="22"/>
        </w:rPr>
        <w:t>– Zamawiający wymaga określenia ceny przedmiotu zamówienia w złotych polskich. Nie będą prowadzone rozliczenia w walutach obcych. Cena musi być podana zgodnie ze wzorem oferty i musi być</w:t>
      </w:r>
      <w:r w:rsidR="00F5377F">
        <w:rPr>
          <w:rFonts w:asciiTheme="minorHAnsi" w:eastAsia="TimesNewRoman" w:hAnsiTheme="minorHAnsi" w:cstheme="minorHAnsi"/>
          <w:sz w:val="22"/>
          <w:szCs w:val="22"/>
        </w:rPr>
        <w:t xml:space="preserve"> </w:t>
      </w:r>
      <w:r w:rsidRPr="00B41086">
        <w:rPr>
          <w:rFonts w:asciiTheme="minorHAnsi" w:eastAsia="TimesNewRoman" w:hAnsiTheme="minorHAnsi" w:cstheme="minorHAnsi"/>
          <w:sz w:val="22"/>
          <w:szCs w:val="22"/>
        </w:rPr>
        <w:t>wyższa od zera.</w:t>
      </w:r>
    </w:p>
    <w:p w14:paraId="6C186729" w14:textId="77777777" w:rsidR="004B5D7C" w:rsidRDefault="004B5D7C" w:rsidP="00636678">
      <w:pPr>
        <w:tabs>
          <w:tab w:val="left" w:pos="567"/>
        </w:tabs>
        <w:spacing w:line="276" w:lineRule="auto"/>
        <w:ind w:left="851"/>
        <w:jc w:val="both"/>
        <w:rPr>
          <w:rFonts w:asciiTheme="minorHAnsi" w:eastAsia="TimesNewRoman" w:hAnsiTheme="minorHAnsi" w:cstheme="minorHAnsi"/>
          <w:sz w:val="22"/>
          <w:szCs w:val="22"/>
        </w:rPr>
      </w:pPr>
    </w:p>
    <w:p w14:paraId="1C033C9A" w14:textId="25348D2B" w:rsidR="00B41086" w:rsidRPr="00B41086" w:rsidRDefault="00B41086" w:rsidP="00636678">
      <w:pPr>
        <w:tabs>
          <w:tab w:val="left" w:pos="567"/>
        </w:tabs>
        <w:spacing w:line="276" w:lineRule="auto"/>
        <w:ind w:left="851"/>
        <w:jc w:val="both"/>
        <w:rPr>
          <w:rFonts w:asciiTheme="minorHAnsi" w:eastAsia="TimesNewRoman" w:hAnsiTheme="minorHAnsi" w:cstheme="minorHAnsi"/>
          <w:sz w:val="22"/>
          <w:szCs w:val="22"/>
        </w:rPr>
      </w:pPr>
      <w:r w:rsidRPr="00B41086">
        <w:rPr>
          <w:rFonts w:asciiTheme="minorHAnsi" w:eastAsia="TimesNewRoman" w:hAnsiTheme="minorHAnsi" w:cstheme="minorHAnsi"/>
          <w:sz w:val="22"/>
          <w:szCs w:val="22"/>
        </w:rPr>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14:paraId="4338A8A0" w14:textId="77777777" w:rsidR="00B41086" w:rsidRPr="00B41086" w:rsidRDefault="00B41086" w:rsidP="00636678">
      <w:pPr>
        <w:tabs>
          <w:tab w:val="left" w:pos="567"/>
          <w:tab w:val="left" w:pos="5245"/>
        </w:tabs>
        <w:spacing w:line="276" w:lineRule="auto"/>
        <w:ind w:left="851"/>
        <w:jc w:val="both"/>
        <w:rPr>
          <w:rFonts w:asciiTheme="minorHAnsi" w:hAnsiTheme="minorHAnsi" w:cstheme="minorHAnsi"/>
          <w:b/>
          <w:sz w:val="22"/>
          <w:szCs w:val="22"/>
        </w:rPr>
      </w:pPr>
    </w:p>
    <w:p w14:paraId="638217BA" w14:textId="1A6EBC25" w:rsidR="00B41086" w:rsidRPr="00B41086" w:rsidRDefault="00B41086" w:rsidP="00636678">
      <w:pPr>
        <w:spacing w:line="276" w:lineRule="auto"/>
        <w:ind w:left="851"/>
        <w:jc w:val="both"/>
        <w:rPr>
          <w:rFonts w:asciiTheme="minorHAnsi" w:eastAsia="TimesNewRoman" w:hAnsiTheme="minorHAnsi" w:cstheme="minorHAnsi"/>
          <w:sz w:val="22"/>
          <w:szCs w:val="22"/>
        </w:rPr>
      </w:pPr>
      <w:r w:rsidRPr="00B41086">
        <w:rPr>
          <w:rFonts w:asciiTheme="minorHAnsi" w:eastAsia="TimesNewRoman" w:hAnsiTheme="minorHAnsi" w:cstheme="minorHAnsi"/>
          <w:sz w:val="22"/>
          <w:szCs w:val="22"/>
        </w:rPr>
        <w:t>Oferta zawierająca najniższą cenę otrzyma maksymalną liczbę punktów, a pozostałe oferty proporcjonalnie mniej wg wzoru:</w:t>
      </w:r>
    </w:p>
    <w:p w14:paraId="10D52618" w14:textId="2E21FD9F" w:rsidR="00B41086" w:rsidRPr="00B41086" w:rsidRDefault="00B41086" w:rsidP="00636678">
      <w:pPr>
        <w:spacing w:line="276" w:lineRule="auto"/>
        <w:ind w:left="851"/>
        <w:rPr>
          <w:rFonts w:asciiTheme="minorHAnsi" w:hAnsiTheme="minorHAnsi" w:cstheme="minorHAnsi"/>
          <w:sz w:val="22"/>
          <w:szCs w:val="22"/>
        </w:rPr>
      </w:pPr>
    </w:p>
    <w:p w14:paraId="03C8FF99" w14:textId="4F899D42" w:rsidR="00BB5889" w:rsidRPr="000804A4" w:rsidRDefault="00BB5889" w:rsidP="00BB5889">
      <w:pPr>
        <w:tabs>
          <w:tab w:val="left" w:pos="1800"/>
        </w:tabs>
        <w:spacing w:line="276" w:lineRule="auto"/>
        <w:rPr>
          <w:rFonts w:asciiTheme="minorHAnsi" w:hAnsiTheme="minorHAnsi" w:cstheme="minorHAnsi"/>
          <w:color w:val="000000"/>
          <w:sz w:val="22"/>
          <w:szCs w:val="22"/>
        </w:rPr>
      </w:pPr>
      <w:r w:rsidRPr="000804A4">
        <w:rPr>
          <w:rFonts w:asciiTheme="minorHAnsi" w:hAnsiTheme="minorHAnsi" w:cstheme="minorHAnsi"/>
          <w:color w:val="000000"/>
          <w:sz w:val="22"/>
          <w:szCs w:val="22"/>
        </w:rPr>
        <w:tab/>
      </w:r>
      <w:r w:rsidRPr="000804A4">
        <w:rPr>
          <w:rFonts w:asciiTheme="minorHAnsi" w:hAnsiTheme="minorHAnsi" w:cstheme="minorHAnsi"/>
          <w:color w:val="000000"/>
          <w:sz w:val="22"/>
          <w:szCs w:val="22"/>
        </w:rPr>
        <w:tab/>
      </w:r>
      <w:proofErr w:type="spellStart"/>
      <w:r w:rsidRPr="000804A4">
        <w:rPr>
          <w:rFonts w:asciiTheme="minorHAnsi" w:hAnsiTheme="minorHAnsi" w:cstheme="minorHAnsi"/>
          <w:color w:val="000000"/>
          <w:sz w:val="22"/>
          <w:szCs w:val="22"/>
        </w:rPr>
        <w:t>C</w:t>
      </w:r>
      <w:r w:rsidRPr="000804A4">
        <w:rPr>
          <w:rFonts w:asciiTheme="minorHAnsi" w:hAnsiTheme="minorHAnsi" w:cstheme="minorHAnsi"/>
          <w:color w:val="000000"/>
          <w:sz w:val="22"/>
          <w:szCs w:val="22"/>
          <w:vertAlign w:val="subscript"/>
        </w:rPr>
        <w:t>min</w:t>
      </w:r>
      <w:proofErr w:type="spellEnd"/>
      <w:r w:rsidR="0065190C" w:rsidRPr="000804A4">
        <w:rPr>
          <w:rFonts w:asciiTheme="minorHAnsi" w:hAnsiTheme="minorHAnsi" w:cstheme="minorHAnsi"/>
          <w:color w:val="000000"/>
          <w:sz w:val="22"/>
          <w:szCs w:val="22"/>
          <w:vertAlign w:val="subscript"/>
        </w:rPr>
        <w:t>.</w:t>
      </w:r>
    </w:p>
    <w:p w14:paraId="51024482" w14:textId="1C88C2B7" w:rsidR="00BB5889" w:rsidRPr="000804A4" w:rsidRDefault="0065190C" w:rsidP="0065190C">
      <w:pPr>
        <w:tabs>
          <w:tab w:val="left" w:pos="851"/>
        </w:tabs>
        <w:spacing w:line="276" w:lineRule="auto"/>
        <w:rPr>
          <w:rFonts w:asciiTheme="minorHAnsi" w:hAnsiTheme="minorHAnsi" w:cstheme="minorHAnsi"/>
          <w:color w:val="000000"/>
          <w:sz w:val="22"/>
          <w:szCs w:val="22"/>
        </w:rPr>
      </w:pPr>
      <w:r w:rsidRPr="000804A4">
        <w:rPr>
          <w:rFonts w:asciiTheme="minorHAnsi" w:hAnsiTheme="minorHAnsi" w:cstheme="minorHAnsi"/>
          <w:color w:val="000000"/>
          <w:sz w:val="22"/>
          <w:szCs w:val="22"/>
        </w:rPr>
        <w:tab/>
      </w:r>
      <w:proofErr w:type="spellStart"/>
      <w:r w:rsidRPr="000804A4">
        <w:rPr>
          <w:rFonts w:asciiTheme="minorHAnsi" w:hAnsiTheme="minorHAnsi" w:cstheme="minorHAnsi"/>
          <w:color w:val="000000"/>
          <w:sz w:val="22"/>
          <w:szCs w:val="22"/>
        </w:rPr>
        <w:t>O</w:t>
      </w:r>
      <w:r w:rsidRPr="000804A4">
        <w:rPr>
          <w:rFonts w:asciiTheme="minorHAnsi" w:hAnsiTheme="minorHAnsi" w:cstheme="minorHAnsi"/>
          <w:color w:val="000000"/>
          <w:sz w:val="22"/>
          <w:szCs w:val="22"/>
          <w:vertAlign w:val="subscript"/>
        </w:rPr>
        <w:t>oC</w:t>
      </w:r>
      <w:proofErr w:type="spellEnd"/>
      <w:r w:rsidR="00BB5889" w:rsidRPr="000804A4">
        <w:rPr>
          <w:rFonts w:asciiTheme="minorHAnsi" w:hAnsiTheme="minorHAnsi" w:cstheme="minorHAnsi"/>
          <w:color w:val="000000"/>
          <w:sz w:val="22"/>
          <w:szCs w:val="22"/>
        </w:rPr>
        <w:t xml:space="preserve">   = ------------------------    x </w:t>
      </w:r>
      <w:r w:rsidR="00BB5889" w:rsidRPr="000804A4">
        <w:rPr>
          <w:rFonts w:asciiTheme="minorHAnsi" w:hAnsiTheme="minorHAnsi" w:cstheme="minorHAnsi"/>
          <w:sz w:val="22"/>
          <w:szCs w:val="22"/>
        </w:rPr>
        <w:t>ilość punktó</w:t>
      </w:r>
      <w:r w:rsidR="00F5377F">
        <w:rPr>
          <w:rFonts w:asciiTheme="minorHAnsi" w:hAnsiTheme="minorHAnsi" w:cstheme="minorHAnsi"/>
          <w:sz w:val="22"/>
          <w:szCs w:val="22"/>
        </w:rPr>
        <w:t xml:space="preserve">w </w:t>
      </w:r>
      <w:r w:rsidR="00BB5889" w:rsidRPr="000804A4">
        <w:rPr>
          <w:rFonts w:asciiTheme="minorHAnsi" w:hAnsiTheme="minorHAnsi" w:cstheme="minorHAnsi"/>
          <w:sz w:val="22"/>
          <w:szCs w:val="22"/>
        </w:rPr>
        <w:t>100 x waga kryterium</w:t>
      </w:r>
    </w:p>
    <w:p w14:paraId="5F0B0458" w14:textId="730EAD47" w:rsidR="00BB5889" w:rsidRPr="000804A4" w:rsidRDefault="00BB5889" w:rsidP="00BB5889">
      <w:pPr>
        <w:tabs>
          <w:tab w:val="left" w:pos="360"/>
        </w:tabs>
        <w:spacing w:line="276" w:lineRule="auto"/>
        <w:ind w:left="540" w:hanging="540"/>
        <w:jc w:val="both"/>
        <w:rPr>
          <w:rFonts w:asciiTheme="minorHAnsi" w:hAnsiTheme="minorHAnsi" w:cstheme="minorHAnsi"/>
          <w:color w:val="FF0000"/>
          <w:sz w:val="22"/>
          <w:szCs w:val="22"/>
        </w:rPr>
      </w:pPr>
      <w:r w:rsidRPr="000804A4">
        <w:rPr>
          <w:rFonts w:asciiTheme="minorHAnsi" w:hAnsiTheme="minorHAnsi" w:cstheme="minorHAnsi"/>
          <w:color w:val="000000"/>
          <w:sz w:val="22"/>
          <w:szCs w:val="22"/>
        </w:rPr>
        <w:tab/>
      </w:r>
      <w:r w:rsidRPr="000804A4">
        <w:rPr>
          <w:rFonts w:asciiTheme="minorHAnsi" w:hAnsiTheme="minorHAnsi" w:cstheme="minorHAnsi"/>
          <w:color w:val="000000"/>
          <w:sz w:val="22"/>
          <w:szCs w:val="22"/>
        </w:rPr>
        <w:tab/>
      </w:r>
      <w:r w:rsidRPr="000804A4">
        <w:rPr>
          <w:rFonts w:asciiTheme="minorHAnsi" w:hAnsiTheme="minorHAnsi" w:cstheme="minorHAnsi"/>
          <w:color w:val="000000"/>
          <w:sz w:val="22"/>
          <w:szCs w:val="22"/>
        </w:rPr>
        <w:tab/>
      </w:r>
      <w:r w:rsidRPr="000804A4">
        <w:rPr>
          <w:rFonts w:asciiTheme="minorHAnsi" w:hAnsiTheme="minorHAnsi" w:cstheme="minorHAnsi"/>
          <w:color w:val="000000"/>
          <w:sz w:val="22"/>
          <w:szCs w:val="22"/>
        </w:rPr>
        <w:tab/>
      </w:r>
      <w:r w:rsidRPr="000804A4">
        <w:rPr>
          <w:rFonts w:asciiTheme="minorHAnsi" w:hAnsiTheme="minorHAnsi" w:cstheme="minorHAnsi"/>
          <w:color w:val="000000"/>
          <w:sz w:val="22"/>
          <w:szCs w:val="22"/>
        </w:rPr>
        <w:tab/>
        <w:t>C</w:t>
      </w:r>
      <w:r w:rsidR="0065190C" w:rsidRPr="000804A4">
        <w:rPr>
          <w:rFonts w:asciiTheme="minorHAnsi" w:hAnsiTheme="minorHAnsi" w:cstheme="minorHAnsi"/>
          <w:color w:val="000000"/>
          <w:sz w:val="22"/>
          <w:szCs w:val="22"/>
          <w:vertAlign w:val="subscript"/>
        </w:rPr>
        <w:t>o</w:t>
      </w:r>
    </w:p>
    <w:p w14:paraId="0FF58716" w14:textId="77777777" w:rsidR="00BB5889" w:rsidRDefault="00BB5889" w:rsidP="00636678">
      <w:pPr>
        <w:spacing w:line="276" w:lineRule="auto"/>
        <w:ind w:left="851"/>
        <w:jc w:val="both"/>
        <w:rPr>
          <w:rFonts w:asciiTheme="minorHAnsi" w:hAnsiTheme="minorHAnsi" w:cstheme="minorHAnsi"/>
          <w:sz w:val="22"/>
          <w:szCs w:val="22"/>
        </w:rPr>
      </w:pPr>
    </w:p>
    <w:p w14:paraId="4D73B683" w14:textId="22F79AAC" w:rsidR="00B41086" w:rsidRPr="00B41086" w:rsidRDefault="00B41086" w:rsidP="00636678">
      <w:pPr>
        <w:spacing w:line="276" w:lineRule="auto"/>
        <w:ind w:left="851"/>
        <w:jc w:val="both"/>
        <w:rPr>
          <w:rFonts w:asciiTheme="minorHAnsi" w:hAnsiTheme="minorHAnsi" w:cstheme="minorHAnsi"/>
          <w:sz w:val="22"/>
          <w:szCs w:val="22"/>
        </w:rPr>
      </w:pPr>
      <w:r w:rsidRPr="00B41086">
        <w:rPr>
          <w:rFonts w:asciiTheme="minorHAnsi" w:hAnsiTheme="minorHAnsi" w:cstheme="minorHAnsi"/>
          <w:sz w:val="22"/>
          <w:szCs w:val="22"/>
        </w:rPr>
        <w:t>Gdzie :</w:t>
      </w:r>
    </w:p>
    <w:p w14:paraId="6B2D9980" w14:textId="77777777" w:rsidR="00B41086" w:rsidRPr="00B41086" w:rsidRDefault="00B41086" w:rsidP="00636678">
      <w:pPr>
        <w:spacing w:line="276" w:lineRule="auto"/>
        <w:ind w:left="851"/>
        <w:jc w:val="both"/>
        <w:rPr>
          <w:rFonts w:asciiTheme="minorHAnsi" w:hAnsiTheme="minorHAnsi" w:cstheme="minorHAnsi"/>
          <w:sz w:val="22"/>
          <w:szCs w:val="22"/>
        </w:rPr>
      </w:pPr>
      <w:proofErr w:type="spellStart"/>
      <w:r w:rsidRPr="00B41086">
        <w:rPr>
          <w:rFonts w:asciiTheme="minorHAnsi" w:hAnsiTheme="minorHAnsi" w:cstheme="minorHAnsi"/>
          <w:sz w:val="22"/>
          <w:szCs w:val="22"/>
        </w:rPr>
        <w:t>O</w:t>
      </w:r>
      <w:r w:rsidRPr="00B41086">
        <w:rPr>
          <w:rFonts w:asciiTheme="minorHAnsi" w:hAnsiTheme="minorHAnsi" w:cstheme="minorHAnsi"/>
          <w:sz w:val="22"/>
          <w:szCs w:val="22"/>
          <w:vertAlign w:val="subscript"/>
        </w:rPr>
        <w:t>oC</w:t>
      </w:r>
      <w:proofErr w:type="spellEnd"/>
      <w:r w:rsidRPr="00B41086">
        <w:rPr>
          <w:rFonts w:asciiTheme="minorHAnsi" w:hAnsiTheme="minorHAnsi" w:cstheme="minorHAnsi"/>
          <w:sz w:val="22"/>
          <w:szCs w:val="22"/>
          <w:vertAlign w:val="subscript"/>
        </w:rPr>
        <w:t xml:space="preserve">  </w:t>
      </w:r>
      <w:r w:rsidRPr="00B41086">
        <w:rPr>
          <w:rFonts w:asciiTheme="minorHAnsi" w:hAnsiTheme="minorHAnsi" w:cstheme="minorHAnsi"/>
          <w:sz w:val="22"/>
          <w:szCs w:val="22"/>
        </w:rPr>
        <w:t>- ocena punktowa badanej oferty</w:t>
      </w:r>
    </w:p>
    <w:p w14:paraId="4F66C281" w14:textId="77777777" w:rsidR="00B41086" w:rsidRPr="00B41086" w:rsidRDefault="00B41086" w:rsidP="00636678">
      <w:pPr>
        <w:spacing w:line="276" w:lineRule="auto"/>
        <w:ind w:left="851"/>
        <w:jc w:val="both"/>
        <w:rPr>
          <w:rFonts w:asciiTheme="minorHAnsi" w:hAnsiTheme="minorHAnsi" w:cstheme="minorHAnsi"/>
          <w:sz w:val="22"/>
          <w:szCs w:val="22"/>
        </w:rPr>
      </w:pPr>
      <w:proofErr w:type="spellStart"/>
      <w:r w:rsidRPr="00B41086">
        <w:rPr>
          <w:rFonts w:asciiTheme="minorHAnsi" w:hAnsiTheme="minorHAnsi" w:cstheme="minorHAnsi"/>
          <w:sz w:val="22"/>
          <w:szCs w:val="22"/>
        </w:rPr>
        <w:t>Cmin</w:t>
      </w:r>
      <w:proofErr w:type="spellEnd"/>
      <w:r w:rsidRPr="00B41086">
        <w:rPr>
          <w:rFonts w:asciiTheme="minorHAnsi" w:hAnsiTheme="minorHAnsi" w:cstheme="minorHAnsi"/>
          <w:sz w:val="22"/>
          <w:szCs w:val="22"/>
          <w:vertAlign w:val="subscript"/>
        </w:rPr>
        <w:t xml:space="preserve">  </w:t>
      </w:r>
      <w:r w:rsidRPr="00B41086">
        <w:rPr>
          <w:rFonts w:asciiTheme="minorHAnsi" w:hAnsiTheme="minorHAnsi" w:cstheme="minorHAnsi"/>
          <w:sz w:val="22"/>
          <w:szCs w:val="22"/>
        </w:rPr>
        <w:t>- cena najniższa z ofert nieodrzuconych i gdy wykonawca nie podlegał wykluczeniu z postępowania</w:t>
      </w:r>
    </w:p>
    <w:p w14:paraId="3440A435" w14:textId="7646D05B" w:rsidR="00B41086" w:rsidRDefault="00B41086" w:rsidP="00636678">
      <w:pPr>
        <w:spacing w:line="276" w:lineRule="auto"/>
        <w:ind w:left="851"/>
        <w:jc w:val="both"/>
        <w:rPr>
          <w:rFonts w:asciiTheme="minorHAnsi" w:hAnsiTheme="minorHAnsi" w:cstheme="minorHAnsi"/>
          <w:sz w:val="22"/>
          <w:szCs w:val="22"/>
        </w:rPr>
      </w:pPr>
      <w:r w:rsidRPr="00B41086">
        <w:rPr>
          <w:rFonts w:asciiTheme="minorHAnsi" w:hAnsiTheme="minorHAnsi" w:cstheme="minorHAnsi"/>
          <w:sz w:val="22"/>
          <w:szCs w:val="22"/>
        </w:rPr>
        <w:t>C</w:t>
      </w:r>
      <w:r w:rsidRPr="00B41086">
        <w:rPr>
          <w:rFonts w:asciiTheme="minorHAnsi" w:hAnsiTheme="minorHAnsi" w:cstheme="minorHAnsi"/>
          <w:sz w:val="22"/>
          <w:szCs w:val="22"/>
          <w:vertAlign w:val="subscript"/>
        </w:rPr>
        <w:t xml:space="preserve">o  </w:t>
      </w:r>
      <w:r w:rsidRPr="00B41086">
        <w:rPr>
          <w:rFonts w:asciiTheme="minorHAnsi" w:hAnsiTheme="minorHAnsi" w:cstheme="minorHAnsi"/>
          <w:sz w:val="22"/>
          <w:szCs w:val="22"/>
        </w:rPr>
        <w:t>- cena badanej oferty podlegającej punktacji.</w:t>
      </w:r>
    </w:p>
    <w:p w14:paraId="7B1FFD0C" w14:textId="77777777" w:rsidR="00E47149" w:rsidRDefault="00E47149" w:rsidP="00636678">
      <w:pPr>
        <w:spacing w:line="276" w:lineRule="auto"/>
        <w:ind w:left="851"/>
        <w:jc w:val="both"/>
        <w:rPr>
          <w:rFonts w:asciiTheme="minorHAnsi" w:hAnsiTheme="minorHAnsi" w:cstheme="minorHAnsi"/>
          <w:sz w:val="22"/>
          <w:szCs w:val="22"/>
        </w:rPr>
      </w:pPr>
    </w:p>
    <w:p w14:paraId="0FD3CF84" w14:textId="77777777" w:rsidR="00C13C79" w:rsidRDefault="00E47149" w:rsidP="00E47149">
      <w:pPr>
        <w:tabs>
          <w:tab w:val="left" w:pos="709"/>
        </w:tabs>
        <w:spacing w:line="276" w:lineRule="auto"/>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ab/>
      </w:r>
      <w:r w:rsidRPr="00F80B18">
        <w:rPr>
          <w:rFonts w:asciiTheme="minorHAnsi" w:hAnsiTheme="minorHAnsi" w:cstheme="minorHAnsi"/>
          <w:iCs/>
          <w:color w:val="000000" w:themeColor="text1"/>
          <w:sz w:val="22"/>
          <w:szCs w:val="22"/>
        </w:rPr>
        <w:t xml:space="preserve">Ad </w:t>
      </w:r>
      <w:r w:rsidR="00C13C79">
        <w:rPr>
          <w:rFonts w:asciiTheme="minorHAnsi" w:hAnsiTheme="minorHAnsi" w:cstheme="minorHAnsi"/>
          <w:iCs/>
          <w:color w:val="000000" w:themeColor="text1"/>
          <w:sz w:val="22"/>
          <w:szCs w:val="22"/>
        </w:rPr>
        <w:t>b)</w:t>
      </w:r>
      <w:r>
        <w:rPr>
          <w:rFonts w:asciiTheme="minorHAnsi" w:hAnsiTheme="minorHAnsi" w:cstheme="minorHAnsi"/>
          <w:iCs/>
          <w:color w:val="000000" w:themeColor="text1"/>
          <w:sz w:val="22"/>
          <w:szCs w:val="22"/>
        </w:rPr>
        <w:t xml:space="preserve"> </w:t>
      </w:r>
      <w:r>
        <w:rPr>
          <w:rFonts w:asciiTheme="minorHAnsi" w:hAnsiTheme="minorHAnsi" w:cstheme="minorHAnsi"/>
          <w:iCs/>
          <w:color w:val="000000" w:themeColor="text1"/>
          <w:sz w:val="22"/>
          <w:szCs w:val="22"/>
        </w:rPr>
        <w:tab/>
      </w:r>
    </w:p>
    <w:p w14:paraId="60305DF6" w14:textId="4BCCABE2" w:rsidR="00E47149" w:rsidRPr="00F80B18" w:rsidRDefault="00C13C79" w:rsidP="00E47149">
      <w:pPr>
        <w:tabs>
          <w:tab w:val="left" w:pos="709"/>
        </w:tabs>
        <w:spacing w:line="276" w:lineRule="auto"/>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ab/>
      </w:r>
      <w:r w:rsidR="00E47149" w:rsidRPr="00F80B18">
        <w:rPr>
          <w:rFonts w:asciiTheme="minorHAnsi" w:hAnsiTheme="minorHAnsi" w:cstheme="minorHAnsi"/>
          <w:color w:val="000000" w:themeColor="text1"/>
          <w:sz w:val="22"/>
          <w:szCs w:val="22"/>
        </w:rPr>
        <w:t xml:space="preserve">Wydłużenie okresu gwarancji </w:t>
      </w:r>
      <w:proofErr w:type="spellStart"/>
      <w:r w:rsidR="00E47149" w:rsidRPr="00F80B18">
        <w:rPr>
          <w:rFonts w:asciiTheme="minorHAnsi" w:hAnsiTheme="minorHAnsi" w:cstheme="minorHAnsi"/>
          <w:i/>
          <w:color w:val="000000" w:themeColor="text1"/>
          <w:sz w:val="22"/>
          <w:szCs w:val="22"/>
        </w:rPr>
        <w:t>G</w:t>
      </w:r>
      <w:r w:rsidR="00E47149" w:rsidRPr="00F80B18">
        <w:rPr>
          <w:rFonts w:asciiTheme="minorHAnsi" w:hAnsiTheme="minorHAnsi" w:cstheme="minorHAnsi"/>
          <w:color w:val="000000" w:themeColor="text1"/>
          <w:sz w:val="22"/>
          <w:szCs w:val="22"/>
          <w:vertAlign w:val="subscript"/>
        </w:rPr>
        <w:t>n</w:t>
      </w:r>
      <w:proofErr w:type="spellEnd"/>
      <w:r w:rsidR="00E47149" w:rsidRPr="00F80B18">
        <w:rPr>
          <w:rFonts w:asciiTheme="minorHAnsi" w:hAnsiTheme="minorHAnsi" w:cstheme="minorHAnsi"/>
          <w:color w:val="000000" w:themeColor="text1"/>
          <w:sz w:val="22"/>
          <w:szCs w:val="22"/>
        </w:rPr>
        <w:t xml:space="preserve"> </w:t>
      </w:r>
    </w:p>
    <w:p w14:paraId="3A9190B1" w14:textId="46A6C656" w:rsidR="00E47149" w:rsidRPr="00F80B18" w:rsidRDefault="00E47149" w:rsidP="00EB4D98">
      <w:pPr>
        <w:pStyle w:val="Tekstpodstawowy"/>
        <w:spacing w:after="0" w:line="276" w:lineRule="auto"/>
        <w:ind w:left="720"/>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 xml:space="preserve">Punktacja za </w:t>
      </w:r>
      <w:r w:rsidR="004C0022">
        <w:rPr>
          <w:rFonts w:asciiTheme="minorHAnsi" w:hAnsiTheme="minorHAnsi" w:cstheme="minorHAnsi"/>
          <w:color w:val="000000" w:themeColor="text1"/>
          <w:sz w:val="22"/>
          <w:szCs w:val="22"/>
        </w:rPr>
        <w:t>wydłużenie okresu gwarancji</w:t>
      </w:r>
      <w:r w:rsidRPr="00F80B18">
        <w:rPr>
          <w:rFonts w:asciiTheme="minorHAnsi" w:hAnsiTheme="minorHAnsi" w:cstheme="minorHAnsi"/>
          <w:color w:val="000000" w:themeColor="text1"/>
          <w:sz w:val="22"/>
          <w:szCs w:val="22"/>
        </w:rPr>
        <w:t xml:space="preserve"> oferty będzie wynikała z informacji zawartej w treści Formularza oferty w pkt 5</w:t>
      </w:r>
      <w:r w:rsidR="004C0022">
        <w:rPr>
          <w:rFonts w:asciiTheme="minorHAnsi" w:hAnsiTheme="minorHAnsi" w:cstheme="minorHAnsi"/>
          <w:color w:val="000000" w:themeColor="text1"/>
          <w:sz w:val="22"/>
          <w:szCs w:val="22"/>
        </w:rPr>
        <w:t xml:space="preserve"> i będzie ona dotyczyła </w:t>
      </w:r>
      <w:r w:rsidR="004C0022">
        <w:rPr>
          <w:rFonts w:asciiTheme="minorHAnsi" w:hAnsiTheme="minorHAnsi" w:cstheme="minorHAnsi"/>
          <w:sz w:val="22"/>
          <w:szCs w:val="22"/>
          <w:lang w:val="pl-PL"/>
        </w:rPr>
        <w:t xml:space="preserve">gwarancji na dostawę urządzeń i elementów wykonawczych i aktywnych </w:t>
      </w:r>
      <w:r w:rsidR="00D16FB6">
        <w:rPr>
          <w:rFonts w:asciiTheme="minorHAnsi" w:hAnsiTheme="minorHAnsi" w:cstheme="minorHAnsi"/>
          <w:sz w:val="22"/>
          <w:szCs w:val="22"/>
          <w:lang w:val="pl-PL"/>
        </w:rPr>
        <w:t>oraz</w:t>
      </w:r>
      <w:r w:rsidR="004C0022">
        <w:rPr>
          <w:rFonts w:asciiTheme="minorHAnsi" w:hAnsiTheme="minorHAnsi" w:cstheme="minorHAnsi"/>
          <w:sz w:val="22"/>
          <w:szCs w:val="22"/>
          <w:lang w:val="pl-PL"/>
        </w:rPr>
        <w:t xml:space="preserve"> oprogramowania</w:t>
      </w:r>
      <w:r w:rsidR="00D16FB6">
        <w:rPr>
          <w:rFonts w:asciiTheme="minorHAnsi" w:hAnsiTheme="minorHAnsi" w:cstheme="minorHAnsi"/>
          <w:sz w:val="22"/>
          <w:szCs w:val="22"/>
          <w:lang w:val="pl-PL"/>
        </w:rPr>
        <w:t>.</w:t>
      </w:r>
      <w:r w:rsidR="00EB4D98">
        <w:rPr>
          <w:rFonts w:asciiTheme="minorHAnsi" w:hAnsiTheme="minorHAnsi" w:cstheme="minorHAnsi"/>
          <w:sz w:val="22"/>
          <w:szCs w:val="22"/>
          <w:lang w:val="pl-PL"/>
        </w:rPr>
        <w:t xml:space="preserve"> </w:t>
      </w:r>
      <w:r w:rsidRPr="00F80B18">
        <w:rPr>
          <w:rFonts w:asciiTheme="minorHAnsi" w:hAnsiTheme="minorHAnsi" w:cstheme="minorHAnsi"/>
          <w:color w:val="000000" w:themeColor="text1"/>
          <w:sz w:val="22"/>
          <w:szCs w:val="22"/>
        </w:rPr>
        <w:t>Liczba punktów dla oferty n zostanie przyznana w następujący sposób:</w:t>
      </w:r>
    </w:p>
    <w:p w14:paraId="7D68A678" w14:textId="5808D3FF" w:rsidR="00E47149" w:rsidRPr="00F80B18" w:rsidRDefault="00E47149" w:rsidP="00596E74">
      <w:pPr>
        <w:pStyle w:val="Akapitzlist"/>
        <w:numPr>
          <w:ilvl w:val="0"/>
          <w:numId w:val="48"/>
        </w:numPr>
        <w:spacing w:line="276" w:lineRule="auto"/>
        <w:ind w:left="1418"/>
        <w:contextualSpacing/>
        <w:rPr>
          <w:rFonts w:asciiTheme="minorHAnsi" w:hAnsiTheme="minorHAnsi" w:cstheme="minorHAnsi"/>
          <w:color w:val="000000" w:themeColor="text1"/>
          <w:sz w:val="22"/>
          <w:szCs w:val="22"/>
          <w:lang w:eastAsia="ar-SA"/>
        </w:rPr>
      </w:pPr>
      <w:r w:rsidRPr="00F80B18">
        <w:rPr>
          <w:rFonts w:asciiTheme="minorHAnsi" w:hAnsiTheme="minorHAnsi" w:cstheme="minorHAnsi"/>
          <w:color w:val="000000" w:themeColor="text1"/>
          <w:sz w:val="22"/>
          <w:szCs w:val="22"/>
        </w:rPr>
        <w:t xml:space="preserve">wykonawca </w:t>
      </w:r>
      <w:r w:rsidRPr="00F80B18">
        <w:rPr>
          <w:rFonts w:asciiTheme="minorHAnsi" w:hAnsiTheme="minorHAnsi" w:cstheme="minorHAnsi"/>
          <w:color w:val="000000" w:themeColor="text1"/>
          <w:sz w:val="22"/>
          <w:szCs w:val="22"/>
          <w:lang w:eastAsia="ar-SA"/>
        </w:rPr>
        <w:t xml:space="preserve">nie oferuje wydłużenia gwarancji poza wymagany okres </w:t>
      </w:r>
      <w:r w:rsidR="007B469D">
        <w:rPr>
          <w:rFonts w:asciiTheme="minorHAnsi" w:hAnsiTheme="minorHAnsi" w:cstheme="minorHAnsi"/>
          <w:color w:val="000000" w:themeColor="text1"/>
          <w:sz w:val="22"/>
          <w:szCs w:val="22"/>
          <w:lang w:eastAsia="ar-SA"/>
        </w:rPr>
        <w:t>36</w:t>
      </w:r>
      <w:r w:rsidRPr="00F80B18">
        <w:rPr>
          <w:rFonts w:asciiTheme="minorHAnsi" w:hAnsiTheme="minorHAnsi" w:cstheme="minorHAnsi"/>
          <w:color w:val="000000" w:themeColor="text1"/>
          <w:sz w:val="22"/>
          <w:szCs w:val="22"/>
          <w:lang w:eastAsia="ar-SA"/>
        </w:rPr>
        <w:t xml:space="preserve"> m-</w:t>
      </w:r>
      <w:proofErr w:type="spellStart"/>
      <w:r w:rsidRPr="00F80B18">
        <w:rPr>
          <w:rFonts w:asciiTheme="minorHAnsi" w:hAnsiTheme="minorHAnsi" w:cstheme="minorHAnsi"/>
          <w:color w:val="000000" w:themeColor="text1"/>
          <w:sz w:val="22"/>
          <w:szCs w:val="22"/>
          <w:lang w:eastAsia="ar-SA"/>
        </w:rPr>
        <w:t>cy</w:t>
      </w:r>
      <w:proofErr w:type="spellEnd"/>
      <w:r w:rsidRPr="00F80B18">
        <w:rPr>
          <w:rFonts w:asciiTheme="minorHAnsi" w:hAnsiTheme="minorHAnsi" w:cstheme="minorHAnsi"/>
          <w:color w:val="000000" w:themeColor="text1"/>
          <w:sz w:val="22"/>
          <w:szCs w:val="22"/>
          <w:lang w:eastAsia="ar-SA"/>
        </w:rPr>
        <w:t xml:space="preserve"> – 0 pkt</w:t>
      </w:r>
    </w:p>
    <w:p w14:paraId="32C7576F" w14:textId="25DB3DF7" w:rsidR="00E47149" w:rsidRPr="00F80B18" w:rsidRDefault="00E47149" w:rsidP="00596E74">
      <w:pPr>
        <w:pStyle w:val="Akapitzlist"/>
        <w:numPr>
          <w:ilvl w:val="0"/>
          <w:numId w:val="48"/>
        </w:numPr>
        <w:spacing w:line="276" w:lineRule="auto"/>
        <w:ind w:left="1418"/>
        <w:contextualSpacing/>
        <w:rPr>
          <w:rFonts w:asciiTheme="minorHAnsi" w:hAnsiTheme="minorHAnsi" w:cstheme="minorHAnsi"/>
          <w:color w:val="000000" w:themeColor="text1"/>
          <w:sz w:val="22"/>
          <w:szCs w:val="22"/>
          <w:lang w:eastAsia="ar-SA"/>
        </w:rPr>
      </w:pPr>
      <w:r w:rsidRPr="00F80B18">
        <w:rPr>
          <w:rFonts w:asciiTheme="minorHAnsi" w:hAnsiTheme="minorHAnsi" w:cstheme="minorHAnsi"/>
          <w:color w:val="000000" w:themeColor="text1"/>
          <w:sz w:val="22"/>
          <w:szCs w:val="22"/>
        </w:rPr>
        <w:t xml:space="preserve">wykonawca </w:t>
      </w:r>
      <w:r w:rsidRPr="00F80B18">
        <w:rPr>
          <w:rFonts w:asciiTheme="minorHAnsi" w:hAnsiTheme="minorHAnsi" w:cstheme="minorHAnsi"/>
          <w:color w:val="000000" w:themeColor="text1"/>
          <w:sz w:val="22"/>
          <w:szCs w:val="22"/>
          <w:lang w:eastAsia="ar-SA"/>
        </w:rPr>
        <w:t>oferuje wydłużenie gwarancji o 12 m-</w:t>
      </w:r>
      <w:proofErr w:type="spellStart"/>
      <w:r w:rsidRPr="00F80B18">
        <w:rPr>
          <w:rFonts w:asciiTheme="minorHAnsi" w:hAnsiTheme="minorHAnsi" w:cstheme="minorHAnsi"/>
          <w:color w:val="000000" w:themeColor="text1"/>
          <w:sz w:val="22"/>
          <w:szCs w:val="22"/>
          <w:lang w:eastAsia="ar-SA"/>
        </w:rPr>
        <w:t>cy</w:t>
      </w:r>
      <w:proofErr w:type="spellEnd"/>
      <w:r w:rsidRPr="00F80B18">
        <w:rPr>
          <w:rFonts w:asciiTheme="minorHAnsi" w:hAnsiTheme="minorHAnsi" w:cstheme="minorHAnsi"/>
          <w:color w:val="000000" w:themeColor="text1"/>
          <w:sz w:val="22"/>
          <w:szCs w:val="22"/>
          <w:lang w:eastAsia="ar-SA"/>
        </w:rPr>
        <w:t xml:space="preserve"> poza wymagany okres </w:t>
      </w:r>
      <w:r w:rsidR="007B469D">
        <w:rPr>
          <w:rFonts w:asciiTheme="minorHAnsi" w:hAnsiTheme="minorHAnsi" w:cstheme="minorHAnsi"/>
          <w:color w:val="000000" w:themeColor="text1"/>
          <w:sz w:val="22"/>
          <w:szCs w:val="22"/>
          <w:lang w:eastAsia="ar-SA"/>
        </w:rPr>
        <w:t>36</w:t>
      </w:r>
      <w:r w:rsidRPr="00F80B18">
        <w:rPr>
          <w:rFonts w:asciiTheme="minorHAnsi" w:hAnsiTheme="minorHAnsi" w:cstheme="minorHAnsi"/>
          <w:color w:val="000000" w:themeColor="text1"/>
          <w:sz w:val="22"/>
          <w:szCs w:val="22"/>
          <w:lang w:eastAsia="ar-SA"/>
        </w:rPr>
        <w:t xml:space="preserve"> m-</w:t>
      </w:r>
      <w:proofErr w:type="spellStart"/>
      <w:r w:rsidRPr="00F80B18">
        <w:rPr>
          <w:rFonts w:asciiTheme="minorHAnsi" w:hAnsiTheme="minorHAnsi" w:cstheme="minorHAnsi"/>
          <w:color w:val="000000" w:themeColor="text1"/>
          <w:sz w:val="22"/>
          <w:szCs w:val="22"/>
          <w:lang w:eastAsia="ar-SA"/>
        </w:rPr>
        <w:t>cy</w:t>
      </w:r>
      <w:proofErr w:type="spellEnd"/>
      <w:r w:rsidRPr="00F80B18">
        <w:rPr>
          <w:rFonts w:asciiTheme="minorHAnsi" w:hAnsiTheme="minorHAnsi" w:cstheme="minorHAnsi"/>
          <w:color w:val="000000" w:themeColor="text1"/>
          <w:sz w:val="22"/>
          <w:szCs w:val="22"/>
          <w:lang w:eastAsia="ar-SA"/>
        </w:rPr>
        <w:t xml:space="preserve"> (czyli ogółem </w:t>
      </w:r>
      <w:r w:rsidR="007B469D">
        <w:rPr>
          <w:rFonts w:asciiTheme="minorHAnsi" w:hAnsiTheme="minorHAnsi" w:cstheme="minorHAnsi"/>
          <w:color w:val="000000" w:themeColor="text1"/>
          <w:sz w:val="22"/>
          <w:szCs w:val="22"/>
          <w:lang w:eastAsia="ar-SA"/>
        </w:rPr>
        <w:t>48</w:t>
      </w:r>
      <w:r w:rsidRPr="00F80B18">
        <w:rPr>
          <w:rFonts w:asciiTheme="minorHAnsi" w:hAnsiTheme="minorHAnsi" w:cstheme="minorHAnsi"/>
          <w:color w:val="000000" w:themeColor="text1"/>
          <w:sz w:val="22"/>
          <w:szCs w:val="22"/>
          <w:lang w:eastAsia="ar-SA"/>
        </w:rPr>
        <w:t xml:space="preserve"> m-ce)</w:t>
      </w:r>
      <w:r w:rsidR="00D16FB6">
        <w:rPr>
          <w:rFonts w:asciiTheme="minorHAnsi" w:hAnsiTheme="minorHAnsi" w:cstheme="minorHAnsi"/>
          <w:color w:val="000000" w:themeColor="text1"/>
          <w:sz w:val="22"/>
          <w:szCs w:val="22"/>
          <w:lang w:eastAsia="ar-SA"/>
        </w:rPr>
        <w:t xml:space="preserve"> </w:t>
      </w:r>
      <w:r w:rsidRPr="00F80B18">
        <w:rPr>
          <w:rFonts w:asciiTheme="minorHAnsi" w:hAnsiTheme="minorHAnsi" w:cstheme="minorHAnsi"/>
          <w:color w:val="000000" w:themeColor="text1"/>
          <w:sz w:val="22"/>
          <w:szCs w:val="22"/>
          <w:lang w:eastAsia="ar-SA"/>
        </w:rPr>
        <w:t>– 100 pkt</w:t>
      </w:r>
    </w:p>
    <w:p w14:paraId="24721152" w14:textId="77777777" w:rsidR="00E47149" w:rsidRPr="00F80B18" w:rsidRDefault="00E47149" w:rsidP="00E47149">
      <w:pPr>
        <w:pStyle w:val="Akapitzlist"/>
        <w:spacing w:line="276" w:lineRule="auto"/>
        <w:ind w:left="927"/>
        <w:rPr>
          <w:rFonts w:asciiTheme="minorHAnsi" w:hAnsiTheme="minorHAnsi" w:cstheme="minorHAnsi"/>
          <w:color w:val="000000" w:themeColor="text1"/>
          <w:sz w:val="22"/>
          <w:szCs w:val="22"/>
          <w:lang w:eastAsia="ar-SA"/>
        </w:rPr>
      </w:pPr>
    </w:p>
    <w:p w14:paraId="470F4204" w14:textId="77777777" w:rsidR="00E47149" w:rsidRPr="00F80B18" w:rsidRDefault="00E47149" w:rsidP="00D16FB6">
      <w:pPr>
        <w:pStyle w:val="Akapitzlist"/>
        <w:spacing w:line="276" w:lineRule="auto"/>
        <w:ind w:left="2343" w:firstLine="489"/>
        <w:rPr>
          <w:rFonts w:asciiTheme="minorHAnsi" w:hAnsiTheme="minorHAnsi" w:cstheme="minorHAnsi"/>
          <w:color w:val="FF0000"/>
          <w:sz w:val="22"/>
          <w:szCs w:val="22"/>
        </w:rPr>
      </w:pPr>
      <w:proofErr w:type="spellStart"/>
      <w:r w:rsidRPr="00F80B18">
        <w:rPr>
          <w:rFonts w:asciiTheme="minorHAnsi" w:hAnsiTheme="minorHAnsi" w:cstheme="minorHAnsi"/>
          <w:i/>
          <w:color w:val="000000" w:themeColor="text1"/>
          <w:sz w:val="22"/>
          <w:szCs w:val="22"/>
        </w:rPr>
        <w:t>G</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vertAlign w:val="subscript"/>
        </w:rPr>
        <w:t xml:space="preserve"> </w:t>
      </w:r>
      <w:r w:rsidRPr="00F80B18">
        <w:rPr>
          <w:rFonts w:asciiTheme="minorHAnsi" w:hAnsiTheme="minorHAnsi" w:cstheme="minorHAnsi"/>
          <w:color w:val="000000" w:themeColor="text1"/>
          <w:sz w:val="22"/>
          <w:szCs w:val="22"/>
        </w:rPr>
        <w:t>= zaoferowana okres wydłużenia gwarancji x 0,4</w:t>
      </w:r>
    </w:p>
    <w:p w14:paraId="15B41957" w14:textId="77777777" w:rsidR="00A42750" w:rsidRPr="00B41086" w:rsidRDefault="00A42750" w:rsidP="00636678">
      <w:pPr>
        <w:spacing w:line="276" w:lineRule="auto"/>
        <w:ind w:left="851"/>
        <w:jc w:val="both"/>
        <w:rPr>
          <w:rFonts w:asciiTheme="minorHAnsi" w:hAnsiTheme="minorHAnsi" w:cstheme="minorHAnsi"/>
          <w:sz w:val="22"/>
          <w:szCs w:val="22"/>
        </w:rPr>
      </w:pPr>
    </w:p>
    <w:p w14:paraId="2D0CCB86" w14:textId="77777777" w:rsidR="00F5377F" w:rsidRDefault="00C13C79" w:rsidP="00F5377F">
      <w:pPr>
        <w:pStyle w:val="Akapitzlist"/>
        <w:numPr>
          <w:ilvl w:val="1"/>
          <w:numId w:val="14"/>
        </w:numPr>
        <w:tabs>
          <w:tab w:val="left" w:pos="851"/>
        </w:tabs>
        <w:spacing w:line="276" w:lineRule="auto"/>
        <w:ind w:left="851" w:right="98" w:hanging="851"/>
        <w:jc w:val="both"/>
        <w:rPr>
          <w:rFonts w:asciiTheme="minorHAnsi" w:hAnsiTheme="minorHAnsi" w:cstheme="minorHAnsi"/>
          <w:color w:val="000000" w:themeColor="text1"/>
          <w:sz w:val="22"/>
          <w:szCs w:val="22"/>
        </w:rPr>
      </w:pPr>
      <w:r w:rsidRPr="00C13C79">
        <w:rPr>
          <w:rFonts w:asciiTheme="minorHAnsi" w:hAnsiTheme="minorHAnsi" w:cstheme="minorHAnsi"/>
          <w:color w:val="000000" w:themeColor="text1"/>
          <w:sz w:val="22"/>
          <w:szCs w:val="22"/>
        </w:rPr>
        <w:t xml:space="preserve">Za najkorzystniejszą zostanie wybrana oferta, która otrzyma najwyższą liczbę punktów w łącznej punktacji. </w:t>
      </w:r>
    </w:p>
    <w:p w14:paraId="61A0CD3F" w14:textId="2CA0BA03" w:rsidR="00E71232" w:rsidRPr="00F5377F" w:rsidRDefault="00E71232" w:rsidP="00F5377F">
      <w:pPr>
        <w:pStyle w:val="Akapitzlist"/>
        <w:numPr>
          <w:ilvl w:val="1"/>
          <w:numId w:val="14"/>
        </w:numPr>
        <w:tabs>
          <w:tab w:val="left" w:pos="851"/>
        </w:tabs>
        <w:spacing w:line="276" w:lineRule="auto"/>
        <w:ind w:left="851" w:right="98" w:hanging="851"/>
        <w:jc w:val="both"/>
        <w:rPr>
          <w:rFonts w:asciiTheme="minorHAnsi" w:hAnsiTheme="minorHAnsi" w:cstheme="minorHAnsi"/>
          <w:color w:val="000000" w:themeColor="text1"/>
          <w:sz w:val="22"/>
          <w:szCs w:val="22"/>
        </w:rPr>
      </w:pPr>
      <w:r w:rsidRPr="00F5377F">
        <w:rPr>
          <w:rFonts w:ascii="Calibri" w:eastAsia="Arial" w:hAnsi="Calibri" w:cs="Calibri"/>
          <w:sz w:val="22"/>
          <w:szCs w:val="22"/>
          <w:lang w:val="pl"/>
        </w:rPr>
        <w:t>W przypadku, gdy nie będzie można wybrać najkorzystniejszej oferty   z uwagi na to, że dwie lub więcej ofert będą przedstawiały taki sam bilans ceny i gwarancji,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 terminie określonym przez zamawiającego ofert dodatkowych zawierających nową cenę.</w:t>
      </w:r>
    </w:p>
    <w:p w14:paraId="2191D445" w14:textId="31A24CCE" w:rsidR="001536E4" w:rsidRPr="0084341F" w:rsidRDefault="001536E4" w:rsidP="00636678">
      <w:pPr>
        <w:spacing w:line="276" w:lineRule="auto"/>
        <w:ind w:left="851"/>
        <w:contextualSpacing/>
        <w:jc w:val="both"/>
        <w:rPr>
          <w:rFonts w:ascii="Calibri" w:eastAsia="Arial" w:hAnsi="Calibri" w:cs="Calibri"/>
          <w:color w:val="385623" w:themeColor="accent6" w:themeShade="80"/>
          <w:sz w:val="22"/>
          <w:szCs w:val="22"/>
          <w:lang w:val="pl"/>
        </w:rPr>
      </w:pPr>
    </w:p>
    <w:p w14:paraId="2FAFC8D4" w14:textId="77777777" w:rsidR="00EE35EB" w:rsidRPr="00104DAD" w:rsidRDefault="00EE35EB">
      <w:pPr>
        <w:numPr>
          <w:ilvl w:val="0"/>
          <w:numId w:val="14"/>
        </w:numPr>
        <w:tabs>
          <w:tab w:val="left" w:pos="851"/>
        </w:tabs>
        <w:spacing w:line="276" w:lineRule="auto"/>
        <w:ind w:left="851" w:hanging="851"/>
        <w:contextualSpacing/>
        <w:jc w:val="both"/>
        <w:rPr>
          <w:rFonts w:ascii="Calibri" w:eastAsia="Arial" w:hAnsi="Calibri" w:cs="Calibri"/>
          <w:b/>
          <w:bCs/>
          <w:sz w:val="22"/>
          <w:szCs w:val="22"/>
          <w:u w:val="single"/>
          <w:lang w:val="pl"/>
        </w:rPr>
      </w:pPr>
      <w:bookmarkStart w:id="14" w:name="_Toc80176832"/>
      <w:r w:rsidRPr="00104DAD">
        <w:rPr>
          <w:rFonts w:ascii="Calibri" w:eastAsia="Arial" w:hAnsi="Calibri" w:cs="Calibri"/>
          <w:b/>
          <w:bCs/>
          <w:sz w:val="22"/>
          <w:szCs w:val="22"/>
          <w:u w:val="single"/>
          <w:lang w:val="pl"/>
        </w:rPr>
        <w:t>Informacje o formalnościach, jakie powinny być dopełnione po wyborze oferty w celu zawarcia umowy w sprawie zamówienia publicznego</w:t>
      </w:r>
      <w:bookmarkEnd w:id="14"/>
    </w:p>
    <w:p w14:paraId="05B84476"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Zamawiający wybiera najkorzystniejszą ofertę w terminie związania ofertą określonym </w:t>
      </w:r>
      <w:r w:rsidRPr="00EE35EB">
        <w:rPr>
          <w:rFonts w:ascii="Calibri" w:eastAsia="Arial" w:hAnsi="Calibri" w:cs="Calibri"/>
          <w:sz w:val="22"/>
          <w:szCs w:val="22"/>
          <w:lang w:val="pl"/>
        </w:rPr>
        <w:br/>
        <w:t>w dokumentach zamówienia.</w:t>
      </w:r>
    </w:p>
    <w:p w14:paraId="0927155F"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B6BA153" w14:textId="3817A782"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przypadku braku zgody, o której mowa w pkt 2</w:t>
      </w:r>
      <w:r w:rsidR="00495E0D">
        <w:rPr>
          <w:rFonts w:ascii="Calibri" w:eastAsia="Arial" w:hAnsi="Calibri" w:cs="Calibri"/>
          <w:sz w:val="22"/>
          <w:szCs w:val="22"/>
          <w:lang w:val="pl"/>
        </w:rPr>
        <w:t>2</w:t>
      </w:r>
      <w:r w:rsidRPr="00EE35EB">
        <w:rPr>
          <w:rFonts w:ascii="Calibri" w:eastAsia="Arial" w:hAnsi="Calibri" w:cs="Calibri"/>
          <w:sz w:val="22"/>
          <w:szCs w:val="22"/>
          <w:lang w:val="pl"/>
        </w:rPr>
        <w:t>.2</w:t>
      </w:r>
      <w:r w:rsidR="004E2430">
        <w:rPr>
          <w:rFonts w:ascii="Calibri" w:eastAsia="Arial" w:hAnsi="Calibri" w:cs="Calibri"/>
          <w:sz w:val="22"/>
          <w:szCs w:val="22"/>
          <w:lang w:val="pl"/>
        </w:rPr>
        <w:t>. SWZ</w:t>
      </w:r>
      <w:r w:rsidRPr="00EE35EB">
        <w:rPr>
          <w:rFonts w:ascii="Calibri" w:eastAsia="Arial" w:hAnsi="Calibri" w:cs="Calibri"/>
          <w:sz w:val="22"/>
          <w:szCs w:val="22"/>
          <w:lang w:val="pl"/>
        </w:rPr>
        <w:t>, Zamawiający zwraca się o wyrażenie takiej zgody do kolejnego Wykonawcy, którego oferta została najwyżej oceniona, chyba że zachodzą przesłanki do unieważnienia postępowania.</w:t>
      </w:r>
    </w:p>
    <w:p w14:paraId="2B18AF64"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Niezwłocznie po wyborze najkorzystniejszej oferty Zamawiający informuje równocześnie Wykonawców, którzy złożyli oferty, o:</w:t>
      </w:r>
    </w:p>
    <w:p w14:paraId="6D0D58AE" w14:textId="77777777" w:rsidR="00EE35EB" w:rsidRPr="00EE35EB" w:rsidRDefault="00EE35EB">
      <w:pPr>
        <w:numPr>
          <w:ilvl w:val="2"/>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D296A83" w14:textId="77777777" w:rsidR="00C3246E" w:rsidRDefault="00EE35EB">
      <w:pPr>
        <w:numPr>
          <w:ilvl w:val="2"/>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Wykonawcach, których oferty zostały odrzucone</w:t>
      </w:r>
    </w:p>
    <w:p w14:paraId="341004BF" w14:textId="6D1A0416" w:rsidR="00EE35EB" w:rsidRPr="00EE35EB" w:rsidRDefault="00C3246E" w:rsidP="00636678">
      <w:pPr>
        <w:tabs>
          <w:tab w:val="left" w:pos="851"/>
        </w:tabs>
        <w:spacing w:line="276" w:lineRule="auto"/>
        <w:contextualSpacing/>
        <w:jc w:val="both"/>
        <w:rPr>
          <w:rFonts w:ascii="Calibri" w:eastAsia="Arial" w:hAnsi="Calibri" w:cs="Calibri"/>
          <w:sz w:val="22"/>
          <w:szCs w:val="22"/>
          <w:lang w:val="pl"/>
        </w:rPr>
      </w:pPr>
      <w:r>
        <w:rPr>
          <w:rFonts w:ascii="Calibri" w:eastAsia="Arial" w:hAnsi="Calibri" w:cs="Calibri"/>
          <w:sz w:val="22"/>
          <w:szCs w:val="22"/>
          <w:lang w:val="pl"/>
        </w:rPr>
        <w:tab/>
      </w:r>
      <w:r w:rsidR="00EE35EB" w:rsidRPr="00EE35EB">
        <w:rPr>
          <w:rFonts w:ascii="Calibri" w:eastAsia="Arial" w:hAnsi="Calibri" w:cs="Calibri"/>
          <w:sz w:val="22"/>
          <w:szCs w:val="22"/>
          <w:lang w:val="pl"/>
        </w:rPr>
        <w:t>– podając uzasadnienie faktyczne i prawne.</w:t>
      </w:r>
    </w:p>
    <w:p w14:paraId="6592DED6" w14:textId="2A079884"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udostępnia niezwłocznie informacje, o których mowa w pkt 2</w:t>
      </w:r>
      <w:r w:rsidR="00C13C79">
        <w:rPr>
          <w:rFonts w:ascii="Calibri" w:eastAsia="Arial" w:hAnsi="Calibri" w:cs="Calibri"/>
          <w:sz w:val="22"/>
          <w:szCs w:val="22"/>
          <w:lang w:val="pl"/>
        </w:rPr>
        <w:t>2</w:t>
      </w:r>
      <w:r w:rsidRPr="00EE35EB">
        <w:rPr>
          <w:rFonts w:ascii="Calibri" w:eastAsia="Arial" w:hAnsi="Calibri" w:cs="Calibri"/>
          <w:sz w:val="22"/>
          <w:szCs w:val="22"/>
          <w:lang w:val="pl"/>
        </w:rPr>
        <w:t>.4.1., na stronie internetowej prowadzonego postępowania.</w:t>
      </w:r>
    </w:p>
    <w:p w14:paraId="4E7BB492" w14:textId="5D179151"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może nie ujawniać informacji, o których mowa w pkt 2</w:t>
      </w:r>
      <w:r w:rsidR="00495E0D">
        <w:rPr>
          <w:rFonts w:ascii="Calibri" w:eastAsia="Arial" w:hAnsi="Calibri" w:cs="Calibri"/>
          <w:sz w:val="22"/>
          <w:szCs w:val="22"/>
          <w:lang w:val="pl"/>
        </w:rPr>
        <w:t>2.</w:t>
      </w:r>
      <w:r w:rsidRPr="00EE35EB">
        <w:rPr>
          <w:rFonts w:ascii="Calibri" w:eastAsia="Arial" w:hAnsi="Calibri" w:cs="Calibri"/>
          <w:sz w:val="22"/>
          <w:szCs w:val="22"/>
          <w:lang w:val="pl"/>
        </w:rPr>
        <w:t>4</w:t>
      </w:r>
      <w:r w:rsidR="007A3EC0">
        <w:rPr>
          <w:rFonts w:ascii="Calibri" w:eastAsia="Arial" w:hAnsi="Calibri" w:cs="Calibri"/>
          <w:sz w:val="22"/>
          <w:szCs w:val="22"/>
          <w:lang w:val="pl"/>
        </w:rPr>
        <w:t>. SWZ</w:t>
      </w:r>
      <w:r w:rsidRPr="00EE35EB">
        <w:rPr>
          <w:rFonts w:ascii="Calibri" w:eastAsia="Arial" w:hAnsi="Calibri" w:cs="Calibri"/>
          <w:sz w:val="22"/>
          <w:szCs w:val="22"/>
          <w:lang w:val="pl"/>
        </w:rPr>
        <w:t>, jeżeli ich ujawnienie byłoby sprzeczne z ważnym interesem publicznym.</w:t>
      </w:r>
    </w:p>
    <w:p w14:paraId="7ACB3667" w14:textId="13C0C44F"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zawrze umowę w sprawie zamówienia publicznego, w terminie nie krótszym niż</w:t>
      </w:r>
      <w:r w:rsidR="00A62E91">
        <w:rPr>
          <w:rFonts w:ascii="Calibri" w:eastAsia="Arial" w:hAnsi="Calibri" w:cs="Calibri"/>
          <w:sz w:val="22"/>
          <w:szCs w:val="22"/>
          <w:lang w:val="pl"/>
        </w:rPr>
        <w:t xml:space="preserve"> </w:t>
      </w:r>
      <w:r w:rsidRPr="00EE35EB">
        <w:rPr>
          <w:rFonts w:ascii="Calibri" w:eastAsia="Arial" w:hAnsi="Calibri" w:cs="Calibri"/>
          <w:sz w:val="22"/>
          <w:szCs w:val="22"/>
          <w:lang w:val="pl"/>
        </w:rPr>
        <w:t>5</w:t>
      </w:r>
      <w:r w:rsidR="00CE08A6">
        <w:rPr>
          <w:rFonts w:ascii="Calibri" w:eastAsia="Arial" w:hAnsi="Calibri" w:cs="Calibri"/>
          <w:sz w:val="22"/>
          <w:szCs w:val="22"/>
          <w:lang w:val="pl"/>
        </w:rPr>
        <w:t> </w:t>
      </w:r>
      <w:r w:rsidRPr="00EE35EB">
        <w:rPr>
          <w:rFonts w:ascii="Calibri" w:eastAsia="Arial" w:hAnsi="Calibri" w:cs="Calibri"/>
          <w:sz w:val="22"/>
          <w:szCs w:val="22"/>
          <w:lang w:val="pl"/>
        </w:rPr>
        <w:t>dni od dnia przesłania zawiadomienia o wyborze najkorzystniejszej oferty, jeżeli zawiadomienie to zostało przesłane przy użyciu środków komunikacji elektronicznej, albo 10 dni – jeżeli zostało przesłane w inny sposób.</w:t>
      </w:r>
    </w:p>
    <w:p w14:paraId="60F306CD" w14:textId="55E1FD64"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może zawrzeć umowę w sprawie zamówienia publicznego przed upływem terminu, o którym mowa w pkt 2</w:t>
      </w:r>
      <w:r w:rsidR="00495E0D">
        <w:rPr>
          <w:rFonts w:ascii="Calibri" w:eastAsia="Arial" w:hAnsi="Calibri" w:cs="Calibri"/>
          <w:sz w:val="22"/>
          <w:szCs w:val="22"/>
          <w:lang w:val="pl"/>
        </w:rPr>
        <w:t>2</w:t>
      </w:r>
      <w:r w:rsidRPr="00EE35EB">
        <w:rPr>
          <w:rFonts w:ascii="Calibri" w:eastAsia="Arial" w:hAnsi="Calibri" w:cs="Calibri"/>
          <w:sz w:val="22"/>
          <w:szCs w:val="22"/>
          <w:lang w:val="pl"/>
        </w:rPr>
        <w:t>.7. SWZ, jeżeli w postępowaniu o udzielenie zamówienia prowadzonym w trybie podstawowym złożono tylko jedną ofertę.</w:t>
      </w:r>
    </w:p>
    <w:p w14:paraId="6658CA33"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1FDA9"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Wykonawca będzie zobowiązany do zawarcia umowy w miejscu i terminie wskazanym przez Zamawiającego.</w:t>
      </w:r>
    </w:p>
    <w:p w14:paraId="1F7D3542"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Zamawiający zawrze umowę w jednym z następujących trybów:</w:t>
      </w:r>
    </w:p>
    <w:p w14:paraId="2170D801" w14:textId="77777777" w:rsidR="00EE35EB" w:rsidRPr="00EE35EB" w:rsidRDefault="00813B04"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21.11.1.</w:t>
      </w:r>
      <w:r w:rsidR="000E6636">
        <w:rPr>
          <w:rFonts w:ascii="Calibri" w:eastAsia="Arial" w:hAnsi="Calibri" w:cs="Calibri"/>
          <w:sz w:val="22"/>
          <w:szCs w:val="22"/>
          <w:lang w:val="pl"/>
        </w:rPr>
        <w:tab/>
      </w:r>
      <w:r w:rsidR="00EE35EB" w:rsidRPr="00EE35EB">
        <w:rPr>
          <w:rFonts w:ascii="Calibri" w:eastAsia="Arial" w:hAnsi="Calibri" w:cs="Calibri"/>
          <w:sz w:val="22"/>
          <w:szCs w:val="22"/>
          <w:lang w:val="pl"/>
        </w:rPr>
        <w:t>korespondencyjnym, przesyłając umowę do podpisu tradycyjnie</w:t>
      </w:r>
    </w:p>
    <w:p w14:paraId="77B391AE" w14:textId="4819D131" w:rsidR="005557CE" w:rsidRDefault="00813B04"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21.11.2.</w:t>
      </w:r>
      <w:r w:rsidR="000E6636">
        <w:rPr>
          <w:rFonts w:ascii="Calibri" w:eastAsia="Arial" w:hAnsi="Calibri" w:cs="Calibri"/>
          <w:sz w:val="22"/>
          <w:szCs w:val="22"/>
          <w:lang w:val="pl"/>
        </w:rPr>
        <w:tab/>
      </w:r>
      <w:r w:rsidR="00EE35EB" w:rsidRPr="00EE35EB">
        <w:rPr>
          <w:rFonts w:ascii="Calibri" w:eastAsia="Arial" w:hAnsi="Calibri" w:cs="Calibri"/>
          <w:sz w:val="22"/>
          <w:szCs w:val="22"/>
          <w:lang w:val="pl"/>
        </w:rPr>
        <w:t>elektronicznym</w:t>
      </w:r>
      <w:r w:rsidR="005557CE">
        <w:rPr>
          <w:rFonts w:ascii="Calibri" w:eastAsia="Arial" w:hAnsi="Calibri" w:cs="Calibri"/>
          <w:sz w:val="22"/>
          <w:szCs w:val="22"/>
          <w:lang w:val="pl"/>
        </w:rPr>
        <w:t xml:space="preserve"> </w:t>
      </w:r>
      <w:r w:rsidR="00453B0C" w:rsidRPr="005557CE">
        <w:rPr>
          <w:rFonts w:ascii="Calibri" w:eastAsia="Arial" w:hAnsi="Calibri" w:cs="Calibri"/>
          <w:sz w:val="22"/>
          <w:szCs w:val="22"/>
          <w:lang w:val="pl"/>
        </w:rPr>
        <w:t xml:space="preserve">(podpisanie umowy kwalifikowanym podpisem elektronicznym przez przedstawicieli stron umowy) </w:t>
      </w:r>
    </w:p>
    <w:p w14:paraId="011B6C98" w14:textId="6E65B866" w:rsidR="00EE35EB" w:rsidRPr="00EE35EB" w:rsidRDefault="005557CE" w:rsidP="00636678">
      <w:pPr>
        <w:tabs>
          <w:tab w:val="left" w:pos="851"/>
        </w:tabs>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21.11.3.</w:t>
      </w:r>
      <w:r>
        <w:rPr>
          <w:rFonts w:ascii="Calibri" w:eastAsia="Arial" w:hAnsi="Calibri" w:cs="Calibri"/>
          <w:sz w:val="22"/>
          <w:szCs w:val="22"/>
          <w:lang w:val="pl"/>
        </w:rPr>
        <w:tab/>
      </w:r>
      <w:r w:rsidR="00EE35EB" w:rsidRPr="00EE35EB">
        <w:rPr>
          <w:rFonts w:ascii="Calibri" w:eastAsia="Arial" w:hAnsi="Calibri" w:cs="Calibri"/>
          <w:sz w:val="22"/>
          <w:szCs w:val="22"/>
          <w:lang w:val="pl"/>
        </w:rPr>
        <w:t>za datę jej zawarcia uznaję się datę złożenia ostatniego podpisu</w:t>
      </w:r>
      <w:r w:rsidR="00972B79">
        <w:rPr>
          <w:rFonts w:ascii="Calibri" w:eastAsia="Arial" w:hAnsi="Calibri" w:cs="Calibri"/>
          <w:sz w:val="22"/>
          <w:szCs w:val="22"/>
          <w:lang w:val="pl"/>
        </w:rPr>
        <w:t xml:space="preserve"> </w:t>
      </w:r>
      <w:r w:rsidR="00EE35EB" w:rsidRPr="00EE35EB">
        <w:rPr>
          <w:rFonts w:ascii="Calibri" w:eastAsia="Arial" w:hAnsi="Calibri" w:cs="Calibri"/>
          <w:sz w:val="22"/>
          <w:szCs w:val="22"/>
          <w:lang w:val="pl"/>
        </w:rPr>
        <w:t>przez przedstawiciela stron umowy.</w:t>
      </w:r>
    </w:p>
    <w:p w14:paraId="1421A89C" w14:textId="2515B47C" w:rsid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Jeżeli Wykonawca, którego oferta została wybrana jako najkorzystniejsza uchyla się od zawarcia umowy w sprawie zamówienia publicznego, Zamawiający może dokonać ponownego badania i</w:t>
      </w:r>
      <w:r w:rsidR="00CE08A6">
        <w:rPr>
          <w:rFonts w:ascii="Calibri" w:eastAsia="Arial" w:hAnsi="Calibri" w:cs="Calibri"/>
          <w:sz w:val="22"/>
          <w:szCs w:val="22"/>
          <w:lang w:val="pl"/>
        </w:rPr>
        <w:t> </w:t>
      </w:r>
      <w:r w:rsidRPr="00EE35EB">
        <w:rPr>
          <w:rFonts w:ascii="Calibri" w:eastAsia="Arial" w:hAnsi="Calibri" w:cs="Calibri"/>
          <w:sz w:val="22"/>
          <w:szCs w:val="22"/>
          <w:lang w:val="pl"/>
        </w:rPr>
        <w:t>oceny oferty spośród ofert pozostałych w postępowaniu Wykonawców oraz wybrać najkorzystniejszą ofertę albo unieważnić postępowanie.</w:t>
      </w:r>
    </w:p>
    <w:p w14:paraId="7CCA5BC8" w14:textId="77777777" w:rsidR="00973494" w:rsidRPr="00EE35EB" w:rsidRDefault="00973494" w:rsidP="00636678">
      <w:pPr>
        <w:tabs>
          <w:tab w:val="left" w:pos="851"/>
        </w:tabs>
        <w:spacing w:line="276" w:lineRule="auto"/>
        <w:ind w:left="851"/>
        <w:contextualSpacing/>
        <w:jc w:val="both"/>
        <w:rPr>
          <w:rFonts w:ascii="Calibri" w:eastAsia="Arial" w:hAnsi="Calibri" w:cs="Calibri"/>
          <w:sz w:val="22"/>
          <w:szCs w:val="22"/>
          <w:lang w:val="pl"/>
        </w:rPr>
      </w:pPr>
    </w:p>
    <w:p w14:paraId="6A4E34A6"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5" w:name="_Toc80176833"/>
      <w:r w:rsidRPr="00104DAD">
        <w:rPr>
          <w:rFonts w:ascii="Calibri" w:eastAsia="Arial" w:hAnsi="Calibri" w:cs="Calibri"/>
          <w:b/>
          <w:bCs/>
          <w:sz w:val="22"/>
          <w:szCs w:val="22"/>
          <w:u w:val="single"/>
          <w:lang w:val="pl"/>
        </w:rPr>
        <w:t>Wymagania dotyczące zabezpieczenia należytego wykonania umowy</w:t>
      </w:r>
      <w:bookmarkEnd w:id="15"/>
    </w:p>
    <w:p w14:paraId="5546B0B0" w14:textId="7A3006BB" w:rsidR="00EE35EB" w:rsidRDefault="00EE35EB" w:rsidP="00636678">
      <w:pPr>
        <w:spacing w:line="276" w:lineRule="auto"/>
        <w:ind w:left="851"/>
        <w:jc w:val="both"/>
        <w:rPr>
          <w:rFonts w:ascii="Calibri" w:eastAsia="Arial" w:hAnsi="Calibri" w:cs="Calibri"/>
          <w:sz w:val="22"/>
          <w:szCs w:val="22"/>
          <w:lang w:val="pl"/>
        </w:rPr>
      </w:pPr>
      <w:r w:rsidRPr="00EE35EB">
        <w:rPr>
          <w:rFonts w:ascii="Calibri" w:eastAsia="Arial" w:hAnsi="Calibri" w:cs="Calibri"/>
          <w:sz w:val="22"/>
          <w:szCs w:val="22"/>
          <w:lang w:val="pl"/>
        </w:rPr>
        <w:t xml:space="preserve">Zamawiający </w:t>
      </w:r>
      <w:r w:rsidRPr="00EE35EB">
        <w:rPr>
          <w:rFonts w:ascii="Calibri" w:eastAsia="Arial" w:hAnsi="Calibri" w:cs="Calibri"/>
          <w:b/>
          <w:sz w:val="22"/>
          <w:szCs w:val="22"/>
          <w:lang w:val="pl"/>
        </w:rPr>
        <w:t>nie wymaga</w:t>
      </w:r>
      <w:r w:rsidRPr="00EE35EB">
        <w:rPr>
          <w:rFonts w:ascii="Calibri" w:eastAsia="Arial" w:hAnsi="Calibri" w:cs="Calibri"/>
          <w:sz w:val="22"/>
          <w:szCs w:val="22"/>
          <w:lang w:val="pl"/>
        </w:rPr>
        <w:t xml:space="preserve"> wniesienia zabezpieczenia należytego wykonania umowy.</w:t>
      </w:r>
    </w:p>
    <w:p w14:paraId="1F7F3689" w14:textId="77777777" w:rsidR="00973494" w:rsidRPr="00EE35EB" w:rsidRDefault="00973494" w:rsidP="00636678">
      <w:pPr>
        <w:spacing w:line="276" w:lineRule="auto"/>
        <w:ind w:left="851"/>
        <w:jc w:val="both"/>
        <w:rPr>
          <w:rFonts w:ascii="Calibri" w:eastAsia="Arial" w:hAnsi="Calibri" w:cs="Calibri"/>
          <w:sz w:val="22"/>
          <w:szCs w:val="22"/>
          <w:lang w:val="pl"/>
        </w:rPr>
      </w:pPr>
    </w:p>
    <w:p w14:paraId="13F53325"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6" w:name="_Toc80176834"/>
      <w:r w:rsidRPr="00104DAD">
        <w:rPr>
          <w:rFonts w:ascii="Calibri" w:eastAsia="Arial" w:hAnsi="Calibri" w:cs="Calibri"/>
          <w:b/>
          <w:bCs/>
          <w:sz w:val="22"/>
          <w:szCs w:val="22"/>
          <w:u w:val="single"/>
          <w:lang w:val="pl"/>
        </w:rPr>
        <w:t>Powody unieważnienia postępowania</w:t>
      </w:r>
      <w:bookmarkEnd w:id="16"/>
    </w:p>
    <w:p w14:paraId="40B7D8CD" w14:textId="3CE55C9C" w:rsidR="00EE35EB" w:rsidRDefault="00EE35EB" w:rsidP="00636678">
      <w:pPr>
        <w:spacing w:line="276" w:lineRule="auto"/>
        <w:ind w:left="851"/>
        <w:jc w:val="both"/>
        <w:rPr>
          <w:rFonts w:ascii="Calibri" w:eastAsia="Arial" w:hAnsi="Calibri" w:cs="Calibri"/>
          <w:sz w:val="22"/>
          <w:szCs w:val="22"/>
          <w:lang w:val="pl"/>
        </w:rPr>
      </w:pPr>
      <w:r w:rsidRPr="00EE35EB">
        <w:rPr>
          <w:rFonts w:ascii="Calibri" w:eastAsia="Arial" w:hAnsi="Calibri" w:cs="Calibri"/>
          <w:sz w:val="22"/>
          <w:szCs w:val="22"/>
          <w:lang w:val="pl"/>
        </w:rPr>
        <w:t>Zamawiający może unieważnić postępowanie w trybie art. 25</w:t>
      </w:r>
      <w:r w:rsidR="003C05D3">
        <w:rPr>
          <w:rFonts w:ascii="Calibri" w:eastAsia="Arial" w:hAnsi="Calibri" w:cs="Calibri"/>
          <w:sz w:val="22"/>
          <w:szCs w:val="22"/>
          <w:lang w:val="pl"/>
        </w:rPr>
        <w:t>5</w:t>
      </w:r>
      <w:r w:rsidRPr="00EE35EB">
        <w:rPr>
          <w:rFonts w:ascii="Calibri" w:eastAsia="Arial" w:hAnsi="Calibri" w:cs="Calibri"/>
          <w:sz w:val="22"/>
          <w:szCs w:val="22"/>
          <w:lang w:val="pl"/>
        </w:rPr>
        <w:t xml:space="preserve"> i art. 256 </w:t>
      </w:r>
      <w:r w:rsidR="00973494">
        <w:rPr>
          <w:rFonts w:ascii="Calibri" w:eastAsia="Arial" w:hAnsi="Calibri" w:cs="Calibri"/>
          <w:sz w:val="22"/>
          <w:szCs w:val="22"/>
          <w:lang w:val="pl"/>
        </w:rPr>
        <w:t>Ustawy</w:t>
      </w:r>
      <w:r w:rsidRPr="00EE35EB">
        <w:rPr>
          <w:rFonts w:ascii="Calibri" w:eastAsia="Arial" w:hAnsi="Calibri" w:cs="Calibri"/>
          <w:sz w:val="22"/>
          <w:szCs w:val="22"/>
          <w:lang w:val="pl"/>
        </w:rPr>
        <w:t>.</w:t>
      </w:r>
    </w:p>
    <w:p w14:paraId="3A74F006" w14:textId="77777777" w:rsidR="00973494" w:rsidRPr="00EE35EB" w:rsidRDefault="00973494" w:rsidP="00636678">
      <w:pPr>
        <w:spacing w:line="276" w:lineRule="auto"/>
        <w:ind w:left="851"/>
        <w:jc w:val="both"/>
        <w:rPr>
          <w:rFonts w:ascii="Calibri" w:eastAsia="Arial" w:hAnsi="Calibri" w:cs="Calibri"/>
          <w:sz w:val="22"/>
          <w:szCs w:val="22"/>
          <w:lang w:val="pl"/>
        </w:rPr>
      </w:pPr>
    </w:p>
    <w:p w14:paraId="6804F973"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7" w:name="_Toc80176835"/>
      <w:r w:rsidRPr="00104DAD">
        <w:rPr>
          <w:rFonts w:ascii="Calibri" w:eastAsia="Arial" w:hAnsi="Calibri" w:cs="Calibri"/>
          <w:b/>
          <w:bCs/>
          <w:sz w:val="22"/>
          <w:szCs w:val="22"/>
          <w:u w:val="single"/>
          <w:lang w:val="pl"/>
        </w:rPr>
        <w:t>Informacje o treści zawieranej umowy oraz możliwości jej zmiany</w:t>
      </w:r>
      <w:bookmarkEnd w:id="17"/>
      <w:r w:rsidRPr="00104DAD">
        <w:rPr>
          <w:rFonts w:ascii="Calibri" w:eastAsia="Arial" w:hAnsi="Calibri" w:cs="Calibri"/>
          <w:b/>
          <w:bCs/>
          <w:sz w:val="22"/>
          <w:szCs w:val="22"/>
          <w:u w:val="single"/>
          <w:lang w:val="pl"/>
        </w:rPr>
        <w:t xml:space="preserve"> </w:t>
      </w:r>
    </w:p>
    <w:p w14:paraId="21E2ADD6" w14:textId="424B253C"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bookmarkStart w:id="18" w:name="_Hlk65662784"/>
      <w:r w:rsidRPr="00EE35EB">
        <w:rPr>
          <w:rFonts w:ascii="Calibri" w:eastAsia="Arial" w:hAnsi="Calibri" w:cs="Calibri"/>
          <w:sz w:val="22"/>
          <w:szCs w:val="22"/>
          <w:lang w:val="pl"/>
        </w:rPr>
        <w:t xml:space="preserve">Wybrany Wykonawca jest zobowiązany do zawarcia umowy w sprawie zamówienia publicznego na warunkach określonych w Projekcie Umowy, stanowiącym </w:t>
      </w:r>
      <w:r w:rsidRPr="00EE35EB">
        <w:rPr>
          <w:rFonts w:ascii="Calibri" w:eastAsia="Arial" w:hAnsi="Calibri" w:cs="Calibri"/>
          <w:b/>
          <w:sz w:val="22"/>
          <w:szCs w:val="22"/>
          <w:lang w:val="pl"/>
        </w:rPr>
        <w:t xml:space="preserve">Załącznik nr </w:t>
      </w:r>
      <w:r w:rsidR="00280D20">
        <w:rPr>
          <w:rFonts w:ascii="Calibri" w:eastAsia="Arial" w:hAnsi="Calibri" w:cs="Calibri"/>
          <w:b/>
          <w:sz w:val="22"/>
          <w:szCs w:val="22"/>
          <w:lang w:val="pl"/>
        </w:rPr>
        <w:t>6</w:t>
      </w:r>
      <w:r w:rsidRPr="00EE35EB">
        <w:rPr>
          <w:rFonts w:ascii="Calibri" w:eastAsia="Arial" w:hAnsi="Calibri" w:cs="Calibri"/>
          <w:b/>
          <w:sz w:val="22"/>
          <w:szCs w:val="22"/>
          <w:lang w:val="pl"/>
        </w:rPr>
        <w:t xml:space="preserve"> do SWZ</w:t>
      </w:r>
      <w:r w:rsidRPr="00EE35EB">
        <w:rPr>
          <w:rFonts w:ascii="Calibri" w:eastAsia="Arial" w:hAnsi="Calibri" w:cs="Calibri"/>
          <w:sz w:val="22"/>
          <w:szCs w:val="22"/>
          <w:lang w:val="pl"/>
        </w:rPr>
        <w:t>.</w:t>
      </w:r>
    </w:p>
    <w:p w14:paraId="1033A44A"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Zakres świadczenia Wykonawcy wynikający z umowy jest tożsamy z jego zobowiązaniem zawartym w ofercie.</w:t>
      </w:r>
    </w:p>
    <w:p w14:paraId="2832718B" w14:textId="52BF81D8" w:rsidR="00EE35EB" w:rsidRPr="00EE35EB" w:rsidRDefault="000033C5">
      <w:pPr>
        <w:numPr>
          <w:ilvl w:val="1"/>
          <w:numId w:val="14"/>
        </w:numPr>
        <w:spacing w:line="276" w:lineRule="auto"/>
        <w:ind w:left="851" w:hanging="851"/>
        <w:contextualSpacing/>
        <w:jc w:val="both"/>
        <w:rPr>
          <w:rFonts w:ascii="Calibri" w:eastAsia="Arial" w:hAnsi="Calibri" w:cs="Calibri"/>
          <w:sz w:val="22"/>
          <w:szCs w:val="22"/>
          <w:lang w:val="pl"/>
        </w:rPr>
      </w:pPr>
      <w:r>
        <w:rPr>
          <w:rFonts w:ascii="Calibri" w:eastAsia="Arial" w:hAnsi="Calibri" w:cs="Calibri"/>
          <w:sz w:val="22"/>
          <w:szCs w:val="22"/>
          <w:lang w:val="pl"/>
        </w:rPr>
        <w:t xml:space="preserve">   </w:t>
      </w:r>
      <w:r w:rsidR="00EE35EB" w:rsidRPr="00EE35EB">
        <w:rPr>
          <w:rFonts w:ascii="Calibri" w:eastAsia="Arial" w:hAnsi="Calibri" w:cs="Calibri"/>
          <w:sz w:val="22"/>
          <w:szCs w:val="22"/>
          <w:lang w:val="pl"/>
        </w:rPr>
        <w:t xml:space="preserve">Zamawiający przewiduje możliwość zmiany zawartej umowy w zakresie uregulowanym w art. 454-455 </w:t>
      </w:r>
      <w:r w:rsidR="00973494">
        <w:rPr>
          <w:rFonts w:ascii="Calibri" w:eastAsia="Arial" w:hAnsi="Calibri" w:cs="Calibri"/>
          <w:sz w:val="22"/>
          <w:szCs w:val="22"/>
          <w:lang w:val="pl"/>
        </w:rPr>
        <w:t>Ustawy</w:t>
      </w:r>
      <w:r w:rsidR="00EE35EB" w:rsidRPr="00EE35EB">
        <w:rPr>
          <w:rFonts w:ascii="Calibri" w:eastAsia="Arial" w:hAnsi="Calibri" w:cs="Calibri"/>
          <w:sz w:val="22"/>
          <w:szCs w:val="22"/>
          <w:lang w:val="pl"/>
        </w:rPr>
        <w:t xml:space="preserve"> oraz wskazanym w Projekcie Umowy, stanowiącym </w:t>
      </w:r>
      <w:r w:rsidR="00EE35EB" w:rsidRPr="00EE35EB">
        <w:rPr>
          <w:rFonts w:ascii="Calibri" w:eastAsia="Arial" w:hAnsi="Calibri" w:cs="Calibri"/>
          <w:b/>
          <w:sz w:val="22"/>
          <w:szCs w:val="22"/>
          <w:lang w:val="pl"/>
        </w:rPr>
        <w:t xml:space="preserve">Załącznik nr </w:t>
      </w:r>
      <w:r w:rsidR="00280D20">
        <w:rPr>
          <w:rFonts w:ascii="Calibri" w:eastAsia="Arial" w:hAnsi="Calibri" w:cs="Calibri"/>
          <w:b/>
          <w:sz w:val="22"/>
          <w:szCs w:val="22"/>
          <w:lang w:val="pl"/>
        </w:rPr>
        <w:t>6</w:t>
      </w:r>
      <w:r w:rsidR="00EE35EB" w:rsidRPr="00EE35EB">
        <w:rPr>
          <w:rFonts w:ascii="Calibri" w:eastAsia="Arial" w:hAnsi="Calibri" w:cs="Calibri"/>
          <w:b/>
          <w:sz w:val="22"/>
          <w:szCs w:val="22"/>
          <w:lang w:val="pl"/>
        </w:rPr>
        <w:t xml:space="preserve"> do SWZ</w:t>
      </w:r>
      <w:r w:rsidR="00EE35EB" w:rsidRPr="00EE35EB">
        <w:rPr>
          <w:rFonts w:ascii="Calibri" w:eastAsia="Arial" w:hAnsi="Calibri" w:cs="Calibri"/>
          <w:sz w:val="22"/>
          <w:szCs w:val="22"/>
          <w:lang w:val="pl"/>
        </w:rPr>
        <w:t>.</w:t>
      </w:r>
    </w:p>
    <w:p w14:paraId="323A9FFD" w14:textId="7DE41904" w:rsid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Zmiana umowy wymaga dla swej ważności, pod rygorem nieważności, zachowania formy pisemnej.</w:t>
      </w:r>
      <w:bookmarkEnd w:id="18"/>
    </w:p>
    <w:p w14:paraId="32A0B8F6" w14:textId="77777777" w:rsidR="00973494" w:rsidRPr="00EE35EB" w:rsidRDefault="00973494" w:rsidP="00636678">
      <w:pPr>
        <w:tabs>
          <w:tab w:val="left" w:pos="851"/>
        </w:tabs>
        <w:spacing w:line="276" w:lineRule="auto"/>
        <w:ind w:left="851"/>
        <w:contextualSpacing/>
        <w:jc w:val="both"/>
        <w:rPr>
          <w:rFonts w:ascii="Calibri" w:eastAsia="Arial" w:hAnsi="Calibri" w:cs="Calibri"/>
          <w:sz w:val="22"/>
          <w:szCs w:val="22"/>
          <w:lang w:val="pl"/>
        </w:rPr>
      </w:pPr>
    </w:p>
    <w:p w14:paraId="0E18731F" w14:textId="77777777" w:rsidR="00EE35EB" w:rsidRPr="00104DAD" w:rsidRDefault="00EE35EB">
      <w:pPr>
        <w:keepNext/>
        <w:keepLines/>
        <w:numPr>
          <w:ilvl w:val="0"/>
          <w:numId w:val="14"/>
        </w:numPr>
        <w:tabs>
          <w:tab w:val="left" w:pos="851"/>
        </w:tabs>
        <w:spacing w:line="276" w:lineRule="auto"/>
        <w:ind w:left="851" w:hanging="851"/>
        <w:jc w:val="both"/>
        <w:outlineLvl w:val="1"/>
        <w:rPr>
          <w:rFonts w:ascii="Calibri" w:eastAsia="Arial" w:hAnsi="Calibri" w:cs="Calibri"/>
          <w:b/>
          <w:bCs/>
          <w:sz w:val="22"/>
          <w:szCs w:val="22"/>
          <w:u w:val="single"/>
          <w:lang w:val="pl"/>
        </w:rPr>
      </w:pPr>
      <w:bookmarkStart w:id="19" w:name="_Toc80176836"/>
      <w:r w:rsidRPr="00104DAD">
        <w:rPr>
          <w:rFonts w:ascii="Calibri" w:eastAsia="Arial" w:hAnsi="Calibri" w:cs="Calibri"/>
          <w:b/>
          <w:bCs/>
          <w:sz w:val="22"/>
          <w:szCs w:val="22"/>
          <w:u w:val="single"/>
          <w:lang w:val="pl"/>
        </w:rPr>
        <w:t>Pouczenie o środkach ochrony prawnej przysługujących Wykonawcy</w:t>
      </w:r>
      <w:bookmarkEnd w:id="19"/>
    </w:p>
    <w:p w14:paraId="5B05274E" w14:textId="1C8EDA59"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Zasady, terminy oraz sposób korzystania ze środków ochrony prawnej szczegółowo regulują przepisy Działu IX </w:t>
      </w:r>
      <w:r w:rsidR="00973494">
        <w:rPr>
          <w:rFonts w:ascii="Calibri" w:eastAsia="Arial" w:hAnsi="Calibri" w:cs="Calibri"/>
          <w:sz w:val="22"/>
          <w:szCs w:val="22"/>
          <w:lang w:val="pl"/>
        </w:rPr>
        <w:t>Ustawy</w:t>
      </w:r>
      <w:r w:rsidRPr="00EE35EB">
        <w:rPr>
          <w:rFonts w:ascii="Calibri" w:eastAsia="Arial" w:hAnsi="Calibri" w:cs="Calibri"/>
          <w:sz w:val="22"/>
          <w:szCs w:val="22"/>
          <w:lang w:val="pl"/>
        </w:rPr>
        <w:t xml:space="preserve"> – Środki ochrony prawnej (art.</w:t>
      </w:r>
      <w:r w:rsidR="007A3EC0">
        <w:rPr>
          <w:rFonts w:ascii="Calibri" w:eastAsia="Arial" w:hAnsi="Calibri" w:cs="Calibri"/>
          <w:sz w:val="22"/>
          <w:szCs w:val="22"/>
          <w:lang w:val="pl"/>
        </w:rPr>
        <w:t xml:space="preserve"> </w:t>
      </w:r>
      <w:r w:rsidRPr="00EE35EB">
        <w:rPr>
          <w:rFonts w:ascii="Calibri" w:eastAsia="Arial" w:hAnsi="Calibri" w:cs="Calibri"/>
          <w:sz w:val="22"/>
          <w:szCs w:val="22"/>
          <w:lang w:val="pl"/>
        </w:rPr>
        <w:t>505 – 590).</w:t>
      </w:r>
    </w:p>
    <w:p w14:paraId="6FC1BA44" w14:textId="0D15190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531C1">
        <w:rPr>
          <w:rFonts w:ascii="Calibri" w:eastAsia="Arial" w:hAnsi="Calibri" w:cs="Calibri"/>
          <w:sz w:val="22"/>
          <w:szCs w:val="22"/>
          <w:lang w:val="pl"/>
        </w:rPr>
        <w:t>Ustawy.</w:t>
      </w:r>
      <w:r w:rsidRPr="00EE35EB">
        <w:rPr>
          <w:rFonts w:ascii="Calibri" w:eastAsia="Arial" w:hAnsi="Calibri" w:cs="Calibri"/>
          <w:sz w:val="22"/>
          <w:szCs w:val="22"/>
          <w:lang w:val="pl"/>
        </w:rPr>
        <w:t xml:space="preserve"> </w:t>
      </w:r>
    </w:p>
    <w:p w14:paraId="7613C839" w14:textId="2F1A2489"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Środki ochrony prawnej wobec ogłoszenia wszczynającego postępowanie o udzielenie zamówienia lub ogłoszenia o konkursie oraz dokumentów zamówienia przysługują również </w:t>
      </w:r>
      <w:r w:rsidRPr="00EE35EB">
        <w:rPr>
          <w:rFonts w:ascii="Calibri" w:eastAsia="Arial" w:hAnsi="Calibri" w:cs="Calibri"/>
          <w:sz w:val="22"/>
          <w:szCs w:val="22"/>
          <w:lang w:val="pl"/>
        </w:rPr>
        <w:lastRenderedPageBreak/>
        <w:t xml:space="preserve">organizacjom wpisanym na listę, o której mowa w art. 469 pkt 15 </w:t>
      </w:r>
      <w:r w:rsidR="006531C1">
        <w:rPr>
          <w:rFonts w:ascii="Calibri" w:eastAsia="Arial" w:hAnsi="Calibri" w:cs="Calibri"/>
          <w:sz w:val="22"/>
          <w:szCs w:val="22"/>
          <w:lang w:val="pl"/>
        </w:rPr>
        <w:t>Ustawy</w:t>
      </w:r>
      <w:r w:rsidRPr="00EE35EB">
        <w:rPr>
          <w:rFonts w:ascii="Calibri" w:eastAsia="Arial" w:hAnsi="Calibri" w:cs="Calibri"/>
          <w:sz w:val="22"/>
          <w:szCs w:val="22"/>
          <w:lang w:val="pl"/>
        </w:rPr>
        <w:t xml:space="preserve"> oraz Rzecznikowi Małych i Średnich Przedsiębiorców.</w:t>
      </w:r>
    </w:p>
    <w:p w14:paraId="6FF526EB"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Odwołanie przysługuje na:</w:t>
      </w:r>
    </w:p>
    <w:p w14:paraId="2AE2FB16" w14:textId="13E9726E" w:rsidR="00EE35EB" w:rsidRPr="00EE35EB" w:rsidRDefault="00646549" w:rsidP="004B5D7C">
      <w:pPr>
        <w:tabs>
          <w:tab w:val="left" w:pos="170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2</w:t>
      </w:r>
      <w:r w:rsidR="004B5D7C">
        <w:rPr>
          <w:rFonts w:ascii="Calibri" w:eastAsia="Arial" w:hAnsi="Calibri" w:cs="Calibri"/>
          <w:sz w:val="22"/>
          <w:szCs w:val="22"/>
          <w:lang w:val="pl"/>
        </w:rPr>
        <w:t>6</w:t>
      </w:r>
      <w:r>
        <w:rPr>
          <w:rFonts w:ascii="Calibri" w:eastAsia="Arial" w:hAnsi="Calibri" w:cs="Calibri"/>
          <w:sz w:val="22"/>
          <w:szCs w:val="22"/>
          <w:lang w:val="pl"/>
        </w:rPr>
        <w:t>.4.1.</w:t>
      </w:r>
      <w:r w:rsidR="000E6636">
        <w:rPr>
          <w:rFonts w:ascii="Calibri" w:eastAsia="Arial" w:hAnsi="Calibri" w:cs="Calibri"/>
          <w:sz w:val="22"/>
          <w:szCs w:val="22"/>
          <w:lang w:val="pl"/>
        </w:rPr>
        <w:tab/>
      </w:r>
      <w:r w:rsidR="00EE35EB" w:rsidRPr="00EE35EB">
        <w:rPr>
          <w:rFonts w:ascii="Calibri" w:eastAsia="Arial" w:hAnsi="Calibri" w:cs="Calibri"/>
          <w:sz w:val="22"/>
          <w:szCs w:val="22"/>
          <w:lang w:val="pl"/>
        </w:rPr>
        <w:t>niezgodną z przepisami ustawy czynność Zamawiającego, podjętą w postępowaniu o udzielenie zamówienia, w tym na projektowane postanowienie umowy;</w:t>
      </w:r>
    </w:p>
    <w:p w14:paraId="60C73C41" w14:textId="55BE317C" w:rsidR="00EE35EB" w:rsidRPr="00EE35EB" w:rsidRDefault="00646549" w:rsidP="004B5D7C">
      <w:pPr>
        <w:tabs>
          <w:tab w:val="left" w:pos="170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2</w:t>
      </w:r>
      <w:r w:rsidR="004B5D7C">
        <w:rPr>
          <w:rFonts w:ascii="Calibri" w:eastAsia="Arial" w:hAnsi="Calibri" w:cs="Calibri"/>
          <w:sz w:val="22"/>
          <w:szCs w:val="22"/>
          <w:lang w:val="pl"/>
        </w:rPr>
        <w:t>6</w:t>
      </w:r>
      <w:r>
        <w:rPr>
          <w:rFonts w:ascii="Calibri" w:eastAsia="Arial" w:hAnsi="Calibri" w:cs="Calibri"/>
          <w:sz w:val="22"/>
          <w:szCs w:val="22"/>
          <w:lang w:val="pl"/>
        </w:rPr>
        <w:t>.4.2.</w:t>
      </w:r>
      <w:r w:rsidR="00644529">
        <w:rPr>
          <w:rFonts w:ascii="Calibri" w:eastAsia="Arial" w:hAnsi="Calibri" w:cs="Calibri"/>
          <w:sz w:val="22"/>
          <w:szCs w:val="22"/>
          <w:lang w:val="pl"/>
        </w:rPr>
        <w:tab/>
      </w:r>
      <w:r w:rsidR="00EE35EB" w:rsidRPr="00EE35EB">
        <w:rPr>
          <w:rFonts w:ascii="Calibri" w:eastAsia="Arial" w:hAnsi="Calibri" w:cs="Calibri"/>
          <w:sz w:val="22"/>
          <w:szCs w:val="22"/>
          <w:lang w:val="pl"/>
        </w:rPr>
        <w:t>zaniechanie czynności w postępowaniu o udzielenie zamówienia</w:t>
      </w:r>
      <w:r w:rsidR="00CE08A6">
        <w:rPr>
          <w:rFonts w:ascii="Calibri" w:eastAsia="Arial" w:hAnsi="Calibri" w:cs="Calibri"/>
          <w:sz w:val="22"/>
          <w:szCs w:val="22"/>
          <w:lang w:val="pl"/>
        </w:rPr>
        <w:t>,</w:t>
      </w:r>
      <w:r w:rsidR="00EE35EB" w:rsidRPr="00EE35EB">
        <w:rPr>
          <w:rFonts w:ascii="Calibri" w:eastAsia="Arial" w:hAnsi="Calibri" w:cs="Calibri"/>
          <w:sz w:val="22"/>
          <w:szCs w:val="22"/>
          <w:lang w:val="pl"/>
        </w:rPr>
        <w:t xml:space="preserve"> do której Zamawiający był obowiązany na podstawie </w:t>
      </w:r>
      <w:r w:rsidR="006531C1">
        <w:rPr>
          <w:rFonts w:ascii="Calibri" w:eastAsia="Arial" w:hAnsi="Calibri" w:cs="Calibri"/>
          <w:sz w:val="22"/>
          <w:szCs w:val="22"/>
          <w:lang w:val="pl"/>
        </w:rPr>
        <w:t>Ustawy</w:t>
      </w:r>
      <w:r w:rsidR="00EE35EB" w:rsidRPr="00EE35EB">
        <w:rPr>
          <w:rFonts w:ascii="Calibri" w:eastAsia="Arial" w:hAnsi="Calibri" w:cs="Calibri"/>
          <w:sz w:val="22"/>
          <w:szCs w:val="22"/>
          <w:lang w:val="pl"/>
        </w:rPr>
        <w:t>;</w:t>
      </w:r>
    </w:p>
    <w:p w14:paraId="565F6B78"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Odwołanie wnosi się do Prezesa Izby. Odwołujący przekazuje kopię odwołania Zamawiającemu przed upływem terminu do wniesienia odwołania w taki sposób, aby mógł on zapoznać się z jego treścią przed upływem tego terminu.</w:t>
      </w:r>
    </w:p>
    <w:p w14:paraId="25AABCFA"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Odwołanie wobec treści ogłoszenia lub treści SWZ wnosi się w terminie 5 dni od dnia zamieszczenia ogłoszenia w Biuletynie Zamówień Publicznych lub treści SWZ na stronie internetowej.</w:t>
      </w:r>
    </w:p>
    <w:p w14:paraId="22208941"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Odwołanie wnosi się w terminie:</w:t>
      </w:r>
    </w:p>
    <w:p w14:paraId="553E5290" w14:textId="7A3A0E7A" w:rsidR="00EE35EB" w:rsidRPr="00EE35EB" w:rsidRDefault="00B97CB1" w:rsidP="001E7B26">
      <w:pPr>
        <w:tabs>
          <w:tab w:val="left" w:pos="170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2</w:t>
      </w:r>
      <w:r w:rsidR="004B5D7C">
        <w:rPr>
          <w:rFonts w:ascii="Calibri" w:eastAsia="Arial" w:hAnsi="Calibri" w:cs="Calibri"/>
          <w:sz w:val="22"/>
          <w:szCs w:val="22"/>
          <w:lang w:val="pl"/>
        </w:rPr>
        <w:t>6</w:t>
      </w:r>
      <w:r>
        <w:rPr>
          <w:rFonts w:ascii="Calibri" w:eastAsia="Arial" w:hAnsi="Calibri" w:cs="Calibri"/>
          <w:sz w:val="22"/>
          <w:szCs w:val="22"/>
          <w:lang w:val="pl"/>
        </w:rPr>
        <w:t>.7.1.</w:t>
      </w:r>
      <w:r w:rsidR="007A3EC0">
        <w:rPr>
          <w:rFonts w:ascii="Calibri" w:eastAsia="Arial" w:hAnsi="Calibri" w:cs="Calibri"/>
          <w:sz w:val="22"/>
          <w:szCs w:val="22"/>
          <w:lang w:val="pl"/>
        </w:rPr>
        <w:t xml:space="preserve"> </w:t>
      </w:r>
      <w:r w:rsidR="00644529">
        <w:rPr>
          <w:rFonts w:ascii="Calibri" w:eastAsia="Arial" w:hAnsi="Calibri" w:cs="Calibri"/>
          <w:sz w:val="22"/>
          <w:szCs w:val="22"/>
          <w:lang w:val="pl"/>
        </w:rPr>
        <w:tab/>
      </w:r>
      <w:r w:rsidR="007A3EC0">
        <w:rPr>
          <w:rFonts w:ascii="Calibri" w:eastAsia="Arial" w:hAnsi="Calibri" w:cs="Calibri"/>
          <w:sz w:val="22"/>
          <w:szCs w:val="22"/>
          <w:lang w:val="pl"/>
        </w:rPr>
        <w:t>5</w:t>
      </w:r>
      <w:r w:rsidR="00CE08A6">
        <w:rPr>
          <w:rFonts w:ascii="Calibri" w:eastAsia="Arial" w:hAnsi="Calibri" w:cs="Calibri"/>
          <w:sz w:val="22"/>
          <w:szCs w:val="22"/>
          <w:lang w:val="pl"/>
        </w:rPr>
        <w:t xml:space="preserve"> </w:t>
      </w:r>
      <w:r w:rsidR="00EE35EB" w:rsidRPr="00EE35EB">
        <w:rPr>
          <w:rFonts w:ascii="Calibri" w:eastAsia="Arial" w:hAnsi="Calibri" w:cs="Calibri"/>
          <w:sz w:val="22"/>
          <w:szCs w:val="22"/>
          <w:lang w:val="pl"/>
        </w:rPr>
        <w:t>dni od dnia przekazania informacji o czynności Zamawiającego stanowiącej podstawę jego wniesienia, jeżeli informacja została przekazana przy użyciu środków komunikacji elektronicznej,</w:t>
      </w:r>
    </w:p>
    <w:p w14:paraId="52F230E2" w14:textId="27ABC711" w:rsidR="00EE35EB" w:rsidRPr="00EE35EB" w:rsidRDefault="00B97CB1" w:rsidP="001E7B26">
      <w:pPr>
        <w:tabs>
          <w:tab w:val="left" w:pos="1701"/>
        </w:tabs>
        <w:spacing w:line="276" w:lineRule="auto"/>
        <w:ind w:left="1701" w:hanging="851"/>
        <w:contextualSpacing/>
        <w:jc w:val="both"/>
        <w:rPr>
          <w:rFonts w:ascii="Calibri" w:eastAsia="Arial" w:hAnsi="Calibri" w:cs="Calibri"/>
          <w:sz w:val="22"/>
          <w:szCs w:val="22"/>
          <w:lang w:val="pl"/>
        </w:rPr>
      </w:pPr>
      <w:r>
        <w:rPr>
          <w:rFonts w:ascii="Calibri" w:eastAsia="Arial" w:hAnsi="Calibri" w:cs="Calibri"/>
          <w:sz w:val="22"/>
          <w:szCs w:val="22"/>
          <w:lang w:val="pl"/>
        </w:rPr>
        <w:t>2</w:t>
      </w:r>
      <w:r w:rsidR="004B5D7C">
        <w:rPr>
          <w:rFonts w:ascii="Calibri" w:eastAsia="Arial" w:hAnsi="Calibri" w:cs="Calibri"/>
          <w:sz w:val="22"/>
          <w:szCs w:val="22"/>
          <w:lang w:val="pl"/>
        </w:rPr>
        <w:t>6</w:t>
      </w:r>
      <w:r>
        <w:rPr>
          <w:rFonts w:ascii="Calibri" w:eastAsia="Arial" w:hAnsi="Calibri" w:cs="Calibri"/>
          <w:sz w:val="22"/>
          <w:szCs w:val="22"/>
          <w:lang w:val="pl"/>
        </w:rPr>
        <w:t>.7.2.</w:t>
      </w:r>
      <w:r w:rsidR="007A3EC0">
        <w:rPr>
          <w:rFonts w:ascii="Calibri" w:eastAsia="Arial" w:hAnsi="Calibri" w:cs="Calibri"/>
          <w:sz w:val="22"/>
          <w:szCs w:val="22"/>
          <w:lang w:val="pl"/>
        </w:rPr>
        <w:t xml:space="preserve"> </w:t>
      </w:r>
      <w:r w:rsidR="00644529">
        <w:rPr>
          <w:rFonts w:ascii="Calibri" w:eastAsia="Arial" w:hAnsi="Calibri" w:cs="Calibri"/>
          <w:sz w:val="22"/>
          <w:szCs w:val="22"/>
          <w:lang w:val="pl"/>
        </w:rPr>
        <w:tab/>
      </w:r>
      <w:r w:rsidR="00EE35EB" w:rsidRPr="00EE35EB">
        <w:rPr>
          <w:rFonts w:ascii="Calibri" w:eastAsia="Arial" w:hAnsi="Calibri" w:cs="Calibri"/>
          <w:sz w:val="22"/>
          <w:szCs w:val="22"/>
          <w:lang w:val="pl"/>
        </w:rPr>
        <w:t>10 dni od dnia przekazania informacji o czynności Zamawiającego stanowiącej podstawę jego wniesienia, jeżeli informacja została przekazana w sposób inny niż określony w pkt 2</w:t>
      </w:r>
      <w:r w:rsidR="004B5D7C">
        <w:rPr>
          <w:rFonts w:ascii="Calibri" w:eastAsia="Arial" w:hAnsi="Calibri" w:cs="Calibri"/>
          <w:sz w:val="22"/>
          <w:szCs w:val="22"/>
          <w:lang w:val="pl"/>
        </w:rPr>
        <w:t>6</w:t>
      </w:r>
      <w:r w:rsidR="00EE35EB" w:rsidRPr="00EE35EB">
        <w:rPr>
          <w:rFonts w:ascii="Calibri" w:eastAsia="Arial" w:hAnsi="Calibri" w:cs="Calibri"/>
          <w:sz w:val="22"/>
          <w:szCs w:val="22"/>
          <w:lang w:val="pl"/>
        </w:rPr>
        <w:t>.7.1.</w:t>
      </w:r>
    </w:p>
    <w:p w14:paraId="304A2E63" w14:textId="5816F280"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Odwołanie w przypadkach innych niż określone w pkt 2</w:t>
      </w:r>
      <w:r w:rsidR="004B5D7C">
        <w:rPr>
          <w:rFonts w:ascii="Calibri" w:eastAsia="Arial" w:hAnsi="Calibri" w:cs="Calibri"/>
          <w:sz w:val="22"/>
          <w:szCs w:val="22"/>
          <w:lang w:val="pl"/>
        </w:rPr>
        <w:t>6</w:t>
      </w:r>
      <w:r w:rsidRPr="00EE35EB">
        <w:rPr>
          <w:rFonts w:ascii="Calibri" w:eastAsia="Arial" w:hAnsi="Calibri" w:cs="Calibri"/>
          <w:sz w:val="22"/>
          <w:szCs w:val="22"/>
          <w:lang w:val="pl"/>
        </w:rPr>
        <w:t>.7.1. i 2</w:t>
      </w:r>
      <w:r w:rsidR="001E7B26">
        <w:rPr>
          <w:rFonts w:ascii="Calibri" w:eastAsia="Arial" w:hAnsi="Calibri" w:cs="Calibri"/>
          <w:sz w:val="22"/>
          <w:szCs w:val="22"/>
          <w:lang w:val="pl"/>
        </w:rPr>
        <w:t>6</w:t>
      </w:r>
      <w:r w:rsidRPr="00EE35EB">
        <w:rPr>
          <w:rFonts w:ascii="Calibri" w:eastAsia="Arial" w:hAnsi="Calibri" w:cs="Calibri"/>
          <w:sz w:val="22"/>
          <w:szCs w:val="22"/>
          <w:lang w:val="pl"/>
        </w:rPr>
        <w:t>.7.2. SWZ wnosi się w terminie 5</w:t>
      </w:r>
      <w:r w:rsidR="00CE08A6">
        <w:rPr>
          <w:rFonts w:ascii="Calibri" w:eastAsia="Arial" w:hAnsi="Calibri" w:cs="Calibri"/>
          <w:sz w:val="22"/>
          <w:szCs w:val="22"/>
          <w:lang w:val="pl"/>
        </w:rPr>
        <w:t> </w:t>
      </w:r>
      <w:r w:rsidRPr="00EE35EB">
        <w:rPr>
          <w:rFonts w:ascii="Calibri" w:eastAsia="Arial" w:hAnsi="Calibri" w:cs="Calibri"/>
          <w:sz w:val="22"/>
          <w:szCs w:val="22"/>
          <w:lang w:val="pl"/>
        </w:rPr>
        <w:t>dni od dnia, w którym powzięto lub przy zachowaniu należytej staranności można było powziąć wiadomość o okolicznościach stanowiących podstawę jego wniesienia</w:t>
      </w:r>
    </w:p>
    <w:p w14:paraId="28E24F1A" w14:textId="12DF976D"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Na orzeczenie Izby oraz postanowienie Prezesa Izby, o którym mowa w art. 519 ust. 1 </w:t>
      </w:r>
      <w:r w:rsidR="006531C1">
        <w:rPr>
          <w:rFonts w:ascii="Calibri" w:eastAsia="Arial" w:hAnsi="Calibri" w:cs="Calibri"/>
          <w:sz w:val="22"/>
          <w:szCs w:val="22"/>
          <w:lang w:val="pl"/>
        </w:rPr>
        <w:t>Ustawy</w:t>
      </w:r>
      <w:r w:rsidRPr="00EE35EB">
        <w:rPr>
          <w:rFonts w:ascii="Calibri" w:eastAsia="Arial" w:hAnsi="Calibri" w:cs="Calibri"/>
          <w:sz w:val="22"/>
          <w:szCs w:val="22"/>
          <w:lang w:val="pl"/>
        </w:rPr>
        <w:t>, stronom oraz uczestnikom postępowania odwoławczego przysługuje skarga do sądu.</w:t>
      </w:r>
    </w:p>
    <w:p w14:paraId="0D0168B2"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W postępowaniu toczącym się wskutek wniesienia skargi stosuje się odpowiednio przepisy ustawy z dnia 17 listopada 1964 r. - Kodeks postępowania cywilnego o apelacji, jeżeli przepisy niniejszego rozdziału nie stanowią inaczej.</w:t>
      </w:r>
    </w:p>
    <w:p w14:paraId="0A1A3CC0" w14:textId="77777777"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Skargę wnosi się do Sądu Okręgowego w Warszawie - sądu zamówień publicznych, zwanego dalej "sądem zamówień publicznych".</w:t>
      </w:r>
    </w:p>
    <w:p w14:paraId="2B993B30" w14:textId="026DF0C4" w:rsidR="00EE35EB" w:rsidRP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 xml:space="preserve">Skargę wnosi się za pośrednictwem Prezesa Izby, w terminie 14 dni od dnia doręczenia orzeczenia Izby lub postanowienia Prezesa Izby, o którym mowa w art. 519 ust. 1 </w:t>
      </w:r>
      <w:r w:rsidR="006531C1">
        <w:rPr>
          <w:rFonts w:ascii="Calibri" w:eastAsia="Arial" w:hAnsi="Calibri" w:cs="Calibri"/>
          <w:sz w:val="22"/>
          <w:szCs w:val="22"/>
          <w:lang w:val="pl"/>
        </w:rPr>
        <w:t>Ustawy</w:t>
      </w:r>
      <w:r w:rsidRPr="00EE35EB">
        <w:rPr>
          <w:rFonts w:ascii="Calibri" w:eastAsia="Arial" w:hAnsi="Calibri" w:cs="Calibri"/>
          <w:sz w:val="22"/>
          <w:szCs w:val="22"/>
          <w:lang w:val="pl"/>
        </w:rPr>
        <w:t>, przesyłając jednocześnie jej odpis przeciwnikowi skargi. Złożenie skargi w placówce pocztowej operatora wyznaczonego w rozumieniu ustawy z dnia 23 listopada 2012 r. - Prawo pocztowe jest równoznaczne z jej wniesieniem.</w:t>
      </w:r>
    </w:p>
    <w:p w14:paraId="30806513" w14:textId="4EBA4EBE" w:rsidR="00EE35EB" w:rsidRDefault="00EE35EB">
      <w:pPr>
        <w:numPr>
          <w:ilvl w:val="1"/>
          <w:numId w:val="14"/>
        </w:numPr>
        <w:tabs>
          <w:tab w:val="left" w:pos="851"/>
        </w:tabs>
        <w:spacing w:line="276" w:lineRule="auto"/>
        <w:ind w:left="851" w:hanging="851"/>
        <w:contextualSpacing/>
        <w:jc w:val="both"/>
        <w:rPr>
          <w:rFonts w:ascii="Calibri" w:eastAsia="Arial" w:hAnsi="Calibri" w:cs="Calibri"/>
          <w:sz w:val="22"/>
          <w:szCs w:val="22"/>
          <w:lang w:val="pl"/>
        </w:rPr>
      </w:pPr>
      <w:r w:rsidRPr="00EE35EB">
        <w:rPr>
          <w:rFonts w:ascii="Calibri" w:eastAsia="Arial" w:hAnsi="Calibri" w:cs="Calibri"/>
          <w:sz w:val="22"/>
          <w:szCs w:val="22"/>
          <w:lang w:val="pl"/>
        </w:rPr>
        <w:t>Prezes Izby przekazuje skargę wraz z aktami postępowania odwoławczego do sądu zamówień publicznych w terminie 7 dni od dnia jej otrzymania.</w:t>
      </w:r>
    </w:p>
    <w:p w14:paraId="474D0DC4" w14:textId="77777777" w:rsidR="008159B7" w:rsidRDefault="008159B7" w:rsidP="00E2482A">
      <w:pPr>
        <w:tabs>
          <w:tab w:val="left" w:pos="851"/>
        </w:tabs>
        <w:spacing w:line="276" w:lineRule="auto"/>
        <w:contextualSpacing/>
        <w:jc w:val="both"/>
        <w:rPr>
          <w:rFonts w:ascii="Calibri" w:eastAsia="Arial" w:hAnsi="Calibri" w:cs="Calibri"/>
          <w:sz w:val="22"/>
          <w:szCs w:val="22"/>
          <w:lang w:val="pl"/>
        </w:rPr>
      </w:pPr>
    </w:p>
    <w:p w14:paraId="2103D11A" w14:textId="77777777" w:rsidR="001E7B26" w:rsidRDefault="001E7B26" w:rsidP="00636678">
      <w:pPr>
        <w:tabs>
          <w:tab w:val="left" w:pos="851"/>
        </w:tabs>
        <w:spacing w:line="276" w:lineRule="auto"/>
        <w:ind w:left="851"/>
        <w:contextualSpacing/>
        <w:jc w:val="both"/>
        <w:rPr>
          <w:rFonts w:ascii="Calibri" w:eastAsia="Arial" w:hAnsi="Calibri" w:cs="Calibri"/>
          <w:sz w:val="22"/>
          <w:szCs w:val="22"/>
          <w:lang w:val="pl"/>
        </w:rPr>
      </w:pPr>
    </w:p>
    <w:p w14:paraId="7ADDC57B" w14:textId="77777777" w:rsidR="00F5377F" w:rsidRDefault="00F5377F" w:rsidP="00636678">
      <w:pPr>
        <w:tabs>
          <w:tab w:val="left" w:pos="851"/>
        </w:tabs>
        <w:spacing w:line="276" w:lineRule="auto"/>
        <w:ind w:left="851"/>
        <w:contextualSpacing/>
        <w:jc w:val="both"/>
        <w:rPr>
          <w:rFonts w:ascii="Calibri" w:eastAsia="Arial" w:hAnsi="Calibri" w:cs="Calibri"/>
          <w:sz w:val="22"/>
          <w:szCs w:val="22"/>
          <w:lang w:val="pl"/>
        </w:rPr>
      </w:pPr>
    </w:p>
    <w:p w14:paraId="4BFD4A8A" w14:textId="77777777" w:rsidR="00F5377F" w:rsidRDefault="00F5377F" w:rsidP="00636678">
      <w:pPr>
        <w:tabs>
          <w:tab w:val="left" w:pos="851"/>
        </w:tabs>
        <w:spacing w:line="276" w:lineRule="auto"/>
        <w:ind w:left="851"/>
        <w:contextualSpacing/>
        <w:jc w:val="both"/>
        <w:rPr>
          <w:rFonts w:ascii="Calibri" w:eastAsia="Arial" w:hAnsi="Calibri" w:cs="Calibri"/>
          <w:sz w:val="22"/>
          <w:szCs w:val="22"/>
          <w:lang w:val="pl"/>
        </w:rPr>
      </w:pPr>
    </w:p>
    <w:p w14:paraId="079B0D93" w14:textId="77777777" w:rsidR="007E0EED" w:rsidRPr="00E65C25" w:rsidRDefault="007E0EED" w:rsidP="00636678">
      <w:pPr>
        <w:tabs>
          <w:tab w:val="left" w:pos="851"/>
        </w:tabs>
        <w:spacing w:line="276" w:lineRule="auto"/>
        <w:ind w:left="851"/>
        <w:contextualSpacing/>
        <w:jc w:val="both"/>
        <w:rPr>
          <w:rFonts w:ascii="Calibri" w:hAnsi="Calibri" w:cs="Calibri"/>
          <w:sz w:val="22"/>
          <w:szCs w:val="22"/>
          <w:lang w:val="pl"/>
        </w:rPr>
      </w:pPr>
    </w:p>
    <w:p w14:paraId="200B4C57" w14:textId="77777777" w:rsidR="00EE35EB" w:rsidRPr="00644529" w:rsidRDefault="00EE35EB" w:rsidP="003275D0">
      <w:pPr>
        <w:keepNext/>
        <w:keepLines/>
        <w:spacing w:line="276" w:lineRule="auto"/>
        <w:jc w:val="both"/>
        <w:outlineLvl w:val="1"/>
        <w:rPr>
          <w:rFonts w:ascii="Calibri" w:eastAsia="Arial" w:hAnsi="Calibri" w:cs="Calibri"/>
          <w:b/>
          <w:bCs/>
          <w:sz w:val="22"/>
          <w:szCs w:val="22"/>
          <w:lang w:val="pl"/>
        </w:rPr>
      </w:pPr>
      <w:bookmarkStart w:id="20" w:name="_Toc80176837"/>
      <w:r w:rsidRPr="00644529">
        <w:rPr>
          <w:rFonts w:ascii="Calibri" w:eastAsia="Arial" w:hAnsi="Calibri" w:cs="Calibri"/>
          <w:b/>
          <w:bCs/>
          <w:sz w:val="22"/>
          <w:szCs w:val="22"/>
          <w:lang w:val="pl"/>
        </w:rPr>
        <w:lastRenderedPageBreak/>
        <w:t>Spis załączników</w:t>
      </w:r>
      <w:bookmarkEnd w:id="20"/>
      <w:r w:rsidR="00E65C25" w:rsidRPr="00644529">
        <w:rPr>
          <w:rFonts w:ascii="Calibri" w:eastAsia="Arial" w:hAnsi="Calibri" w:cs="Calibri"/>
          <w:b/>
          <w:bCs/>
          <w:sz w:val="22"/>
          <w:szCs w:val="22"/>
          <w:lang w:val="pl"/>
        </w:rPr>
        <w:t>.</w:t>
      </w:r>
    </w:p>
    <w:p w14:paraId="7E23D63D" w14:textId="494736B1" w:rsidR="00EE35EB" w:rsidRPr="004F6439" w:rsidRDefault="00EE35EB">
      <w:pPr>
        <w:numPr>
          <w:ilvl w:val="0"/>
          <w:numId w:val="19"/>
        </w:numPr>
        <w:tabs>
          <w:tab w:val="left" w:pos="0"/>
        </w:tabs>
        <w:spacing w:line="276" w:lineRule="auto"/>
        <w:ind w:left="0" w:firstLine="0"/>
        <w:contextualSpacing/>
        <w:jc w:val="both"/>
        <w:rPr>
          <w:rFonts w:ascii="Calibri" w:eastAsia="Arial" w:hAnsi="Calibri" w:cs="Calibri"/>
          <w:sz w:val="22"/>
          <w:szCs w:val="22"/>
          <w:lang w:val="pl"/>
        </w:rPr>
      </w:pPr>
      <w:r w:rsidRPr="00EE35EB">
        <w:rPr>
          <w:rFonts w:ascii="Calibri" w:eastAsia="Arial" w:hAnsi="Calibri" w:cs="Calibri"/>
          <w:sz w:val="22"/>
          <w:szCs w:val="22"/>
          <w:lang w:val="pl"/>
        </w:rPr>
        <w:t>Formularz oferty</w:t>
      </w:r>
      <w:r w:rsidR="00E65C25">
        <w:rPr>
          <w:rFonts w:ascii="Calibri" w:eastAsia="Arial" w:hAnsi="Calibri" w:cs="Calibri"/>
          <w:sz w:val="22"/>
          <w:szCs w:val="22"/>
          <w:lang w:val="pl"/>
        </w:rPr>
        <w:t xml:space="preserve"> – </w:t>
      </w:r>
      <w:r w:rsidR="00E65C25" w:rsidRPr="00E65C25">
        <w:rPr>
          <w:rFonts w:ascii="Calibri" w:eastAsia="Arial" w:hAnsi="Calibri" w:cs="Calibri"/>
          <w:b/>
          <w:bCs/>
          <w:sz w:val="22"/>
          <w:szCs w:val="22"/>
          <w:u w:val="single"/>
          <w:lang w:val="pl"/>
        </w:rPr>
        <w:t xml:space="preserve">Załącznik nr </w:t>
      </w:r>
      <w:r w:rsidR="00280D20">
        <w:rPr>
          <w:rFonts w:ascii="Calibri" w:eastAsia="Arial" w:hAnsi="Calibri" w:cs="Calibri"/>
          <w:b/>
          <w:bCs/>
          <w:sz w:val="22"/>
          <w:szCs w:val="22"/>
          <w:u w:val="single"/>
          <w:lang w:val="pl"/>
        </w:rPr>
        <w:t>1</w:t>
      </w:r>
      <w:r w:rsidR="00E65C25" w:rsidRPr="00E65C25">
        <w:rPr>
          <w:rFonts w:ascii="Calibri" w:eastAsia="Arial" w:hAnsi="Calibri" w:cs="Calibri"/>
          <w:b/>
          <w:bCs/>
          <w:sz w:val="22"/>
          <w:szCs w:val="22"/>
          <w:u w:val="single"/>
          <w:lang w:val="pl"/>
        </w:rPr>
        <w:t xml:space="preserve"> do SWZ/Umowy.</w:t>
      </w:r>
    </w:p>
    <w:p w14:paraId="31AADA3C" w14:textId="025C6409" w:rsidR="004F6439" w:rsidRPr="004F6439" w:rsidRDefault="004F6439">
      <w:pPr>
        <w:numPr>
          <w:ilvl w:val="0"/>
          <w:numId w:val="19"/>
        </w:numPr>
        <w:tabs>
          <w:tab w:val="left" w:pos="0"/>
        </w:tabs>
        <w:spacing w:line="276" w:lineRule="auto"/>
        <w:ind w:left="0" w:firstLine="0"/>
        <w:contextualSpacing/>
        <w:jc w:val="both"/>
        <w:rPr>
          <w:rFonts w:ascii="Calibri" w:eastAsia="Arial" w:hAnsi="Calibri" w:cs="Calibri"/>
          <w:sz w:val="22"/>
          <w:szCs w:val="22"/>
          <w:lang w:val="pl"/>
        </w:rPr>
      </w:pPr>
      <w:r w:rsidRPr="004F6439">
        <w:rPr>
          <w:rFonts w:ascii="Calibri" w:eastAsia="Arial" w:hAnsi="Calibri" w:cs="Calibri"/>
          <w:sz w:val="22"/>
          <w:szCs w:val="22"/>
          <w:lang w:val="pl"/>
        </w:rPr>
        <w:t xml:space="preserve">Oświadczenie Wykonawcy </w:t>
      </w:r>
      <w:r>
        <w:rPr>
          <w:rFonts w:ascii="Calibri" w:eastAsia="Arial" w:hAnsi="Calibri" w:cs="Calibri"/>
          <w:sz w:val="22"/>
          <w:szCs w:val="22"/>
          <w:lang w:val="pl"/>
        </w:rPr>
        <w:t>–</w:t>
      </w:r>
      <w:r w:rsidRPr="004F6439">
        <w:rPr>
          <w:rFonts w:ascii="Calibri" w:eastAsia="Arial" w:hAnsi="Calibri" w:cs="Calibri"/>
          <w:sz w:val="22"/>
          <w:szCs w:val="22"/>
          <w:lang w:val="pl"/>
        </w:rPr>
        <w:t xml:space="preserve"> </w:t>
      </w:r>
      <w:r>
        <w:rPr>
          <w:rFonts w:ascii="Calibri" w:eastAsia="Arial" w:hAnsi="Calibri" w:cs="Calibri"/>
          <w:b/>
          <w:bCs/>
          <w:sz w:val="22"/>
          <w:szCs w:val="22"/>
          <w:u w:val="single"/>
          <w:lang w:val="pl"/>
        </w:rPr>
        <w:t xml:space="preserve">Załącznik nr 1a </w:t>
      </w:r>
      <w:r w:rsidR="002264FE">
        <w:rPr>
          <w:rFonts w:ascii="Calibri" w:eastAsia="Arial" w:hAnsi="Calibri" w:cs="Calibri"/>
          <w:b/>
          <w:bCs/>
          <w:sz w:val="22"/>
          <w:szCs w:val="22"/>
          <w:u w:val="single"/>
          <w:lang w:val="pl"/>
        </w:rPr>
        <w:t>do SWZ</w:t>
      </w:r>
    </w:p>
    <w:p w14:paraId="3FDEE5A9" w14:textId="5C57B1E7" w:rsidR="00EE35EB" w:rsidRPr="00EE35EB" w:rsidRDefault="00EE35EB">
      <w:pPr>
        <w:numPr>
          <w:ilvl w:val="0"/>
          <w:numId w:val="19"/>
        </w:numPr>
        <w:tabs>
          <w:tab w:val="left" w:pos="0"/>
        </w:tabs>
        <w:spacing w:line="276" w:lineRule="auto"/>
        <w:ind w:left="0" w:firstLine="0"/>
        <w:jc w:val="both"/>
        <w:rPr>
          <w:rFonts w:ascii="Calibri" w:eastAsia="Arial" w:hAnsi="Calibri" w:cs="Calibri"/>
          <w:sz w:val="22"/>
          <w:szCs w:val="22"/>
          <w:lang w:val="pl"/>
        </w:rPr>
      </w:pPr>
      <w:r w:rsidRPr="00EE35EB">
        <w:rPr>
          <w:rFonts w:ascii="Calibri" w:eastAsia="Arial" w:hAnsi="Calibri" w:cs="Calibri"/>
          <w:sz w:val="22"/>
          <w:szCs w:val="22"/>
          <w:lang w:val="pl"/>
        </w:rPr>
        <w:t xml:space="preserve">Oświadczenie, o którym mowa w art. 125 ust.1 ustawy </w:t>
      </w:r>
      <w:proofErr w:type="spellStart"/>
      <w:r w:rsidRPr="00EE35EB">
        <w:rPr>
          <w:rFonts w:ascii="Calibri" w:eastAsia="Arial" w:hAnsi="Calibri" w:cs="Calibri"/>
          <w:sz w:val="22"/>
          <w:szCs w:val="22"/>
          <w:lang w:val="pl"/>
        </w:rPr>
        <w:t>P</w:t>
      </w:r>
      <w:r w:rsidR="00B97CB1">
        <w:rPr>
          <w:rFonts w:ascii="Calibri" w:eastAsia="Arial" w:hAnsi="Calibri" w:cs="Calibri"/>
          <w:sz w:val="22"/>
          <w:szCs w:val="22"/>
          <w:lang w:val="pl"/>
        </w:rPr>
        <w:t>zp</w:t>
      </w:r>
      <w:proofErr w:type="spellEnd"/>
      <w:r w:rsidR="00E65C25">
        <w:rPr>
          <w:rFonts w:ascii="Calibri" w:eastAsia="Arial" w:hAnsi="Calibri" w:cs="Calibri"/>
          <w:sz w:val="22"/>
          <w:szCs w:val="22"/>
          <w:lang w:val="pl"/>
        </w:rPr>
        <w:t xml:space="preserve"> – </w:t>
      </w:r>
      <w:r w:rsidR="00E65C25" w:rsidRPr="00E65C25">
        <w:rPr>
          <w:rFonts w:ascii="Calibri" w:eastAsia="Arial" w:hAnsi="Calibri" w:cs="Calibri"/>
          <w:b/>
          <w:bCs/>
          <w:sz w:val="22"/>
          <w:szCs w:val="22"/>
          <w:u w:val="single"/>
          <w:lang w:val="pl"/>
        </w:rPr>
        <w:t xml:space="preserve">Załącznik nr </w:t>
      </w:r>
      <w:r w:rsidR="00280D20">
        <w:rPr>
          <w:rFonts w:ascii="Calibri" w:eastAsia="Arial" w:hAnsi="Calibri" w:cs="Calibri"/>
          <w:b/>
          <w:bCs/>
          <w:sz w:val="22"/>
          <w:szCs w:val="22"/>
          <w:u w:val="single"/>
          <w:lang w:val="pl"/>
        </w:rPr>
        <w:t>2</w:t>
      </w:r>
      <w:r w:rsidR="007541CC">
        <w:rPr>
          <w:rFonts w:ascii="Calibri" w:eastAsia="Arial" w:hAnsi="Calibri" w:cs="Calibri"/>
          <w:b/>
          <w:bCs/>
          <w:sz w:val="22"/>
          <w:szCs w:val="22"/>
          <w:u w:val="single"/>
          <w:lang w:val="pl"/>
        </w:rPr>
        <w:t>a</w:t>
      </w:r>
      <w:r w:rsidR="00E65C25" w:rsidRPr="00E65C25">
        <w:rPr>
          <w:rFonts w:ascii="Calibri" w:eastAsia="Arial" w:hAnsi="Calibri" w:cs="Calibri"/>
          <w:b/>
          <w:bCs/>
          <w:sz w:val="22"/>
          <w:szCs w:val="22"/>
          <w:u w:val="single"/>
          <w:lang w:val="pl"/>
        </w:rPr>
        <w:t xml:space="preserve"> </w:t>
      </w:r>
      <w:r w:rsidR="00E2482A">
        <w:rPr>
          <w:rFonts w:ascii="Calibri" w:eastAsia="Arial" w:hAnsi="Calibri" w:cs="Calibri"/>
          <w:b/>
          <w:bCs/>
          <w:sz w:val="22"/>
          <w:szCs w:val="22"/>
          <w:u w:val="single"/>
          <w:lang w:val="pl"/>
        </w:rPr>
        <w:t xml:space="preserve">– </w:t>
      </w:r>
      <w:r w:rsidR="00280D20">
        <w:rPr>
          <w:rFonts w:ascii="Calibri" w:eastAsia="Arial" w:hAnsi="Calibri" w:cs="Calibri"/>
          <w:b/>
          <w:bCs/>
          <w:sz w:val="22"/>
          <w:szCs w:val="22"/>
          <w:u w:val="single"/>
          <w:lang w:val="pl"/>
        </w:rPr>
        <w:t>2</w:t>
      </w:r>
      <w:r w:rsidR="00E2482A">
        <w:rPr>
          <w:rFonts w:ascii="Calibri" w:eastAsia="Arial" w:hAnsi="Calibri" w:cs="Calibri"/>
          <w:b/>
          <w:bCs/>
          <w:sz w:val="22"/>
          <w:szCs w:val="22"/>
          <w:u w:val="single"/>
          <w:lang w:val="pl"/>
        </w:rPr>
        <w:t xml:space="preserve">c </w:t>
      </w:r>
      <w:r w:rsidR="00E65C25" w:rsidRPr="00E65C25">
        <w:rPr>
          <w:rFonts w:ascii="Calibri" w:eastAsia="Arial" w:hAnsi="Calibri" w:cs="Calibri"/>
          <w:b/>
          <w:bCs/>
          <w:sz w:val="22"/>
          <w:szCs w:val="22"/>
          <w:u w:val="single"/>
          <w:lang w:val="pl"/>
        </w:rPr>
        <w:t>do SWZ.</w:t>
      </w:r>
    </w:p>
    <w:p w14:paraId="675446AB" w14:textId="77777777" w:rsidR="003275D0" w:rsidRPr="003275D0" w:rsidRDefault="00EE35EB">
      <w:pPr>
        <w:numPr>
          <w:ilvl w:val="0"/>
          <w:numId w:val="19"/>
        </w:numPr>
        <w:tabs>
          <w:tab w:val="left" w:pos="0"/>
        </w:tabs>
        <w:spacing w:line="276" w:lineRule="auto"/>
        <w:ind w:left="0" w:firstLine="0"/>
        <w:contextualSpacing/>
        <w:jc w:val="both"/>
        <w:rPr>
          <w:rFonts w:ascii="Calibri" w:eastAsia="Arial" w:hAnsi="Calibri" w:cs="Calibri"/>
          <w:b/>
          <w:bCs/>
          <w:sz w:val="22"/>
          <w:szCs w:val="22"/>
          <w:lang w:val="pl"/>
        </w:rPr>
      </w:pPr>
      <w:r w:rsidRPr="00EE35EB">
        <w:rPr>
          <w:rFonts w:ascii="Calibri" w:eastAsia="Arial" w:hAnsi="Calibri" w:cs="Calibri"/>
          <w:sz w:val="22"/>
          <w:szCs w:val="22"/>
          <w:lang w:val="pl"/>
        </w:rPr>
        <w:t xml:space="preserve">Oświadczenie w zakresie art. 108 ust. 1 pkt 5 ustawy </w:t>
      </w:r>
      <w:proofErr w:type="spellStart"/>
      <w:r w:rsidRPr="00EE35EB">
        <w:rPr>
          <w:rFonts w:ascii="Calibri" w:eastAsia="Arial" w:hAnsi="Calibri" w:cs="Calibri"/>
          <w:sz w:val="22"/>
          <w:szCs w:val="22"/>
          <w:lang w:val="pl"/>
        </w:rPr>
        <w:t>Pzp</w:t>
      </w:r>
      <w:proofErr w:type="spellEnd"/>
      <w:r w:rsidRPr="00EE35EB">
        <w:rPr>
          <w:rFonts w:ascii="Calibri" w:eastAsia="Arial" w:hAnsi="Calibri" w:cs="Calibri"/>
          <w:sz w:val="22"/>
          <w:szCs w:val="22"/>
          <w:lang w:val="pl"/>
        </w:rPr>
        <w:t xml:space="preserve">, o braku przynależności do tej samej </w:t>
      </w:r>
    </w:p>
    <w:p w14:paraId="4CB08E2A" w14:textId="1C7FBACF" w:rsidR="00D6522E" w:rsidRDefault="003275D0" w:rsidP="00D6522E">
      <w:pPr>
        <w:tabs>
          <w:tab w:val="left" w:pos="0"/>
        </w:tabs>
        <w:spacing w:line="276" w:lineRule="auto"/>
        <w:contextualSpacing/>
        <w:jc w:val="both"/>
        <w:rPr>
          <w:rFonts w:ascii="Calibri" w:eastAsia="Arial" w:hAnsi="Calibri" w:cs="Calibri"/>
          <w:b/>
          <w:bCs/>
          <w:sz w:val="22"/>
          <w:szCs w:val="22"/>
          <w:u w:val="single"/>
          <w:lang w:val="pl"/>
        </w:rPr>
      </w:pPr>
      <w:r>
        <w:rPr>
          <w:rFonts w:ascii="Calibri" w:eastAsia="Arial" w:hAnsi="Calibri" w:cs="Calibri"/>
          <w:sz w:val="22"/>
          <w:szCs w:val="22"/>
          <w:lang w:val="pl"/>
        </w:rPr>
        <w:tab/>
      </w:r>
      <w:r w:rsidR="00EE35EB" w:rsidRPr="00EE35EB">
        <w:rPr>
          <w:rFonts w:ascii="Calibri" w:eastAsia="Arial" w:hAnsi="Calibri" w:cs="Calibri"/>
          <w:sz w:val="22"/>
          <w:szCs w:val="22"/>
          <w:lang w:val="pl"/>
        </w:rPr>
        <w:t>grupy kapitałowej</w:t>
      </w:r>
      <w:r w:rsidR="00E65C25">
        <w:rPr>
          <w:rFonts w:ascii="Calibri" w:eastAsia="Arial" w:hAnsi="Calibri" w:cs="Calibri"/>
          <w:sz w:val="22"/>
          <w:szCs w:val="22"/>
          <w:lang w:val="pl"/>
        </w:rPr>
        <w:t xml:space="preserve"> – </w:t>
      </w:r>
      <w:r w:rsidR="00E65C25" w:rsidRPr="00E65C25">
        <w:rPr>
          <w:rFonts w:ascii="Calibri" w:eastAsia="Arial" w:hAnsi="Calibri" w:cs="Calibri"/>
          <w:b/>
          <w:bCs/>
          <w:sz w:val="22"/>
          <w:szCs w:val="22"/>
          <w:u w:val="single"/>
          <w:lang w:val="pl"/>
        </w:rPr>
        <w:t xml:space="preserve">Załącznik nr </w:t>
      </w:r>
      <w:r w:rsidR="00280D20">
        <w:rPr>
          <w:rFonts w:ascii="Calibri" w:eastAsia="Arial" w:hAnsi="Calibri" w:cs="Calibri"/>
          <w:b/>
          <w:bCs/>
          <w:sz w:val="22"/>
          <w:szCs w:val="22"/>
          <w:u w:val="single"/>
          <w:lang w:val="pl"/>
        </w:rPr>
        <w:t>3</w:t>
      </w:r>
      <w:r w:rsidR="00E65C25" w:rsidRPr="00E65C25">
        <w:rPr>
          <w:rFonts w:ascii="Calibri" w:eastAsia="Arial" w:hAnsi="Calibri" w:cs="Calibri"/>
          <w:b/>
          <w:bCs/>
          <w:sz w:val="22"/>
          <w:szCs w:val="22"/>
          <w:u w:val="single"/>
          <w:lang w:val="pl"/>
        </w:rPr>
        <w:t xml:space="preserve"> do SWZ</w:t>
      </w:r>
    </w:p>
    <w:p w14:paraId="1A7518E1" w14:textId="6CD65F48" w:rsidR="00D6522E" w:rsidRPr="00D6522E" w:rsidRDefault="00D6522E" w:rsidP="00D6522E">
      <w:pPr>
        <w:pStyle w:val="Akapitzlist"/>
        <w:numPr>
          <w:ilvl w:val="0"/>
          <w:numId w:val="19"/>
        </w:numPr>
        <w:tabs>
          <w:tab w:val="left" w:pos="709"/>
        </w:tabs>
        <w:spacing w:line="276" w:lineRule="auto"/>
        <w:ind w:left="709" w:hanging="709"/>
        <w:contextualSpacing/>
        <w:jc w:val="both"/>
        <w:rPr>
          <w:rFonts w:ascii="Calibri" w:eastAsia="Arial" w:hAnsi="Calibri" w:cs="Calibri"/>
          <w:b/>
          <w:bCs/>
          <w:sz w:val="22"/>
          <w:szCs w:val="22"/>
          <w:u w:val="single"/>
          <w:lang w:val="pl"/>
        </w:rPr>
      </w:pPr>
      <w:r w:rsidRPr="00D6522E">
        <w:rPr>
          <w:rFonts w:asciiTheme="minorHAnsi" w:eastAsia="Arial" w:hAnsiTheme="minorHAnsi" w:cstheme="minorHAnsi"/>
          <w:color w:val="000000" w:themeColor="text1"/>
          <w:sz w:val="22"/>
          <w:szCs w:val="22"/>
          <w:lang w:val="pl"/>
        </w:rPr>
        <w:t xml:space="preserve">Zobowiązania podmiotu trzeciego do udostępnienia zasobów </w:t>
      </w:r>
      <w:r w:rsidRPr="00280D20">
        <w:rPr>
          <w:rFonts w:asciiTheme="minorHAnsi" w:eastAsia="Arial" w:hAnsiTheme="minorHAnsi" w:cstheme="minorHAnsi"/>
          <w:b/>
          <w:bCs/>
          <w:color w:val="000000" w:themeColor="text1"/>
          <w:sz w:val="22"/>
          <w:szCs w:val="22"/>
          <w:u w:val="single"/>
          <w:lang w:val="pl"/>
        </w:rPr>
        <w:t xml:space="preserve">- Załącznik nr </w:t>
      </w:r>
      <w:r w:rsidR="00280D20" w:rsidRPr="00280D20">
        <w:rPr>
          <w:rFonts w:asciiTheme="minorHAnsi" w:eastAsia="Arial" w:hAnsiTheme="minorHAnsi" w:cstheme="minorHAnsi"/>
          <w:b/>
          <w:bCs/>
          <w:color w:val="000000" w:themeColor="text1"/>
          <w:sz w:val="22"/>
          <w:szCs w:val="22"/>
          <w:u w:val="single"/>
          <w:lang w:val="pl"/>
        </w:rPr>
        <w:t>4</w:t>
      </w:r>
      <w:r w:rsidRPr="00280D20">
        <w:rPr>
          <w:rFonts w:asciiTheme="minorHAnsi" w:eastAsia="Arial" w:hAnsiTheme="minorHAnsi" w:cstheme="minorHAnsi"/>
          <w:b/>
          <w:bCs/>
          <w:color w:val="000000" w:themeColor="text1"/>
          <w:sz w:val="22"/>
          <w:szCs w:val="22"/>
          <w:u w:val="single"/>
          <w:lang w:val="pl"/>
        </w:rPr>
        <w:t xml:space="preserve"> do SWZ</w:t>
      </w:r>
    </w:p>
    <w:p w14:paraId="5A8E4521" w14:textId="225B1028" w:rsidR="00D6522E" w:rsidRPr="00D6522E" w:rsidRDefault="00D6522E" w:rsidP="00D6522E">
      <w:pPr>
        <w:pStyle w:val="Akapitzlist"/>
        <w:numPr>
          <w:ilvl w:val="0"/>
          <w:numId w:val="19"/>
        </w:numPr>
        <w:tabs>
          <w:tab w:val="left" w:pos="709"/>
        </w:tabs>
        <w:spacing w:line="276" w:lineRule="auto"/>
        <w:ind w:left="709" w:hanging="709"/>
        <w:contextualSpacing/>
        <w:jc w:val="both"/>
        <w:rPr>
          <w:rFonts w:ascii="Calibri" w:eastAsia="Arial" w:hAnsi="Calibri" w:cs="Calibri"/>
          <w:b/>
          <w:bCs/>
          <w:sz w:val="22"/>
          <w:szCs w:val="22"/>
          <w:u w:val="single"/>
          <w:lang w:val="pl"/>
        </w:rPr>
      </w:pPr>
      <w:r w:rsidRPr="00D6522E">
        <w:rPr>
          <w:rFonts w:asciiTheme="minorHAnsi" w:eastAsia="Arial" w:hAnsiTheme="minorHAnsi" w:cstheme="minorHAnsi"/>
          <w:color w:val="000000" w:themeColor="text1"/>
          <w:sz w:val="22"/>
          <w:szCs w:val="22"/>
          <w:lang w:val="pl"/>
        </w:rPr>
        <w:t xml:space="preserve">Wykaz wykonanych dostaw - </w:t>
      </w:r>
      <w:r w:rsidRPr="00280D20">
        <w:rPr>
          <w:rFonts w:asciiTheme="minorHAnsi" w:eastAsia="Arial" w:hAnsiTheme="minorHAnsi" w:cstheme="minorHAnsi"/>
          <w:b/>
          <w:bCs/>
          <w:color w:val="000000" w:themeColor="text1"/>
          <w:sz w:val="22"/>
          <w:szCs w:val="22"/>
          <w:u w:val="single"/>
          <w:lang w:val="pl"/>
        </w:rPr>
        <w:t xml:space="preserve">Załącznik nr </w:t>
      </w:r>
      <w:r w:rsidR="00280D20" w:rsidRPr="00280D20">
        <w:rPr>
          <w:rFonts w:asciiTheme="minorHAnsi" w:eastAsia="Arial" w:hAnsiTheme="minorHAnsi" w:cstheme="minorHAnsi"/>
          <w:b/>
          <w:bCs/>
          <w:color w:val="000000" w:themeColor="text1"/>
          <w:sz w:val="22"/>
          <w:szCs w:val="22"/>
          <w:u w:val="single"/>
          <w:lang w:val="pl"/>
        </w:rPr>
        <w:t>5</w:t>
      </w:r>
      <w:r w:rsidRPr="00280D20">
        <w:rPr>
          <w:rFonts w:asciiTheme="minorHAnsi" w:eastAsia="Arial" w:hAnsiTheme="minorHAnsi" w:cstheme="minorHAnsi"/>
          <w:b/>
          <w:bCs/>
          <w:color w:val="000000" w:themeColor="text1"/>
          <w:sz w:val="22"/>
          <w:szCs w:val="22"/>
          <w:u w:val="single"/>
          <w:lang w:val="pl"/>
        </w:rPr>
        <w:t xml:space="preserve"> do SWZ</w:t>
      </w:r>
    </w:p>
    <w:p w14:paraId="283BFE11" w14:textId="64E2E815" w:rsidR="001536E4" w:rsidRPr="007E0EED" w:rsidRDefault="00EE35EB" w:rsidP="00D6522E">
      <w:pPr>
        <w:numPr>
          <w:ilvl w:val="0"/>
          <w:numId w:val="19"/>
        </w:numPr>
        <w:tabs>
          <w:tab w:val="left" w:pos="709"/>
        </w:tabs>
        <w:spacing w:line="276" w:lineRule="auto"/>
        <w:ind w:left="709" w:hanging="709"/>
        <w:contextualSpacing/>
        <w:jc w:val="both"/>
        <w:rPr>
          <w:rFonts w:ascii="Calibri" w:hAnsi="Calibri" w:cs="Calibri"/>
          <w:sz w:val="22"/>
          <w:szCs w:val="22"/>
        </w:rPr>
      </w:pPr>
      <w:r w:rsidRPr="007A3EC0">
        <w:rPr>
          <w:rFonts w:ascii="Calibri" w:eastAsia="Arial" w:hAnsi="Calibri" w:cs="Calibri"/>
          <w:sz w:val="22"/>
          <w:szCs w:val="22"/>
          <w:lang w:val="pl"/>
        </w:rPr>
        <w:t>Projekt umowy</w:t>
      </w:r>
      <w:r w:rsidR="00E65C25" w:rsidRPr="007A3EC0">
        <w:rPr>
          <w:rFonts w:ascii="Calibri" w:eastAsia="Arial" w:hAnsi="Calibri" w:cs="Calibri"/>
          <w:sz w:val="22"/>
          <w:szCs w:val="22"/>
          <w:lang w:val="pl"/>
        </w:rPr>
        <w:t xml:space="preserve"> – </w:t>
      </w:r>
      <w:r w:rsidR="00E65C25" w:rsidRPr="007A3EC0">
        <w:rPr>
          <w:rFonts w:ascii="Calibri" w:eastAsia="Arial" w:hAnsi="Calibri" w:cs="Calibri"/>
          <w:b/>
          <w:bCs/>
          <w:sz w:val="22"/>
          <w:szCs w:val="22"/>
          <w:u w:val="single"/>
          <w:lang w:val="pl"/>
        </w:rPr>
        <w:t xml:space="preserve">Załącznik nr </w:t>
      </w:r>
      <w:r w:rsidR="00280D20">
        <w:rPr>
          <w:rFonts w:ascii="Calibri" w:eastAsia="Arial" w:hAnsi="Calibri" w:cs="Calibri"/>
          <w:b/>
          <w:bCs/>
          <w:sz w:val="22"/>
          <w:szCs w:val="22"/>
          <w:u w:val="single"/>
          <w:lang w:val="pl"/>
        </w:rPr>
        <w:t>6</w:t>
      </w:r>
      <w:r w:rsidR="00E65C25" w:rsidRPr="007A3EC0">
        <w:rPr>
          <w:rFonts w:ascii="Calibri" w:eastAsia="Arial" w:hAnsi="Calibri" w:cs="Calibri"/>
          <w:b/>
          <w:bCs/>
          <w:sz w:val="22"/>
          <w:szCs w:val="22"/>
          <w:u w:val="single"/>
          <w:lang w:val="pl"/>
        </w:rPr>
        <w:t xml:space="preserve"> do SWZ.</w:t>
      </w:r>
    </w:p>
    <w:p w14:paraId="6EC58151" w14:textId="6F6C04C3" w:rsidR="007E0EED" w:rsidRDefault="007E0EED" w:rsidP="007E0EED">
      <w:pPr>
        <w:tabs>
          <w:tab w:val="left" w:pos="1134"/>
        </w:tabs>
        <w:spacing w:line="360" w:lineRule="auto"/>
        <w:contextualSpacing/>
        <w:jc w:val="both"/>
        <w:rPr>
          <w:rFonts w:ascii="Calibri" w:eastAsia="Arial" w:hAnsi="Calibri" w:cs="Calibri"/>
          <w:b/>
          <w:bCs/>
          <w:sz w:val="22"/>
          <w:szCs w:val="22"/>
          <w:u w:val="single"/>
          <w:lang w:val="pl"/>
        </w:rPr>
      </w:pPr>
    </w:p>
    <w:p w14:paraId="204099E1" w14:textId="77777777" w:rsidR="00495E0D" w:rsidRDefault="00495E0D" w:rsidP="00B92F39">
      <w:pPr>
        <w:spacing w:before="60" w:line="360" w:lineRule="auto"/>
        <w:jc w:val="right"/>
        <w:rPr>
          <w:rFonts w:asciiTheme="minorHAnsi" w:hAnsiTheme="minorHAnsi" w:cstheme="minorHAnsi"/>
          <w:b/>
          <w:iCs/>
          <w:sz w:val="22"/>
          <w:szCs w:val="22"/>
        </w:rPr>
      </w:pPr>
    </w:p>
    <w:p w14:paraId="0D63A2E9" w14:textId="77777777" w:rsidR="00495E0D" w:rsidRDefault="00495E0D" w:rsidP="00B92F39">
      <w:pPr>
        <w:spacing w:before="60" w:line="360" w:lineRule="auto"/>
        <w:jc w:val="right"/>
        <w:rPr>
          <w:rFonts w:asciiTheme="minorHAnsi" w:hAnsiTheme="minorHAnsi" w:cstheme="minorHAnsi"/>
          <w:b/>
          <w:iCs/>
          <w:sz w:val="22"/>
          <w:szCs w:val="22"/>
        </w:rPr>
      </w:pPr>
    </w:p>
    <w:p w14:paraId="7B9D9AD4" w14:textId="77777777" w:rsidR="00495E0D" w:rsidRDefault="00495E0D" w:rsidP="00B92F39">
      <w:pPr>
        <w:spacing w:before="60" w:line="360" w:lineRule="auto"/>
        <w:jc w:val="right"/>
        <w:rPr>
          <w:rFonts w:asciiTheme="minorHAnsi" w:hAnsiTheme="minorHAnsi" w:cstheme="minorHAnsi"/>
          <w:b/>
          <w:iCs/>
          <w:sz w:val="22"/>
          <w:szCs w:val="22"/>
        </w:rPr>
      </w:pPr>
    </w:p>
    <w:p w14:paraId="6E48F9A0" w14:textId="77777777" w:rsidR="00495E0D" w:rsidRDefault="00495E0D" w:rsidP="00B92F39">
      <w:pPr>
        <w:spacing w:before="60" w:line="360" w:lineRule="auto"/>
        <w:jc w:val="right"/>
        <w:rPr>
          <w:rFonts w:asciiTheme="minorHAnsi" w:hAnsiTheme="minorHAnsi" w:cstheme="minorHAnsi"/>
          <w:b/>
          <w:iCs/>
          <w:sz w:val="22"/>
          <w:szCs w:val="22"/>
        </w:rPr>
      </w:pPr>
    </w:p>
    <w:p w14:paraId="2E834C34" w14:textId="77777777" w:rsidR="00495E0D" w:rsidRDefault="00495E0D" w:rsidP="00B92F39">
      <w:pPr>
        <w:spacing w:before="60" w:line="360" w:lineRule="auto"/>
        <w:jc w:val="right"/>
        <w:rPr>
          <w:rFonts w:asciiTheme="minorHAnsi" w:hAnsiTheme="minorHAnsi" w:cstheme="minorHAnsi"/>
          <w:b/>
          <w:iCs/>
          <w:sz w:val="22"/>
          <w:szCs w:val="22"/>
        </w:rPr>
      </w:pPr>
    </w:p>
    <w:p w14:paraId="287B56E5" w14:textId="77777777" w:rsidR="00495E0D" w:rsidRDefault="00495E0D" w:rsidP="00B92F39">
      <w:pPr>
        <w:spacing w:before="60" w:line="360" w:lineRule="auto"/>
        <w:jc w:val="right"/>
        <w:rPr>
          <w:rFonts w:asciiTheme="minorHAnsi" w:hAnsiTheme="minorHAnsi" w:cstheme="minorHAnsi"/>
          <w:b/>
          <w:iCs/>
          <w:sz w:val="22"/>
          <w:szCs w:val="22"/>
        </w:rPr>
      </w:pPr>
    </w:p>
    <w:p w14:paraId="7BCD7640" w14:textId="77777777" w:rsidR="00495E0D" w:rsidRDefault="00495E0D" w:rsidP="00B92F39">
      <w:pPr>
        <w:spacing w:before="60" w:line="360" w:lineRule="auto"/>
        <w:jc w:val="right"/>
        <w:rPr>
          <w:rFonts w:asciiTheme="minorHAnsi" w:hAnsiTheme="minorHAnsi" w:cstheme="minorHAnsi"/>
          <w:b/>
          <w:iCs/>
          <w:sz w:val="22"/>
          <w:szCs w:val="22"/>
        </w:rPr>
      </w:pPr>
    </w:p>
    <w:p w14:paraId="3863D4F6" w14:textId="77777777" w:rsidR="00495E0D" w:rsidRDefault="00495E0D" w:rsidP="00B92F39">
      <w:pPr>
        <w:spacing w:before="60" w:line="360" w:lineRule="auto"/>
        <w:jc w:val="right"/>
        <w:rPr>
          <w:rFonts w:asciiTheme="minorHAnsi" w:hAnsiTheme="minorHAnsi" w:cstheme="minorHAnsi"/>
          <w:b/>
          <w:iCs/>
          <w:sz w:val="22"/>
          <w:szCs w:val="22"/>
        </w:rPr>
      </w:pPr>
    </w:p>
    <w:p w14:paraId="021CDE79" w14:textId="77777777" w:rsidR="00495E0D" w:rsidRDefault="00495E0D" w:rsidP="00B92F39">
      <w:pPr>
        <w:spacing w:before="60" w:line="360" w:lineRule="auto"/>
        <w:jc w:val="right"/>
        <w:rPr>
          <w:rFonts w:asciiTheme="minorHAnsi" w:hAnsiTheme="minorHAnsi" w:cstheme="minorHAnsi"/>
          <w:b/>
          <w:iCs/>
          <w:sz w:val="22"/>
          <w:szCs w:val="22"/>
        </w:rPr>
      </w:pPr>
    </w:p>
    <w:p w14:paraId="4F46BDEB" w14:textId="77777777" w:rsidR="008159B7" w:rsidRDefault="008159B7" w:rsidP="00B92F39">
      <w:pPr>
        <w:spacing w:before="60" w:line="360" w:lineRule="auto"/>
        <w:jc w:val="right"/>
        <w:rPr>
          <w:rFonts w:asciiTheme="minorHAnsi" w:hAnsiTheme="minorHAnsi" w:cstheme="minorHAnsi"/>
          <w:b/>
          <w:iCs/>
          <w:sz w:val="22"/>
          <w:szCs w:val="22"/>
        </w:rPr>
      </w:pPr>
    </w:p>
    <w:p w14:paraId="186C8392" w14:textId="77777777" w:rsidR="008159B7" w:rsidRDefault="008159B7" w:rsidP="00B92F39">
      <w:pPr>
        <w:spacing w:before="60" w:line="360" w:lineRule="auto"/>
        <w:jc w:val="right"/>
        <w:rPr>
          <w:rFonts w:asciiTheme="minorHAnsi" w:hAnsiTheme="minorHAnsi" w:cstheme="minorHAnsi"/>
          <w:b/>
          <w:iCs/>
          <w:sz w:val="22"/>
          <w:szCs w:val="22"/>
        </w:rPr>
      </w:pPr>
    </w:p>
    <w:p w14:paraId="1EC901AE" w14:textId="77777777" w:rsidR="008159B7" w:rsidRDefault="008159B7" w:rsidP="00B92F39">
      <w:pPr>
        <w:spacing w:before="60" w:line="360" w:lineRule="auto"/>
        <w:jc w:val="right"/>
        <w:rPr>
          <w:rFonts w:asciiTheme="minorHAnsi" w:hAnsiTheme="minorHAnsi" w:cstheme="minorHAnsi"/>
          <w:b/>
          <w:iCs/>
          <w:sz w:val="22"/>
          <w:szCs w:val="22"/>
        </w:rPr>
      </w:pPr>
    </w:p>
    <w:p w14:paraId="0D1B46FD" w14:textId="77777777" w:rsidR="008159B7" w:rsidRDefault="008159B7" w:rsidP="00B92F39">
      <w:pPr>
        <w:spacing w:before="60" w:line="360" w:lineRule="auto"/>
        <w:jc w:val="right"/>
        <w:rPr>
          <w:rFonts w:asciiTheme="minorHAnsi" w:hAnsiTheme="minorHAnsi" w:cstheme="minorHAnsi"/>
          <w:b/>
          <w:iCs/>
          <w:sz w:val="22"/>
          <w:szCs w:val="22"/>
        </w:rPr>
      </w:pPr>
    </w:p>
    <w:p w14:paraId="273AE2C2" w14:textId="77777777" w:rsidR="008159B7" w:rsidRDefault="008159B7" w:rsidP="00B92F39">
      <w:pPr>
        <w:spacing w:before="60" w:line="360" w:lineRule="auto"/>
        <w:jc w:val="right"/>
        <w:rPr>
          <w:rFonts w:asciiTheme="minorHAnsi" w:hAnsiTheme="minorHAnsi" w:cstheme="minorHAnsi"/>
          <w:b/>
          <w:iCs/>
          <w:sz w:val="22"/>
          <w:szCs w:val="22"/>
        </w:rPr>
      </w:pPr>
    </w:p>
    <w:p w14:paraId="1518329F" w14:textId="77777777" w:rsidR="008159B7" w:rsidRDefault="008159B7" w:rsidP="00B92F39">
      <w:pPr>
        <w:spacing w:before="60" w:line="360" w:lineRule="auto"/>
        <w:jc w:val="right"/>
        <w:rPr>
          <w:rFonts w:asciiTheme="minorHAnsi" w:hAnsiTheme="minorHAnsi" w:cstheme="minorHAnsi"/>
          <w:b/>
          <w:iCs/>
          <w:sz w:val="22"/>
          <w:szCs w:val="22"/>
        </w:rPr>
      </w:pPr>
    </w:p>
    <w:p w14:paraId="1D9C0ADA" w14:textId="77777777" w:rsidR="008159B7" w:rsidRDefault="008159B7" w:rsidP="00B92F39">
      <w:pPr>
        <w:spacing w:before="60" w:line="360" w:lineRule="auto"/>
        <w:jc w:val="right"/>
        <w:rPr>
          <w:rFonts w:asciiTheme="minorHAnsi" w:hAnsiTheme="minorHAnsi" w:cstheme="minorHAnsi"/>
          <w:b/>
          <w:iCs/>
          <w:sz w:val="22"/>
          <w:szCs w:val="22"/>
        </w:rPr>
      </w:pPr>
    </w:p>
    <w:p w14:paraId="2335ED39" w14:textId="77777777" w:rsidR="008159B7" w:rsidRDefault="008159B7" w:rsidP="00B92F39">
      <w:pPr>
        <w:spacing w:before="60" w:line="360" w:lineRule="auto"/>
        <w:jc w:val="right"/>
        <w:rPr>
          <w:rFonts w:asciiTheme="minorHAnsi" w:hAnsiTheme="minorHAnsi" w:cstheme="minorHAnsi"/>
          <w:b/>
          <w:iCs/>
          <w:sz w:val="22"/>
          <w:szCs w:val="22"/>
        </w:rPr>
      </w:pPr>
    </w:p>
    <w:p w14:paraId="632CA247" w14:textId="77777777" w:rsidR="008159B7" w:rsidRDefault="008159B7" w:rsidP="00B92F39">
      <w:pPr>
        <w:spacing w:before="60" w:line="360" w:lineRule="auto"/>
        <w:jc w:val="right"/>
        <w:rPr>
          <w:rFonts w:asciiTheme="minorHAnsi" w:hAnsiTheme="minorHAnsi" w:cstheme="minorHAnsi"/>
          <w:b/>
          <w:iCs/>
          <w:sz w:val="22"/>
          <w:szCs w:val="22"/>
        </w:rPr>
      </w:pPr>
    </w:p>
    <w:p w14:paraId="532A01C1" w14:textId="77777777" w:rsidR="00F5377F" w:rsidRDefault="00F5377F" w:rsidP="00B92F39">
      <w:pPr>
        <w:spacing w:before="60" w:line="360" w:lineRule="auto"/>
        <w:jc w:val="right"/>
        <w:rPr>
          <w:rFonts w:asciiTheme="minorHAnsi" w:hAnsiTheme="minorHAnsi" w:cstheme="minorHAnsi"/>
          <w:b/>
          <w:iCs/>
          <w:sz w:val="22"/>
          <w:szCs w:val="22"/>
        </w:rPr>
      </w:pPr>
    </w:p>
    <w:p w14:paraId="1FC6A92E" w14:textId="77777777" w:rsidR="008159B7" w:rsidRDefault="008159B7" w:rsidP="00B92F39">
      <w:pPr>
        <w:spacing w:before="60" w:line="360" w:lineRule="auto"/>
        <w:jc w:val="right"/>
        <w:rPr>
          <w:rFonts w:asciiTheme="minorHAnsi" w:hAnsiTheme="minorHAnsi" w:cstheme="minorHAnsi"/>
          <w:b/>
          <w:iCs/>
          <w:sz w:val="22"/>
          <w:szCs w:val="22"/>
        </w:rPr>
      </w:pPr>
    </w:p>
    <w:p w14:paraId="10C691FD" w14:textId="77777777" w:rsidR="008159B7" w:rsidRDefault="008159B7" w:rsidP="00B92F39">
      <w:pPr>
        <w:spacing w:before="60" w:line="360" w:lineRule="auto"/>
        <w:jc w:val="right"/>
        <w:rPr>
          <w:rFonts w:asciiTheme="minorHAnsi" w:hAnsiTheme="minorHAnsi" w:cstheme="minorHAnsi"/>
          <w:b/>
          <w:iCs/>
          <w:sz w:val="22"/>
          <w:szCs w:val="22"/>
        </w:rPr>
      </w:pPr>
    </w:p>
    <w:p w14:paraId="203D4D36" w14:textId="4762F6B8" w:rsidR="008F1A8C" w:rsidRPr="00B92F39" w:rsidRDefault="00A20D3C" w:rsidP="00B92F39">
      <w:pPr>
        <w:spacing w:before="60" w:line="360" w:lineRule="auto"/>
        <w:jc w:val="right"/>
        <w:rPr>
          <w:rFonts w:asciiTheme="minorHAnsi" w:eastAsiaTheme="minorEastAsia" w:hAnsiTheme="minorHAnsi" w:cstheme="minorHAnsi"/>
          <w:color w:val="000000" w:themeColor="text1"/>
          <w:sz w:val="22"/>
          <w:szCs w:val="22"/>
        </w:rPr>
      </w:pPr>
      <w:r>
        <w:rPr>
          <w:rFonts w:asciiTheme="minorHAnsi" w:hAnsiTheme="minorHAnsi" w:cstheme="minorHAnsi"/>
          <w:b/>
          <w:iCs/>
          <w:sz w:val="22"/>
          <w:szCs w:val="22"/>
        </w:rPr>
        <w:lastRenderedPageBreak/>
        <w:t>Z</w:t>
      </w:r>
      <w:r w:rsidR="008F1A8C" w:rsidRPr="00B92F39">
        <w:rPr>
          <w:rFonts w:asciiTheme="minorHAnsi" w:hAnsiTheme="minorHAnsi" w:cstheme="minorHAnsi"/>
          <w:b/>
          <w:iCs/>
          <w:sz w:val="22"/>
          <w:szCs w:val="22"/>
        </w:rPr>
        <w:t xml:space="preserve">ałącznik Nr </w:t>
      </w:r>
      <w:r w:rsidR="00280D20">
        <w:rPr>
          <w:rFonts w:asciiTheme="minorHAnsi" w:hAnsiTheme="minorHAnsi" w:cstheme="minorHAnsi"/>
          <w:b/>
          <w:iCs/>
          <w:sz w:val="22"/>
          <w:szCs w:val="22"/>
        </w:rPr>
        <w:t>1</w:t>
      </w:r>
      <w:r w:rsidR="008F1A8C" w:rsidRPr="00B92F39">
        <w:rPr>
          <w:rFonts w:asciiTheme="minorHAnsi" w:hAnsiTheme="minorHAnsi" w:cstheme="minorHAnsi"/>
          <w:b/>
          <w:iCs/>
          <w:sz w:val="22"/>
          <w:szCs w:val="22"/>
        </w:rPr>
        <w:t xml:space="preserve"> do SWZ/UMOWY</w:t>
      </w:r>
    </w:p>
    <w:p w14:paraId="6AC7C477" w14:textId="77777777" w:rsidR="008F1A8C" w:rsidRPr="00B92F39" w:rsidRDefault="008F1A8C" w:rsidP="008F1A8C">
      <w:pPr>
        <w:pStyle w:val="Nagwek7"/>
        <w:suppressAutoHyphens/>
        <w:spacing w:before="60" w:after="0" w:line="360" w:lineRule="auto"/>
        <w:jc w:val="center"/>
        <w:rPr>
          <w:rFonts w:asciiTheme="minorHAnsi" w:hAnsiTheme="minorHAnsi" w:cstheme="minorHAnsi"/>
          <w:bCs/>
          <w:sz w:val="22"/>
          <w:szCs w:val="22"/>
          <w:u w:val="single"/>
        </w:rPr>
      </w:pPr>
      <w:r w:rsidRPr="00B92F39">
        <w:rPr>
          <w:rFonts w:asciiTheme="minorHAnsi" w:hAnsiTheme="minorHAnsi" w:cstheme="minorHAnsi"/>
          <w:bCs/>
          <w:sz w:val="22"/>
          <w:szCs w:val="22"/>
          <w:u w:val="single"/>
        </w:rPr>
        <w:t>FORMULARZ OFERTY</w:t>
      </w:r>
    </w:p>
    <w:p w14:paraId="0CC8FDBF" w14:textId="77777777" w:rsidR="008F1A8C" w:rsidRPr="00B92F39" w:rsidRDefault="008F1A8C">
      <w:pPr>
        <w:numPr>
          <w:ilvl w:val="0"/>
          <w:numId w:val="20"/>
        </w:numPr>
        <w:tabs>
          <w:tab w:val="left" w:pos="284"/>
        </w:tabs>
        <w:suppressAutoHyphens/>
        <w:spacing w:before="60" w:line="360"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5"/>
        <w:gridCol w:w="7150"/>
      </w:tblGrid>
      <w:tr w:rsidR="008F1A8C" w:rsidRPr="00B92F39" w14:paraId="0BBBAD08" w14:textId="77777777" w:rsidTr="00336A0B">
        <w:trPr>
          <w:trHeight w:val="423"/>
        </w:trPr>
        <w:tc>
          <w:tcPr>
            <w:tcW w:w="1207" w:type="pct"/>
            <w:shd w:val="clear" w:color="auto" w:fill="D6E3BC"/>
            <w:vAlign w:val="center"/>
          </w:tcPr>
          <w:p w14:paraId="15BB4D40"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Nazwa firmy</w:t>
            </w:r>
          </w:p>
        </w:tc>
        <w:tc>
          <w:tcPr>
            <w:tcW w:w="3793" w:type="pct"/>
            <w:vAlign w:val="center"/>
          </w:tcPr>
          <w:p w14:paraId="4D8F40F4"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658B4EE5" w14:textId="77777777" w:rsidTr="00336A0B">
        <w:trPr>
          <w:trHeight w:val="410"/>
        </w:trPr>
        <w:tc>
          <w:tcPr>
            <w:tcW w:w="1207" w:type="pct"/>
            <w:shd w:val="clear" w:color="auto" w:fill="D6E3BC"/>
            <w:vAlign w:val="center"/>
          </w:tcPr>
          <w:p w14:paraId="39E9BDF6"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Wykonawcy  </w:t>
            </w:r>
          </w:p>
        </w:tc>
        <w:tc>
          <w:tcPr>
            <w:tcW w:w="3793" w:type="pct"/>
            <w:vAlign w:val="center"/>
          </w:tcPr>
          <w:p w14:paraId="572946BB"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3A532382" w14:textId="77777777" w:rsidTr="00336A0B">
        <w:trPr>
          <w:trHeight w:val="546"/>
        </w:trPr>
        <w:tc>
          <w:tcPr>
            <w:tcW w:w="1207" w:type="pct"/>
            <w:shd w:val="clear" w:color="auto" w:fill="D6E3BC"/>
            <w:vAlign w:val="center"/>
          </w:tcPr>
          <w:p w14:paraId="2C5E94AA"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do korespondencji </w:t>
            </w:r>
          </w:p>
        </w:tc>
        <w:tc>
          <w:tcPr>
            <w:tcW w:w="3793" w:type="pct"/>
            <w:vAlign w:val="center"/>
          </w:tcPr>
          <w:p w14:paraId="4379FFB2"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2BB3C2E6" w14:textId="77777777" w:rsidTr="00336A0B">
        <w:trPr>
          <w:trHeight w:val="424"/>
        </w:trPr>
        <w:tc>
          <w:tcPr>
            <w:tcW w:w="1207" w:type="pct"/>
            <w:shd w:val="clear" w:color="auto" w:fill="D6E3BC"/>
            <w:vAlign w:val="center"/>
          </w:tcPr>
          <w:p w14:paraId="228615E2"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Województwo</w:t>
            </w:r>
          </w:p>
        </w:tc>
        <w:tc>
          <w:tcPr>
            <w:tcW w:w="3793" w:type="pct"/>
            <w:vAlign w:val="center"/>
          </w:tcPr>
          <w:p w14:paraId="0D0248E9"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5533D97C" w14:textId="77777777" w:rsidTr="00336A0B">
        <w:trPr>
          <w:trHeight w:val="417"/>
        </w:trPr>
        <w:tc>
          <w:tcPr>
            <w:tcW w:w="1207" w:type="pct"/>
            <w:shd w:val="clear" w:color="auto" w:fill="D6E3BC"/>
            <w:vAlign w:val="center"/>
          </w:tcPr>
          <w:p w14:paraId="2A48CA7F"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NIP</w:t>
            </w:r>
          </w:p>
        </w:tc>
        <w:tc>
          <w:tcPr>
            <w:tcW w:w="3793" w:type="pct"/>
            <w:vAlign w:val="center"/>
          </w:tcPr>
          <w:p w14:paraId="458D34EA"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76F94AA1" w14:textId="77777777" w:rsidTr="00336A0B">
        <w:trPr>
          <w:trHeight w:val="408"/>
        </w:trPr>
        <w:tc>
          <w:tcPr>
            <w:tcW w:w="1207" w:type="pct"/>
            <w:shd w:val="clear" w:color="auto" w:fill="D6E3BC"/>
            <w:vAlign w:val="center"/>
          </w:tcPr>
          <w:p w14:paraId="412B5A24"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REGON</w:t>
            </w:r>
          </w:p>
        </w:tc>
        <w:tc>
          <w:tcPr>
            <w:tcW w:w="3793" w:type="pct"/>
            <w:vAlign w:val="center"/>
          </w:tcPr>
          <w:p w14:paraId="372DE6BA"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3E35013E" w14:textId="77777777" w:rsidTr="00336A0B">
        <w:trPr>
          <w:trHeight w:val="413"/>
        </w:trPr>
        <w:tc>
          <w:tcPr>
            <w:tcW w:w="1207" w:type="pct"/>
            <w:shd w:val="clear" w:color="auto" w:fill="D6E3BC"/>
            <w:vAlign w:val="center"/>
          </w:tcPr>
          <w:p w14:paraId="54B0F341"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Nr telefonu</w:t>
            </w:r>
          </w:p>
        </w:tc>
        <w:tc>
          <w:tcPr>
            <w:tcW w:w="3793" w:type="pct"/>
            <w:vAlign w:val="center"/>
          </w:tcPr>
          <w:p w14:paraId="2370ECB1"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4CDA6F82" w14:textId="77777777" w:rsidTr="00336A0B">
        <w:trPr>
          <w:trHeight w:val="419"/>
        </w:trPr>
        <w:tc>
          <w:tcPr>
            <w:tcW w:w="1207" w:type="pct"/>
            <w:shd w:val="clear" w:color="auto" w:fill="D6E3BC"/>
            <w:vAlign w:val="center"/>
          </w:tcPr>
          <w:p w14:paraId="127D712E"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Adres e-mail</w:t>
            </w:r>
          </w:p>
        </w:tc>
        <w:tc>
          <w:tcPr>
            <w:tcW w:w="3793" w:type="pct"/>
            <w:vAlign w:val="center"/>
          </w:tcPr>
          <w:p w14:paraId="716BBA64"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08C0FA35" w14:textId="77777777" w:rsidTr="00336A0B">
        <w:trPr>
          <w:trHeight w:val="426"/>
        </w:trPr>
        <w:tc>
          <w:tcPr>
            <w:tcW w:w="1207" w:type="pct"/>
            <w:shd w:val="clear" w:color="auto" w:fill="D6E3BC"/>
            <w:vAlign w:val="center"/>
          </w:tcPr>
          <w:p w14:paraId="72F4BEB1"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Osoba do kontaktu</w:t>
            </w:r>
          </w:p>
        </w:tc>
        <w:tc>
          <w:tcPr>
            <w:tcW w:w="3793" w:type="pct"/>
            <w:vAlign w:val="center"/>
          </w:tcPr>
          <w:p w14:paraId="32447ECB" w14:textId="77777777" w:rsidR="008F1A8C" w:rsidRPr="00B92F39" w:rsidRDefault="008F1A8C" w:rsidP="00336A0B">
            <w:pPr>
              <w:spacing w:before="60" w:line="360" w:lineRule="auto"/>
              <w:jc w:val="both"/>
              <w:rPr>
                <w:rFonts w:asciiTheme="minorHAnsi" w:hAnsiTheme="minorHAnsi" w:cstheme="minorHAnsi"/>
                <w:b/>
                <w:sz w:val="22"/>
                <w:szCs w:val="22"/>
              </w:rPr>
            </w:pPr>
          </w:p>
        </w:tc>
      </w:tr>
      <w:tr w:rsidR="008F1A8C" w:rsidRPr="00B92F39" w14:paraId="75C58BEB" w14:textId="77777777" w:rsidTr="00D35CDF">
        <w:trPr>
          <w:trHeight w:val="2142"/>
        </w:trPr>
        <w:tc>
          <w:tcPr>
            <w:tcW w:w="1207" w:type="pct"/>
            <w:shd w:val="clear" w:color="auto" w:fill="D6E3BC"/>
            <w:vAlign w:val="center"/>
          </w:tcPr>
          <w:p w14:paraId="6E4B692A" w14:textId="77777777" w:rsidR="008F1A8C" w:rsidRPr="00B92F39" w:rsidRDefault="008F1A8C" w:rsidP="00336A0B">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Kategoria przedsiębiorstwa</w:t>
            </w:r>
          </w:p>
        </w:tc>
        <w:tc>
          <w:tcPr>
            <w:tcW w:w="3793" w:type="pct"/>
            <w:vAlign w:val="center"/>
          </w:tcPr>
          <w:p w14:paraId="5E0E6D03" w14:textId="77777777" w:rsidR="008F1A8C" w:rsidRPr="00D35CDF" w:rsidRDefault="008F1A8C" w:rsidP="00D35CDF">
            <w:pPr>
              <w:tabs>
                <w:tab w:val="left" w:pos="517"/>
              </w:tabs>
              <w:jc w:val="both"/>
              <w:rPr>
                <w:rFonts w:asciiTheme="minorHAnsi" w:hAnsiTheme="minorHAnsi" w:cstheme="minorHAnsi"/>
                <w:sz w:val="18"/>
                <w:szCs w:val="18"/>
              </w:rPr>
            </w:pPr>
            <w:r w:rsidRPr="00B92F39">
              <w:rPr>
                <w:rFonts w:asciiTheme="minorHAnsi" w:hAnsiTheme="minorHAnsi" w:cstheme="minorHAnsi"/>
                <w:sz w:val="22"/>
                <w:szCs w:val="22"/>
              </w:rPr>
              <w:t xml:space="preserve">□ </w:t>
            </w:r>
            <w:r w:rsidRPr="00D35CDF">
              <w:rPr>
                <w:rFonts w:asciiTheme="minorHAnsi" w:hAnsiTheme="minorHAnsi" w:cstheme="minorHAnsi"/>
                <w:b/>
                <w:sz w:val="18"/>
                <w:szCs w:val="18"/>
                <w:u w:val="single"/>
              </w:rPr>
              <w:t>mikroprzedsiębiorstwo:</w:t>
            </w:r>
            <w:r w:rsidRPr="00D35CDF">
              <w:rPr>
                <w:rFonts w:asciiTheme="minorHAnsi" w:hAnsiTheme="minorHAnsi" w:cstheme="minorHAnsi"/>
                <w:sz w:val="18"/>
                <w:szCs w:val="18"/>
              </w:rPr>
              <w:t xml:space="preserve"> mniej niż 10 pracowników oraz roczny obrót lub całkowity bilans nie przekraczający 2 mln Euro</w:t>
            </w:r>
          </w:p>
          <w:p w14:paraId="6A78F690" w14:textId="77777777" w:rsidR="008F1A8C" w:rsidRPr="00D35CDF" w:rsidRDefault="008F1A8C" w:rsidP="00D35CDF">
            <w:pPr>
              <w:tabs>
                <w:tab w:val="left" w:pos="496"/>
              </w:tabs>
              <w:jc w:val="both"/>
              <w:rPr>
                <w:rFonts w:asciiTheme="minorHAnsi" w:hAnsiTheme="minorHAnsi" w:cstheme="minorHAnsi"/>
                <w:sz w:val="18"/>
                <w:szCs w:val="18"/>
              </w:rPr>
            </w:pPr>
            <w:r w:rsidRPr="00D35CDF">
              <w:rPr>
                <w:rFonts w:asciiTheme="minorHAnsi" w:hAnsiTheme="minorHAnsi" w:cstheme="minorHAnsi"/>
                <w:sz w:val="18"/>
                <w:szCs w:val="18"/>
              </w:rPr>
              <w:t xml:space="preserve"> □ </w:t>
            </w:r>
            <w:r w:rsidRPr="00D35CDF">
              <w:rPr>
                <w:rFonts w:asciiTheme="minorHAnsi" w:hAnsiTheme="minorHAnsi" w:cstheme="minorHAnsi"/>
                <w:b/>
                <w:sz w:val="18"/>
                <w:szCs w:val="18"/>
                <w:u w:val="single"/>
              </w:rPr>
              <w:t>przedsiębiorstwo małe:</w:t>
            </w:r>
            <w:r w:rsidRPr="00D35CDF">
              <w:rPr>
                <w:rFonts w:asciiTheme="minorHAnsi" w:hAnsiTheme="minorHAnsi" w:cstheme="minorHAnsi"/>
                <w:sz w:val="18"/>
                <w:szCs w:val="18"/>
              </w:rPr>
              <w:t xml:space="preserve"> mniej niż 50 pracowników oraz roczny obrót nie przekraczający 10 mln Euro lub całkowity bilans roczny nie przekraczający 10 mln Euro</w:t>
            </w:r>
          </w:p>
          <w:p w14:paraId="3D97D06C"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przedsiębiorstwo średnie:</w:t>
            </w:r>
            <w:r w:rsidRPr="00D35CDF">
              <w:rPr>
                <w:rFonts w:asciiTheme="minorHAnsi" w:hAnsiTheme="minorHAnsi" w:cstheme="minorHAnsi"/>
                <w:sz w:val="18"/>
                <w:szCs w:val="18"/>
              </w:rPr>
              <w:t xml:space="preserve"> mniej niż 250 pracowników oraz roczny obrót nie przekraczający 50 mln Euro lub całkowity bilans roczny nie przekraczający 43 mln Euro</w:t>
            </w:r>
          </w:p>
          <w:p w14:paraId="04239E79"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duże przedsiębiorstwo:</w:t>
            </w:r>
            <w:r w:rsidRPr="00D35CDF">
              <w:rPr>
                <w:rFonts w:asciiTheme="minorHAnsi" w:hAnsiTheme="minorHAnsi" w:cstheme="minorHAnsi"/>
                <w:b/>
                <w:sz w:val="18"/>
                <w:szCs w:val="18"/>
              </w:rPr>
              <w:t xml:space="preserve"> </w:t>
            </w:r>
            <w:r w:rsidRPr="00D35CDF">
              <w:rPr>
                <w:rFonts w:asciiTheme="minorHAnsi" w:hAnsiTheme="minorHAnsi" w:cstheme="minorHAnsi"/>
                <w:sz w:val="18"/>
                <w:szCs w:val="18"/>
              </w:rPr>
              <w:t>250 i więcej pracowników oraz roczny obrót przekraczający 50 mln Euro lub całkowity bilans roczny przekraczający 43 mln Euro</w:t>
            </w:r>
          </w:p>
          <w:p w14:paraId="65833643" w14:textId="77777777" w:rsidR="008F1A8C" w:rsidRPr="00B92F39" w:rsidRDefault="008F1A8C" w:rsidP="00D35CDF">
            <w:pPr>
              <w:tabs>
                <w:tab w:val="left" w:pos="517"/>
              </w:tabs>
              <w:jc w:val="both"/>
              <w:rPr>
                <w:rFonts w:asciiTheme="minorHAnsi" w:hAnsiTheme="minorHAnsi" w:cstheme="minorHAnsi"/>
                <w:i/>
                <w:sz w:val="22"/>
                <w:szCs w:val="22"/>
              </w:rPr>
            </w:pPr>
            <w:r w:rsidRPr="00D35CDF">
              <w:rPr>
                <w:rFonts w:asciiTheme="minorHAnsi" w:hAnsiTheme="minorHAnsi" w:cstheme="minorHAnsi"/>
                <w:i/>
                <w:iCs/>
                <w:sz w:val="18"/>
                <w:szCs w:val="18"/>
              </w:rPr>
              <w:t>(Uwaga! Proszę wpisać</w:t>
            </w:r>
            <w:r w:rsidRPr="00D35CDF">
              <w:rPr>
                <w:rFonts w:asciiTheme="minorHAnsi" w:hAnsiTheme="minorHAnsi" w:cstheme="minorHAnsi"/>
                <w:i/>
                <w:sz w:val="18"/>
                <w:szCs w:val="18"/>
              </w:rPr>
              <w:t xml:space="preserve"> znak „</w:t>
            </w:r>
            <w:r w:rsidRPr="00D35CDF">
              <w:rPr>
                <w:rFonts w:asciiTheme="minorHAnsi" w:hAnsiTheme="minorHAnsi" w:cstheme="minorHAnsi"/>
                <w:i/>
                <w:iCs/>
                <w:sz w:val="18"/>
                <w:szCs w:val="18"/>
              </w:rPr>
              <w:t>X” w odpowiednią kratkę)</w:t>
            </w:r>
          </w:p>
        </w:tc>
      </w:tr>
    </w:tbl>
    <w:p w14:paraId="25177EC7" w14:textId="0842EE2F" w:rsidR="008F1A8C" w:rsidRPr="003F43A0" w:rsidRDefault="008F1A8C" w:rsidP="007B469D">
      <w:pPr>
        <w:numPr>
          <w:ilvl w:val="0"/>
          <w:numId w:val="20"/>
        </w:numPr>
        <w:tabs>
          <w:tab w:val="left" w:pos="284"/>
        </w:tabs>
        <w:suppressAutoHyphens/>
        <w:spacing w:line="276"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 xml:space="preserve">Zamawiający: </w:t>
      </w:r>
      <w:r w:rsidRPr="003F43A0">
        <w:rPr>
          <w:rFonts w:asciiTheme="minorHAnsi" w:hAnsiTheme="minorHAnsi" w:cstheme="minorHAnsi"/>
          <w:bCs/>
          <w:sz w:val="22"/>
          <w:szCs w:val="22"/>
        </w:rPr>
        <w:t>Uniwersytet Łódzki, 90-136 Łódź, ul. Narutowicza 68.</w:t>
      </w:r>
    </w:p>
    <w:p w14:paraId="116770DD" w14:textId="7E7A86DF" w:rsidR="008F1A8C" w:rsidRDefault="008F1A8C" w:rsidP="007B469D">
      <w:pPr>
        <w:numPr>
          <w:ilvl w:val="0"/>
          <w:numId w:val="20"/>
        </w:numPr>
        <w:tabs>
          <w:tab w:val="left" w:pos="284"/>
        </w:tabs>
        <w:suppressAutoHyphens/>
        <w:spacing w:line="276"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 xml:space="preserve">Przedmiot zamówienia publicznego: </w:t>
      </w:r>
    </w:p>
    <w:p w14:paraId="3232E8B6" w14:textId="77777777" w:rsidR="00F87DEF" w:rsidRDefault="007337EE" w:rsidP="007337EE">
      <w:pPr>
        <w:tabs>
          <w:tab w:val="left" w:pos="284"/>
        </w:tabs>
        <w:suppressAutoHyphens/>
        <w:spacing w:line="276" w:lineRule="auto"/>
        <w:ind w:left="284"/>
        <w:jc w:val="both"/>
        <w:rPr>
          <w:rFonts w:asciiTheme="minorHAnsi" w:hAnsiTheme="minorHAnsi" w:cstheme="minorHAnsi"/>
          <w:b/>
          <w:snapToGrid w:val="0"/>
          <w:sz w:val="22"/>
          <w:szCs w:val="22"/>
        </w:rPr>
      </w:pPr>
      <w:r>
        <w:rPr>
          <w:rFonts w:asciiTheme="minorHAnsi" w:hAnsiTheme="minorHAnsi" w:cstheme="minorHAnsi"/>
          <w:b/>
          <w:bCs/>
          <w:sz w:val="22"/>
          <w:szCs w:val="22"/>
        </w:rPr>
        <w:t>D</w:t>
      </w:r>
      <w:r w:rsidR="00280D20" w:rsidRPr="00527679">
        <w:rPr>
          <w:rFonts w:asciiTheme="minorHAnsi" w:hAnsiTheme="minorHAnsi" w:cstheme="minorHAnsi"/>
          <w:b/>
          <w:bCs/>
          <w:sz w:val="22"/>
          <w:szCs w:val="22"/>
        </w:rPr>
        <w:t>ostawa</w:t>
      </w:r>
      <w:r w:rsidR="00280D20">
        <w:rPr>
          <w:rFonts w:asciiTheme="minorHAnsi" w:hAnsiTheme="minorHAnsi" w:cstheme="minorHAnsi"/>
          <w:b/>
          <w:bCs/>
          <w:sz w:val="22"/>
          <w:szCs w:val="22"/>
        </w:rPr>
        <w:t xml:space="preserve"> i montaż siatki zabezpieczającej przed ptakami</w:t>
      </w:r>
      <w:r w:rsidR="00280D20" w:rsidRPr="00527679">
        <w:rPr>
          <w:rFonts w:asciiTheme="minorHAnsi" w:hAnsiTheme="minorHAnsi" w:cstheme="minorHAnsi"/>
          <w:b/>
          <w:bCs/>
          <w:sz w:val="22"/>
          <w:szCs w:val="22"/>
        </w:rPr>
        <w:t xml:space="preserve"> dla Uniwersytetu Łódzkiego</w:t>
      </w:r>
      <w:r w:rsidR="00F87DEF">
        <w:rPr>
          <w:rFonts w:asciiTheme="minorHAnsi" w:hAnsiTheme="minorHAnsi" w:cstheme="minorHAnsi"/>
          <w:b/>
          <w:bCs/>
          <w:sz w:val="22"/>
          <w:szCs w:val="22"/>
        </w:rPr>
        <w:t>.</w:t>
      </w:r>
      <w:r>
        <w:rPr>
          <w:rFonts w:asciiTheme="minorHAnsi" w:hAnsiTheme="minorHAnsi" w:cstheme="minorHAnsi"/>
          <w:b/>
          <w:snapToGrid w:val="0"/>
          <w:sz w:val="22"/>
          <w:szCs w:val="22"/>
        </w:rPr>
        <w:t xml:space="preserve"> </w:t>
      </w:r>
    </w:p>
    <w:p w14:paraId="4E095E4D" w14:textId="77777777" w:rsidR="00365127" w:rsidRDefault="00365127" w:rsidP="007337EE">
      <w:pPr>
        <w:tabs>
          <w:tab w:val="left" w:pos="284"/>
        </w:tabs>
        <w:suppressAutoHyphens/>
        <w:spacing w:line="276" w:lineRule="auto"/>
        <w:ind w:left="284"/>
        <w:jc w:val="both"/>
        <w:rPr>
          <w:rFonts w:asciiTheme="minorHAnsi" w:hAnsiTheme="minorHAnsi" w:cstheme="minorHAnsi"/>
          <w:b/>
          <w:snapToGrid w:val="0"/>
          <w:sz w:val="22"/>
          <w:szCs w:val="22"/>
        </w:rPr>
      </w:pPr>
    </w:p>
    <w:p w14:paraId="261CAA8E" w14:textId="39E61C1C" w:rsidR="007B469D" w:rsidRPr="007B469D" w:rsidRDefault="005C6040" w:rsidP="007B469D">
      <w:pPr>
        <w:numPr>
          <w:ilvl w:val="0"/>
          <w:numId w:val="20"/>
        </w:numPr>
        <w:tabs>
          <w:tab w:val="left" w:pos="284"/>
        </w:tabs>
        <w:suppressAutoHyphens/>
        <w:spacing w:line="276" w:lineRule="auto"/>
        <w:ind w:left="425" w:hanging="425"/>
        <w:jc w:val="both"/>
        <w:rPr>
          <w:rFonts w:asciiTheme="minorHAnsi" w:hAnsiTheme="minorHAnsi" w:cstheme="minorHAnsi"/>
          <w:b/>
          <w:snapToGrid w:val="0"/>
          <w:sz w:val="22"/>
          <w:szCs w:val="22"/>
        </w:rPr>
      </w:pPr>
      <w:r>
        <w:rPr>
          <w:rFonts w:asciiTheme="minorHAnsi" w:hAnsiTheme="minorHAnsi" w:cstheme="minorHAnsi"/>
          <w:b/>
          <w:snapToGrid w:val="0"/>
          <w:sz w:val="22"/>
          <w:szCs w:val="22"/>
        </w:rPr>
        <w:t>Cena</w:t>
      </w:r>
      <w:r w:rsidR="008F1A8C" w:rsidRPr="00B92F39">
        <w:rPr>
          <w:rFonts w:asciiTheme="minorHAnsi" w:hAnsiTheme="minorHAnsi" w:cstheme="minorHAnsi"/>
          <w:b/>
          <w:snapToGrid w:val="0"/>
          <w:sz w:val="22"/>
          <w:szCs w:val="22"/>
        </w:rPr>
        <w:t xml:space="preserve"> oferty brutto </w:t>
      </w:r>
      <w:r w:rsidR="007B469D">
        <w:rPr>
          <w:rFonts w:asciiTheme="minorHAnsi" w:hAnsiTheme="minorHAnsi" w:cstheme="minorHAnsi"/>
          <w:b/>
          <w:snapToGrid w:val="0"/>
          <w:sz w:val="22"/>
          <w:szCs w:val="22"/>
        </w:rPr>
        <w:t>(</w:t>
      </w:r>
      <w:r w:rsidR="007B469D" w:rsidRPr="004A0285">
        <w:rPr>
          <w:rFonts w:asciiTheme="minorHAnsi" w:hAnsiTheme="minorHAnsi" w:cstheme="minorHAnsi"/>
          <w:b/>
          <w:snapToGrid w:val="0"/>
          <w:sz w:val="22"/>
          <w:szCs w:val="22"/>
          <w:highlight w:val="yellow"/>
        </w:rPr>
        <w:t>KRYTERIUM)</w:t>
      </w:r>
      <w:r w:rsidR="007B469D">
        <w:rPr>
          <w:rFonts w:asciiTheme="minorHAnsi" w:hAnsiTheme="minorHAnsi" w:cstheme="minorHAnsi"/>
          <w:b/>
          <w:bCs/>
          <w:sz w:val="22"/>
          <w:szCs w:val="22"/>
        </w:rPr>
        <w:t>:</w:t>
      </w:r>
      <w:r w:rsidR="007B469D" w:rsidRPr="00B92F39">
        <w:rPr>
          <w:rFonts w:asciiTheme="minorHAnsi" w:hAnsiTheme="minorHAnsi" w:cstheme="minorHAnsi"/>
          <w:b/>
          <w:snapToGrid w:val="0"/>
          <w:sz w:val="22"/>
          <w:szCs w:val="22"/>
        </w:rPr>
        <w:t xml:space="preserve"> </w:t>
      </w:r>
    </w:p>
    <w:tbl>
      <w:tblPr>
        <w:tblW w:w="9091" w:type="dxa"/>
        <w:tblInd w:w="637" w:type="dxa"/>
        <w:tblLayout w:type="fixed"/>
        <w:tblCellMar>
          <w:left w:w="70" w:type="dxa"/>
          <w:right w:w="70" w:type="dxa"/>
        </w:tblCellMar>
        <w:tblLook w:val="0000" w:firstRow="0" w:lastRow="0" w:firstColumn="0" w:lastColumn="0" w:noHBand="0" w:noVBand="0"/>
      </w:tblPr>
      <w:tblGrid>
        <w:gridCol w:w="3327"/>
        <w:gridCol w:w="2343"/>
        <w:gridCol w:w="652"/>
        <w:gridCol w:w="567"/>
        <w:gridCol w:w="2202"/>
      </w:tblGrid>
      <w:tr w:rsidR="007B469D" w14:paraId="2133D28D" w14:textId="77777777" w:rsidTr="007B469D">
        <w:trPr>
          <w:trHeight w:val="552"/>
        </w:trPr>
        <w:tc>
          <w:tcPr>
            <w:tcW w:w="3327" w:type="dxa"/>
            <w:tcBorders>
              <w:top w:val="single" w:sz="4" w:space="0" w:color="000000"/>
              <w:left w:val="single" w:sz="4" w:space="0" w:color="000000"/>
              <w:bottom w:val="single" w:sz="4" w:space="0" w:color="auto"/>
            </w:tcBorders>
            <w:shd w:val="clear" w:color="auto" w:fill="E6E6E6"/>
            <w:vAlign w:val="center"/>
          </w:tcPr>
          <w:p w14:paraId="4A0D69C7" w14:textId="77777777" w:rsidR="007B469D" w:rsidRDefault="007B469D" w:rsidP="00625DE2">
            <w:pPr>
              <w:pStyle w:val="Zwykytekst1"/>
              <w:spacing w:line="276" w:lineRule="auto"/>
              <w:jc w:val="both"/>
              <w:rPr>
                <w:rFonts w:ascii="Calibri" w:hAnsi="Calibri" w:cs="Calibri"/>
                <w:b/>
                <w:bCs/>
              </w:rPr>
            </w:pPr>
            <w:r>
              <w:rPr>
                <w:rFonts w:ascii="Calibri" w:hAnsi="Calibri" w:cs="Calibri"/>
                <w:b/>
                <w:bCs/>
              </w:rPr>
              <w:t xml:space="preserve">Oferowany produkt </w:t>
            </w:r>
          </w:p>
          <w:p w14:paraId="401D0BE4" w14:textId="05D7FCE4" w:rsidR="007B469D" w:rsidRPr="00A4662F" w:rsidRDefault="007B469D" w:rsidP="00625DE2">
            <w:pPr>
              <w:pStyle w:val="Zwykytekst1"/>
              <w:spacing w:line="276" w:lineRule="auto"/>
              <w:jc w:val="both"/>
              <w:rPr>
                <w:rFonts w:ascii="Calibri" w:hAnsi="Calibri" w:cs="Calibri"/>
                <w:b/>
                <w:bCs/>
              </w:rPr>
            </w:pPr>
            <w:r w:rsidRPr="007B469D">
              <w:rPr>
                <w:rFonts w:ascii="Calibri" w:hAnsi="Calibri" w:cs="Calibri"/>
                <w:b/>
                <w:bCs/>
                <w:sz w:val="18"/>
                <w:szCs w:val="18"/>
              </w:rPr>
              <w:t>(nazwa producenta, model)</w:t>
            </w:r>
          </w:p>
        </w:tc>
        <w:tc>
          <w:tcPr>
            <w:tcW w:w="57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87F7A1" w14:textId="3545D548" w:rsidR="007B469D" w:rsidRDefault="007B469D" w:rsidP="00625DE2">
            <w:pPr>
              <w:snapToGrid w:val="0"/>
              <w:spacing w:line="276" w:lineRule="auto"/>
              <w:jc w:val="center"/>
              <w:rPr>
                <w:rFonts w:ascii="Calibri" w:hAnsi="Calibri"/>
                <w:sz w:val="22"/>
                <w:szCs w:val="22"/>
              </w:rPr>
            </w:pPr>
            <w:r>
              <w:rPr>
                <w:rFonts w:ascii="Calibri" w:hAnsi="Calibri"/>
                <w:sz w:val="22"/>
                <w:szCs w:val="22"/>
              </w:rPr>
              <w:t>________________________________</w:t>
            </w:r>
          </w:p>
        </w:tc>
      </w:tr>
      <w:tr w:rsidR="007B469D" w14:paraId="5FCF8FC2" w14:textId="77777777" w:rsidTr="007B469D">
        <w:trPr>
          <w:trHeight w:val="552"/>
        </w:trPr>
        <w:tc>
          <w:tcPr>
            <w:tcW w:w="3327" w:type="dxa"/>
            <w:tcBorders>
              <w:top w:val="single" w:sz="4" w:space="0" w:color="000000"/>
              <w:left w:val="single" w:sz="4" w:space="0" w:color="000000"/>
              <w:bottom w:val="single" w:sz="4" w:space="0" w:color="auto"/>
            </w:tcBorders>
            <w:shd w:val="clear" w:color="auto" w:fill="E6E6E6"/>
            <w:vAlign w:val="center"/>
          </w:tcPr>
          <w:p w14:paraId="53CCF8A5" w14:textId="1238BFDD" w:rsidR="007B469D" w:rsidRPr="007B469D" w:rsidRDefault="007B469D" w:rsidP="007B469D">
            <w:pPr>
              <w:tabs>
                <w:tab w:val="left" w:pos="284"/>
              </w:tabs>
              <w:suppressAutoHyphens/>
              <w:spacing w:line="276" w:lineRule="auto"/>
              <w:jc w:val="both"/>
              <w:rPr>
                <w:rFonts w:asciiTheme="minorHAnsi" w:hAnsiTheme="minorHAnsi" w:cstheme="minorHAnsi"/>
                <w:b/>
                <w:snapToGrid w:val="0"/>
                <w:sz w:val="22"/>
                <w:szCs w:val="22"/>
              </w:rPr>
            </w:pPr>
            <w:r>
              <w:rPr>
                <w:rFonts w:asciiTheme="minorHAnsi" w:hAnsiTheme="minorHAnsi" w:cstheme="minorHAnsi"/>
                <w:b/>
                <w:snapToGrid w:val="0"/>
                <w:sz w:val="22"/>
                <w:szCs w:val="22"/>
              </w:rPr>
              <w:t>Cena</w:t>
            </w:r>
            <w:r w:rsidRPr="00B92F39">
              <w:rPr>
                <w:rFonts w:asciiTheme="minorHAnsi" w:hAnsiTheme="minorHAnsi" w:cstheme="minorHAnsi"/>
                <w:b/>
                <w:snapToGrid w:val="0"/>
                <w:sz w:val="22"/>
                <w:szCs w:val="22"/>
              </w:rPr>
              <w:t xml:space="preserve"> oferty</w:t>
            </w:r>
          </w:p>
        </w:tc>
        <w:tc>
          <w:tcPr>
            <w:tcW w:w="2343" w:type="dxa"/>
            <w:tcBorders>
              <w:top w:val="single" w:sz="4" w:space="0" w:color="000000"/>
              <w:left w:val="single" w:sz="4" w:space="0" w:color="000000"/>
              <w:bottom w:val="single" w:sz="4" w:space="0" w:color="auto"/>
              <w:right w:val="single" w:sz="4" w:space="0" w:color="auto"/>
            </w:tcBorders>
            <w:shd w:val="pct15" w:color="auto" w:fill="FFFFFF"/>
            <w:vAlign w:val="center"/>
          </w:tcPr>
          <w:p w14:paraId="796BA961" w14:textId="46365BB2" w:rsidR="007B469D" w:rsidRPr="007B469D" w:rsidRDefault="007B469D" w:rsidP="007B469D">
            <w:pPr>
              <w:snapToGrid w:val="0"/>
              <w:spacing w:line="276" w:lineRule="auto"/>
              <w:jc w:val="center"/>
              <w:rPr>
                <w:rFonts w:ascii="Calibri" w:hAnsi="Calibri"/>
                <w:sz w:val="18"/>
                <w:szCs w:val="18"/>
              </w:rPr>
            </w:pPr>
            <w:r w:rsidRPr="007B469D">
              <w:rPr>
                <w:rFonts w:ascii="Calibri" w:hAnsi="Calibri"/>
                <w:b/>
                <w:bCs/>
                <w:sz w:val="18"/>
                <w:szCs w:val="18"/>
              </w:rPr>
              <w:t xml:space="preserve">Cena netto </w:t>
            </w:r>
            <w:r>
              <w:rPr>
                <w:rFonts w:ascii="Calibri" w:hAnsi="Calibri"/>
                <w:b/>
                <w:bCs/>
                <w:sz w:val="18"/>
                <w:szCs w:val="18"/>
              </w:rPr>
              <w:t>za 1m</w:t>
            </w:r>
            <w:r>
              <w:rPr>
                <w:rFonts w:ascii="Calibri" w:hAnsi="Calibri"/>
                <w:b/>
                <w:bCs/>
                <w:sz w:val="18"/>
                <w:szCs w:val="18"/>
                <w:vertAlign w:val="superscript"/>
              </w:rPr>
              <w:t xml:space="preserve">2 </w:t>
            </w:r>
            <w:r>
              <w:rPr>
                <w:rFonts w:ascii="Calibri" w:hAnsi="Calibri"/>
                <w:b/>
                <w:bCs/>
                <w:sz w:val="18"/>
                <w:szCs w:val="18"/>
              </w:rPr>
              <w:t>w</w:t>
            </w:r>
            <w:r w:rsidRPr="007B469D">
              <w:rPr>
                <w:rFonts w:ascii="Calibri" w:hAnsi="Calibri"/>
                <w:b/>
                <w:bCs/>
                <w:sz w:val="18"/>
                <w:szCs w:val="18"/>
              </w:rPr>
              <w:t xml:space="preserve"> zł</w:t>
            </w:r>
          </w:p>
        </w:tc>
        <w:tc>
          <w:tcPr>
            <w:tcW w:w="652" w:type="dxa"/>
            <w:tcBorders>
              <w:top w:val="single" w:sz="4" w:space="0" w:color="000000"/>
              <w:left w:val="single" w:sz="4" w:space="0" w:color="auto"/>
              <w:bottom w:val="single" w:sz="4" w:space="0" w:color="auto"/>
            </w:tcBorders>
            <w:shd w:val="pct15" w:color="auto" w:fill="FFFFFF"/>
            <w:vAlign w:val="center"/>
          </w:tcPr>
          <w:p w14:paraId="77CF75C9" w14:textId="260B5C97" w:rsidR="007B469D" w:rsidRPr="007B469D" w:rsidRDefault="007B469D" w:rsidP="007B469D">
            <w:pPr>
              <w:snapToGrid w:val="0"/>
              <w:spacing w:line="276" w:lineRule="auto"/>
              <w:jc w:val="center"/>
              <w:rPr>
                <w:rFonts w:ascii="Calibri" w:hAnsi="Calibri"/>
                <w:b/>
                <w:bCs/>
                <w:sz w:val="18"/>
                <w:szCs w:val="18"/>
                <w:vertAlign w:val="superscript"/>
              </w:rPr>
            </w:pPr>
            <w:r w:rsidRPr="007B469D">
              <w:rPr>
                <w:rFonts w:ascii="Calibri" w:hAnsi="Calibri"/>
                <w:b/>
                <w:bCs/>
                <w:sz w:val="18"/>
                <w:szCs w:val="18"/>
              </w:rPr>
              <w:t>Ilość m</w:t>
            </w:r>
            <w:r w:rsidRPr="007B469D">
              <w:rPr>
                <w:rFonts w:ascii="Calibri" w:hAnsi="Calibri"/>
                <w:b/>
                <w:bCs/>
                <w:sz w:val="18"/>
                <w:szCs w:val="18"/>
                <w:vertAlign w:val="superscript"/>
              </w:rPr>
              <w:t>2</w:t>
            </w:r>
          </w:p>
        </w:tc>
        <w:tc>
          <w:tcPr>
            <w:tcW w:w="567" w:type="dxa"/>
            <w:tcBorders>
              <w:top w:val="single" w:sz="4" w:space="0" w:color="000000"/>
              <w:left w:val="single" w:sz="4" w:space="0" w:color="000000"/>
              <w:bottom w:val="single" w:sz="4" w:space="0" w:color="auto"/>
            </w:tcBorders>
            <w:shd w:val="pct15" w:color="auto" w:fill="FFFFFF"/>
            <w:vAlign w:val="center"/>
          </w:tcPr>
          <w:p w14:paraId="324DED78" w14:textId="070C240B" w:rsidR="007B469D" w:rsidRPr="007B469D" w:rsidRDefault="007B469D" w:rsidP="007B469D">
            <w:pPr>
              <w:snapToGrid w:val="0"/>
              <w:spacing w:line="276" w:lineRule="auto"/>
              <w:jc w:val="center"/>
              <w:rPr>
                <w:rFonts w:ascii="Calibri" w:hAnsi="Calibri"/>
                <w:sz w:val="18"/>
                <w:szCs w:val="18"/>
              </w:rPr>
            </w:pPr>
            <w:r w:rsidRPr="007B469D">
              <w:rPr>
                <w:rFonts w:ascii="Calibri" w:hAnsi="Calibri"/>
                <w:b/>
                <w:bCs/>
                <w:sz w:val="18"/>
                <w:szCs w:val="18"/>
              </w:rPr>
              <w:t>VAT w %</w:t>
            </w:r>
          </w:p>
        </w:tc>
        <w:tc>
          <w:tcPr>
            <w:tcW w:w="2202" w:type="dxa"/>
            <w:tcBorders>
              <w:top w:val="single" w:sz="4" w:space="0" w:color="000000"/>
              <w:left w:val="single" w:sz="4" w:space="0" w:color="000000"/>
              <w:bottom w:val="single" w:sz="4" w:space="0" w:color="auto"/>
              <w:right w:val="single" w:sz="4" w:space="0" w:color="000000"/>
            </w:tcBorders>
            <w:shd w:val="pct15" w:color="auto" w:fill="FFFFFF"/>
            <w:vAlign w:val="center"/>
          </w:tcPr>
          <w:p w14:paraId="28C5DC31" w14:textId="77777777" w:rsidR="007B469D" w:rsidRPr="007B469D" w:rsidRDefault="007B469D" w:rsidP="007B469D">
            <w:pPr>
              <w:snapToGrid w:val="0"/>
              <w:spacing w:line="276" w:lineRule="auto"/>
              <w:jc w:val="center"/>
              <w:rPr>
                <w:rFonts w:ascii="Calibri" w:hAnsi="Calibri"/>
                <w:b/>
                <w:bCs/>
                <w:sz w:val="18"/>
                <w:szCs w:val="18"/>
              </w:rPr>
            </w:pPr>
            <w:r w:rsidRPr="007B469D">
              <w:rPr>
                <w:rFonts w:ascii="Calibri" w:hAnsi="Calibri"/>
                <w:b/>
                <w:bCs/>
                <w:sz w:val="18"/>
                <w:szCs w:val="18"/>
              </w:rPr>
              <w:t>Cena brutto w zł</w:t>
            </w:r>
          </w:p>
          <w:p w14:paraId="729BD88D" w14:textId="5294F107" w:rsidR="007B469D" w:rsidRPr="007B469D" w:rsidRDefault="007B469D" w:rsidP="007B469D">
            <w:pPr>
              <w:snapToGrid w:val="0"/>
              <w:spacing w:line="276" w:lineRule="auto"/>
              <w:jc w:val="center"/>
              <w:rPr>
                <w:rFonts w:ascii="Calibri" w:hAnsi="Calibri"/>
                <w:sz w:val="18"/>
                <w:szCs w:val="18"/>
              </w:rPr>
            </w:pPr>
            <w:r>
              <w:rPr>
                <w:rFonts w:ascii="Calibri" w:hAnsi="Calibri"/>
                <w:b/>
                <w:bCs/>
                <w:sz w:val="18"/>
                <w:szCs w:val="18"/>
              </w:rPr>
              <w:t>(cena netto x obmiar + podatek VAT</w:t>
            </w:r>
          </w:p>
        </w:tc>
      </w:tr>
      <w:tr w:rsidR="007B469D" w14:paraId="72467CBE" w14:textId="77777777" w:rsidTr="007B469D">
        <w:trPr>
          <w:trHeight w:val="552"/>
        </w:trPr>
        <w:tc>
          <w:tcPr>
            <w:tcW w:w="3327" w:type="dxa"/>
            <w:tcBorders>
              <w:top w:val="single" w:sz="4" w:space="0" w:color="000000"/>
              <w:left w:val="single" w:sz="4" w:space="0" w:color="000000"/>
              <w:bottom w:val="single" w:sz="4" w:space="0" w:color="auto"/>
            </w:tcBorders>
            <w:shd w:val="clear" w:color="auto" w:fill="E6E6E6"/>
            <w:vAlign w:val="center"/>
          </w:tcPr>
          <w:p w14:paraId="5C2136C0" w14:textId="669D3599" w:rsidR="007B469D" w:rsidRPr="00A4662F" w:rsidRDefault="007B469D" w:rsidP="007B469D">
            <w:pPr>
              <w:pStyle w:val="Zwykytekst1"/>
              <w:spacing w:line="276" w:lineRule="auto"/>
              <w:jc w:val="both"/>
              <w:rPr>
                <w:rFonts w:ascii="Calibri" w:hAnsi="Calibri" w:cs="Calibri"/>
                <w:b/>
                <w:bCs/>
              </w:rPr>
            </w:pPr>
            <w:r>
              <w:rPr>
                <w:rFonts w:ascii="Calibri" w:hAnsi="Calibri" w:cs="Calibri"/>
                <w:b/>
                <w:bCs/>
              </w:rPr>
              <w:t>Dostawa i montaż siatki zabezpieczającej obiekt UŁ</w:t>
            </w:r>
          </w:p>
        </w:tc>
        <w:tc>
          <w:tcPr>
            <w:tcW w:w="2343" w:type="dxa"/>
            <w:tcBorders>
              <w:top w:val="single" w:sz="4" w:space="0" w:color="000000"/>
              <w:left w:val="single" w:sz="4" w:space="0" w:color="000000"/>
              <w:bottom w:val="single" w:sz="4" w:space="0" w:color="auto"/>
              <w:right w:val="single" w:sz="4" w:space="0" w:color="auto"/>
            </w:tcBorders>
            <w:shd w:val="clear" w:color="auto" w:fill="FFFFFF"/>
            <w:vAlign w:val="center"/>
          </w:tcPr>
          <w:p w14:paraId="013E4131" w14:textId="77777777" w:rsidR="007B469D" w:rsidRDefault="007B469D" w:rsidP="007B469D">
            <w:pPr>
              <w:snapToGrid w:val="0"/>
              <w:spacing w:line="276" w:lineRule="auto"/>
              <w:jc w:val="center"/>
              <w:rPr>
                <w:rFonts w:ascii="Calibri" w:hAnsi="Calibri"/>
                <w:sz w:val="22"/>
                <w:szCs w:val="22"/>
              </w:rPr>
            </w:pPr>
          </w:p>
        </w:tc>
        <w:tc>
          <w:tcPr>
            <w:tcW w:w="652" w:type="dxa"/>
            <w:tcBorders>
              <w:top w:val="single" w:sz="4" w:space="0" w:color="auto"/>
              <w:left w:val="single" w:sz="4" w:space="0" w:color="auto"/>
              <w:bottom w:val="single" w:sz="4" w:space="0" w:color="auto"/>
            </w:tcBorders>
            <w:shd w:val="pct15" w:color="auto" w:fill="FFFFFF"/>
            <w:vAlign w:val="center"/>
          </w:tcPr>
          <w:p w14:paraId="291273F2" w14:textId="213AE5CD" w:rsidR="007B469D" w:rsidRDefault="007B469D" w:rsidP="007B469D">
            <w:pPr>
              <w:snapToGrid w:val="0"/>
              <w:spacing w:line="276" w:lineRule="auto"/>
              <w:jc w:val="center"/>
              <w:rPr>
                <w:rFonts w:ascii="Calibri" w:hAnsi="Calibri"/>
                <w:sz w:val="22"/>
                <w:szCs w:val="22"/>
              </w:rPr>
            </w:pPr>
            <w:r>
              <w:rPr>
                <w:rFonts w:ascii="Calibri" w:hAnsi="Calibri"/>
                <w:sz w:val="22"/>
                <w:szCs w:val="22"/>
              </w:rPr>
              <w:t>2 950</w:t>
            </w:r>
          </w:p>
        </w:tc>
        <w:tc>
          <w:tcPr>
            <w:tcW w:w="567" w:type="dxa"/>
            <w:tcBorders>
              <w:top w:val="single" w:sz="4" w:space="0" w:color="000000"/>
              <w:left w:val="single" w:sz="4" w:space="0" w:color="000000"/>
              <w:bottom w:val="single" w:sz="4" w:space="0" w:color="auto"/>
            </w:tcBorders>
            <w:shd w:val="clear" w:color="auto" w:fill="FFFFFF"/>
            <w:vAlign w:val="center"/>
          </w:tcPr>
          <w:p w14:paraId="4C579552" w14:textId="1BD081DB" w:rsidR="007B469D" w:rsidRDefault="007B469D" w:rsidP="007B469D">
            <w:pPr>
              <w:snapToGrid w:val="0"/>
              <w:spacing w:line="276" w:lineRule="auto"/>
              <w:jc w:val="center"/>
              <w:rPr>
                <w:rFonts w:ascii="Calibri" w:hAnsi="Calibri"/>
                <w:sz w:val="22"/>
                <w:szCs w:val="22"/>
              </w:rPr>
            </w:pPr>
          </w:p>
        </w:tc>
        <w:tc>
          <w:tcPr>
            <w:tcW w:w="220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7083E2F" w14:textId="77777777" w:rsidR="007B469D" w:rsidRDefault="007B469D" w:rsidP="007B469D">
            <w:pPr>
              <w:snapToGrid w:val="0"/>
              <w:spacing w:line="276" w:lineRule="auto"/>
              <w:jc w:val="center"/>
              <w:rPr>
                <w:rFonts w:ascii="Calibri" w:hAnsi="Calibri"/>
                <w:sz w:val="22"/>
                <w:szCs w:val="22"/>
              </w:rPr>
            </w:pPr>
          </w:p>
        </w:tc>
      </w:tr>
      <w:tr w:rsidR="007B469D" w14:paraId="3CE4B26E" w14:textId="77777777" w:rsidTr="007B469D">
        <w:trPr>
          <w:trHeight w:val="212"/>
        </w:trPr>
        <w:tc>
          <w:tcPr>
            <w:tcW w:w="6889" w:type="dxa"/>
            <w:gridSpan w:val="4"/>
            <w:tcBorders>
              <w:top w:val="single" w:sz="4" w:space="0" w:color="auto"/>
              <w:left w:val="single" w:sz="4" w:space="0" w:color="000000"/>
              <w:bottom w:val="single" w:sz="4" w:space="0" w:color="auto"/>
              <w:right w:val="single" w:sz="4" w:space="0" w:color="auto"/>
            </w:tcBorders>
            <w:shd w:val="pct12" w:color="auto" w:fill="auto"/>
            <w:vAlign w:val="center"/>
          </w:tcPr>
          <w:p w14:paraId="152C85E7" w14:textId="21729DD0" w:rsidR="007B469D" w:rsidRDefault="007B469D" w:rsidP="007B469D">
            <w:pPr>
              <w:snapToGrid w:val="0"/>
              <w:spacing w:line="276" w:lineRule="auto"/>
              <w:jc w:val="right"/>
              <w:rPr>
                <w:rFonts w:ascii="Calibri" w:hAnsi="Calibri"/>
                <w:b/>
                <w:bCs/>
                <w:sz w:val="22"/>
                <w:szCs w:val="22"/>
              </w:rPr>
            </w:pPr>
            <w:r w:rsidRPr="00D32508">
              <w:rPr>
                <w:rFonts w:ascii="Calibri" w:hAnsi="Calibri"/>
                <w:b/>
                <w:sz w:val="22"/>
                <w:szCs w:val="22"/>
              </w:rPr>
              <w:t>RAZEM</w:t>
            </w:r>
          </w:p>
        </w:tc>
        <w:tc>
          <w:tcPr>
            <w:tcW w:w="2202" w:type="dxa"/>
            <w:tcBorders>
              <w:top w:val="single" w:sz="4" w:space="0" w:color="auto"/>
              <w:left w:val="single" w:sz="4" w:space="0" w:color="auto"/>
              <w:bottom w:val="single" w:sz="4" w:space="0" w:color="auto"/>
              <w:right w:val="single" w:sz="4" w:space="0" w:color="000000"/>
            </w:tcBorders>
            <w:shd w:val="clear" w:color="auto" w:fill="auto"/>
            <w:vAlign w:val="center"/>
          </w:tcPr>
          <w:p w14:paraId="6819B293" w14:textId="77777777" w:rsidR="007B469D" w:rsidRDefault="007B469D" w:rsidP="007B469D">
            <w:pPr>
              <w:snapToGrid w:val="0"/>
              <w:spacing w:line="276" w:lineRule="auto"/>
              <w:rPr>
                <w:rFonts w:ascii="Calibri" w:hAnsi="Calibri"/>
                <w:b/>
                <w:bCs/>
                <w:sz w:val="22"/>
                <w:szCs w:val="22"/>
              </w:rPr>
            </w:pPr>
          </w:p>
        </w:tc>
      </w:tr>
      <w:tr w:rsidR="007B469D" w14:paraId="7C6E3DDB" w14:textId="77777777" w:rsidTr="007B469D">
        <w:trPr>
          <w:trHeight w:val="212"/>
        </w:trPr>
        <w:tc>
          <w:tcPr>
            <w:tcW w:w="9091"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C9DF78F" w14:textId="77777777" w:rsidR="007B469D" w:rsidRDefault="007B469D" w:rsidP="007B469D">
            <w:pPr>
              <w:snapToGrid w:val="0"/>
              <w:spacing w:line="276" w:lineRule="auto"/>
              <w:rPr>
                <w:rFonts w:ascii="Calibri" w:hAnsi="Calibri"/>
                <w:sz w:val="22"/>
                <w:szCs w:val="22"/>
              </w:rPr>
            </w:pPr>
            <w:r>
              <w:rPr>
                <w:rFonts w:ascii="Calibri" w:hAnsi="Calibri"/>
                <w:sz w:val="22"/>
                <w:szCs w:val="22"/>
              </w:rPr>
              <w:t>Słownie RAZEM: ___________________________________________________________________</w:t>
            </w:r>
          </w:p>
          <w:p w14:paraId="432EFB5F" w14:textId="77777777" w:rsidR="007B469D" w:rsidRDefault="007B469D" w:rsidP="007B469D">
            <w:pPr>
              <w:snapToGrid w:val="0"/>
              <w:spacing w:line="276" w:lineRule="auto"/>
              <w:rPr>
                <w:rFonts w:ascii="Calibri" w:hAnsi="Calibri"/>
                <w:b/>
                <w:bCs/>
                <w:sz w:val="22"/>
                <w:szCs w:val="22"/>
              </w:rPr>
            </w:pPr>
            <w:r>
              <w:rPr>
                <w:rFonts w:ascii="Calibri" w:hAnsi="Calibri"/>
                <w:sz w:val="22"/>
                <w:szCs w:val="22"/>
              </w:rPr>
              <w:t>________________________________________________________________________________</w:t>
            </w:r>
          </w:p>
        </w:tc>
      </w:tr>
    </w:tbl>
    <w:p w14:paraId="568629FB" w14:textId="5CFFA0B7" w:rsidR="00610B29" w:rsidRPr="00D0297B" w:rsidRDefault="00610B29" w:rsidP="007B469D">
      <w:pPr>
        <w:pStyle w:val="Akapitzlist"/>
        <w:numPr>
          <w:ilvl w:val="0"/>
          <w:numId w:val="20"/>
        </w:numPr>
        <w:spacing w:line="276" w:lineRule="auto"/>
        <w:ind w:left="284" w:hanging="284"/>
        <w:contextualSpacing/>
        <w:jc w:val="both"/>
        <w:rPr>
          <w:rFonts w:asciiTheme="minorHAnsi" w:hAnsiTheme="minorHAnsi" w:cstheme="minorHAnsi"/>
          <w:b/>
          <w:bCs/>
          <w:sz w:val="22"/>
          <w:szCs w:val="22"/>
        </w:rPr>
      </w:pPr>
      <w:r w:rsidRPr="005826A7">
        <w:rPr>
          <w:rFonts w:asciiTheme="minorHAnsi" w:hAnsiTheme="minorHAnsi" w:cstheme="minorHAnsi"/>
          <w:b/>
          <w:bCs/>
          <w:sz w:val="22"/>
          <w:szCs w:val="22"/>
        </w:rPr>
        <w:lastRenderedPageBreak/>
        <w:t>Wydłużenie okresu gwarancji</w:t>
      </w:r>
      <w:r w:rsidR="000F6505">
        <w:rPr>
          <w:rFonts w:asciiTheme="minorHAnsi" w:hAnsiTheme="minorHAnsi" w:cstheme="minorHAnsi"/>
          <w:b/>
          <w:bCs/>
          <w:sz w:val="22"/>
          <w:szCs w:val="22"/>
        </w:rPr>
        <w:t xml:space="preserve"> </w:t>
      </w:r>
      <w:r w:rsidR="000F6505" w:rsidRPr="004A0285">
        <w:rPr>
          <w:rFonts w:asciiTheme="minorHAnsi" w:hAnsiTheme="minorHAnsi" w:cstheme="minorHAnsi"/>
          <w:b/>
          <w:snapToGrid w:val="0"/>
          <w:sz w:val="22"/>
          <w:szCs w:val="22"/>
          <w:highlight w:val="yellow"/>
        </w:rPr>
        <w:t>(KRYTERIUM)</w:t>
      </w:r>
      <w:r>
        <w:rPr>
          <w:rFonts w:asciiTheme="minorHAnsi" w:hAnsiTheme="minorHAnsi" w:cstheme="minorHAnsi"/>
          <w:b/>
          <w:bCs/>
          <w:sz w:val="22"/>
          <w:szCs w:val="22"/>
        </w:rPr>
        <w:t>:</w:t>
      </w:r>
    </w:p>
    <w:tbl>
      <w:tblPr>
        <w:tblpPr w:leftFromText="141" w:rightFromText="141" w:vertAnchor="text" w:horzAnchor="margin" w:tblpX="704"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453"/>
        <w:gridCol w:w="2801"/>
      </w:tblGrid>
      <w:tr w:rsidR="00610B29" w:rsidRPr="00D0297B" w14:paraId="4A45D53F" w14:textId="77777777" w:rsidTr="007B469D">
        <w:trPr>
          <w:trHeight w:val="423"/>
        </w:trPr>
        <w:tc>
          <w:tcPr>
            <w:tcW w:w="813" w:type="dxa"/>
            <w:shd w:val="pct15" w:color="auto" w:fill="auto"/>
            <w:vAlign w:val="center"/>
          </w:tcPr>
          <w:p w14:paraId="74057665" w14:textId="77777777" w:rsidR="00610B29" w:rsidRPr="00D0297B" w:rsidRDefault="00610B29" w:rsidP="007B469D">
            <w:pPr>
              <w:jc w:val="center"/>
              <w:rPr>
                <w:rFonts w:asciiTheme="minorHAnsi" w:hAnsiTheme="minorHAnsi" w:cstheme="minorHAnsi"/>
                <w:b/>
                <w:sz w:val="22"/>
                <w:szCs w:val="22"/>
              </w:rPr>
            </w:pPr>
            <w:r w:rsidRPr="00D0297B">
              <w:rPr>
                <w:rFonts w:asciiTheme="minorHAnsi" w:hAnsiTheme="minorHAnsi" w:cstheme="minorHAnsi"/>
                <w:b/>
                <w:sz w:val="22"/>
                <w:szCs w:val="22"/>
              </w:rPr>
              <w:t>Lp.</w:t>
            </w:r>
          </w:p>
        </w:tc>
        <w:tc>
          <w:tcPr>
            <w:tcW w:w="8254" w:type="dxa"/>
            <w:gridSpan w:val="2"/>
            <w:shd w:val="pct15" w:color="auto" w:fill="auto"/>
            <w:vAlign w:val="center"/>
          </w:tcPr>
          <w:p w14:paraId="109BF655" w14:textId="77777777" w:rsidR="00610B29" w:rsidRPr="00D0297B" w:rsidRDefault="00610B29" w:rsidP="007B469D">
            <w:pPr>
              <w:jc w:val="center"/>
              <w:rPr>
                <w:rFonts w:asciiTheme="minorHAnsi" w:hAnsiTheme="minorHAnsi" w:cstheme="minorHAnsi"/>
                <w:b/>
                <w:sz w:val="22"/>
                <w:szCs w:val="22"/>
              </w:rPr>
            </w:pPr>
            <w:r w:rsidRPr="00D0297B">
              <w:rPr>
                <w:rFonts w:asciiTheme="minorHAnsi" w:hAnsiTheme="minorHAnsi" w:cstheme="minorHAnsi"/>
                <w:b/>
                <w:sz w:val="22"/>
                <w:szCs w:val="22"/>
              </w:rPr>
              <w:t>Wydłużenie okresu gwarancji</w:t>
            </w:r>
          </w:p>
        </w:tc>
      </w:tr>
      <w:tr w:rsidR="00610B29" w:rsidRPr="00D0297B" w14:paraId="3C08A9CF" w14:textId="77777777" w:rsidTr="007B469D">
        <w:trPr>
          <w:trHeight w:val="567"/>
        </w:trPr>
        <w:tc>
          <w:tcPr>
            <w:tcW w:w="813" w:type="dxa"/>
            <w:tcBorders>
              <w:bottom w:val="single" w:sz="4" w:space="0" w:color="auto"/>
            </w:tcBorders>
            <w:shd w:val="pct15" w:color="auto" w:fill="FFFFFF"/>
            <w:vAlign w:val="center"/>
          </w:tcPr>
          <w:p w14:paraId="7412BED4" w14:textId="2E2295F8" w:rsidR="00610B29" w:rsidRPr="00D0297B" w:rsidRDefault="00610B29" w:rsidP="007B469D">
            <w:pPr>
              <w:jc w:val="center"/>
              <w:rPr>
                <w:rFonts w:asciiTheme="minorHAnsi" w:hAnsiTheme="minorHAnsi" w:cstheme="minorHAnsi"/>
                <w:sz w:val="22"/>
                <w:szCs w:val="22"/>
              </w:rPr>
            </w:pPr>
            <w:r w:rsidRPr="00D0297B">
              <w:rPr>
                <w:rFonts w:asciiTheme="minorHAnsi" w:hAnsiTheme="minorHAnsi" w:cstheme="minorHAnsi"/>
                <w:sz w:val="22"/>
                <w:szCs w:val="22"/>
              </w:rPr>
              <w:t>1.</w:t>
            </w:r>
          </w:p>
        </w:tc>
        <w:tc>
          <w:tcPr>
            <w:tcW w:w="5453" w:type="dxa"/>
            <w:tcBorders>
              <w:bottom w:val="single" w:sz="4" w:space="0" w:color="auto"/>
            </w:tcBorders>
            <w:shd w:val="pct15" w:color="auto" w:fill="FFFFFF"/>
            <w:vAlign w:val="center"/>
          </w:tcPr>
          <w:p w14:paraId="0E2FCF44" w14:textId="4830F6E3" w:rsidR="00610B29" w:rsidRPr="00D0297B" w:rsidRDefault="00610B29" w:rsidP="007B469D">
            <w:pPr>
              <w:rPr>
                <w:rFonts w:asciiTheme="minorHAnsi" w:hAnsiTheme="minorHAnsi" w:cstheme="minorHAnsi"/>
                <w:sz w:val="22"/>
                <w:szCs w:val="22"/>
                <w:lang w:eastAsia="ar-SA"/>
              </w:rPr>
            </w:pPr>
            <w:r w:rsidRPr="00D0297B">
              <w:rPr>
                <w:rFonts w:asciiTheme="minorHAnsi" w:hAnsiTheme="minorHAnsi" w:cstheme="minorHAnsi"/>
                <w:sz w:val="22"/>
                <w:szCs w:val="22"/>
                <w:lang w:eastAsia="ar-SA"/>
              </w:rPr>
              <w:t xml:space="preserve">Nie oferuję wydłużenia gwarancji poza wymagany okres </w:t>
            </w:r>
            <w:r w:rsidR="007B469D">
              <w:rPr>
                <w:rFonts w:asciiTheme="minorHAnsi" w:hAnsiTheme="minorHAnsi" w:cstheme="minorHAnsi"/>
                <w:sz w:val="22"/>
                <w:szCs w:val="22"/>
                <w:lang w:eastAsia="ar-SA"/>
              </w:rPr>
              <w:t>36</w:t>
            </w:r>
            <w:r w:rsidRPr="00D0297B">
              <w:rPr>
                <w:rFonts w:asciiTheme="minorHAnsi" w:hAnsiTheme="minorHAnsi" w:cstheme="minorHAnsi"/>
                <w:sz w:val="22"/>
                <w:szCs w:val="22"/>
                <w:lang w:eastAsia="ar-SA"/>
              </w:rPr>
              <w:t xml:space="preserve"> m-</w:t>
            </w:r>
            <w:proofErr w:type="spellStart"/>
            <w:r w:rsidRPr="00D0297B">
              <w:rPr>
                <w:rFonts w:asciiTheme="minorHAnsi" w:hAnsiTheme="minorHAnsi" w:cstheme="minorHAnsi"/>
                <w:sz w:val="22"/>
                <w:szCs w:val="22"/>
                <w:lang w:eastAsia="ar-SA"/>
              </w:rPr>
              <w:t>cy</w:t>
            </w:r>
            <w:proofErr w:type="spellEnd"/>
          </w:p>
        </w:tc>
        <w:tc>
          <w:tcPr>
            <w:tcW w:w="2801" w:type="dxa"/>
            <w:shd w:val="clear" w:color="auto" w:fill="FFFFFF"/>
            <w:vAlign w:val="center"/>
          </w:tcPr>
          <w:p w14:paraId="5B2F2E1B" w14:textId="77777777" w:rsidR="00610B29" w:rsidRPr="00D0297B" w:rsidRDefault="00610B29" w:rsidP="007B469D">
            <w:pPr>
              <w:tabs>
                <w:tab w:val="left" w:pos="360"/>
              </w:tabs>
              <w:ind w:right="-80"/>
              <w:contextualSpacing/>
              <w:jc w:val="center"/>
              <w:rPr>
                <w:rFonts w:asciiTheme="minorHAnsi" w:hAnsiTheme="minorHAnsi" w:cstheme="minorHAnsi"/>
                <w:sz w:val="22"/>
                <w:szCs w:val="22"/>
              </w:rPr>
            </w:pPr>
            <w:r w:rsidRPr="00D0297B">
              <w:rPr>
                <w:rFonts w:asciiTheme="minorHAnsi" w:hAnsiTheme="minorHAnsi" w:cstheme="minorHAnsi"/>
                <w:sz w:val="22"/>
                <w:szCs w:val="22"/>
              </w:rPr>
              <w:t>…..*</w:t>
            </w:r>
          </w:p>
        </w:tc>
      </w:tr>
      <w:tr w:rsidR="00610B29" w:rsidRPr="00D0297B" w14:paraId="567A2BF6" w14:textId="77777777" w:rsidTr="007B469D">
        <w:trPr>
          <w:trHeight w:val="567"/>
        </w:trPr>
        <w:tc>
          <w:tcPr>
            <w:tcW w:w="813" w:type="dxa"/>
            <w:shd w:val="pct15" w:color="auto" w:fill="auto"/>
            <w:vAlign w:val="center"/>
          </w:tcPr>
          <w:p w14:paraId="33674889" w14:textId="77777777" w:rsidR="00610B29" w:rsidRPr="00D0297B" w:rsidRDefault="00610B29" w:rsidP="007B469D">
            <w:pPr>
              <w:jc w:val="center"/>
              <w:rPr>
                <w:rFonts w:asciiTheme="minorHAnsi" w:hAnsiTheme="minorHAnsi" w:cstheme="minorHAnsi"/>
                <w:sz w:val="22"/>
                <w:szCs w:val="22"/>
                <w:lang w:eastAsia="ar-SA"/>
              </w:rPr>
            </w:pPr>
            <w:r w:rsidRPr="00D0297B">
              <w:rPr>
                <w:rFonts w:asciiTheme="minorHAnsi" w:hAnsiTheme="minorHAnsi" w:cstheme="minorHAnsi"/>
                <w:sz w:val="22"/>
                <w:szCs w:val="22"/>
                <w:lang w:eastAsia="ar-SA"/>
              </w:rPr>
              <w:t>2.</w:t>
            </w:r>
          </w:p>
        </w:tc>
        <w:tc>
          <w:tcPr>
            <w:tcW w:w="5453" w:type="dxa"/>
            <w:shd w:val="pct15" w:color="auto" w:fill="auto"/>
            <w:vAlign w:val="center"/>
          </w:tcPr>
          <w:p w14:paraId="1C567D8C" w14:textId="592A7CEF" w:rsidR="00610B29" w:rsidRPr="00D0297B" w:rsidRDefault="00610B29" w:rsidP="007B469D">
            <w:pPr>
              <w:rPr>
                <w:rFonts w:asciiTheme="minorHAnsi" w:hAnsiTheme="minorHAnsi" w:cstheme="minorHAnsi"/>
                <w:sz w:val="22"/>
                <w:szCs w:val="22"/>
                <w:lang w:eastAsia="ar-SA"/>
              </w:rPr>
            </w:pPr>
            <w:r w:rsidRPr="00D0297B">
              <w:rPr>
                <w:rFonts w:asciiTheme="minorHAnsi" w:hAnsiTheme="minorHAnsi" w:cstheme="minorHAnsi"/>
                <w:sz w:val="22"/>
                <w:szCs w:val="22"/>
                <w:lang w:eastAsia="ar-SA"/>
              </w:rPr>
              <w:t xml:space="preserve">Oferuję wydłużenie gwarancji o </w:t>
            </w:r>
            <w:r w:rsidR="007B469D">
              <w:rPr>
                <w:rFonts w:asciiTheme="minorHAnsi" w:hAnsiTheme="minorHAnsi" w:cstheme="minorHAnsi"/>
                <w:sz w:val="22"/>
                <w:szCs w:val="22"/>
                <w:lang w:eastAsia="ar-SA"/>
              </w:rPr>
              <w:t>12</w:t>
            </w:r>
            <w:r w:rsidRPr="00D0297B">
              <w:rPr>
                <w:rFonts w:asciiTheme="minorHAnsi" w:hAnsiTheme="minorHAnsi" w:cstheme="minorHAnsi"/>
                <w:sz w:val="22"/>
                <w:szCs w:val="22"/>
                <w:lang w:eastAsia="ar-SA"/>
              </w:rPr>
              <w:t xml:space="preserve"> m-</w:t>
            </w:r>
            <w:proofErr w:type="spellStart"/>
            <w:r w:rsidRPr="00D0297B">
              <w:rPr>
                <w:rFonts w:asciiTheme="minorHAnsi" w:hAnsiTheme="minorHAnsi" w:cstheme="minorHAnsi"/>
                <w:sz w:val="22"/>
                <w:szCs w:val="22"/>
                <w:lang w:eastAsia="ar-SA"/>
              </w:rPr>
              <w:t>cy</w:t>
            </w:r>
            <w:proofErr w:type="spellEnd"/>
            <w:r w:rsidRPr="00D0297B">
              <w:rPr>
                <w:rFonts w:asciiTheme="minorHAnsi" w:hAnsiTheme="minorHAnsi" w:cstheme="minorHAnsi"/>
                <w:sz w:val="22"/>
                <w:szCs w:val="22"/>
                <w:lang w:eastAsia="ar-SA"/>
              </w:rPr>
              <w:t xml:space="preserve"> lub więcej poza wymagany okres </w:t>
            </w:r>
            <w:r w:rsidR="007B469D">
              <w:rPr>
                <w:rFonts w:asciiTheme="minorHAnsi" w:hAnsiTheme="minorHAnsi" w:cstheme="minorHAnsi"/>
                <w:sz w:val="22"/>
                <w:szCs w:val="22"/>
                <w:lang w:eastAsia="ar-SA"/>
              </w:rPr>
              <w:t>36</w:t>
            </w:r>
            <w:r w:rsidRPr="00D0297B">
              <w:rPr>
                <w:rFonts w:asciiTheme="minorHAnsi" w:hAnsiTheme="minorHAnsi" w:cstheme="minorHAnsi"/>
                <w:sz w:val="22"/>
                <w:szCs w:val="22"/>
                <w:lang w:eastAsia="ar-SA"/>
              </w:rPr>
              <w:t xml:space="preserve"> m-</w:t>
            </w:r>
            <w:proofErr w:type="spellStart"/>
            <w:r w:rsidRPr="00D0297B">
              <w:rPr>
                <w:rFonts w:asciiTheme="minorHAnsi" w:hAnsiTheme="minorHAnsi" w:cstheme="minorHAnsi"/>
                <w:sz w:val="22"/>
                <w:szCs w:val="22"/>
                <w:lang w:eastAsia="ar-SA"/>
              </w:rPr>
              <w:t>cy</w:t>
            </w:r>
            <w:proofErr w:type="spellEnd"/>
            <w:r w:rsidRPr="00D0297B">
              <w:rPr>
                <w:rFonts w:asciiTheme="minorHAnsi" w:hAnsiTheme="minorHAnsi" w:cstheme="minorHAnsi"/>
                <w:sz w:val="22"/>
                <w:szCs w:val="22"/>
                <w:lang w:eastAsia="ar-SA"/>
              </w:rPr>
              <w:t xml:space="preserve"> (czyli ogółem </w:t>
            </w:r>
            <w:r w:rsidR="007B469D">
              <w:rPr>
                <w:rFonts w:asciiTheme="minorHAnsi" w:hAnsiTheme="minorHAnsi" w:cstheme="minorHAnsi"/>
                <w:sz w:val="22"/>
                <w:szCs w:val="22"/>
                <w:lang w:eastAsia="ar-SA"/>
              </w:rPr>
              <w:t>48</w:t>
            </w:r>
            <w:r w:rsidRPr="00D0297B">
              <w:rPr>
                <w:rFonts w:asciiTheme="minorHAnsi" w:hAnsiTheme="minorHAnsi" w:cstheme="minorHAnsi"/>
                <w:sz w:val="22"/>
                <w:szCs w:val="22"/>
                <w:lang w:eastAsia="ar-SA"/>
              </w:rPr>
              <w:t xml:space="preserve"> m-</w:t>
            </w:r>
            <w:proofErr w:type="spellStart"/>
            <w:r w:rsidRPr="00D0297B">
              <w:rPr>
                <w:rFonts w:asciiTheme="minorHAnsi" w:hAnsiTheme="minorHAnsi" w:cstheme="minorHAnsi"/>
                <w:sz w:val="22"/>
                <w:szCs w:val="22"/>
                <w:lang w:eastAsia="ar-SA"/>
              </w:rPr>
              <w:t>c</w:t>
            </w:r>
            <w:r w:rsidR="007B469D">
              <w:rPr>
                <w:rFonts w:asciiTheme="minorHAnsi" w:hAnsiTheme="minorHAnsi" w:cstheme="minorHAnsi"/>
                <w:sz w:val="22"/>
                <w:szCs w:val="22"/>
                <w:lang w:eastAsia="ar-SA"/>
              </w:rPr>
              <w:t>y</w:t>
            </w:r>
            <w:proofErr w:type="spellEnd"/>
            <w:r w:rsidRPr="00D0297B">
              <w:rPr>
                <w:rFonts w:asciiTheme="minorHAnsi" w:hAnsiTheme="minorHAnsi" w:cstheme="minorHAnsi"/>
                <w:sz w:val="22"/>
                <w:szCs w:val="22"/>
                <w:lang w:eastAsia="ar-SA"/>
              </w:rPr>
              <w:t xml:space="preserve"> lub więcej)</w:t>
            </w:r>
          </w:p>
        </w:tc>
        <w:tc>
          <w:tcPr>
            <w:tcW w:w="2801" w:type="dxa"/>
            <w:shd w:val="clear" w:color="auto" w:fill="auto"/>
            <w:vAlign w:val="center"/>
          </w:tcPr>
          <w:p w14:paraId="3D1B2C2A" w14:textId="77777777" w:rsidR="00610B29" w:rsidRPr="00D0297B" w:rsidRDefault="00610B29" w:rsidP="007B469D">
            <w:pPr>
              <w:jc w:val="center"/>
              <w:rPr>
                <w:rFonts w:asciiTheme="minorHAnsi" w:hAnsiTheme="minorHAnsi" w:cstheme="minorHAnsi"/>
                <w:sz w:val="22"/>
                <w:szCs w:val="22"/>
              </w:rPr>
            </w:pPr>
            <w:r w:rsidRPr="00D0297B">
              <w:rPr>
                <w:rFonts w:asciiTheme="minorHAnsi" w:hAnsiTheme="minorHAnsi" w:cstheme="minorHAnsi"/>
                <w:sz w:val="22"/>
                <w:szCs w:val="22"/>
              </w:rPr>
              <w:t>…..*</w:t>
            </w:r>
          </w:p>
        </w:tc>
      </w:tr>
    </w:tbl>
    <w:p w14:paraId="2729ACCF" w14:textId="53BDEAFE" w:rsidR="00610B29" w:rsidRPr="003F0962" w:rsidRDefault="00610B29" w:rsidP="007B469D">
      <w:pPr>
        <w:pStyle w:val="Akapitzlist"/>
        <w:spacing w:line="276" w:lineRule="auto"/>
        <w:ind w:left="0" w:firstLine="708"/>
        <w:jc w:val="both"/>
        <w:rPr>
          <w:rFonts w:asciiTheme="minorHAnsi" w:hAnsiTheme="minorHAnsi" w:cstheme="minorHAnsi"/>
          <w:sz w:val="22"/>
          <w:szCs w:val="22"/>
        </w:rPr>
      </w:pPr>
      <w:r w:rsidRPr="003F0962">
        <w:rPr>
          <w:rFonts w:asciiTheme="minorHAnsi" w:hAnsiTheme="minorHAnsi" w:cstheme="minorHAnsi"/>
          <w:b/>
          <w:bCs/>
          <w:i/>
          <w:iCs/>
          <w:sz w:val="22"/>
          <w:szCs w:val="22"/>
        </w:rPr>
        <w:t xml:space="preserve">* </w:t>
      </w:r>
      <w:r w:rsidRPr="003F0962">
        <w:rPr>
          <w:rFonts w:asciiTheme="minorHAnsi" w:hAnsiTheme="minorHAnsi" w:cstheme="minorHAnsi"/>
          <w:sz w:val="22"/>
          <w:szCs w:val="22"/>
        </w:rPr>
        <w:t>Przy właściwym zaoferowanym okresie gwarancji należy zaznaczyć je symbolem „X”</w:t>
      </w:r>
    </w:p>
    <w:p w14:paraId="30CC00D5" w14:textId="70F7DF98" w:rsidR="00B92F39" w:rsidRDefault="0063311A">
      <w:pPr>
        <w:pStyle w:val="Nagwek"/>
        <w:numPr>
          <w:ilvl w:val="0"/>
          <w:numId w:val="20"/>
        </w:numPr>
        <w:suppressLineNumbers/>
        <w:tabs>
          <w:tab w:val="clear" w:pos="4536"/>
          <w:tab w:val="clear" w:pos="9072"/>
        </w:tabs>
        <w:spacing w:line="276" w:lineRule="auto"/>
        <w:ind w:left="284" w:hanging="284"/>
        <w:jc w:val="both"/>
        <w:rPr>
          <w:rFonts w:ascii="Calibri" w:hAnsi="Calibri" w:cs="Calibri"/>
          <w:b/>
          <w:color w:val="FF0000"/>
          <w:kern w:val="20"/>
          <w:sz w:val="22"/>
          <w:szCs w:val="22"/>
          <w:lang w:val="pl-PL"/>
        </w:rPr>
      </w:pPr>
      <w:r>
        <w:rPr>
          <w:rFonts w:ascii="Calibri" w:hAnsi="Calibri" w:cs="Calibri"/>
          <w:b/>
          <w:kern w:val="20"/>
          <w:sz w:val="22"/>
          <w:szCs w:val="22"/>
          <w:lang w:val="pl-PL"/>
        </w:rPr>
        <w:t>Termin płatności faktury</w:t>
      </w:r>
      <w:r w:rsidR="00221E17">
        <w:rPr>
          <w:rFonts w:ascii="Calibri" w:hAnsi="Calibri" w:cs="Calibri"/>
          <w:bCs/>
          <w:kern w:val="20"/>
          <w:sz w:val="22"/>
          <w:szCs w:val="22"/>
          <w:lang w:val="pl-PL"/>
        </w:rPr>
        <w:t xml:space="preserve"> </w:t>
      </w:r>
      <w:r w:rsidR="0071647F">
        <w:rPr>
          <w:rFonts w:ascii="Calibri" w:hAnsi="Calibri" w:cs="Calibri"/>
          <w:bCs/>
          <w:kern w:val="20"/>
          <w:sz w:val="22"/>
          <w:szCs w:val="22"/>
          <w:lang w:val="pl-PL"/>
        </w:rPr>
        <w:t>– 30 dni licząc od daty zakończenia całościowej dostawy przedmiotu zamówienia.</w:t>
      </w:r>
    </w:p>
    <w:p w14:paraId="6CF7F692" w14:textId="13B984B8" w:rsidR="00902747" w:rsidRPr="001D4927" w:rsidRDefault="008F1A8C">
      <w:pPr>
        <w:numPr>
          <w:ilvl w:val="0"/>
          <w:numId w:val="20"/>
        </w:numPr>
        <w:tabs>
          <w:tab w:val="left" w:pos="426"/>
        </w:tabs>
        <w:suppressAutoHyphens/>
        <w:spacing w:line="276" w:lineRule="auto"/>
        <w:ind w:left="284" w:hanging="284"/>
        <w:jc w:val="both"/>
        <w:rPr>
          <w:rFonts w:asciiTheme="minorHAnsi" w:hAnsiTheme="minorHAnsi" w:cstheme="minorHAnsi"/>
          <w:b/>
          <w:snapToGrid w:val="0"/>
          <w:sz w:val="22"/>
          <w:szCs w:val="22"/>
        </w:rPr>
      </w:pPr>
      <w:r w:rsidRPr="00B92F39">
        <w:rPr>
          <w:rFonts w:asciiTheme="minorHAnsi" w:hAnsiTheme="minorHAnsi" w:cstheme="minorHAnsi"/>
          <w:b/>
          <w:snapToGrid w:val="0"/>
          <w:sz w:val="22"/>
          <w:szCs w:val="22"/>
        </w:rPr>
        <w:t>Termin wykonania zamówienia</w:t>
      </w:r>
      <w:r w:rsidR="001D4927">
        <w:rPr>
          <w:rFonts w:asciiTheme="minorHAnsi" w:hAnsiTheme="minorHAnsi" w:cstheme="minorHAnsi"/>
          <w:b/>
          <w:snapToGrid w:val="0"/>
          <w:sz w:val="22"/>
          <w:szCs w:val="22"/>
        </w:rPr>
        <w:t xml:space="preserve">: </w:t>
      </w:r>
      <w:r w:rsidR="00902747" w:rsidRPr="001D4927">
        <w:rPr>
          <w:rFonts w:ascii="Calibri" w:hAnsi="Calibri" w:cs="Calibri"/>
          <w:sz w:val="22"/>
          <w:szCs w:val="22"/>
        </w:rPr>
        <w:t xml:space="preserve">Zamówienie zostanie zrealizowane </w:t>
      </w:r>
      <w:r w:rsidR="001D4927" w:rsidRPr="001D4927">
        <w:rPr>
          <w:rFonts w:ascii="Calibri" w:hAnsi="Calibri" w:cs="Calibri"/>
          <w:b/>
          <w:bCs/>
          <w:sz w:val="22"/>
          <w:szCs w:val="22"/>
        </w:rPr>
        <w:t xml:space="preserve">w terminie do </w:t>
      </w:r>
      <w:r w:rsidR="00533656">
        <w:rPr>
          <w:rFonts w:ascii="Calibri" w:hAnsi="Calibri" w:cs="Calibri"/>
          <w:b/>
          <w:bCs/>
          <w:sz w:val="22"/>
          <w:szCs w:val="22"/>
        </w:rPr>
        <w:t>30</w:t>
      </w:r>
      <w:r w:rsidR="001D4927" w:rsidRPr="001D4927">
        <w:rPr>
          <w:rFonts w:ascii="Calibri" w:hAnsi="Calibri" w:cs="Calibri"/>
          <w:b/>
          <w:bCs/>
          <w:sz w:val="22"/>
          <w:szCs w:val="22"/>
        </w:rPr>
        <w:t xml:space="preserve"> dni od daty </w:t>
      </w:r>
      <w:r w:rsidR="00533656">
        <w:rPr>
          <w:rFonts w:ascii="Calibri" w:hAnsi="Calibri" w:cs="Calibri"/>
          <w:b/>
          <w:bCs/>
          <w:sz w:val="22"/>
          <w:szCs w:val="22"/>
        </w:rPr>
        <w:t>zawarcia</w:t>
      </w:r>
      <w:r w:rsidR="001D4927" w:rsidRPr="001D4927">
        <w:rPr>
          <w:rFonts w:ascii="Calibri" w:hAnsi="Calibri" w:cs="Calibri"/>
          <w:b/>
          <w:bCs/>
          <w:sz w:val="22"/>
          <w:szCs w:val="22"/>
        </w:rPr>
        <w:t xml:space="preserve"> umowy</w:t>
      </w:r>
      <w:r w:rsidR="00533656">
        <w:rPr>
          <w:rFonts w:ascii="Calibri" w:hAnsi="Calibri" w:cs="Calibri"/>
          <w:b/>
          <w:bCs/>
          <w:sz w:val="22"/>
          <w:szCs w:val="22"/>
        </w:rPr>
        <w:t>.</w:t>
      </w:r>
    </w:p>
    <w:p w14:paraId="1F085B72" w14:textId="0821A62E" w:rsidR="008F1A8C" w:rsidRPr="00B92F39" w:rsidRDefault="008F1A8C">
      <w:pPr>
        <w:numPr>
          <w:ilvl w:val="0"/>
          <w:numId w:val="20"/>
        </w:numPr>
        <w:tabs>
          <w:tab w:val="left" w:pos="284"/>
        </w:tabs>
        <w:suppressAutoHyphens/>
        <w:spacing w:line="276" w:lineRule="auto"/>
        <w:ind w:left="425" w:hanging="425"/>
        <w:jc w:val="both"/>
        <w:rPr>
          <w:rFonts w:asciiTheme="minorHAnsi" w:hAnsiTheme="minorHAnsi" w:cstheme="minorHAnsi"/>
          <w:b/>
          <w:snapToGrid w:val="0"/>
          <w:color w:val="000000"/>
          <w:sz w:val="22"/>
          <w:szCs w:val="22"/>
        </w:rPr>
      </w:pPr>
      <w:r w:rsidRPr="00B92F39">
        <w:rPr>
          <w:rFonts w:asciiTheme="minorHAnsi" w:hAnsiTheme="minorHAnsi" w:cstheme="minorHAnsi"/>
          <w:b/>
          <w:snapToGrid w:val="0"/>
          <w:color w:val="000000"/>
          <w:sz w:val="22"/>
          <w:szCs w:val="22"/>
        </w:rPr>
        <w:t>Wykonawca oświadcza, że:</w:t>
      </w:r>
    </w:p>
    <w:p w14:paraId="1EA8E574" w14:textId="77777777" w:rsidR="008F1A8C" w:rsidRPr="00B92F39" w:rsidRDefault="008F1A8C">
      <w:pPr>
        <w:numPr>
          <w:ilvl w:val="0"/>
          <w:numId w:val="21"/>
        </w:numPr>
        <w:spacing w:line="276" w:lineRule="auto"/>
        <w:ind w:left="567" w:hanging="283"/>
        <w:jc w:val="both"/>
        <w:rPr>
          <w:rFonts w:asciiTheme="minorHAnsi" w:hAnsiTheme="minorHAnsi" w:cstheme="minorHAnsi"/>
          <w:sz w:val="22"/>
          <w:szCs w:val="22"/>
        </w:rPr>
      </w:pPr>
      <w:bookmarkStart w:id="21" w:name="OLE_LINK1"/>
      <w:r w:rsidRPr="00B92F39">
        <w:rPr>
          <w:rFonts w:asciiTheme="minorHAnsi" w:hAnsiTheme="minorHAnsi" w:cstheme="minorHAnsi"/>
          <w:sz w:val="22"/>
          <w:szCs w:val="22"/>
        </w:rPr>
        <w:t>Po zapoznaniu się z warunkami zamówienia przedstawionymi w Specyfikacji Warunków Zamówienia wraz z załącznikami w pełni je ak</w:t>
      </w:r>
      <w:r w:rsidRPr="00B92F39">
        <w:rPr>
          <w:rFonts w:asciiTheme="minorHAnsi" w:hAnsiTheme="minorHAnsi" w:cstheme="minorHAnsi"/>
          <w:sz w:val="22"/>
          <w:szCs w:val="22"/>
        </w:rPr>
        <w:softHyphen/>
        <w:t>ceptuje i nie wnosi do nich zastrzeżeń.</w:t>
      </w:r>
    </w:p>
    <w:p w14:paraId="50776017" w14:textId="77777777" w:rsidR="008F1A8C" w:rsidRPr="00B92F39" w:rsidRDefault="008F1A8C">
      <w:pPr>
        <w:numPr>
          <w:ilvl w:val="0"/>
          <w:numId w:val="2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Oferowany asortyment jest fabrycznie nowy, będzie dostarczony w opakowaniach zabezpieczających towar przed zniszczeniem (np. w pudełkach kartonowych). </w:t>
      </w:r>
    </w:p>
    <w:p w14:paraId="0EAE411A" w14:textId="77777777" w:rsidR="008F1A8C" w:rsidRPr="00B92F39" w:rsidRDefault="008F1A8C">
      <w:pPr>
        <w:numPr>
          <w:ilvl w:val="0"/>
          <w:numId w:val="2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Akceptuje warunki gwarancji, termin realizacji zamówienia, termin płatności faktur.</w:t>
      </w:r>
    </w:p>
    <w:p w14:paraId="4E0447C1" w14:textId="77777777" w:rsidR="008F1A8C" w:rsidRPr="00B92F39" w:rsidRDefault="008F1A8C">
      <w:pPr>
        <w:numPr>
          <w:ilvl w:val="0"/>
          <w:numId w:val="2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Akceptuje 30 - dniowy termin związania ofertą liczony od daty ostatecznego składa</w:t>
      </w:r>
      <w:r w:rsidRPr="00B92F39">
        <w:rPr>
          <w:rFonts w:asciiTheme="minorHAnsi" w:hAnsiTheme="minorHAnsi" w:cstheme="minorHAnsi"/>
          <w:sz w:val="22"/>
          <w:szCs w:val="22"/>
        </w:rPr>
        <w:softHyphen/>
        <w:t>nia ofert.</w:t>
      </w:r>
    </w:p>
    <w:p w14:paraId="5648A5A9" w14:textId="423D4E78" w:rsidR="00221E17" w:rsidRDefault="008F1A8C">
      <w:pPr>
        <w:numPr>
          <w:ilvl w:val="0"/>
          <w:numId w:val="2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W przypadku wybrania jego oferty jako najkorzystniejszej zobowiązuje się do zawarcia umowy zgodnej z projektem przedstawionym w </w:t>
      </w:r>
      <w:r w:rsidRPr="00B92F39">
        <w:rPr>
          <w:rFonts w:asciiTheme="minorHAnsi" w:hAnsiTheme="minorHAnsi" w:cstheme="minorHAnsi"/>
          <w:sz w:val="22"/>
          <w:szCs w:val="22"/>
          <w:u w:val="single"/>
        </w:rPr>
        <w:t xml:space="preserve">Załączniku nr </w:t>
      </w:r>
      <w:r w:rsidR="007B469D">
        <w:rPr>
          <w:rFonts w:asciiTheme="minorHAnsi" w:hAnsiTheme="minorHAnsi" w:cstheme="minorHAnsi"/>
          <w:sz w:val="22"/>
          <w:szCs w:val="22"/>
          <w:u w:val="single"/>
        </w:rPr>
        <w:t>6</w:t>
      </w:r>
      <w:r w:rsidRPr="00B92F39">
        <w:rPr>
          <w:rFonts w:asciiTheme="minorHAnsi" w:hAnsiTheme="minorHAnsi" w:cstheme="minorHAnsi"/>
          <w:sz w:val="22"/>
          <w:szCs w:val="22"/>
          <w:u w:val="single"/>
        </w:rPr>
        <w:t xml:space="preserve"> do SWZ</w:t>
      </w:r>
      <w:r w:rsidRPr="00B92F39">
        <w:rPr>
          <w:rFonts w:asciiTheme="minorHAnsi" w:hAnsiTheme="minorHAnsi" w:cstheme="minorHAnsi"/>
          <w:sz w:val="22"/>
          <w:szCs w:val="22"/>
        </w:rPr>
        <w:t xml:space="preserve">, w terminie i miejscu wyznaczonym przez Zamawiającego. </w:t>
      </w:r>
    </w:p>
    <w:p w14:paraId="49AB3A3E" w14:textId="6D116799" w:rsidR="00221E17" w:rsidRPr="00221E17" w:rsidRDefault="00221E17">
      <w:pPr>
        <w:numPr>
          <w:ilvl w:val="0"/>
          <w:numId w:val="21"/>
        </w:numPr>
        <w:spacing w:line="276" w:lineRule="auto"/>
        <w:ind w:left="567" w:hanging="283"/>
        <w:jc w:val="both"/>
        <w:rPr>
          <w:rFonts w:asciiTheme="minorHAnsi" w:hAnsiTheme="minorHAnsi" w:cstheme="minorHAnsi"/>
          <w:sz w:val="22"/>
          <w:szCs w:val="22"/>
        </w:rPr>
      </w:pPr>
      <w:r w:rsidRPr="00221E17">
        <w:rPr>
          <w:rFonts w:asciiTheme="minorHAnsi" w:hAnsiTheme="minorHAnsi" w:cstheme="minorHAnsi"/>
          <w:sz w:val="22"/>
          <w:szCs w:val="22"/>
        </w:rPr>
        <w:t xml:space="preserve">Wybór mojej oferty będzie prowadził </w:t>
      </w:r>
      <w:r w:rsidRPr="00221E17">
        <w:rPr>
          <w:rFonts w:asciiTheme="minorHAnsi" w:hAnsiTheme="minorHAnsi" w:cstheme="minorHAnsi"/>
          <w:sz w:val="22"/>
          <w:szCs w:val="22"/>
          <w:u w:val="single"/>
        </w:rPr>
        <w:t>do powstania u zamawiającego obowiązku podatkowego</w:t>
      </w:r>
      <w:r w:rsidRPr="00221E17">
        <w:rPr>
          <w:rFonts w:asciiTheme="minorHAnsi" w:hAnsiTheme="minorHAnsi" w:cstheme="minorHAnsi"/>
          <w:sz w:val="22"/>
          <w:szCs w:val="22"/>
        </w:rPr>
        <w:t xml:space="preserve"> zgodnie z ustawą z dnia 11 marca 2004r. o podatku od towarów i usług (Dz.U. z 202</w:t>
      </w:r>
      <w:r w:rsidR="00280D20">
        <w:rPr>
          <w:rFonts w:asciiTheme="minorHAnsi" w:hAnsiTheme="minorHAnsi" w:cstheme="minorHAnsi"/>
          <w:sz w:val="22"/>
          <w:szCs w:val="22"/>
        </w:rPr>
        <w:t>4</w:t>
      </w:r>
      <w:r w:rsidRPr="00221E17">
        <w:rPr>
          <w:rFonts w:asciiTheme="minorHAnsi" w:hAnsiTheme="minorHAnsi" w:cstheme="minorHAnsi"/>
          <w:sz w:val="22"/>
          <w:szCs w:val="22"/>
        </w:rPr>
        <w:t xml:space="preserve"> r. poz. </w:t>
      </w:r>
      <w:r w:rsidR="00280D20">
        <w:rPr>
          <w:rFonts w:asciiTheme="minorHAnsi" w:hAnsiTheme="minorHAnsi" w:cstheme="minorHAnsi"/>
          <w:sz w:val="22"/>
          <w:szCs w:val="22"/>
        </w:rPr>
        <w:t>361</w:t>
      </w:r>
      <w:r w:rsidRPr="00221E17">
        <w:rPr>
          <w:rFonts w:asciiTheme="minorHAnsi" w:hAnsiTheme="minorHAnsi" w:cstheme="minorHAnsi"/>
          <w:sz w:val="22"/>
          <w:szCs w:val="22"/>
        </w:rPr>
        <w:t xml:space="preserve"> z </w:t>
      </w:r>
      <w:proofErr w:type="spellStart"/>
      <w:r w:rsidRPr="00221E17">
        <w:rPr>
          <w:rFonts w:asciiTheme="minorHAnsi" w:hAnsiTheme="minorHAnsi" w:cstheme="minorHAnsi"/>
          <w:sz w:val="22"/>
          <w:szCs w:val="22"/>
        </w:rPr>
        <w:t>późn</w:t>
      </w:r>
      <w:proofErr w:type="spellEnd"/>
      <w:r w:rsidRPr="00221E17">
        <w:rPr>
          <w:rFonts w:asciiTheme="minorHAnsi" w:hAnsiTheme="minorHAnsi" w:cstheme="minorHAnsi"/>
          <w:sz w:val="22"/>
          <w:szCs w:val="22"/>
        </w:rPr>
        <w:t>.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48E639E2" w14:textId="49D6A6BA" w:rsidR="00221E17" w:rsidRPr="00221E17" w:rsidRDefault="00221E17" w:rsidP="00A23669">
      <w:pPr>
        <w:pStyle w:val="Akapitzlist"/>
        <w:spacing w:line="276" w:lineRule="auto"/>
        <w:jc w:val="both"/>
        <w:rPr>
          <w:rFonts w:asciiTheme="minorHAnsi" w:hAnsiTheme="minorHAnsi" w:cstheme="minorHAnsi"/>
          <w:b/>
          <w:bCs/>
          <w:i/>
          <w:iCs/>
          <w:sz w:val="22"/>
          <w:szCs w:val="22"/>
          <w:u w:val="single"/>
        </w:rPr>
      </w:pPr>
      <w:r w:rsidRPr="00221E17">
        <w:rPr>
          <w:rFonts w:asciiTheme="minorHAnsi" w:hAnsiTheme="minorHAnsi" w:cstheme="minorHAnsi"/>
          <w:b/>
          <w:bCs/>
          <w:i/>
          <w:iCs/>
          <w:sz w:val="22"/>
          <w:szCs w:val="22"/>
        </w:rPr>
        <w:t>UWAGA!</w:t>
      </w:r>
      <w:r w:rsidRPr="00221E17">
        <w:rPr>
          <w:rFonts w:asciiTheme="minorHAnsi" w:hAnsiTheme="minorHAnsi" w:cstheme="minorHAnsi"/>
          <w:i/>
          <w:iCs/>
          <w:sz w:val="22"/>
          <w:szCs w:val="22"/>
        </w:rPr>
        <w:br/>
      </w:r>
      <w:r w:rsidRPr="00221E17">
        <w:rPr>
          <w:rFonts w:asciiTheme="minorHAnsi" w:hAnsiTheme="minorHAnsi" w:cstheme="minorHAnsi"/>
          <w:b/>
          <w:bCs/>
          <w:i/>
          <w:iCs/>
          <w:sz w:val="22"/>
          <w:szCs w:val="22"/>
        </w:rPr>
        <w:t xml:space="preserve">Punkt </w:t>
      </w:r>
      <w:r w:rsidR="007B469D">
        <w:rPr>
          <w:rFonts w:asciiTheme="minorHAnsi" w:hAnsiTheme="minorHAnsi" w:cstheme="minorHAnsi"/>
          <w:b/>
          <w:bCs/>
          <w:i/>
          <w:iCs/>
          <w:sz w:val="22"/>
          <w:szCs w:val="22"/>
        </w:rPr>
        <w:t>8</w:t>
      </w:r>
      <w:r w:rsidR="00DB568D" w:rsidRPr="00A96EED">
        <w:rPr>
          <w:rFonts w:asciiTheme="minorHAnsi" w:hAnsiTheme="minorHAnsi" w:cstheme="minorHAnsi"/>
          <w:b/>
          <w:bCs/>
          <w:i/>
          <w:iCs/>
          <w:sz w:val="22"/>
          <w:szCs w:val="22"/>
        </w:rPr>
        <w:t>.6.</w:t>
      </w:r>
      <w:r w:rsidRPr="00221E17">
        <w:rPr>
          <w:rFonts w:asciiTheme="minorHAnsi" w:hAnsiTheme="minorHAnsi" w:cstheme="minorHAnsi"/>
          <w:b/>
          <w:bCs/>
          <w:i/>
          <w:iCs/>
          <w:sz w:val="22"/>
          <w:szCs w:val="22"/>
        </w:rPr>
        <w:t xml:space="preserve"> Wykonawca wypełnia </w:t>
      </w:r>
      <w:r w:rsidRPr="00221E17">
        <w:rPr>
          <w:rFonts w:asciiTheme="minorHAnsi" w:hAnsiTheme="minorHAnsi" w:cstheme="minorHAnsi"/>
          <w:b/>
          <w:bCs/>
          <w:i/>
          <w:iCs/>
          <w:sz w:val="22"/>
          <w:szCs w:val="22"/>
          <w:u w:val="single"/>
        </w:rPr>
        <w:t>jedynie</w:t>
      </w:r>
      <w:r w:rsidRPr="00221E17">
        <w:rPr>
          <w:rFonts w:asciiTheme="minorHAnsi" w:hAnsiTheme="minorHAnsi" w:cstheme="minorHAnsi"/>
          <w:b/>
          <w:bCs/>
          <w:i/>
          <w:iCs/>
          <w:sz w:val="22"/>
          <w:szCs w:val="22"/>
        </w:rPr>
        <w:t xml:space="preserve"> w przypadku powstawania u Zamawiającego obowiązku podatkowego. </w:t>
      </w:r>
      <w:r w:rsidRPr="00221E17">
        <w:rPr>
          <w:rFonts w:asciiTheme="minorHAnsi" w:hAnsiTheme="minorHAnsi" w:cstheme="minorHAnsi"/>
          <w:b/>
          <w:bCs/>
          <w:i/>
          <w:iCs/>
          <w:color w:val="000000"/>
          <w:sz w:val="22"/>
          <w:szCs w:val="22"/>
          <w:shd w:val="clear" w:color="auto" w:fill="FFFFFF"/>
        </w:rPr>
        <w:t xml:space="preserve">Obowiązek podatkowy u Zamawiającego powstaje np. </w:t>
      </w:r>
      <w:r w:rsidRPr="00221E17">
        <w:rPr>
          <w:rFonts w:asciiTheme="minorHAnsi" w:hAnsiTheme="minorHAnsi" w:cstheme="minorHAnsi"/>
          <w:b/>
          <w:bCs/>
          <w:i/>
          <w:iCs/>
          <w:color w:val="000000"/>
          <w:sz w:val="22"/>
          <w:szCs w:val="22"/>
          <w:u w:val="single"/>
          <w:shd w:val="clear" w:color="auto" w:fill="FFFFFF"/>
        </w:rPr>
        <w:t>w przypadku importu usług, importu towarów, w</w:t>
      </w:r>
      <w:r w:rsidRPr="00221E17">
        <w:rPr>
          <w:rFonts w:asciiTheme="minorHAnsi" w:hAnsiTheme="minorHAnsi" w:cstheme="minorHAnsi"/>
          <w:b/>
          <w:bCs/>
          <w:i/>
          <w:iCs/>
          <w:color w:val="000000"/>
          <w:sz w:val="22"/>
          <w:szCs w:val="22"/>
          <w:u w:val="single"/>
          <w:bdr w:val="none" w:sz="0" w:space="0" w:color="auto" w:frame="1"/>
          <w:shd w:val="clear" w:color="auto" w:fill="FFFFFF"/>
        </w:rPr>
        <w:t>  </w:t>
      </w:r>
      <w:r w:rsidRPr="00221E17">
        <w:rPr>
          <w:rFonts w:asciiTheme="minorHAnsi" w:hAnsiTheme="minorHAnsi" w:cstheme="minorHAnsi"/>
          <w:b/>
          <w:bCs/>
          <w:i/>
          <w:iCs/>
          <w:color w:val="000000"/>
          <w:sz w:val="22"/>
          <w:szCs w:val="22"/>
          <w:u w:val="single"/>
          <w:shd w:val="clear" w:color="auto" w:fill="FFFFFF"/>
        </w:rPr>
        <w:t>wewnątrzwspólnotowym nabyciu towarów i w innych przypadkach wynikających z przepisów obowiązującego prawa.</w:t>
      </w:r>
    </w:p>
    <w:p w14:paraId="36F2B10E" w14:textId="4F7B02B4" w:rsidR="008F1A8C" w:rsidRPr="007B469D" w:rsidRDefault="008F1A8C" w:rsidP="007B469D">
      <w:pPr>
        <w:pStyle w:val="Akapitzlist"/>
        <w:numPr>
          <w:ilvl w:val="0"/>
          <w:numId w:val="20"/>
        </w:numPr>
        <w:spacing w:line="276" w:lineRule="auto"/>
        <w:ind w:left="426"/>
        <w:jc w:val="both"/>
        <w:rPr>
          <w:rFonts w:asciiTheme="minorHAnsi" w:hAnsiTheme="minorHAnsi" w:cstheme="minorHAnsi"/>
          <w:sz w:val="22"/>
          <w:szCs w:val="22"/>
        </w:rPr>
      </w:pPr>
      <w:r w:rsidRPr="007B469D">
        <w:rPr>
          <w:rFonts w:asciiTheme="minorHAnsi" w:hAnsiTheme="minorHAnsi" w:cstheme="minorHAnsi"/>
          <w:b/>
          <w:sz w:val="22"/>
          <w:szCs w:val="22"/>
        </w:rPr>
        <w:t>Zamierzam / nie zamierzam</w:t>
      </w:r>
      <w:r w:rsidRPr="007B469D">
        <w:rPr>
          <w:rFonts w:asciiTheme="minorHAnsi" w:hAnsiTheme="minorHAnsi" w:cstheme="minorHAnsi"/>
          <w:sz w:val="22"/>
          <w:szCs w:val="22"/>
        </w:rPr>
        <w:t xml:space="preserve">* powierzyć wykonanie części zamówienia następującym podwykonawcom </w:t>
      </w:r>
      <w:r w:rsidRPr="007B469D">
        <w:rPr>
          <w:rFonts w:asciiTheme="minorHAnsi" w:hAnsiTheme="minorHAnsi" w:cstheme="minorHAnsi"/>
          <w:i/>
          <w:iCs/>
          <w:sz w:val="22"/>
          <w:szCs w:val="22"/>
        </w:rPr>
        <w:t>(proszę wskazać części zamówienia, których wykonanie wykonawca zamierza powierzyć podwykonawcy i o ile jest to wiadome, podać firmy podwykonawców):</w:t>
      </w:r>
      <w:r w:rsidRPr="007B469D">
        <w:rPr>
          <w:rFonts w:asciiTheme="minorHAnsi" w:hAnsiTheme="minorHAnsi" w:cstheme="minorHAnsi"/>
          <w:sz w:val="22"/>
          <w:szCs w:val="22"/>
        </w:rPr>
        <w:t xml:space="preserve"> </w:t>
      </w:r>
    </w:p>
    <w:p w14:paraId="177F3CF8" w14:textId="77777777" w:rsidR="008F1A8C" w:rsidRPr="00B92F39" w:rsidRDefault="008F1A8C" w:rsidP="00A23669">
      <w:pPr>
        <w:spacing w:line="276" w:lineRule="auto"/>
        <w:ind w:firstLine="567"/>
        <w:jc w:val="both"/>
        <w:rPr>
          <w:rFonts w:asciiTheme="minorHAnsi" w:hAnsiTheme="minorHAnsi" w:cstheme="minorHAnsi"/>
          <w:sz w:val="22"/>
          <w:szCs w:val="22"/>
        </w:rPr>
      </w:pPr>
      <w:r w:rsidRPr="00B92F39">
        <w:rPr>
          <w:rFonts w:asciiTheme="minorHAnsi" w:hAnsiTheme="minorHAnsi" w:cstheme="minorHAnsi"/>
          <w:sz w:val="22"/>
          <w:szCs w:val="22"/>
        </w:rPr>
        <w:t>…………………………………………………………………………………………………………………………………………</w:t>
      </w:r>
    </w:p>
    <w:p w14:paraId="0752ADD8" w14:textId="0501B2B3" w:rsidR="008F1A8C" w:rsidRPr="00B92F39" w:rsidRDefault="008F1A8C" w:rsidP="00A63211">
      <w:pPr>
        <w:spacing w:line="276" w:lineRule="auto"/>
        <w:ind w:firstLine="567"/>
        <w:jc w:val="both"/>
        <w:rPr>
          <w:rFonts w:asciiTheme="minorHAnsi" w:hAnsiTheme="minorHAnsi" w:cstheme="minorHAnsi"/>
          <w:i/>
          <w:sz w:val="22"/>
          <w:szCs w:val="22"/>
        </w:rPr>
      </w:pPr>
      <w:r w:rsidRPr="00B92F39">
        <w:rPr>
          <w:rFonts w:asciiTheme="minorHAnsi" w:hAnsiTheme="minorHAnsi" w:cstheme="minorHAnsi"/>
          <w:i/>
          <w:sz w:val="22"/>
          <w:szCs w:val="22"/>
        </w:rPr>
        <w:t xml:space="preserve">* </w:t>
      </w:r>
      <w:r w:rsidR="00221E17">
        <w:rPr>
          <w:rFonts w:asciiTheme="minorHAnsi" w:hAnsiTheme="minorHAnsi" w:cstheme="minorHAnsi"/>
          <w:i/>
          <w:sz w:val="22"/>
          <w:szCs w:val="22"/>
        </w:rPr>
        <w:t>n</w:t>
      </w:r>
      <w:r w:rsidRPr="00B92F39">
        <w:rPr>
          <w:rFonts w:asciiTheme="minorHAnsi" w:hAnsiTheme="minorHAnsi" w:cstheme="minorHAnsi"/>
          <w:i/>
          <w:sz w:val="22"/>
          <w:szCs w:val="22"/>
        </w:rPr>
        <w:t>iepotrzebne skreślić.</w:t>
      </w:r>
    </w:p>
    <w:p w14:paraId="09E3F058" w14:textId="77777777" w:rsidR="008F1A8C" w:rsidRPr="00B92F39" w:rsidRDefault="008F1A8C" w:rsidP="007B469D">
      <w:pPr>
        <w:numPr>
          <w:ilvl w:val="0"/>
          <w:numId w:val="20"/>
        </w:numPr>
        <w:spacing w:line="276" w:lineRule="auto"/>
        <w:ind w:left="426" w:hanging="426"/>
        <w:jc w:val="both"/>
        <w:rPr>
          <w:rFonts w:asciiTheme="minorHAnsi" w:eastAsia="Calibri" w:hAnsiTheme="minorHAnsi" w:cstheme="minorHAnsi"/>
          <w:sz w:val="22"/>
          <w:szCs w:val="22"/>
        </w:rPr>
      </w:pPr>
      <w:r w:rsidRPr="00B92F39">
        <w:rPr>
          <w:rFonts w:asciiTheme="minorHAnsi" w:eastAsia="Calibri" w:hAnsiTheme="minorHAnsi" w:cstheme="minorHAnsi"/>
          <w:color w:val="000000"/>
          <w:sz w:val="22"/>
          <w:szCs w:val="22"/>
        </w:rPr>
        <w:lastRenderedPageBreak/>
        <w:t xml:space="preserve">Spełnił obowiązek informacyjny wobec osób fizycznych w zakresie udostępnienia ich danych Zamawiającemu oraz jawności tych danych w ramach przepisów Prawo Zamówień Publicznych. </w:t>
      </w:r>
    </w:p>
    <w:p w14:paraId="08880E47" w14:textId="1CF2A086" w:rsidR="008F1A8C" w:rsidRPr="00B92F39" w:rsidRDefault="008F1A8C" w:rsidP="007B469D">
      <w:pPr>
        <w:numPr>
          <w:ilvl w:val="0"/>
          <w:numId w:val="20"/>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sz w:val="22"/>
          <w:szCs w:val="22"/>
        </w:rPr>
        <w:t>Wyraża zgodę na przetwarzanie danych osobowych w zakresie niezbędnym do przeprowadzenia postępowania o zamówienie publiczne zgodnie z ustawą z dnia 10.05.2018 r. o ochronie danych osobowych (Dz. U. z 201</w:t>
      </w:r>
      <w:r w:rsidR="00F5377F">
        <w:rPr>
          <w:rFonts w:asciiTheme="minorHAnsi" w:hAnsiTheme="minorHAnsi" w:cstheme="minorHAnsi"/>
          <w:sz w:val="22"/>
          <w:szCs w:val="22"/>
        </w:rPr>
        <w:t>9</w:t>
      </w:r>
      <w:r w:rsidRPr="00B92F39">
        <w:rPr>
          <w:rFonts w:asciiTheme="minorHAnsi" w:hAnsiTheme="minorHAnsi" w:cstheme="minorHAnsi"/>
          <w:sz w:val="22"/>
          <w:szCs w:val="22"/>
        </w:rPr>
        <w:t xml:space="preserve"> r. poz. 1</w:t>
      </w:r>
      <w:r w:rsidR="00F5377F">
        <w:rPr>
          <w:rFonts w:asciiTheme="minorHAnsi" w:hAnsiTheme="minorHAnsi" w:cstheme="minorHAnsi"/>
          <w:sz w:val="22"/>
          <w:szCs w:val="22"/>
        </w:rPr>
        <w:t>781</w:t>
      </w:r>
      <w:r w:rsidRPr="00B92F39">
        <w:rPr>
          <w:rFonts w:asciiTheme="minorHAnsi" w:hAnsiTheme="minorHAnsi" w:cstheme="minorHAnsi"/>
          <w:sz w:val="22"/>
          <w:szCs w:val="22"/>
        </w:rPr>
        <w:t>).</w:t>
      </w:r>
    </w:p>
    <w:p w14:paraId="66987702" w14:textId="77777777" w:rsidR="008F1A8C" w:rsidRPr="00B92F39" w:rsidRDefault="008F1A8C" w:rsidP="007B469D">
      <w:pPr>
        <w:numPr>
          <w:ilvl w:val="0"/>
          <w:numId w:val="20"/>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color w:val="000000"/>
          <w:sz w:val="22"/>
          <w:szCs w:val="22"/>
        </w:rPr>
        <w:t>Dane osobowe przekazane w ofercie oraz załącznikach są przetwarzane i udostępnione Zamawiającemu zgodnie z art. 28 Rozporządzenia Parlamentu Europejskiego i Rady (UE) 2016/679.</w:t>
      </w:r>
    </w:p>
    <w:p w14:paraId="021A70EE" w14:textId="77777777" w:rsidR="008F1A8C" w:rsidRPr="00B92F39" w:rsidRDefault="008F1A8C" w:rsidP="007B469D">
      <w:pPr>
        <w:numPr>
          <w:ilvl w:val="0"/>
          <w:numId w:val="20"/>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color w:val="000000"/>
          <w:sz w:val="22"/>
          <w:szCs w:val="22"/>
        </w:rPr>
        <w:t>Spełnił obowiązek informacyjny wobec osób fizycznych w zakresie udostępnienia ich danych Zamawiającemu oraz jawności tych danych w ramach przepisów Prawo Zamówień Publicznych.</w:t>
      </w:r>
    </w:p>
    <w:p w14:paraId="4B6B0ED6" w14:textId="77777777" w:rsidR="008F1A8C" w:rsidRPr="00B92F39" w:rsidRDefault="008F1A8C" w:rsidP="007B469D">
      <w:pPr>
        <w:numPr>
          <w:ilvl w:val="0"/>
          <w:numId w:val="20"/>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B92F39">
        <w:rPr>
          <w:rFonts w:asciiTheme="minorHAnsi" w:hAnsiTheme="minorHAnsi" w:cstheme="minorHAnsi"/>
          <w:sz w:val="22"/>
          <w:szCs w:val="22"/>
          <w:vertAlign w:val="superscript"/>
        </w:rPr>
        <w:footnoteReference w:id="3"/>
      </w:r>
      <w:r w:rsidRPr="00B92F39">
        <w:rPr>
          <w:rFonts w:asciiTheme="minorHAnsi" w:hAnsiTheme="minorHAnsi" w:cstheme="minorHAnsi"/>
          <w:sz w:val="22"/>
          <w:szCs w:val="22"/>
        </w:rPr>
        <w:t>.</w:t>
      </w:r>
    </w:p>
    <w:p w14:paraId="6525004F" w14:textId="77777777" w:rsidR="008F1A8C" w:rsidRPr="00B92F39" w:rsidRDefault="008F1A8C" w:rsidP="007B469D">
      <w:pPr>
        <w:numPr>
          <w:ilvl w:val="0"/>
          <w:numId w:val="20"/>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sz w:val="22"/>
          <w:szCs w:val="22"/>
        </w:rPr>
        <w:t>Przyjmuje do wiadomości i akceptuje zapisy poniższej klauzuli informacyjnej RODO:</w:t>
      </w:r>
      <w:bookmarkStart w:id="22" w:name="_Hlk29970038"/>
    </w:p>
    <w:p w14:paraId="5789BC00" w14:textId="77777777" w:rsidR="008F1A8C" w:rsidRPr="00B92F39" w:rsidRDefault="008F1A8C">
      <w:pPr>
        <w:pStyle w:val="Akapitzlist"/>
        <w:numPr>
          <w:ilvl w:val="0"/>
          <w:numId w:val="22"/>
        </w:numPr>
        <w:tabs>
          <w:tab w:val="left" w:pos="284"/>
          <w:tab w:val="left" w:pos="851"/>
        </w:tabs>
        <w:overflowPunct w:val="0"/>
        <w:autoSpaceDE w:val="0"/>
        <w:autoSpaceDN w:val="0"/>
        <w:adjustRightInd w:val="0"/>
        <w:spacing w:line="276" w:lineRule="auto"/>
        <w:ind w:left="851" w:right="96" w:hanging="284"/>
        <w:jc w:val="both"/>
        <w:textAlignment w:val="baseline"/>
        <w:rPr>
          <w:rFonts w:asciiTheme="minorHAnsi" w:hAnsiTheme="minorHAnsi" w:cstheme="minorHAnsi"/>
          <w:sz w:val="22"/>
          <w:szCs w:val="22"/>
        </w:rPr>
      </w:pPr>
      <w:r w:rsidRPr="00B92F3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22"/>
    <w:p w14:paraId="59FE3C04" w14:textId="77777777" w:rsidR="008F1A8C" w:rsidRPr="00B92F39" w:rsidRDefault="008F1A8C">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asciiTheme="minorHAnsi" w:hAnsiTheme="minorHAnsi" w:cstheme="minorHAnsi"/>
          <w:position w:val="6"/>
          <w:sz w:val="22"/>
          <w:szCs w:val="22"/>
        </w:rPr>
      </w:pPr>
      <w:r w:rsidRPr="00B92F39">
        <w:rPr>
          <w:rFonts w:asciiTheme="minorHAnsi" w:hAnsiTheme="minorHAnsi" w:cstheme="minorHAnsi"/>
          <w:position w:val="6"/>
          <w:sz w:val="22"/>
          <w:szCs w:val="22"/>
        </w:rPr>
        <w:t>Administratorem danych osobowych jest Uniwersytet Łódzki z siedzibą ul. Narutowicza 68; 90-136 Łódź.</w:t>
      </w:r>
    </w:p>
    <w:bookmarkEnd w:id="21"/>
    <w:p w14:paraId="09515480" w14:textId="7DA917D4" w:rsidR="008F1A8C" w:rsidRPr="00B92F39" w:rsidRDefault="008F1A8C">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asciiTheme="minorHAnsi" w:hAnsiTheme="minorHAnsi" w:cstheme="minorHAnsi"/>
          <w:sz w:val="22"/>
          <w:szCs w:val="22"/>
        </w:rPr>
      </w:pPr>
      <w:r w:rsidRPr="00B92F39">
        <w:rPr>
          <w:rFonts w:asciiTheme="minorHAnsi" w:hAnsiTheme="minorHAnsi" w:cstheme="minorHAnsi"/>
          <w:sz w:val="22"/>
          <w:szCs w:val="22"/>
        </w:rPr>
        <w:t>Administrator wyznaczył Inspektora Ochrony Danych, z którym można się kontaktować za pośrednictwem poczty elektronicznej: iod@uni.lodz.pl.</w:t>
      </w:r>
    </w:p>
    <w:p w14:paraId="10236D52" w14:textId="435CFE7E" w:rsidR="008F1A8C" w:rsidRPr="003B24A6" w:rsidRDefault="008F1A8C">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contextualSpacing/>
        <w:jc w:val="both"/>
        <w:textAlignment w:val="baseline"/>
        <w:rPr>
          <w:rFonts w:asciiTheme="minorHAnsi" w:hAnsiTheme="minorHAnsi" w:cstheme="minorHAnsi"/>
          <w:b/>
          <w:bCs/>
          <w:i/>
          <w:sz w:val="22"/>
          <w:szCs w:val="22"/>
          <w:lang w:eastAsia="ar-SA"/>
        </w:rPr>
      </w:pPr>
      <w:r w:rsidRPr="00B92F39">
        <w:rPr>
          <w:rFonts w:asciiTheme="minorHAnsi" w:hAnsiTheme="minorHAnsi" w:cstheme="minorHAnsi"/>
          <w:sz w:val="22"/>
          <w:szCs w:val="22"/>
        </w:rPr>
        <w:t>Pani/Pana dane osobowe przetwarzane będą w celu związanym z przedmiotowym postępowaniem o udzielenie zamówienia publicznego, prowadzonego zgodnie z art. 11 ust. 5 pkt 1) ustawy z dnia 11 września 2019 r. Prawo zamówień publicznych (Dz.U. z 202</w:t>
      </w:r>
      <w:r w:rsidR="00280D20">
        <w:rPr>
          <w:rFonts w:asciiTheme="minorHAnsi" w:hAnsiTheme="minorHAnsi" w:cstheme="minorHAnsi"/>
          <w:sz w:val="22"/>
          <w:szCs w:val="22"/>
        </w:rPr>
        <w:t>3</w:t>
      </w:r>
      <w:r w:rsidRPr="00B92F39">
        <w:rPr>
          <w:rFonts w:asciiTheme="minorHAnsi" w:hAnsiTheme="minorHAnsi" w:cstheme="minorHAnsi"/>
          <w:sz w:val="22"/>
          <w:szCs w:val="22"/>
        </w:rPr>
        <w:t xml:space="preserve"> r., poz. 1</w:t>
      </w:r>
      <w:r w:rsidR="00280D20">
        <w:rPr>
          <w:rFonts w:asciiTheme="minorHAnsi" w:hAnsiTheme="minorHAnsi" w:cstheme="minorHAnsi"/>
          <w:sz w:val="22"/>
          <w:szCs w:val="22"/>
        </w:rPr>
        <w:t>605</w:t>
      </w:r>
      <w:r w:rsidRPr="00B92F39">
        <w:rPr>
          <w:rFonts w:asciiTheme="minorHAnsi" w:hAnsiTheme="minorHAnsi" w:cstheme="minorHAnsi"/>
          <w:sz w:val="22"/>
          <w:szCs w:val="22"/>
        </w:rPr>
        <w:t xml:space="preserve"> z </w:t>
      </w:r>
      <w:proofErr w:type="spellStart"/>
      <w:r w:rsidRPr="00B92F39">
        <w:rPr>
          <w:rFonts w:asciiTheme="minorHAnsi" w:hAnsiTheme="minorHAnsi" w:cstheme="minorHAnsi"/>
          <w:sz w:val="22"/>
          <w:szCs w:val="22"/>
        </w:rPr>
        <w:t>późn</w:t>
      </w:r>
      <w:proofErr w:type="spellEnd"/>
      <w:r w:rsidRPr="00B92F39">
        <w:rPr>
          <w:rFonts w:asciiTheme="minorHAnsi" w:hAnsiTheme="minorHAnsi" w:cstheme="minorHAnsi"/>
          <w:sz w:val="22"/>
          <w:szCs w:val="22"/>
        </w:rPr>
        <w:t xml:space="preserve">. zm.) pod nazwą </w:t>
      </w:r>
      <w:r w:rsidR="00280D20" w:rsidRPr="00527679">
        <w:rPr>
          <w:rFonts w:asciiTheme="minorHAnsi" w:hAnsiTheme="minorHAnsi" w:cstheme="minorHAnsi"/>
          <w:b/>
          <w:bCs/>
          <w:sz w:val="22"/>
          <w:szCs w:val="22"/>
        </w:rPr>
        <w:t>Dostawa</w:t>
      </w:r>
      <w:r w:rsidR="00280D20">
        <w:rPr>
          <w:rFonts w:asciiTheme="minorHAnsi" w:hAnsiTheme="minorHAnsi" w:cstheme="minorHAnsi"/>
          <w:b/>
          <w:bCs/>
          <w:sz w:val="22"/>
          <w:szCs w:val="22"/>
        </w:rPr>
        <w:t xml:space="preserve"> i montaż siatki zabezpieczającej przed ptakami</w:t>
      </w:r>
      <w:r w:rsidR="00280D20" w:rsidRPr="00527679">
        <w:rPr>
          <w:rFonts w:asciiTheme="minorHAnsi" w:hAnsiTheme="minorHAnsi" w:cstheme="minorHAnsi"/>
          <w:b/>
          <w:bCs/>
          <w:sz w:val="22"/>
          <w:szCs w:val="22"/>
        </w:rPr>
        <w:t xml:space="preserve"> dla Uniwersytetu Łódzkiego</w:t>
      </w:r>
      <w:r w:rsidR="00B62E4A" w:rsidRPr="00C46839">
        <w:rPr>
          <w:rFonts w:asciiTheme="minorHAnsi" w:hAnsiTheme="minorHAnsi" w:cstheme="minorHAnsi"/>
          <w:b/>
          <w:bCs/>
          <w:color w:val="000000"/>
          <w:spacing w:val="-20"/>
          <w:w w:val="115"/>
          <w:sz w:val="22"/>
          <w:szCs w:val="22"/>
        </w:rPr>
        <w:t xml:space="preserve">   </w:t>
      </w:r>
      <w:r w:rsidR="00B62E4A" w:rsidRPr="00C46839">
        <w:rPr>
          <w:rFonts w:asciiTheme="minorHAnsi" w:hAnsiTheme="minorHAnsi" w:cstheme="minorHAnsi"/>
          <w:sz w:val="22"/>
          <w:szCs w:val="22"/>
        </w:rPr>
        <w:t xml:space="preserve">- nr postępowania </w:t>
      </w:r>
      <w:r w:rsidR="00533656">
        <w:rPr>
          <w:rFonts w:asciiTheme="minorHAnsi" w:hAnsiTheme="minorHAnsi" w:cstheme="minorHAnsi"/>
          <w:b/>
          <w:sz w:val="22"/>
          <w:szCs w:val="22"/>
        </w:rPr>
        <w:t>5</w:t>
      </w:r>
      <w:r w:rsidR="00280D20">
        <w:rPr>
          <w:rFonts w:asciiTheme="minorHAnsi" w:hAnsiTheme="minorHAnsi" w:cstheme="minorHAnsi"/>
          <w:b/>
          <w:sz w:val="22"/>
          <w:szCs w:val="22"/>
        </w:rPr>
        <w:t>7</w:t>
      </w:r>
      <w:r w:rsidR="00B62E4A" w:rsidRPr="00C46839">
        <w:rPr>
          <w:rFonts w:asciiTheme="minorHAnsi" w:hAnsiTheme="minorHAnsi" w:cstheme="minorHAnsi"/>
          <w:b/>
          <w:sz w:val="22"/>
          <w:szCs w:val="22"/>
        </w:rPr>
        <w:t>/ZP/202</w:t>
      </w:r>
      <w:r w:rsidR="00280D20">
        <w:rPr>
          <w:rFonts w:asciiTheme="minorHAnsi" w:hAnsiTheme="minorHAnsi" w:cstheme="minorHAnsi"/>
          <w:b/>
          <w:sz w:val="22"/>
          <w:szCs w:val="22"/>
        </w:rPr>
        <w:t>4</w:t>
      </w:r>
      <w:r w:rsidR="003B24A6" w:rsidRPr="003B24A6">
        <w:rPr>
          <w:rFonts w:ascii="Calibri" w:hAnsi="Calibri" w:cs="Calibri"/>
          <w:b/>
          <w:bCs/>
          <w:sz w:val="22"/>
          <w:szCs w:val="22"/>
        </w:rPr>
        <w:t>.</w:t>
      </w:r>
    </w:p>
    <w:p w14:paraId="3A25ACD2" w14:textId="77777777" w:rsidR="008F1A8C" w:rsidRPr="00B92F39" w:rsidRDefault="008F1A8C" w:rsidP="00A23669">
      <w:pPr>
        <w:pStyle w:val="Akapitzlist"/>
        <w:tabs>
          <w:tab w:val="left" w:pos="284"/>
          <w:tab w:val="left" w:pos="851"/>
          <w:tab w:val="left" w:pos="1134"/>
        </w:tabs>
        <w:overflowPunct w:val="0"/>
        <w:autoSpaceDE w:val="0"/>
        <w:autoSpaceDN w:val="0"/>
        <w:adjustRightInd w:val="0"/>
        <w:spacing w:line="276" w:lineRule="auto"/>
        <w:ind w:left="1276" w:right="96"/>
        <w:jc w:val="both"/>
        <w:textAlignment w:val="baseline"/>
        <w:rPr>
          <w:rFonts w:asciiTheme="minorHAnsi" w:hAnsiTheme="minorHAnsi" w:cstheme="minorHAnsi"/>
          <w:b/>
          <w:i/>
          <w:sz w:val="22"/>
          <w:szCs w:val="22"/>
          <w:lang w:eastAsia="ar-SA"/>
        </w:rPr>
      </w:pPr>
      <w:r w:rsidRPr="00B92F39">
        <w:rPr>
          <w:rFonts w:asciiTheme="minorHAnsi" w:hAnsiTheme="minorHAnsi" w:cstheme="minorHAnsi"/>
          <w:sz w:val="22"/>
          <w:szCs w:val="22"/>
        </w:rPr>
        <w:t xml:space="preserve">Pani/Pana dane osobowe będą przetwarzane, ponieważ jest to niezbędne do wypełnienia obowiązku prawnego ciążącego na administratorze (art. 6 ust. 1 lit. c RODO w związku z przepisami ustawy z dnia 11 września 2019 r. Prawo zamówień publicznych zwanej dalej ustawą </w:t>
      </w:r>
      <w:proofErr w:type="spellStart"/>
      <w:r w:rsidRPr="00B92F39">
        <w:rPr>
          <w:rFonts w:asciiTheme="minorHAnsi" w:hAnsiTheme="minorHAnsi" w:cstheme="minorHAnsi"/>
          <w:sz w:val="22"/>
          <w:szCs w:val="22"/>
        </w:rPr>
        <w:t>Pzp</w:t>
      </w:r>
      <w:proofErr w:type="spellEnd"/>
      <w:r w:rsidRPr="00B92F39">
        <w:rPr>
          <w:rFonts w:asciiTheme="minorHAnsi" w:hAnsiTheme="minorHAnsi" w:cstheme="minorHAnsi"/>
          <w:sz w:val="22"/>
          <w:szCs w:val="22"/>
        </w:rPr>
        <w:t>).</w:t>
      </w:r>
    </w:p>
    <w:p w14:paraId="1EBD970D" w14:textId="39DACF99" w:rsidR="00902747" w:rsidRPr="00221E17" w:rsidRDefault="008F1A8C">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asciiTheme="minorHAnsi" w:hAnsiTheme="minorHAnsi" w:cstheme="minorHAnsi"/>
          <w:sz w:val="22"/>
          <w:szCs w:val="22"/>
        </w:rPr>
      </w:pPr>
      <w:r w:rsidRPr="00B92F39">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ustawy </w:t>
      </w:r>
      <w:proofErr w:type="spellStart"/>
      <w:r w:rsidRPr="00B92F39">
        <w:rPr>
          <w:rFonts w:asciiTheme="minorHAnsi" w:hAnsiTheme="minorHAnsi" w:cstheme="minorHAnsi"/>
          <w:sz w:val="22"/>
          <w:szCs w:val="22"/>
        </w:rPr>
        <w:t>Pzp</w:t>
      </w:r>
      <w:proofErr w:type="spellEnd"/>
      <w:r w:rsidRPr="00B92F39">
        <w:rPr>
          <w:rFonts w:asciiTheme="minorHAnsi" w:hAnsiTheme="minorHAnsi" w:cstheme="minorHAnsi"/>
          <w:sz w:val="22"/>
          <w:szCs w:val="22"/>
        </w:rPr>
        <w:t>.</w:t>
      </w:r>
    </w:p>
    <w:p w14:paraId="42CCE6B3" w14:textId="4CEF4160" w:rsidR="003B24A6" w:rsidRPr="003B24A6" w:rsidRDefault="003B24A6">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asciiTheme="minorHAnsi" w:hAnsiTheme="minorHAnsi" w:cstheme="minorHAnsi"/>
          <w:sz w:val="22"/>
          <w:szCs w:val="22"/>
        </w:rPr>
      </w:pPr>
      <w:r w:rsidRPr="003B24A6">
        <w:rPr>
          <w:rFonts w:asciiTheme="minorHAnsi" w:hAnsiTheme="minorHAnsi" w:cstheme="minorHAnsi"/>
          <w:sz w:val="22"/>
          <w:szCs w:val="22"/>
        </w:rPr>
        <w:t xml:space="preserve">Okres przechowywania  Pani/Pana danych osobowych wynosi odpowiednio: </w:t>
      </w:r>
    </w:p>
    <w:p w14:paraId="29CECE36" w14:textId="77777777" w:rsidR="00902747" w:rsidRDefault="003B24A6">
      <w:pPr>
        <w:pStyle w:val="Akapitzlist"/>
        <w:numPr>
          <w:ilvl w:val="0"/>
          <w:numId w:val="28"/>
        </w:numPr>
        <w:spacing w:line="276" w:lineRule="auto"/>
        <w:jc w:val="both"/>
        <w:rPr>
          <w:rFonts w:asciiTheme="minorHAnsi" w:hAnsiTheme="minorHAnsi" w:cstheme="minorHAnsi"/>
          <w:sz w:val="22"/>
          <w:szCs w:val="22"/>
        </w:rPr>
      </w:pPr>
      <w:r w:rsidRPr="00902747">
        <w:rPr>
          <w:rFonts w:asciiTheme="minorHAnsi" w:hAnsiTheme="minorHAnsi" w:cstheme="minorHAnsi"/>
          <w:sz w:val="22"/>
          <w:szCs w:val="22"/>
        </w:rPr>
        <w:lastRenderedPageBreak/>
        <w:t>zgodnie z art. 78 ust. 1 i 4 ustawy PZP, przez okres 4 lat od dnia zakończenia postępowania o udzielenie zamówienia,</w:t>
      </w:r>
    </w:p>
    <w:p w14:paraId="5A541427" w14:textId="77777777" w:rsidR="00902747" w:rsidRDefault="003B24A6">
      <w:pPr>
        <w:pStyle w:val="Akapitzlist"/>
        <w:numPr>
          <w:ilvl w:val="0"/>
          <w:numId w:val="28"/>
        </w:numPr>
        <w:spacing w:line="276" w:lineRule="auto"/>
        <w:jc w:val="both"/>
        <w:rPr>
          <w:rFonts w:asciiTheme="minorHAnsi" w:hAnsiTheme="minorHAnsi" w:cstheme="minorHAnsi"/>
          <w:sz w:val="22"/>
          <w:szCs w:val="22"/>
        </w:rPr>
      </w:pPr>
      <w:r w:rsidRPr="00902747">
        <w:rPr>
          <w:rFonts w:asciiTheme="minorHAnsi" w:hAnsiTheme="minorHAnsi" w:cstheme="minorHAnsi"/>
          <w:sz w:val="22"/>
          <w:szCs w:val="22"/>
        </w:rPr>
        <w:t>jeżeli czas trwania umowy przekracza 4 lata, okres przechowywania obejmuje cały czas</w:t>
      </w:r>
      <w:r w:rsidR="00902747">
        <w:rPr>
          <w:rFonts w:asciiTheme="minorHAnsi" w:hAnsiTheme="minorHAnsi" w:cstheme="minorHAnsi"/>
          <w:sz w:val="22"/>
          <w:szCs w:val="22"/>
        </w:rPr>
        <w:t xml:space="preserve"> </w:t>
      </w:r>
      <w:r w:rsidRPr="00902747">
        <w:rPr>
          <w:rFonts w:asciiTheme="minorHAnsi" w:hAnsiTheme="minorHAnsi" w:cstheme="minorHAnsi"/>
          <w:sz w:val="22"/>
          <w:szCs w:val="22"/>
        </w:rPr>
        <w:t>trwania umowy;</w:t>
      </w:r>
    </w:p>
    <w:p w14:paraId="0D4E2A36" w14:textId="77777777" w:rsidR="00902747" w:rsidRDefault="003B24A6">
      <w:pPr>
        <w:pStyle w:val="Akapitzlist"/>
        <w:numPr>
          <w:ilvl w:val="0"/>
          <w:numId w:val="28"/>
        </w:numPr>
        <w:spacing w:line="276" w:lineRule="auto"/>
        <w:jc w:val="both"/>
        <w:rPr>
          <w:rFonts w:asciiTheme="minorHAnsi" w:hAnsiTheme="minorHAnsi" w:cstheme="minorHAnsi"/>
          <w:sz w:val="22"/>
          <w:szCs w:val="22"/>
        </w:rPr>
      </w:pPr>
      <w:r w:rsidRPr="00902747">
        <w:rPr>
          <w:rFonts w:asciiTheme="minorHAnsi" w:hAnsiTheme="minorHAnsi" w:cstheme="minorHAnsi"/>
          <w:sz w:val="22"/>
          <w:szCs w:val="22"/>
        </w:rPr>
        <w:t xml:space="preserve">w przypadku zamówień współfinansowanych ze środków UE przez okres, o którym mowa w art. 125 ust 4 lit d) w </w:t>
      </w:r>
      <w:proofErr w:type="spellStart"/>
      <w:r w:rsidRPr="00902747">
        <w:rPr>
          <w:rFonts w:asciiTheme="minorHAnsi" w:hAnsiTheme="minorHAnsi" w:cstheme="minorHAnsi"/>
          <w:sz w:val="22"/>
          <w:szCs w:val="22"/>
        </w:rPr>
        <w:t>zw</w:t>
      </w:r>
      <w:proofErr w:type="spellEnd"/>
      <w:r w:rsidRPr="00902747">
        <w:rPr>
          <w:rFonts w:asciiTheme="minorHAnsi" w:hAnsiTheme="minorHAnsi" w:cstheme="minorHAnsi"/>
          <w:sz w:val="22"/>
          <w:szCs w:val="22"/>
        </w:rPr>
        <w:t xml:space="preserve"> z art. 140 Rozporządzenia Parlamentu Europejskiego i Rady UE) nr 1303/2013 i wynikających z umów o dofinansowanie projektów finansowanych ze środków pochodzących z UE;</w:t>
      </w:r>
    </w:p>
    <w:p w14:paraId="796C4E06" w14:textId="36C09BD1" w:rsidR="003B24A6" w:rsidRPr="00902747" w:rsidRDefault="003B24A6">
      <w:pPr>
        <w:pStyle w:val="Akapitzlist"/>
        <w:numPr>
          <w:ilvl w:val="0"/>
          <w:numId w:val="28"/>
        </w:numPr>
        <w:spacing w:line="276" w:lineRule="auto"/>
        <w:jc w:val="both"/>
        <w:rPr>
          <w:rFonts w:asciiTheme="minorHAnsi" w:hAnsiTheme="minorHAnsi" w:cstheme="minorHAnsi"/>
          <w:sz w:val="22"/>
          <w:szCs w:val="22"/>
        </w:rPr>
      </w:pPr>
      <w:r w:rsidRPr="00902747">
        <w:rPr>
          <w:rFonts w:asciiTheme="minorHAnsi" w:hAnsiTheme="minorHAnsi" w:cstheme="minorHAnsi"/>
          <w:sz w:val="22"/>
          <w:szCs w:val="22"/>
        </w:rPr>
        <w:t>okres przechowywania wynika również z ustawy z dnia 14 lipca 1983 r. o narodowym</w:t>
      </w:r>
      <w:r w:rsidR="00902747">
        <w:rPr>
          <w:rFonts w:asciiTheme="minorHAnsi" w:hAnsiTheme="minorHAnsi" w:cstheme="minorHAnsi"/>
          <w:sz w:val="22"/>
          <w:szCs w:val="22"/>
        </w:rPr>
        <w:t xml:space="preserve"> </w:t>
      </w:r>
      <w:r w:rsidRPr="00902747">
        <w:rPr>
          <w:rFonts w:asciiTheme="minorHAnsi" w:hAnsiTheme="minorHAnsi" w:cstheme="minorHAnsi"/>
          <w:sz w:val="22"/>
          <w:szCs w:val="22"/>
        </w:rPr>
        <w:t>zasobie archiwalnym i archiwach.</w:t>
      </w:r>
    </w:p>
    <w:p w14:paraId="411497F6" w14:textId="75449D6B" w:rsidR="008F1A8C" w:rsidRPr="00902747" w:rsidRDefault="008F1A8C">
      <w:pPr>
        <w:pStyle w:val="Akapitzlist"/>
        <w:numPr>
          <w:ilvl w:val="0"/>
          <w:numId w:val="25"/>
        </w:numPr>
        <w:tabs>
          <w:tab w:val="left" w:pos="284"/>
          <w:tab w:val="left" w:pos="851"/>
          <w:tab w:val="left" w:pos="1276"/>
        </w:tabs>
        <w:overflowPunct w:val="0"/>
        <w:autoSpaceDE w:val="0"/>
        <w:autoSpaceDN w:val="0"/>
        <w:adjustRightInd w:val="0"/>
        <w:spacing w:line="276" w:lineRule="auto"/>
        <w:ind w:left="1276" w:right="96" w:hanging="283"/>
        <w:jc w:val="both"/>
        <w:textAlignment w:val="baseline"/>
        <w:rPr>
          <w:rFonts w:asciiTheme="minorHAnsi" w:hAnsiTheme="minorHAnsi" w:cstheme="minorHAnsi"/>
          <w:sz w:val="22"/>
          <w:szCs w:val="22"/>
        </w:rPr>
      </w:pPr>
      <w:r w:rsidRPr="0090274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902747">
        <w:rPr>
          <w:rFonts w:asciiTheme="minorHAnsi" w:hAnsiTheme="minorHAnsi" w:cstheme="minorHAnsi"/>
          <w:sz w:val="22"/>
          <w:szCs w:val="22"/>
        </w:rPr>
        <w:t>Pzp</w:t>
      </w:r>
      <w:proofErr w:type="spellEnd"/>
      <w:r w:rsidRPr="00902747">
        <w:rPr>
          <w:rFonts w:asciiTheme="minorHAnsi" w:hAnsiTheme="minorHAnsi" w:cstheme="minorHAnsi"/>
          <w:sz w:val="22"/>
          <w:szCs w:val="22"/>
        </w:rPr>
        <w:t>, związanym z udziałem</w:t>
      </w:r>
      <w:r w:rsidR="00902747">
        <w:rPr>
          <w:rFonts w:asciiTheme="minorHAnsi" w:hAnsiTheme="minorHAnsi" w:cstheme="minorHAnsi"/>
          <w:sz w:val="22"/>
          <w:szCs w:val="22"/>
        </w:rPr>
        <w:t xml:space="preserve"> </w:t>
      </w:r>
      <w:r w:rsidRPr="00902747">
        <w:rPr>
          <w:rFonts w:asciiTheme="minorHAnsi" w:hAnsiTheme="minorHAnsi" w:cstheme="minorHAnsi"/>
          <w:sz w:val="22"/>
          <w:szCs w:val="22"/>
        </w:rPr>
        <w:t>w postępowaniu</w:t>
      </w:r>
      <w:r w:rsidR="00902747">
        <w:rPr>
          <w:rFonts w:asciiTheme="minorHAnsi" w:hAnsiTheme="minorHAnsi" w:cstheme="minorHAnsi"/>
          <w:sz w:val="22"/>
          <w:szCs w:val="22"/>
        </w:rPr>
        <w:t xml:space="preserve"> </w:t>
      </w:r>
      <w:r w:rsidRPr="00902747">
        <w:rPr>
          <w:rFonts w:asciiTheme="minorHAnsi" w:hAnsiTheme="minorHAnsi" w:cstheme="minorHAnsi"/>
          <w:sz w:val="22"/>
          <w:szCs w:val="22"/>
        </w:rPr>
        <w:t xml:space="preserve">o udzielenie zamówienia publicznego; konsekwencje niepodania określonych danych wynikają z ustawy </w:t>
      </w:r>
      <w:proofErr w:type="spellStart"/>
      <w:r w:rsidRPr="00902747">
        <w:rPr>
          <w:rFonts w:asciiTheme="minorHAnsi" w:hAnsiTheme="minorHAnsi" w:cstheme="minorHAnsi"/>
          <w:sz w:val="22"/>
          <w:szCs w:val="22"/>
        </w:rPr>
        <w:t>Pzp</w:t>
      </w:r>
      <w:proofErr w:type="spellEnd"/>
      <w:r w:rsidRPr="00902747">
        <w:rPr>
          <w:rFonts w:asciiTheme="minorHAnsi" w:hAnsiTheme="minorHAnsi" w:cstheme="minorHAnsi"/>
          <w:sz w:val="22"/>
          <w:szCs w:val="22"/>
        </w:rPr>
        <w:t>.</w:t>
      </w:r>
    </w:p>
    <w:p w14:paraId="4E169248" w14:textId="77777777" w:rsidR="008F1A8C" w:rsidRPr="00B92F39" w:rsidRDefault="008F1A8C">
      <w:pPr>
        <w:pStyle w:val="Akapitzlist"/>
        <w:numPr>
          <w:ilvl w:val="0"/>
          <w:numId w:val="25"/>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asciiTheme="minorHAnsi" w:hAnsiTheme="minorHAnsi" w:cstheme="minorHAnsi"/>
          <w:sz w:val="22"/>
          <w:szCs w:val="22"/>
        </w:rPr>
      </w:pPr>
      <w:r w:rsidRPr="00B92F39">
        <w:rPr>
          <w:rFonts w:asciiTheme="minorHAnsi" w:hAnsiTheme="minorHAnsi" w:cstheme="minorHAnsi"/>
          <w:sz w:val="22"/>
          <w:szCs w:val="22"/>
        </w:rPr>
        <w:t>W odniesieniu do Pani/Pana danych osobowych decyzje nie będą podejmowane w sposób zautomatyzowany, stosowanie do art. 22 RODO.</w:t>
      </w:r>
    </w:p>
    <w:p w14:paraId="52F6ACCC" w14:textId="77777777" w:rsidR="008F1A8C" w:rsidRPr="00B92F39" w:rsidRDefault="008F1A8C">
      <w:pPr>
        <w:pStyle w:val="Akapitzlist"/>
        <w:numPr>
          <w:ilvl w:val="0"/>
          <w:numId w:val="22"/>
        </w:numPr>
        <w:tabs>
          <w:tab w:val="left" w:pos="284"/>
          <w:tab w:val="left" w:pos="851"/>
        </w:tabs>
        <w:overflowPunct w:val="0"/>
        <w:autoSpaceDE w:val="0"/>
        <w:autoSpaceDN w:val="0"/>
        <w:adjustRightInd w:val="0"/>
        <w:spacing w:line="276" w:lineRule="auto"/>
        <w:ind w:left="851" w:right="96" w:hanging="284"/>
        <w:jc w:val="both"/>
        <w:textAlignment w:val="baseline"/>
        <w:rPr>
          <w:rFonts w:asciiTheme="minorHAnsi" w:hAnsiTheme="minorHAnsi" w:cstheme="minorHAnsi"/>
          <w:sz w:val="22"/>
          <w:szCs w:val="22"/>
        </w:rPr>
      </w:pPr>
      <w:r w:rsidRPr="00B92F39">
        <w:rPr>
          <w:rFonts w:asciiTheme="minorHAnsi" w:hAnsiTheme="minorHAnsi" w:cstheme="minorHAnsi"/>
          <w:sz w:val="22"/>
          <w:szCs w:val="22"/>
        </w:rPr>
        <w:t>Posiada Pani/Pan:</w:t>
      </w:r>
    </w:p>
    <w:p w14:paraId="5C4FE360" w14:textId="77777777" w:rsidR="008F1A8C" w:rsidRPr="00B92F39" w:rsidRDefault="008F1A8C">
      <w:pPr>
        <w:pStyle w:val="Akapitzlist"/>
        <w:widowControl w:val="0"/>
        <w:numPr>
          <w:ilvl w:val="0"/>
          <w:numId w:val="23"/>
        </w:numPr>
        <w:tabs>
          <w:tab w:val="left" w:pos="1134"/>
        </w:tabs>
        <w:suppressAutoHyphens/>
        <w:spacing w:line="276" w:lineRule="auto"/>
        <w:ind w:left="1134" w:hanging="283"/>
        <w:jc w:val="both"/>
        <w:rPr>
          <w:rFonts w:asciiTheme="minorHAnsi" w:hAnsiTheme="minorHAnsi" w:cstheme="minorHAnsi"/>
          <w:iCs/>
          <w:sz w:val="22"/>
          <w:szCs w:val="22"/>
        </w:rPr>
      </w:pPr>
      <w:r w:rsidRPr="00B92F39">
        <w:rPr>
          <w:rFonts w:asciiTheme="minorHAnsi" w:hAnsiTheme="minorHAnsi" w:cstheme="minorHAnsi"/>
          <w:sz w:val="22"/>
          <w:szCs w:val="22"/>
        </w:rPr>
        <w:t xml:space="preserve">na podstawie art. 15 RODO prawo dostępu do danych osobowych Pani/Pana dotyczących, prawo to może zostać ograniczone w oparciu o art. 75 ustawy </w:t>
      </w:r>
      <w:proofErr w:type="spellStart"/>
      <w:r w:rsidRPr="00B92F39">
        <w:rPr>
          <w:rFonts w:asciiTheme="minorHAnsi" w:hAnsiTheme="minorHAnsi" w:cstheme="minorHAnsi"/>
          <w:sz w:val="22"/>
          <w:szCs w:val="22"/>
        </w:rPr>
        <w:t>Pzp</w:t>
      </w:r>
      <w:proofErr w:type="spellEnd"/>
      <w:r w:rsidRPr="00B92F39">
        <w:rPr>
          <w:rFonts w:asciiTheme="minorHAnsi" w:hAnsiTheme="minorHAnsi" w:cstheme="minorHAnsi"/>
          <w:sz w:val="22"/>
          <w:szCs w:val="22"/>
        </w:rPr>
        <w:t xml:space="preserve"> </w:t>
      </w:r>
      <w:r w:rsidRPr="00B92F39">
        <w:rPr>
          <w:rFonts w:asciiTheme="minorHAnsi" w:hAnsiTheme="minorHAnsi" w:cstheme="minorHAnsi"/>
          <w:i/>
          <w:sz w:val="22"/>
          <w:szCs w:val="22"/>
        </w:rPr>
        <w:t>(zamawiający może żądać od osoby występującej z żądaniem wskazania dodatkowych informacji, mających na celu sprecyzowanie nazwy lub daty zakończenia postępowania o udzielenie zamówienia);</w:t>
      </w:r>
    </w:p>
    <w:p w14:paraId="7FD2CED6" w14:textId="77777777" w:rsidR="008F1A8C" w:rsidRPr="00B92F39" w:rsidRDefault="008F1A8C">
      <w:pPr>
        <w:pStyle w:val="Akapitzlist"/>
        <w:widowControl w:val="0"/>
        <w:numPr>
          <w:ilvl w:val="0"/>
          <w:numId w:val="23"/>
        </w:numPr>
        <w:tabs>
          <w:tab w:val="left" w:pos="1134"/>
        </w:tabs>
        <w:suppressAutoHyphens/>
        <w:spacing w:line="276" w:lineRule="auto"/>
        <w:ind w:left="1134" w:hanging="283"/>
        <w:jc w:val="both"/>
        <w:rPr>
          <w:rFonts w:asciiTheme="minorHAnsi" w:hAnsiTheme="minorHAnsi" w:cstheme="minorHAnsi"/>
          <w:i/>
          <w:sz w:val="22"/>
          <w:szCs w:val="22"/>
        </w:rPr>
      </w:pPr>
      <w:r w:rsidRPr="00B92F39">
        <w:rPr>
          <w:rFonts w:asciiTheme="minorHAnsi" w:hAnsiTheme="minorHAnsi" w:cstheme="minorHAnsi"/>
          <w:sz w:val="22"/>
          <w:szCs w:val="22"/>
        </w:rPr>
        <w:t xml:space="preserve">na podstawie art. 16 RODO prawo do sprostowania Pani/Pana danych osobowych prawo to może zostać ograniczone w oparciu o art. 19 ust. 2 oraz art. 76 ustawy </w:t>
      </w:r>
      <w:proofErr w:type="spellStart"/>
      <w:r w:rsidRPr="00B92F39">
        <w:rPr>
          <w:rFonts w:asciiTheme="minorHAnsi" w:hAnsiTheme="minorHAnsi" w:cstheme="minorHAnsi"/>
          <w:sz w:val="22"/>
          <w:szCs w:val="22"/>
        </w:rPr>
        <w:t>Pzp</w:t>
      </w:r>
      <w:proofErr w:type="spellEnd"/>
      <w:r w:rsidRPr="00B92F39">
        <w:rPr>
          <w:rFonts w:asciiTheme="minorHAnsi" w:hAnsiTheme="minorHAnsi" w:cstheme="minorHAnsi"/>
          <w:sz w:val="22"/>
          <w:szCs w:val="22"/>
        </w:rPr>
        <w:t xml:space="preserve"> </w:t>
      </w:r>
      <w:r w:rsidRPr="00B92F39">
        <w:rPr>
          <w:rFonts w:asciiTheme="minorHAnsi" w:hAnsiTheme="minorHAnsi" w:cstheme="minorHAnsi"/>
          <w:i/>
          <w:sz w:val="22"/>
          <w:szCs w:val="22"/>
        </w:rPr>
        <w:t xml:space="preserve">(skorzystanie </w:t>
      </w:r>
      <w:r w:rsidRPr="00B92F39">
        <w:rPr>
          <w:rFonts w:asciiTheme="minorHAnsi" w:hAnsiTheme="minorHAnsi" w:cstheme="minorHAnsi"/>
          <w:i/>
          <w:sz w:val="22"/>
          <w:szCs w:val="22"/>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5555D656" w14:textId="77777777" w:rsidR="008F1A8C" w:rsidRPr="00B92F39" w:rsidRDefault="008F1A8C">
      <w:pPr>
        <w:pStyle w:val="Akapitzlist"/>
        <w:widowControl w:val="0"/>
        <w:numPr>
          <w:ilvl w:val="0"/>
          <w:numId w:val="23"/>
        </w:numPr>
        <w:tabs>
          <w:tab w:val="left" w:pos="1134"/>
        </w:tabs>
        <w:suppressAutoHyphens/>
        <w:spacing w:line="276" w:lineRule="auto"/>
        <w:ind w:left="1134" w:hanging="283"/>
        <w:jc w:val="both"/>
        <w:rPr>
          <w:rFonts w:asciiTheme="minorHAnsi" w:hAnsiTheme="minorHAnsi" w:cstheme="minorHAnsi"/>
          <w:i/>
          <w:sz w:val="22"/>
          <w:szCs w:val="22"/>
        </w:rPr>
      </w:pPr>
      <w:r w:rsidRPr="00B92F3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prawo to może zostać ograniczone w oparciu o art. 19 ust. 3 oraz art. 74 ust. 3 ustawy </w:t>
      </w:r>
      <w:proofErr w:type="spellStart"/>
      <w:r w:rsidRPr="00B92F39">
        <w:rPr>
          <w:rFonts w:asciiTheme="minorHAnsi" w:hAnsiTheme="minorHAnsi" w:cstheme="minorHAnsi"/>
          <w:sz w:val="22"/>
          <w:szCs w:val="22"/>
        </w:rPr>
        <w:t>Pzp</w:t>
      </w:r>
      <w:proofErr w:type="spellEnd"/>
      <w:r w:rsidRPr="00B92F39">
        <w:rPr>
          <w:rFonts w:asciiTheme="minorHAnsi" w:hAnsiTheme="minorHAnsi" w:cstheme="minorHAnsi"/>
          <w:sz w:val="22"/>
          <w:szCs w:val="22"/>
        </w:rPr>
        <w:t xml:space="preserve">; </w:t>
      </w:r>
      <w:r w:rsidRPr="00B92F39">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0C7EFA" w14:textId="77777777" w:rsidR="008F1A8C" w:rsidRPr="00B92F39" w:rsidRDefault="008F1A8C">
      <w:pPr>
        <w:pStyle w:val="Akapitzlist"/>
        <w:widowControl w:val="0"/>
        <w:numPr>
          <w:ilvl w:val="0"/>
          <w:numId w:val="23"/>
        </w:numPr>
        <w:tabs>
          <w:tab w:val="left" w:pos="1134"/>
        </w:tabs>
        <w:suppressAutoHyphens/>
        <w:spacing w:line="276" w:lineRule="auto"/>
        <w:ind w:left="1134" w:hanging="283"/>
        <w:jc w:val="both"/>
        <w:rPr>
          <w:rFonts w:asciiTheme="minorHAnsi" w:hAnsiTheme="minorHAnsi" w:cstheme="minorHAnsi"/>
          <w:sz w:val="22"/>
          <w:szCs w:val="22"/>
        </w:rPr>
      </w:pPr>
      <w:r w:rsidRPr="00B92F3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4F701F93" w14:textId="77777777" w:rsidR="008F1A8C" w:rsidRPr="00B92F39" w:rsidRDefault="008F1A8C">
      <w:pPr>
        <w:pStyle w:val="Akapitzlist"/>
        <w:numPr>
          <w:ilvl w:val="0"/>
          <w:numId w:val="22"/>
        </w:numPr>
        <w:tabs>
          <w:tab w:val="left" w:pos="284"/>
          <w:tab w:val="left" w:pos="851"/>
        </w:tabs>
        <w:overflowPunct w:val="0"/>
        <w:autoSpaceDE w:val="0"/>
        <w:autoSpaceDN w:val="0"/>
        <w:adjustRightInd w:val="0"/>
        <w:spacing w:line="276" w:lineRule="auto"/>
        <w:ind w:left="851" w:right="96" w:hanging="284"/>
        <w:jc w:val="both"/>
        <w:textAlignment w:val="baseline"/>
        <w:rPr>
          <w:rFonts w:asciiTheme="minorHAnsi" w:hAnsiTheme="minorHAnsi" w:cstheme="minorHAnsi"/>
          <w:sz w:val="22"/>
          <w:szCs w:val="22"/>
        </w:rPr>
      </w:pPr>
      <w:r w:rsidRPr="00B92F39">
        <w:rPr>
          <w:rFonts w:asciiTheme="minorHAnsi" w:hAnsiTheme="minorHAnsi" w:cstheme="minorHAnsi"/>
          <w:sz w:val="22"/>
          <w:szCs w:val="22"/>
        </w:rPr>
        <w:t>Nie przysługuje Pani/Panu:</w:t>
      </w:r>
    </w:p>
    <w:p w14:paraId="1B7833AE" w14:textId="77777777" w:rsidR="008F1A8C" w:rsidRPr="00B92F39" w:rsidRDefault="008F1A8C">
      <w:pPr>
        <w:pStyle w:val="Akapitzlist"/>
        <w:widowControl w:val="0"/>
        <w:numPr>
          <w:ilvl w:val="0"/>
          <w:numId w:val="24"/>
        </w:numPr>
        <w:tabs>
          <w:tab w:val="left" w:pos="1134"/>
        </w:tabs>
        <w:suppressAutoHyphens/>
        <w:spacing w:line="276" w:lineRule="auto"/>
        <w:ind w:firstLine="131"/>
        <w:jc w:val="both"/>
        <w:rPr>
          <w:rFonts w:asciiTheme="minorHAnsi" w:hAnsiTheme="minorHAnsi" w:cstheme="minorHAnsi"/>
          <w:sz w:val="22"/>
          <w:szCs w:val="22"/>
        </w:rPr>
      </w:pPr>
      <w:r w:rsidRPr="00B92F39">
        <w:rPr>
          <w:rFonts w:asciiTheme="minorHAnsi" w:hAnsiTheme="minorHAnsi" w:cstheme="minorHAnsi"/>
          <w:sz w:val="22"/>
          <w:szCs w:val="22"/>
        </w:rPr>
        <w:t>w związku z art. 17 ust. 3 lit. b, d lub e RODO prawo do usunięcia danych osobowych;</w:t>
      </w:r>
    </w:p>
    <w:p w14:paraId="027DD4DD" w14:textId="001BBE92" w:rsidR="004975AF" w:rsidRDefault="008F1A8C">
      <w:pPr>
        <w:pStyle w:val="Akapitzlist"/>
        <w:widowControl w:val="0"/>
        <w:numPr>
          <w:ilvl w:val="0"/>
          <w:numId w:val="24"/>
        </w:numPr>
        <w:tabs>
          <w:tab w:val="left" w:pos="1134"/>
        </w:tabs>
        <w:suppressAutoHyphens/>
        <w:spacing w:line="276" w:lineRule="auto"/>
        <w:ind w:firstLine="131"/>
        <w:jc w:val="both"/>
        <w:rPr>
          <w:rFonts w:asciiTheme="minorHAnsi" w:hAnsiTheme="minorHAnsi" w:cstheme="minorHAnsi"/>
          <w:sz w:val="22"/>
          <w:szCs w:val="22"/>
        </w:rPr>
      </w:pPr>
      <w:r w:rsidRPr="00B92F39">
        <w:rPr>
          <w:rFonts w:asciiTheme="minorHAnsi" w:hAnsiTheme="minorHAnsi" w:cstheme="minorHAnsi"/>
          <w:sz w:val="22"/>
          <w:szCs w:val="22"/>
        </w:rPr>
        <w:t>prawo do przenoszenia danych osobowych, o którym mowa w art. 20 RODO;</w:t>
      </w:r>
    </w:p>
    <w:p w14:paraId="16D5FD08" w14:textId="71B6EEE8" w:rsidR="008F1A8C" w:rsidRPr="00B92F39" w:rsidRDefault="00CE1AED">
      <w:pPr>
        <w:pStyle w:val="Akapitzlist"/>
        <w:widowControl w:val="0"/>
        <w:numPr>
          <w:ilvl w:val="0"/>
          <w:numId w:val="24"/>
        </w:numPr>
        <w:tabs>
          <w:tab w:val="left" w:pos="1134"/>
        </w:tabs>
        <w:suppressAutoHyphens/>
        <w:spacing w:line="276" w:lineRule="auto"/>
        <w:ind w:left="1134" w:hanging="283"/>
        <w:jc w:val="both"/>
        <w:rPr>
          <w:rFonts w:asciiTheme="minorHAnsi" w:hAnsiTheme="minorHAnsi" w:cstheme="minorHAnsi"/>
          <w:sz w:val="22"/>
          <w:szCs w:val="22"/>
        </w:rPr>
      </w:pPr>
      <w:r>
        <w:rPr>
          <w:rFonts w:asciiTheme="minorHAnsi" w:hAnsiTheme="minorHAnsi" w:cstheme="minorHAnsi"/>
          <w:sz w:val="22"/>
          <w:szCs w:val="22"/>
        </w:rPr>
        <w:t>N</w:t>
      </w:r>
      <w:r w:rsidR="008F1A8C" w:rsidRPr="00B92F39">
        <w:rPr>
          <w:rFonts w:asciiTheme="minorHAnsi" w:hAnsiTheme="minorHAnsi" w:cstheme="minorHAnsi"/>
          <w:sz w:val="22"/>
          <w:szCs w:val="22"/>
        </w:rPr>
        <w:t>a podstawie art. 21 RODO prawo sprzeciwu, wobec przetwarzania danych osobowych, gdyż podstawą prawną przetwarzania Pani/Pana danych osobowych jest art. 6 ust. 1 lit. c RODO.</w:t>
      </w:r>
    </w:p>
    <w:p w14:paraId="7F6F1A1F" w14:textId="77777777" w:rsidR="00DD2EC6" w:rsidRDefault="00DD2EC6" w:rsidP="00DD2EC6">
      <w:pPr>
        <w:pStyle w:val="Akapitzlist"/>
        <w:tabs>
          <w:tab w:val="left" w:pos="3686"/>
        </w:tabs>
        <w:ind w:left="5103" w:right="98"/>
        <w:jc w:val="both"/>
        <w:rPr>
          <w:rFonts w:asciiTheme="minorHAnsi" w:hAnsiTheme="minorHAnsi" w:cstheme="minorHAnsi"/>
          <w:color w:val="FF0000"/>
          <w:kern w:val="24"/>
          <w:sz w:val="22"/>
          <w:szCs w:val="22"/>
        </w:rPr>
      </w:pPr>
    </w:p>
    <w:p w14:paraId="0B2E5EB8" w14:textId="71204E77" w:rsidR="00DD2EC6" w:rsidRPr="00DD2EC6" w:rsidRDefault="00DD2EC6" w:rsidP="00DD2EC6">
      <w:pPr>
        <w:pStyle w:val="Akapitzlist"/>
        <w:tabs>
          <w:tab w:val="left" w:pos="3686"/>
        </w:tabs>
        <w:ind w:left="5103" w:right="98"/>
        <w:jc w:val="both"/>
        <w:rPr>
          <w:rFonts w:asciiTheme="minorHAnsi" w:hAnsiTheme="minorHAnsi" w:cstheme="minorHAnsi"/>
          <w:color w:val="FF0000"/>
          <w:kern w:val="24"/>
          <w:sz w:val="22"/>
          <w:szCs w:val="22"/>
        </w:rPr>
      </w:pPr>
      <w:r w:rsidRPr="00DD2EC6">
        <w:rPr>
          <w:rFonts w:asciiTheme="minorHAnsi" w:hAnsiTheme="minorHAnsi" w:cstheme="minorHAnsi"/>
          <w:color w:val="FF0000"/>
          <w:kern w:val="24"/>
          <w:sz w:val="22"/>
          <w:szCs w:val="22"/>
        </w:rPr>
        <w:lastRenderedPageBreak/>
        <w:t>Plik należy opatrzyć kwalifikowanym podpisem elektronicznym, podpisem zaufanym lub podpisem osobistym osoby uprawomocnionej do występowania w imieniu Wykonawcy lub podmiotu udostępniającego zasoby</w:t>
      </w:r>
    </w:p>
    <w:p w14:paraId="0E4A19CF" w14:textId="77777777" w:rsidR="00DD2EC6" w:rsidRDefault="008F1A8C" w:rsidP="00D57D47">
      <w:pPr>
        <w:spacing w:before="60" w:line="360" w:lineRule="auto"/>
        <w:jc w:val="right"/>
        <w:rPr>
          <w:rFonts w:asciiTheme="minorHAnsi" w:hAnsiTheme="minorHAnsi" w:cstheme="minorHAnsi"/>
          <w:color w:val="FF0000"/>
          <w:sz w:val="22"/>
          <w:szCs w:val="22"/>
        </w:rPr>
      </w:pPr>
      <w:r w:rsidRPr="00B92F39">
        <w:rPr>
          <w:rFonts w:asciiTheme="minorHAnsi" w:hAnsiTheme="minorHAnsi" w:cstheme="minorHAnsi"/>
          <w:color w:val="FF0000"/>
          <w:sz w:val="22"/>
          <w:szCs w:val="22"/>
        </w:rPr>
        <w:tab/>
      </w:r>
    </w:p>
    <w:p w14:paraId="64BB6F39" w14:textId="77777777" w:rsidR="00076832" w:rsidRDefault="00076832" w:rsidP="00D57D47">
      <w:pPr>
        <w:spacing w:before="60" w:line="360" w:lineRule="auto"/>
        <w:jc w:val="right"/>
        <w:rPr>
          <w:rFonts w:asciiTheme="minorHAnsi" w:hAnsiTheme="minorHAnsi" w:cstheme="minorHAnsi"/>
          <w:b/>
          <w:snapToGrid w:val="0"/>
          <w:sz w:val="22"/>
          <w:szCs w:val="22"/>
        </w:rPr>
      </w:pPr>
    </w:p>
    <w:p w14:paraId="6D234ABF" w14:textId="77777777" w:rsidR="00076832" w:rsidRDefault="00076832" w:rsidP="00D57D47">
      <w:pPr>
        <w:spacing w:before="60" w:line="360" w:lineRule="auto"/>
        <w:jc w:val="right"/>
        <w:rPr>
          <w:rFonts w:asciiTheme="minorHAnsi" w:hAnsiTheme="minorHAnsi" w:cstheme="minorHAnsi"/>
          <w:b/>
          <w:snapToGrid w:val="0"/>
          <w:sz w:val="22"/>
          <w:szCs w:val="22"/>
        </w:rPr>
      </w:pPr>
    </w:p>
    <w:p w14:paraId="185370B6" w14:textId="77777777" w:rsidR="00076832" w:rsidRDefault="00076832" w:rsidP="00D57D47">
      <w:pPr>
        <w:spacing w:before="60" w:line="360" w:lineRule="auto"/>
        <w:jc w:val="right"/>
        <w:rPr>
          <w:rFonts w:asciiTheme="minorHAnsi" w:hAnsiTheme="minorHAnsi" w:cstheme="minorHAnsi"/>
          <w:b/>
          <w:snapToGrid w:val="0"/>
          <w:sz w:val="22"/>
          <w:szCs w:val="22"/>
        </w:rPr>
      </w:pPr>
    </w:p>
    <w:p w14:paraId="2EAED167" w14:textId="77777777" w:rsidR="00076832" w:rsidRDefault="00076832" w:rsidP="00D57D47">
      <w:pPr>
        <w:spacing w:before="60" w:line="360" w:lineRule="auto"/>
        <w:jc w:val="right"/>
        <w:rPr>
          <w:rFonts w:asciiTheme="minorHAnsi" w:hAnsiTheme="minorHAnsi" w:cstheme="minorHAnsi"/>
          <w:b/>
          <w:snapToGrid w:val="0"/>
          <w:sz w:val="22"/>
          <w:szCs w:val="22"/>
        </w:rPr>
      </w:pPr>
    </w:p>
    <w:p w14:paraId="4DF61152" w14:textId="77777777" w:rsidR="00076832" w:rsidRDefault="00076832" w:rsidP="00D57D47">
      <w:pPr>
        <w:spacing w:before="60" w:line="360" w:lineRule="auto"/>
        <w:jc w:val="right"/>
        <w:rPr>
          <w:rFonts w:asciiTheme="minorHAnsi" w:hAnsiTheme="minorHAnsi" w:cstheme="minorHAnsi"/>
          <w:b/>
          <w:snapToGrid w:val="0"/>
          <w:sz w:val="22"/>
          <w:szCs w:val="22"/>
        </w:rPr>
      </w:pPr>
    </w:p>
    <w:p w14:paraId="502C3C0D" w14:textId="77777777" w:rsidR="007B469D" w:rsidRDefault="007B469D" w:rsidP="00D57D47">
      <w:pPr>
        <w:spacing w:before="60" w:line="360" w:lineRule="auto"/>
        <w:jc w:val="right"/>
        <w:rPr>
          <w:rFonts w:asciiTheme="minorHAnsi" w:hAnsiTheme="minorHAnsi" w:cstheme="minorHAnsi"/>
          <w:b/>
          <w:snapToGrid w:val="0"/>
          <w:sz w:val="22"/>
          <w:szCs w:val="22"/>
        </w:rPr>
      </w:pPr>
    </w:p>
    <w:p w14:paraId="7EF19394" w14:textId="77777777" w:rsidR="007B469D" w:rsidRDefault="007B469D" w:rsidP="00D57D47">
      <w:pPr>
        <w:spacing w:before="60" w:line="360" w:lineRule="auto"/>
        <w:jc w:val="right"/>
        <w:rPr>
          <w:rFonts w:asciiTheme="minorHAnsi" w:hAnsiTheme="minorHAnsi" w:cstheme="minorHAnsi"/>
          <w:b/>
          <w:snapToGrid w:val="0"/>
          <w:sz w:val="22"/>
          <w:szCs w:val="22"/>
        </w:rPr>
      </w:pPr>
    </w:p>
    <w:p w14:paraId="0359AA38" w14:textId="77777777" w:rsidR="00AF34D8" w:rsidRDefault="00AF34D8" w:rsidP="008159B7">
      <w:pPr>
        <w:spacing w:before="60" w:line="360" w:lineRule="auto"/>
        <w:rPr>
          <w:rFonts w:asciiTheme="minorHAnsi" w:hAnsiTheme="minorHAnsi" w:cstheme="minorHAnsi"/>
          <w:color w:val="FF0000"/>
          <w:sz w:val="22"/>
          <w:szCs w:val="22"/>
        </w:rPr>
      </w:pPr>
    </w:p>
    <w:p w14:paraId="3B1A16A1" w14:textId="77777777" w:rsidR="00AF34D8" w:rsidRDefault="00AF34D8" w:rsidP="008159B7">
      <w:pPr>
        <w:spacing w:before="60" w:line="360" w:lineRule="auto"/>
        <w:rPr>
          <w:rFonts w:asciiTheme="minorHAnsi" w:hAnsiTheme="minorHAnsi" w:cstheme="minorHAnsi"/>
          <w:color w:val="FF0000"/>
          <w:sz w:val="22"/>
          <w:szCs w:val="22"/>
        </w:rPr>
      </w:pPr>
    </w:p>
    <w:p w14:paraId="06553799" w14:textId="77777777" w:rsidR="00AF34D8" w:rsidRDefault="00AF34D8" w:rsidP="008159B7">
      <w:pPr>
        <w:spacing w:before="60" w:line="360" w:lineRule="auto"/>
        <w:rPr>
          <w:rFonts w:asciiTheme="minorHAnsi" w:hAnsiTheme="minorHAnsi" w:cstheme="minorHAnsi"/>
          <w:color w:val="FF0000"/>
          <w:sz w:val="22"/>
          <w:szCs w:val="22"/>
        </w:rPr>
      </w:pPr>
    </w:p>
    <w:p w14:paraId="2EE7E069" w14:textId="77777777" w:rsidR="00AF34D8" w:rsidRDefault="00AF34D8" w:rsidP="008159B7">
      <w:pPr>
        <w:spacing w:before="60" w:line="360" w:lineRule="auto"/>
        <w:rPr>
          <w:rFonts w:asciiTheme="minorHAnsi" w:hAnsiTheme="minorHAnsi" w:cstheme="minorHAnsi"/>
          <w:color w:val="FF0000"/>
          <w:sz w:val="22"/>
          <w:szCs w:val="22"/>
        </w:rPr>
      </w:pPr>
    </w:p>
    <w:p w14:paraId="57F08CE8" w14:textId="77777777" w:rsidR="00AF34D8" w:rsidRDefault="00AF34D8" w:rsidP="008159B7">
      <w:pPr>
        <w:spacing w:before="60" w:line="360" w:lineRule="auto"/>
        <w:rPr>
          <w:rFonts w:asciiTheme="minorHAnsi" w:hAnsiTheme="minorHAnsi" w:cstheme="minorHAnsi"/>
          <w:color w:val="FF0000"/>
          <w:sz w:val="22"/>
          <w:szCs w:val="22"/>
        </w:rPr>
      </w:pPr>
    </w:p>
    <w:p w14:paraId="25817820" w14:textId="77777777" w:rsidR="00AF34D8" w:rsidRDefault="00AF34D8" w:rsidP="008159B7">
      <w:pPr>
        <w:spacing w:before="60" w:line="360" w:lineRule="auto"/>
        <w:rPr>
          <w:rFonts w:asciiTheme="minorHAnsi" w:hAnsiTheme="minorHAnsi" w:cstheme="minorHAnsi"/>
          <w:color w:val="FF0000"/>
          <w:sz w:val="22"/>
          <w:szCs w:val="22"/>
        </w:rPr>
      </w:pPr>
    </w:p>
    <w:p w14:paraId="19A79091" w14:textId="77777777" w:rsidR="00AF34D8" w:rsidRDefault="00AF34D8" w:rsidP="008159B7">
      <w:pPr>
        <w:spacing w:before="60" w:line="360" w:lineRule="auto"/>
        <w:rPr>
          <w:rFonts w:asciiTheme="minorHAnsi" w:hAnsiTheme="minorHAnsi" w:cstheme="minorHAnsi"/>
          <w:color w:val="FF0000"/>
          <w:sz w:val="22"/>
          <w:szCs w:val="22"/>
        </w:rPr>
      </w:pPr>
    </w:p>
    <w:p w14:paraId="60D38148" w14:textId="77777777" w:rsidR="00AF34D8" w:rsidRDefault="00AF34D8" w:rsidP="008159B7">
      <w:pPr>
        <w:spacing w:before="60" w:line="360" w:lineRule="auto"/>
        <w:rPr>
          <w:rFonts w:asciiTheme="minorHAnsi" w:hAnsiTheme="minorHAnsi" w:cstheme="minorHAnsi"/>
          <w:color w:val="FF0000"/>
          <w:sz w:val="22"/>
          <w:szCs w:val="22"/>
        </w:rPr>
      </w:pPr>
    </w:p>
    <w:p w14:paraId="621A335B" w14:textId="77777777" w:rsidR="00AF34D8" w:rsidRDefault="00AF34D8" w:rsidP="008159B7">
      <w:pPr>
        <w:spacing w:before="60" w:line="360" w:lineRule="auto"/>
        <w:rPr>
          <w:rFonts w:asciiTheme="minorHAnsi" w:hAnsiTheme="minorHAnsi" w:cstheme="minorHAnsi"/>
          <w:color w:val="FF0000"/>
          <w:sz w:val="22"/>
          <w:szCs w:val="22"/>
        </w:rPr>
      </w:pPr>
    </w:p>
    <w:p w14:paraId="50CDB96E" w14:textId="77777777" w:rsidR="00AF34D8" w:rsidRDefault="00AF34D8" w:rsidP="008159B7">
      <w:pPr>
        <w:spacing w:before="60" w:line="360" w:lineRule="auto"/>
        <w:rPr>
          <w:rFonts w:asciiTheme="minorHAnsi" w:hAnsiTheme="minorHAnsi" w:cstheme="minorHAnsi"/>
          <w:color w:val="FF0000"/>
          <w:sz w:val="22"/>
          <w:szCs w:val="22"/>
        </w:rPr>
      </w:pPr>
    </w:p>
    <w:p w14:paraId="282DFBED" w14:textId="77777777" w:rsidR="00AF34D8" w:rsidRDefault="00AF34D8" w:rsidP="008159B7">
      <w:pPr>
        <w:spacing w:before="60" w:line="360" w:lineRule="auto"/>
        <w:rPr>
          <w:rFonts w:asciiTheme="minorHAnsi" w:hAnsiTheme="minorHAnsi" w:cstheme="minorHAnsi"/>
          <w:color w:val="FF0000"/>
          <w:sz w:val="22"/>
          <w:szCs w:val="22"/>
        </w:rPr>
      </w:pPr>
    </w:p>
    <w:p w14:paraId="67C3E0DD" w14:textId="77777777" w:rsidR="00AF34D8" w:rsidRDefault="00AF34D8" w:rsidP="008159B7">
      <w:pPr>
        <w:spacing w:before="60" w:line="360" w:lineRule="auto"/>
        <w:rPr>
          <w:rFonts w:asciiTheme="minorHAnsi" w:hAnsiTheme="minorHAnsi" w:cstheme="minorHAnsi"/>
          <w:color w:val="FF0000"/>
          <w:sz w:val="22"/>
          <w:szCs w:val="22"/>
        </w:rPr>
      </w:pPr>
    </w:p>
    <w:p w14:paraId="07881E35" w14:textId="77777777" w:rsidR="00AF34D8" w:rsidRDefault="00AF34D8" w:rsidP="008159B7">
      <w:pPr>
        <w:spacing w:before="60" w:line="360" w:lineRule="auto"/>
        <w:rPr>
          <w:rFonts w:asciiTheme="minorHAnsi" w:hAnsiTheme="minorHAnsi" w:cstheme="minorHAnsi"/>
          <w:color w:val="FF0000"/>
          <w:sz w:val="22"/>
          <w:szCs w:val="22"/>
        </w:rPr>
      </w:pPr>
    </w:p>
    <w:p w14:paraId="4D536A9A" w14:textId="77777777" w:rsidR="00AF34D8" w:rsidRDefault="00AF34D8" w:rsidP="008159B7">
      <w:pPr>
        <w:spacing w:before="60" w:line="360" w:lineRule="auto"/>
        <w:rPr>
          <w:rFonts w:asciiTheme="minorHAnsi" w:hAnsiTheme="minorHAnsi" w:cstheme="minorHAnsi"/>
          <w:color w:val="FF0000"/>
          <w:sz w:val="22"/>
          <w:szCs w:val="22"/>
        </w:rPr>
      </w:pPr>
    </w:p>
    <w:p w14:paraId="312E60C6" w14:textId="77777777" w:rsidR="00AF34D8" w:rsidRDefault="00AF34D8" w:rsidP="008159B7">
      <w:pPr>
        <w:spacing w:before="60" w:line="360" w:lineRule="auto"/>
        <w:rPr>
          <w:rFonts w:asciiTheme="minorHAnsi" w:hAnsiTheme="minorHAnsi" w:cstheme="minorHAnsi"/>
          <w:color w:val="FF0000"/>
          <w:sz w:val="22"/>
          <w:szCs w:val="22"/>
        </w:rPr>
      </w:pPr>
    </w:p>
    <w:p w14:paraId="438D0946" w14:textId="77777777" w:rsidR="00AF34D8" w:rsidRDefault="00AF34D8" w:rsidP="008159B7">
      <w:pPr>
        <w:spacing w:before="60" w:line="360" w:lineRule="auto"/>
        <w:rPr>
          <w:rFonts w:asciiTheme="minorHAnsi" w:hAnsiTheme="minorHAnsi" w:cstheme="minorHAnsi"/>
          <w:color w:val="FF0000"/>
          <w:sz w:val="22"/>
          <w:szCs w:val="22"/>
        </w:rPr>
      </w:pPr>
    </w:p>
    <w:p w14:paraId="48FC9ED3" w14:textId="77777777" w:rsidR="00AF34D8" w:rsidRDefault="00AF34D8" w:rsidP="008159B7">
      <w:pPr>
        <w:spacing w:before="60" w:line="360" w:lineRule="auto"/>
        <w:rPr>
          <w:rFonts w:asciiTheme="minorHAnsi" w:hAnsiTheme="minorHAnsi" w:cstheme="minorHAnsi"/>
          <w:color w:val="FF0000"/>
          <w:sz w:val="22"/>
          <w:szCs w:val="22"/>
        </w:rPr>
      </w:pPr>
    </w:p>
    <w:p w14:paraId="6E6822F9" w14:textId="14A9966D" w:rsidR="008159B7" w:rsidRPr="00C04E56" w:rsidRDefault="008159B7" w:rsidP="008159B7">
      <w:pPr>
        <w:spacing w:before="60" w:line="360" w:lineRule="auto"/>
        <w:rPr>
          <w:rFonts w:asciiTheme="minorHAnsi" w:hAnsiTheme="minorHAnsi" w:cstheme="minorHAnsi"/>
          <w:b/>
          <w:bCs/>
          <w:i/>
          <w:color w:val="FF0000"/>
          <w:sz w:val="22"/>
          <w:szCs w:val="22"/>
        </w:rPr>
      </w:pPr>
      <w:r w:rsidRPr="00C04E56">
        <w:rPr>
          <w:rFonts w:asciiTheme="minorHAnsi" w:hAnsiTheme="minorHAnsi" w:cstheme="minorHAnsi"/>
          <w:color w:val="FF0000"/>
          <w:sz w:val="22"/>
          <w:szCs w:val="22"/>
        </w:rPr>
        <w:lastRenderedPageBreak/>
        <w:t xml:space="preserve">UWAGA: Niniejsze oświadczenie </w:t>
      </w:r>
      <w:r w:rsidRPr="00C04E56">
        <w:rPr>
          <w:rFonts w:asciiTheme="minorHAnsi" w:hAnsiTheme="minorHAnsi" w:cstheme="minorHAnsi"/>
          <w:color w:val="FF0000"/>
          <w:sz w:val="22"/>
          <w:szCs w:val="22"/>
          <w:u w:val="single"/>
        </w:rPr>
        <w:t>należy złożyć</w:t>
      </w:r>
      <w:r w:rsidRPr="00C04E56">
        <w:rPr>
          <w:rFonts w:asciiTheme="minorHAnsi" w:hAnsiTheme="minorHAnsi" w:cstheme="minorHAnsi"/>
          <w:color w:val="FF0000"/>
          <w:sz w:val="22"/>
          <w:szCs w:val="22"/>
        </w:rPr>
        <w:t xml:space="preserve"> razem z ofertą. </w:t>
      </w:r>
    </w:p>
    <w:p w14:paraId="2C12A484" w14:textId="36D7C03C" w:rsidR="008159B7" w:rsidRPr="00C04E56" w:rsidRDefault="008159B7" w:rsidP="00596E74">
      <w:pPr>
        <w:numPr>
          <w:ilvl w:val="4"/>
          <w:numId w:val="50"/>
        </w:numPr>
        <w:suppressAutoHyphens/>
        <w:jc w:val="right"/>
        <w:rPr>
          <w:rFonts w:asciiTheme="minorHAnsi" w:hAnsiTheme="minorHAnsi" w:cstheme="minorHAnsi"/>
          <w:b/>
          <w:bCs/>
          <w:sz w:val="22"/>
          <w:szCs w:val="22"/>
        </w:rPr>
      </w:pPr>
      <w:r w:rsidRPr="00C04E56">
        <w:rPr>
          <w:rFonts w:asciiTheme="minorHAnsi" w:hAnsiTheme="minorHAnsi" w:cstheme="minorHAnsi"/>
          <w:b/>
          <w:bCs/>
          <w:sz w:val="22"/>
          <w:szCs w:val="22"/>
        </w:rPr>
        <w:t>Załącznik nr 1</w:t>
      </w:r>
      <w:r>
        <w:rPr>
          <w:rFonts w:asciiTheme="minorHAnsi" w:hAnsiTheme="minorHAnsi" w:cstheme="minorHAnsi"/>
          <w:b/>
          <w:bCs/>
          <w:sz w:val="22"/>
          <w:szCs w:val="22"/>
        </w:rPr>
        <w:t>a</w:t>
      </w:r>
      <w:r w:rsidRPr="00C04E56">
        <w:rPr>
          <w:rFonts w:asciiTheme="minorHAnsi" w:hAnsiTheme="minorHAnsi" w:cstheme="minorHAnsi"/>
          <w:b/>
          <w:bCs/>
          <w:sz w:val="22"/>
          <w:szCs w:val="22"/>
        </w:rPr>
        <w:t xml:space="preserve"> do SWZ</w:t>
      </w:r>
    </w:p>
    <w:p w14:paraId="623E31BF" w14:textId="77777777" w:rsidR="008159B7" w:rsidRPr="00FF3BBA" w:rsidRDefault="008159B7" w:rsidP="00596E74">
      <w:pPr>
        <w:numPr>
          <w:ilvl w:val="0"/>
          <w:numId w:val="50"/>
        </w:numPr>
        <w:suppressAutoHyphens/>
        <w:rPr>
          <w:sz w:val="16"/>
        </w:rPr>
      </w:pPr>
    </w:p>
    <w:p w14:paraId="07074568" w14:textId="77777777" w:rsidR="008159B7" w:rsidRDefault="008159B7" w:rsidP="008159B7"/>
    <w:p w14:paraId="4F6E5594" w14:textId="6C410803" w:rsidR="008159B7" w:rsidRPr="007A7790" w:rsidRDefault="008159B7" w:rsidP="008159B7">
      <w:pPr>
        <w:rPr>
          <w:rFonts w:asciiTheme="minorHAnsi" w:hAnsiTheme="minorHAnsi" w:cstheme="minorHAnsi"/>
          <w:b/>
          <w:sz w:val="22"/>
          <w:szCs w:val="22"/>
        </w:rPr>
      </w:pPr>
      <w:r w:rsidRPr="007A7790">
        <w:rPr>
          <w:rFonts w:asciiTheme="minorHAnsi" w:hAnsiTheme="minorHAnsi" w:cstheme="minorHAnsi"/>
          <w:b/>
          <w:sz w:val="22"/>
          <w:szCs w:val="22"/>
        </w:rPr>
        <w:t>Wykonawc</w:t>
      </w:r>
      <w:r>
        <w:rPr>
          <w:rFonts w:asciiTheme="minorHAnsi" w:hAnsiTheme="minorHAnsi" w:cstheme="minorHAnsi"/>
          <w:b/>
          <w:sz w:val="22"/>
          <w:szCs w:val="22"/>
        </w:rPr>
        <w:t>a</w:t>
      </w:r>
    </w:p>
    <w:p w14:paraId="56D5F976" w14:textId="77777777" w:rsidR="008159B7" w:rsidRPr="007A7790" w:rsidRDefault="008159B7" w:rsidP="008159B7">
      <w:pPr>
        <w:ind w:right="5954"/>
        <w:rPr>
          <w:rFonts w:asciiTheme="minorHAnsi" w:hAnsiTheme="minorHAnsi" w:cstheme="minorHAnsi"/>
          <w:sz w:val="22"/>
          <w:szCs w:val="22"/>
        </w:rPr>
      </w:pPr>
      <w:r w:rsidRPr="007A7790">
        <w:rPr>
          <w:rFonts w:asciiTheme="minorHAnsi" w:hAnsiTheme="minorHAnsi" w:cstheme="minorHAnsi"/>
          <w:sz w:val="22"/>
          <w:szCs w:val="22"/>
        </w:rPr>
        <w:t>……………………………………………………</w:t>
      </w:r>
    </w:p>
    <w:p w14:paraId="69D016E1" w14:textId="77777777" w:rsidR="008159B7" w:rsidRPr="007A7790" w:rsidRDefault="008159B7" w:rsidP="008159B7">
      <w:pPr>
        <w:ind w:right="5953"/>
        <w:rPr>
          <w:rFonts w:asciiTheme="minorHAnsi" w:hAnsiTheme="minorHAnsi" w:cstheme="minorHAnsi"/>
          <w:color w:val="FF0000"/>
          <w:sz w:val="22"/>
          <w:szCs w:val="22"/>
        </w:rPr>
      </w:pPr>
      <w:r w:rsidRPr="007A7790">
        <w:rPr>
          <w:rFonts w:asciiTheme="minorHAnsi" w:hAnsiTheme="minorHAnsi" w:cstheme="minorHAnsi"/>
          <w:sz w:val="22"/>
          <w:szCs w:val="22"/>
        </w:rPr>
        <w:t>……………………………………………………</w:t>
      </w:r>
      <w:r w:rsidRPr="007A7790">
        <w:rPr>
          <w:rFonts w:asciiTheme="minorHAnsi" w:hAnsiTheme="minorHAnsi" w:cstheme="minorHAnsi"/>
          <w:i/>
          <w:sz w:val="22"/>
          <w:szCs w:val="22"/>
        </w:rPr>
        <w:t xml:space="preserve"> </w:t>
      </w:r>
      <w:r w:rsidRPr="007A7790">
        <w:rPr>
          <w:rFonts w:asciiTheme="minorHAnsi" w:hAnsiTheme="minorHAnsi" w:cstheme="minorHAnsi"/>
          <w:sz w:val="22"/>
          <w:szCs w:val="22"/>
        </w:rPr>
        <w:br/>
        <w:t>w zależności od podmiotu</w:t>
      </w:r>
      <w:r w:rsidRPr="007A7790">
        <w:rPr>
          <w:rFonts w:asciiTheme="minorHAnsi" w:hAnsiTheme="minorHAnsi" w:cstheme="minorHAnsi"/>
          <w:color w:val="000000" w:themeColor="text1"/>
          <w:sz w:val="22"/>
          <w:szCs w:val="22"/>
        </w:rPr>
        <w:t xml:space="preserve">: </w:t>
      </w:r>
    </w:p>
    <w:p w14:paraId="6F0AAEF8" w14:textId="77777777" w:rsidR="008159B7" w:rsidRPr="007A7790" w:rsidRDefault="008159B7" w:rsidP="008159B7">
      <w:pPr>
        <w:ind w:right="5953"/>
        <w:rPr>
          <w:rFonts w:asciiTheme="minorHAnsi" w:hAnsiTheme="minorHAnsi" w:cstheme="minorHAnsi"/>
          <w:i/>
          <w:color w:val="FF0000"/>
          <w:sz w:val="22"/>
          <w:szCs w:val="22"/>
        </w:rPr>
      </w:pPr>
      <w:r w:rsidRPr="007A7790">
        <w:rPr>
          <w:rFonts w:asciiTheme="minorHAnsi" w:hAnsiTheme="minorHAnsi" w:cstheme="minorHAnsi"/>
          <w:color w:val="FF0000"/>
          <w:sz w:val="22"/>
          <w:szCs w:val="22"/>
        </w:rPr>
        <w:t xml:space="preserve">NIP/PESEL....................................... </w:t>
      </w:r>
    </w:p>
    <w:p w14:paraId="07E75C41" w14:textId="77777777" w:rsidR="008159B7" w:rsidRPr="007A7790" w:rsidRDefault="008159B7" w:rsidP="008159B7">
      <w:pPr>
        <w:rPr>
          <w:rFonts w:asciiTheme="minorHAnsi" w:hAnsiTheme="minorHAnsi" w:cstheme="minorHAnsi"/>
          <w:b/>
          <w:sz w:val="22"/>
          <w:szCs w:val="22"/>
          <w:u w:val="single"/>
        </w:rPr>
      </w:pPr>
      <w:r w:rsidRPr="007A7790">
        <w:rPr>
          <w:rFonts w:asciiTheme="minorHAnsi" w:hAnsiTheme="minorHAnsi" w:cstheme="minorHAnsi"/>
          <w:b/>
          <w:sz w:val="22"/>
          <w:szCs w:val="22"/>
          <w:u w:val="single"/>
        </w:rPr>
        <w:t>reprezentowany przez:</w:t>
      </w:r>
    </w:p>
    <w:p w14:paraId="51CADC57" w14:textId="77777777" w:rsidR="008159B7" w:rsidRPr="007A7790" w:rsidRDefault="008159B7" w:rsidP="008159B7">
      <w:pPr>
        <w:ind w:right="5954"/>
        <w:rPr>
          <w:rFonts w:asciiTheme="minorHAnsi" w:hAnsiTheme="minorHAnsi" w:cstheme="minorHAnsi"/>
          <w:sz w:val="22"/>
          <w:szCs w:val="22"/>
        </w:rPr>
      </w:pPr>
      <w:r w:rsidRPr="007A7790">
        <w:rPr>
          <w:rFonts w:asciiTheme="minorHAnsi" w:hAnsiTheme="minorHAnsi" w:cstheme="minorHAnsi"/>
          <w:sz w:val="22"/>
          <w:szCs w:val="22"/>
        </w:rPr>
        <w:t>……………………………………………………</w:t>
      </w:r>
    </w:p>
    <w:p w14:paraId="6E73CE51" w14:textId="77777777" w:rsidR="008159B7" w:rsidRPr="007A7790" w:rsidRDefault="008159B7" w:rsidP="008159B7">
      <w:pPr>
        <w:ind w:right="5953"/>
        <w:rPr>
          <w:rFonts w:asciiTheme="minorHAnsi" w:hAnsiTheme="minorHAnsi" w:cstheme="minorHAnsi"/>
          <w:i/>
          <w:sz w:val="22"/>
          <w:szCs w:val="22"/>
        </w:rPr>
      </w:pPr>
      <w:r w:rsidRPr="007A7790">
        <w:rPr>
          <w:rFonts w:asciiTheme="minorHAnsi" w:hAnsiTheme="minorHAnsi" w:cstheme="minorHAnsi"/>
          <w:sz w:val="22"/>
          <w:szCs w:val="22"/>
        </w:rPr>
        <w:t>……………………………………………………</w:t>
      </w:r>
      <w:r w:rsidRPr="007A7790">
        <w:rPr>
          <w:rFonts w:asciiTheme="minorHAnsi" w:hAnsiTheme="minorHAnsi" w:cstheme="minorHAnsi"/>
          <w:i/>
          <w:sz w:val="22"/>
          <w:szCs w:val="22"/>
        </w:rPr>
        <w:t xml:space="preserve">   </w:t>
      </w:r>
    </w:p>
    <w:p w14:paraId="6BBEFC06" w14:textId="77777777" w:rsidR="008159B7" w:rsidRPr="007A7790" w:rsidRDefault="008159B7" w:rsidP="008159B7">
      <w:pPr>
        <w:ind w:right="5953"/>
        <w:rPr>
          <w:rFonts w:asciiTheme="minorHAnsi" w:hAnsiTheme="minorHAnsi" w:cstheme="minorHAnsi"/>
          <w:sz w:val="22"/>
          <w:szCs w:val="22"/>
        </w:rPr>
      </w:pPr>
      <w:r w:rsidRPr="007A7790">
        <w:rPr>
          <w:rFonts w:asciiTheme="minorHAnsi" w:hAnsiTheme="minorHAnsi" w:cstheme="minorHAnsi"/>
          <w:sz w:val="22"/>
          <w:szCs w:val="22"/>
        </w:rPr>
        <w:t>(Imię, nazwisko, stanowisko/podstawa do reprezentacji)</w:t>
      </w:r>
    </w:p>
    <w:p w14:paraId="3CFE522A" w14:textId="77777777" w:rsidR="008159B7" w:rsidRPr="008159B7" w:rsidRDefault="008159B7" w:rsidP="008159B7">
      <w:pPr>
        <w:pStyle w:val="Nagwek"/>
        <w:tabs>
          <w:tab w:val="clear" w:pos="4536"/>
          <w:tab w:val="clear" w:pos="9072"/>
          <w:tab w:val="left" w:pos="3686"/>
        </w:tabs>
        <w:rPr>
          <w:b/>
          <w:lang w:val="pl-PL"/>
        </w:rPr>
      </w:pPr>
    </w:p>
    <w:p w14:paraId="03A2F59F" w14:textId="77777777" w:rsidR="008159B7" w:rsidRPr="009A53C3" w:rsidRDefault="008159B7" w:rsidP="008159B7">
      <w:pPr>
        <w:pStyle w:val="Akapitzlist"/>
        <w:tabs>
          <w:tab w:val="left" w:pos="3686"/>
        </w:tabs>
        <w:ind w:left="0"/>
        <w:rPr>
          <w:b/>
          <w:sz w:val="32"/>
        </w:rPr>
      </w:pPr>
    </w:p>
    <w:p w14:paraId="1DB57881" w14:textId="77777777" w:rsidR="008159B7" w:rsidRPr="00FF3BBA" w:rsidRDefault="008159B7" w:rsidP="008159B7">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0FB1B0BB" w14:textId="77777777" w:rsidR="008159B7" w:rsidRPr="00FF3BBA" w:rsidRDefault="008159B7" w:rsidP="008159B7">
      <w:pPr>
        <w:pStyle w:val="Akapitzlist"/>
        <w:tabs>
          <w:tab w:val="left" w:pos="3686"/>
        </w:tabs>
        <w:ind w:left="0"/>
        <w:rPr>
          <w:rFonts w:asciiTheme="minorHAnsi" w:hAnsiTheme="minorHAnsi" w:cstheme="minorHAnsi"/>
          <w:b/>
          <w:sz w:val="22"/>
          <w:szCs w:val="22"/>
        </w:rPr>
      </w:pPr>
    </w:p>
    <w:p w14:paraId="2ED5C236" w14:textId="73C2B168" w:rsidR="008159B7" w:rsidRPr="00FF3BBA" w:rsidRDefault="008159B7" w:rsidP="008159B7">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 xml:space="preserve">Przystępując do postępowania o udzielenie zamówienia publicznego, prowadzonego w trybie </w:t>
      </w:r>
      <w:r>
        <w:rPr>
          <w:rFonts w:asciiTheme="minorHAnsi" w:hAnsiTheme="minorHAnsi"/>
          <w:sz w:val="22"/>
          <w:szCs w:val="22"/>
        </w:rPr>
        <w:t>podstawowym</w:t>
      </w:r>
      <w:r w:rsidRPr="00FF3BBA">
        <w:rPr>
          <w:rFonts w:asciiTheme="minorHAnsi" w:hAnsiTheme="minorHAnsi"/>
          <w:sz w:val="22"/>
          <w:szCs w:val="22"/>
        </w:rPr>
        <w:t xml:space="preserve"> na:</w:t>
      </w:r>
    </w:p>
    <w:p w14:paraId="59886802" w14:textId="77777777" w:rsidR="008159B7" w:rsidRDefault="008159B7" w:rsidP="008159B7">
      <w:pPr>
        <w:suppressLineNumbers/>
        <w:tabs>
          <w:tab w:val="left" w:pos="1440"/>
        </w:tabs>
        <w:suppressAutoHyphens/>
        <w:jc w:val="center"/>
        <w:rPr>
          <w:rFonts w:cstheme="minorHAnsi"/>
          <w:b/>
          <w:bCs/>
        </w:rPr>
      </w:pPr>
    </w:p>
    <w:p w14:paraId="610AFF1F" w14:textId="77777777" w:rsidR="008159B7" w:rsidRDefault="008159B7" w:rsidP="008159B7">
      <w:pPr>
        <w:suppressLineNumbers/>
        <w:tabs>
          <w:tab w:val="left" w:pos="1440"/>
        </w:tabs>
        <w:suppressAutoHyphens/>
        <w:jc w:val="center"/>
        <w:rPr>
          <w:rFonts w:cstheme="minorHAnsi"/>
          <w:b/>
          <w:bCs/>
        </w:rPr>
      </w:pPr>
    </w:p>
    <w:p w14:paraId="1F83538F" w14:textId="0151341B" w:rsidR="008159B7" w:rsidRDefault="008159B7" w:rsidP="008159B7">
      <w:pPr>
        <w:suppressLineNumbers/>
        <w:tabs>
          <w:tab w:val="left" w:pos="1440"/>
        </w:tabs>
        <w:suppressAutoHyphens/>
        <w:jc w:val="center"/>
        <w:rPr>
          <w:rFonts w:asciiTheme="minorHAnsi" w:hAnsiTheme="minorHAnsi" w:cstheme="minorHAnsi"/>
          <w:b/>
          <w:bCs/>
          <w:sz w:val="22"/>
          <w:szCs w:val="22"/>
        </w:rPr>
      </w:pPr>
      <w:r w:rsidRPr="00527679">
        <w:rPr>
          <w:rFonts w:asciiTheme="minorHAnsi" w:hAnsiTheme="minorHAnsi" w:cstheme="minorHAnsi"/>
          <w:b/>
          <w:bCs/>
          <w:sz w:val="22"/>
          <w:szCs w:val="22"/>
        </w:rPr>
        <w:t>Dostaw</w:t>
      </w:r>
      <w:r>
        <w:rPr>
          <w:rFonts w:asciiTheme="minorHAnsi" w:hAnsiTheme="minorHAnsi" w:cstheme="minorHAnsi"/>
          <w:b/>
          <w:bCs/>
          <w:sz w:val="22"/>
          <w:szCs w:val="22"/>
        </w:rPr>
        <w:t>ę i montaż siatki zabezpieczającej przed ptakami</w:t>
      </w:r>
      <w:r w:rsidRPr="00527679">
        <w:rPr>
          <w:rFonts w:asciiTheme="minorHAnsi" w:hAnsiTheme="minorHAnsi" w:cstheme="minorHAnsi"/>
          <w:b/>
          <w:bCs/>
          <w:sz w:val="22"/>
          <w:szCs w:val="22"/>
        </w:rPr>
        <w:t xml:space="preserve"> dla Uniwersytetu Łódzkiego</w:t>
      </w:r>
    </w:p>
    <w:p w14:paraId="314CCF24" w14:textId="77777777" w:rsidR="008159B7" w:rsidRPr="00C04E56" w:rsidRDefault="008159B7" w:rsidP="008159B7">
      <w:pPr>
        <w:suppressLineNumbers/>
        <w:tabs>
          <w:tab w:val="left" w:pos="1440"/>
        </w:tabs>
        <w:suppressAutoHyphens/>
        <w:jc w:val="center"/>
        <w:rPr>
          <w:rFonts w:asciiTheme="minorHAnsi" w:hAnsiTheme="minorHAnsi" w:cstheme="minorHAnsi"/>
          <w:b/>
          <w:bCs/>
          <w:sz w:val="22"/>
          <w:szCs w:val="22"/>
        </w:rPr>
      </w:pPr>
    </w:p>
    <w:p w14:paraId="0C296966" w14:textId="77777777" w:rsidR="008159B7" w:rsidRDefault="008159B7" w:rsidP="008159B7">
      <w:pPr>
        <w:suppressLineNumbers/>
        <w:tabs>
          <w:tab w:val="left" w:pos="1440"/>
        </w:tabs>
        <w:suppressAutoHyphens/>
        <w:rPr>
          <w:rFonts w:ascii="Tahoma" w:hAnsi="Tahoma" w:cs="Tahoma"/>
          <w:sz w:val="18"/>
          <w:szCs w:val="18"/>
          <w:lang w:eastAsia="zh-CN"/>
        </w:rPr>
      </w:pPr>
    </w:p>
    <w:p w14:paraId="2BBD165E" w14:textId="77777777" w:rsidR="008159B7" w:rsidRPr="00783630" w:rsidRDefault="008159B7" w:rsidP="008159B7">
      <w:pPr>
        <w:suppressLineNumbers/>
        <w:tabs>
          <w:tab w:val="left" w:pos="1440"/>
        </w:tabs>
        <w:suppressAutoHyphens/>
        <w:rPr>
          <w:rFonts w:ascii="Tahoma" w:hAnsi="Tahoma" w:cs="Tahoma"/>
          <w:sz w:val="18"/>
          <w:szCs w:val="18"/>
          <w:lang w:eastAsia="zh-CN"/>
        </w:rPr>
      </w:pPr>
      <w:r>
        <w:rPr>
          <w:rFonts w:ascii="Tahoma" w:hAnsi="Tahoma" w:cs="Tahoma"/>
          <w:sz w:val="18"/>
          <w:szCs w:val="18"/>
          <w:lang w:eastAsia="zh-CN"/>
        </w:rPr>
        <w:t>r</w:t>
      </w:r>
      <w:r w:rsidRPr="00783630">
        <w:rPr>
          <w:rFonts w:ascii="Tahoma" w:hAnsi="Tahoma" w:cs="Tahoma"/>
          <w:sz w:val="18"/>
          <w:szCs w:val="18"/>
          <w:lang w:eastAsia="zh-CN"/>
        </w:rPr>
        <w:t xml:space="preserve">eprezentując Wykonawcę </w:t>
      </w:r>
    </w:p>
    <w:p w14:paraId="100FE35A" w14:textId="77777777" w:rsidR="008159B7" w:rsidRPr="00783630" w:rsidRDefault="008159B7" w:rsidP="00596E74">
      <w:pPr>
        <w:numPr>
          <w:ilvl w:val="0"/>
          <w:numId w:val="50"/>
        </w:numPr>
        <w:suppressAutoHyphens/>
        <w:rPr>
          <w:rFonts w:ascii="Tahoma" w:hAnsi="Tahoma" w:cs="Tahoma"/>
          <w:sz w:val="18"/>
          <w:szCs w:val="18"/>
          <w:lang w:eastAsia="zh-CN"/>
        </w:rPr>
      </w:pPr>
    </w:p>
    <w:p w14:paraId="4C91A6F2" w14:textId="77777777" w:rsidR="008159B7" w:rsidRPr="00783630" w:rsidRDefault="008159B7" w:rsidP="00596E74">
      <w:pPr>
        <w:numPr>
          <w:ilvl w:val="0"/>
          <w:numId w:val="50"/>
        </w:numPr>
        <w:suppressAutoHyphens/>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hAnsi="Tahoma" w:cs="Tahoma"/>
          <w:sz w:val="18"/>
          <w:szCs w:val="18"/>
          <w:lang w:eastAsia="zh-CN"/>
        </w:rPr>
        <w:t>.............................................................................................................................................</w:t>
      </w:r>
    </w:p>
    <w:p w14:paraId="0ABE750C" w14:textId="77777777" w:rsidR="008159B7" w:rsidRPr="00783630" w:rsidRDefault="008159B7" w:rsidP="00596E74">
      <w:pPr>
        <w:numPr>
          <w:ilvl w:val="0"/>
          <w:numId w:val="50"/>
        </w:numPr>
        <w:suppressAutoHyphens/>
        <w:rPr>
          <w:rFonts w:ascii="Tahoma"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hAnsi="Tahoma" w:cs="Tahoma"/>
          <w:sz w:val="16"/>
          <w:szCs w:val="16"/>
          <w:lang w:eastAsia="zh-CN"/>
        </w:rPr>
        <w:t>pełna nazwa i adres Wykonawcy</w:t>
      </w:r>
    </w:p>
    <w:p w14:paraId="479D0CC0" w14:textId="77777777" w:rsidR="008159B7" w:rsidRPr="00FF3BBA" w:rsidRDefault="008159B7" w:rsidP="008159B7">
      <w:pPr>
        <w:pStyle w:val="Akapitzlist"/>
        <w:tabs>
          <w:tab w:val="left" w:pos="3686"/>
        </w:tabs>
        <w:ind w:left="0"/>
        <w:rPr>
          <w:rFonts w:asciiTheme="minorHAnsi" w:hAnsiTheme="minorHAnsi" w:cstheme="minorHAnsi"/>
          <w:b/>
          <w:sz w:val="22"/>
          <w:szCs w:val="22"/>
        </w:rPr>
      </w:pPr>
    </w:p>
    <w:p w14:paraId="6EFEEED9" w14:textId="77777777" w:rsidR="008159B7" w:rsidRPr="00FF3BBA" w:rsidRDefault="008159B7" w:rsidP="008159B7">
      <w:pPr>
        <w:pStyle w:val="Akapitzlist"/>
        <w:tabs>
          <w:tab w:val="left" w:pos="3686"/>
        </w:tabs>
        <w:ind w:left="0"/>
        <w:rPr>
          <w:rFonts w:asciiTheme="minorHAnsi" w:hAnsiTheme="minorHAnsi" w:cstheme="minorHAnsi"/>
          <w:b/>
          <w:sz w:val="22"/>
          <w:szCs w:val="22"/>
        </w:rPr>
      </w:pPr>
    </w:p>
    <w:p w14:paraId="451DF783" w14:textId="77777777" w:rsidR="008159B7" w:rsidRPr="00FF3BBA" w:rsidRDefault="008159B7" w:rsidP="008159B7">
      <w:pPr>
        <w:pStyle w:val="Akapitzlist"/>
        <w:tabs>
          <w:tab w:val="left" w:pos="3686"/>
        </w:tabs>
        <w:ind w:left="0"/>
        <w:jc w:val="center"/>
        <w:rPr>
          <w:rFonts w:asciiTheme="minorHAnsi" w:hAnsiTheme="minorHAnsi" w:cstheme="minorHAnsi"/>
          <w:sz w:val="22"/>
          <w:szCs w:val="22"/>
        </w:rPr>
      </w:pPr>
      <w:r>
        <w:rPr>
          <w:rFonts w:asciiTheme="minorHAnsi" w:hAnsiTheme="minorHAnsi" w:cstheme="minorHAnsi"/>
          <w:sz w:val="22"/>
          <w:szCs w:val="22"/>
        </w:rPr>
        <w:t>o</w:t>
      </w:r>
      <w:r w:rsidRPr="00FF3BBA">
        <w:rPr>
          <w:rFonts w:asciiTheme="minorHAnsi" w:hAnsiTheme="minorHAnsi" w:cstheme="minorHAnsi"/>
          <w:sz w:val="22"/>
          <w:szCs w:val="22"/>
        </w:rPr>
        <w:t xml:space="preserve">świadczam/oświadczamy, że produkty będące przedmiotem dostawy posiadają oznakowanie zgodności, zgodnie z ustawą o systemie oceny zgodności z dnia 30 sierpnia 2002 r. </w:t>
      </w:r>
      <w:r>
        <w:rPr>
          <w:rFonts w:asciiTheme="minorHAnsi" w:hAnsiTheme="minorHAnsi" w:cstheme="minorHAnsi"/>
          <w:sz w:val="22"/>
          <w:szCs w:val="22"/>
        </w:rPr>
        <w:br/>
      </w:r>
      <w:r w:rsidRPr="00FF3BBA">
        <w:rPr>
          <w:rFonts w:asciiTheme="minorHAnsi" w:hAnsiTheme="minorHAnsi" w:cstheme="minorHAnsi"/>
          <w:sz w:val="22"/>
          <w:szCs w:val="22"/>
        </w:rPr>
        <w:t>(</w:t>
      </w:r>
      <w:proofErr w:type="spellStart"/>
      <w:r w:rsidRPr="00B104A6">
        <w:rPr>
          <w:rFonts w:asciiTheme="minorHAnsi" w:hAnsiTheme="minorHAnsi" w:cstheme="minorHAnsi"/>
          <w:sz w:val="22"/>
          <w:szCs w:val="22"/>
        </w:rPr>
        <w:t>t.j</w:t>
      </w:r>
      <w:proofErr w:type="spellEnd"/>
      <w:r w:rsidRPr="00B104A6">
        <w:rPr>
          <w:rFonts w:asciiTheme="minorHAnsi" w:hAnsiTheme="minorHAnsi" w:cstheme="minorHAnsi"/>
          <w:sz w:val="22"/>
          <w:szCs w:val="22"/>
        </w:rPr>
        <w:t>. Dz.U. z 202</w:t>
      </w:r>
      <w:r>
        <w:rPr>
          <w:rFonts w:asciiTheme="minorHAnsi" w:hAnsiTheme="minorHAnsi" w:cstheme="minorHAnsi"/>
          <w:sz w:val="22"/>
          <w:szCs w:val="22"/>
        </w:rPr>
        <w:t>3</w:t>
      </w:r>
      <w:r w:rsidRPr="00B104A6">
        <w:rPr>
          <w:rFonts w:asciiTheme="minorHAnsi" w:hAnsiTheme="minorHAnsi" w:cstheme="minorHAnsi"/>
          <w:sz w:val="22"/>
          <w:szCs w:val="22"/>
        </w:rPr>
        <w:t xml:space="preserve"> r. poz. </w:t>
      </w:r>
      <w:r>
        <w:rPr>
          <w:rFonts w:asciiTheme="minorHAnsi" w:hAnsiTheme="minorHAnsi" w:cstheme="minorHAnsi"/>
          <w:sz w:val="22"/>
          <w:szCs w:val="22"/>
        </w:rPr>
        <w:t>215</w:t>
      </w:r>
      <w:r w:rsidRPr="00FF3BBA">
        <w:rPr>
          <w:rFonts w:asciiTheme="minorHAnsi" w:hAnsiTheme="minorHAnsi" w:cstheme="minorHAnsi"/>
          <w:sz w:val="22"/>
          <w:szCs w:val="22"/>
        </w:rPr>
        <w:t>).</w:t>
      </w:r>
    </w:p>
    <w:p w14:paraId="29AD4005" w14:textId="77777777" w:rsidR="008159B7" w:rsidRDefault="008159B7" w:rsidP="008159B7">
      <w:pPr>
        <w:pStyle w:val="Akapitzlist"/>
        <w:tabs>
          <w:tab w:val="left" w:pos="3686"/>
        </w:tabs>
        <w:ind w:left="0"/>
        <w:jc w:val="center"/>
      </w:pPr>
    </w:p>
    <w:p w14:paraId="767DDB13" w14:textId="77777777" w:rsidR="008159B7" w:rsidRDefault="008159B7" w:rsidP="008159B7">
      <w:pPr>
        <w:pStyle w:val="Akapitzlist"/>
        <w:tabs>
          <w:tab w:val="left" w:pos="3686"/>
        </w:tabs>
        <w:ind w:left="0"/>
      </w:pPr>
    </w:p>
    <w:p w14:paraId="554A713F" w14:textId="77777777" w:rsidR="008159B7" w:rsidRDefault="008159B7" w:rsidP="008159B7">
      <w:pPr>
        <w:pStyle w:val="Nagwek"/>
        <w:tabs>
          <w:tab w:val="clear" w:pos="4536"/>
          <w:tab w:val="clear" w:pos="9072"/>
          <w:tab w:val="left" w:pos="3686"/>
        </w:tabs>
        <w:jc w:val="right"/>
        <w:rPr>
          <w:b/>
        </w:rPr>
      </w:pPr>
    </w:p>
    <w:p w14:paraId="23E755C8" w14:textId="12880E2B" w:rsidR="008159B7" w:rsidRPr="00B97467" w:rsidRDefault="008159B7" w:rsidP="008159B7">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w:t>
      </w:r>
      <w:r w:rsidR="00D3746D">
        <w:rPr>
          <w:rFonts w:asciiTheme="minorHAnsi" w:hAnsiTheme="minorHAnsi" w:cstheme="minorHAnsi"/>
          <w:i/>
          <w:color w:val="FF0000"/>
          <w:sz w:val="18"/>
          <w:szCs w:val="18"/>
        </w:rPr>
        <w:t xml:space="preserve">, podpis zaufany lub podpis osobisty </w:t>
      </w:r>
      <w:r w:rsidRPr="00B97467">
        <w:rPr>
          <w:rFonts w:asciiTheme="minorHAnsi" w:hAnsiTheme="minorHAnsi" w:cstheme="minorHAnsi"/>
          <w:i/>
          <w:color w:val="FF0000"/>
          <w:sz w:val="18"/>
          <w:szCs w:val="18"/>
        </w:rPr>
        <w:t xml:space="preserve"> Wykonawcy, bądź osoby uprawnionej do występowania w jego imieniu</w:t>
      </w:r>
    </w:p>
    <w:p w14:paraId="7CD28F9A" w14:textId="77777777" w:rsidR="008159B7" w:rsidRDefault="008159B7" w:rsidP="008159B7">
      <w:pPr>
        <w:rPr>
          <w:i/>
          <w:color w:val="FF0000"/>
          <w:sz w:val="20"/>
          <w:szCs w:val="20"/>
        </w:rPr>
      </w:pPr>
      <w:r>
        <w:rPr>
          <w:i/>
          <w:color w:val="FF0000"/>
          <w:sz w:val="20"/>
          <w:szCs w:val="20"/>
        </w:rPr>
        <w:br w:type="page"/>
      </w:r>
    </w:p>
    <w:p w14:paraId="6FD14D66" w14:textId="39D6EB9F" w:rsidR="007A7790" w:rsidRPr="007A7790" w:rsidRDefault="007A7790" w:rsidP="00D57D47">
      <w:pPr>
        <w:spacing w:before="60" w:line="360" w:lineRule="auto"/>
        <w:jc w:val="right"/>
        <w:rPr>
          <w:rFonts w:asciiTheme="minorHAnsi" w:hAnsiTheme="minorHAnsi" w:cstheme="minorHAnsi"/>
          <w:b/>
          <w:snapToGrid w:val="0"/>
          <w:sz w:val="22"/>
          <w:szCs w:val="22"/>
        </w:rPr>
      </w:pPr>
      <w:r w:rsidRPr="007A7790">
        <w:rPr>
          <w:rFonts w:asciiTheme="minorHAnsi" w:hAnsiTheme="minorHAnsi" w:cstheme="minorHAnsi"/>
          <w:b/>
          <w:snapToGrid w:val="0"/>
          <w:sz w:val="22"/>
          <w:szCs w:val="22"/>
        </w:rPr>
        <w:lastRenderedPageBreak/>
        <w:t xml:space="preserve">Załącznik nr </w:t>
      </w:r>
      <w:r w:rsidR="00280D20">
        <w:rPr>
          <w:rFonts w:asciiTheme="minorHAnsi" w:hAnsiTheme="minorHAnsi" w:cstheme="minorHAnsi"/>
          <w:b/>
          <w:snapToGrid w:val="0"/>
          <w:sz w:val="22"/>
          <w:szCs w:val="22"/>
        </w:rPr>
        <w:t>2</w:t>
      </w:r>
      <w:r w:rsidRPr="007A7790">
        <w:rPr>
          <w:rFonts w:asciiTheme="minorHAnsi" w:hAnsiTheme="minorHAnsi" w:cstheme="minorHAnsi"/>
          <w:b/>
          <w:snapToGrid w:val="0"/>
          <w:sz w:val="22"/>
          <w:szCs w:val="22"/>
        </w:rPr>
        <w:t>a do SWZ</w:t>
      </w:r>
    </w:p>
    <w:p w14:paraId="4B932C3A" w14:textId="77777777" w:rsidR="007A7790" w:rsidRPr="007A7790" w:rsidRDefault="007A7790" w:rsidP="007A7790">
      <w:pPr>
        <w:rPr>
          <w:rFonts w:asciiTheme="minorHAnsi" w:hAnsiTheme="minorHAnsi" w:cstheme="minorHAnsi"/>
          <w:b/>
          <w:sz w:val="22"/>
          <w:szCs w:val="22"/>
          <w:u w:val="single"/>
        </w:rPr>
      </w:pPr>
    </w:p>
    <w:p w14:paraId="681495BE" w14:textId="77777777" w:rsidR="007A7790" w:rsidRPr="007A7790" w:rsidRDefault="007A7790" w:rsidP="007A7790">
      <w:pPr>
        <w:ind w:left="5664" w:firstLine="708"/>
        <w:rPr>
          <w:rFonts w:asciiTheme="minorHAnsi" w:hAnsiTheme="minorHAnsi" w:cstheme="minorHAnsi"/>
          <w:b/>
          <w:sz w:val="22"/>
          <w:szCs w:val="22"/>
          <w:u w:val="single"/>
        </w:rPr>
      </w:pPr>
      <w:r w:rsidRPr="007A7790">
        <w:rPr>
          <w:rFonts w:asciiTheme="minorHAnsi" w:hAnsiTheme="minorHAnsi" w:cstheme="minorHAnsi"/>
          <w:b/>
          <w:sz w:val="22"/>
          <w:szCs w:val="22"/>
          <w:u w:val="single"/>
        </w:rPr>
        <w:t>Zamawiający:</w:t>
      </w:r>
    </w:p>
    <w:p w14:paraId="78C190B5" w14:textId="77777777" w:rsidR="007A7790" w:rsidRPr="007A7790" w:rsidRDefault="007A7790" w:rsidP="007A7790">
      <w:pPr>
        <w:widowControl w:val="0"/>
        <w:ind w:left="5664" w:firstLine="708"/>
        <w:rPr>
          <w:rFonts w:asciiTheme="minorHAnsi" w:hAnsiTheme="minorHAnsi" w:cstheme="minorHAnsi"/>
          <w:b/>
          <w:snapToGrid w:val="0"/>
          <w:sz w:val="22"/>
          <w:szCs w:val="22"/>
        </w:rPr>
      </w:pPr>
      <w:r w:rsidRPr="007A7790">
        <w:rPr>
          <w:rFonts w:asciiTheme="minorHAnsi" w:hAnsiTheme="minorHAnsi" w:cstheme="minorHAnsi"/>
          <w:b/>
          <w:snapToGrid w:val="0"/>
          <w:sz w:val="22"/>
          <w:szCs w:val="22"/>
        </w:rPr>
        <w:t>UNIWERSYTET ŁÓDZKI</w:t>
      </w:r>
    </w:p>
    <w:p w14:paraId="34D9652B" w14:textId="77777777" w:rsidR="007A7790" w:rsidRPr="007A7790" w:rsidRDefault="007A7790" w:rsidP="007A7790">
      <w:pPr>
        <w:widowControl w:val="0"/>
        <w:ind w:left="5954" w:firstLine="418"/>
        <w:rPr>
          <w:rFonts w:asciiTheme="minorHAnsi" w:hAnsiTheme="minorHAnsi" w:cstheme="minorHAnsi"/>
          <w:b/>
          <w:snapToGrid w:val="0"/>
          <w:sz w:val="22"/>
          <w:szCs w:val="22"/>
        </w:rPr>
      </w:pPr>
      <w:r w:rsidRPr="007A7790">
        <w:rPr>
          <w:rFonts w:asciiTheme="minorHAnsi" w:hAnsiTheme="minorHAnsi" w:cstheme="minorHAnsi"/>
          <w:b/>
          <w:snapToGrid w:val="0"/>
          <w:sz w:val="22"/>
          <w:szCs w:val="22"/>
        </w:rPr>
        <w:t>ul. Narutowicza 68</w:t>
      </w:r>
    </w:p>
    <w:p w14:paraId="130AEE60" w14:textId="77777777" w:rsidR="007A7790" w:rsidRPr="007A7790" w:rsidRDefault="007A7790" w:rsidP="007A7790">
      <w:pPr>
        <w:widowControl w:val="0"/>
        <w:ind w:left="5954" w:firstLine="418"/>
        <w:rPr>
          <w:rFonts w:asciiTheme="minorHAnsi" w:hAnsiTheme="minorHAnsi" w:cstheme="minorHAnsi"/>
          <w:b/>
          <w:snapToGrid w:val="0"/>
          <w:sz w:val="22"/>
          <w:szCs w:val="22"/>
        </w:rPr>
      </w:pPr>
      <w:r w:rsidRPr="007A7790">
        <w:rPr>
          <w:rFonts w:asciiTheme="minorHAnsi" w:hAnsiTheme="minorHAnsi" w:cstheme="minorHAnsi"/>
          <w:b/>
          <w:snapToGrid w:val="0"/>
          <w:sz w:val="22"/>
          <w:szCs w:val="22"/>
        </w:rPr>
        <w:t>90-136 Łódź</w:t>
      </w:r>
    </w:p>
    <w:p w14:paraId="2567A4DB" w14:textId="77777777" w:rsidR="007A7790" w:rsidRPr="007A7790" w:rsidRDefault="007A7790" w:rsidP="007A7790">
      <w:pPr>
        <w:rPr>
          <w:rFonts w:asciiTheme="minorHAnsi" w:hAnsiTheme="minorHAnsi" w:cstheme="minorHAnsi"/>
          <w:b/>
          <w:sz w:val="22"/>
          <w:szCs w:val="22"/>
        </w:rPr>
      </w:pPr>
    </w:p>
    <w:p w14:paraId="142C2015" w14:textId="77777777" w:rsidR="007A7790" w:rsidRPr="007A7790" w:rsidRDefault="007A7790" w:rsidP="007A7790">
      <w:pPr>
        <w:rPr>
          <w:rFonts w:asciiTheme="minorHAnsi" w:hAnsiTheme="minorHAnsi" w:cstheme="minorHAnsi"/>
          <w:b/>
          <w:sz w:val="22"/>
          <w:szCs w:val="22"/>
        </w:rPr>
      </w:pPr>
      <w:r w:rsidRPr="007A7790">
        <w:rPr>
          <w:rFonts w:asciiTheme="minorHAnsi" w:hAnsiTheme="minorHAnsi" w:cstheme="minorHAnsi"/>
          <w:b/>
          <w:sz w:val="22"/>
          <w:szCs w:val="22"/>
        </w:rPr>
        <w:t>Wykonawca/Podmiot udostępniający zasoby</w:t>
      </w:r>
    </w:p>
    <w:p w14:paraId="7BD773C8" w14:textId="77777777" w:rsidR="007A7790" w:rsidRPr="007A7790" w:rsidRDefault="007A7790" w:rsidP="007A7790">
      <w:pPr>
        <w:ind w:right="5954"/>
        <w:rPr>
          <w:rFonts w:asciiTheme="minorHAnsi" w:hAnsiTheme="minorHAnsi" w:cstheme="minorHAnsi"/>
          <w:sz w:val="22"/>
          <w:szCs w:val="22"/>
        </w:rPr>
      </w:pPr>
      <w:r w:rsidRPr="007A7790">
        <w:rPr>
          <w:rFonts w:asciiTheme="minorHAnsi" w:hAnsiTheme="minorHAnsi" w:cstheme="minorHAnsi"/>
          <w:sz w:val="22"/>
          <w:szCs w:val="22"/>
        </w:rPr>
        <w:t>……………………………………………………</w:t>
      </w:r>
    </w:p>
    <w:p w14:paraId="1381BBAA" w14:textId="77777777" w:rsidR="007A7790" w:rsidRPr="007A7790" w:rsidRDefault="007A7790" w:rsidP="007A7790">
      <w:pPr>
        <w:ind w:right="5953"/>
        <w:rPr>
          <w:rFonts w:asciiTheme="minorHAnsi" w:hAnsiTheme="minorHAnsi" w:cstheme="minorHAnsi"/>
          <w:color w:val="FF0000"/>
          <w:sz w:val="22"/>
          <w:szCs w:val="22"/>
        </w:rPr>
      </w:pPr>
      <w:r w:rsidRPr="007A7790">
        <w:rPr>
          <w:rFonts w:asciiTheme="minorHAnsi" w:hAnsiTheme="minorHAnsi" w:cstheme="minorHAnsi"/>
          <w:sz w:val="22"/>
          <w:szCs w:val="22"/>
        </w:rPr>
        <w:t>……………………………………………………</w:t>
      </w:r>
      <w:r w:rsidRPr="007A7790">
        <w:rPr>
          <w:rFonts w:asciiTheme="minorHAnsi" w:hAnsiTheme="minorHAnsi" w:cstheme="minorHAnsi"/>
          <w:i/>
          <w:sz w:val="22"/>
          <w:szCs w:val="22"/>
        </w:rPr>
        <w:t xml:space="preserve"> </w:t>
      </w:r>
      <w:r w:rsidRPr="007A7790">
        <w:rPr>
          <w:rFonts w:asciiTheme="minorHAnsi" w:hAnsiTheme="minorHAnsi" w:cstheme="minorHAnsi"/>
          <w:sz w:val="22"/>
          <w:szCs w:val="22"/>
        </w:rPr>
        <w:br/>
        <w:t>w zależności od podmiotu</w:t>
      </w:r>
      <w:r w:rsidRPr="007A7790">
        <w:rPr>
          <w:rFonts w:asciiTheme="minorHAnsi" w:hAnsiTheme="minorHAnsi" w:cstheme="minorHAnsi"/>
          <w:color w:val="000000" w:themeColor="text1"/>
          <w:sz w:val="22"/>
          <w:szCs w:val="22"/>
        </w:rPr>
        <w:t xml:space="preserve">: </w:t>
      </w:r>
    </w:p>
    <w:p w14:paraId="730933E8" w14:textId="77777777" w:rsidR="007A7790" w:rsidRPr="007A7790" w:rsidRDefault="007A7790" w:rsidP="007A7790">
      <w:pPr>
        <w:ind w:right="5953"/>
        <w:rPr>
          <w:rFonts w:asciiTheme="minorHAnsi" w:hAnsiTheme="minorHAnsi" w:cstheme="minorHAnsi"/>
          <w:i/>
          <w:color w:val="FF0000"/>
          <w:sz w:val="22"/>
          <w:szCs w:val="22"/>
        </w:rPr>
      </w:pPr>
      <w:r w:rsidRPr="007A7790">
        <w:rPr>
          <w:rFonts w:asciiTheme="minorHAnsi" w:hAnsiTheme="minorHAnsi" w:cstheme="minorHAnsi"/>
          <w:color w:val="FF0000"/>
          <w:sz w:val="22"/>
          <w:szCs w:val="22"/>
        </w:rPr>
        <w:t xml:space="preserve">NIP/PESEL....................................... </w:t>
      </w:r>
    </w:p>
    <w:p w14:paraId="4319529A" w14:textId="77777777" w:rsidR="007A7790" w:rsidRPr="007A7790" w:rsidRDefault="007A7790" w:rsidP="007A7790">
      <w:pPr>
        <w:rPr>
          <w:rFonts w:asciiTheme="minorHAnsi" w:hAnsiTheme="minorHAnsi" w:cstheme="minorHAnsi"/>
          <w:b/>
          <w:sz w:val="22"/>
          <w:szCs w:val="22"/>
          <w:u w:val="single"/>
        </w:rPr>
      </w:pPr>
      <w:r w:rsidRPr="007A7790">
        <w:rPr>
          <w:rFonts w:asciiTheme="minorHAnsi" w:hAnsiTheme="minorHAnsi" w:cstheme="minorHAnsi"/>
          <w:b/>
          <w:sz w:val="22"/>
          <w:szCs w:val="22"/>
          <w:u w:val="single"/>
        </w:rPr>
        <w:t>reprezentowany przez:</w:t>
      </w:r>
    </w:p>
    <w:p w14:paraId="3D82B995" w14:textId="77777777" w:rsidR="007A7790" w:rsidRPr="007A7790" w:rsidRDefault="007A7790" w:rsidP="007A7790">
      <w:pPr>
        <w:ind w:right="5954"/>
        <w:rPr>
          <w:rFonts w:asciiTheme="minorHAnsi" w:hAnsiTheme="minorHAnsi" w:cstheme="minorHAnsi"/>
          <w:sz w:val="22"/>
          <w:szCs w:val="22"/>
        </w:rPr>
      </w:pPr>
      <w:r w:rsidRPr="007A7790">
        <w:rPr>
          <w:rFonts w:asciiTheme="minorHAnsi" w:hAnsiTheme="minorHAnsi" w:cstheme="minorHAnsi"/>
          <w:sz w:val="22"/>
          <w:szCs w:val="22"/>
        </w:rPr>
        <w:t>……………………………………………………</w:t>
      </w:r>
    </w:p>
    <w:p w14:paraId="5B166896" w14:textId="77777777" w:rsidR="007A7790" w:rsidRPr="007A7790" w:rsidRDefault="007A7790" w:rsidP="007A7790">
      <w:pPr>
        <w:ind w:right="5953"/>
        <w:rPr>
          <w:rFonts w:asciiTheme="minorHAnsi" w:hAnsiTheme="minorHAnsi" w:cstheme="minorHAnsi"/>
          <w:i/>
          <w:sz w:val="22"/>
          <w:szCs w:val="22"/>
        </w:rPr>
      </w:pPr>
      <w:r w:rsidRPr="007A7790">
        <w:rPr>
          <w:rFonts w:asciiTheme="minorHAnsi" w:hAnsiTheme="minorHAnsi" w:cstheme="minorHAnsi"/>
          <w:sz w:val="22"/>
          <w:szCs w:val="22"/>
        </w:rPr>
        <w:t>……………………………………………………</w:t>
      </w:r>
      <w:r w:rsidRPr="007A7790">
        <w:rPr>
          <w:rFonts w:asciiTheme="minorHAnsi" w:hAnsiTheme="minorHAnsi" w:cstheme="minorHAnsi"/>
          <w:i/>
          <w:sz w:val="22"/>
          <w:szCs w:val="22"/>
        </w:rPr>
        <w:t xml:space="preserve">   </w:t>
      </w:r>
    </w:p>
    <w:p w14:paraId="05B72C12" w14:textId="77777777" w:rsidR="007A7790" w:rsidRPr="007A7790" w:rsidRDefault="007A7790" w:rsidP="007A7790">
      <w:pPr>
        <w:ind w:right="5953"/>
        <w:rPr>
          <w:rFonts w:asciiTheme="minorHAnsi" w:hAnsiTheme="minorHAnsi" w:cstheme="minorHAnsi"/>
          <w:sz w:val="22"/>
          <w:szCs w:val="22"/>
        </w:rPr>
      </w:pPr>
      <w:r w:rsidRPr="007A7790">
        <w:rPr>
          <w:rFonts w:asciiTheme="minorHAnsi" w:hAnsiTheme="minorHAnsi" w:cstheme="minorHAnsi"/>
          <w:sz w:val="22"/>
          <w:szCs w:val="22"/>
        </w:rPr>
        <w:t>(Imię, nazwisko, stanowisko/podstawa do reprezentacji)</w:t>
      </w:r>
    </w:p>
    <w:p w14:paraId="5F225F64" w14:textId="77777777" w:rsidR="007A7790" w:rsidRPr="007A7790" w:rsidRDefault="007A7790" w:rsidP="007A7790">
      <w:pPr>
        <w:jc w:val="center"/>
        <w:rPr>
          <w:rFonts w:asciiTheme="minorHAnsi" w:hAnsiTheme="minorHAnsi" w:cstheme="minorHAnsi"/>
          <w:b/>
          <w:sz w:val="22"/>
          <w:szCs w:val="22"/>
          <w:u w:val="single"/>
        </w:rPr>
      </w:pPr>
    </w:p>
    <w:p w14:paraId="44B269A7" w14:textId="77777777" w:rsidR="007A7790" w:rsidRPr="007A7790" w:rsidRDefault="007A7790" w:rsidP="007A7790">
      <w:pPr>
        <w:spacing w:line="360" w:lineRule="auto"/>
        <w:jc w:val="center"/>
        <w:rPr>
          <w:rFonts w:asciiTheme="minorHAnsi" w:hAnsiTheme="minorHAnsi" w:cstheme="minorHAnsi"/>
          <w:b/>
          <w:sz w:val="22"/>
          <w:szCs w:val="22"/>
          <w:u w:val="single"/>
        </w:rPr>
      </w:pPr>
      <w:r w:rsidRPr="007A7790">
        <w:rPr>
          <w:rFonts w:asciiTheme="minorHAnsi" w:hAnsiTheme="minorHAnsi" w:cstheme="minorHAnsi"/>
          <w:b/>
          <w:sz w:val="22"/>
          <w:szCs w:val="22"/>
          <w:u w:val="single"/>
        </w:rPr>
        <w:t xml:space="preserve">OŚWIADCZENIE </w:t>
      </w:r>
    </w:p>
    <w:p w14:paraId="0B8BFBD8" w14:textId="77777777" w:rsidR="007A7790" w:rsidRPr="007A7790" w:rsidRDefault="007A7790" w:rsidP="007A7790">
      <w:pPr>
        <w:spacing w:line="360" w:lineRule="auto"/>
        <w:rPr>
          <w:rFonts w:asciiTheme="minorHAnsi" w:hAnsiTheme="minorHAnsi" w:cstheme="minorHAnsi"/>
          <w:b/>
          <w:sz w:val="22"/>
          <w:szCs w:val="22"/>
          <w:u w:val="single"/>
        </w:rPr>
      </w:pPr>
    </w:p>
    <w:p w14:paraId="14494E96" w14:textId="77777777" w:rsidR="007A7790" w:rsidRPr="007A7790" w:rsidRDefault="007A7790" w:rsidP="007A7790">
      <w:pPr>
        <w:spacing w:line="360" w:lineRule="auto"/>
        <w:jc w:val="center"/>
        <w:rPr>
          <w:rFonts w:asciiTheme="minorHAnsi" w:hAnsiTheme="minorHAnsi" w:cstheme="minorHAnsi"/>
          <w:b/>
          <w:sz w:val="22"/>
          <w:szCs w:val="22"/>
        </w:rPr>
      </w:pPr>
      <w:r w:rsidRPr="007A7790">
        <w:rPr>
          <w:rFonts w:asciiTheme="minorHAnsi" w:hAnsiTheme="minorHAnsi" w:cstheme="minorHAnsi"/>
          <w:b/>
          <w:sz w:val="22"/>
          <w:szCs w:val="22"/>
        </w:rPr>
        <w:t xml:space="preserve">składane na podstawie art. 125 ust. 1 ustawy z dnia 11 września 2019 r. – </w:t>
      </w:r>
    </w:p>
    <w:p w14:paraId="5B587E0C" w14:textId="349A9615" w:rsidR="007A7790" w:rsidRPr="007A7790" w:rsidRDefault="007A7790" w:rsidP="007A7790">
      <w:pPr>
        <w:spacing w:line="360" w:lineRule="auto"/>
        <w:jc w:val="center"/>
        <w:rPr>
          <w:rFonts w:asciiTheme="minorHAnsi" w:hAnsiTheme="minorHAnsi" w:cstheme="minorHAnsi"/>
          <w:b/>
          <w:sz w:val="22"/>
          <w:szCs w:val="22"/>
        </w:rPr>
      </w:pPr>
      <w:r w:rsidRPr="007A7790">
        <w:rPr>
          <w:rFonts w:asciiTheme="minorHAnsi" w:hAnsiTheme="minorHAnsi" w:cstheme="minorHAnsi"/>
          <w:b/>
          <w:sz w:val="22"/>
          <w:szCs w:val="22"/>
        </w:rPr>
        <w:t>Prawo zamówień publicznych (</w:t>
      </w:r>
      <w:proofErr w:type="spellStart"/>
      <w:r w:rsidR="007B469D">
        <w:rPr>
          <w:rFonts w:asciiTheme="minorHAnsi" w:hAnsiTheme="minorHAnsi" w:cstheme="minorHAnsi"/>
          <w:b/>
          <w:sz w:val="22"/>
          <w:szCs w:val="22"/>
        </w:rPr>
        <w:t>t.j</w:t>
      </w:r>
      <w:proofErr w:type="spellEnd"/>
      <w:r w:rsidR="007B469D">
        <w:rPr>
          <w:rFonts w:asciiTheme="minorHAnsi" w:hAnsiTheme="minorHAnsi" w:cstheme="minorHAnsi"/>
          <w:b/>
          <w:sz w:val="22"/>
          <w:szCs w:val="22"/>
        </w:rPr>
        <w:t xml:space="preserve">. </w:t>
      </w:r>
      <w:r w:rsidRPr="007A7790">
        <w:rPr>
          <w:rFonts w:asciiTheme="minorHAnsi" w:hAnsiTheme="minorHAnsi" w:cstheme="minorHAnsi"/>
          <w:b/>
          <w:sz w:val="22"/>
          <w:szCs w:val="22"/>
        </w:rPr>
        <w:t>Dz.U. z 202</w:t>
      </w:r>
      <w:r w:rsidR="007B469D">
        <w:rPr>
          <w:rFonts w:asciiTheme="minorHAnsi" w:hAnsiTheme="minorHAnsi" w:cstheme="minorHAnsi"/>
          <w:b/>
          <w:sz w:val="22"/>
          <w:szCs w:val="22"/>
        </w:rPr>
        <w:t>3</w:t>
      </w:r>
      <w:r w:rsidRPr="007A7790">
        <w:rPr>
          <w:rFonts w:asciiTheme="minorHAnsi" w:hAnsiTheme="minorHAnsi" w:cstheme="minorHAnsi"/>
          <w:b/>
          <w:sz w:val="22"/>
          <w:szCs w:val="22"/>
        </w:rPr>
        <w:t xml:space="preserve"> r., poz. </w:t>
      </w:r>
      <w:r w:rsidR="007B469D">
        <w:rPr>
          <w:rFonts w:asciiTheme="minorHAnsi" w:hAnsiTheme="minorHAnsi" w:cstheme="minorHAnsi"/>
          <w:b/>
          <w:sz w:val="22"/>
          <w:szCs w:val="22"/>
        </w:rPr>
        <w:t>1605</w:t>
      </w:r>
      <w:r w:rsidRPr="007A7790">
        <w:rPr>
          <w:rFonts w:asciiTheme="minorHAnsi" w:hAnsiTheme="minorHAnsi" w:cstheme="minorHAnsi"/>
          <w:sz w:val="22"/>
          <w:szCs w:val="22"/>
        </w:rPr>
        <w:t xml:space="preserve"> </w:t>
      </w:r>
      <w:r w:rsidRPr="007A7790">
        <w:rPr>
          <w:rFonts w:asciiTheme="minorHAnsi" w:hAnsiTheme="minorHAnsi" w:cstheme="minorHAnsi"/>
          <w:b/>
          <w:sz w:val="22"/>
          <w:szCs w:val="22"/>
        </w:rPr>
        <w:t xml:space="preserve">z </w:t>
      </w:r>
      <w:proofErr w:type="spellStart"/>
      <w:r w:rsidRPr="007A7790">
        <w:rPr>
          <w:rFonts w:asciiTheme="minorHAnsi" w:hAnsiTheme="minorHAnsi" w:cstheme="minorHAnsi"/>
          <w:b/>
          <w:sz w:val="22"/>
          <w:szCs w:val="22"/>
        </w:rPr>
        <w:t>późn</w:t>
      </w:r>
      <w:proofErr w:type="spellEnd"/>
      <w:r w:rsidRPr="007A7790">
        <w:rPr>
          <w:rFonts w:asciiTheme="minorHAnsi" w:hAnsiTheme="minorHAnsi" w:cstheme="minorHAnsi"/>
          <w:b/>
          <w:sz w:val="22"/>
          <w:szCs w:val="22"/>
        </w:rPr>
        <w:t xml:space="preserve">. zm., dalej jako: ustawa </w:t>
      </w:r>
      <w:proofErr w:type="spellStart"/>
      <w:r w:rsidRPr="007A7790">
        <w:rPr>
          <w:rFonts w:asciiTheme="minorHAnsi" w:hAnsiTheme="minorHAnsi" w:cstheme="minorHAnsi"/>
          <w:b/>
          <w:sz w:val="22"/>
          <w:szCs w:val="22"/>
        </w:rPr>
        <w:t>Pzp</w:t>
      </w:r>
      <w:proofErr w:type="spellEnd"/>
      <w:r w:rsidRPr="007A7790">
        <w:rPr>
          <w:rFonts w:asciiTheme="minorHAnsi" w:hAnsiTheme="minorHAnsi" w:cstheme="minorHAnsi"/>
          <w:b/>
          <w:sz w:val="22"/>
          <w:szCs w:val="22"/>
        </w:rPr>
        <w:t>)</w:t>
      </w:r>
    </w:p>
    <w:p w14:paraId="6CE87CFB" w14:textId="77777777" w:rsidR="007A7790" w:rsidRPr="007A7790" w:rsidRDefault="007A7790" w:rsidP="007A7790">
      <w:pPr>
        <w:spacing w:line="360" w:lineRule="auto"/>
        <w:jc w:val="center"/>
        <w:rPr>
          <w:rFonts w:asciiTheme="minorHAnsi" w:hAnsiTheme="minorHAnsi" w:cstheme="minorHAnsi"/>
          <w:b/>
          <w:sz w:val="22"/>
          <w:szCs w:val="22"/>
          <w:u w:val="single"/>
        </w:rPr>
      </w:pPr>
    </w:p>
    <w:p w14:paraId="2E0F953B" w14:textId="77777777" w:rsidR="007A7790" w:rsidRPr="007A7790" w:rsidRDefault="007A7790" w:rsidP="007A7790">
      <w:pPr>
        <w:spacing w:line="360" w:lineRule="auto"/>
        <w:jc w:val="center"/>
        <w:rPr>
          <w:rFonts w:asciiTheme="minorHAnsi" w:hAnsiTheme="minorHAnsi" w:cstheme="minorHAnsi"/>
          <w:sz w:val="22"/>
          <w:szCs w:val="22"/>
        </w:rPr>
      </w:pPr>
      <w:r w:rsidRPr="007A7790">
        <w:rPr>
          <w:rFonts w:asciiTheme="minorHAnsi" w:hAnsiTheme="minorHAnsi" w:cstheme="minorHAnsi"/>
          <w:b/>
          <w:sz w:val="22"/>
          <w:szCs w:val="22"/>
          <w:u w:val="single"/>
        </w:rPr>
        <w:t>DOTYCZĄCE PRZESŁANEK WYKLUCZENIA Z POSTĘPOWANIA O UDZIELENIE ZAMÓWIENIA</w:t>
      </w:r>
    </w:p>
    <w:p w14:paraId="26DCCF94" w14:textId="77777777" w:rsidR="007A7790" w:rsidRPr="007A7790" w:rsidRDefault="007A7790" w:rsidP="007A7790">
      <w:pPr>
        <w:spacing w:line="360" w:lineRule="auto"/>
        <w:rPr>
          <w:rFonts w:asciiTheme="minorHAnsi" w:hAnsiTheme="minorHAnsi" w:cstheme="minorHAnsi"/>
          <w:sz w:val="22"/>
          <w:szCs w:val="22"/>
        </w:rPr>
      </w:pPr>
    </w:p>
    <w:p w14:paraId="00141DC3" w14:textId="52827249" w:rsidR="007A7790" w:rsidRPr="007A7790" w:rsidRDefault="007A7790" w:rsidP="00DD2EC6">
      <w:pPr>
        <w:shd w:val="clear" w:color="auto" w:fill="FFFFFF"/>
        <w:spacing w:line="276" w:lineRule="auto"/>
        <w:jc w:val="both"/>
        <w:rPr>
          <w:rFonts w:asciiTheme="minorHAnsi" w:hAnsiTheme="minorHAnsi" w:cstheme="minorHAnsi"/>
          <w:sz w:val="22"/>
          <w:szCs w:val="22"/>
        </w:rPr>
      </w:pPr>
      <w:r w:rsidRPr="007A7790">
        <w:rPr>
          <w:rFonts w:asciiTheme="minorHAnsi" w:hAnsiTheme="minorHAnsi" w:cstheme="minorHAnsi"/>
          <w:sz w:val="22"/>
          <w:szCs w:val="22"/>
        </w:rPr>
        <w:t xml:space="preserve">Na potrzeby postępowania o udzielenie zamówienia publicznego pn. </w:t>
      </w:r>
      <w:r w:rsidR="00280D20" w:rsidRPr="00527679">
        <w:rPr>
          <w:rFonts w:asciiTheme="minorHAnsi" w:hAnsiTheme="minorHAnsi" w:cstheme="minorHAnsi"/>
          <w:b/>
          <w:bCs/>
          <w:sz w:val="22"/>
          <w:szCs w:val="22"/>
        </w:rPr>
        <w:t>Dostawa</w:t>
      </w:r>
      <w:r w:rsidR="00280D20">
        <w:rPr>
          <w:rFonts w:asciiTheme="minorHAnsi" w:hAnsiTheme="minorHAnsi" w:cstheme="minorHAnsi"/>
          <w:b/>
          <w:bCs/>
          <w:sz w:val="22"/>
          <w:szCs w:val="22"/>
        </w:rPr>
        <w:t xml:space="preserve"> i montaż siatki zabezpieczającej przed ptakami</w:t>
      </w:r>
      <w:r w:rsidR="00280D20" w:rsidRPr="00527679">
        <w:rPr>
          <w:rFonts w:asciiTheme="minorHAnsi" w:hAnsiTheme="minorHAnsi" w:cstheme="minorHAnsi"/>
          <w:b/>
          <w:bCs/>
          <w:sz w:val="22"/>
          <w:szCs w:val="22"/>
        </w:rPr>
        <w:t xml:space="preserve"> dla Uniwersytetu Łódzkiego</w:t>
      </w:r>
      <w:r w:rsidR="00B62E4A" w:rsidRPr="00C46839">
        <w:rPr>
          <w:rFonts w:asciiTheme="minorHAnsi" w:hAnsiTheme="minorHAnsi" w:cstheme="minorHAnsi"/>
          <w:b/>
          <w:bCs/>
          <w:color w:val="000000"/>
          <w:spacing w:val="-20"/>
          <w:w w:val="115"/>
          <w:sz w:val="22"/>
          <w:szCs w:val="22"/>
        </w:rPr>
        <w:t xml:space="preserve"> </w:t>
      </w:r>
      <w:r w:rsidR="00B62E4A" w:rsidRPr="00C46839">
        <w:rPr>
          <w:rFonts w:asciiTheme="minorHAnsi" w:hAnsiTheme="minorHAnsi" w:cstheme="minorHAnsi"/>
          <w:sz w:val="22"/>
          <w:szCs w:val="22"/>
        </w:rPr>
        <w:t xml:space="preserve">- nr postępowania </w:t>
      </w:r>
      <w:r w:rsidR="00076832">
        <w:rPr>
          <w:rFonts w:asciiTheme="minorHAnsi" w:hAnsiTheme="minorHAnsi" w:cstheme="minorHAnsi"/>
          <w:b/>
          <w:sz w:val="22"/>
          <w:szCs w:val="22"/>
        </w:rPr>
        <w:t>5</w:t>
      </w:r>
      <w:r w:rsidR="00280D20">
        <w:rPr>
          <w:rFonts w:asciiTheme="minorHAnsi" w:hAnsiTheme="minorHAnsi" w:cstheme="minorHAnsi"/>
          <w:b/>
          <w:sz w:val="22"/>
          <w:szCs w:val="22"/>
        </w:rPr>
        <w:t>7</w:t>
      </w:r>
      <w:r w:rsidR="00B62E4A" w:rsidRPr="00C46839">
        <w:rPr>
          <w:rFonts w:asciiTheme="minorHAnsi" w:hAnsiTheme="minorHAnsi" w:cstheme="minorHAnsi"/>
          <w:b/>
          <w:sz w:val="22"/>
          <w:szCs w:val="22"/>
        </w:rPr>
        <w:t>/ZP/202</w:t>
      </w:r>
      <w:r w:rsidR="00280D20">
        <w:rPr>
          <w:rFonts w:asciiTheme="minorHAnsi" w:hAnsiTheme="minorHAnsi" w:cstheme="minorHAnsi"/>
          <w:b/>
          <w:sz w:val="22"/>
          <w:szCs w:val="22"/>
        </w:rPr>
        <w:t>4</w:t>
      </w:r>
      <w:r w:rsidR="00B62E4A" w:rsidRPr="00C46839">
        <w:rPr>
          <w:rFonts w:asciiTheme="minorHAnsi" w:hAnsiTheme="minorHAnsi" w:cstheme="minorHAnsi"/>
          <w:sz w:val="22"/>
          <w:szCs w:val="22"/>
        </w:rPr>
        <w:t xml:space="preserve"> </w:t>
      </w:r>
      <w:r w:rsidRPr="007A7790">
        <w:rPr>
          <w:rFonts w:asciiTheme="minorHAnsi" w:hAnsiTheme="minorHAnsi" w:cstheme="minorHAnsi"/>
          <w:sz w:val="22"/>
          <w:szCs w:val="22"/>
        </w:rPr>
        <w:t>prowadzonego przez Uniwersytet Łódzki, 90-136 Łódź, ul. Narutowicza 68, oświadczam, co następuje:</w:t>
      </w:r>
    </w:p>
    <w:p w14:paraId="1EC66FC6" w14:textId="77777777" w:rsidR="007A7790" w:rsidRPr="007A7790" w:rsidRDefault="007A7790" w:rsidP="007A7790">
      <w:pPr>
        <w:autoSpaceDE w:val="0"/>
        <w:autoSpaceDN w:val="0"/>
        <w:adjustRightInd w:val="0"/>
        <w:spacing w:line="360" w:lineRule="auto"/>
        <w:jc w:val="both"/>
        <w:rPr>
          <w:rFonts w:asciiTheme="minorHAnsi" w:hAnsiTheme="minorHAnsi" w:cstheme="minorHAnsi"/>
          <w:sz w:val="22"/>
          <w:szCs w:val="22"/>
        </w:rPr>
      </w:pPr>
      <w:r w:rsidRPr="007A7790">
        <w:rPr>
          <w:rFonts w:asciiTheme="minorHAnsi" w:hAnsiTheme="minorHAnsi" w:cstheme="minorHAnsi"/>
          <w:sz w:val="22"/>
          <w:szCs w:val="22"/>
        </w:rPr>
        <w:t>I.</w:t>
      </w:r>
    </w:p>
    <w:p w14:paraId="3DBABFAB" w14:textId="77777777" w:rsidR="007A7790" w:rsidRPr="007A7790" w:rsidRDefault="007A7790" w:rsidP="007A7790">
      <w:pPr>
        <w:suppressLineNumbers/>
        <w:overflowPunct w:val="0"/>
        <w:autoSpaceDE w:val="0"/>
        <w:autoSpaceDN w:val="0"/>
        <w:adjustRightInd w:val="0"/>
        <w:spacing w:line="360" w:lineRule="auto"/>
        <w:ind w:left="284" w:right="-26"/>
        <w:jc w:val="both"/>
        <w:rPr>
          <w:rFonts w:asciiTheme="minorHAnsi" w:hAnsiTheme="minorHAnsi" w:cstheme="minorHAnsi"/>
          <w:kern w:val="24"/>
          <w:sz w:val="22"/>
          <w:szCs w:val="22"/>
        </w:rPr>
      </w:pPr>
      <w:r w:rsidRPr="007A7790">
        <w:rPr>
          <w:rFonts w:asciiTheme="minorHAnsi" w:hAnsiTheme="minorHAnsi" w:cstheme="minorHAnsi"/>
          <w:kern w:val="24"/>
          <w:sz w:val="22"/>
          <w:szCs w:val="22"/>
        </w:rPr>
        <w:t xml:space="preserve">* Oświadczam, </w:t>
      </w:r>
      <w:r w:rsidRPr="007A7790">
        <w:rPr>
          <w:rFonts w:asciiTheme="minorHAnsi" w:hAnsiTheme="minorHAnsi" w:cstheme="minorHAnsi"/>
          <w:b/>
          <w:kern w:val="24"/>
          <w:sz w:val="22"/>
          <w:szCs w:val="22"/>
        </w:rPr>
        <w:t>że na dzień składania ofert nie podlegam wykluczeniu</w:t>
      </w:r>
      <w:r w:rsidRPr="007A7790">
        <w:rPr>
          <w:rFonts w:asciiTheme="minorHAnsi" w:hAnsiTheme="minorHAnsi" w:cstheme="minorHAnsi"/>
          <w:kern w:val="24"/>
          <w:sz w:val="22"/>
          <w:szCs w:val="22"/>
        </w:rPr>
        <w:t xml:space="preserve"> z postępowania na podstawie </w:t>
      </w:r>
      <w:r w:rsidRPr="007A7790">
        <w:rPr>
          <w:rFonts w:asciiTheme="minorHAnsi" w:hAnsiTheme="minorHAnsi" w:cstheme="minorHAnsi"/>
          <w:kern w:val="24"/>
          <w:sz w:val="22"/>
          <w:szCs w:val="22"/>
        </w:rPr>
        <w:br/>
        <w:t xml:space="preserve">art. 108 ust. 1  i  art. 109 ust.1 pkt 4 ustawy </w:t>
      </w:r>
      <w:proofErr w:type="spellStart"/>
      <w:r w:rsidRPr="007A7790">
        <w:rPr>
          <w:rFonts w:asciiTheme="minorHAnsi" w:hAnsiTheme="minorHAnsi" w:cstheme="minorHAnsi"/>
          <w:kern w:val="24"/>
          <w:sz w:val="22"/>
          <w:szCs w:val="22"/>
        </w:rPr>
        <w:t>Pzp</w:t>
      </w:r>
      <w:proofErr w:type="spellEnd"/>
      <w:r w:rsidRPr="007A7790">
        <w:rPr>
          <w:rFonts w:asciiTheme="minorHAnsi" w:hAnsiTheme="minorHAnsi" w:cstheme="minorHAnsi"/>
          <w:kern w:val="24"/>
          <w:sz w:val="22"/>
          <w:szCs w:val="22"/>
        </w:rPr>
        <w:t>.</w:t>
      </w:r>
    </w:p>
    <w:p w14:paraId="4057E833" w14:textId="77777777" w:rsidR="007A7790" w:rsidRPr="007A7790" w:rsidRDefault="007A7790" w:rsidP="007A7790">
      <w:pPr>
        <w:suppressLineNumbers/>
        <w:overflowPunct w:val="0"/>
        <w:autoSpaceDE w:val="0"/>
        <w:autoSpaceDN w:val="0"/>
        <w:adjustRightInd w:val="0"/>
        <w:spacing w:line="360" w:lineRule="auto"/>
        <w:ind w:left="284" w:right="-26"/>
        <w:jc w:val="both"/>
        <w:rPr>
          <w:rFonts w:asciiTheme="minorHAnsi" w:hAnsiTheme="minorHAnsi" w:cstheme="minorHAnsi"/>
          <w:b/>
          <w:bCs/>
          <w:kern w:val="24"/>
          <w:sz w:val="22"/>
          <w:szCs w:val="22"/>
        </w:rPr>
      </w:pPr>
      <w:r w:rsidRPr="007A7790">
        <w:rPr>
          <w:rFonts w:asciiTheme="minorHAnsi" w:hAnsiTheme="minorHAnsi" w:cstheme="minorHAnsi"/>
          <w:b/>
          <w:bCs/>
          <w:kern w:val="24"/>
          <w:sz w:val="22"/>
          <w:szCs w:val="22"/>
        </w:rPr>
        <w:t>lub</w:t>
      </w:r>
    </w:p>
    <w:p w14:paraId="0773C7A5" w14:textId="77777777" w:rsidR="007A7790" w:rsidRPr="007A7790" w:rsidRDefault="007A7790" w:rsidP="007A7790">
      <w:pPr>
        <w:tabs>
          <w:tab w:val="left" w:pos="3686"/>
        </w:tabs>
        <w:spacing w:line="360" w:lineRule="auto"/>
        <w:ind w:left="284" w:right="98"/>
        <w:contextualSpacing/>
        <w:jc w:val="both"/>
        <w:rPr>
          <w:rFonts w:asciiTheme="minorHAnsi" w:hAnsiTheme="minorHAnsi" w:cstheme="minorHAnsi"/>
          <w:sz w:val="22"/>
          <w:szCs w:val="22"/>
        </w:rPr>
      </w:pPr>
      <w:r w:rsidRPr="007A7790">
        <w:rPr>
          <w:rFonts w:asciiTheme="minorHAnsi" w:hAnsiTheme="minorHAnsi" w:cstheme="minorHAnsi"/>
          <w:sz w:val="22"/>
          <w:szCs w:val="22"/>
        </w:rPr>
        <w:t xml:space="preserve">* Oświadczam, że na dzień składania ofert zachodzą w stosunku do mnie podstawy wykluczenia z postępowania na podstawie art. ……… ustawy </w:t>
      </w:r>
      <w:proofErr w:type="spellStart"/>
      <w:r w:rsidRPr="007A7790">
        <w:rPr>
          <w:rFonts w:asciiTheme="minorHAnsi" w:hAnsiTheme="minorHAnsi" w:cstheme="minorHAnsi"/>
          <w:sz w:val="22"/>
          <w:szCs w:val="22"/>
        </w:rPr>
        <w:t>Pzp</w:t>
      </w:r>
      <w:proofErr w:type="spellEnd"/>
      <w:r w:rsidRPr="007A7790">
        <w:rPr>
          <w:rFonts w:asciiTheme="minorHAnsi" w:hAnsiTheme="minorHAnsi" w:cstheme="minorHAnsi"/>
          <w:sz w:val="22"/>
          <w:szCs w:val="22"/>
        </w:rPr>
        <w:t xml:space="preserve"> </w:t>
      </w:r>
      <w:r w:rsidRPr="007A7790">
        <w:rPr>
          <w:rFonts w:asciiTheme="minorHAnsi" w:hAnsiTheme="minorHAnsi" w:cstheme="minorHAnsi"/>
          <w:i/>
          <w:sz w:val="22"/>
          <w:szCs w:val="22"/>
        </w:rPr>
        <w:t xml:space="preserve">(podać mającą zastosowanie podstawę wykluczenia spośród wymienionych w art.108 ust.1 lub art. 109 ust.1 pkt 4 ustawy </w:t>
      </w:r>
      <w:proofErr w:type="spellStart"/>
      <w:r w:rsidRPr="007A7790">
        <w:rPr>
          <w:rFonts w:asciiTheme="minorHAnsi" w:hAnsiTheme="minorHAnsi" w:cstheme="minorHAnsi"/>
          <w:i/>
          <w:sz w:val="22"/>
          <w:szCs w:val="22"/>
        </w:rPr>
        <w:t>Pzp</w:t>
      </w:r>
      <w:proofErr w:type="spellEnd"/>
      <w:r w:rsidRPr="007A7790">
        <w:rPr>
          <w:rFonts w:asciiTheme="minorHAnsi" w:hAnsiTheme="minorHAnsi" w:cstheme="minorHAnsi"/>
          <w:i/>
          <w:sz w:val="22"/>
          <w:szCs w:val="22"/>
        </w:rPr>
        <w:t>)</w:t>
      </w:r>
      <w:r w:rsidRPr="007A7790">
        <w:rPr>
          <w:rFonts w:asciiTheme="minorHAnsi" w:hAnsiTheme="minorHAnsi" w:cstheme="minorHAnsi"/>
          <w:sz w:val="22"/>
          <w:szCs w:val="22"/>
        </w:rPr>
        <w:t xml:space="preserve">. Jednocześnie oświadczam, że w związku z ww. okolicznością, na podstawie art. 110 ust. 2 ustawy </w:t>
      </w:r>
      <w:proofErr w:type="spellStart"/>
      <w:r w:rsidRPr="007A7790">
        <w:rPr>
          <w:rFonts w:asciiTheme="minorHAnsi" w:hAnsiTheme="minorHAnsi" w:cstheme="minorHAnsi"/>
          <w:sz w:val="22"/>
          <w:szCs w:val="22"/>
        </w:rPr>
        <w:t>Pzp</w:t>
      </w:r>
      <w:proofErr w:type="spellEnd"/>
      <w:r w:rsidRPr="007A7790">
        <w:rPr>
          <w:rFonts w:asciiTheme="minorHAnsi" w:hAnsiTheme="minorHAnsi" w:cstheme="minorHAnsi"/>
          <w:sz w:val="22"/>
          <w:szCs w:val="22"/>
        </w:rPr>
        <w:t>**  podjąłem następujące czynności: ………………………………………………………………………………………………………………………………………………</w:t>
      </w:r>
    </w:p>
    <w:p w14:paraId="2F4B8249" w14:textId="77777777" w:rsidR="007A7790" w:rsidRPr="007A7790" w:rsidRDefault="007A7790" w:rsidP="007A7790">
      <w:pPr>
        <w:suppressLineNumbers/>
        <w:overflowPunct w:val="0"/>
        <w:autoSpaceDE w:val="0"/>
        <w:autoSpaceDN w:val="0"/>
        <w:adjustRightInd w:val="0"/>
        <w:spacing w:line="360" w:lineRule="auto"/>
        <w:ind w:right="-28"/>
        <w:jc w:val="both"/>
        <w:rPr>
          <w:rFonts w:asciiTheme="minorHAnsi" w:hAnsiTheme="minorHAnsi" w:cstheme="minorHAnsi"/>
          <w:b/>
          <w:kern w:val="24"/>
          <w:sz w:val="22"/>
          <w:szCs w:val="22"/>
          <w:u w:val="single"/>
        </w:rPr>
      </w:pPr>
    </w:p>
    <w:p w14:paraId="51FDBAD2" w14:textId="77777777" w:rsidR="007A7790" w:rsidRPr="007A7790" w:rsidRDefault="007A7790" w:rsidP="007A7790">
      <w:pPr>
        <w:autoSpaceDE w:val="0"/>
        <w:autoSpaceDN w:val="0"/>
        <w:adjustRightInd w:val="0"/>
        <w:spacing w:line="360" w:lineRule="auto"/>
        <w:jc w:val="both"/>
        <w:rPr>
          <w:rFonts w:asciiTheme="minorHAnsi" w:hAnsiTheme="minorHAnsi" w:cstheme="minorHAnsi"/>
          <w:sz w:val="22"/>
          <w:szCs w:val="22"/>
        </w:rPr>
      </w:pPr>
      <w:r w:rsidRPr="007A7790">
        <w:rPr>
          <w:rFonts w:asciiTheme="minorHAnsi" w:hAnsiTheme="minorHAnsi" w:cstheme="minorHAnsi"/>
          <w:sz w:val="22"/>
          <w:szCs w:val="22"/>
        </w:rPr>
        <w:t>II.</w:t>
      </w:r>
    </w:p>
    <w:p w14:paraId="0DF4DF09" w14:textId="7CB0E1A5" w:rsidR="007A7790" w:rsidRPr="007A7790" w:rsidRDefault="007A7790" w:rsidP="007A7790">
      <w:pPr>
        <w:suppressLineNumbers/>
        <w:overflowPunct w:val="0"/>
        <w:autoSpaceDE w:val="0"/>
        <w:autoSpaceDN w:val="0"/>
        <w:adjustRightInd w:val="0"/>
        <w:spacing w:line="360" w:lineRule="auto"/>
        <w:ind w:right="-28"/>
        <w:jc w:val="both"/>
        <w:rPr>
          <w:rFonts w:asciiTheme="minorHAnsi" w:hAnsiTheme="minorHAnsi" w:cstheme="minorHAnsi"/>
          <w:bCs/>
          <w:kern w:val="24"/>
          <w:sz w:val="22"/>
          <w:szCs w:val="22"/>
        </w:rPr>
      </w:pPr>
      <w:r w:rsidRPr="007A7790">
        <w:rPr>
          <w:rFonts w:asciiTheme="minorHAnsi" w:hAnsiTheme="minorHAnsi" w:cstheme="minorHAnsi"/>
          <w:bCs/>
          <w:kern w:val="24"/>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280D20">
        <w:rPr>
          <w:rFonts w:asciiTheme="minorHAnsi" w:hAnsiTheme="minorHAnsi" w:cstheme="minorHAnsi"/>
          <w:bCs/>
          <w:kern w:val="24"/>
          <w:sz w:val="22"/>
          <w:szCs w:val="22"/>
        </w:rPr>
        <w:t>4</w:t>
      </w:r>
      <w:r w:rsidRPr="007A7790">
        <w:rPr>
          <w:rFonts w:asciiTheme="minorHAnsi" w:hAnsiTheme="minorHAnsi" w:cstheme="minorHAnsi"/>
          <w:bCs/>
          <w:kern w:val="24"/>
          <w:sz w:val="22"/>
          <w:szCs w:val="22"/>
        </w:rPr>
        <w:t xml:space="preserve"> r. poz. </w:t>
      </w:r>
      <w:r w:rsidR="00280D20">
        <w:rPr>
          <w:rFonts w:asciiTheme="minorHAnsi" w:hAnsiTheme="minorHAnsi" w:cstheme="minorHAnsi"/>
          <w:bCs/>
          <w:kern w:val="24"/>
          <w:sz w:val="22"/>
          <w:szCs w:val="22"/>
        </w:rPr>
        <w:t xml:space="preserve">507 z </w:t>
      </w:r>
      <w:proofErr w:type="spellStart"/>
      <w:r w:rsidR="00280D20">
        <w:rPr>
          <w:rFonts w:asciiTheme="minorHAnsi" w:hAnsiTheme="minorHAnsi" w:cstheme="minorHAnsi"/>
          <w:bCs/>
          <w:kern w:val="24"/>
          <w:sz w:val="22"/>
          <w:szCs w:val="22"/>
        </w:rPr>
        <w:t>późn</w:t>
      </w:r>
      <w:proofErr w:type="spellEnd"/>
      <w:r w:rsidR="00280D20">
        <w:rPr>
          <w:rFonts w:asciiTheme="minorHAnsi" w:hAnsiTheme="minorHAnsi" w:cstheme="minorHAnsi"/>
          <w:bCs/>
          <w:kern w:val="24"/>
          <w:sz w:val="22"/>
          <w:szCs w:val="22"/>
        </w:rPr>
        <w:t>. zm.</w:t>
      </w:r>
      <w:r w:rsidRPr="007A7790">
        <w:rPr>
          <w:rFonts w:asciiTheme="minorHAnsi" w:hAnsiTheme="minorHAnsi" w:cstheme="minorHAnsi"/>
          <w:bCs/>
          <w:kern w:val="24"/>
          <w:sz w:val="22"/>
          <w:szCs w:val="22"/>
        </w:rPr>
        <w:t>)****</w:t>
      </w:r>
    </w:p>
    <w:p w14:paraId="2672E739" w14:textId="77777777" w:rsidR="007A7790" w:rsidRPr="007A7790" w:rsidRDefault="007A7790" w:rsidP="007A7790">
      <w:pPr>
        <w:suppressLineNumbers/>
        <w:overflowPunct w:val="0"/>
        <w:autoSpaceDE w:val="0"/>
        <w:autoSpaceDN w:val="0"/>
        <w:adjustRightInd w:val="0"/>
        <w:spacing w:line="360" w:lineRule="auto"/>
        <w:ind w:right="-28"/>
        <w:jc w:val="both"/>
        <w:rPr>
          <w:rFonts w:asciiTheme="minorHAnsi" w:hAnsiTheme="minorHAnsi" w:cstheme="minorHAnsi"/>
          <w:b/>
          <w:kern w:val="24"/>
          <w:sz w:val="22"/>
          <w:szCs w:val="22"/>
          <w:u w:val="single"/>
        </w:rPr>
      </w:pPr>
    </w:p>
    <w:p w14:paraId="211D2A75" w14:textId="77777777" w:rsidR="007A7790" w:rsidRPr="007A7790" w:rsidRDefault="007A7790" w:rsidP="007A7790">
      <w:pPr>
        <w:suppressLineNumbers/>
        <w:overflowPunct w:val="0"/>
        <w:autoSpaceDE w:val="0"/>
        <w:autoSpaceDN w:val="0"/>
        <w:adjustRightInd w:val="0"/>
        <w:spacing w:line="360" w:lineRule="auto"/>
        <w:ind w:right="-28"/>
        <w:jc w:val="both"/>
        <w:rPr>
          <w:rFonts w:asciiTheme="minorHAnsi" w:hAnsiTheme="minorHAnsi" w:cstheme="minorHAnsi"/>
          <w:kern w:val="24"/>
          <w:sz w:val="22"/>
          <w:szCs w:val="22"/>
        </w:rPr>
      </w:pPr>
      <w:r w:rsidRPr="007A7790">
        <w:rPr>
          <w:rFonts w:asciiTheme="minorHAnsi" w:hAnsiTheme="minorHAnsi" w:cstheme="minorHAnsi"/>
          <w:b/>
          <w:kern w:val="24"/>
          <w:sz w:val="22"/>
          <w:szCs w:val="22"/>
          <w:u w:val="single"/>
        </w:rPr>
        <w:t xml:space="preserve">OŚWIADCZENIE DOTYCZĄCE PODANYCH INFORMACJI: </w:t>
      </w:r>
    </w:p>
    <w:p w14:paraId="76F29F8B" w14:textId="77777777" w:rsidR="007A7790" w:rsidRPr="007A7790" w:rsidRDefault="007A7790" w:rsidP="007A7790">
      <w:pPr>
        <w:spacing w:line="360" w:lineRule="auto"/>
        <w:jc w:val="both"/>
        <w:rPr>
          <w:rFonts w:asciiTheme="minorHAnsi" w:hAnsiTheme="minorHAnsi" w:cstheme="minorHAnsi"/>
          <w:sz w:val="22"/>
          <w:szCs w:val="22"/>
        </w:rPr>
      </w:pPr>
      <w:r w:rsidRPr="007A7790">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54DF9DEB" w14:textId="77777777" w:rsidR="007A7790" w:rsidRPr="007A7790" w:rsidRDefault="007A7790" w:rsidP="007A7790">
      <w:pPr>
        <w:suppressLineNumbers/>
        <w:overflowPunct w:val="0"/>
        <w:autoSpaceDE w:val="0"/>
        <w:autoSpaceDN w:val="0"/>
        <w:adjustRightInd w:val="0"/>
        <w:spacing w:line="360" w:lineRule="auto"/>
        <w:ind w:right="-28"/>
        <w:jc w:val="both"/>
        <w:rPr>
          <w:rFonts w:asciiTheme="minorHAnsi" w:hAnsiTheme="minorHAnsi" w:cstheme="minorHAnsi"/>
          <w:kern w:val="24"/>
          <w:sz w:val="22"/>
          <w:szCs w:val="22"/>
        </w:rPr>
      </w:pPr>
    </w:p>
    <w:p w14:paraId="21BA151E" w14:textId="77777777" w:rsidR="007A7790" w:rsidRPr="007A7790" w:rsidRDefault="007A7790" w:rsidP="007A7790">
      <w:pPr>
        <w:suppressLineNumbers/>
        <w:overflowPunct w:val="0"/>
        <w:autoSpaceDE w:val="0"/>
        <w:autoSpaceDN w:val="0"/>
        <w:adjustRightInd w:val="0"/>
        <w:spacing w:line="360" w:lineRule="auto"/>
        <w:jc w:val="both"/>
        <w:rPr>
          <w:rFonts w:asciiTheme="minorHAnsi" w:hAnsiTheme="minorHAnsi" w:cstheme="minorHAnsi"/>
          <w:kern w:val="24"/>
          <w:sz w:val="22"/>
          <w:szCs w:val="22"/>
          <w:u w:val="single"/>
        </w:rPr>
      </w:pPr>
      <w:r w:rsidRPr="007A7790">
        <w:rPr>
          <w:rFonts w:asciiTheme="minorHAnsi" w:hAnsiTheme="minorHAnsi" w:cstheme="minorHAnsi"/>
          <w:iCs/>
          <w:kern w:val="24"/>
          <w:sz w:val="22"/>
          <w:szCs w:val="22"/>
        </w:rPr>
        <w:t xml:space="preserve">*** </w:t>
      </w:r>
      <w:r w:rsidRPr="007A7790">
        <w:rPr>
          <w:rFonts w:asciiTheme="minorHAnsi" w:hAnsiTheme="minorHAnsi" w:cstheme="minorHAnsi"/>
          <w:iCs/>
          <w:kern w:val="24"/>
          <w:sz w:val="22"/>
          <w:szCs w:val="22"/>
          <w:u w:val="single"/>
        </w:rPr>
        <w:t xml:space="preserve">Jednocześnie informuję, że podmiotowy środek dowodowy dotyczący przesłanki wykluczenia określonej w art. 109 ust. 1 pkt 4 ustawy </w:t>
      </w:r>
      <w:proofErr w:type="spellStart"/>
      <w:r w:rsidRPr="007A7790">
        <w:rPr>
          <w:rFonts w:asciiTheme="minorHAnsi" w:hAnsiTheme="minorHAnsi" w:cstheme="minorHAnsi"/>
          <w:iCs/>
          <w:kern w:val="24"/>
          <w:sz w:val="22"/>
          <w:szCs w:val="22"/>
          <w:u w:val="single"/>
        </w:rPr>
        <w:t>Pzp</w:t>
      </w:r>
      <w:proofErr w:type="spellEnd"/>
      <w:r w:rsidRPr="007A7790">
        <w:rPr>
          <w:rFonts w:asciiTheme="minorHAnsi" w:hAnsiTheme="minorHAnsi" w:cstheme="minorHAnsi"/>
          <w:iCs/>
          <w:kern w:val="24"/>
          <w:sz w:val="22"/>
          <w:szCs w:val="22"/>
          <w:u w:val="single"/>
        </w:rPr>
        <w:t xml:space="preserve"> Zamawiający może uzyskać za pomocą bezpłatnej i ogólnodostępnej bazy danych dostępnej pod adresem </w:t>
      </w:r>
      <w:r w:rsidRPr="007A7790">
        <w:rPr>
          <w:rFonts w:asciiTheme="minorHAnsi" w:hAnsiTheme="minorHAnsi" w:cstheme="minorHAnsi"/>
          <w:kern w:val="24"/>
          <w:sz w:val="22"/>
          <w:szCs w:val="22"/>
          <w:u w:val="single"/>
        </w:rPr>
        <w:t xml:space="preserve">(wskazać jaki) ……………………………………………………  , jako dane identyfikujące Wykonawcę w bazie należy podać następujące dane: ............................................................       </w:t>
      </w:r>
    </w:p>
    <w:p w14:paraId="7AC8E414" w14:textId="77777777" w:rsidR="007A7790" w:rsidRPr="007A7790" w:rsidRDefault="007A7790" w:rsidP="007A7790">
      <w:pPr>
        <w:suppressLineNumbers/>
        <w:overflowPunct w:val="0"/>
        <w:autoSpaceDE w:val="0"/>
        <w:autoSpaceDN w:val="0"/>
        <w:adjustRightInd w:val="0"/>
        <w:spacing w:line="360" w:lineRule="auto"/>
        <w:ind w:right="-26"/>
        <w:jc w:val="both"/>
        <w:rPr>
          <w:rFonts w:asciiTheme="minorHAnsi" w:hAnsiTheme="minorHAnsi" w:cstheme="minorHAnsi"/>
          <w:kern w:val="24"/>
          <w:sz w:val="22"/>
          <w:szCs w:val="22"/>
        </w:rPr>
      </w:pPr>
      <w:r w:rsidRPr="007A7790">
        <w:rPr>
          <w:rFonts w:asciiTheme="minorHAnsi" w:hAnsiTheme="minorHAnsi" w:cstheme="minorHAnsi"/>
          <w:kern w:val="24"/>
          <w:sz w:val="22"/>
          <w:szCs w:val="22"/>
        </w:rPr>
        <w:t xml:space="preserve">                                                    </w:t>
      </w:r>
    </w:p>
    <w:p w14:paraId="07E2DEB6" w14:textId="77777777" w:rsidR="007A7790" w:rsidRPr="007A7790" w:rsidRDefault="007A7790" w:rsidP="007A7790">
      <w:pPr>
        <w:tabs>
          <w:tab w:val="left" w:pos="3686"/>
        </w:tabs>
        <w:ind w:left="5245" w:right="98"/>
        <w:jc w:val="both"/>
        <w:rPr>
          <w:rFonts w:asciiTheme="minorHAnsi" w:hAnsiTheme="minorHAnsi" w:cstheme="minorHAnsi"/>
          <w:color w:val="FF0000"/>
          <w:kern w:val="24"/>
          <w:sz w:val="22"/>
          <w:szCs w:val="22"/>
        </w:rPr>
      </w:pPr>
      <w:bookmarkStart w:id="23" w:name="_Hlk71547643"/>
      <w:r w:rsidRPr="007A7790">
        <w:rPr>
          <w:rFonts w:asciiTheme="minorHAnsi" w:hAnsiTheme="minorHAnsi" w:cstheme="minorHAnsi"/>
          <w:color w:val="FF0000"/>
          <w:kern w:val="24"/>
          <w:sz w:val="22"/>
          <w:szCs w:val="22"/>
        </w:rPr>
        <w:t>Plik należy opatrzyć kwalifikowanym podpisem elektronicznym, podpisem zaufanym lub podpisem osobistym osoby uprawomocnionej do występowania w imieniu Wykonawcy lub podmiotu udostępniającego zasoby</w:t>
      </w:r>
    </w:p>
    <w:bookmarkEnd w:id="23"/>
    <w:p w14:paraId="2586A0F2" w14:textId="77777777" w:rsidR="007A7790" w:rsidRPr="007A7790" w:rsidRDefault="007A7790" w:rsidP="007A7790">
      <w:pPr>
        <w:tabs>
          <w:tab w:val="left" w:pos="3686"/>
        </w:tabs>
        <w:ind w:left="5245" w:right="98"/>
        <w:jc w:val="both"/>
        <w:rPr>
          <w:rFonts w:asciiTheme="minorHAnsi" w:hAnsiTheme="minorHAnsi" w:cstheme="minorHAnsi"/>
          <w:i/>
          <w:sz w:val="22"/>
          <w:szCs w:val="22"/>
        </w:rPr>
      </w:pPr>
    </w:p>
    <w:p w14:paraId="38D91990" w14:textId="77777777" w:rsidR="007A7790" w:rsidRPr="007A7790" w:rsidRDefault="007A7790" w:rsidP="007A7790">
      <w:pPr>
        <w:tabs>
          <w:tab w:val="left" w:pos="3686"/>
        </w:tabs>
        <w:ind w:left="6096" w:right="98" w:hanging="6096"/>
        <w:jc w:val="both"/>
        <w:rPr>
          <w:rFonts w:asciiTheme="minorHAnsi" w:hAnsiTheme="minorHAnsi" w:cstheme="minorHAnsi"/>
          <w:kern w:val="24"/>
          <w:sz w:val="22"/>
          <w:szCs w:val="22"/>
        </w:rPr>
      </w:pPr>
    </w:p>
    <w:p w14:paraId="7BB6853F" w14:textId="77777777" w:rsidR="007A7790" w:rsidRPr="007A7790" w:rsidRDefault="007A7790" w:rsidP="007A7790">
      <w:pPr>
        <w:tabs>
          <w:tab w:val="left" w:pos="3686"/>
        </w:tabs>
        <w:ind w:left="6096" w:right="98" w:hanging="6096"/>
        <w:jc w:val="both"/>
        <w:rPr>
          <w:rFonts w:asciiTheme="minorHAnsi" w:hAnsiTheme="minorHAnsi" w:cstheme="minorHAnsi"/>
          <w:kern w:val="24"/>
          <w:sz w:val="22"/>
          <w:szCs w:val="22"/>
        </w:rPr>
      </w:pPr>
    </w:p>
    <w:p w14:paraId="2422BD39" w14:textId="77777777" w:rsidR="007A7790" w:rsidRPr="007A7790" w:rsidRDefault="007A7790" w:rsidP="007A7790">
      <w:pPr>
        <w:tabs>
          <w:tab w:val="left" w:pos="3686"/>
        </w:tabs>
        <w:ind w:left="6096" w:right="98" w:hanging="6096"/>
        <w:jc w:val="both"/>
        <w:rPr>
          <w:rFonts w:asciiTheme="minorHAnsi" w:hAnsiTheme="minorHAnsi" w:cstheme="minorHAnsi"/>
          <w:i/>
          <w:sz w:val="22"/>
          <w:szCs w:val="22"/>
        </w:rPr>
      </w:pPr>
      <w:r w:rsidRPr="007A7790">
        <w:rPr>
          <w:rFonts w:asciiTheme="minorHAnsi" w:hAnsiTheme="minorHAnsi" w:cstheme="minorHAnsi"/>
          <w:kern w:val="24"/>
          <w:sz w:val="22"/>
          <w:szCs w:val="22"/>
        </w:rPr>
        <w:t>* niepotrzebne skreślić lub wykasować</w:t>
      </w:r>
    </w:p>
    <w:p w14:paraId="63C1E695" w14:textId="77777777" w:rsidR="007A7790" w:rsidRPr="007A7790" w:rsidRDefault="007A7790" w:rsidP="007A7790">
      <w:pPr>
        <w:rPr>
          <w:rFonts w:asciiTheme="minorHAnsi" w:hAnsiTheme="minorHAnsi" w:cstheme="minorHAnsi"/>
          <w:bCs/>
          <w:snapToGrid w:val="0"/>
          <w:sz w:val="22"/>
          <w:szCs w:val="22"/>
        </w:rPr>
      </w:pPr>
      <w:r w:rsidRPr="007A7790">
        <w:rPr>
          <w:rFonts w:asciiTheme="minorHAnsi" w:hAnsiTheme="minorHAnsi" w:cstheme="minorHAnsi"/>
          <w:bCs/>
          <w:snapToGrid w:val="0"/>
          <w:sz w:val="22"/>
          <w:szCs w:val="22"/>
        </w:rPr>
        <w:t xml:space="preserve">** dotyczy jedynie podstaw wykluczenia określonych w art. 108 ust 1 pkt 1,2 lub 5 i art. 109 ust. 1 pkt 4 ustawy </w:t>
      </w:r>
      <w:proofErr w:type="spellStart"/>
      <w:r w:rsidRPr="007A7790">
        <w:rPr>
          <w:rFonts w:asciiTheme="minorHAnsi" w:hAnsiTheme="minorHAnsi" w:cstheme="minorHAnsi"/>
          <w:bCs/>
          <w:snapToGrid w:val="0"/>
          <w:sz w:val="22"/>
          <w:szCs w:val="22"/>
        </w:rPr>
        <w:t>Pzp</w:t>
      </w:r>
      <w:proofErr w:type="spellEnd"/>
    </w:p>
    <w:p w14:paraId="20B7C8C8" w14:textId="77777777" w:rsidR="007A7790" w:rsidRPr="007A7790" w:rsidRDefault="007A7790" w:rsidP="007A7790">
      <w:pPr>
        <w:rPr>
          <w:rFonts w:asciiTheme="minorHAnsi" w:hAnsiTheme="minorHAnsi" w:cstheme="minorHAnsi"/>
          <w:sz w:val="22"/>
          <w:szCs w:val="22"/>
          <w:u w:val="single"/>
        </w:rPr>
      </w:pPr>
      <w:r w:rsidRPr="007A7790">
        <w:rPr>
          <w:rFonts w:asciiTheme="minorHAnsi" w:hAnsiTheme="minorHAnsi" w:cstheme="minorHAnsi"/>
          <w:bCs/>
          <w:snapToGrid w:val="0"/>
          <w:sz w:val="22"/>
          <w:szCs w:val="22"/>
          <w:u w:val="single"/>
        </w:rPr>
        <w:t xml:space="preserve">*** dotyczy </w:t>
      </w:r>
      <w:r w:rsidRPr="007A7790">
        <w:rPr>
          <w:rFonts w:asciiTheme="minorHAnsi" w:hAnsiTheme="minorHAnsi" w:cstheme="minorHAnsi"/>
          <w:sz w:val="22"/>
          <w:szCs w:val="22"/>
          <w:u w:val="single"/>
        </w:rPr>
        <w:t xml:space="preserve">Wykonawców mających siedzibę lub miejsce zamieszkania </w:t>
      </w:r>
      <w:r w:rsidRPr="007A7790">
        <w:rPr>
          <w:rFonts w:asciiTheme="minorHAnsi" w:hAnsiTheme="minorHAnsi" w:cstheme="minorHAnsi"/>
          <w:b/>
          <w:bCs/>
          <w:sz w:val="22"/>
          <w:szCs w:val="22"/>
          <w:u w:val="single"/>
        </w:rPr>
        <w:t>poza</w:t>
      </w:r>
      <w:r w:rsidRPr="007A7790">
        <w:rPr>
          <w:rFonts w:asciiTheme="minorHAnsi" w:hAnsiTheme="minorHAnsi" w:cstheme="minorHAnsi"/>
          <w:sz w:val="22"/>
          <w:szCs w:val="22"/>
          <w:u w:val="single"/>
        </w:rPr>
        <w:t xml:space="preserve"> terytorium Rzeczypospolitej Polskiej.</w:t>
      </w:r>
    </w:p>
    <w:p w14:paraId="459E74A7" w14:textId="1C841405" w:rsidR="007A7790" w:rsidRPr="007A7790" w:rsidRDefault="007A7790" w:rsidP="007A7790">
      <w:pPr>
        <w:spacing w:line="276" w:lineRule="auto"/>
        <w:jc w:val="both"/>
        <w:rPr>
          <w:rFonts w:asciiTheme="minorHAnsi" w:hAnsiTheme="minorHAnsi" w:cstheme="minorHAnsi"/>
          <w:bCs/>
          <w:snapToGrid w:val="0"/>
          <w:sz w:val="22"/>
          <w:szCs w:val="22"/>
        </w:rPr>
      </w:pPr>
      <w:r w:rsidRPr="007A7790">
        <w:rPr>
          <w:rFonts w:asciiTheme="minorHAnsi" w:hAnsiTheme="minorHAnsi" w:cstheme="minorHAnsi"/>
          <w:bCs/>
          <w:snapToGrid w:val="0"/>
          <w:sz w:val="22"/>
          <w:szCs w:val="22"/>
        </w:rPr>
        <w:t xml:space="preserve">**** </w:t>
      </w:r>
      <w:r w:rsidRPr="007A7790">
        <w:rPr>
          <w:rFonts w:asciiTheme="minorHAnsi" w:hAnsiTheme="minorHAnsi" w:cstheme="minorHAnsi"/>
          <w:sz w:val="22"/>
          <w:szCs w:val="22"/>
        </w:rPr>
        <w:t>Zamawiający, na podstawie przepisów art. 7.1 Ustawy z dnia 13 kwietnia 2022 r. o szczególnych rozwiązaniach w zakresie przeciwdziałania wspierania agresji na Ukrainę oraz służących ochronie bezpieczeństwa narodowego (Dz.U. z 202</w:t>
      </w:r>
      <w:r w:rsidR="00280D20">
        <w:rPr>
          <w:rFonts w:asciiTheme="minorHAnsi" w:hAnsiTheme="minorHAnsi" w:cstheme="minorHAnsi"/>
          <w:sz w:val="22"/>
          <w:szCs w:val="22"/>
        </w:rPr>
        <w:t>4</w:t>
      </w:r>
      <w:r w:rsidRPr="007A7790">
        <w:rPr>
          <w:rFonts w:asciiTheme="minorHAnsi" w:hAnsiTheme="minorHAnsi" w:cstheme="minorHAnsi"/>
          <w:sz w:val="22"/>
          <w:szCs w:val="22"/>
        </w:rPr>
        <w:t xml:space="preserve"> r. poz. </w:t>
      </w:r>
      <w:r w:rsidR="00280D20">
        <w:rPr>
          <w:rFonts w:asciiTheme="minorHAnsi" w:hAnsiTheme="minorHAnsi" w:cstheme="minorHAnsi"/>
          <w:sz w:val="22"/>
          <w:szCs w:val="22"/>
        </w:rPr>
        <w:t xml:space="preserve">507 z </w:t>
      </w:r>
      <w:proofErr w:type="spellStart"/>
      <w:r w:rsidR="00280D20">
        <w:rPr>
          <w:rFonts w:asciiTheme="minorHAnsi" w:hAnsiTheme="minorHAnsi" w:cstheme="minorHAnsi"/>
          <w:sz w:val="22"/>
          <w:szCs w:val="22"/>
        </w:rPr>
        <w:t>późn</w:t>
      </w:r>
      <w:proofErr w:type="spellEnd"/>
      <w:r w:rsidR="00280D20">
        <w:rPr>
          <w:rFonts w:asciiTheme="minorHAnsi" w:hAnsiTheme="minorHAnsi" w:cstheme="minorHAnsi"/>
          <w:sz w:val="22"/>
          <w:szCs w:val="22"/>
        </w:rPr>
        <w:t>. zm.</w:t>
      </w:r>
      <w:r w:rsidRPr="007A7790">
        <w:rPr>
          <w:rFonts w:asciiTheme="minorHAnsi" w:hAnsiTheme="minorHAnsi" w:cstheme="minorHAnsi"/>
          <w:sz w:val="22"/>
          <w:szCs w:val="22"/>
        </w:rPr>
        <w:t xml:space="preserve">)  zwanej dalej „Ustawą W” wykluczy z postępowania: </w:t>
      </w:r>
    </w:p>
    <w:p w14:paraId="6AEDF5E5" w14:textId="77777777" w:rsidR="007A7790" w:rsidRPr="007A7790" w:rsidRDefault="007A7790">
      <w:pPr>
        <w:pStyle w:val="Akapitzlist"/>
        <w:numPr>
          <w:ilvl w:val="2"/>
          <w:numId w:val="42"/>
        </w:numPr>
        <w:spacing w:line="276" w:lineRule="auto"/>
        <w:contextualSpacing/>
        <w:jc w:val="both"/>
        <w:rPr>
          <w:rFonts w:asciiTheme="minorHAnsi" w:hAnsiTheme="minorHAnsi" w:cstheme="minorHAnsi"/>
          <w:sz w:val="22"/>
          <w:szCs w:val="22"/>
        </w:rPr>
      </w:pPr>
      <w:r w:rsidRPr="007A7790">
        <w:rPr>
          <w:rFonts w:asciiTheme="minorHAnsi" w:hAnsiTheme="minorHAnsi" w:cstheme="minorHAnsi"/>
          <w:sz w:val="22"/>
          <w:szCs w:val="22"/>
        </w:rPr>
        <w:t xml:space="preserve">Wykonawcę wymienionego w wykazach określonych w </w:t>
      </w:r>
      <w:r w:rsidRPr="007A7790">
        <w:rPr>
          <w:rStyle w:val="markedcontent"/>
          <w:rFonts w:asciiTheme="minorHAnsi" w:hAnsiTheme="minorHAnsi" w:cstheme="minorHAnsi"/>
          <w:sz w:val="22"/>
          <w:szCs w:val="22"/>
        </w:rPr>
        <w:t>rozporządzeniu Rady (WE) nr 765/2006 z dnia 18 maja 2006 r. dotyczącego środków ograniczających w związku z sytuacją na Białorusi i udziałem Białorusi w agresji Rosji wobec Ukrainy (Dz. Urz. UE L 134 z 20.05.2006, str. 1, z </w:t>
      </w:r>
      <w:proofErr w:type="spellStart"/>
      <w:r w:rsidRPr="007A7790">
        <w:rPr>
          <w:rStyle w:val="markedcontent"/>
          <w:rFonts w:asciiTheme="minorHAnsi" w:hAnsiTheme="minorHAnsi" w:cstheme="minorHAnsi"/>
          <w:sz w:val="22"/>
          <w:szCs w:val="22"/>
        </w:rPr>
        <w:t>późn</w:t>
      </w:r>
      <w:proofErr w:type="spellEnd"/>
      <w:r w:rsidRPr="007A7790">
        <w:rPr>
          <w:rStyle w:val="markedcontent"/>
          <w:rFonts w:asciiTheme="minorHAnsi" w:hAnsiTheme="minorHAnsi" w:cstheme="minorHAnsi"/>
          <w:sz w:val="22"/>
          <w:szCs w:val="22"/>
        </w:rPr>
        <w:t>. zm.3) zwanego dalej „rozporządzeniem 765/2006”</w:t>
      </w:r>
      <w:r w:rsidRPr="007A7790">
        <w:rPr>
          <w:rFonts w:asciiTheme="minorHAnsi" w:hAnsiTheme="minorHAnsi" w:cstheme="minorHAnsi"/>
          <w:sz w:val="22"/>
          <w:szCs w:val="22"/>
        </w:rPr>
        <w:t xml:space="preserve"> i w </w:t>
      </w:r>
      <w:r w:rsidRPr="007A7790">
        <w:rPr>
          <w:rStyle w:val="markedcontent"/>
          <w:rFonts w:asciiTheme="minorHAnsi" w:hAnsiTheme="minorHAnsi" w:cstheme="minorHAnsi"/>
          <w:sz w:val="22"/>
          <w:szCs w:val="22"/>
        </w:rPr>
        <w:t xml:space="preserve">rozporządzeniu Rady (UE) </w:t>
      </w:r>
      <w:r w:rsidRPr="007A7790">
        <w:rPr>
          <w:rStyle w:val="markedcontent"/>
          <w:rFonts w:asciiTheme="minorHAnsi" w:hAnsiTheme="minorHAnsi" w:cstheme="minorHAnsi"/>
          <w:sz w:val="22"/>
          <w:szCs w:val="22"/>
        </w:rPr>
        <w:lastRenderedPageBreak/>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A7790">
        <w:rPr>
          <w:rStyle w:val="markedcontent"/>
          <w:rFonts w:asciiTheme="minorHAnsi" w:hAnsiTheme="minorHAnsi" w:cstheme="minorHAnsi"/>
          <w:sz w:val="22"/>
          <w:szCs w:val="22"/>
        </w:rPr>
        <w:t>późn</w:t>
      </w:r>
      <w:proofErr w:type="spellEnd"/>
      <w:r w:rsidRPr="007A7790">
        <w:rPr>
          <w:rStyle w:val="markedcontent"/>
          <w:rFonts w:asciiTheme="minorHAnsi" w:hAnsiTheme="minorHAnsi" w:cstheme="minorHAnsi"/>
          <w:sz w:val="22"/>
          <w:szCs w:val="22"/>
        </w:rPr>
        <w:t>. zm.)</w:t>
      </w:r>
      <w:r w:rsidRPr="007A7790">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W;</w:t>
      </w:r>
    </w:p>
    <w:p w14:paraId="45FF3A1E" w14:textId="5226E5EC" w:rsidR="007A7790" w:rsidRPr="007A7790" w:rsidRDefault="007A7790">
      <w:pPr>
        <w:pStyle w:val="Akapitzlist"/>
        <w:numPr>
          <w:ilvl w:val="2"/>
          <w:numId w:val="42"/>
        </w:numPr>
        <w:spacing w:line="276" w:lineRule="auto"/>
        <w:contextualSpacing/>
        <w:jc w:val="both"/>
        <w:rPr>
          <w:rFonts w:asciiTheme="minorHAnsi" w:hAnsiTheme="minorHAnsi" w:cstheme="minorHAnsi"/>
          <w:sz w:val="22"/>
          <w:szCs w:val="22"/>
        </w:rPr>
      </w:pPr>
      <w:r w:rsidRPr="007A7790">
        <w:rPr>
          <w:rFonts w:asciiTheme="minorHAnsi" w:hAnsiTheme="minorHAnsi" w:cstheme="minorHAnsi"/>
          <w:sz w:val="22"/>
          <w:szCs w:val="22"/>
        </w:rPr>
        <w:t>Wykonawcę, którego beneficjentem rzeczywistym w rozumieniu ustawy z dnia 1 marca 2018 r. o przeciwdziałaniu praniu pieniędzy oraz finansowaniu terroryzmu (Dz. U. z 202</w:t>
      </w:r>
      <w:r w:rsidR="00DD71DD">
        <w:rPr>
          <w:rFonts w:asciiTheme="minorHAnsi" w:hAnsiTheme="minorHAnsi" w:cstheme="minorHAnsi"/>
          <w:sz w:val="22"/>
          <w:szCs w:val="22"/>
        </w:rPr>
        <w:t>3</w:t>
      </w:r>
      <w:r w:rsidRPr="007A7790">
        <w:rPr>
          <w:rFonts w:asciiTheme="minorHAnsi" w:hAnsiTheme="minorHAnsi" w:cstheme="minorHAnsi"/>
          <w:sz w:val="22"/>
          <w:szCs w:val="22"/>
        </w:rPr>
        <w:t xml:space="preserve"> r. poz. </w:t>
      </w:r>
      <w:r w:rsidR="00DD71DD">
        <w:rPr>
          <w:rFonts w:asciiTheme="minorHAnsi" w:hAnsiTheme="minorHAnsi" w:cstheme="minorHAnsi"/>
          <w:sz w:val="22"/>
          <w:szCs w:val="22"/>
        </w:rPr>
        <w:t xml:space="preserve">1124 z </w:t>
      </w:r>
      <w:proofErr w:type="spellStart"/>
      <w:r w:rsidR="00DD71DD">
        <w:rPr>
          <w:rFonts w:asciiTheme="minorHAnsi" w:hAnsiTheme="minorHAnsi" w:cstheme="minorHAnsi"/>
          <w:sz w:val="22"/>
          <w:szCs w:val="22"/>
        </w:rPr>
        <w:t>późn</w:t>
      </w:r>
      <w:proofErr w:type="spellEnd"/>
      <w:r w:rsidR="00DD71DD">
        <w:rPr>
          <w:rFonts w:asciiTheme="minorHAnsi" w:hAnsiTheme="minorHAnsi" w:cstheme="minorHAnsi"/>
          <w:sz w:val="22"/>
          <w:szCs w:val="22"/>
        </w:rPr>
        <w:t xml:space="preserve">. zm.) </w:t>
      </w:r>
      <w:r w:rsidRPr="007A7790">
        <w:rPr>
          <w:rFonts w:asciiTheme="minorHAnsi" w:hAnsiTheme="minorHAnsi" w:cstheme="minorHAnsi"/>
          <w:sz w:val="22"/>
          <w:szCs w:val="22"/>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w:t>
      </w:r>
    </w:p>
    <w:p w14:paraId="6B656856" w14:textId="295CA4A5" w:rsidR="007A7790" w:rsidRPr="007A7790" w:rsidRDefault="007A7790">
      <w:pPr>
        <w:pStyle w:val="Akapitzlist"/>
        <w:numPr>
          <w:ilvl w:val="2"/>
          <w:numId w:val="42"/>
        </w:numPr>
        <w:spacing w:line="276" w:lineRule="auto"/>
        <w:contextualSpacing/>
        <w:jc w:val="both"/>
        <w:rPr>
          <w:rFonts w:asciiTheme="minorHAnsi" w:hAnsiTheme="minorHAnsi" w:cstheme="minorHAnsi"/>
          <w:sz w:val="22"/>
          <w:szCs w:val="22"/>
        </w:rPr>
      </w:pPr>
      <w:r w:rsidRPr="007A7790">
        <w:rPr>
          <w:rFonts w:asciiTheme="minorHAnsi" w:hAnsiTheme="minorHAnsi" w:cstheme="minorHAnsi"/>
          <w:sz w:val="22"/>
          <w:szCs w:val="22"/>
        </w:rPr>
        <w:t>Wykonawcę, którego jednostką dominującą w rozumieniu art. 3 ust. 1 pkt 37 ustawy z dnia 29 września 1994 r. o rachunkowości (Dz. U. z 202</w:t>
      </w:r>
      <w:r w:rsidR="00DD71DD">
        <w:rPr>
          <w:rFonts w:asciiTheme="minorHAnsi" w:hAnsiTheme="minorHAnsi" w:cstheme="minorHAnsi"/>
          <w:sz w:val="22"/>
          <w:szCs w:val="22"/>
        </w:rPr>
        <w:t>3</w:t>
      </w:r>
      <w:r w:rsidRPr="007A7790">
        <w:rPr>
          <w:rFonts w:asciiTheme="minorHAnsi" w:hAnsiTheme="minorHAnsi" w:cstheme="minorHAnsi"/>
          <w:sz w:val="22"/>
          <w:szCs w:val="22"/>
        </w:rPr>
        <w:t xml:space="preserve"> r. poz. </w:t>
      </w:r>
      <w:r w:rsidR="00DD71DD">
        <w:rPr>
          <w:rFonts w:asciiTheme="minorHAnsi" w:hAnsiTheme="minorHAnsi" w:cstheme="minorHAnsi"/>
          <w:sz w:val="22"/>
          <w:szCs w:val="22"/>
        </w:rPr>
        <w:t xml:space="preserve">120 z </w:t>
      </w:r>
      <w:proofErr w:type="spellStart"/>
      <w:r w:rsidR="00DD71DD">
        <w:rPr>
          <w:rFonts w:asciiTheme="minorHAnsi" w:hAnsiTheme="minorHAnsi" w:cstheme="minorHAnsi"/>
          <w:sz w:val="22"/>
          <w:szCs w:val="22"/>
        </w:rPr>
        <w:t>późn</w:t>
      </w:r>
      <w:proofErr w:type="spellEnd"/>
      <w:r w:rsidR="00DD71DD">
        <w:rPr>
          <w:rFonts w:asciiTheme="minorHAnsi" w:hAnsiTheme="minorHAnsi" w:cstheme="minorHAnsi"/>
          <w:sz w:val="22"/>
          <w:szCs w:val="22"/>
        </w:rPr>
        <w:t>. zm.</w:t>
      </w:r>
      <w:r w:rsidRPr="007A7790">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w:t>
      </w:r>
    </w:p>
    <w:p w14:paraId="2C60AA79" w14:textId="77777777" w:rsidR="007A7790" w:rsidRPr="007A7790" w:rsidRDefault="007A7790" w:rsidP="007A7790">
      <w:pPr>
        <w:rPr>
          <w:rFonts w:asciiTheme="minorHAnsi" w:hAnsiTheme="minorHAnsi" w:cstheme="minorHAnsi"/>
          <w:bCs/>
          <w:snapToGrid w:val="0"/>
          <w:sz w:val="22"/>
          <w:szCs w:val="22"/>
          <w:u w:val="single"/>
        </w:rPr>
      </w:pPr>
    </w:p>
    <w:p w14:paraId="0AFCA2E9" w14:textId="5FEE2FF8" w:rsidR="008F1A8C" w:rsidRPr="00B92F39" w:rsidRDefault="007A7790" w:rsidP="007A7790">
      <w:pPr>
        <w:spacing w:line="360" w:lineRule="auto"/>
        <w:ind w:hanging="142"/>
        <w:jc w:val="both"/>
        <w:rPr>
          <w:rFonts w:asciiTheme="minorHAnsi" w:hAnsiTheme="minorHAnsi" w:cstheme="minorHAnsi"/>
          <w:bCs/>
          <w:snapToGrid w:val="0"/>
          <w:sz w:val="22"/>
          <w:szCs w:val="22"/>
        </w:rPr>
      </w:pPr>
      <w:r w:rsidRPr="00105CB2">
        <w:rPr>
          <w:rFonts w:cstheme="minorHAnsi"/>
          <w:bCs/>
          <w:snapToGrid w:val="0"/>
          <w:sz w:val="22"/>
          <w:szCs w:val="22"/>
        </w:rPr>
        <w:br w:type="page"/>
      </w:r>
    </w:p>
    <w:p w14:paraId="43FB45AE" w14:textId="190DCE1E" w:rsidR="008F1A8C" w:rsidRPr="00B92F39" w:rsidRDefault="008F1A8C" w:rsidP="000E4C29">
      <w:pPr>
        <w:widowControl w:val="0"/>
        <w:tabs>
          <w:tab w:val="left" w:pos="3686"/>
        </w:tabs>
        <w:spacing w:line="288" w:lineRule="auto"/>
        <w:ind w:right="98"/>
        <w:jc w:val="right"/>
        <w:rPr>
          <w:rFonts w:asciiTheme="minorHAnsi" w:hAnsiTheme="minorHAnsi" w:cstheme="minorHAnsi"/>
          <w:b/>
          <w:snapToGrid w:val="0"/>
          <w:sz w:val="22"/>
          <w:szCs w:val="22"/>
        </w:rPr>
      </w:pPr>
      <w:bookmarkStart w:id="24" w:name="_Hlk64970065"/>
      <w:r w:rsidRPr="00B92F39">
        <w:rPr>
          <w:rFonts w:asciiTheme="minorHAnsi" w:hAnsiTheme="minorHAnsi" w:cstheme="minorHAnsi"/>
          <w:b/>
          <w:snapToGrid w:val="0"/>
          <w:sz w:val="22"/>
          <w:szCs w:val="22"/>
        </w:rPr>
        <w:lastRenderedPageBreak/>
        <w:t xml:space="preserve">Załącznik nr </w:t>
      </w:r>
      <w:r w:rsidR="007B469D">
        <w:rPr>
          <w:rFonts w:asciiTheme="minorHAnsi" w:hAnsiTheme="minorHAnsi" w:cstheme="minorHAnsi"/>
          <w:b/>
          <w:snapToGrid w:val="0"/>
          <w:sz w:val="22"/>
          <w:szCs w:val="22"/>
        </w:rPr>
        <w:t>2</w:t>
      </w:r>
      <w:r w:rsidRPr="00B92F39">
        <w:rPr>
          <w:rFonts w:asciiTheme="minorHAnsi" w:hAnsiTheme="minorHAnsi" w:cstheme="minorHAnsi"/>
          <w:b/>
          <w:snapToGrid w:val="0"/>
          <w:sz w:val="22"/>
          <w:szCs w:val="22"/>
        </w:rPr>
        <w:t>b do SWZ</w:t>
      </w:r>
    </w:p>
    <w:p w14:paraId="57CAD53B" w14:textId="77777777" w:rsidR="000F6505" w:rsidRDefault="000F6505" w:rsidP="000E4C29">
      <w:pPr>
        <w:widowControl w:val="0"/>
        <w:spacing w:line="288" w:lineRule="auto"/>
        <w:ind w:left="5664" w:firstLine="708"/>
        <w:rPr>
          <w:rFonts w:asciiTheme="minorHAnsi" w:hAnsiTheme="minorHAnsi" w:cstheme="minorHAnsi"/>
          <w:b/>
          <w:sz w:val="22"/>
          <w:szCs w:val="22"/>
          <w:u w:val="single"/>
        </w:rPr>
      </w:pPr>
    </w:p>
    <w:p w14:paraId="19AD00E6" w14:textId="382753E9" w:rsidR="008F1A8C" w:rsidRPr="00B92F39" w:rsidRDefault="008F1A8C" w:rsidP="000E4C29">
      <w:pPr>
        <w:widowControl w:val="0"/>
        <w:spacing w:line="288" w:lineRule="auto"/>
        <w:ind w:left="5664" w:firstLine="708"/>
        <w:rPr>
          <w:rFonts w:asciiTheme="minorHAnsi" w:hAnsiTheme="minorHAnsi" w:cstheme="minorHAnsi"/>
          <w:b/>
          <w:sz w:val="22"/>
          <w:szCs w:val="22"/>
          <w:u w:val="single"/>
        </w:rPr>
      </w:pPr>
      <w:r w:rsidRPr="00B92F39">
        <w:rPr>
          <w:rFonts w:asciiTheme="minorHAnsi" w:hAnsiTheme="minorHAnsi" w:cstheme="minorHAnsi"/>
          <w:b/>
          <w:sz w:val="22"/>
          <w:szCs w:val="22"/>
          <w:u w:val="single"/>
        </w:rPr>
        <w:t>Zamawiający:</w:t>
      </w:r>
    </w:p>
    <w:p w14:paraId="1D08457C" w14:textId="77777777" w:rsidR="008F1A8C" w:rsidRPr="00B92F39" w:rsidRDefault="008F1A8C" w:rsidP="000E4C29">
      <w:pPr>
        <w:widowControl w:val="0"/>
        <w:spacing w:line="288" w:lineRule="auto"/>
        <w:ind w:left="5664" w:firstLine="708"/>
        <w:rPr>
          <w:rFonts w:asciiTheme="minorHAnsi" w:hAnsiTheme="minorHAnsi" w:cstheme="minorHAnsi"/>
          <w:b/>
          <w:snapToGrid w:val="0"/>
          <w:sz w:val="22"/>
          <w:szCs w:val="22"/>
        </w:rPr>
      </w:pPr>
      <w:r w:rsidRPr="00B92F39">
        <w:rPr>
          <w:rFonts w:asciiTheme="minorHAnsi" w:hAnsiTheme="minorHAnsi" w:cstheme="minorHAnsi"/>
          <w:b/>
          <w:snapToGrid w:val="0"/>
          <w:sz w:val="22"/>
          <w:szCs w:val="22"/>
        </w:rPr>
        <w:t>UNIWERSYTET ŁÓDZKI</w:t>
      </w:r>
    </w:p>
    <w:p w14:paraId="615E55ED" w14:textId="77777777" w:rsidR="008F1A8C" w:rsidRPr="00B92F39" w:rsidRDefault="008F1A8C" w:rsidP="000E4C29">
      <w:pPr>
        <w:widowControl w:val="0"/>
        <w:spacing w:line="288" w:lineRule="auto"/>
        <w:ind w:left="5954" w:firstLine="418"/>
        <w:rPr>
          <w:rFonts w:asciiTheme="minorHAnsi" w:hAnsiTheme="minorHAnsi" w:cstheme="minorHAnsi"/>
          <w:b/>
          <w:snapToGrid w:val="0"/>
          <w:sz w:val="22"/>
          <w:szCs w:val="22"/>
        </w:rPr>
      </w:pPr>
      <w:r w:rsidRPr="00B92F39">
        <w:rPr>
          <w:rFonts w:asciiTheme="minorHAnsi" w:hAnsiTheme="minorHAnsi" w:cstheme="minorHAnsi"/>
          <w:b/>
          <w:snapToGrid w:val="0"/>
          <w:sz w:val="22"/>
          <w:szCs w:val="22"/>
        </w:rPr>
        <w:t>ul. Narutowicza 68</w:t>
      </w:r>
    </w:p>
    <w:p w14:paraId="7B13418E" w14:textId="77777777" w:rsidR="008F1A8C" w:rsidRPr="00B92F39" w:rsidRDefault="008F1A8C" w:rsidP="000E4C29">
      <w:pPr>
        <w:widowControl w:val="0"/>
        <w:spacing w:line="288" w:lineRule="auto"/>
        <w:ind w:left="5954" w:firstLine="418"/>
        <w:rPr>
          <w:rFonts w:asciiTheme="minorHAnsi" w:hAnsiTheme="minorHAnsi" w:cstheme="minorHAnsi"/>
          <w:b/>
          <w:snapToGrid w:val="0"/>
          <w:sz w:val="22"/>
          <w:szCs w:val="22"/>
        </w:rPr>
      </w:pPr>
      <w:r w:rsidRPr="00B92F39">
        <w:rPr>
          <w:rFonts w:asciiTheme="minorHAnsi" w:hAnsiTheme="minorHAnsi" w:cstheme="minorHAnsi"/>
          <w:b/>
          <w:snapToGrid w:val="0"/>
          <w:sz w:val="22"/>
          <w:szCs w:val="22"/>
        </w:rPr>
        <w:t>90-136 Łódź</w:t>
      </w:r>
    </w:p>
    <w:p w14:paraId="2CC6EA56" w14:textId="77777777" w:rsidR="008F1A8C" w:rsidRPr="00B92F39" w:rsidRDefault="008F1A8C" w:rsidP="000E4C29">
      <w:pPr>
        <w:spacing w:line="288" w:lineRule="auto"/>
        <w:rPr>
          <w:rFonts w:asciiTheme="minorHAnsi" w:hAnsiTheme="minorHAnsi" w:cstheme="minorHAnsi"/>
          <w:b/>
          <w:sz w:val="22"/>
          <w:szCs w:val="22"/>
        </w:rPr>
      </w:pPr>
      <w:r w:rsidRPr="00B92F39">
        <w:rPr>
          <w:rFonts w:asciiTheme="minorHAnsi" w:hAnsiTheme="minorHAnsi" w:cstheme="minorHAnsi"/>
          <w:b/>
          <w:sz w:val="22"/>
          <w:szCs w:val="22"/>
        </w:rPr>
        <w:t>Wykonawca</w:t>
      </w:r>
    </w:p>
    <w:p w14:paraId="6618A18F" w14:textId="77777777" w:rsidR="008F1A8C" w:rsidRPr="00B92F39" w:rsidRDefault="008F1A8C" w:rsidP="000E4C29">
      <w:pPr>
        <w:spacing w:line="288" w:lineRule="auto"/>
        <w:ind w:right="5954"/>
        <w:rPr>
          <w:rFonts w:asciiTheme="minorHAnsi" w:hAnsiTheme="minorHAnsi" w:cstheme="minorHAnsi"/>
          <w:sz w:val="22"/>
          <w:szCs w:val="22"/>
        </w:rPr>
      </w:pPr>
      <w:bookmarkStart w:id="25" w:name="_Hlk110179642"/>
      <w:r w:rsidRPr="00B92F39">
        <w:rPr>
          <w:rFonts w:asciiTheme="minorHAnsi" w:hAnsiTheme="minorHAnsi" w:cstheme="minorHAnsi"/>
          <w:sz w:val="22"/>
          <w:szCs w:val="22"/>
        </w:rPr>
        <w:t>……………………………………………………</w:t>
      </w:r>
    </w:p>
    <w:p w14:paraId="59FACD41" w14:textId="77777777" w:rsidR="008F1A8C" w:rsidRPr="00B92F39" w:rsidRDefault="008F1A8C" w:rsidP="000E4C29">
      <w:pPr>
        <w:spacing w:line="288" w:lineRule="auto"/>
        <w:ind w:right="5953"/>
        <w:rPr>
          <w:rFonts w:asciiTheme="minorHAnsi" w:hAnsiTheme="minorHAnsi" w:cstheme="minorHAnsi"/>
          <w:sz w:val="22"/>
          <w:szCs w:val="22"/>
        </w:rPr>
      </w:pPr>
      <w:r w:rsidRPr="00B92F39">
        <w:rPr>
          <w:rFonts w:asciiTheme="minorHAnsi" w:hAnsiTheme="minorHAnsi" w:cstheme="minorHAnsi"/>
          <w:sz w:val="22"/>
          <w:szCs w:val="22"/>
        </w:rPr>
        <w:t>……………………………………………………</w:t>
      </w:r>
      <w:r w:rsidRPr="00B92F39">
        <w:rPr>
          <w:rFonts w:asciiTheme="minorHAnsi" w:hAnsiTheme="minorHAnsi" w:cstheme="minorHAnsi"/>
          <w:i/>
          <w:sz w:val="22"/>
          <w:szCs w:val="22"/>
        </w:rPr>
        <w:t xml:space="preserve">   </w:t>
      </w:r>
      <w:r w:rsidRPr="00B92F39">
        <w:rPr>
          <w:rFonts w:asciiTheme="minorHAnsi" w:hAnsiTheme="minorHAnsi" w:cstheme="minorHAnsi"/>
          <w:sz w:val="22"/>
          <w:szCs w:val="22"/>
        </w:rPr>
        <w:t xml:space="preserve"> </w:t>
      </w:r>
    </w:p>
    <w:p w14:paraId="05A11C72" w14:textId="77777777" w:rsidR="008F1A8C" w:rsidRPr="00B92F39" w:rsidRDefault="008F1A8C" w:rsidP="000E4C29">
      <w:pPr>
        <w:spacing w:line="288" w:lineRule="auto"/>
        <w:ind w:right="5953"/>
        <w:rPr>
          <w:rFonts w:asciiTheme="minorHAnsi" w:hAnsiTheme="minorHAnsi" w:cstheme="minorHAnsi"/>
          <w:i/>
          <w:sz w:val="22"/>
          <w:szCs w:val="22"/>
        </w:rPr>
      </w:pPr>
      <w:r w:rsidRPr="00B92F39">
        <w:rPr>
          <w:rFonts w:asciiTheme="minorHAnsi" w:hAnsiTheme="minorHAnsi" w:cstheme="minorHAnsi"/>
          <w:sz w:val="22"/>
          <w:szCs w:val="22"/>
        </w:rPr>
        <w:t>(Pełna nazwa/firma, adres,</w:t>
      </w:r>
      <w:r w:rsidRPr="00B92F39">
        <w:rPr>
          <w:rFonts w:asciiTheme="minorHAnsi" w:hAnsiTheme="minorHAnsi" w:cstheme="minorHAnsi"/>
          <w:sz w:val="22"/>
          <w:szCs w:val="22"/>
        </w:rPr>
        <w:br/>
        <w:t>w zależności od podmiotu: NIP/PESEL, KRS/</w:t>
      </w:r>
      <w:proofErr w:type="spellStart"/>
      <w:r w:rsidRPr="00B92F39">
        <w:rPr>
          <w:rFonts w:asciiTheme="minorHAnsi" w:hAnsiTheme="minorHAnsi" w:cstheme="minorHAnsi"/>
          <w:sz w:val="22"/>
          <w:szCs w:val="22"/>
        </w:rPr>
        <w:t>CEiDG</w:t>
      </w:r>
      <w:proofErr w:type="spellEnd"/>
      <w:r w:rsidRPr="00B92F39">
        <w:rPr>
          <w:rFonts w:asciiTheme="minorHAnsi" w:hAnsiTheme="minorHAnsi" w:cstheme="minorHAnsi"/>
          <w:sz w:val="22"/>
          <w:szCs w:val="22"/>
        </w:rPr>
        <w:t>)</w:t>
      </w:r>
    </w:p>
    <w:p w14:paraId="10CCEF20" w14:textId="77777777" w:rsidR="008F1A8C" w:rsidRPr="00B92F39" w:rsidRDefault="008F1A8C" w:rsidP="000E4C29">
      <w:pPr>
        <w:spacing w:line="288" w:lineRule="auto"/>
        <w:rPr>
          <w:rFonts w:asciiTheme="minorHAnsi" w:hAnsiTheme="minorHAnsi" w:cstheme="minorHAnsi"/>
          <w:b/>
          <w:sz w:val="22"/>
          <w:szCs w:val="22"/>
          <w:u w:val="single"/>
        </w:rPr>
      </w:pPr>
      <w:r w:rsidRPr="00B92F39">
        <w:rPr>
          <w:rFonts w:asciiTheme="minorHAnsi" w:hAnsiTheme="minorHAnsi" w:cstheme="minorHAnsi"/>
          <w:b/>
          <w:sz w:val="22"/>
          <w:szCs w:val="22"/>
          <w:u w:val="single"/>
        </w:rPr>
        <w:t>reprezentowany przez:</w:t>
      </w:r>
    </w:p>
    <w:p w14:paraId="20FE4A76" w14:textId="77777777" w:rsidR="008F1A8C" w:rsidRPr="00B92F39" w:rsidRDefault="008F1A8C" w:rsidP="000E4C29">
      <w:pPr>
        <w:spacing w:line="288" w:lineRule="auto"/>
        <w:ind w:right="5954"/>
        <w:rPr>
          <w:rFonts w:asciiTheme="minorHAnsi" w:hAnsiTheme="minorHAnsi" w:cstheme="minorHAnsi"/>
          <w:sz w:val="22"/>
          <w:szCs w:val="22"/>
        </w:rPr>
      </w:pPr>
      <w:r w:rsidRPr="00B92F39">
        <w:rPr>
          <w:rFonts w:asciiTheme="minorHAnsi" w:hAnsiTheme="minorHAnsi" w:cstheme="minorHAnsi"/>
          <w:sz w:val="22"/>
          <w:szCs w:val="22"/>
        </w:rPr>
        <w:t>………………………………………………………</w:t>
      </w:r>
    </w:p>
    <w:p w14:paraId="567B4E4F" w14:textId="77777777" w:rsidR="008F1A8C" w:rsidRPr="00B92F39" w:rsidRDefault="008F1A8C" w:rsidP="000E4C29">
      <w:pPr>
        <w:spacing w:line="288" w:lineRule="auto"/>
        <w:ind w:right="5953"/>
        <w:rPr>
          <w:rFonts w:asciiTheme="minorHAnsi" w:hAnsiTheme="minorHAnsi" w:cstheme="minorHAnsi"/>
          <w:i/>
          <w:sz w:val="22"/>
          <w:szCs w:val="22"/>
        </w:rPr>
      </w:pPr>
      <w:r w:rsidRPr="00B92F39">
        <w:rPr>
          <w:rFonts w:asciiTheme="minorHAnsi" w:hAnsiTheme="minorHAnsi" w:cstheme="minorHAnsi"/>
          <w:sz w:val="22"/>
          <w:szCs w:val="22"/>
        </w:rPr>
        <w:t>………………………………………………………</w:t>
      </w:r>
      <w:r w:rsidRPr="00B92F39">
        <w:rPr>
          <w:rFonts w:asciiTheme="minorHAnsi" w:hAnsiTheme="minorHAnsi" w:cstheme="minorHAnsi"/>
          <w:i/>
          <w:sz w:val="22"/>
          <w:szCs w:val="22"/>
        </w:rPr>
        <w:t xml:space="preserve">  </w:t>
      </w:r>
    </w:p>
    <w:p w14:paraId="3E4F316D" w14:textId="4C5642F9" w:rsidR="008F1A8C" w:rsidRPr="000E4C29" w:rsidRDefault="008F1A8C" w:rsidP="000E4C29">
      <w:pPr>
        <w:spacing w:line="288" w:lineRule="auto"/>
        <w:ind w:right="4501"/>
        <w:rPr>
          <w:rFonts w:asciiTheme="minorHAnsi" w:hAnsiTheme="minorHAnsi" w:cstheme="minorHAnsi"/>
          <w:i/>
          <w:sz w:val="22"/>
          <w:szCs w:val="22"/>
        </w:rPr>
      </w:pPr>
      <w:r w:rsidRPr="00B92F39">
        <w:rPr>
          <w:rFonts w:asciiTheme="minorHAnsi" w:hAnsiTheme="minorHAnsi" w:cstheme="minorHAnsi"/>
          <w:sz w:val="22"/>
          <w:szCs w:val="22"/>
        </w:rPr>
        <w:t>(Imię, nazwisko, stanowisko/podstawa do reprezentacji)</w:t>
      </w:r>
    </w:p>
    <w:bookmarkEnd w:id="25"/>
    <w:p w14:paraId="7F27FC49" w14:textId="77777777" w:rsidR="008F1A8C" w:rsidRPr="00B92F39" w:rsidRDefault="008F1A8C" w:rsidP="00D57D47">
      <w:pPr>
        <w:jc w:val="center"/>
        <w:rPr>
          <w:rFonts w:asciiTheme="minorHAnsi" w:hAnsiTheme="minorHAnsi" w:cstheme="minorHAnsi"/>
          <w:b/>
          <w:sz w:val="22"/>
          <w:szCs w:val="22"/>
          <w:u w:val="single"/>
        </w:rPr>
      </w:pPr>
    </w:p>
    <w:p w14:paraId="5C9B9D07" w14:textId="0ED5995B" w:rsidR="008F1A8C" w:rsidRPr="00B92F39" w:rsidRDefault="008F1A8C" w:rsidP="00D57D47">
      <w:pPr>
        <w:jc w:val="center"/>
        <w:rPr>
          <w:rFonts w:asciiTheme="minorHAnsi" w:hAnsiTheme="minorHAnsi" w:cstheme="minorHAnsi"/>
          <w:b/>
          <w:sz w:val="22"/>
          <w:szCs w:val="22"/>
          <w:u w:val="single"/>
        </w:rPr>
      </w:pPr>
      <w:r w:rsidRPr="00B92F39">
        <w:rPr>
          <w:rFonts w:asciiTheme="minorHAnsi" w:hAnsiTheme="minorHAnsi" w:cstheme="minorHAnsi"/>
          <w:b/>
          <w:sz w:val="22"/>
          <w:szCs w:val="22"/>
          <w:u w:val="single"/>
        </w:rPr>
        <w:t xml:space="preserve">OŚWIADCZENIE WYKONAWCY </w:t>
      </w:r>
    </w:p>
    <w:p w14:paraId="58E40962" w14:textId="77777777" w:rsidR="008F1A8C" w:rsidRPr="00B92F39" w:rsidRDefault="008F1A8C" w:rsidP="00D57D47">
      <w:pPr>
        <w:jc w:val="center"/>
        <w:rPr>
          <w:rFonts w:asciiTheme="minorHAnsi" w:hAnsiTheme="minorHAnsi" w:cstheme="minorHAnsi"/>
          <w:b/>
          <w:sz w:val="22"/>
          <w:szCs w:val="22"/>
        </w:rPr>
      </w:pPr>
      <w:r w:rsidRPr="00B92F39">
        <w:rPr>
          <w:rFonts w:asciiTheme="minorHAnsi" w:hAnsiTheme="minorHAnsi" w:cstheme="minorHAnsi"/>
          <w:b/>
          <w:sz w:val="22"/>
          <w:szCs w:val="22"/>
        </w:rPr>
        <w:t xml:space="preserve">składane na podstawie art. 125 ust. 1. ustawy z dnia 11 września 2019 r. – </w:t>
      </w:r>
    </w:p>
    <w:p w14:paraId="3F48C766" w14:textId="46C95B9F" w:rsidR="008F1A8C" w:rsidRPr="00B92F39" w:rsidRDefault="008F1A8C" w:rsidP="00D57D47">
      <w:pPr>
        <w:jc w:val="center"/>
        <w:rPr>
          <w:rFonts w:asciiTheme="minorHAnsi" w:hAnsiTheme="minorHAnsi" w:cstheme="minorHAnsi"/>
          <w:b/>
          <w:sz w:val="22"/>
          <w:szCs w:val="22"/>
        </w:rPr>
      </w:pPr>
      <w:r w:rsidRPr="00B92F39">
        <w:rPr>
          <w:rFonts w:asciiTheme="minorHAnsi" w:hAnsiTheme="minorHAnsi" w:cstheme="minorHAnsi"/>
          <w:b/>
          <w:sz w:val="22"/>
          <w:szCs w:val="22"/>
        </w:rPr>
        <w:t>Prawo zamówień publicznych (</w:t>
      </w:r>
      <w:proofErr w:type="spellStart"/>
      <w:r w:rsidR="007B469D">
        <w:rPr>
          <w:rFonts w:asciiTheme="minorHAnsi" w:hAnsiTheme="minorHAnsi" w:cstheme="minorHAnsi"/>
          <w:b/>
          <w:sz w:val="22"/>
          <w:szCs w:val="22"/>
        </w:rPr>
        <w:t>t.j</w:t>
      </w:r>
      <w:proofErr w:type="spellEnd"/>
      <w:r w:rsidR="007B469D">
        <w:rPr>
          <w:rFonts w:asciiTheme="minorHAnsi" w:hAnsiTheme="minorHAnsi" w:cstheme="minorHAnsi"/>
          <w:b/>
          <w:sz w:val="22"/>
          <w:szCs w:val="22"/>
        </w:rPr>
        <w:t xml:space="preserve">. </w:t>
      </w:r>
      <w:r w:rsidRPr="00B92F39">
        <w:rPr>
          <w:rFonts w:asciiTheme="minorHAnsi" w:hAnsiTheme="minorHAnsi" w:cstheme="minorHAnsi"/>
          <w:b/>
          <w:sz w:val="22"/>
          <w:szCs w:val="22"/>
        </w:rPr>
        <w:t>Dz.U. z 202</w:t>
      </w:r>
      <w:r w:rsidR="007B469D">
        <w:rPr>
          <w:rFonts w:asciiTheme="minorHAnsi" w:hAnsiTheme="minorHAnsi" w:cstheme="minorHAnsi"/>
          <w:b/>
          <w:sz w:val="22"/>
          <w:szCs w:val="22"/>
        </w:rPr>
        <w:t>3</w:t>
      </w:r>
      <w:r w:rsidRPr="00B92F39">
        <w:rPr>
          <w:rFonts w:asciiTheme="minorHAnsi" w:hAnsiTheme="minorHAnsi" w:cstheme="minorHAnsi"/>
          <w:b/>
          <w:sz w:val="22"/>
          <w:szCs w:val="22"/>
        </w:rPr>
        <w:t xml:space="preserve"> r., poz. 1</w:t>
      </w:r>
      <w:r w:rsidR="007B469D">
        <w:rPr>
          <w:rFonts w:asciiTheme="minorHAnsi" w:hAnsiTheme="minorHAnsi" w:cstheme="minorHAnsi"/>
          <w:b/>
          <w:sz w:val="22"/>
          <w:szCs w:val="22"/>
        </w:rPr>
        <w:t>605</w:t>
      </w:r>
      <w:r w:rsidRPr="00B92F39">
        <w:rPr>
          <w:rFonts w:asciiTheme="minorHAnsi" w:hAnsiTheme="minorHAnsi" w:cstheme="minorHAnsi"/>
          <w:sz w:val="22"/>
          <w:szCs w:val="22"/>
        </w:rPr>
        <w:t xml:space="preserve"> </w:t>
      </w:r>
      <w:r w:rsidRPr="00B92F39">
        <w:rPr>
          <w:rFonts w:asciiTheme="minorHAnsi" w:hAnsiTheme="minorHAnsi" w:cstheme="minorHAnsi"/>
          <w:b/>
          <w:sz w:val="22"/>
          <w:szCs w:val="22"/>
        </w:rPr>
        <w:t xml:space="preserve">z </w:t>
      </w:r>
      <w:proofErr w:type="spellStart"/>
      <w:r w:rsidRPr="00B92F39">
        <w:rPr>
          <w:rFonts w:asciiTheme="minorHAnsi" w:hAnsiTheme="minorHAnsi" w:cstheme="minorHAnsi"/>
          <w:b/>
          <w:sz w:val="22"/>
          <w:szCs w:val="22"/>
        </w:rPr>
        <w:t>późn</w:t>
      </w:r>
      <w:proofErr w:type="spellEnd"/>
      <w:r w:rsidRPr="00B92F39">
        <w:rPr>
          <w:rFonts w:asciiTheme="minorHAnsi" w:hAnsiTheme="minorHAnsi" w:cstheme="minorHAnsi"/>
          <w:b/>
          <w:sz w:val="22"/>
          <w:szCs w:val="22"/>
        </w:rPr>
        <w:t xml:space="preserve">. zm., dalej jako: ustawa </w:t>
      </w:r>
      <w:proofErr w:type="spellStart"/>
      <w:r w:rsidRPr="00B92F39">
        <w:rPr>
          <w:rFonts w:asciiTheme="minorHAnsi" w:hAnsiTheme="minorHAnsi" w:cstheme="minorHAnsi"/>
          <w:b/>
          <w:sz w:val="22"/>
          <w:szCs w:val="22"/>
        </w:rPr>
        <w:t>Pzp</w:t>
      </w:r>
      <w:proofErr w:type="spellEnd"/>
      <w:r w:rsidRPr="00B92F39">
        <w:rPr>
          <w:rFonts w:asciiTheme="minorHAnsi" w:hAnsiTheme="minorHAnsi" w:cstheme="minorHAnsi"/>
          <w:b/>
          <w:sz w:val="22"/>
          <w:szCs w:val="22"/>
        </w:rPr>
        <w:t>)</w:t>
      </w:r>
    </w:p>
    <w:p w14:paraId="661662E1" w14:textId="77777777" w:rsidR="008F1A8C" w:rsidRPr="00B92F39" w:rsidRDefault="008F1A8C" w:rsidP="00D57D47">
      <w:pPr>
        <w:jc w:val="center"/>
        <w:rPr>
          <w:rFonts w:asciiTheme="minorHAnsi" w:hAnsiTheme="minorHAnsi" w:cstheme="minorHAnsi"/>
          <w:b/>
          <w:sz w:val="22"/>
          <w:szCs w:val="22"/>
          <w:u w:val="single"/>
        </w:rPr>
      </w:pPr>
    </w:p>
    <w:p w14:paraId="03DC2EE1" w14:textId="77777777" w:rsidR="008F1A8C" w:rsidRPr="00B92F39" w:rsidRDefault="008F1A8C" w:rsidP="00D57D47">
      <w:pPr>
        <w:jc w:val="center"/>
        <w:rPr>
          <w:rFonts w:asciiTheme="minorHAnsi" w:hAnsiTheme="minorHAnsi" w:cstheme="minorHAnsi"/>
          <w:sz w:val="22"/>
          <w:szCs w:val="22"/>
          <w:u w:val="single"/>
        </w:rPr>
      </w:pPr>
      <w:r w:rsidRPr="00B92F39">
        <w:rPr>
          <w:rFonts w:asciiTheme="minorHAnsi" w:hAnsiTheme="minorHAnsi" w:cstheme="minorHAnsi"/>
          <w:b/>
          <w:sz w:val="22"/>
          <w:szCs w:val="22"/>
          <w:u w:val="single"/>
        </w:rPr>
        <w:t xml:space="preserve">DOTYCZĄCE SPEŁNIANIA WARUNKÓW UDZIAŁU W POSTĘPOWANIU </w:t>
      </w:r>
    </w:p>
    <w:p w14:paraId="30FF18C0" w14:textId="77777777" w:rsidR="008F1A8C" w:rsidRPr="00B92F39" w:rsidRDefault="008F1A8C" w:rsidP="00D57D47">
      <w:pPr>
        <w:suppressLineNumbers/>
        <w:overflowPunct w:val="0"/>
        <w:autoSpaceDE w:val="0"/>
        <w:autoSpaceDN w:val="0"/>
        <w:adjustRightInd w:val="0"/>
        <w:ind w:right="-26"/>
        <w:rPr>
          <w:rFonts w:asciiTheme="minorHAnsi" w:hAnsiTheme="minorHAnsi" w:cstheme="minorHAnsi"/>
          <w:kern w:val="24"/>
          <w:sz w:val="22"/>
          <w:szCs w:val="22"/>
        </w:rPr>
      </w:pPr>
    </w:p>
    <w:p w14:paraId="0BA8DE39" w14:textId="4663F109" w:rsidR="00716766" w:rsidRPr="007A7790" w:rsidRDefault="00716766" w:rsidP="00716766">
      <w:pPr>
        <w:shd w:val="clear" w:color="auto" w:fill="FFFFFF"/>
        <w:spacing w:line="276" w:lineRule="auto"/>
        <w:jc w:val="both"/>
        <w:rPr>
          <w:rFonts w:asciiTheme="minorHAnsi" w:hAnsiTheme="minorHAnsi" w:cstheme="minorHAnsi"/>
          <w:sz w:val="22"/>
          <w:szCs w:val="22"/>
        </w:rPr>
      </w:pPr>
      <w:r w:rsidRPr="007A7790">
        <w:rPr>
          <w:rFonts w:asciiTheme="minorHAnsi" w:hAnsiTheme="minorHAnsi" w:cstheme="minorHAnsi"/>
          <w:sz w:val="22"/>
          <w:szCs w:val="22"/>
        </w:rPr>
        <w:t xml:space="preserve">Na potrzeby postępowania o udzielenie zamówienia publicznego pn. </w:t>
      </w:r>
      <w:r w:rsidR="007B469D" w:rsidRPr="00527679">
        <w:rPr>
          <w:rFonts w:asciiTheme="minorHAnsi" w:hAnsiTheme="minorHAnsi" w:cstheme="minorHAnsi"/>
          <w:b/>
          <w:bCs/>
          <w:sz w:val="22"/>
          <w:szCs w:val="22"/>
        </w:rPr>
        <w:t>Dostawa</w:t>
      </w:r>
      <w:r w:rsidR="007B469D">
        <w:rPr>
          <w:rFonts w:asciiTheme="minorHAnsi" w:hAnsiTheme="minorHAnsi" w:cstheme="minorHAnsi"/>
          <w:b/>
          <w:bCs/>
          <w:sz w:val="22"/>
          <w:szCs w:val="22"/>
        </w:rPr>
        <w:t xml:space="preserve"> i montaż siatki zabezpieczającej przed ptakami</w:t>
      </w:r>
      <w:r w:rsidR="007B469D" w:rsidRPr="00527679">
        <w:rPr>
          <w:rFonts w:asciiTheme="minorHAnsi" w:hAnsiTheme="minorHAnsi" w:cstheme="minorHAnsi"/>
          <w:b/>
          <w:bCs/>
          <w:sz w:val="22"/>
          <w:szCs w:val="22"/>
        </w:rPr>
        <w:t xml:space="preserve"> dla Uniwersytetu Łódzkiego</w:t>
      </w:r>
      <w:r w:rsidRPr="00C46839">
        <w:rPr>
          <w:rFonts w:asciiTheme="minorHAnsi" w:hAnsiTheme="minorHAnsi" w:cstheme="minorHAnsi"/>
          <w:b/>
          <w:bCs/>
          <w:color w:val="000000"/>
          <w:spacing w:val="-20"/>
          <w:w w:val="115"/>
          <w:sz w:val="22"/>
          <w:szCs w:val="22"/>
        </w:rPr>
        <w:t xml:space="preserve"> </w:t>
      </w:r>
      <w:r w:rsidRPr="00C46839">
        <w:rPr>
          <w:rFonts w:asciiTheme="minorHAnsi" w:hAnsiTheme="minorHAnsi" w:cstheme="minorHAnsi"/>
          <w:sz w:val="22"/>
          <w:szCs w:val="22"/>
        </w:rPr>
        <w:t xml:space="preserve">- nr postępowania </w:t>
      </w:r>
      <w:r w:rsidR="004E4BCB">
        <w:rPr>
          <w:rFonts w:asciiTheme="minorHAnsi" w:hAnsiTheme="minorHAnsi" w:cstheme="minorHAnsi"/>
          <w:b/>
          <w:sz w:val="22"/>
          <w:szCs w:val="22"/>
        </w:rPr>
        <w:t>5</w:t>
      </w:r>
      <w:r w:rsidR="007B469D">
        <w:rPr>
          <w:rFonts w:asciiTheme="minorHAnsi" w:hAnsiTheme="minorHAnsi" w:cstheme="minorHAnsi"/>
          <w:b/>
          <w:sz w:val="22"/>
          <w:szCs w:val="22"/>
        </w:rPr>
        <w:t>7</w:t>
      </w:r>
      <w:r w:rsidRPr="00C46839">
        <w:rPr>
          <w:rFonts w:asciiTheme="minorHAnsi" w:hAnsiTheme="minorHAnsi" w:cstheme="minorHAnsi"/>
          <w:b/>
          <w:sz w:val="22"/>
          <w:szCs w:val="22"/>
        </w:rPr>
        <w:t>/ZP/202</w:t>
      </w:r>
      <w:r w:rsidR="007B469D">
        <w:rPr>
          <w:rFonts w:asciiTheme="minorHAnsi" w:hAnsiTheme="minorHAnsi" w:cstheme="minorHAnsi"/>
          <w:b/>
          <w:sz w:val="22"/>
          <w:szCs w:val="22"/>
        </w:rPr>
        <w:t>4</w:t>
      </w:r>
      <w:r w:rsidRPr="00C46839">
        <w:rPr>
          <w:rFonts w:asciiTheme="minorHAnsi" w:hAnsiTheme="minorHAnsi" w:cstheme="minorHAnsi"/>
          <w:sz w:val="22"/>
          <w:szCs w:val="22"/>
        </w:rPr>
        <w:t xml:space="preserve"> </w:t>
      </w:r>
      <w:r w:rsidRPr="007A7790">
        <w:rPr>
          <w:rFonts w:asciiTheme="minorHAnsi" w:hAnsiTheme="minorHAnsi" w:cstheme="minorHAnsi"/>
          <w:sz w:val="22"/>
          <w:szCs w:val="22"/>
        </w:rPr>
        <w:t>prowadzonego przez Uniwersytet Łódzki, 90-136 Łódź, ul. Narutowicza 68, oświadczam, co następuje:</w:t>
      </w:r>
    </w:p>
    <w:p w14:paraId="1CC172C4" w14:textId="77777777" w:rsidR="008F1A8C" w:rsidRPr="00B92F39" w:rsidRDefault="008F1A8C" w:rsidP="00D57D47">
      <w:pPr>
        <w:suppressLineNumbers/>
        <w:overflowPunct w:val="0"/>
        <w:autoSpaceDE w:val="0"/>
        <w:autoSpaceDN w:val="0"/>
        <w:adjustRightInd w:val="0"/>
        <w:ind w:right="-26"/>
        <w:jc w:val="both"/>
        <w:rPr>
          <w:rFonts w:asciiTheme="minorHAnsi" w:hAnsiTheme="minorHAnsi" w:cstheme="minorHAnsi"/>
          <w:b/>
          <w:kern w:val="24"/>
          <w:sz w:val="22"/>
          <w:szCs w:val="22"/>
          <w:u w:val="single"/>
        </w:rPr>
      </w:pPr>
    </w:p>
    <w:p w14:paraId="445C7CE7" w14:textId="1C99B1BD" w:rsidR="008F1A8C" w:rsidRDefault="00114D70" w:rsidP="00D57D47">
      <w:pPr>
        <w:suppressLineNumbers/>
        <w:overflowPunct w:val="0"/>
        <w:autoSpaceDE w:val="0"/>
        <w:autoSpaceDN w:val="0"/>
        <w:adjustRightInd w:val="0"/>
        <w:ind w:right="-26"/>
        <w:jc w:val="both"/>
        <w:rPr>
          <w:rFonts w:asciiTheme="minorHAnsi" w:hAnsiTheme="minorHAnsi" w:cstheme="minorHAnsi"/>
          <w:kern w:val="24"/>
          <w:sz w:val="22"/>
          <w:szCs w:val="22"/>
        </w:rPr>
      </w:pPr>
      <w:r>
        <w:rPr>
          <w:rFonts w:asciiTheme="minorHAnsi" w:hAnsiTheme="minorHAnsi" w:cstheme="minorHAnsi"/>
          <w:kern w:val="24"/>
          <w:sz w:val="22"/>
          <w:szCs w:val="22"/>
        </w:rPr>
        <w:t xml:space="preserve">* </w:t>
      </w:r>
      <w:r w:rsidR="008F1A8C" w:rsidRPr="00B92F39">
        <w:rPr>
          <w:rFonts w:asciiTheme="minorHAnsi" w:hAnsiTheme="minorHAnsi" w:cstheme="minorHAnsi"/>
          <w:kern w:val="24"/>
          <w:sz w:val="22"/>
          <w:szCs w:val="22"/>
        </w:rPr>
        <w:t xml:space="preserve">Oświadczam, że na dzień składania ofert </w:t>
      </w:r>
      <w:r w:rsidR="008F1A8C" w:rsidRPr="00B92F39">
        <w:rPr>
          <w:rFonts w:asciiTheme="minorHAnsi" w:hAnsiTheme="minorHAnsi" w:cstheme="minorHAnsi"/>
          <w:b/>
          <w:kern w:val="24"/>
          <w:sz w:val="22"/>
          <w:szCs w:val="22"/>
        </w:rPr>
        <w:t>spełniam warunki udziału w postępowaniu</w:t>
      </w:r>
      <w:r w:rsidR="008F1A8C" w:rsidRPr="00B92F39">
        <w:rPr>
          <w:rFonts w:asciiTheme="minorHAnsi" w:hAnsiTheme="minorHAnsi" w:cstheme="minorHAnsi"/>
          <w:kern w:val="24"/>
          <w:sz w:val="22"/>
          <w:szCs w:val="22"/>
        </w:rPr>
        <w:t xml:space="preserve"> określone przez Zamawiającego w pkt. 7 SWZ, o których mowa w art. 112 ust. 2 ustawy </w:t>
      </w:r>
      <w:proofErr w:type="spellStart"/>
      <w:r w:rsidR="008F1A8C" w:rsidRPr="00B92F39">
        <w:rPr>
          <w:rFonts w:asciiTheme="minorHAnsi" w:hAnsiTheme="minorHAnsi" w:cstheme="minorHAnsi"/>
          <w:kern w:val="24"/>
          <w:sz w:val="22"/>
          <w:szCs w:val="22"/>
        </w:rPr>
        <w:t>Pzp</w:t>
      </w:r>
      <w:proofErr w:type="spellEnd"/>
      <w:r w:rsidR="008F1A8C" w:rsidRPr="00B92F39">
        <w:rPr>
          <w:rFonts w:asciiTheme="minorHAnsi" w:hAnsiTheme="minorHAnsi" w:cstheme="minorHAnsi"/>
          <w:kern w:val="24"/>
          <w:sz w:val="22"/>
          <w:szCs w:val="22"/>
        </w:rPr>
        <w:t>.</w:t>
      </w:r>
    </w:p>
    <w:p w14:paraId="77B77F8B" w14:textId="77777777" w:rsidR="005810AB" w:rsidRDefault="005810AB" w:rsidP="00D57D47">
      <w:pPr>
        <w:suppressLineNumbers/>
        <w:overflowPunct w:val="0"/>
        <w:autoSpaceDE w:val="0"/>
        <w:autoSpaceDN w:val="0"/>
        <w:adjustRightInd w:val="0"/>
        <w:ind w:right="-26"/>
        <w:jc w:val="both"/>
        <w:rPr>
          <w:rFonts w:asciiTheme="minorHAnsi" w:hAnsiTheme="minorHAnsi" w:cstheme="minorHAnsi"/>
          <w:kern w:val="24"/>
          <w:sz w:val="22"/>
          <w:szCs w:val="22"/>
        </w:rPr>
      </w:pPr>
    </w:p>
    <w:p w14:paraId="317AE556" w14:textId="7A2D4089" w:rsidR="005810AB" w:rsidRDefault="005810AB" w:rsidP="00D57D47">
      <w:pPr>
        <w:suppressLineNumbers/>
        <w:overflowPunct w:val="0"/>
        <w:autoSpaceDE w:val="0"/>
        <w:autoSpaceDN w:val="0"/>
        <w:adjustRightInd w:val="0"/>
        <w:ind w:right="-26"/>
        <w:jc w:val="both"/>
        <w:rPr>
          <w:rFonts w:asciiTheme="minorHAnsi" w:hAnsiTheme="minorHAnsi" w:cstheme="minorHAnsi"/>
          <w:kern w:val="24"/>
          <w:sz w:val="22"/>
          <w:szCs w:val="22"/>
        </w:rPr>
      </w:pPr>
      <w:r>
        <w:rPr>
          <w:rFonts w:asciiTheme="minorHAnsi" w:hAnsiTheme="minorHAnsi" w:cstheme="minorHAnsi"/>
          <w:kern w:val="24"/>
          <w:sz w:val="22"/>
          <w:szCs w:val="22"/>
        </w:rPr>
        <w:t xml:space="preserve">lub </w:t>
      </w:r>
    </w:p>
    <w:p w14:paraId="792730C0" w14:textId="77777777" w:rsidR="005810AB" w:rsidRDefault="005810AB" w:rsidP="00D57D47">
      <w:pPr>
        <w:suppressLineNumbers/>
        <w:overflowPunct w:val="0"/>
        <w:autoSpaceDE w:val="0"/>
        <w:autoSpaceDN w:val="0"/>
        <w:adjustRightInd w:val="0"/>
        <w:ind w:right="-26"/>
        <w:jc w:val="both"/>
        <w:rPr>
          <w:rFonts w:asciiTheme="minorHAnsi" w:hAnsiTheme="minorHAnsi" w:cstheme="minorHAnsi"/>
          <w:kern w:val="24"/>
          <w:sz w:val="22"/>
          <w:szCs w:val="22"/>
        </w:rPr>
      </w:pPr>
    </w:p>
    <w:p w14:paraId="25CDEBDE" w14:textId="77777777" w:rsidR="005810AB" w:rsidRPr="005810AB" w:rsidRDefault="005810AB" w:rsidP="005810AB">
      <w:pPr>
        <w:tabs>
          <w:tab w:val="left" w:pos="3686"/>
        </w:tabs>
        <w:spacing w:line="276" w:lineRule="auto"/>
        <w:ind w:right="96"/>
        <w:jc w:val="both"/>
        <w:rPr>
          <w:rFonts w:asciiTheme="minorHAnsi" w:hAnsiTheme="minorHAnsi" w:cstheme="minorHAnsi"/>
          <w:i/>
          <w:iCs/>
          <w:sz w:val="22"/>
          <w:szCs w:val="22"/>
        </w:rPr>
      </w:pPr>
      <w:r w:rsidRPr="005810AB">
        <w:rPr>
          <w:rFonts w:asciiTheme="minorHAnsi" w:hAnsiTheme="minorHAnsi" w:cstheme="minorHAnsi"/>
          <w:sz w:val="22"/>
          <w:szCs w:val="22"/>
        </w:rPr>
        <w:t xml:space="preserve">* Oświadczam, że celu potwierdzenia spełnienia warunków udziału w postępowaniu określonych w pkt …………...........  SWZ reprezentowany przeze mnie </w:t>
      </w:r>
      <w:r w:rsidRPr="005810AB">
        <w:rPr>
          <w:rFonts w:asciiTheme="minorHAnsi" w:hAnsiTheme="minorHAnsi" w:cstheme="minorHAnsi"/>
          <w:b/>
          <w:bCs/>
          <w:sz w:val="22"/>
          <w:szCs w:val="22"/>
        </w:rPr>
        <w:t>Wykonawca polega na zdolności następującego podmiotu</w:t>
      </w:r>
      <w:r w:rsidRPr="005810AB">
        <w:rPr>
          <w:rFonts w:asciiTheme="minorHAnsi" w:hAnsiTheme="minorHAnsi" w:cstheme="minorHAnsi"/>
          <w:sz w:val="22"/>
          <w:szCs w:val="22"/>
        </w:rPr>
        <w:t xml:space="preserve"> ………………………………………………………………………………………………………………………………………………………………........……………........................................................ </w:t>
      </w:r>
      <w:r w:rsidRPr="005810AB">
        <w:rPr>
          <w:rFonts w:asciiTheme="minorHAnsi" w:hAnsiTheme="minorHAnsi" w:cstheme="minorHAnsi"/>
          <w:i/>
          <w:iCs/>
          <w:sz w:val="22"/>
          <w:szCs w:val="22"/>
        </w:rPr>
        <w:t>(należy podać nazwę i adres podmiotu udostępniającego zasoby)</w:t>
      </w:r>
    </w:p>
    <w:p w14:paraId="03C48924" w14:textId="77777777" w:rsidR="005810AB" w:rsidRDefault="005810AB" w:rsidP="00D57D47">
      <w:pPr>
        <w:suppressLineNumbers/>
        <w:overflowPunct w:val="0"/>
        <w:autoSpaceDE w:val="0"/>
        <w:autoSpaceDN w:val="0"/>
        <w:adjustRightInd w:val="0"/>
        <w:ind w:right="-26"/>
        <w:jc w:val="both"/>
        <w:rPr>
          <w:rFonts w:asciiTheme="minorHAnsi" w:hAnsiTheme="minorHAnsi" w:cstheme="minorHAnsi"/>
          <w:kern w:val="24"/>
          <w:sz w:val="22"/>
          <w:szCs w:val="22"/>
        </w:rPr>
      </w:pPr>
    </w:p>
    <w:p w14:paraId="0918EE2E" w14:textId="77777777" w:rsidR="005810AB" w:rsidRPr="00B92F39" w:rsidRDefault="005810AB" w:rsidP="00D57D47">
      <w:pPr>
        <w:suppressLineNumbers/>
        <w:overflowPunct w:val="0"/>
        <w:autoSpaceDE w:val="0"/>
        <w:autoSpaceDN w:val="0"/>
        <w:adjustRightInd w:val="0"/>
        <w:ind w:right="-26"/>
        <w:jc w:val="both"/>
        <w:rPr>
          <w:rFonts w:asciiTheme="minorHAnsi" w:hAnsiTheme="minorHAnsi" w:cstheme="minorHAnsi"/>
          <w:kern w:val="24"/>
          <w:sz w:val="22"/>
          <w:szCs w:val="22"/>
        </w:rPr>
      </w:pPr>
    </w:p>
    <w:p w14:paraId="2B30907F" w14:textId="77777777" w:rsidR="008F1A8C" w:rsidRPr="00B92F39" w:rsidRDefault="008F1A8C" w:rsidP="00D57D47">
      <w:pPr>
        <w:suppressLineNumbers/>
        <w:overflowPunct w:val="0"/>
        <w:autoSpaceDE w:val="0"/>
        <w:autoSpaceDN w:val="0"/>
        <w:adjustRightInd w:val="0"/>
        <w:ind w:right="-26"/>
        <w:jc w:val="both"/>
        <w:rPr>
          <w:rFonts w:asciiTheme="minorHAnsi" w:hAnsiTheme="minorHAnsi" w:cstheme="minorHAnsi"/>
          <w:kern w:val="24"/>
          <w:sz w:val="22"/>
          <w:szCs w:val="22"/>
        </w:rPr>
      </w:pPr>
      <w:r w:rsidRPr="00B92F39">
        <w:rPr>
          <w:rFonts w:asciiTheme="minorHAnsi" w:hAnsiTheme="minorHAnsi" w:cstheme="minorHAnsi"/>
          <w:kern w:val="24"/>
          <w:sz w:val="22"/>
          <w:szCs w:val="22"/>
        </w:rPr>
        <w:t xml:space="preserve"> </w:t>
      </w:r>
    </w:p>
    <w:p w14:paraId="62B28B9B" w14:textId="77777777" w:rsidR="008F1A8C" w:rsidRPr="00B92F39" w:rsidRDefault="008F1A8C" w:rsidP="00D57D47">
      <w:pPr>
        <w:suppressLineNumbers/>
        <w:overflowPunct w:val="0"/>
        <w:autoSpaceDE w:val="0"/>
        <w:autoSpaceDN w:val="0"/>
        <w:adjustRightInd w:val="0"/>
        <w:ind w:right="-28"/>
        <w:jc w:val="both"/>
        <w:rPr>
          <w:rFonts w:asciiTheme="minorHAnsi" w:hAnsiTheme="minorHAnsi" w:cstheme="minorHAnsi"/>
          <w:b/>
          <w:kern w:val="24"/>
          <w:sz w:val="22"/>
          <w:szCs w:val="22"/>
          <w:u w:val="single"/>
        </w:rPr>
      </w:pPr>
      <w:r w:rsidRPr="00B92F39">
        <w:rPr>
          <w:rFonts w:asciiTheme="minorHAnsi" w:hAnsiTheme="minorHAnsi" w:cstheme="minorHAnsi"/>
          <w:b/>
          <w:kern w:val="24"/>
          <w:sz w:val="22"/>
          <w:szCs w:val="22"/>
          <w:u w:val="single"/>
        </w:rPr>
        <w:t xml:space="preserve">OŚWIADCZENIE DOTYCZĄCE PODANYCH INFORMACJI: </w:t>
      </w:r>
    </w:p>
    <w:p w14:paraId="76A2A0DC" w14:textId="77777777" w:rsidR="008F1A8C" w:rsidRPr="00B92F39" w:rsidRDefault="008F1A8C" w:rsidP="00D57D47">
      <w:pPr>
        <w:jc w:val="both"/>
        <w:rPr>
          <w:rFonts w:asciiTheme="minorHAnsi" w:hAnsiTheme="minorHAnsi" w:cstheme="minorHAnsi"/>
          <w:sz w:val="22"/>
          <w:szCs w:val="22"/>
        </w:rPr>
      </w:pPr>
      <w:r w:rsidRPr="00B92F39">
        <w:rPr>
          <w:rFonts w:asciiTheme="minorHAnsi" w:hAnsiTheme="minorHAnsi" w:cstheme="minorHAnsi"/>
          <w:sz w:val="22"/>
          <w:szCs w:val="22"/>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5801FE46" w14:textId="77777777" w:rsidR="008F1A8C" w:rsidRPr="00B92F39" w:rsidRDefault="008F1A8C" w:rsidP="008F1A8C">
      <w:pPr>
        <w:suppressLineNumbers/>
        <w:overflowPunct w:val="0"/>
        <w:autoSpaceDE w:val="0"/>
        <w:autoSpaceDN w:val="0"/>
        <w:adjustRightInd w:val="0"/>
        <w:spacing w:line="360" w:lineRule="auto"/>
        <w:ind w:right="-28"/>
        <w:jc w:val="both"/>
        <w:rPr>
          <w:rFonts w:asciiTheme="minorHAnsi" w:hAnsiTheme="minorHAnsi" w:cstheme="minorHAnsi"/>
          <w:kern w:val="24"/>
          <w:sz w:val="22"/>
          <w:szCs w:val="22"/>
        </w:rPr>
      </w:pPr>
    </w:p>
    <w:p w14:paraId="5F84A210" w14:textId="77777777" w:rsidR="008F1A8C" w:rsidRPr="00B92F39" w:rsidRDefault="008F1A8C" w:rsidP="008F1A8C">
      <w:pPr>
        <w:suppressLineNumbers/>
        <w:overflowPunct w:val="0"/>
        <w:autoSpaceDE w:val="0"/>
        <w:autoSpaceDN w:val="0"/>
        <w:adjustRightInd w:val="0"/>
        <w:spacing w:line="360" w:lineRule="auto"/>
        <w:ind w:right="-28"/>
        <w:jc w:val="both"/>
        <w:rPr>
          <w:rFonts w:asciiTheme="minorHAnsi" w:hAnsiTheme="minorHAnsi" w:cstheme="minorHAnsi"/>
          <w:kern w:val="24"/>
          <w:sz w:val="22"/>
          <w:szCs w:val="22"/>
        </w:rPr>
      </w:pPr>
    </w:p>
    <w:bookmarkEnd w:id="24"/>
    <w:p w14:paraId="2D05FBE0" w14:textId="77777777" w:rsidR="00297BAA" w:rsidRPr="007A7790" w:rsidRDefault="00297BAA" w:rsidP="00297BAA">
      <w:pPr>
        <w:tabs>
          <w:tab w:val="left" w:pos="3686"/>
        </w:tabs>
        <w:ind w:left="5245" w:right="98"/>
        <w:jc w:val="both"/>
        <w:rPr>
          <w:rFonts w:asciiTheme="minorHAnsi" w:hAnsiTheme="minorHAnsi" w:cstheme="minorHAnsi"/>
          <w:color w:val="FF0000"/>
          <w:kern w:val="24"/>
          <w:sz w:val="22"/>
          <w:szCs w:val="22"/>
        </w:rPr>
      </w:pPr>
      <w:r w:rsidRPr="007A7790">
        <w:rPr>
          <w:rFonts w:asciiTheme="minorHAnsi" w:hAnsiTheme="minorHAnsi" w:cstheme="minorHAnsi"/>
          <w:color w:val="FF0000"/>
          <w:kern w:val="24"/>
          <w:sz w:val="22"/>
          <w:szCs w:val="22"/>
        </w:rPr>
        <w:t>Plik należy opatrzyć kwalifikowanym podpisem elektronicznym, podpisem zaufanym lub podpisem osobistym osoby uprawomocnionej do występowania w imieniu Wykonawcy lub podmiotu udostępniającego zasoby</w:t>
      </w:r>
    </w:p>
    <w:p w14:paraId="7DC6C887" w14:textId="77777777" w:rsidR="005810AB" w:rsidRDefault="005810AB" w:rsidP="008F1A8C">
      <w:pPr>
        <w:spacing w:line="360" w:lineRule="auto"/>
        <w:ind w:hanging="142"/>
        <w:jc w:val="both"/>
        <w:rPr>
          <w:rFonts w:asciiTheme="minorHAnsi" w:hAnsiTheme="minorHAnsi" w:cstheme="minorHAnsi"/>
          <w:bCs/>
          <w:snapToGrid w:val="0"/>
          <w:sz w:val="22"/>
          <w:szCs w:val="22"/>
        </w:rPr>
      </w:pPr>
    </w:p>
    <w:p w14:paraId="7E25720C" w14:textId="3005302A" w:rsidR="008F1A8C" w:rsidRPr="005810AB" w:rsidRDefault="005810AB" w:rsidP="005810AB">
      <w:pPr>
        <w:pStyle w:val="Akapitzlist"/>
        <w:numPr>
          <w:ilvl w:val="1"/>
          <w:numId w:val="20"/>
        </w:numPr>
        <w:spacing w:line="360"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Niepotrzebne skreślić</w:t>
      </w:r>
      <w:r w:rsidR="008F1A8C" w:rsidRPr="005810AB">
        <w:rPr>
          <w:rFonts w:asciiTheme="minorHAnsi" w:hAnsiTheme="minorHAnsi" w:cstheme="minorHAnsi"/>
          <w:bCs/>
          <w:snapToGrid w:val="0"/>
          <w:sz w:val="22"/>
          <w:szCs w:val="22"/>
        </w:rPr>
        <w:br w:type="page"/>
      </w:r>
    </w:p>
    <w:p w14:paraId="7A10CDE4" w14:textId="77777777" w:rsidR="009457FF" w:rsidRPr="009457FF" w:rsidRDefault="009457FF" w:rsidP="00BE7989">
      <w:pPr>
        <w:widowControl w:val="0"/>
        <w:tabs>
          <w:tab w:val="left" w:pos="3686"/>
        </w:tabs>
        <w:spacing w:before="60"/>
        <w:ind w:right="96"/>
        <w:jc w:val="both"/>
        <w:rPr>
          <w:rFonts w:asciiTheme="minorHAnsi" w:hAnsiTheme="minorHAnsi" w:cstheme="minorHAnsi"/>
          <w:bCs/>
          <w:snapToGrid w:val="0"/>
          <w:color w:val="FF0000"/>
          <w:sz w:val="20"/>
          <w:szCs w:val="20"/>
        </w:rPr>
      </w:pPr>
      <w:r w:rsidRPr="009457FF">
        <w:rPr>
          <w:rFonts w:asciiTheme="minorHAnsi" w:hAnsiTheme="minorHAnsi" w:cstheme="minorHAnsi"/>
          <w:bCs/>
          <w:snapToGrid w:val="0"/>
          <w:color w:val="FF0000"/>
          <w:sz w:val="20"/>
          <w:szCs w:val="20"/>
        </w:rPr>
        <w:lastRenderedPageBreak/>
        <w:t xml:space="preserve">UWAGA:  Niniejsze oświadczenie podmiotu udostępniającego zasoby  składane jest wraz z ofertą jedynie w przypadku polegania przez Wykonawcę na jego zasobach. </w:t>
      </w:r>
    </w:p>
    <w:p w14:paraId="71B79CAF" w14:textId="19463F0F" w:rsidR="009457FF" w:rsidRPr="009457FF" w:rsidRDefault="009457FF" w:rsidP="00BE7989">
      <w:pPr>
        <w:widowControl w:val="0"/>
        <w:tabs>
          <w:tab w:val="left" w:pos="3686"/>
        </w:tabs>
        <w:spacing w:before="60"/>
        <w:ind w:right="96"/>
        <w:jc w:val="both"/>
        <w:rPr>
          <w:rFonts w:asciiTheme="minorHAnsi" w:eastAsia="Arial Unicode MS" w:hAnsiTheme="minorHAnsi" w:cstheme="minorHAnsi"/>
          <w:bCs/>
          <w:color w:val="FF0000"/>
          <w:sz w:val="20"/>
          <w:szCs w:val="20"/>
        </w:rPr>
      </w:pPr>
      <w:r w:rsidRPr="009457FF">
        <w:rPr>
          <w:rFonts w:asciiTheme="minorHAnsi" w:hAnsiTheme="minorHAnsi" w:cstheme="minorHAnsi"/>
          <w:bCs/>
          <w:snapToGrid w:val="0"/>
          <w:color w:val="FF0000"/>
          <w:sz w:val="20"/>
          <w:szCs w:val="20"/>
        </w:rPr>
        <w:t xml:space="preserve">Wraz z tym oświadczeniem należy złożyć zobowiązanie </w:t>
      </w:r>
      <w:r w:rsidRPr="009457FF">
        <w:rPr>
          <w:rFonts w:asciiTheme="minorHAnsi" w:eastAsia="Arial Unicode MS" w:hAnsiTheme="minorHAnsi" w:cstheme="minorHAnsi"/>
          <w:bCs/>
          <w:color w:val="FF0000"/>
          <w:sz w:val="20"/>
          <w:szCs w:val="20"/>
        </w:rPr>
        <w:t xml:space="preserve">podmiotu udostępniającego zasoby do oddania do dyspozycji Wykonawcy niezbędnych zasobów na potrzeby realizacji zamówienia stanowiące zał. Nr </w:t>
      </w:r>
      <w:r w:rsidR="005E5CE3">
        <w:rPr>
          <w:rFonts w:asciiTheme="minorHAnsi" w:eastAsia="Arial Unicode MS" w:hAnsiTheme="minorHAnsi" w:cstheme="minorHAnsi"/>
          <w:bCs/>
          <w:color w:val="FF0000"/>
          <w:sz w:val="20"/>
          <w:szCs w:val="20"/>
        </w:rPr>
        <w:t>6</w:t>
      </w:r>
      <w:r w:rsidRPr="009457FF">
        <w:rPr>
          <w:rFonts w:asciiTheme="minorHAnsi" w:eastAsia="Arial Unicode MS" w:hAnsiTheme="minorHAnsi" w:cstheme="minorHAnsi"/>
          <w:bCs/>
          <w:color w:val="FF0000"/>
          <w:sz w:val="20"/>
          <w:szCs w:val="20"/>
        </w:rPr>
        <w:t xml:space="preserve"> do SWZ.</w:t>
      </w:r>
    </w:p>
    <w:p w14:paraId="76E2D54D" w14:textId="77777777" w:rsidR="00E86D5C" w:rsidRDefault="00E86D5C" w:rsidP="00BE7989">
      <w:pPr>
        <w:widowControl w:val="0"/>
        <w:tabs>
          <w:tab w:val="left" w:pos="3686"/>
        </w:tabs>
        <w:spacing w:line="288" w:lineRule="auto"/>
        <w:ind w:right="98"/>
        <w:jc w:val="right"/>
        <w:rPr>
          <w:rFonts w:asciiTheme="minorHAnsi" w:hAnsiTheme="minorHAnsi" w:cstheme="minorHAnsi"/>
          <w:b/>
          <w:snapToGrid w:val="0"/>
          <w:sz w:val="22"/>
          <w:szCs w:val="22"/>
        </w:rPr>
      </w:pPr>
    </w:p>
    <w:p w14:paraId="0F4ADBA3" w14:textId="696FA9FA" w:rsidR="00376633" w:rsidRPr="00B92F7B" w:rsidRDefault="00376633" w:rsidP="00BE7989">
      <w:pPr>
        <w:widowControl w:val="0"/>
        <w:tabs>
          <w:tab w:val="left" w:pos="3686"/>
        </w:tabs>
        <w:ind w:right="98" w:hanging="426"/>
        <w:jc w:val="right"/>
        <w:rPr>
          <w:rFonts w:asciiTheme="minorHAnsi" w:hAnsiTheme="minorHAnsi" w:cstheme="minorHAnsi"/>
          <w:b/>
          <w:snapToGrid w:val="0"/>
        </w:rPr>
      </w:pPr>
      <w:r w:rsidRPr="00B92F7B">
        <w:rPr>
          <w:rFonts w:asciiTheme="minorHAnsi" w:hAnsiTheme="minorHAnsi" w:cstheme="minorHAnsi"/>
          <w:b/>
          <w:snapToGrid w:val="0"/>
        </w:rPr>
        <w:t xml:space="preserve">Załącznik nr </w:t>
      </w:r>
      <w:r w:rsidR="007B469D">
        <w:rPr>
          <w:rFonts w:asciiTheme="minorHAnsi" w:hAnsiTheme="minorHAnsi" w:cstheme="minorHAnsi"/>
          <w:b/>
          <w:snapToGrid w:val="0"/>
        </w:rPr>
        <w:t>2</w:t>
      </w:r>
      <w:r w:rsidRPr="00B92F7B">
        <w:rPr>
          <w:rFonts w:asciiTheme="minorHAnsi" w:hAnsiTheme="minorHAnsi" w:cstheme="minorHAnsi"/>
          <w:b/>
          <w:snapToGrid w:val="0"/>
        </w:rPr>
        <w:t>c do SWZ</w:t>
      </w:r>
    </w:p>
    <w:p w14:paraId="45D8B2B0" w14:textId="77777777" w:rsidR="00376633" w:rsidRPr="00B92F7B" w:rsidRDefault="00376633" w:rsidP="00BE7989">
      <w:pPr>
        <w:widowControl w:val="0"/>
        <w:tabs>
          <w:tab w:val="left" w:pos="3686"/>
        </w:tabs>
        <w:ind w:right="98" w:hanging="426"/>
        <w:jc w:val="right"/>
        <w:rPr>
          <w:rFonts w:asciiTheme="minorHAnsi" w:hAnsiTheme="minorHAnsi" w:cstheme="minorHAnsi"/>
          <w:b/>
          <w:snapToGrid w:val="0"/>
        </w:rPr>
      </w:pPr>
      <w:r w:rsidRPr="00B92F7B">
        <w:rPr>
          <w:rFonts w:asciiTheme="minorHAnsi" w:hAnsiTheme="minorHAnsi" w:cstheme="minorHAnsi"/>
          <w:b/>
          <w:snapToGrid w:val="0"/>
        </w:rPr>
        <w:t xml:space="preserve"> </w:t>
      </w:r>
    </w:p>
    <w:p w14:paraId="254BE5CD" w14:textId="77777777" w:rsidR="00376633" w:rsidRPr="009457FF" w:rsidRDefault="00376633" w:rsidP="00297BAA">
      <w:pPr>
        <w:widowControl w:val="0"/>
        <w:ind w:left="5670"/>
        <w:rPr>
          <w:rFonts w:asciiTheme="minorHAnsi" w:hAnsiTheme="minorHAnsi" w:cstheme="minorHAnsi"/>
          <w:b/>
          <w:sz w:val="22"/>
          <w:szCs w:val="22"/>
          <w:u w:val="single"/>
        </w:rPr>
      </w:pPr>
      <w:r w:rsidRPr="009457FF">
        <w:rPr>
          <w:rFonts w:asciiTheme="minorHAnsi" w:hAnsiTheme="minorHAnsi" w:cstheme="minorHAnsi"/>
          <w:b/>
          <w:sz w:val="22"/>
          <w:szCs w:val="22"/>
          <w:u w:val="single"/>
        </w:rPr>
        <w:t>Zamawiający:</w:t>
      </w:r>
    </w:p>
    <w:p w14:paraId="6BBBB778" w14:textId="77777777" w:rsidR="00376633" w:rsidRPr="009457FF" w:rsidRDefault="00376633" w:rsidP="00297BAA">
      <w:pPr>
        <w:widowControl w:val="0"/>
        <w:ind w:left="5670"/>
        <w:rPr>
          <w:rFonts w:asciiTheme="minorHAnsi" w:hAnsiTheme="minorHAnsi" w:cstheme="minorHAnsi"/>
          <w:b/>
          <w:snapToGrid w:val="0"/>
          <w:sz w:val="22"/>
          <w:szCs w:val="22"/>
        </w:rPr>
      </w:pPr>
      <w:r w:rsidRPr="009457FF">
        <w:rPr>
          <w:rFonts w:asciiTheme="minorHAnsi" w:hAnsiTheme="minorHAnsi" w:cstheme="minorHAnsi"/>
          <w:b/>
          <w:snapToGrid w:val="0"/>
          <w:sz w:val="22"/>
          <w:szCs w:val="22"/>
        </w:rPr>
        <w:t>UNIWERSYTET ŁÓDZKI</w:t>
      </w:r>
    </w:p>
    <w:p w14:paraId="1B7A7A2C" w14:textId="77777777" w:rsidR="00376633" w:rsidRPr="009457FF" w:rsidRDefault="00376633" w:rsidP="00297BAA">
      <w:pPr>
        <w:widowControl w:val="0"/>
        <w:ind w:left="5670"/>
        <w:rPr>
          <w:rFonts w:asciiTheme="minorHAnsi" w:hAnsiTheme="minorHAnsi" w:cstheme="minorHAnsi"/>
          <w:b/>
          <w:snapToGrid w:val="0"/>
          <w:sz w:val="22"/>
          <w:szCs w:val="22"/>
        </w:rPr>
      </w:pPr>
      <w:r w:rsidRPr="009457FF">
        <w:rPr>
          <w:rFonts w:asciiTheme="minorHAnsi" w:hAnsiTheme="minorHAnsi" w:cstheme="minorHAnsi"/>
          <w:b/>
          <w:snapToGrid w:val="0"/>
          <w:sz w:val="22"/>
          <w:szCs w:val="22"/>
        </w:rPr>
        <w:t>ul. Narutowicza 68</w:t>
      </w:r>
    </w:p>
    <w:p w14:paraId="44AD9BF6" w14:textId="77777777" w:rsidR="00376633" w:rsidRPr="009457FF" w:rsidRDefault="00376633" w:rsidP="00297BAA">
      <w:pPr>
        <w:widowControl w:val="0"/>
        <w:ind w:left="5670"/>
        <w:rPr>
          <w:rFonts w:asciiTheme="minorHAnsi" w:hAnsiTheme="minorHAnsi" w:cstheme="minorHAnsi"/>
          <w:b/>
          <w:snapToGrid w:val="0"/>
          <w:sz w:val="22"/>
          <w:szCs w:val="22"/>
        </w:rPr>
      </w:pPr>
      <w:r w:rsidRPr="009457FF">
        <w:rPr>
          <w:rFonts w:asciiTheme="minorHAnsi" w:hAnsiTheme="minorHAnsi" w:cstheme="minorHAnsi"/>
          <w:b/>
          <w:snapToGrid w:val="0"/>
          <w:sz w:val="22"/>
          <w:szCs w:val="22"/>
        </w:rPr>
        <w:t>90-136 Łódź</w:t>
      </w:r>
    </w:p>
    <w:p w14:paraId="53450C20" w14:textId="77777777" w:rsidR="00376633" w:rsidRPr="009457FF" w:rsidRDefault="00376633" w:rsidP="00297BAA">
      <w:pPr>
        <w:rPr>
          <w:rFonts w:asciiTheme="minorHAnsi" w:hAnsiTheme="minorHAnsi" w:cstheme="minorHAnsi"/>
          <w:b/>
          <w:sz w:val="22"/>
          <w:szCs w:val="22"/>
        </w:rPr>
      </w:pPr>
      <w:r w:rsidRPr="009457FF">
        <w:rPr>
          <w:rFonts w:asciiTheme="minorHAnsi" w:hAnsiTheme="minorHAnsi" w:cstheme="minorHAnsi"/>
          <w:b/>
          <w:sz w:val="22"/>
          <w:szCs w:val="22"/>
        </w:rPr>
        <w:t>Podmiot udostępniający zasoby:</w:t>
      </w:r>
    </w:p>
    <w:p w14:paraId="19E1572B" w14:textId="77777777" w:rsidR="00297BAA" w:rsidRPr="00B92F39" w:rsidRDefault="00297BAA" w:rsidP="00297BAA">
      <w:pPr>
        <w:spacing w:line="288" w:lineRule="auto"/>
        <w:ind w:right="5954"/>
        <w:rPr>
          <w:rFonts w:asciiTheme="minorHAnsi" w:hAnsiTheme="minorHAnsi" w:cstheme="minorHAnsi"/>
          <w:sz w:val="22"/>
          <w:szCs w:val="22"/>
        </w:rPr>
      </w:pPr>
      <w:r w:rsidRPr="00B92F39">
        <w:rPr>
          <w:rFonts w:asciiTheme="minorHAnsi" w:hAnsiTheme="minorHAnsi" w:cstheme="minorHAnsi"/>
          <w:sz w:val="22"/>
          <w:szCs w:val="22"/>
        </w:rPr>
        <w:t>……………………………………………………</w:t>
      </w:r>
    </w:p>
    <w:p w14:paraId="74D9B980" w14:textId="77777777" w:rsidR="00297BAA" w:rsidRPr="00B92F39" w:rsidRDefault="00297BAA" w:rsidP="00297BAA">
      <w:pPr>
        <w:spacing w:line="288" w:lineRule="auto"/>
        <w:ind w:right="5953"/>
        <w:rPr>
          <w:rFonts w:asciiTheme="minorHAnsi" w:hAnsiTheme="minorHAnsi" w:cstheme="minorHAnsi"/>
          <w:sz w:val="22"/>
          <w:szCs w:val="22"/>
        </w:rPr>
      </w:pPr>
      <w:r w:rsidRPr="00B92F39">
        <w:rPr>
          <w:rFonts w:asciiTheme="minorHAnsi" w:hAnsiTheme="minorHAnsi" w:cstheme="minorHAnsi"/>
          <w:sz w:val="22"/>
          <w:szCs w:val="22"/>
        </w:rPr>
        <w:t>……………………………………………………</w:t>
      </w:r>
      <w:r w:rsidRPr="00B92F39">
        <w:rPr>
          <w:rFonts w:asciiTheme="minorHAnsi" w:hAnsiTheme="minorHAnsi" w:cstheme="minorHAnsi"/>
          <w:i/>
          <w:sz w:val="22"/>
          <w:szCs w:val="22"/>
        </w:rPr>
        <w:t xml:space="preserve">   </w:t>
      </w:r>
      <w:r w:rsidRPr="00B92F39">
        <w:rPr>
          <w:rFonts w:asciiTheme="minorHAnsi" w:hAnsiTheme="minorHAnsi" w:cstheme="minorHAnsi"/>
          <w:sz w:val="22"/>
          <w:szCs w:val="22"/>
        </w:rPr>
        <w:t xml:space="preserve"> </w:t>
      </w:r>
    </w:p>
    <w:p w14:paraId="5FAE5C22" w14:textId="77777777" w:rsidR="00297BAA" w:rsidRPr="00B92F39" w:rsidRDefault="00297BAA" w:rsidP="00297BAA">
      <w:pPr>
        <w:spacing w:line="288" w:lineRule="auto"/>
        <w:ind w:right="5953"/>
        <w:rPr>
          <w:rFonts w:asciiTheme="minorHAnsi" w:hAnsiTheme="minorHAnsi" w:cstheme="minorHAnsi"/>
          <w:i/>
          <w:sz w:val="22"/>
          <w:szCs w:val="22"/>
        </w:rPr>
      </w:pPr>
      <w:r w:rsidRPr="00B92F39">
        <w:rPr>
          <w:rFonts w:asciiTheme="minorHAnsi" w:hAnsiTheme="minorHAnsi" w:cstheme="minorHAnsi"/>
          <w:sz w:val="22"/>
          <w:szCs w:val="22"/>
        </w:rPr>
        <w:t>(Pełna nazwa/firma, adres,</w:t>
      </w:r>
      <w:r w:rsidRPr="00B92F39">
        <w:rPr>
          <w:rFonts w:asciiTheme="minorHAnsi" w:hAnsiTheme="minorHAnsi" w:cstheme="minorHAnsi"/>
          <w:sz w:val="22"/>
          <w:szCs w:val="22"/>
        </w:rPr>
        <w:br/>
        <w:t>w zależności od podmiotu: NIP/PESEL, KRS/</w:t>
      </w:r>
      <w:proofErr w:type="spellStart"/>
      <w:r w:rsidRPr="00B92F39">
        <w:rPr>
          <w:rFonts w:asciiTheme="minorHAnsi" w:hAnsiTheme="minorHAnsi" w:cstheme="minorHAnsi"/>
          <w:sz w:val="22"/>
          <w:szCs w:val="22"/>
        </w:rPr>
        <w:t>CEiDG</w:t>
      </w:r>
      <w:proofErr w:type="spellEnd"/>
      <w:r w:rsidRPr="00B92F39">
        <w:rPr>
          <w:rFonts w:asciiTheme="minorHAnsi" w:hAnsiTheme="minorHAnsi" w:cstheme="minorHAnsi"/>
          <w:sz w:val="22"/>
          <w:szCs w:val="22"/>
        </w:rPr>
        <w:t>)</w:t>
      </w:r>
    </w:p>
    <w:p w14:paraId="3F116F46" w14:textId="77777777" w:rsidR="00297BAA" w:rsidRPr="00B92F39" w:rsidRDefault="00297BAA" w:rsidP="00297BAA">
      <w:pPr>
        <w:spacing w:line="288" w:lineRule="auto"/>
        <w:rPr>
          <w:rFonts w:asciiTheme="minorHAnsi" w:hAnsiTheme="minorHAnsi" w:cstheme="minorHAnsi"/>
          <w:b/>
          <w:sz w:val="22"/>
          <w:szCs w:val="22"/>
          <w:u w:val="single"/>
        </w:rPr>
      </w:pPr>
      <w:r w:rsidRPr="00B92F39">
        <w:rPr>
          <w:rFonts w:asciiTheme="minorHAnsi" w:hAnsiTheme="minorHAnsi" w:cstheme="minorHAnsi"/>
          <w:b/>
          <w:sz w:val="22"/>
          <w:szCs w:val="22"/>
          <w:u w:val="single"/>
        </w:rPr>
        <w:t>reprezentowany przez:</w:t>
      </w:r>
    </w:p>
    <w:p w14:paraId="1AE6B1FD" w14:textId="77777777" w:rsidR="00297BAA" w:rsidRPr="00B92F39" w:rsidRDefault="00297BAA" w:rsidP="00297BAA">
      <w:pPr>
        <w:spacing w:line="288" w:lineRule="auto"/>
        <w:ind w:right="5954"/>
        <w:rPr>
          <w:rFonts w:asciiTheme="minorHAnsi" w:hAnsiTheme="minorHAnsi" w:cstheme="minorHAnsi"/>
          <w:sz w:val="22"/>
          <w:szCs w:val="22"/>
        </w:rPr>
      </w:pPr>
      <w:r w:rsidRPr="00B92F39">
        <w:rPr>
          <w:rFonts w:asciiTheme="minorHAnsi" w:hAnsiTheme="minorHAnsi" w:cstheme="minorHAnsi"/>
          <w:sz w:val="22"/>
          <w:szCs w:val="22"/>
        </w:rPr>
        <w:t>………………………………………………………</w:t>
      </w:r>
    </w:p>
    <w:p w14:paraId="1F46FD6C" w14:textId="77777777" w:rsidR="00297BAA" w:rsidRPr="00B92F39" w:rsidRDefault="00297BAA" w:rsidP="00297BAA">
      <w:pPr>
        <w:spacing w:line="288" w:lineRule="auto"/>
        <w:ind w:right="5953"/>
        <w:rPr>
          <w:rFonts w:asciiTheme="minorHAnsi" w:hAnsiTheme="minorHAnsi" w:cstheme="minorHAnsi"/>
          <w:i/>
          <w:sz w:val="22"/>
          <w:szCs w:val="22"/>
        </w:rPr>
      </w:pPr>
      <w:r w:rsidRPr="00B92F39">
        <w:rPr>
          <w:rFonts w:asciiTheme="minorHAnsi" w:hAnsiTheme="minorHAnsi" w:cstheme="minorHAnsi"/>
          <w:sz w:val="22"/>
          <w:szCs w:val="22"/>
        </w:rPr>
        <w:t>………………………………………………………</w:t>
      </w:r>
      <w:r w:rsidRPr="00B92F39">
        <w:rPr>
          <w:rFonts w:asciiTheme="minorHAnsi" w:hAnsiTheme="minorHAnsi" w:cstheme="minorHAnsi"/>
          <w:i/>
          <w:sz w:val="22"/>
          <w:szCs w:val="22"/>
        </w:rPr>
        <w:t xml:space="preserve">  </w:t>
      </w:r>
    </w:p>
    <w:p w14:paraId="0174C8CB" w14:textId="77777777" w:rsidR="00297BAA" w:rsidRPr="000E4C29" w:rsidRDefault="00297BAA" w:rsidP="00297BAA">
      <w:pPr>
        <w:spacing w:line="288" w:lineRule="auto"/>
        <w:ind w:right="4501"/>
        <w:rPr>
          <w:rFonts w:asciiTheme="minorHAnsi" w:hAnsiTheme="minorHAnsi" w:cstheme="minorHAnsi"/>
          <w:i/>
          <w:sz w:val="22"/>
          <w:szCs w:val="22"/>
        </w:rPr>
      </w:pPr>
      <w:r w:rsidRPr="00B92F39">
        <w:rPr>
          <w:rFonts w:asciiTheme="minorHAnsi" w:hAnsiTheme="minorHAnsi" w:cstheme="minorHAnsi"/>
          <w:sz w:val="22"/>
          <w:szCs w:val="22"/>
        </w:rPr>
        <w:t>(Imię, nazwisko, stanowisko/podstawa do reprezentacji)</w:t>
      </w:r>
    </w:p>
    <w:p w14:paraId="14F8DD23" w14:textId="77777777" w:rsidR="00376633" w:rsidRPr="00B92F7B" w:rsidRDefault="00376633" w:rsidP="00BE7989">
      <w:pPr>
        <w:rPr>
          <w:rFonts w:asciiTheme="minorHAnsi" w:hAnsiTheme="minorHAnsi" w:cstheme="minorHAnsi"/>
          <w:b/>
          <w:u w:val="single"/>
        </w:rPr>
      </w:pPr>
    </w:p>
    <w:p w14:paraId="2A485485" w14:textId="77777777" w:rsidR="00376633" w:rsidRPr="009457FF" w:rsidRDefault="00376633" w:rsidP="00BE7989">
      <w:pPr>
        <w:jc w:val="center"/>
        <w:rPr>
          <w:rFonts w:asciiTheme="minorHAnsi" w:hAnsiTheme="minorHAnsi" w:cstheme="minorHAnsi"/>
          <w:b/>
          <w:sz w:val="22"/>
          <w:szCs w:val="22"/>
          <w:u w:val="single"/>
        </w:rPr>
      </w:pPr>
      <w:r w:rsidRPr="009457FF">
        <w:rPr>
          <w:rFonts w:asciiTheme="minorHAnsi" w:hAnsiTheme="minorHAnsi" w:cstheme="minorHAnsi"/>
          <w:b/>
          <w:sz w:val="22"/>
          <w:szCs w:val="22"/>
          <w:u w:val="single"/>
        </w:rPr>
        <w:t>OŚWIADCZENIE PODMIOTU UDOSTĘPNIAJACEGO ZASOBY</w:t>
      </w:r>
    </w:p>
    <w:p w14:paraId="33DF2CC3" w14:textId="77777777" w:rsidR="00376633" w:rsidRPr="009457FF" w:rsidRDefault="00376633" w:rsidP="00BE7989">
      <w:pPr>
        <w:jc w:val="center"/>
        <w:rPr>
          <w:rFonts w:asciiTheme="minorHAnsi" w:hAnsiTheme="minorHAnsi" w:cstheme="minorHAnsi"/>
          <w:b/>
          <w:sz w:val="22"/>
          <w:szCs w:val="22"/>
          <w:u w:val="single"/>
        </w:rPr>
      </w:pPr>
    </w:p>
    <w:p w14:paraId="13C50265" w14:textId="77777777" w:rsidR="00376633" w:rsidRPr="009457FF" w:rsidRDefault="00376633" w:rsidP="00BE7989">
      <w:pPr>
        <w:jc w:val="center"/>
        <w:rPr>
          <w:rFonts w:asciiTheme="minorHAnsi" w:hAnsiTheme="minorHAnsi" w:cstheme="minorHAnsi"/>
          <w:b/>
          <w:sz w:val="22"/>
          <w:szCs w:val="22"/>
        </w:rPr>
      </w:pPr>
      <w:r w:rsidRPr="009457FF">
        <w:rPr>
          <w:rFonts w:asciiTheme="minorHAnsi" w:hAnsiTheme="minorHAnsi" w:cstheme="minorHAnsi"/>
          <w:b/>
          <w:sz w:val="22"/>
          <w:szCs w:val="22"/>
        </w:rPr>
        <w:t xml:space="preserve">składane na podstawie art. 125 ust. 1 ustawy z dnia 11 września 2019 r. – </w:t>
      </w:r>
    </w:p>
    <w:p w14:paraId="07F99019" w14:textId="17F1E379" w:rsidR="00376633" w:rsidRPr="009457FF" w:rsidRDefault="00376633" w:rsidP="00BE7989">
      <w:pPr>
        <w:jc w:val="center"/>
        <w:rPr>
          <w:rFonts w:asciiTheme="minorHAnsi" w:hAnsiTheme="minorHAnsi" w:cstheme="minorHAnsi"/>
          <w:b/>
          <w:sz w:val="22"/>
          <w:szCs w:val="22"/>
        </w:rPr>
      </w:pPr>
      <w:r w:rsidRPr="009457FF">
        <w:rPr>
          <w:rFonts w:asciiTheme="minorHAnsi" w:hAnsiTheme="minorHAnsi" w:cstheme="minorHAnsi"/>
          <w:b/>
          <w:sz w:val="22"/>
          <w:szCs w:val="22"/>
        </w:rPr>
        <w:t>Prawo zamówień publicznych (</w:t>
      </w:r>
      <w:proofErr w:type="spellStart"/>
      <w:r w:rsidRPr="009457FF">
        <w:rPr>
          <w:rFonts w:asciiTheme="minorHAnsi" w:hAnsiTheme="minorHAnsi" w:cstheme="minorHAnsi"/>
          <w:b/>
          <w:sz w:val="22"/>
          <w:szCs w:val="22"/>
        </w:rPr>
        <w:t>t.j</w:t>
      </w:r>
      <w:proofErr w:type="spellEnd"/>
      <w:r w:rsidRPr="009457FF">
        <w:rPr>
          <w:rFonts w:asciiTheme="minorHAnsi" w:hAnsiTheme="minorHAnsi" w:cstheme="minorHAnsi"/>
          <w:b/>
          <w:sz w:val="22"/>
          <w:szCs w:val="22"/>
        </w:rPr>
        <w:t>. Dz.U. z 202</w:t>
      </w:r>
      <w:r w:rsidR="007B469D">
        <w:rPr>
          <w:rFonts w:asciiTheme="minorHAnsi" w:hAnsiTheme="minorHAnsi" w:cstheme="minorHAnsi"/>
          <w:b/>
          <w:sz w:val="22"/>
          <w:szCs w:val="22"/>
        </w:rPr>
        <w:t>3</w:t>
      </w:r>
      <w:r w:rsidRPr="009457FF">
        <w:rPr>
          <w:rFonts w:asciiTheme="minorHAnsi" w:hAnsiTheme="minorHAnsi" w:cstheme="minorHAnsi"/>
          <w:b/>
          <w:sz w:val="22"/>
          <w:szCs w:val="22"/>
        </w:rPr>
        <w:t xml:space="preserve"> r., poz. 1</w:t>
      </w:r>
      <w:r w:rsidR="007B469D">
        <w:rPr>
          <w:rFonts w:asciiTheme="minorHAnsi" w:hAnsiTheme="minorHAnsi" w:cstheme="minorHAnsi"/>
          <w:b/>
          <w:sz w:val="22"/>
          <w:szCs w:val="22"/>
        </w:rPr>
        <w:t>605</w:t>
      </w:r>
      <w:r w:rsidRPr="009457FF">
        <w:rPr>
          <w:rFonts w:asciiTheme="minorHAnsi" w:hAnsiTheme="minorHAnsi" w:cstheme="minorHAnsi"/>
          <w:b/>
          <w:sz w:val="22"/>
          <w:szCs w:val="22"/>
        </w:rPr>
        <w:t xml:space="preserve">, z </w:t>
      </w:r>
      <w:proofErr w:type="spellStart"/>
      <w:r w:rsidRPr="009457FF">
        <w:rPr>
          <w:rFonts w:asciiTheme="minorHAnsi" w:hAnsiTheme="minorHAnsi" w:cstheme="minorHAnsi"/>
          <w:b/>
          <w:sz w:val="22"/>
          <w:szCs w:val="22"/>
        </w:rPr>
        <w:t>póżn</w:t>
      </w:r>
      <w:proofErr w:type="spellEnd"/>
      <w:r w:rsidRPr="009457FF">
        <w:rPr>
          <w:rFonts w:asciiTheme="minorHAnsi" w:hAnsiTheme="minorHAnsi" w:cstheme="minorHAnsi"/>
          <w:b/>
          <w:sz w:val="22"/>
          <w:szCs w:val="22"/>
        </w:rPr>
        <w:t xml:space="preserve">. zm. dalej jako: ustawa </w:t>
      </w:r>
      <w:proofErr w:type="spellStart"/>
      <w:r w:rsidRPr="009457FF">
        <w:rPr>
          <w:rFonts w:asciiTheme="minorHAnsi" w:hAnsiTheme="minorHAnsi" w:cstheme="minorHAnsi"/>
          <w:b/>
          <w:sz w:val="22"/>
          <w:szCs w:val="22"/>
        </w:rPr>
        <w:t>Pzp</w:t>
      </w:r>
      <w:proofErr w:type="spellEnd"/>
      <w:r w:rsidRPr="009457FF">
        <w:rPr>
          <w:rFonts w:asciiTheme="minorHAnsi" w:hAnsiTheme="minorHAnsi" w:cstheme="minorHAnsi"/>
          <w:b/>
          <w:sz w:val="22"/>
          <w:szCs w:val="22"/>
        </w:rPr>
        <w:t>)</w:t>
      </w:r>
    </w:p>
    <w:p w14:paraId="0C19B36D" w14:textId="77777777" w:rsidR="00376633" w:rsidRPr="009457FF" w:rsidRDefault="00376633" w:rsidP="00BE7989">
      <w:pPr>
        <w:rPr>
          <w:rFonts w:asciiTheme="minorHAnsi" w:hAnsiTheme="minorHAnsi" w:cstheme="minorHAnsi"/>
          <w:b/>
          <w:sz w:val="22"/>
          <w:szCs w:val="22"/>
          <w:u w:val="single"/>
        </w:rPr>
      </w:pPr>
    </w:p>
    <w:p w14:paraId="510513BF" w14:textId="77777777" w:rsidR="00376633" w:rsidRPr="009457FF" w:rsidRDefault="00376633" w:rsidP="00BE7989">
      <w:pPr>
        <w:jc w:val="center"/>
        <w:rPr>
          <w:rFonts w:asciiTheme="minorHAnsi" w:hAnsiTheme="minorHAnsi" w:cstheme="minorHAnsi"/>
          <w:sz w:val="22"/>
          <w:szCs w:val="22"/>
          <w:u w:val="single"/>
        </w:rPr>
      </w:pPr>
      <w:r w:rsidRPr="009457FF">
        <w:rPr>
          <w:rFonts w:asciiTheme="minorHAnsi" w:hAnsiTheme="minorHAnsi" w:cstheme="minorHAnsi"/>
          <w:b/>
          <w:sz w:val="22"/>
          <w:szCs w:val="22"/>
          <w:u w:val="single"/>
        </w:rPr>
        <w:t>DOTYCZĄCE SPEŁNIANIA WARUNKÓW UDZIAŁU W POSTĘPOWANIU</w:t>
      </w:r>
    </w:p>
    <w:p w14:paraId="4AD3543D" w14:textId="77777777" w:rsidR="00376633" w:rsidRPr="009457FF" w:rsidRDefault="00376633" w:rsidP="00BE7989">
      <w:pPr>
        <w:suppressLineNumbers/>
        <w:overflowPunct w:val="0"/>
        <w:autoSpaceDE w:val="0"/>
        <w:autoSpaceDN w:val="0"/>
        <w:adjustRightInd w:val="0"/>
        <w:ind w:right="-26"/>
        <w:rPr>
          <w:rFonts w:asciiTheme="minorHAnsi" w:hAnsiTheme="minorHAnsi" w:cstheme="minorHAnsi"/>
          <w:kern w:val="24"/>
          <w:sz w:val="22"/>
          <w:szCs w:val="22"/>
        </w:rPr>
      </w:pPr>
    </w:p>
    <w:p w14:paraId="04629457" w14:textId="798042CE" w:rsidR="00716766" w:rsidRPr="007A7790" w:rsidRDefault="00716766" w:rsidP="00716766">
      <w:pPr>
        <w:shd w:val="clear" w:color="auto" w:fill="FFFFFF"/>
        <w:spacing w:line="276" w:lineRule="auto"/>
        <w:jc w:val="both"/>
        <w:rPr>
          <w:rFonts w:asciiTheme="minorHAnsi" w:hAnsiTheme="minorHAnsi" w:cstheme="minorHAnsi"/>
          <w:sz w:val="22"/>
          <w:szCs w:val="22"/>
        </w:rPr>
      </w:pPr>
      <w:r w:rsidRPr="007A7790">
        <w:rPr>
          <w:rFonts w:asciiTheme="minorHAnsi" w:hAnsiTheme="minorHAnsi" w:cstheme="minorHAnsi"/>
          <w:sz w:val="22"/>
          <w:szCs w:val="22"/>
        </w:rPr>
        <w:t xml:space="preserve">Na potrzeby postępowania o udzielenie zamówienia publicznego pn. </w:t>
      </w:r>
      <w:r w:rsidR="007B469D" w:rsidRPr="00527679">
        <w:rPr>
          <w:rFonts w:asciiTheme="minorHAnsi" w:hAnsiTheme="minorHAnsi" w:cstheme="minorHAnsi"/>
          <w:b/>
          <w:bCs/>
          <w:sz w:val="22"/>
          <w:szCs w:val="22"/>
        </w:rPr>
        <w:t>Dostawa</w:t>
      </w:r>
      <w:r w:rsidR="007B469D">
        <w:rPr>
          <w:rFonts w:asciiTheme="minorHAnsi" w:hAnsiTheme="minorHAnsi" w:cstheme="minorHAnsi"/>
          <w:b/>
          <w:bCs/>
          <w:sz w:val="22"/>
          <w:szCs w:val="22"/>
        </w:rPr>
        <w:t xml:space="preserve"> i montaż siatki zabezpieczającej przed ptakami</w:t>
      </w:r>
      <w:r w:rsidR="007B469D" w:rsidRPr="00527679">
        <w:rPr>
          <w:rFonts w:asciiTheme="minorHAnsi" w:hAnsiTheme="minorHAnsi" w:cstheme="minorHAnsi"/>
          <w:b/>
          <w:bCs/>
          <w:sz w:val="22"/>
          <w:szCs w:val="22"/>
        </w:rPr>
        <w:t xml:space="preserve"> dla Uniwersytetu Łódzkiego</w:t>
      </w:r>
      <w:r w:rsidRPr="00C46839">
        <w:rPr>
          <w:rFonts w:asciiTheme="minorHAnsi" w:hAnsiTheme="minorHAnsi" w:cstheme="minorHAnsi"/>
          <w:b/>
          <w:bCs/>
          <w:color w:val="000000"/>
          <w:spacing w:val="-20"/>
          <w:w w:val="115"/>
          <w:sz w:val="22"/>
          <w:szCs w:val="22"/>
        </w:rPr>
        <w:t xml:space="preserve"> </w:t>
      </w:r>
      <w:r w:rsidRPr="00C46839">
        <w:rPr>
          <w:rFonts w:asciiTheme="minorHAnsi" w:hAnsiTheme="minorHAnsi" w:cstheme="minorHAnsi"/>
          <w:sz w:val="22"/>
          <w:szCs w:val="22"/>
        </w:rPr>
        <w:t xml:space="preserve">- nr postępowania </w:t>
      </w:r>
      <w:r w:rsidR="004E4BCB">
        <w:rPr>
          <w:rFonts w:asciiTheme="minorHAnsi" w:hAnsiTheme="minorHAnsi" w:cstheme="minorHAnsi"/>
          <w:b/>
          <w:sz w:val="22"/>
          <w:szCs w:val="22"/>
        </w:rPr>
        <w:t>5</w:t>
      </w:r>
      <w:r w:rsidR="007B469D">
        <w:rPr>
          <w:rFonts w:asciiTheme="minorHAnsi" w:hAnsiTheme="minorHAnsi" w:cstheme="minorHAnsi"/>
          <w:b/>
          <w:sz w:val="22"/>
          <w:szCs w:val="22"/>
        </w:rPr>
        <w:t>7</w:t>
      </w:r>
      <w:r w:rsidRPr="00C46839">
        <w:rPr>
          <w:rFonts w:asciiTheme="minorHAnsi" w:hAnsiTheme="minorHAnsi" w:cstheme="minorHAnsi"/>
          <w:b/>
          <w:sz w:val="22"/>
          <w:szCs w:val="22"/>
        </w:rPr>
        <w:t>/ZP/202</w:t>
      </w:r>
      <w:r w:rsidR="007B469D">
        <w:rPr>
          <w:rFonts w:asciiTheme="minorHAnsi" w:hAnsiTheme="minorHAnsi" w:cstheme="minorHAnsi"/>
          <w:b/>
          <w:sz w:val="22"/>
          <w:szCs w:val="22"/>
        </w:rPr>
        <w:t>4</w:t>
      </w:r>
      <w:r w:rsidRPr="00C46839">
        <w:rPr>
          <w:rFonts w:asciiTheme="minorHAnsi" w:hAnsiTheme="minorHAnsi" w:cstheme="minorHAnsi"/>
          <w:sz w:val="22"/>
          <w:szCs w:val="22"/>
        </w:rPr>
        <w:t xml:space="preserve"> </w:t>
      </w:r>
      <w:r w:rsidRPr="007A7790">
        <w:rPr>
          <w:rFonts w:asciiTheme="minorHAnsi" w:hAnsiTheme="minorHAnsi" w:cstheme="minorHAnsi"/>
          <w:sz w:val="22"/>
          <w:szCs w:val="22"/>
        </w:rPr>
        <w:t>prowadzonego przez Uniwersytet Łódzki, 90-136 Łódź, ul. Narutowicza 68, oświadczam, co następuje:</w:t>
      </w:r>
    </w:p>
    <w:p w14:paraId="2519BDE9" w14:textId="77777777" w:rsidR="00376633" w:rsidRPr="009457FF" w:rsidRDefault="00376633" w:rsidP="00BE7989">
      <w:pPr>
        <w:suppressLineNumbers/>
        <w:overflowPunct w:val="0"/>
        <w:autoSpaceDE w:val="0"/>
        <w:autoSpaceDN w:val="0"/>
        <w:adjustRightInd w:val="0"/>
        <w:ind w:right="-26"/>
        <w:jc w:val="both"/>
        <w:rPr>
          <w:rFonts w:asciiTheme="minorHAnsi" w:hAnsiTheme="minorHAnsi" w:cstheme="minorHAnsi"/>
          <w:b/>
          <w:kern w:val="24"/>
          <w:sz w:val="22"/>
          <w:szCs w:val="22"/>
          <w:u w:val="single"/>
        </w:rPr>
      </w:pPr>
    </w:p>
    <w:p w14:paraId="67974C4A" w14:textId="77777777" w:rsidR="00376633" w:rsidRPr="009457FF" w:rsidRDefault="00376633" w:rsidP="00BE7989">
      <w:pPr>
        <w:suppressLineNumbers/>
        <w:overflowPunct w:val="0"/>
        <w:autoSpaceDE w:val="0"/>
        <w:autoSpaceDN w:val="0"/>
        <w:adjustRightInd w:val="0"/>
        <w:ind w:right="-26"/>
        <w:jc w:val="both"/>
        <w:rPr>
          <w:rFonts w:asciiTheme="minorHAnsi" w:hAnsiTheme="minorHAnsi" w:cstheme="minorHAnsi"/>
          <w:kern w:val="24"/>
          <w:sz w:val="22"/>
          <w:szCs w:val="22"/>
        </w:rPr>
      </w:pPr>
      <w:r w:rsidRPr="009457FF">
        <w:rPr>
          <w:rFonts w:asciiTheme="minorHAnsi" w:hAnsiTheme="minorHAnsi" w:cstheme="minorHAnsi"/>
          <w:kern w:val="24"/>
          <w:sz w:val="22"/>
          <w:szCs w:val="22"/>
        </w:rPr>
        <w:t xml:space="preserve">Oświadczam, że na dzień składania ofert spełniam warunki udziału w postępowaniu określone przez Zamawiającego w pkt .........  SWZ, o których mowa w art. 112 ust. 2 ustawy </w:t>
      </w:r>
      <w:proofErr w:type="spellStart"/>
      <w:r w:rsidRPr="009457FF">
        <w:rPr>
          <w:rFonts w:asciiTheme="minorHAnsi" w:hAnsiTheme="minorHAnsi" w:cstheme="minorHAnsi"/>
          <w:kern w:val="24"/>
          <w:sz w:val="22"/>
          <w:szCs w:val="22"/>
        </w:rPr>
        <w:t>Pzp</w:t>
      </w:r>
      <w:proofErr w:type="spellEnd"/>
      <w:r w:rsidRPr="009457FF">
        <w:rPr>
          <w:rFonts w:asciiTheme="minorHAnsi" w:hAnsiTheme="minorHAnsi" w:cstheme="minorHAnsi"/>
          <w:kern w:val="24"/>
          <w:sz w:val="22"/>
          <w:szCs w:val="22"/>
        </w:rPr>
        <w:t>.</w:t>
      </w:r>
    </w:p>
    <w:p w14:paraId="32569903" w14:textId="77777777" w:rsidR="00376633" w:rsidRPr="009457FF" w:rsidRDefault="00376633" w:rsidP="00BE7989">
      <w:pPr>
        <w:suppressLineNumbers/>
        <w:overflowPunct w:val="0"/>
        <w:autoSpaceDE w:val="0"/>
        <w:autoSpaceDN w:val="0"/>
        <w:adjustRightInd w:val="0"/>
        <w:ind w:right="-28"/>
        <w:jc w:val="both"/>
        <w:rPr>
          <w:rFonts w:asciiTheme="minorHAnsi" w:hAnsiTheme="minorHAnsi" w:cstheme="minorHAnsi"/>
          <w:b/>
          <w:kern w:val="24"/>
          <w:sz w:val="22"/>
          <w:szCs w:val="22"/>
          <w:u w:val="single"/>
        </w:rPr>
      </w:pPr>
    </w:p>
    <w:p w14:paraId="3F38D1AB" w14:textId="77777777" w:rsidR="00376633" w:rsidRPr="009457FF" w:rsidRDefault="00376633" w:rsidP="00BE7989">
      <w:pPr>
        <w:suppressLineNumbers/>
        <w:overflowPunct w:val="0"/>
        <w:autoSpaceDE w:val="0"/>
        <w:autoSpaceDN w:val="0"/>
        <w:adjustRightInd w:val="0"/>
        <w:ind w:right="-28"/>
        <w:jc w:val="both"/>
        <w:rPr>
          <w:rFonts w:asciiTheme="minorHAnsi" w:hAnsiTheme="minorHAnsi" w:cstheme="minorHAnsi"/>
          <w:b/>
          <w:kern w:val="24"/>
          <w:sz w:val="22"/>
          <w:szCs w:val="22"/>
          <w:u w:val="single"/>
        </w:rPr>
      </w:pPr>
      <w:r w:rsidRPr="009457FF">
        <w:rPr>
          <w:rFonts w:asciiTheme="minorHAnsi" w:hAnsiTheme="minorHAnsi" w:cstheme="minorHAnsi"/>
          <w:b/>
          <w:kern w:val="24"/>
          <w:sz w:val="22"/>
          <w:szCs w:val="22"/>
          <w:u w:val="single"/>
        </w:rPr>
        <w:t xml:space="preserve">OŚWIADCZENIE DOTYCZĄCE PODANYCH INFORMACJI: </w:t>
      </w:r>
    </w:p>
    <w:p w14:paraId="01D07533" w14:textId="77777777" w:rsidR="00376633" w:rsidRPr="009457FF" w:rsidRDefault="00376633" w:rsidP="00BE7989">
      <w:pPr>
        <w:jc w:val="both"/>
        <w:rPr>
          <w:rFonts w:asciiTheme="minorHAnsi" w:hAnsiTheme="minorHAnsi" w:cstheme="minorHAnsi"/>
          <w:sz w:val="22"/>
          <w:szCs w:val="22"/>
        </w:rPr>
      </w:pPr>
      <w:r w:rsidRPr="009457FF">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16459941" w14:textId="77777777" w:rsidR="00376633" w:rsidRPr="00B9381E" w:rsidRDefault="00376633" w:rsidP="00BE7989">
      <w:pPr>
        <w:tabs>
          <w:tab w:val="left" w:pos="3686"/>
        </w:tabs>
        <w:ind w:left="4962" w:right="96"/>
        <w:jc w:val="both"/>
        <w:rPr>
          <w:rFonts w:asciiTheme="minorHAnsi" w:hAnsiTheme="minorHAnsi" w:cs="Calibri"/>
          <w:i/>
          <w:iCs/>
          <w:color w:val="FF0000"/>
          <w:kern w:val="24"/>
          <w:sz w:val="20"/>
          <w:szCs w:val="20"/>
        </w:rPr>
      </w:pPr>
      <w:bookmarkStart w:id="26" w:name="_Hlk71547272"/>
      <w:r w:rsidRPr="00B9381E">
        <w:rPr>
          <w:rFonts w:asciiTheme="minorHAnsi" w:hAnsiTheme="minorHAnsi" w:cs="Calibri"/>
          <w:i/>
          <w:iCs/>
          <w:color w:val="FF0000"/>
          <w:kern w:val="24"/>
          <w:sz w:val="20"/>
          <w:szCs w:val="20"/>
        </w:rPr>
        <w:t>Plik należy opatrzyć kwalifikowanym podpisem elektronicznym, podpisem zaufanym lub podpisem osobistym osoby uprawomocnionej do występowania w imieniu podmiotu udostepniającego zasoby.</w:t>
      </w:r>
    </w:p>
    <w:bookmarkEnd w:id="26"/>
    <w:p w14:paraId="7D9542FF" w14:textId="392C3F56" w:rsidR="008F1A8C" w:rsidRPr="00DA4FDD" w:rsidRDefault="008F1A8C" w:rsidP="008F1A8C">
      <w:pPr>
        <w:rPr>
          <w:rFonts w:asciiTheme="minorHAnsi" w:hAnsiTheme="minorHAnsi" w:cstheme="minorHAnsi"/>
          <w:color w:val="FF0000"/>
          <w:sz w:val="20"/>
          <w:szCs w:val="20"/>
        </w:rPr>
      </w:pPr>
      <w:r w:rsidRPr="00DA4FDD">
        <w:rPr>
          <w:rFonts w:asciiTheme="minorHAnsi" w:hAnsiTheme="minorHAnsi" w:cstheme="minorHAnsi"/>
          <w:color w:val="FF0000"/>
          <w:sz w:val="20"/>
          <w:szCs w:val="20"/>
          <w:u w:val="single"/>
        </w:rPr>
        <w:lastRenderedPageBreak/>
        <w:t>UWAGA!:</w:t>
      </w:r>
      <w:r w:rsidRPr="00DA4FDD">
        <w:rPr>
          <w:rFonts w:asciiTheme="minorHAnsi" w:hAnsiTheme="minorHAnsi" w:cstheme="minorHAnsi"/>
          <w:color w:val="FF0000"/>
          <w:sz w:val="20"/>
          <w:szCs w:val="20"/>
        </w:rPr>
        <w:t xml:space="preserve"> Niniejszego oświadczenia </w:t>
      </w:r>
      <w:r w:rsidRPr="00DA4FDD">
        <w:rPr>
          <w:rFonts w:asciiTheme="minorHAnsi" w:hAnsiTheme="minorHAnsi" w:cstheme="minorHAnsi"/>
          <w:i/>
          <w:iCs/>
          <w:color w:val="FF0000"/>
          <w:sz w:val="20"/>
          <w:szCs w:val="20"/>
          <w:u w:val="single"/>
        </w:rPr>
        <w:t>nie należy składać</w:t>
      </w:r>
      <w:r w:rsidRPr="00DA4FDD">
        <w:rPr>
          <w:rFonts w:asciiTheme="minorHAnsi" w:hAnsiTheme="minorHAnsi" w:cstheme="minorHAnsi"/>
          <w:color w:val="FF0000"/>
          <w:sz w:val="20"/>
          <w:szCs w:val="20"/>
        </w:rPr>
        <w:t xml:space="preserve"> razem z ofertą. Składane jest tylko na wezwanie Zamawiającego przez Wykonawcę, którego oferta zostanie najwyżej oceniona. </w:t>
      </w:r>
    </w:p>
    <w:p w14:paraId="62382E97" w14:textId="77777777" w:rsidR="008F1A8C" w:rsidRPr="00DA4FDD" w:rsidRDefault="008F1A8C" w:rsidP="008F1A8C">
      <w:pPr>
        <w:rPr>
          <w:rFonts w:asciiTheme="minorHAnsi" w:hAnsiTheme="minorHAnsi" w:cstheme="minorHAnsi"/>
          <w:sz w:val="20"/>
          <w:szCs w:val="20"/>
          <w:lang w:eastAsia="zh-CN"/>
        </w:rPr>
      </w:pPr>
    </w:p>
    <w:p w14:paraId="20603DBC" w14:textId="505B33D4" w:rsidR="008F1A8C" w:rsidRPr="00DA4FDD" w:rsidRDefault="008F1A8C" w:rsidP="008F1A8C">
      <w:pPr>
        <w:rPr>
          <w:rFonts w:asciiTheme="minorHAnsi" w:hAnsiTheme="minorHAnsi" w:cstheme="minorHAnsi"/>
          <w:b/>
          <w:sz w:val="20"/>
          <w:szCs w:val="20"/>
          <w:lang w:eastAsia="zh-CN"/>
        </w:rPr>
      </w:pP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sz w:val="20"/>
          <w:szCs w:val="20"/>
          <w:lang w:eastAsia="zh-CN"/>
        </w:rPr>
        <w:tab/>
      </w:r>
      <w:r w:rsidRPr="00DA4FDD">
        <w:rPr>
          <w:rFonts w:asciiTheme="minorHAnsi" w:hAnsiTheme="minorHAnsi" w:cstheme="minorHAnsi"/>
          <w:b/>
          <w:sz w:val="20"/>
          <w:szCs w:val="20"/>
          <w:lang w:eastAsia="zh-CN"/>
        </w:rPr>
        <w:t xml:space="preserve">Załącznik nr </w:t>
      </w:r>
      <w:r w:rsidR="007B469D">
        <w:rPr>
          <w:rFonts w:asciiTheme="minorHAnsi" w:hAnsiTheme="minorHAnsi" w:cstheme="minorHAnsi"/>
          <w:b/>
          <w:sz w:val="20"/>
          <w:szCs w:val="20"/>
          <w:lang w:eastAsia="zh-CN"/>
        </w:rPr>
        <w:t>3</w:t>
      </w:r>
      <w:r w:rsidRPr="00DA4FDD">
        <w:rPr>
          <w:rFonts w:asciiTheme="minorHAnsi" w:hAnsiTheme="minorHAnsi" w:cstheme="minorHAnsi"/>
          <w:b/>
          <w:sz w:val="20"/>
          <w:szCs w:val="20"/>
          <w:lang w:eastAsia="zh-CN"/>
        </w:rPr>
        <w:t xml:space="preserve"> do SWZ</w:t>
      </w:r>
    </w:p>
    <w:p w14:paraId="272D17D6" w14:textId="77777777" w:rsidR="008F1A8C" w:rsidRPr="00DA4FDD" w:rsidRDefault="008F1A8C" w:rsidP="008F1A8C">
      <w:pPr>
        <w:rPr>
          <w:rFonts w:asciiTheme="minorHAnsi" w:hAnsiTheme="minorHAnsi" w:cstheme="minorHAnsi"/>
          <w:sz w:val="20"/>
          <w:szCs w:val="20"/>
          <w:lang w:eastAsia="zh-CN"/>
        </w:rPr>
      </w:pPr>
    </w:p>
    <w:p w14:paraId="058E52DA" w14:textId="77777777" w:rsidR="00133389" w:rsidRPr="00DA4FDD" w:rsidRDefault="00133389" w:rsidP="008F1A8C">
      <w:pPr>
        <w:rPr>
          <w:rFonts w:asciiTheme="minorHAnsi" w:hAnsiTheme="minorHAnsi" w:cstheme="minorHAnsi"/>
          <w:sz w:val="20"/>
          <w:szCs w:val="20"/>
          <w:lang w:eastAsia="zh-CN"/>
        </w:rPr>
      </w:pPr>
    </w:p>
    <w:p w14:paraId="7AA93B83" w14:textId="77777777" w:rsidR="008F1A8C" w:rsidRPr="00DA4FDD" w:rsidRDefault="008F1A8C">
      <w:pPr>
        <w:numPr>
          <w:ilvl w:val="0"/>
          <w:numId w:val="26"/>
        </w:numPr>
        <w:suppressAutoHyphens/>
        <w:jc w:val="center"/>
        <w:rPr>
          <w:rFonts w:asciiTheme="minorHAnsi" w:hAnsiTheme="minorHAnsi" w:cstheme="minorHAnsi"/>
          <w:b/>
          <w:color w:val="000000"/>
          <w:sz w:val="20"/>
          <w:szCs w:val="20"/>
          <w:u w:val="single"/>
          <w:lang w:eastAsia="zh-CN"/>
        </w:rPr>
      </w:pPr>
      <w:r w:rsidRPr="00DA4FDD">
        <w:rPr>
          <w:rFonts w:asciiTheme="minorHAnsi" w:hAnsiTheme="minorHAnsi" w:cstheme="minorHAnsi"/>
          <w:b/>
          <w:color w:val="000000"/>
          <w:sz w:val="20"/>
          <w:szCs w:val="20"/>
          <w:u w:val="single"/>
          <w:lang w:eastAsia="zh-CN"/>
        </w:rPr>
        <w:t>Oświadczenie Wykonawcy*</w:t>
      </w:r>
    </w:p>
    <w:p w14:paraId="495D0481" w14:textId="77777777" w:rsidR="008F1A8C" w:rsidRPr="00DA4FDD" w:rsidRDefault="008F1A8C">
      <w:pPr>
        <w:numPr>
          <w:ilvl w:val="0"/>
          <w:numId w:val="26"/>
        </w:numPr>
        <w:suppressAutoHyphens/>
        <w:jc w:val="center"/>
        <w:rPr>
          <w:rFonts w:asciiTheme="minorHAnsi" w:hAnsiTheme="minorHAnsi" w:cstheme="minorHAnsi"/>
          <w:b/>
          <w:color w:val="000000"/>
          <w:sz w:val="20"/>
          <w:szCs w:val="20"/>
          <w:u w:val="single"/>
          <w:lang w:eastAsia="zh-CN"/>
        </w:rPr>
      </w:pPr>
      <w:r w:rsidRPr="00DA4FDD">
        <w:rPr>
          <w:rFonts w:asciiTheme="minorHAnsi" w:hAnsiTheme="minorHAnsi" w:cstheme="minorHAnsi"/>
          <w:b/>
          <w:color w:val="000000"/>
          <w:sz w:val="20"/>
          <w:szCs w:val="20"/>
          <w:u w:val="single"/>
          <w:lang w:eastAsia="zh-CN"/>
        </w:rPr>
        <w:t>o przynależności lub braku przynależności do grupy kapitałowej,</w:t>
      </w:r>
    </w:p>
    <w:p w14:paraId="1082A2B5" w14:textId="77777777" w:rsidR="008F1A8C" w:rsidRPr="00DA4FDD" w:rsidRDefault="008F1A8C">
      <w:pPr>
        <w:numPr>
          <w:ilvl w:val="0"/>
          <w:numId w:val="26"/>
        </w:numPr>
        <w:suppressAutoHyphens/>
        <w:jc w:val="center"/>
        <w:rPr>
          <w:rFonts w:asciiTheme="minorHAnsi" w:hAnsiTheme="minorHAnsi" w:cstheme="minorHAnsi"/>
          <w:b/>
          <w:color w:val="000000"/>
          <w:sz w:val="20"/>
          <w:szCs w:val="20"/>
          <w:u w:val="single"/>
          <w:lang w:eastAsia="zh-CN"/>
        </w:rPr>
      </w:pPr>
      <w:r w:rsidRPr="00DA4FDD">
        <w:rPr>
          <w:rFonts w:asciiTheme="minorHAnsi" w:hAnsiTheme="minorHAnsi" w:cstheme="minorHAnsi"/>
          <w:b/>
          <w:color w:val="000000"/>
          <w:sz w:val="20"/>
          <w:szCs w:val="20"/>
          <w:u w:val="single"/>
          <w:lang w:eastAsia="zh-CN"/>
        </w:rPr>
        <w:t xml:space="preserve">o której mowa w </w:t>
      </w:r>
      <w:r w:rsidRPr="00DA4FDD">
        <w:rPr>
          <w:rFonts w:asciiTheme="minorHAnsi" w:hAnsiTheme="minorHAnsi" w:cstheme="minorHAnsi"/>
          <w:b/>
          <w:bCs/>
          <w:sz w:val="20"/>
          <w:szCs w:val="20"/>
          <w:u w:val="single"/>
          <w:lang w:eastAsia="zh-CN"/>
        </w:rPr>
        <w:t>art. 108 ust. 1 pkt. 5 Ustawy</w:t>
      </w:r>
      <w:r w:rsidRPr="00DA4FDD">
        <w:rPr>
          <w:rFonts w:asciiTheme="minorHAnsi" w:hAnsiTheme="minorHAnsi" w:cstheme="minorHAnsi"/>
          <w:b/>
          <w:color w:val="000000"/>
          <w:sz w:val="20"/>
          <w:szCs w:val="20"/>
          <w:u w:val="single"/>
          <w:lang w:eastAsia="zh-CN"/>
        </w:rPr>
        <w:t xml:space="preserve"> Prawo zamówień publicznych</w:t>
      </w:r>
    </w:p>
    <w:p w14:paraId="7EA8A50F" w14:textId="77777777" w:rsidR="008F1A8C" w:rsidRPr="00DA4FDD" w:rsidRDefault="008F1A8C" w:rsidP="008F1A8C">
      <w:pPr>
        <w:ind w:left="6372" w:firstLine="708"/>
        <w:rPr>
          <w:rFonts w:asciiTheme="minorHAnsi" w:hAnsiTheme="minorHAnsi" w:cstheme="minorHAnsi"/>
          <w:sz w:val="20"/>
          <w:szCs w:val="20"/>
          <w:lang w:eastAsia="zh-CN"/>
        </w:rPr>
      </w:pPr>
    </w:p>
    <w:p w14:paraId="26D13034" w14:textId="77777777" w:rsidR="008F1A8C" w:rsidRPr="00E86D5C" w:rsidRDefault="008F1A8C">
      <w:pPr>
        <w:numPr>
          <w:ilvl w:val="0"/>
          <w:numId w:val="26"/>
        </w:numPr>
        <w:suppressAutoHyphens/>
        <w:spacing w:line="276" w:lineRule="auto"/>
        <w:ind w:left="0" w:firstLine="0"/>
        <w:rPr>
          <w:rFonts w:asciiTheme="minorHAnsi" w:hAnsiTheme="minorHAnsi" w:cstheme="minorHAnsi"/>
          <w:sz w:val="22"/>
          <w:szCs w:val="22"/>
          <w:lang w:val="x-none" w:eastAsia="zh-CN"/>
        </w:rPr>
      </w:pPr>
      <w:r w:rsidRPr="00E86D5C">
        <w:rPr>
          <w:rFonts w:asciiTheme="minorHAnsi" w:hAnsiTheme="minorHAnsi" w:cstheme="minorHAnsi"/>
          <w:sz w:val="22"/>
          <w:szCs w:val="22"/>
          <w:lang w:val="x-none" w:eastAsia="zh-CN"/>
        </w:rPr>
        <w:t xml:space="preserve">Przystępując do postępowania o zamówienie publiczne w trybie </w:t>
      </w:r>
      <w:r w:rsidRPr="00E86D5C">
        <w:rPr>
          <w:rFonts w:asciiTheme="minorHAnsi" w:hAnsiTheme="minorHAnsi" w:cstheme="minorHAnsi"/>
          <w:sz w:val="22"/>
          <w:szCs w:val="22"/>
          <w:lang w:eastAsia="zh-CN"/>
        </w:rPr>
        <w:t>podstawowym</w:t>
      </w:r>
      <w:r w:rsidRPr="00E86D5C">
        <w:rPr>
          <w:rFonts w:asciiTheme="minorHAnsi" w:hAnsiTheme="minorHAnsi" w:cstheme="minorHAnsi"/>
          <w:sz w:val="22"/>
          <w:szCs w:val="22"/>
          <w:lang w:val="x-none" w:eastAsia="zh-CN"/>
        </w:rPr>
        <w:t>:</w:t>
      </w:r>
    </w:p>
    <w:p w14:paraId="42330931" w14:textId="4D6D9161" w:rsidR="008F1A8C" w:rsidRPr="00716766" w:rsidRDefault="007B469D" w:rsidP="004E4BCB">
      <w:pPr>
        <w:pStyle w:val="Akapitzlist"/>
        <w:numPr>
          <w:ilvl w:val="0"/>
          <w:numId w:val="26"/>
        </w:numPr>
        <w:suppressLineNumbers/>
        <w:shd w:val="clear" w:color="auto" w:fill="FFFFFF"/>
        <w:tabs>
          <w:tab w:val="left" w:pos="1440"/>
        </w:tabs>
        <w:suppressAutoHyphens/>
        <w:spacing w:line="276" w:lineRule="auto"/>
        <w:ind w:left="0" w:firstLine="0"/>
        <w:jc w:val="center"/>
        <w:rPr>
          <w:rFonts w:asciiTheme="minorHAnsi" w:hAnsiTheme="minorHAnsi" w:cstheme="minorHAnsi"/>
          <w:b/>
          <w:sz w:val="22"/>
          <w:szCs w:val="22"/>
          <w:lang w:eastAsia="zh-CN"/>
        </w:rPr>
      </w:pPr>
      <w:r w:rsidRPr="00527679">
        <w:rPr>
          <w:rFonts w:asciiTheme="minorHAnsi" w:hAnsiTheme="minorHAnsi" w:cstheme="minorHAnsi"/>
          <w:b/>
          <w:bCs/>
          <w:sz w:val="22"/>
          <w:szCs w:val="22"/>
        </w:rPr>
        <w:t>Dostawa</w:t>
      </w:r>
      <w:r>
        <w:rPr>
          <w:rFonts w:asciiTheme="minorHAnsi" w:hAnsiTheme="minorHAnsi" w:cstheme="minorHAnsi"/>
          <w:b/>
          <w:bCs/>
          <w:sz w:val="22"/>
          <w:szCs w:val="22"/>
        </w:rPr>
        <w:t xml:space="preserve"> i montaż siatki zabezpieczającej przed ptakami</w:t>
      </w:r>
      <w:r w:rsidRPr="00527679">
        <w:rPr>
          <w:rFonts w:asciiTheme="minorHAnsi" w:hAnsiTheme="minorHAnsi" w:cstheme="minorHAnsi"/>
          <w:b/>
          <w:bCs/>
          <w:sz w:val="22"/>
          <w:szCs w:val="22"/>
        </w:rPr>
        <w:t xml:space="preserve"> dla Uniwersytetu Łódzkiego</w:t>
      </w:r>
      <w:r w:rsidR="00716766" w:rsidRPr="00716766">
        <w:rPr>
          <w:rFonts w:asciiTheme="minorHAnsi" w:hAnsiTheme="minorHAnsi" w:cstheme="minorHAnsi"/>
          <w:b/>
          <w:bCs/>
          <w:sz w:val="22"/>
          <w:szCs w:val="22"/>
        </w:rPr>
        <w:t xml:space="preserve"> </w:t>
      </w:r>
      <w:r w:rsidR="008F1A8C" w:rsidRPr="00716766">
        <w:rPr>
          <w:rFonts w:asciiTheme="minorHAnsi" w:hAnsiTheme="minorHAnsi" w:cstheme="minorHAnsi"/>
          <w:b/>
          <w:sz w:val="22"/>
          <w:szCs w:val="22"/>
          <w:lang w:eastAsia="zh-CN"/>
        </w:rPr>
        <w:t xml:space="preserve">– nr sprawy </w:t>
      </w:r>
      <w:r w:rsidR="004E4BCB">
        <w:rPr>
          <w:rFonts w:asciiTheme="minorHAnsi" w:hAnsiTheme="minorHAnsi" w:cstheme="minorHAnsi"/>
          <w:b/>
          <w:sz w:val="22"/>
          <w:szCs w:val="22"/>
          <w:lang w:eastAsia="zh-CN"/>
        </w:rPr>
        <w:t>5</w:t>
      </w:r>
      <w:r>
        <w:rPr>
          <w:rFonts w:asciiTheme="minorHAnsi" w:hAnsiTheme="minorHAnsi" w:cstheme="minorHAnsi"/>
          <w:b/>
          <w:sz w:val="22"/>
          <w:szCs w:val="22"/>
          <w:lang w:eastAsia="zh-CN"/>
        </w:rPr>
        <w:t>7</w:t>
      </w:r>
      <w:r w:rsidR="008F1A8C" w:rsidRPr="00716766">
        <w:rPr>
          <w:rFonts w:asciiTheme="minorHAnsi" w:hAnsiTheme="minorHAnsi" w:cstheme="minorHAnsi"/>
          <w:b/>
          <w:sz w:val="22"/>
          <w:szCs w:val="22"/>
          <w:lang w:eastAsia="zh-CN"/>
        </w:rPr>
        <w:t>/ZP/202</w:t>
      </w:r>
      <w:r>
        <w:rPr>
          <w:rFonts w:asciiTheme="minorHAnsi" w:hAnsiTheme="minorHAnsi" w:cstheme="minorHAnsi"/>
          <w:b/>
          <w:sz w:val="22"/>
          <w:szCs w:val="22"/>
          <w:lang w:eastAsia="zh-CN"/>
        </w:rPr>
        <w:t>4</w:t>
      </w:r>
    </w:p>
    <w:p w14:paraId="3AF46F86" w14:textId="77777777" w:rsidR="008F1A8C" w:rsidRPr="00DA4FDD" w:rsidRDefault="008F1A8C" w:rsidP="008F1A8C">
      <w:pPr>
        <w:suppressLineNumbers/>
        <w:tabs>
          <w:tab w:val="left" w:pos="1440"/>
        </w:tabs>
        <w:suppressAutoHyphens/>
        <w:rPr>
          <w:rFonts w:asciiTheme="minorHAnsi" w:hAnsiTheme="minorHAnsi" w:cstheme="minorHAnsi"/>
          <w:b/>
          <w:i/>
          <w:sz w:val="20"/>
          <w:szCs w:val="20"/>
          <w:lang w:eastAsia="zh-CN"/>
        </w:rPr>
      </w:pPr>
    </w:p>
    <w:p w14:paraId="4E672F89" w14:textId="77777777" w:rsidR="008F1A8C" w:rsidRPr="00DA4FDD" w:rsidRDefault="008F1A8C" w:rsidP="008F1A8C">
      <w:pPr>
        <w:suppressLineNumbers/>
        <w:tabs>
          <w:tab w:val="left" w:pos="1440"/>
        </w:tabs>
        <w:suppressAutoHyphens/>
        <w:rPr>
          <w:rFonts w:asciiTheme="minorHAnsi" w:hAnsiTheme="minorHAnsi" w:cstheme="minorHAnsi"/>
          <w:sz w:val="20"/>
          <w:szCs w:val="20"/>
          <w:lang w:eastAsia="zh-CN"/>
        </w:rPr>
      </w:pPr>
      <w:r w:rsidRPr="00DA4FDD">
        <w:rPr>
          <w:rFonts w:asciiTheme="minorHAnsi" w:hAnsiTheme="minorHAnsi" w:cstheme="minorHAnsi"/>
          <w:sz w:val="20"/>
          <w:szCs w:val="20"/>
          <w:lang w:eastAsia="zh-CN"/>
        </w:rPr>
        <w:t xml:space="preserve">Reprezentując Wykonawcę </w:t>
      </w:r>
    </w:p>
    <w:p w14:paraId="67977C06" w14:textId="77777777" w:rsidR="008F1A8C" w:rsidRPr="00DA4FDD" w:rsidRDefault="008F1A8C">
      <w:pPr>
        <w:numPr>
          <w:ilvl w:val="0"/>
          <w:numId w:val="26"/>
        </w:numPr>
        <w:suppressAutoHyphens/>
        <w:rPr>
          <w:rFonts w:asciiTheme="minorHAnsi" w:hAnsiTheme="minorHAnsi" w:cstheme="minorHAnsi"/>
          <w:sz w:val="20"/>
          <w:szCs w:val="20"/>
          <w:lang w:eastAsia="zh-CN"/>
        </w:rPr>
      </w:pPr>
    </w:p>
    <w:p w14:paraId="397DE98B" w14:textId="77777777" w:rsidR="008F1A8C" w:rsidRPr="00DA4FDD" w:rsidRDefault="008F1A8C">
      <w:pPr>
        <w:numPr>
          <w:ilvl w:val="0"/>
          <w:numId w:val="26"/>
        </w:numPr>
        <w:suppressAutoHyphens/>
        <w:jc w:val="center"/>
        <w:rPr>
          <w:rFonts w:asciiTheme="minorHAnsi" w:eastAsia="Tahoma" w:hAnsiTheme="minorHAnsi" w:cstheme="minorHAnsi"/>
          <w:sz w:val="20"/>
          <w:szCs w:val="20"/>
          <w:lang w:eastAsia="zh-CN"/>
        </w:rPr>
      </w:pPr>
      <w:r w:rsidRPr="00DA4FDD">
        <w:rPr>
          <w:rFonts w:asciiTheme="minorHAnsi" w:eastAsia="Tahoma" w:hAnsiTheme="minorHAnsi" w:cstheme="minorHAnsi"/>
          <w:sz w:val="20"/>
          <w:szCs w:val="20"/>
          <w:lang w:eastAsia="zh-CN"/>
        </w:rPr>
        <w:t>…</w:t>
      </w:r>
      <w:r w:rsidRPr="00DA4FDD">
        <w:rPr>
          <w:rFonts w:asciiTheme="minorHAnsi" w:hAnsiTheme="minorHAnsi" w:cstheme="minorHAnsi"/>
          <w:sz w:val="20"/>
          <w:szCs w:val="20"/>
          <w:lang w:eastAsia="zh-CN"/>
        </w:rPr>
        <w:t>.............................................................................................................................................</w:t>
      </w:r>
    </w:p>
    <w:p w14:paraId="2E753A89" w14:textId="1D1314CA" w:rsidR="008F1A8C" w:rsidRPr="00DA4FDD" w:rsidRDefault="008F1A8C">
      <w:pPr>
        <w:numPr>
          <w:ilvl w:val="0"/>
          <w:numId w:val="26"/>
        </w:numPr>
        <w:suppressAutoHyphens/>
        <w:jc w:val="center"/>
        <w:rPr>
          <w:rFonts w:asciiTheme="minorHAnsi" w:hAnsiTheme="minorHAnsi" w:cstheme="minorHAnsi"/>
          <w:sz w:val="20"/>
          <w:szCs w:val="20"/>
          <w:lang w:eastAsia="zh-CN"/>
        </w:rPr>
      </w:pPr>
      <w:r w:rsidRPr="00DA4FDD">
        <w:rPr>
          <w:rFonts w:asciiTheme="minorHAnsi" w:hAnsiTheme="minorHAnsi" w:cstheme="minorHAnsi"/>
          <w:sz w:val="20"/>
          <w:szCs w:val="20"/>
          <w:lang w:eastAsia="zh-CN"/>
        </w:rPr>
        <w:t>pełna nazwa i adres Wykonawcy</w:t>
      </w:r>
    </w:p>
    <w:p w14:paraId="625366B8" w14:textId="77777777" w:rsidR="008F1A8C" w:rsidRPr="00DA4FDD" w:rsidRDefault="008F1A8C" w:rsidP="008F1A8C">
      <w:pPr>
        <w:ind w:left="6372" w:firstLine="708"/>
        <w:rPr>
          <w:rFonts w:asciiTheme="minorHAnsi" w:hAnsiTheme="minorHAnsi" w:cstheme="minorHAnsi"/>
          <w:sz w:val="20"/>
          <w:szCs w:val="20"/>
          <w:lang w:eastAsia="zh-CN"/>
        </w:rPr>
      </w:pPr>
    </w:p>
    <w:p w14:paraId="34988F97" w14:textId="77777777" w:rsidR="008F1A8C" w:rsidRPr="00DA4FDD" w:rsidRDefault="008F1A8C">
      <w:pPr>
        <w:numPr>
          <w:ilvl w:val="0"/>
          <w:numId w:val="26"/>
        </w:numPr>
        <w:suppressAutoHyphens/>
        <w:rPr>
          <w:rFonts w:asciiTheme="minorHAnsi" w:hAnsiTheme="minorHAnsi" w:cstheme="minorHAnsi"/>
          <w:sz w:val="20"/>
          <w:szCs w:val="20"/>
          <w:lang w:eastAsia="zh-CN"/>
        </w:rPr>
      </w:pPr>
      <w:r w:rsidRPr="00DA4FDD">
        <w:rPr>
          <w:rFonts w:asciiTheme="minorHAnsi" w:hAnsiTheme="minorHAnsi" w:cstheme="minorHAnsi"/>
          <w:b/>
          <w:sz w:val="20"/>
          <w:szCs w:val="20"/>
          <w:lang w:eastAsia="zh-CN"/>
        </w:rPr>
        <w:t>i będąc należycie upoważnionym do jego reprezentowania</w:t>
      </w:r>
      <w:r w:rsidRPr="00DA4FDD">
        <w:rPr>
          <w:rFonts w:asciiTheme="minorHAnsi" w:hAnsiTheme="minorHAnsi" w:cstheme="minorHAnsi"/>
          <w:sz w:val="20"/>
          <w:szCs w:val="20"/>
          <w:lang w:eastAsia="zh-CN"/>
        </w:rPr>
        <w:t xml:space="preserve"> </w:t>
      </w:r>
      <w:r w:rsidRPr="00DA4FDD">
        <w:rPr>
          <w:rFonts w:asciiTheme="minorHAnsi" w:hAnsiTheme="minorHAnsi" w:cstheme="minorHAnsi"/>
          <w:b/>
          <w:bCs/>
          <w:sz w:val="20"/>
          <w:szCs w:val="20"/>
          <w:lang w:eastAsia="zh-CN"/>
        </w:rPr>
        <w:t>oświadczam, że:</w:t>
      </w:r>
      <w:r w:rsidRPr="00DA4FDD">
        <w:rPr>
          <w:rFonts w:asciiTheme="minorHAnsi" w:hAnsiTheme="minorHAnsi" w:cstheme="minorHAnsi"/>
          <w:sz w:val="20"/>
          <w:szCs w:val="20"/>
          <w:lang w:eastAsia="zh-CN"/>
        </w:rPr>
        <w:t xml:space="preserve"> </w:t>
      </w:r>
    </w:p>
    <w:p w14:paraId="5BC9592A" w14:textId="77777777" w:rsidR="008F1A8C" w:rsidRPr="00DA4FDD" w:rsidRDefault="008F1A8C" w:rsidP="008F1A8C">
      <w:pPr>
        <w:suppressAutoHyphens/>
        <w:spacing w:after="200" w:line="276" w:lineRule="auto"/>
        <w:ind w:left="708"/>
        <w:rPr>
          <w:rFonts w:asciiTheme="minorHAnsi" w:eastAsia="Calibri" w:hAnsiTheme="minorHAnsi" w:cstheme="minorHAnsi"/>
          <w:sz w:val="20"/>
          <w:szCs w:val="20"/>
          <w:lang w:val="x-none" w:eastAsia="zh-CN"/>
        </w:rPr>
      </w:pPr>
    </w:p>
    <w:p w14:paraId="566E7AC5" w14:textId="472C7388" w:rsidR="008F1A8C" w:rsidRPr="00DA4FDD" w:rsidRDefault="008F1A8C" w:rsidP="008F1A8C">
      <w:pPr>
        <w:suppressAutoHyphens/>
        <w:spacing w:after="200"/>
        <w:ind w:left="142" w:hanging="142"/>
        <w:jc w:val="both"/>
        <w:rPr>
          <w:rFonts w:asciiTheme="minorHAnsi" w:eastAsia="Calibri" w:hAnsiTheme="minorHAnsi" w:cstheme="minorHAnsi"/>
          <w:sz w:val="20"/>
          <w:szCs w:val="20"/>
          <w:lang w:val="x-none" w:eastAsia="zh-CN"/>
        </w:rPr>
      </w:pPr>
      <w:r w:rsidRPr="00DA4FDD">
        <w:rPr>
          <w:rFonts w:asciiTheme="minorHAnsi" w:eastAsia="Calibri" w:hAnsiTheme="minorHAnsi" w:cstheme="minorHAnsi"/>
          <w:sz w:val="20"/>
          <w:szCs w:val="20"/>
          <w:lang w:eastAsia="zh-CN"/>
        </w:rPr>
        <w:t xml:space="preserve">● </w:t>
      </w:r>
      <w:r w:rsidRPr="00DA4FDD">
        <w:rPr>
          <w:rFonts w:asciiTheme="minorHAnsi" w:eastAsia="Calibri" w:hAnsiTheme="minorHAnsi" w:cstheme="minorHAnsi"/>
          <w:sz w:val="20"/>
          <w:szCs w:val="20"/>
          <w:lang w:val="x-none" w:eastAsia="zh-CN"/>
        </w:rPr>
        <w:t xml:space="preserve">Wykonawca </w:t>
      </w:r>
      <w:r w:rsidRPr="00DA4FDD">
        <w:rPr>
          <w:rFonts w:asciiTheme="minorHAnsi" w:eastAsia="Calibri" w:hAnsiTheme="minorHAnsi" w:cstheme="minorHAnsi"/>
          <w:b/>
          <w:sz w:val="20"/>
          <w:szCs w:val="20"/>
          <w:lang w:val="x-none" w:eastAsia="zh-CN"/>
        </w:rPr>
        <w:t>nie należy do grupy kapitałowej</w:t>
      </w:r>
      <w:r w:rsidRPr="00DA4FDD">
        <w:rPr>
          <w:rFonts w:asciiTheme="minorHAnsi" w:eastAsia="Calibri" w:hAnsiTheme="minorHAnsi" w:cstheme="minorHAnsi"/>
          <w:sz w:val="20"/>
          <w:szCs w:val="20"/>
          <w:lang w:val="x-none" w:eastAsia="zh-CN"/>
        </w:rPr>
        <w:t xml:space="preserve"> ** w rozumieniu ustawy z dnia 16 lutego 2017 r.</w:t>
      </w:r>
      <w:r w:rsidRPr="00DA4FDD">
        <w:rPr>
          <w:rFonts w:asciiTheme="minorHAnsi" w:eastAsia="Calibri" w:hAnsiTheme="minorHAnsi" w:cstheme="minorHAnsi"/>
          <w:sz w:val="20"/>
          <w:szCs w:val="20"/>
          <w:lang w:eastAsia="zh-CN"/>
        </w:rPr>
        <w:t xml:space="preserve"> </w:t>
      </w:r>
      <w:r w:rsidRPr="00DA4FDD">
        <w:rPr>
          <w:rFonts w:asciiTheme="minorHAnsi" w:eastAsia="Calibri" w:hAnsiTheme="minorHAnsi" w:cstheme="minorHAnsi"/>
          <w:sz w:val="20"/>
          <w:szCs w:val="20"/>
          <w:lang w:eastAsia="zh-CN"/>
        </w:rPr>
        <w:br/>
      </w:r>
      <w:r w:rsidRPr="00DA4FDD">
        <w:rPr>
          <w:rFonts w:asciiTheme="minorHAnsi" w:eastAsia="Calibri" w:hAnsiTheme="minorHAnsi" w:cstheme="minorHAnsi"/>
          <w:sz w:val="20"/>
          <w:szCs w:val="20"/>
          <w:lang w:val="x-none" w:eastAsia="zh-CN"/>
        </w:rPr>
        <w:t>o ochronie konkurencji i konsumentów (</w:t>
      </w:r>
      <w:proofErr w:type="spellStart"/>
      <w:r w:rsidRPr="00DA4FDD">
        <w:rPr>
          <w:rFonts w:asciiTheme="minorHAnsi" w:eastAsia="Calibri" w:hAnsiTheme="minorHAnsi" w:cstheme="minorHAnsi"/>
          <w:sz w:val="20"/>
          <w:szCs w:val="20"/>
          <w:lang w:eastAsia="zh-CN"/>
        </w:rPr>
        <w:t>t.j</w:t>
      </w:r>
      <w:proofErr w:type="spellEnd"/>
      <w:r w:rsidRPr="00DA4FDD">
        <w:rPr>
          <w:rFonts w:asciiTheme="minorHAnsi" w:eastAsia="Calibri" w:hAnsiTheme="minorHAnsi" w:cstheme="minorHAnsi"/>
          <w:sz w:val="20"/>
          <w:szCs w:val="20"/>
          <w:lang w:eastAsia="zh-CN"/>
        </w:rPr>
        <w:t xml:space="preserve">. </w:t>
      </w:r>
      <w:r w:rsidRPr="00DA4FDD">
        <w:rPr>
          <w:rFonts w:asciiTheme="minorHAnsi" w:eastAsia="Calibri" w:hAnsiTheme="minorHAnsi" w:cstheme="minorHAnsi"/>
          <w:sz w:val="20"/>
          <w:szCs w:val="20"/>
          <w:lang w:val="x-none" w:eastAsia="zh-CN"/>
        </w:rPr>
        <w:t xml:space="preserve">Dz.U. </w:t>
      </w:r>
      <w:r w:rsidRPr="00DA4FDD">
        <w:rPr>
          <w:rFonts w:asciiTheme="minorHAnsi" w:eastAsia="Calibri" w:hAnsiTheme="minorHAnsi" w:cstheme="minorHAnsi"/>
          <w:sz w:val="20"/>
          <w:szCs w:val="20"/>
          <w:lang w:eastAsia="zh-CN"/>
        </w:rPr>
        <w:t>202</w:t>
      </w:r>
      <w:r w:rsidR="007B469D">
        <w:rPr>
          <w:rFonts w:asciiTheme="minorHAnsi" w:eastAsia="Calibri" w:hAnsiTheme="minorHAnsi" w:cstheme="minorHAnsi"/>
          <w:sz w:val="20"/>
          <w:szCs w:val="20"/>
          <w:lang w:eastAsia="zh-CN"/>
        </w:rPr>
        <w:t>4</w:t>
      </w:r>
      <w:r w:rsidRPr="00DA4FDD">
        <w:rPr>
          <w:rFonts w:asciiTheme="minorHAnsi" w:eastAsia="Calibri" w:hAnsiTheme="minorHAnsi" w:cstheme="minorHAnsi"/>
          <w:sz w:val="20"/>
          <w:szCs w:val="20"/>
          <w:lang w:val="x-none" w:eastAsia="zh-CN"/>
        </w:rPr>
        <w:t xml:space="preserve"> r. poz.</w:t>
      </w:r>
      <w:r w:rsidRPr="00DA4FDD">
        <w:rPr>
          <w:rFonts w:asciiTheme="minorHAnsi" w:eastAsia="Calibri" w:hAnsiTheme="minorHAnsi" w:cstheme="minorHAnsi"/>
          <w:sz w:val="20"/>
          <w:szCs w:val="20"/>
          <w:lang w:eastAsia="zh-CN"/>
        </w:rPr>
        <w:t xml:space="preserve"> </w:t>
      </w:r>
      <w:r w:rsidR="007B469D">
        <w:rPr>
          <w:rFonts w:asciiTheme="minorHAnsi" w:eastAsia="Calibri" w:hAnsiTheme="minorHAnsi" w:cstheme="minorHAnsi"/>
          <w:sz w:val="20"/>
          <w:szCs w:val="20"/>
          <w:lang w:eastAsia="zh-CN"/>
        </w:rPr>
        <w:t>594</w:t>
      </w:r>
      <w:r w:rsidRPr="00DA4FDD">
        <w:rPr>
          <w:rFonts w:asciiTheme="minorHAnsi" w:eastAsia="Calibri" w:hAnsiTheme="minorHAnsi" w:cstheme="minorHAnsi"/>
          <w:sz w:val="20"/>
          <w:szCs w:val="20"/>
          <w:lang w:val="x-none" w:eastAsia="zh-CN"/>
        </w:rPr>
        <w:t xml:space="preserve">) </w:t>
      </w:r>
      <w:r w:rsidRPr="00DA4FDD">
        <w:rPr>
          <w:rFonts w:asciiTheme="minorHAnsi" w:eastAsia="Calibri" w:hAnsiTheme="minorHAnsi" w:cstheme="minorHAnsi"/>
          <w:b/>
          <w:sz w:val="20"/>
          <w:szCs w:val="20"/>
          <w:lang w:val="x-none" w:eastAsia="zh-CN"/>
        </w:rPr>
        <w:t xml:space="preserve">z </w:t>
      </w:r>
      <w:r w:rsidRPr="00DA4FDD">
        <w:rPr>
          <w:rFonts w:asciiTheme="minorHAnsi" w:eastAsia="Calibri" w:hAnsiTheme="minorHAnsi" w:cstheme="minorHAnsi"/>
          <w:b/>
          <w:sz w:val="20"/>
          <w:szCs w:val="20"/>
          <w:lang w:eastAsia="zh-CN"/>
        </w:rPr>
        <w:t xml:space="preserve">innymi </w:t>
      </w:r>
      <w:r w:rsidRPr="00DA4FDD">
        <w:rPr>
          <w:rFonts w:asciiTheme="minorHAnsi" w:eastAsia="Calibri" w:hAnsiTheme="minorHAnsi" w:cstheme="minorHAnsi"/>
          <w:b/>
          <w:sz w:val="20"/>
          <w:szCs w:val="20"/>
          <w:lang w:val="x-none" w:eastAsia="zh-CN"/>
        </w:rPr>
        <w:t xml:space="preserve">Wykonawcami, którzy złożyli </w:t>
      </w:r>
      <w:r w:rsidRPr="00DA4FDD">
        <w:rPr>
          <w:rFonts w:asciiTheme="minorHAnsi" w:eastAsia="Calibri" w:hAnsiTheme="minorHAnsi" w:cstheme="minorHAnsi"/>
          <w:b/>
          <w:sz w:val="20"/>
          <w:szCs w:val="20"/>
          <w:lang w:eastAsia="zh-CN"/>
        </w:rPr>
        <w:t xml:space="preserve">odrębne </w:t>
      </w:r>
      <w:r w:rsidRPr="00DA4FDD">
        <w:rPr>
          <w:rFonts w:asciiTheme="minorHAnsi" w:eastAsia="Calibri" w:hAnsiTheme="minorHAnsi" w:cstheme="minorHAnsi"/>
          <w:b/>
          <w:sz w:val="20"/>
          <w:szCs w:val="20"/>
          <w:lang w:val="x-none" w:eastAsia="zh-CN"/>
        </w:rPr>
        <w:t>oferty w przedmiotowym postępowaniu o udzielenie zamówienia</w:t>
      </w:r>
    </w:p>
    <w:p w14:paraId="6768C196" w14:textId="544D9195" w:rsidR="008F1A8C" w:rsidRPr="00DA4FDD" w:rsidRDefault="008F1A8C" w:rsidP="008F1A8C">
      <w:pPr>
        <w:suppressAutoHyphens/>
        <w:spacing w:after="200"/>
        <w:ind w:left="142" w:hanging="142"/>
        <w:jc w:val="both"/>
        <w:rPr>
          <w:rFonts w:asciiTheme="minorHAnsi" w:eastAsia="Calibri" w:hAnsiTheme="minorHAnsi" w:cstheme="minorHAnsi"/>
          <w:sz w:val="20"/>
          <w:szCs w:val="20"/>
          <w:lang w:val="x-none" w:eastAsia="zh-CN"/>
        </w:rPr>
      </w:pPr>
      <w:r w:rsidRPr="00DA4FDD">
        <w:rPr>
          <w:rFonts w:asciiTheme="minorHAnsi" w:eastAsia="Calibri" w:hAnsiTheme="minorHAnsi" w:cstheme="minorHAnsi"/>
          <w:sz w:val="20"/>
          <w:szCs w:val="20"/>
          <w:lang w:eastAsia="zh-CN"/>
        </w:rPr>
        <w:t xml:space="preserve">● </w:t>
      </w:r>
      <w:r w:rsidRPr="00DA4FDD">
        <w:rPr>
          <w:rFonts w:asciiTheme="minorHAnsi" w:eastAsia="Calibri" w:hAnsiTheme="minorHAnsi" w:cstheme="minorHAnsi"/>
          <w:sz w:val="20"/>
          <w:szCs w:val="20"/>
          <w:lang w:val="x-none" w:eastAsia="zh-CN"/>
        </w:rPr>
        <w:t xml:space="preserve">Wykonawca </w:t>
      </w:r>
      <w:r w:rsidR="00114D70" w:rsidRPr="00DA4FDD">
        <w:rPr>
          <w:rFonts w:asciiTheme="minorHAnsi" w:eastAsia="Calibri" w:hAnsiTheme="minorHAnsi" w:cstheme="minorHAnsi"/>
          <w:b/>
          <w:sz w:val="20"/>
          <w:szCs w:val="20"/>
          <w:lang w:val="x-none" w:eastAsia="zh-CN"/>
        </w:rPr>
        <w:t>należy do</w:t>
      </w:r>
      <w:r w:rsidRPr="00DA4FDD">
        <w:rPr>
          <w:rFonts w:asciiTheme="minorHAnsi" w:eastAsia="Calibri" w:hAnsiTheme="minorHAnsi" w:cstheme="minorHAnsi"/>
          <w:b/>
          <w:sz w:val="20"/>
          <w:szCs w:val="20"/>
          <w:lang w:val="x-none" w:eastAsia="zh-CN"/>
        </w:rPr>
        <w:t xml:space="preserve"> grupy kapitałowej</w:t>
      </w:r>
      <w:r w:rsidRPr="00DA4FDD">
        <w:rPr>
          <w:rFonts w:asciiTheme="minorHAnsi" w:eastAsia="Calibri" w:hAnsiTheme="minorHAnsi" w:cstheme="minorHAnsi"/>
          <w:sz w:val="20"/>
          <w:szCs w:val="20"/>
          <w:lang w:val="x-none" w:eastAsia="zh-CN"/>
        </w:rPr>
        <w:t xml:space="preserve"> ** w rozumieniu ustawy z dnia 16 lutego 2017 r. o ochronie konkurencji i konsumentów (</w:t>
      </w:r>
      <w:proofErr w:type="spellStart"/>
      <w:r w:rsidRPr="00DA4FDD">
        <w:rPr>
          <w:rFonts w:asciiTheme="minorHAnsi" w:eastAsia="Calibri" w:hAnsiTheme="minorHAnsi" w:cstheme="minorHAnsi"/>
          <w:sz w:val="20"/>
          <w:szCs w:val="20"/>
          <w:lang w:eastAsia="zh-CN"/>
        </w:rPr>
        <w:t>t.j</w:t>
      </w:r>
      <w:proofErr w:type="spellEnd"/>
      <w:r w:rsidRPr="00DA4FDD">
        <w:rPr>
          <w:rFonts w:asciiTheme="minorHAnsi" w:eastAsia="Calibri" w:hAnsiTheme="minorHAnsi" w:cstheme="minorHAnsi"/>
          <w:sz w:val="20"/>
          <w:szCs w:val="20"/>
          <w:lang w:eastAsia="zh-CN"/>
        </w:rPr>
        <w:t xml:space="preserve">. </w:t>
      </w:r>
      <w:r w:rsidRPr="00DA4FDD">
        <w:rPr>
          <w:rFonts w:asciiTheme="minorHAnsi" w:eastAsia="Calibri" w:hAnsiTheme="minorHAnsi" w:cstheme="minorHAnsi"/>
          <w:sz w:val="20"/>
          <w:szCs w:val="20"/>
          <w:lang w:val="x-none" w:eastAsia="zh-CN"/>
        </w:rPr>
        <w:t xml:space="preserve">Dz.U. </w:t>
      </w:r>
      <w:r w:rsidRPr="00DA4FDD">
        <w:rPr>
          <w:rFonts w:asciiTheme="minorHAnsi" w:eastAsia="Calibri" w:hAnsiTheme="minorHAnsi" w:cstheme="minorHAnsi"/>
          <w:sz w:val="20"/>
          <w:szCs w:val="20"/>
          <w:lang w:eastAsia="zh-CN"/>
        </w:rPr>
        <w:t>202</w:t>
      </w:r>
      <w:r w:rsidR="007B469D">
        <w:rPr>
          <w:rFonts w:asciiTheme="minorHAnsi" w:eastAsia="Calibri" w:hAnsiTheme="minorHAnsi" w:cstheme="minorHAnsi"/>
          <w:sz w:val="20"/>
          <w:szCs w:val="20"/>
          <w:lang w:eastAsia="zh-CN"/>
        </w:rPr>
        <w:t>4</w:t>
      </w:r>
      <w:r w:rsidRPr="00DA4FDD">
        <w:rPr>
          <w:rFonts w:asciiTheme="minorHAnsi" w:eastAsia="Calibri" w:hAnsiTheme="minorHAnsi" w:cstheme="minorHAnsi"/>
          <w:sz w:val="20"/>
          <w:szCs w:val="20"/>
          <w:lang w:val="x-none" w:eastAsia="zh-CN"/>
        </w:rPr>
        <w:t xml:space="preserve"> r. poz.</w:t>
      </w:r>
      <w:r w:rsidRPr="00DA4FDD">
        <w:rPr>
          <w:rFonts w:asciiTheme="minorHAnsi" w:eastAsia="Calibri" w:hAnsiTheme="minorHAnsi" w:cstheme="minorHAnsi"/>
          <w:sz w:val="20"/>
          <w:szCs w:val="20"/>
          <w:lang w:eastAsia="zh-CN"/>
        </w:rPr>
        <w:t xml:space="preserve"> </w:t>
      </w:r>
      <w:r w:rsidR="007B469D">
        <w:rPr>
          <w:rFonts w:asciiTheme="minorHAnsi" w:eastAsia="Calibri" w:hAnsiTheme="minorHAnsi" w:cstheme="minorHAnsi"/>
          <w:sz w:val="20"/>
          <w:szCs w:val="20"/>
          <w:lang w:eastAsia="zh-CN"/>
        </w:rPr>
        <w:t>594</w:t>
      </w:r>
      <w:r w:rsidRPr="00DA4FDD">
        <w:rPr>
          <w:rFonts w:asciiTheme="minorHAnsi" w:eastAsia="Calibri" w:hAnsiTheme="minorHAnsi" w:cstheme="minorHAnsi"/>
          <w:sz w:val="20"/>
          <w:szCs w:val="20"/>
          <w:lang w:val="x-none" w:eastAsia="zh-CN"/>
        </w:rPr>
        <w:t xml:space="preserve">) </w:t>
      </w:r>
      <w:r w:rsidRPr="00DA4FDD">
        <w:rPr>
          <w:rFonts w:asciiTheme="minorHAnsi" w:eastAsia="Calibri" w:hAnsiTheme="minorHAnsi" w:cstheme="minorHAnsi"/>
          <w:b/>
          <w:sz w:val="20"/>
          <w:szCs w:val="20"/>
          <w:lang w:val="x-none" w:eastAsia="zh-CN"/>
        </w:rPr>
        <w:t>z następującymi Wykonawcami, którzy złożyli odrębne oferty w przedmiotowym postępowaniu o udzielenie zamówienia:</w:t>
      </w:r>
    </w:p>
    <w:p w14:paraId="38D79885" w14:textId="1EA5FEAF" w:rsidR="008F1A8C" w:rsidRPr="00DA4FDD" w:rsidRDefault="008F1A8C">
      <w:pPr>
        <w:numPr>
          <w:ilvl w:val="0"/>
          <w:numId w:val="27"/>
        </w:numPr>
        <w:suppressAutoHyphens/>
        <w:spacing w:after="200"/>
        <w:ind w:left="426" w:hanging="284"/>
        <w:jc w:val="both"/>
        <w:rPr>
          <w:rFonts w:asciiTheme="minorHAnsi" w:eastAsia="Calibri" w:hAnsiTheme="minorHAnsi" w:cstheme="minorHAnsi"/>
          <w:sz w:val="20"/>
          <w:szCs w:val="20"/>
          <w:lang w:val="x-none" w:eastAsia="zh-CN"/>
        </w:rPr>
      </w:pPr>
      <w:r w:rsidRPr="00DA4FDD">
        <w:rPr>
          <w:rFonts w:asciiTheme="minorHAnsi" w:eastAsia="Calibri" w:hAnsiTheme="minorHAnsi" w:cstheme="minorHAnsi"/>
          <w:sz w:val="20"/>
          <w:szCs w:val="20"/>
          <w:lang w:eastAsia="zh-CN"/>
        </w:rPr>
        <w:t>…………………………………………………………………………………………………………………………………………………………</w:t>
      </w:r>
      <w:r w:rsidR="00DA4FDD" w:rsidRPr="00DA4FDD">
        <w:rPr>
          <w:rFonts w:asciiTheme="minorHAnsi" w:eastAsia="Calibri" w:hAnsiTheme="minorHAnsi" w:cstheme="minorHAnsi"/>
          <w:sz w:val="20"/>
          <w:szCs w:val="20"/>
          <w:lang w:eastAsia="zh-CN"/>
        </w:rPr>
        <w:t>…</w:t>
      </w:r>
    </w:p>
    <w:p w14:paraId="4202F7EA" w14:textId="77777777" w:rsidR="008F1A8C" w:rsidRPr="00DA4FDD" w:rsidRDefault="008F1A8C">
      <w:pPr>
        <w:numPr>
          <w:ilvl w:val="0"/>
          <w:numId w:val="27"/>
        </w:numPr>
        <w:suppressAutoHyphens/>
        <w:spacing w:after="200"/>
        <w:ind w:left="426" w:hanging="284"/>
        <w:jc w:val="both"/>
        <w:rPr>
          <w:rFonts w:asciiTheme="minorHAnsi" w:eastAsia="Calibri" w:hAnsiTheme="minorHAnsi" w:cstheme="minorHAnsi"/>
          <w:sz w:val="20"/>
          <w:szCs w:val="20"/>
          <w:lang w:val="x-none" w:eastAsia="zh-CN"/>
        </w:rPr>
      </w:pPr>
      <w:r w:rsidRPr="00DA4FDD">
        <w:rPr>
          <w:rFonts w:asciiTheme="minorHAnsi" w:eastAsia="Calibri" w:hAnsiTheme="minorHAnsi" w:cstheme="minorHAnsi"/>
          <w:sz w:val="20"/>
          <w:szCs w:val="20"/>
          <w:lang w:eastAsia="zh-CN"/>
        </w:rPr>
        <w:t>……………………………………………………………………………………………………………………………………………………………</w:t>
      </w:r>
    </w:p>
    <w:p w14:paraId="06ED9E6F" w14:textId="77777777" w:rsidR="008F1A8C" w:rsidRPr="00DA4FDD" w:rsidRDefault="008F1A8C" w:rsidP="00DA4FDD">
      <w:pPr>
        <w:suppressAutoHyphens/>
        <w:jc w:val="both"/>
        <w:rPr>
          <w:rFonts w:asciiTheme="minorHAnsi" w:hAnsiTheme="minorHAnsi" w:cstheme="minorHAnsi"/>
          <w:b/>
          <w:sz w:val="20"/>
          <w:szCs w:val="20"/>
          <w:lang w:eastAsia="zh-CN"/>
        </w:rPr>
      </w:pPr>
      <w:r w:rsidRPr="00DA4FDD">
        <w:rPr>
          <w:rFonts w:asciiTheme="minorHAnsi" w:hAnsiTheme="minorHAnsi" w:cstheme="minorHAnsi"/>
          <w:b/>
          <w:sz w:val="20"/>
          <w:szCs w:val="20"/>
          <w:lang w:eastAsia="zh-CN"/>
        </w:rPr>
        <w:t>Jednocześnie przedstawiam w załączeniu następujące dokumenty i informacje potwierdzające przygotowanie oferty w postępowaniu niezależnie od innego wykonawcy nalężącego do tej samej grupy kapitałowej:</w:t>
      </w:r>
    </w:p>
    <w:p w14:paraId="64E3B44E" w14:textId="77777777" w:rsidR="008F1A8C" w:rsidRPr="00DA4FDD" w:rsidRDefault="008F1A8C" w:rsidP="008F1A8C">
      <w:pPr>
        <w:suppressAutoHyphens/>
        <w:spacing w:before="120"/>
        <w:jc w:val="both"/>
        <w:rPr>
          <w:rFonts w:asciiTheme="minorHAnsi" w:hAnsiTheme="minorHAnsi" w:cstheme="minorHAnsi"/>
          <w:sz w:val="20"/>
          <w:szCs w:val="20"/>
          <w:lang w:eastAsia="zh-CN"/>
        </w:rPr>
      </w:pPr>
      <w:r w:rsidRPr="00DA4FDD">
        <w:rPr>
          <w:rFonts w:asciiTheme="minorHAnsi" w:hAnsiTheme="minorHAnsi" w:cstheme="minorHAnsi"/>
          <w:sz w:val="20"/>
          <w:szCs w:val="20"/>
          <w:lang w:eastAsia="zh-CN"/>
        </w:rPr>
        <w:t>……………………………………………………………………………………………………………………………………………</w:t>
      </w:r>
    </w:p>
    <w:p w14:paraId="0E890615" w14:textId="77777777" w:rsidR="008F1A8C" w:rsidRPr="00DA4FDD" w:rsidRDefault="008F1A8C" w:rsidP="008F1A8C">
      <w:pPr>
        <w:suppressAutoHyphens/>
        <w:spacing w:before="120"/>
        <w:jc w:val="both"/>
        <w:rPr>
          <w:rFonts w:asciiTheme="minorHAnsi" w:hAnsiTheme="minorHAnsi" w:cstheme="minorHAnsi"/>
          <w:sz w:val="20"/>
          <w:szCs w:val="20"/>
          <w:lang w:eastAsia="zh-CN"/>
        </w:rPr>
      </w:pPr>
      <w:r w:rsidRPr="00DA4FDD">
        <w:rPr>
          <w:rFonts w:asciiTheme="minorHAnsi" w:hAnsiTheme="minorHAnsi" w:cstheme="minorHAnsi"/>
          <w:sz w:val="20"/>
          <w:szCs w:val="20"/>
          <w:lang w:eastAsia="zh-CN"/>
        </w:rPr>
        <w:t>……………………………………………………………………………………………………………………………………………</w:t>
      </w:r>
    </w:p>
    <w:p w14:paraId="39BAFCC4" w14:textId="55335B66" w:rsidR="008F1A8C" w:rsidRPr="00DA4FDD" w:rsidRDefault="008F1A8C">
      <w:pPr>
        <w:numPr>
          <w:ilvl w:val="0"/>
          <w:numId w:val="26"/>
        </w:numPr>
        <w:suppressAutoHyphens/>
        <w:spacing w:before="120"/>
        <w:ind w:left="0" w:firstLine="0"/>
        <w:jc w:val="both"/>
        <w:rPr>
          <w:rFonts w:asciiTheme="minorHAnsi" w:hAnsiTheme="minorHAnsi" w:cstheme="minorHAnsi"/>
          <w:b/>
          <w:sz w:val="20"/>
          <w:szCs w:val="20"/>
          <w:lang w:eastAsia="zh-CN"/>
        </w:rPr>
      </w:pPr>
      <w:r w:rsidRPr="00DA4FDD">
        <w:rPr>
          <w:rFonts w:asciiTheme="minorHAnsi" w:hAnsiTheme="minorHAnsi" w:cstheme="minorHAnsi"/>
          <w:b/>
          <w:sz w:val="20"/>
          <w:szCs w:val="20"/>
          <w:lang w:eastAsia="zh-CN"/>
        </w:rPr>
        <w:t xml:space="preserve">Jednocześnie oświadczam, </w:t>
      </w:r>
      <w:r w:rsidR="00114D70" w:rsidRPr="00DA4FDD">
        <w:rPr>
          <w:rFonts w:asciiTheme="minorHAnsi" w:hAnsiTheme="minorHAnsi" w:cstheme="minorHAnsi"/>
          <w:b/>
          <w:sz w:val="20"/>
          <w:szCs w:val="20"/>
          <w:lang w:eastAsia="zh-CN"/>
        </w:rPr>
        <w:t>że jestem</w:t>
      </w:r>
      <w:r w:rsidRPr="00DA4FDD">
        <w:rPr>
          <w:rFonts w:asciiTheme="minorHAnsi" w:hAnsiTheme="minorHAnsi" w:cstheme="minorHAnsi"/>
          <w:b/>
          <w:sz w:val="20"/>
          <w:szCs w:val="20"/>
          <w:lang w:eastAsia="zh-CN"/>
        </w:rPr>
        <w:t xml:space="preserve"> świadom odpowiedzialności karnej za składanie fałszywych oświadczeń. Prawdziwość powyższych danych potwierdzam podpisem świadom odpowiedzialności karnej.</w:t>
      </w:r>
    </w:p>
    <w:p w14:paraId="557FBA54" w14:textId="77777777" w:rsidR="008F1A8C" w:rsidRPr="00DA4FDD" w:rsidRDefault="008F1A8C" w:rsidP="008F1A8C">
      <w:pPr>
        <w:suppressAutoHyphens/>
        <w:spacing w:after="200"/>
        <w:ind w:left="491"/>
        <w:jc w:val="both"/>
        <w:rPr>
          <w:rFonts w:asciiTheme="minorHAnsi" w:eastAsia="Calibri" w:hAnsiTheme="minorHAnsi" w:cstheme="minorHAnsi"/>
          <w:sz w:val="20"/>
          <w:szCs w:val="20"/>
          <w:lang w:eastAsia="zh-CN"/>
        </w:rPr>
      </w:pPr>
      <w:r w:rsidRPr="00DA4FDD">
        <w:rPr>
          <w:rFonts w:asciiTheme="minorHAnsi" w:eastAsia="Calibri" w:hAnsiTheme="minorHAnsi" w:cstheme="minorHAnsi"/>
          <w:sz w:val="20"/>
          <w:szCs w:val="20"/>
          <w:lang w:eastAsia="zh-CN"/>
        </w:rPr>
        <w:t xml:space="preserve"> </w:t>
      </w:r>
    </w:p>
    <w:p w14:paraId="12001C27" w14:textId="77777777" w:rsidR="00DA4FDD" w:rsidRPr="00DA4FDD" w:rsidRDefault="00DA4FDD" w:rsidP="00DA4FDD">
      <w:pPr>
        <w:tabs>
          <w:tab w:val="left" w:pos="3686"/>
        </w:tabs>
        <w:spacing w:line="276" w:lineRule="auto"/>
        <w:ind w:left="3969" w:right="98"/>
        <w:rPr>
          <w:rFonts w:asciiTheme="minorHAnsi" w:hAnsiTheme="minorHAnsi" w:cstheme="minorHAnsi"/>
          <w:i/>
          <w:color w:val="C00000"/>
          <w:kern w:val="24"/>
          <w:sz w:val="20"/>
          <w:szCs w:val="20"/>
        </w:rPr>
      </w:pPr>
      <w:r w:rsidRPr="00DA4FDD">
        <w:rPr>
          <w:rFonts w:asciiTheme="minorHAnsi" w:hAnsiTheme="minorHAnsi" w:cstheme="minorHAnsi"/>
          <w:i/>
          <w:color w:val="C00000"/>
          <w:kern w:val="24"/>
          <w:sz w:val="20"/>
          <w:szCs w:val="20"/>
        </w:rPr>
        <w:t xml:space="preserve">Plik należy opatrzyć kwalifikowanym podpisem elektronicznym, podpisem zaufanym lub podpisem osobistym osoby uprawomocnionej do występowania w imieniu Wykonawcy </w:t>
      </w:r>
    </w:p>
    <w:p w14:paraId="6C7F3B25" w14:textId="77777777" w:rsidR="008F1A8C" w:rsidRPr="00DA4FDD" w:rsidRDefault="008F1A8C" w:rsidP="008F1A8C">
      <w:pPr>
        <w:pStyle w:val="Akapitzlist"/>
        <w:rPr>
          <w:rFonts w:asciiTheme="minorHAnsi" w:hAnsiTheme="minorHAnsi" w:cstheme="minorHAnsi"/>
          <w:i/>
          <w:color w:val="FF0000"/>
          <w:sz w:val="20"/>
          <w:szCs w:val="20"/>
          <w:lang w:eastAsia="zh-CN"/>
        </w:rPr>
      </w:pPr>
    </w:p>
    <w:p w14:paraId="20B6F471" w14:textId="77777777" w:rsidR="008F1A8C" w:rsidRPr="00DA4FDD" w:rsidRDefault="008F1A8C">
      <w:pPr>
        <w:numPr>
          <w:ilvl w:val="0"/>
          <w:numId w:val="26"/>
        </w:numPr>
        <w:suppressAutoHyphens/>
        <w:ind w:left="284" w:hanging="284"/>
        <w:rPr>
          <w:rFonts w:asciiTheme="minorHAnsi" w:hAnsiTheme="minorHAnsi" w:cstheme="minorHAnsi"/>
          <w:sz w:val="20"/>
          <w:szCs w:val="20"/>
          <w:lang w:eastAsia="zh-CN"/>
        </w:rPr>
      </w:pPr>
      <w:r w:rsidRPr="00DA4FDD">
        <w:rPr>
          <w:rFonts w:asciiTheme="minorHAnsi" w:hAnsiTheme="minorHAnsi" w:cstheme="minorHAnsi"/>
          <w:sz w:val="20"/>
          <w:szCs w:val="20"/>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5CC4A20" w14:textId="72D60938" w:rsidR="008F1A8C" w:rsidRDefault="008F1A8C">
      <w:pPr>
        <w:numPr>
          <w:ilvl w:val="0"/>
          <w:numId w:val="26"/>
        </w:numPr>
        <w:suppressAutoHyphens/>
        <w:spacing w:before="60"/>
        <w:ind w:left="-141" w:hanging="284"/>
        <w:rPr>
          <w:rFonts w:asciiTheme="minorHAnsi" w:hAnsiTheme="minorHAnsi" w:cstheme="minorHAnsi"/>
          <w:b/>
          <w:sz w:val="20"/>
          <w:szCs w:val="20"/>
          <w:lang w:eastAsia="zh-CN"/>
        </w:rPr>
      </w:pPr>
      <w:r w:rsidRPr="00DA4FDD">
        <w:rPr>
          <w:rFonts w:asciiTheme="minorHAnsi" w:hAnsiTheme="minorHAnsi" w:cstheme="minorHAnsi"/>
          <w:sz w:val="20"/>
          <w:szCs w:val="20"/>
          <w:lang w:eastAsia="zh-CN"/>
        </w:rPr>
        <w:t xml:space="preserve">      </w:t>
      </w:r>
      <w:r w:rsidRPr="00DA4FDD">
        <w:rPr>
          <w:rFonts w:asciiTheme="minorHAnsi" w:hAnsiTheme="minorHAnsi" w:cstheme="minorHAnsi"/>
          <w:b/>
          <w:sz w:val="20"/>
          <w:szCs w:val="20"/>
          <w:lang w:eastAsia="zh-CN"/>
        </w:rPr>
        <w:t>**  niepotrzebne skreślić</w:t>
      </w:r>
    </w:p>
    <w:p w14:paraId="7AFB357D" w14:textId="2F9B85E2" w:rsidR="0012488C" w:rsidRPr="00B708C9" w:rsidRDefault="0012488C" w:rsidP="0012488C">
      <w:pPr>
        <w:widowControl w:val="0"/>
        <w:tabs>
          <w:tab w:val="left" w:pos="3686"/>
        </w:tabs>
        <w:spacing w:line="360" w:lineRule="auto"/>
        <w:ind w:right="98"/>
        <w:jc w:val="right"/>
        <w:rPr>
          <w:rFonts w:asciiTheme="minorHAnsi" w:hAnsiTheme="minorHAnsi" w:cstheme="minorHAnsi"/>
          <w:b/>
          <w:snapToGrid w:val="0"/>
          <w:sz w:val="22"/>
          <w:szCs w:val="22"/>
        </w:rPr>
      </w:pPr>
      <w:r w:rsidRPr="00B708C9">
        <w:rPr>
          <w:rFonts w:asciiTheme="minorHAnsi" w:hAnsiTheme="minorHAnsi" w:cstheme="minorHAnsi"/>
          <w:b/>
          <w:snapToGrid w:val="0"/>
          <w:sz w:val="22"/>
          <w:szCs w:val="22"/>
        </w:rPr>
        <w:lastRenderedPageBreak/>
        <w:t xml:space="preserve">Załącznik nr </w:t>
      </w:r>
      <w:r w:rsidR="002264FE">
        <w:rPr>
          <w:rFonts w:asciiTheme="minorHAnsi" w:hAnsiTheme="minorHAnsi" w:cstheme="minorHAnsi"/>
          <w:b/>
          <w:snapToGrid w:val="0"/>
          <w:sz w:val="22"/>
          <w:szCs w:val="22"/>
        </w:rPr>
        <w:t>4</w:t>
      </w:r>
      <w:r w:rsidRPr="00B708C9">
        <w:rPr>
          <w:rFonts w:asciiTheme="minorHAnsi" w:hAnsiTheme="minorHAnsi" w:cstheme="minorHAnsi"/>
          <w:b/>
          <w:snapToGrid w:val="0"/>
          <w:sz w:val="22"/>
          <w:szCs w:val="22"/>
        </w:rPr>
        <w:t xml:space="preserve"> do SWZ</w:t>
      </w:r>
    </w:p>
    <w:p w14:paraId="00B433D0" w14:textId="77777777" w:rsidR="0012488C" w:rsidRPr="00F07444" w:rsidRDefault="0012488C" w:rsidP="0012488C">
      <w:pPr>
        <w:autoSpaceDE w:val="0"/>
        <w:jc w:val="right"/>
        <w:rPr>
          <w:rFonts w:ascii="Calibri" w:hAnsi="Calibri" w:cs="Calibri"/>
          <w:b/>
          <w:bCs/>
          <w:sz w:val="18"/>
          <w:szCs w:val="18"/>
        </w:rPr>
      </w:pPr>
    </w:p>
    <w:p w14:paraId="1C346C69" w14:textId="77777777" w:rsidR="0012488C" w:rsidRPr="00F07444" w:rsidRDefault="0012488C" w:rsidP="0012488C">
      <w:pPr>
        <w:autoSpaceDE w:val="0"/>
        <w:jc w:val="center"/>
        <w:rPr>
          <w:rFonts w:ascii="Calibri" w:hAnsi="Calibri" w:cs="Calibri"/>
          <w:b/>
          <w:bCs/>
          <w:sz w:val="18"/>
          <w:szCs w:val="18"/>
        </w:rPr>
      </w:pPr>
    </w:p>
    <w:p w14:paraId="222FB451" w14:textId="77777777" w:rsidR="0012488C" w:rsidRPr="00F07444" w:rsidRDefault="0012488C" w:rsidP="0012488C">
      <w:pPr>
        <w:autoSpaceDE w:val="0"/>
        <w:spacing w:line="276" w:lineRule="auto"/>
        <w:jc w:val="center"/>
        <w:rPr>
          <w:rFonts w:ascii="Calibri" w:hAnsi="Calibri" w:cs="Calibri"/>
          <w:b/>
          <w:bCs/>
          <w:sz w:val="18"/>
          <w:szCs w:val="18"/>
        </w:rPr>
      </w:pPr>
      <w:r w:rsidRPr="00F07444">
        <w:rPr>
          <w:rFonts w:ascii="Calibri" w:hAnsi="Calibri" w:cs="Calibri"/>
          <w:b/>
          <w:bCs/>
          <w:sz w:val="18"/>
          <w:szCs w:val="18"/>
        </w:rPr>
        <w:t>ZOBOWIĄZANIE</w:t>
      </w:r>
    </w:p>
    <w:p w14:paraId="1B2540F0" w14:textId="77777777" w:rsidR="0012488C" w:rsidRPr="00F07444" w:rsidRDefault="0012488C" w:rsidP="0012488C">
      <w:pPr>
        <w:autoSpaceDE w:val="0"/>
        <w:spacing w:line="276" w:lineRule="auto"/>
        <w:jc w:val="center"/>
        <w:rPr>
          <w:rFonts w:ascii="Calibri" w:hAnsi="Calibri" w:cs="Calibri"/>
          <w:b/>
          <w:sz w:val="18"/>
          <w:szCs w:val="18"/>
        </w:rPr>
      </w:pPr>
      <w:r w:rsidRPr="00F07444">
        <w:rPr>
          <w:rFonts w:ascii="Calibri" w:hAnsi="Calibri" w:cs="Calibri"/>
          <w:b/>
          <w:sz w:val="18"/>
          <w:szCs w:val="18"/>
        </w:rPr>
        <w:t>podmiotu udostępniającego zasoby do oddania do dyspozycji Wykonawcy niezbędnych zasobów na potrzeby realizacji zamówienia.</w:t>
      </w:r>
    </w:p>
    <w:p w14:paraId="7F38E72D" w14:textId="77777777" w:rsidR="0012488C" w:rsidRPr="00F07444" w:rsidRDefault="0012488C" w:rsidP="0012488C">
      <w:pPr>
        <w:autoSpaceDE w:val="0"/>
        <w:spacing w:line="276" w:lineRule="auto"/>
        <w:jc w:val="center"/>
        <w:rPr>
          <w:rFonts w:ascii="Calibri" w:hAnsi="Calibri" w:cs="Calibri"/>
          <w:b/>
          <w:bCs/>
          <w:sz w:val="18"/>
          <w:szCs w:val="18"/>
        </w:rPr>
      </w:pPr>
    </w:p>
    <w:p w14:paraId="4509A371" w14:textId="77777777" w:rsidR="0012488C" w:rsidRPr="00F07444" w:rsidRDefault="0012488C" w:rsidP="0012488C">
      <w:pPr>
        <w:autoSpaceDE w:val="0"/>
        <w:jc w:val="center"/>
        <w:rPr>
          <w:rFonts w:ascii="Calibri" w:hAnsi="Calibri" w:cs="Calibri"/>
          <w:b/>
          <w:bCs/>
          <w:sz w:val="18"/>
          <w:szCs w:val="18"/>
        </w:rPr>
      </w:pPr>
    </w:p>
    <w:p w14:paraId="01F14AFB" w14:textId="2B17FCDD" w:rsidR="002F2DB1" w:rsidRPr="007A7790" w:rsidRDefault="002F2DB1" w:rsidP="002F2DB1">
      <w:pPr>
        <w:shd w:val="clear" w:color="auto" w:fill="FFFFFF"/>
        <w:spacing w:line="276" w:lineRule="auto"/>
        <w:jc w:val="both"/>
        <w:rPr>
          <w:rFonts w:asciiTheme="minorHAnsi" w:hAnsiTheme="minorHAnsi" w:cstheme="minorHAnsi"/>
          <w:sz w:val="22"/>
          <w:szCs w:val="22"/>
        </w:rPr>
      </w:pPr>
      <w:r w:rsidRPr="007A7790">
        <w:rPr>
          <w:rFonts w:asciiTheme="minorHAnsi" w:hAnsiTheme="minorHAnsi" w:cstheme="minorHAnsi"/>
          <w:sz w:val="22"/>
          <w:szCs w:val="22"/>
        </w:rPr>
        <w:t xml:space="preserve">Na potrzeby postępowania o udzielenie zamówienia publicznego pn. </w:t>
      </w:r>
      <w:r w:rsidR="007B469D" w:rsidRPr="00527679">
        <w:rPr>
          <w:rFonts w:asciiTheme="minorHAnsi" w:hAnsiTheme="minorHAnsi" w:cstheme="minorHAnsi"/>
          <w:b/>
          <w:bCs/>
          <w:sz w:val="22"/>
          <w:szCs w:val="22"/>
        </w:rPr>
        <w:t>Dostawa</w:t>
      </w:r>
      <w:r w:rsidR="007B469D">
        <w:rPr>
          <w:rFonts w:asciiTheme="minorHAnsi" w:hAnsiTheme="minorHAnsi" w:cstheme="minorHAnsi"/>
          <w:b/>
          <w:bCs/>
          <w:sz w:val="22"/>
          <w:szCs w:val="22"/>
        </w:rPr>
        <w:t xml:space="preserve"> i montaż siatki zabezpieczającej przed ptakami</w:t>
      </w:r>
      <w:r w:rsidR="007B469D" w:rsidRPr="00527679">
        <w:rPr>
          <w:rFonts w:asciiTheme="minorHAnsi" w:hAnsiTheme="minorHAnsi" w:cstheme="minorHAnsi"/>
          <w:b/>
          <w:bCs/>
          <w:sz w:val="22"/>
          <w:szCs w:val="22"/>
        </w:rPr>
        <w:t xml:space="preserve"> dla Uniwersytetu Łódzkiego</w:t>
      </w:r>
      <w:r w:rsidRPr="00C46839">
        <w:rPr>
          <w:rFonts w:asciiTheme="minorHAnsi" w:hAnsiTheme="minorHAnsi" w:cstheme="minorHAnsi"/>
          <w:b/>
          <w:bCs/>
          <w:color w:val="000000"/>
          <w:spacing w:val="-20"/>
          <w:w w:val="115"/>
          <w:sz w:val="22"/>
          <w:szCs w:val="22"/>
        </w:rPr>
        <w:t xml:space="preserve"> </w:t>
      </w:r>
      <w:r w:rsidRPr="00C46839">
        <w:rPr>
          <w:rFonts w:asciiTheme="minorHAnsi" w:hAnsiTheme="minorHAnsi" w:cstheme="minorHAnsi"/>
          <w:sz w:val="22"/>
          <w:szCs w:val="22"/>
        </w:rPr>
        <w:t xml:space="preserve">- nr postępowania </w:t>
      </w:r>
      <w:r>
        <w:rPr>
          <w:rFonts w:asciiTheme="minorHAnsi" w:hAnsiTheme="minorHAnsi" w:cstheme="minorHAnsi"/>
          <w:b/>
          <w:sz w:val="22"/>
          <w:szCs w:val="22"/>
        </w:rPr>
        <w:t>5</w:t>
      </w:r>
      <w:r w:rsidR="007B469D">
        <w:rPr>
          <w:rFonts w:asciiTheme="minorHAnsi" w:hAnsiTheme="minorHAnsi" w:cstheme="minorHAnsi"/>
          <w:b/>
          <w:sz w:val="22"/>
          <w:szCs w:val="22"/>
        </w:rPr>
        <w:t>7</w:t>
      </w:r>
      <w:r w:rsidRPr="00C46839">
        <w:rPr>
          <w:rFonts w:asciiTheme="minorHAnsi" w:hAnsiTheme="minorHAnsi" w:cstheme="minorHAnsi"/>
          <w:b/>
          <w:sz w:val="22"/>
          <w:szCs w:val="22"/>
        </w:rPr>
        <w:t>/ZP/202</w:t>
      </w:r>
      <w:r w:rsidR="007B469D">
        <w:rPr>
          <w:rFonts w:asciiTheme="minorHAnsi" w:hAnsiTheme="minorHAnsi" w:cstheme="minorHAnsi"/>
          <w:b/>
          <w:sz w:val="22"/>
          <w:szCs w:val="22"/>
        </w:rPr>
        <w:t>4</w:t>
      </w:r>
      <w:r w:rsidRPr="00C46839">
        <w:rPr>
          <w:rFonts w:asciiTheme="minorHAnsi" w:hAnsiTheme="minorHAnsi" w:cstheme="minorHAnsi"/>
          <w:sz w:val="22"/>
          <w:szCs w:val="22"/>
        </w:rPr>
        <w:t xml:space="preserve"> </w:t>
      </w:r>
      <w:r w:rsidRPr="007A7790">
        <w:rPr>
          <w:rFonts w:asciiTheme="minorHAnsi" w:hAnsiTheme="minorHAnsi" w:cstheme="minorHAnsi"/>
          <w:sz w:val="22"/>
          <w:szCs w:val="22"/>
        </w:rPr>
        <w:t>prowadzonego przez Uniwersytet Łódzki, 90-136 Łódź, ul. Narutowicza 68, oświadczam, co następuje:</w:t>
      </w:r>
    </w:p>
    <w:p w14:paraId="52617F6D" w14:textId="77777777" w:rsidR="0012488C" w:rsidRPr="00F07444" w:rsidRDefault="0012488C" w:rsidP="0012488C">
      <w:pPr>
        <w:suppressLineNumbers/>
        <w:overflowPunct w:val="0"/>
        <w:autoSpaceDE w:val="0"/>
        <w:autoSpaceDN w:val="0"/>
        <w:adjustRightInd w:val="0"/>
        <w:spacing w:line="276" w:lineRule="auto"/>
        <w:ind w:right="-26" w:firstLine="709"/>
        <w:jc w:val="both"/>
        <w:rPr>
          <w:rFonts w:ascii="Calibri" w:hAnsi="Calibri" w:cs="Calibri"/>
          <w:b/>
          <w:bCs/>
          <w:color w:val="000000"/>
          <w:sz w:val="20"/>
          <w:szCs w:val="20"/>
        </w:rPr>
      </w:pPr>
    </w:p>
    <w:p w14:paraId="01625FC7" w14:textId="77777777" w:rsidR="0012488C" w:rsidRPr="00F07444" w:rsidRDefault="0012488C" w:rsidP="0012488C">
      <w:pPr>
        <w:jc w:val="both"/>
        <w:rPr>
          <w:rFonts w:ascii="Calibri" w:hAnsi="Calibri" w:cs="Calibri"/>
          <w:sz w:val="18"/>
          <w:szCs w:val="18"/>
        </w:rPr>
      </w:pPr>
      <w:r w:rsidRPr="00F07444">
        <w:rPr>
          <w:rFonts w:ascii="Calibri" w:hAnsi="Calibri" w:cs="Calibri"/>
          <w:sz w:val="18"/>
          <w:szCs w:val="18"/>
        </w:rPr>
        <w:t>działając w imieniu ………………………………………………………………………………….... zobowiązuje się do oddania</w:t>
      </w:r>
    </w:p>
    <w:p w14:paraId="36010D57" w14:textId="77777777" w:rsidR="0012488C" w:rsidRPr="00F07444" w:rsidRDefault="0012488C" w:rsidP="0012488C">
      <w:pPr>
        <w:rPr>
          <w:rFonts w:ascii="Calibri" w:hAnsi="Calibri" w:cs="Calibri"/>
          <w:i/>
          <w:iCs/>
          <w:sz w:val="14"/>
          <w:szCs w:val="14"/>
        </w:rPr>
      </w:pPr>
      <w:r w:rsidRPr="00F07444">
        <w:rPr>
          <w:rFonts w:ascii="Calibri" w:hAnsi="Calibri" w:cs="Calibri"/>
          <w:i/>
          <w:iCs/>
          <w:sz w:val="14"/>
          <w:szCs w:val="14"/>
        </w:rPr>
        <w:t xml:space="preserve">                                              (nazwa i adres  podmiotu udostępniającego zasoby)</w:t>
      </w:r>
    </w:p>
    <w:p w14:paraId="61699759" w14:textId="77777777" w:rsidR="0012488C" w:rsidRPr="00F07444" w:rsidRDefault="0012488C" w:rsidP="0012488C">
      <w:pPr>
        <w:rPr>
          <w:rFonts w:ascii="Calibri" w:hAnsi="Calibri" w:cs="Calibri"/>
          <w:sz w:val="18"/>
          <w:szCs w:val="18"/>
        </w:rPr>
      </w:pPr>
      <w:r w:rsidRPr="00F07444">
        <w:rPr>
          <w:rFonts w:ascii="Calibri" w:hAnsi="Calibri" w:cs="Calibri"/>
          <w:sz w:val="14"/>
          <w:szCs w:val="14"/>
        </w:rPr>
        <w:br/>
      </w:r>
      <w:r w:rsidRPr="00F07444">
        <w:rPr>
          <w:rFonts w:ascii="Calibri" w:hAnsi="Calibri" w:cs="Calibri"/>
          <w:sz w:val="18"/>
          <w:szCs w:val="18"/>
        </w:rPr>
        <w:t xml:space="preserve">do dyspozycji Wykonawcy ……………………………….…………………………….…………………..……. biorącego udział </w:t>
      </w:r>
    </w:p>
    <w:p w14:paraId="2AE02758" w14:textId="77777777" w:rsidR="0012488C" w:rsidRPr="00F07444" w:rsidRDefault="0012488C" w:rsidP="0012488C">
      <w:pPr>
        <w:rPr>
          <w:rFonts w:ascii="Calibri" w:hAnsi="Calibri" w:cs="Calibri"/>
          <w:i/>
          <w:iCs/>
          <w:sz w:val="14"/>
          <w:szCs w:val="14"/>
        </w:rPr>
      </w:pPr>
      <w:r w:rsidRPr="00F07444">
        <w:rPr>
          <w:rFonts w:ascii="Calibri" w:hAnsi="Calibri" w:cs="Calibri"/>
          <w:i/>
          <w:iCs/>
          <w:sz w:val="14"/>
          <w:szCs w:val="14"/>
        </w:rPr>
        <w:t xml:space="preserve">                                                                         (nazwa i adres Wykonawcy)</w:t>
      </w:r>
    </w:p>
    <w:p w14:paraId="74523807" w14:textId="77777777" w:rsidR="0012488C" w:rsidRPr="00F07444" w:rsidRDefault="0012488C" w:rsidP="0012488C">
      <w:pPr>
        <w:rPr>
          <w:rFonts w:ascii="Calibri" w:hAnsi="Calibri" w:cs="Calibri"/>
          <w:sz w:val="18"/>
          <w:szCs w:val="18"/>
        </w:rPr>
      </w:pPr>
      <w:r w:rsidRPr="00F07444">
        <w:rPr>
          <w:rFonts w:ascii="Calibri" w:hAnsi="Calibri" w:cs="Calibri"/>
          <w:sz w:val="18"/>
          <w:szCs w:val="18"/>
        </w:rPr>
        <w:br/>
        <w:t xml:space="preserve">w przedmiotowym postępowaniu swoich zasobów w następującym zakresie: </w:t>
      </w:r>
    </w:p>
    <w:p w14:paraId="113C5550" w14:textId="77777777" w:rsidR="0012488C" w:rsidRPr="00F07444" w:rsidRDefault="0012488C" w:rsidP="0012488C">
      <w:pPr>
        <w:rPr>
          <w:rFonts w:ascii="Calibri" w:hAnsi="Calibri" w:cs="Calibri"/>
          <w:sz w:val="18"/>
          <w:szCs w:val="18"/>
        </w:rPr>
      </w:pPr>
    </w:p>
    <w:p w14:paraId="52A19FC6" w14:textId="77777777" w:rsidR="0012488C" w:rsidRPr="00F07444" w:rsidRDefault="0012488C" w:rsidP="0012488C">
      <w:pPr>
        <w:rPr>
          <w:rFonts w:ascii="Calibri" w:hAnsi="Calibri" w:cs="Calibri"/>
          <w:sz w:val="18"/>
          <w:szCs w:val="18"/>
        </w:rPr>
      </w:pPr>
      <w:r w:rsidRPr="00F07444">
        <w:rPr>
          <w:rFonts w:ascii="Calibri" w:hAnsi="Calibri" w:cs="Calibri"/>
          <w:sz w:val="18"/>
          <w:szCs w:val="18"/>
        </w:rPr>
        <w:t>…………………………………………………………………………………………………………………………………………………………..…</w:t>
      </w:r>
    </w:p>
    <w:p w14:paraId="1D7B543C" w14:textId="77777777" w:rsidR="0012488C" w:rsidRPr="00F07444" w:rsidRDefault="0012488C" w:rsidP="0012488C">
      <w:pPr>
        <w:spacing w:line="360" w:lineRule="auto"/>
        <w:jc w:val="both"/>
        <w:rPr>
          <w:rFonts w:ascii="Calibri" w:hAnsi="Calibri" w:cs="Calibri"/>
          <w:i/>
          <w:iCs/>
          <w:sz w:val="14"/>
          <w:szCs w:val="14"/>
        </w:rPr>
      </w:pPr>
      <w:r w:rsidRPr="00F07444">
        <w:rPr>
          <w:rFonts w:ascii="Calibri" w:hAnsi="Calibri" w:cs="Calibri"/>
          <w:i/>
          <w:iCs/>
          <w:sz w:val="14"/>
          <w:szCs w:val="14"/>
        </w:rPr>
        <w:t>(udostępniane zasoby dotyczą zdolności technicznych lub zawodowych lub sytuacji finansowej lub ekonomicznej które zostały określone w pkt. ……. SWZ - warunki udziału w postepowaniu)</w:t>
      </w:r>
    </w:p>
    <w:p w14:paraId="1F5B4B74" w14:textId="77777777" w:rsidR="0012488C" w:rsidRPr="00F07444" w:rsidRDefault="0012488C" w:rsidP="0012488C">
      <w:pPr>
        <w:spacing w:line="360" w:lineRule="auto"/>
        <w:jc w:val="both"/>
        <w:rPr>
          <w:rFonts w:ascii="Calibri" w:hAnsi="Calibri" w:cs="Calibri"/>
          <w:sz w:val="18"/>
          <w:szCs w:val="18"/>
        </w:rPr>
      </w:pPr>
    </w:p>
    <w:p w14:paraId="0C6A69D3" w14:textId="77777777" w:rsidR="0012488C" w:rsidRPr="00F07444" w:rsidRDefault="0012488C" w:rsidP="0012488C">
      <w:pPr>
        <w:spacing w:line="360" w:lineRule="auto"/>
        <w:jc w:val="both"/>
        <w:rPr>
          <w:rFonts w:ascii="Calibri" w:hAnsi="Calibri" w:cs="Calibri"/>
          <w:b/>
          <w:i/>
          <w:sz w:val="18"/>
          <w:szCs w:val="18"/>
          <w:u w:val="single"/>
        </w:rPr>
      </w:pPr>
      <w:r w:rsidRPr="00F07444">
        <w:rPr>
          <w:rFonts w:ascii="Calibri" w:hAnsi="Calibri" w:cs="Calibri"/>
          <w:b/>
          <w:i/>
          <w:sz w:val="18"/>
          <w:szCs w:val="18"/>
          <w:u w:val="single"/>
        </w:rPr>
        <w:t>Jednocześnie na potwierdzenie, że stosunek łączący mnie z Wykonawcą gwarantuje rzeczywisty dostęp do w/w zasobów wskazuje, iż:</w:t>
      </w:r>
    </w:p>
    <w:p w14:paraId="696A7E78" w14:textId="77777777" w:rsidR="0012488C" w:rsidRPr="00F07444" w:rsidRDefault="0012488C" w:rsidP="0012488C">
      <w:pPr>
        <w:spacing w:line="360" w:lineRule="auto"/>
        <w:jc w:val="both"/>
        <w:rPr>
          <w:rFonts w:ascii="Calibri" w:hAnsi="Calibri" w:cs="Calibri"/>
          <w:b/>
          <w:i/>
          <w:sz w:val="18"/>
          <w:szCs w:val="18"/>
          <w:u w:val="single"/>
        </w:rPr>
      </w:pPr>
    </w:p>
    <w:p w14:paraId="3582B1FD" w14:textId="1EA739AC" w:rsidR="0012488C" w:rsidRPr="00F07444" w:rsidRDefault="0012488C" w:rsidP="00596E74">
      <w:pPr>
        <w:numPr>
          <w:ilvl w:val="6"/>
          <w:numId w:val="46"/>
        </w:numPr>
        <w:spacing w:line="360" w:lineRule="auto"/>
        <w:ind w:left="284" w:hanging="284"/>
        <w:contextualSpacing/>
        <w:jc w:val="both"/>
        <w:rPr>
          <w:rFonts w:ascii="Calibri" w:hAnsi="Calibri" w:cs="Calibri"/>
          <w:sz w:val="18"/>
          <w:szCs w:val="18"/>
        </w:rPr>
      </w:pPr>
      <w:r w:rsidRPr="00F07444">
        <w:rPr>
          <w:rFonts w:ascii="Calibri" w:hAnsi="Calibri" w:cs="Calibri"/>
          <w:sz w:val="18"/>
          <w:szCs w:val="18"/>
        </w:rPr>
        <w:t>Zakres dostępnych Wykonawcy zasobów będzie następujący: ………………………………………………………</w:t>
      </w:r>
      <w:r w:rsidR="007B469D">
        <w:rPr>
          <w:rFonts w:ascii="Calibri" w:hAnsi="Calibri" w:cs="Calibri"/>
          <w:sz w:val="18"/>
          <w:szCs w:val="18"/>
        </w:rPr>
        <w:t>………………………………………….</w:t>
      </w:r>
    </w:p>
    <w:p w14:paraId="71F2FC11" w14:textId="4F606801" w:rsidR="0012488C" w:rsidRPr="00F07444" w:rsidRDefault="0012488C" w:rsidP="0012488C">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r w:rsidR="007B469D">
        <w:rPr>
          <w:rFonts w:ascii="Calibri" w:hAnsi="Calibri" w:cs="Calibri"/>
          <w:sz w:val="18"/>
          <w:szCs w:val="18"/>
        </w:rPr>
        <w:t>…………………………………..</w:t>
      </w:r>
      <w:r w:rsidRPr="00F07444">
        <w:rPr>
          <w:rFonts w:ascii="Calibri" w:hAnsi="Calibri" w:cs="Calibri"/>
          <w:sz w:val="18"/>
          <w:szCs w:val="18"/>
        </w:rPr>
        <w:t>….</w:t>
      </w:r>
    </w:p>
    <w:p w14:paraId="11BD0B1E" w14:textId="77777777" w:rsidR="0012488C" w:rsidRPr="00F07444" w:rsidRDefault="0012488C" w:rsidP="0012488C">
      <w:pPr>
        <w:spacing w:line="360" w:lineRule="auto"/>
        <w:ind w:left="284"/>
        <w:contextualSpacing/>
        <w:jc w:val="both"/>
        <w:rPr>
          <w:rFonts w:ascii="Calibri" w:hAnsi="Calibri" w:cs="Calibri"/>
          <w:sz w:val="18"/>
          <w:szCs w:val="18"/>
        </w:rPr>
      </w:pPr>
    </w:p>
    <w:p w14:paraId="3501D721" w14:textId="1DDDEF08" w:rsidR="0012488C" w:rsidRPr="007B469D" w:rsidRDefault="0012488C" w:rsidP="00596E74">
      <w:pPr>
        <w:numPr>
          <w:ilvl w:val="6"/>
          <w:numId w:val="46"/>
        </w:numPr>
        <w:spacing w:line="360" w:lineRule="auto"/>
        <w:ind w:left="284" w:hanging="284"/>
        <w:contextualSpacing/>
        <w:jc w:val="both"/>
        <w:rPr>
          <w:rFonts w:ascii="Calibri" w:hAnsi="Calibri" w:cs="Calibri"/>
          <w:sz w:val="18"/>
          <w:szCs w:val="18"/>
        </w:rPr>
      </w:pPr>
      <w:r w:rsidRPr="007B469D">
        <w:rPr>
          <w:rFonts w:ascii="Calibri" w:hAnsi="Calibri" w:cs="Calibri"/>
          <w:sz w:val="18"/>
          <w:szCs w:val="18"/>
        </w:rPr>
        <w:t>Sposób i okres udostępniania Wykonawcy i wykorzystania przez niego  w/w zasobów przy wykonywaniu zamówienia będzie następujący: ………………………………………………………………………………</w:t>
      </w:r>
      <w:r w:rsidR="007B469D">
        <w:rPr>
          <w:rFonts w:ascii="Calibri" w:hAnsi="Calibri" w:cs="Calibri"/>
          <w:sz w:val="18"/>
          <w:szCs w:val="18"/>
        </w:rPr>
        <w:t>………………….</w:t>
      </w:r>
      <w:r w:rsidRPr="007B469D">
        <w:rPr>
          <w:rFonts w:ascii="Calibri" w:hAnsi="Calibri" w:cs="Calibri"/>
          <w:sz w:val="18"/>
          <w:szCs w:val="18"/>
        </w:rPr>
        <w:t>………………………………………………………………………….</w:t>
      </w:r>
    </w:p>
    <w:p w14:paraId="22A6DD63" w14:textId="77777777" w:rsidR="0012488C" w:rsidRPr="00F07444" w:rsidRDefault="0012488C" w:rsidP="0012488C">
      <w:pPr>
        <w:spacing w:line="360" w:lineRule="auto"/>
        <w:ind w:left="284"/>
        <w:contextualSpacing/>
        <w:jc w:val="both"/>
        <w:rPr>
          <w:rFonts w:ascii="Calibri" w:hAnsi="Calibri" w:cs="Calibri"/>
          <w:sz w:val="18"/>
          <w:szCs w:val="18"/>
        </w:rPr>
      </w:pPr>
    </w:p>
    <w:p w14:paraId="7687F4FB" w14:textId="702727AB" w:rsidR="0012488C" w:rsidRPr="00F07444" w:rsidRDefault="0012488C" w:rsidP="00596E74">
      <w:pPr>
        <w:numPr>
          <w:ilvl w:val="6"/>
          <w:numId w:val="46"/>
        </w:numPr>
        <w:spacing w:line="360" w:lineRule="auto"/>
        <w:ind w:left="284" w:hanging="284"/>
        <w:contextualSpacing/>
        <w:jc w:val="both"/>
        <w:rPr>
          <w:rFonts w:ascii="Calibri" w:hAnsi="Calibri" w:cs="Calibri"/>
          <w:sz w:val="18"/>
          <w:szCs w:val="18"/>
        </w:rPr>
      </w:pPr>
      <w:r w:rsidRPr="00F07444">
        <w:rPr>
          <w:rFonts w:ascii="Calibri" w:eastAsia="Arial Narrow" w:hAnsi="Calibri" w:cs="Calibri"/>
          <w:sz w:val="18"/>
          <w:szCs w:val="18"/>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 : ………………………………………………………………………………………………………………………</w:t>
      </w:r>
    </w:p>
    <w:p w14:paraId="58CE2F1A" w14:textId="34F0B5FE" w:rsidR="0012488C" w:rsidRPr="00F07444" w:rsidRDefault="0012488C" w:rsidP="0012488C">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r w:rsidR="007B469D">
        <w:rPr>
          <w:rFonts w:ascii="Calibri" w:hAnsi="Calibri" w:cs="Calibri"/>
          <w:sz w:val="18"/>
          <w:szCs w:val="18"/>
        </w:rPr>
        <w:t>…………………………………..</w:t>
      </w:r>
    </w:p>
    <w:p w14:paraId="78F1E444" w14:textId="77777777" w:rsidR="0012488C" w:rsidRPr="00F07444" w:rsidRDefault="0012488C" w:rsidP="0012488C">
      <w:pPr>
        <w:spacing w:line="360" w:lineRule="auto"/>
        <w:jc w:val="both"/>
        <w:rPr>
          <w:rFonts w:ascii="Calibri" w:hAnsi="Calibri" w:cs="Calibri"/>
          <w:sz w:val="18"/>
          <w:szCs w:val="18"/>
        </w:rPr>
      </w:pPr>
    </w:p>
    <w:p w14:paraId="72CEED27" w14:textId="77777777" w:rsidR="0012488C" w:rsidRPr="00F07444" w:rsidRDefault="0012488C" w:rsidP="00596E74">
      <w:pPr>
        <w:pStyle w:val="Akapitzlist"/>
        <w:numPr>
          <w:ilvl w:val="6"/>
          <w:numId w:val="46"/>
        </w:numPr>
        <w:tabs>
          <w:tab w:val="left" w:pos="142"/>
          <w:tab w:val="left" w:pos="284"/>
        </w:tabs>
        <w:autoSpaceDE w:val="0"/>
        <w:spacing w:line="360" w:lineRule="auto"/>
        <w:ind w:left="0" w:firstLine="0"/>
        <w:contextualSpacing/>
        <w:jc w:val="both"/>
        <w:rPr>
          <w:rFonts w:ascii="Calibri" w:hAnsi="Calibri" w:cs="Calibri"/>
          <w:sz w:val="18"/>
          <w:szCs w:val="18"/>
        </w:rPr>
      </w:pPr>
      <w:r w:rsidRPr="00F07444">
        <w:rPr>
          <w:rFonts w:ascii="Calibri" w:hAnsi="Calibri" w:cs="Calibri"/>
          <w:sz w:val="18"/>
          <w:szCs w:val="18"/>
        </w:rPr>
        <w:t>Inne ……………………………………………………………………………………………………………………………………………………</w:t>
      </w:r>
    </w:p>
    <w:p w14:paraId="076CD31A" w14:textId="77777777" w:rsidR="0012488C" w:rsidRPr="00F07444" w:rsidRDefault="0012488C" w:rsidP="0012488C">
      <w:pPr>
        <w:pStyle w:val="Akapitzlist"/>
        <w:tabs>
          <w:tab w:val="left" w:pos="142"/>
          <w:tab w:val="left" w:pos="284"/>
        </w:tabs>
        <w:autoSpaceDE w:val="0"/>
        <w:spacing w:line="360" w:lineRule="auto"/>
        <w:ind w:left="284"/>
        <w:jc w:val="both"/>
        <w:rPr>
          <w:rFonts w:ascii="Calibri" w:hAnsi="Calibri" w:cs="Calibri"/>
          <w:sz w:val="18"/>
          <w:szCs w:val="18"/>
        </w:rPr>
      </w:pPr>
      <w:r w:rsidRPr="00F07444">
        <w:rPr>
          <w:rFonts w:ascii="Calibri" w:hAnsi="Calibri" w:cs="Calibri"/>
          <w:sz w:val="18"/>
          <w:szCs w:val="18"/>
        </w:rPr>
        <w:t>…………………………………………………………………………………………………………………………………………………………….</w:t>
      </w:r>
    </w:p>
    <w:p w14:paraId="74EB4F81" w14:textId="77777777" w:rsidR="0012488C" w:rsidRPr="00F07444" w:rsidRDefault="0012488C" w:rsidP="0012488C">
      <w:pPr>
        <w:pStyle w:val="Akapitzlist"/>
        <w:rPr>
          <w:rFonts w:ascii="Calibri" w:hAnsi="Calibri" w:cs="Calibri"/>
          <w:sz w:val="18"/>
          <w:szCs w:val="18"/>
        </w:rPr>
      </w:pPr>
    </w:p>
    <w:p w14:paraId="0255F783" w14:textId="77777777" w:rsidR="0012488C" w:rsidRPr="00F07444" w:rsidRDefault="0012488C" w:rsidP="0012488C">
      <w:pPr>
        <w:pStyle w:val="Akapitzlist"/>
        <w:tabs>
          <w:tab w:val="left" w:pos="142"/>
          <w:tab w:val="left" w:pos="284"/>
        </w:tabs>
        <w:autoSpaceDE w:val="0"/>
        <w:spacing w:line="360" w:lineRule="auto"/>
        <w:ind w:left="1440"/>
        <w:jc w:val="both"/>
        <w:rPr>
          <w:rFonts w:ascii="Calibri" w:hAnsi="Calibri" w:cs="Calibri"/>
          <w:sz w:val="18"/>
          <w:szCs w:val="18"/>
        </w:rPr>
      </w:pPr>
    </w:p>
    <w:p w14:paraId="37050294" w14:textId="77777777" w:rsidR="0012488C" w:rsidRPr="00F07444" w:rsidRDefault="0012488C" w:rsidP="0012488C">
      <w:pPr>
        <w:rPr>
          <w:rFonts w:ascii="Calibri" w:hAnsi="Calibri" w:cs="Calibri"/>
          <w:color w:val="FF0000"/>
          <w:sz w:val="20"/>
          <w:szCs w:val="20"/>
        </w:rPr>
      </w:pPr>
      <w:r w:rsidRPr="00F07444">
        <w:rPr>
          <w:rFonts w:ascii="Calibri" w:hAnsi="Calibri" w:cs="Calibri"/>
          <w:color w:val="FF0000"/>
          <w:sz w:val="20"/>
          <w:szCs w:val="20"/>
        </w:rPr>
        <w:t xml:space="preserve">                                                                                                    Kwalifikowany podpis elektroniczny, podpis </w:t>
      </w:r>
    </w:p>
    <w:p w14:paraId="5640C521" w14:textId="1EBCDDD9" w:rsidR="0012488C" w:rsidRPr="00F07444" w:rsidRDefault="0012488C" w:rsidP="0012488C">
      <w:pPr>
        <w:rPr>
          <w:rFonts w:ascii="Calibri" w:hAnsi="Calibri" w:cs="Calibri"/>
        </w:rPr>
      </w:pPr>
      <w:r w:rsidRPr="00F07444">
        <w:rPr>
          <w:rFonts w:ascii="Calibri" w:hAnsi="Calibri" w:cs="Calibri"/>
          <w:color w:val="FF0000"/>
          <w:sz w:val="20"/>
          <w:szCs w:val="20"/>
        </w:rPr>
        <w:t xml:space="preserve">                                                                                                   </w:t>
      </w:r>
      <w:r w:rsidR="00114D70">
        <w:rPr>
          <w:rFonts w:ascii="Calibri" w:hAnsi="Calibri" w:cs="Calibri"/>
          <w:color w:val="FF0000"/>
          <w:sz w:val="20"/>
          <w:szCs w:val="20"/>
        </w:rPr>
        <w:t>z</w:t>
      </w:r>
      <w:r w:rsidRPr="00F07444">
        <w:rPr>
          <w:rFonts w:ascii="Calibri" w:hAnsi="Calibri" w:cs="Calibri"/>
          <w:color w:val="FF0000"/>
          <w:sz w:val="20"/>
          <w:szCs w:val="20"/>
        </w:rPr>
        <w:t>aufany lub podpis osobisty</w:t>
      </w:r>
      <w:r w:rsidRPr="00F07444">
        <w:rPr>
          <w:rFonts w:ascii="Calibri" w:hAnsi="Calibri" w:cs="Calibri"/>
          <w:color w:val="FF0000"/>
          <w:sz w:val="20"/>
          <w:szCs w:val="20"/>
        </w:rPr>
        <w:br/>
        <w:t xml:space="preserve">                                                                                                    upełnomocnionego przedstawiciela</w:t>
      </w:r>
      <w:r w:rsidRPr="00F07444">
        <w:rPr>
          <w:rFonts w:ascii="Calibri" w:hAnsi="Calibri" w:cs="Calibri"/>
          <w:color w:val="FF0000"/>
          <w:sz w:val="20"/>
          <w:szCs w:val="20"/>
        </w:rPr>
        <w:br/>
        <w:t xml:space="preserve">                                                                                                    </w:t>
      </w:r>
      <w:r w:rsidRPr="00114D70">
        <w:rPr>
          <w:rFonts w:ascii="Calibri" w:hAnsi="Calibri" w:cs="Calibri"/>
          <w:strike/>
          <w:color w:val="FF0000"/>
          <w:sz w:val="20"/>
          <w:szCs w:val="20"/>
          <w:highlight w:val="yellow"/>
        </w:rPr>
        <w:t>Wykonawcy</w:t>
      </w:r>
      <w:r w:rsidR="00114D70" w:rsidRPr="00114D70">
        <w:rPr>
          <w:rFonts w:ascii="Calibri" w:hAnsi="Calibri" w:cs="Calibri"/>
          <w:strike/>
          <w:color w:val="FF0000"/>
          <w:sz w:val="20"/>
          <w:szCs w:val="20"/>
          <w:highlight w:val="yellow"/>
        </w:rPr>
        <w:t xml:space="preserve"> </w:t>
      </w:r>
      <w:r w:rsidR="00114D70" w:rsidRPr="00114D70">
        <w:rPr>
          <w:rFonts w:ascii="Calibri" w:hAnsi="Calibri" w:cs="Calibri"/>
          <w:color w:val="FF0000"/>
          <w:sz w:val="20"/>
          <w:szCs w:val="20"/>
          <w:highlight w:val="yellow"/>
        </w:rPr>
        <w:t>podmiotu udostępniającego zasoby.</w:t>
      </w:r>
    </w:p>
    <w:p w14:paraId="19A0E7BC" w14:textId="7A4083AD" w:rsidR="0012488C" w:rsidRPr="008B0387" w:rsidRDefault="0012488C" w:rsidP="00E27474">
      <w:pPr>
        <w:pStyle w:val="Nagwek6"/>
        <w:pageBreakBefore/>
        <w:numPr>
          <w:ilvl w:val="5"/>
          <w:numId w:val="50"/>
        </w:numPr>
        <w:tabs>
          <w:tab w:val="clear" w:pos="0"/>
          <w:tab w:val="left" w:pos="1152"/>
          <w:tab w:val="left" w:pos="3686"/>
          <w:tab w:val="num" w:pos="4696"/>
        </w:tabs>
        <w:spacing w:after="0" w:line="276" w:lineRule="auto"/>
        <w:ind w:left="4696" w:hanging="360"/>
        <w:jc w:val="right"/>
        <w:rPr>
          <w:rFonts w:ascii="Calibri" w:hAnsi="Calibri" w:cs="Calibri"/>
        </w:rPr>
      </w:pPr>
      <w:r w:rsidRPr="008B0387">
        <w:rPr>
          <w:rFonts w:ascii="Calibri" w:hAnsi="Calibri" w:cs="Calibri"/>
          <w:color w:val="000000"/>
        </w:rPr>
        <w:lastRenderedPageBreak/>
        <w:t xml:space="preserve">Załącznik nr </w:t>
      </w:r>
      <w:r w:rsidR="007B469D" w:rsidRPr="008B0387">
        <w:rPr>
          <w:rFonts w:ascii="Calibri" w:hAnsi="Calibri" w:cs="Calibri"/>
          <w:color w:val="000000"/>
        </w:rPr>
        <w:t>5</w:t>
      </w:r>
      <w:r w:rsidR="008B0387">
        <w:rPr>
          <w:rFonts w:ascii="Calibri" w:hAnsi="Calibri" w:cs="Calibri"/>
          <w:color w:val="000000"/>
        </w:rPr>
        <w:t xml:space="preserve"> </w:t>
      </w:r>
      <w:r w:rsidRPr="008B0387">
        <w:rPr>
          <w:rFonts w:ascii="Calibri" w:hAnsi="Calibri" w:cs="Calibri"/>
          <w:color w:val="000000"/>
          <w:sz w:val="22"/>
          <w:szCs w:val="22"/>
        </w:rPr>
        <w:t>do SWZ</w:t>
      </w:r>
    </w:p>
    <w:p w14:paraId="4CE6D197" w14:textId="77777777" w:rsidR="0012488C" w:rsidRPr="00F07444" w:rsidRDefault="0012488C" w:rsidP="0012488C">
      <w:pPr>
        <w:tabs>
          <w:tab w:val="left" w:pos="1080"/>
        </w:tabs>
        <w:jc w:val="center"/>
        <w:rPr>
          <w:rFonts w:ascii="Calibri" w:hAnsi="Calibri" w:cs="Calibri"/>
          <w:b/>
          <w:color w:val="000000"/>
          <w:sz w:val="22"/>
          <w:szCs w:val="22"/>
        </w:rPr>
      </w:pPr>
    </w:p>
    <w:p w14:paraId="4E0373D5" w14:textId="77777777" w:rsidR="0012488C" w:rsidRPr="00F07444" w:rsidRDefault="0012488C" w:rsidP="0012488C">
      <w:pPr>
        <w:tabs>
          <w:tab w:val="left" w:pos="1080"/>
        </w:tabs>
        <w:jc w:val="center"/>
        <w:rPr>
          <w:rFonts w:ascii="Calibri" w:hAnsi="Calibri" w:cs="Calibri"/>
        </w:rPr>
      </w:pPr>
      <w:r w:rsidRPr="00F07444">
        <w:rPr>
          <w:rFonts w:ascii="Calibri" w:hAnsi="Calibri" w:cs="Calibri"/>
          <w:b/>
          <w:color w:val="000000"/>
          <w:sz w:val="22"/>
          <w:szCs w:val="22"/>
        </w:rPr>
        <w:t>WYKAZ</w:t>
      </w:r>
    </w:p>
    <w:p w14:paraId="757F9462" w14:textId="77777777" w:rsidR="0012488C" w:rsidRPr="00F07444" w:rsidRDefault="0012488C" w:rsidP="0012488C">
      <w:pPr>
        <w:pStyle w:val="BodyTextIndentZnak"/>
        <w:tabs>
          <w:tab w:val="left" w:pos="0"/>
        </w:tabs>
        <w:spacing w:line="276" w:lineRule="auto"/>
        <w:ind w:left="0"/>
        <w:rPr>
          <w:rFonts w:ascii="Calibri" w:hAnsi="Calibri" w:cs="Calibri"/>
          <w:color w:val="000000"/>
          <w:sz w:val="22"/>
          <w:szCs w:val="22"/>
        </w:rPr>
      </w:pPr>
    </w:p>
    <w:p w14:paraId="5C8E0D12" w14:textId="556477B3" w:rsidR="00C84EFE" w:rsidRPr="008B1582" w:rsidRDefault="0012488C" w:rsidP="008B1582">
      <w:pPr>
        <w:suppressAutoHyphens/>
        <w:spacing w:line="276" w:lineRule="auto"/>
        <w:jc w:val="both"/>
        <w:rPr>
          <w:rFonts w:ascii="Calibri" w:hAnsi="Calibri" w:cs="Calibri"/>
          <w:sz w:val="22"/>
          <w:szCs w:val="22"/>
        </w:rPr>
      </w:pPr>
      <w:r w:rsidRPr="008B1582">
        <w:rPr>
          <w:rFonts w:ascii="Calibri" w:hAnsi="Calibri"/>
          <w:color w:val="000000"/>
          <w:sz w:val="22"/>
          <w:szCs w:val="22"/>
        </w:rPr>
        <w:t xml:space="preserve">wykonanych dostaw, w okresie ostatnich </w:t>
      </w:r>
      <w:r w:rsidR="00C84EFE" w:rsidRPr="008B1582">
        <w:rPr>
          <w:rFonts w:ascii="Calibri" w:hAnsi="Calibri"/>
          <w:color w:val="000000"/>
          <w:sz w:val="22"/>
          <w:szCs w:val="22"/>
        </w:rPr>
        <w:t>trzech</w:t>
      </w:r>
      <w:r w:rsidRPr="008B1582">
        <w:rPr>
          <w:rFonts w:ascii="Calibri" w:hAnsi="Calibri"/>
          <w:color w:val="000000"/>
          <w:sz w:val="22"/>
          <w:szCs w:val="22"/>
        </w:rPr>
        <w:t xml:space="preserve"> lat</w:t>
      </w:r>
      <w:r w:rsidRPr="00F16003">
        <w:rPr>
          <w:rStyle w:val="Odwoanieprzypisudolnego"/>
          <w:rFonts w:ascii="Calibri" w:hAnsi="Calibri"/>
          <w:color w:val="000000"/>
          <w:sz w:val="22"/>
          <w:szCs w:val="22"/>
        </w:rPr>
        <w:footnoteReference w:id="4"/>
      </w:r>
      <w:r w:rsidRPr="008B1582">
        <w:rPr>
          <w:rFonts w:ascii="Calibri" w:hAnsi="Calibri"/>
          <w:color w:val="000000"/>
          <w:sz w:val="22"/>
          <w:szCs w:val="22"/>
        </w:rPr>
        <w:t xml:space="preserve"> a jeżeli okres prowadzenia działalności jest krótszy - w tym okresie, </w:t>
      </w:r>
      <w:r w:rsidR="00041072">
        <w:rPr>
          <w:rFonts w:ascii="Calibri" w:hAnsi="Calibri"/>
          <w:color w:val="000000"/>
          <w:sz w:val="22"/>
          <w:szCs w:val="22"/>
        </w:rPr>
        <w:t xml:space="preserve">potwierdzający </w:t>
      </w:r>
      <w:r w:rsidRPr="008B1582">
        <w:rPr>
          <w:rFonts w:ascii="Calibri" w:hAnsi="Calibri"/>
          <w:color w:val="000000"/>
          <w:sz w:val="22"/>
          <w:szCs w:val="22"/>
        </w:rPr>
        <w:t>że</w:t>
      </w:r>
      <w:r w:rsidR="00041072">
        <w:rPr>
          <w:rFonts w:ascii="Calibri" w:hAnsi="Calibri"/>
          <w:color w:val="000000"/>
          <w:sz w:val="22"/>
          <w:szCs w:val="22"/>
        </w:rPr>
        <w:t xml:space="preserve"> Wykonawca</w:t>
      </w:r>
      <w:r w:rsidRPr="008B1582">
        <w:rPr>
          <w:rFonts w:ascii="Calibri" w:hAnsi="Calibri"/>
          <w:color w:val="000000"/>
          <w:sz w:val="22"/>
          <w:szCs w:val="22"/>
        </w:rPr>
        <w:t xml:space="preserve"> wykonał należycie</w:t>
      </w:r>
      <w:r w:rsidR="007B469D">
        <w:rPr>
          <w:rFonts w:ascii="Calibri" w:hAnsi="Calibri"/>
          <w:color w:val="000000"/>
          <w:sz w:val="22"/>
          <w:szCs w:val="22"/>
        </w:rPr>
        <w:t xml:space="preserve"> </w:t>
      </w:r>
      <w:r w:rsidR="007B469D" w:rsidRPr="005B631F">
        <w:rPr>
          <w:rFonts w:asciiTheme="minorHAnsi" w:hAnsiTheme="minorHAnsi" w:cstheme="minorHAnsi"/>
          <w:b/>
          <w:bCs/>
          <w:color w:val="000000" w:themeColor="text1"/>
          <w:sz w:val="22"/>
          <w:szCs w:val="22"/>
        </w:rPr>
        <w:t>co najmniej jedną dostawę obejmującą</w:t>
      </w:r>
      <w:r w:rsidR="007B469D">
        <w:rPr>
          <w:rFonts w:asciiTheme="minorHAnsi" w:hAnsiTheme="minorHAnsi" w:cstheme="minorHAnsi"/>
          <w:b/>
          <w:bCs/>
          <w:color w:val="000000" w:themeColor="text1"/>
          <w:sz w:val="22"/>
          <w:szCs w:val="22"/>
        </w:rPr>
        <w:t xml:space="preserve"> również montaż siatki zabezpieczającej elewację budynku o powierzchni min. 1 500 m</w:t>
      </w:r>
      <w:r w:rsidR="007B469D">
        <w:rPr>
          <w:rFonts w:asciiTheme="minorHAnsi" w:hAnsiTheme="minorHAnsi" w:cstheme="minorHAnsi"/>
          <w:b/>
          <w:bCs/>
          <w:color w:val="000000" w:themeColor="text1"/>
          <w:sz w:val="22"/>
          <w:szCs w:val="22"/>
          <w:vertAlign w:val="superscript"/>
        </w:rPr>
        <w:t>2</w:t>
      </w:r>
      <w:r w:rsidRPr="008B1582">
        <w:rPr>
          <w:rFonts w:ascii="Calibri" w:hAnsi="Calibri"/>
          <w:color w:val="000000"/>
          <w:sz w:val="22"/>
          <w:szCs w:val="22"/>
        </w:rPr>
        <w:t xml:space="preserve"> </w:t>
      </w:r>
      <w:r w:rsidR="00C84EFE" w:rsidRPr="008B1582">
        <w:rPr>
          <w:rFonts w:asciiTheme="minorHAnsi" w:hAnsiTheme="minorHAnsi" w:cstheme="minorHAnsi"/>
          <w:color w:val="000000" w:themeColor="text1"/>
          <w:sz w:val="22"/>
          <w:szCs w:val="22"/>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tbl>
      <w:tblPr>
        <w:tblW w:w="8245" w:type="dxa"/>
        <w:jc w:val="center"/>
        <w:tblLayout w:type="fixed"/>
        <w:tblCellMar>
          <w:left w:w="70" w:type="dxa"/>
          <w:right w:w="70" w:type="dxa"/>
        </w:tblCellMar>
        <w:tblLook w:val="0000" w:firstRow="0" w:lastRow="0" w:firstColumn="0" w:lastColumn="0" w:noHBand="0" w:noVBand="0"/>
      </w:tblPr>
      <w:tblGrid>
        <w:gridCol w:w="645"/>
        <w:gridCol w:w="2423"/>
        <w:gridCol w:w="1690"/>
        <w:gridCol w:w="2060"/>
        <w:gridCol w:w="1427"/>
      </w:tblGrid>
      <w:tr w:rsidR="00F5377F" w:rsidRPr="00F07444" w14:paraId="7FB30BA0" w14:textId="77777777" w:rsidTr="00F5377F">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60DFBEAA" w14:textId="77777777" w:rsidR="00F5377F" w:rsidRPr="00F5377F" w:rsidRDefault="00F5377F" w:rsidP="005A2937">
            <w:pPr>
              <w:jc w:val="center"/>
              <w:rPr>
                <w:rFonts w:ascii="Calibri" w:hAnsi="Calibri" w:cs="Calibri"/>
              </w:rPr>
            </w:pPr>
            <w:r w:rsidRPr="00F5377F">
              <w:rPr>
                <w:rFonts w:ascii="Calibri" w:hAnsi="Calibri" w:cs="Calibri"/>
                <w:b/>
                <w:sz w:val="20"/>
                <w:szCs w:val="20"/>
              </w:rPr>
              <w:t>Lp.</w:t>
            </w:r>
          </w:p>
        </w:tc>
        <w:tc>
          <w:tcPr>
            <w:tcW w:w="2423" w:type="dxa"/>
            <w:tcBorders>
              <w:top w:val="single" w:sz="4" w:space="0" w:color="000000"/>
              <w:left w:val="single" w:sz="4" w:space="0" w:color="000000"/>
              <w:bottom w:val="single" w:sz="4" w:space="0" w:color="000000"/>
            </w:tcBorders>
            <w:shd w:val="clear" w:color="auto" w:fill="auto"/>
            <w:vAlign w:val="center"/>
          </w:tcPr>
          <w:p w14:paraId="02A26DAF" w14:textId="121C6C3C" w:rsidR="00F5377F" w:rsidRPr="00F5377F" w:rsidRDefault="00F5377F" w:rsidP="005A2937">
            <w:pPr>
              <w:jc w:val="center"/>
              <w:rPr>
                <w:rFonts w:ascii="Calibri" w:hAnsi="Calibri" w:cs="Calibri"/>
              </w:rPr>
            </w:pPr>
            <w:r w:rsidRPr="00F5377F">
              <w:rPr>
                <w:rFonts w:ascii="Arial Narrow" w:hAnsi="Arial Narrow"/>
                <w:b/>
                <w:bCs/>
                <w:sz w:val="20"/>
                <w:szCs w:val="20"/>
              </w:rPr>
              <w:t>Nazwa podmiotu na rzecz, którego wykonana została dostawa spełniająca warunki finansowe określone w pkt.  8.2.4.1 SWZ</w:t>
            </w:r>
          </w:p>
        </w:tc>
        <w:tc>
          <w:tcPr>
            <w:tcW w:w="1690" w:type="dxa"/>
            <w:tcBorders>
              <w:top w:val="single" w:sz="4" w:space="0" w:color="000000"/>
              <w:left w:val="single" w:sz="4" w:space="0" w:color="000000"/>
              <w:bottom w:val="single" w:sz="4" w:space="0" w:color="000000"/>
            </w:tcBorders>
            <w:shd w:val="clear" w:color="auto" w:fill="auto"/>
            <w:vAlign w:val="center"/>
          </w:tcPr>
          <w:p w14:paraId="2C567199" w14:textId="77777777" w:rsidR="00F5377F" w:rsidRPr="00F5377F" w:rsidRDefault="00F5377F" w:rsidP="005A2937">
            <w:pPr>
              <w:jc w:val="center"/>
              <w:rPr>
                <w:rFonts w:ascii="Calibri" w:hAnsi="Calibri" w:cs="Calibri"/>
              </w:rPr>
            </w:pPr>
            <w:r w:rsidRPr="00F5377F">
              <w:rPr>
                <w:rFonts w:ascii="Arial Narrow" w:hAnsi="Arial Narrow"/>
                <w:b/>
                <w:bCs/>
                <w:sz w:val="20"/>
                <w:szCs w:val="20"/>
              </w:rPr>
              <w:t xml:space="preserve">Adres podmiotu </w:t>
            </w:r>
          </w:p>
        </w:tc>
        <w:tc>
          <w:tcPr>
            <w:tcW w:w="2060" w:type="dxa"/>
            <w:tcBorders>
              <w:top w:val="single" w:sz="4" w:space="0" w:color="000000"/>
              <w:left w:val="single" w:sz="4" w:space="0" w:color="000000"/>
              <w:bottom w:val="single" w:sz="4" w:space="0" w:color="000000"/>
            </w:tcBorders>
            <w:shd w:val="clear" w:color="auto" w:fill="auto"/>
            <w:vAlign w:val="center"/>
          </w:tcPr>
          <w:p w14:paraId="645FF2CB" w14:textId="49D56549" w:rsidR="00F5377F" w:rsidRPr="00F5377F" w:rsidRDefault="00F5377F" w:rsidP="005A2937">
            <w:pPr>
              <w:jc w:val="center"/>
              <w:rPr>
                <w:rFonts w:ascii="Calibri" w:hAnsi="Calibri" w:cs="Calibri"/>
              </w:rPr>
            </w:pPr>
            <w:r w:rsidRPr="00F5377F">
              <w:rPr>
                <w:rFonts w:ascii="Arial Narrow" w:hAnsi="Arial Narrow"/>
                <w:b/>
                <w:bCs/>
                <w:sz w:val="20"/>
                <w:szCs w:val="20"/>
              </w:rPr>
              <w:t xml:space="preserve">Powierzchnia dostarczonej i zamontowanej siatki zabezpieczającej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4B02" w14:textId="77777777" w:rsidR="00F5377F" w:rsidRPr="00F5377F" w:rsidRDefault="00F5377F" w:rsidP="005A2937">
            <w:pPr>
              <w:jc w:val="center"/>
              <w:rPr>
                <w:rFonts w:ascii="Arial Narrow" w:eastAsia="Arial Narrow" w:hAnsi="Arial Narrow" w:cs="Arial Narrow"/>
                <w:b/>
                <w:bCs/>
                <w:sz w:val="20"/>
                <w:szCs w:val="20"/>
              </w:rPr>
            </w:pPr>
            <w:r w:rsidRPr="00F5377F">
              <w:rPr>
                <w:rFonts w:ascii="Arial Narrow" w:hAnsi="Arial Narrow"/>
                <w:b/>
                <w:bCs/>
                <w:sz w:val="20"/>
                <w:szCs w:val="20"/>
                <w:lang w:val="nl-NL"/>
              </w:rPr>
              <w:t>Data</w:t>
            </w:r>
          </w:p>
          <w:p w14:paraId="1D346FD5" w14:textId="77777777" w:rsidR="00F5377F" w:rsidRPr="00F5377F" w:rsidRDefault="00F5377F" w:rsidP="005A2937">
            <w:pPr>
              <w:jc w:val="center"/>
              <w:rPr>
                <w:rFonts w:ascii="Calibri" w:hAnsi="Calibri" w:cs="Calibri"/>
              </w:rPr>
            </w:pPr>
            <w:r w:rsidRPr="00F5377F">
              <w:rPr>
                <w:rFonts w:ascii="Arial Narrow" w:hAnsi="Arial Narrow"/>
                <w:b/>
                <w:bCs/>
                <w:sz w:val="20"/>
                <w:szCs w:val="20"/>
              </w:rPr>
              <w:t xml:space="preserve">zakończenia dostawy </w:t>
            </w:r>
          </w:p>
        </w:tc>
      </w:tr>
      <w:tr w:rsidR="00F5377F" w:rsidRPr="00F07444" w14:paraId="7A9D7CBA" w14:textId="77777777" w:rsidTr="00F5377F">
        <w:trPr>
          <w:trHeight w:val="158"/>
          <w:jc w:val="center"/>
        </w:trPr>
        <w:tc>
          <w:tcPr>
            <w:tcW w:w="645" w:type="dxa"/>
            <w:tcBorders>
              <w:top w:val="single" w:sz="4" w:space="0" w:color="000000"/>
              <w:left w:val="single" w:sz="4" w:space="0" w:color="000000"/>
              <w:bottom w:val="single" w:sz="4" w:space="0" w:color="000000"/>
            </w:tcBorders>
            <w:shd w:val="clear" w:color="auto" w:fill="auto"/>
            <w:vAlign w:val="center"/>
          </w:tcPr>
          <w:p w14:paraId="12D203BF" w14:textId="77777777" w:rsidR="00F5377F" w:rsidRPr="00F5377F" w:rsidRDefault="00F5377F" w:rsidP="005A2937">
            <w:pPr>
              <w:jc w:val="center"/>
              <w:rPr>
                <w:rFonts w:ascii="Calibri" w:hAnsi="Calibri" w:cs="Calibri"/>
              </w:rPr>
            </w:pPr>
            <w:r w:rsidRPr="00F5377F">
              <w:rPr>
                <w:rFonts w:ascii="Calibri" w:hAnsi="Calibri" w:cs="Calibri"/>
                <w:bCs/>
                <w:sz w:val="20"/>
                <w:szCs w:val="20"/>
              </w:rPr>
              <w:t>1.</w:t>
            </w:r>
          </w:p>
        </w:tc>
        <w:tc>
          <w:tcPr>
            <w:tcW w:w="2423" w:type="dxa"/>
            <w:tcBorders>
              <w:top w:val="single" w:sz="4" w:space="0" w:color="000000"/>
              <w:left w:val="single" w:sz="4" w:space="0" w:color="000000"/>
              <w:bottom w:val="single" w:sz="4" w:space="0" w:color="000000"/>
            </w:tcBorders>
            <w:shd w:val="clear" w:color="auto" w:fill="auto"/>
            <w:vAlign w:val="center"/>
          </w:tcPr>
          <w:p w14:paraId="1DE66B5D" w14:textId="77777777" w:rsidR="00F5377F" w:rsidRPr="00F5377F" w:rsidRDefault="00F5377F" w:rsidP="005A2937">
            <w:pPr>
              <w:jc w:val="center"/>
              <w:rPr>
                <w:rFonts w:ascii="Calibri" w:hAnsi="Calibri" w:cs="Calibri"/>
              </w:rPr>
            </w:pPr>
            <w:r w:rsidRPr="00F5377F">
              <w:rPr>
                <w:rFonts w:ascii="Calibri" w:hAnsi="Calibri" w:cs="Calibri"/>
                <w:bCs/>
                <w:sz w:val="20"/>
                <w:szCs w:val="20"/>
              </w:rPr>
              <w:t>2.</w:t>
            </w:r>
          </w:p>
        </w:tc>
        <w:tc>
          <w:tcPr>
            <w:tcW w:w="1690" w:type="dxa"/>
            <w:tcBorders>
              <w:top w:val="single" w:sz="4" w:space="0" w:color="000000"/>
              <w:left w:val="single" w:sz="4" w:space="0" w:color="000000"/>
              <w:bottom w:val="single" w:sz="4" w:space="0" w:color="000000"/>
            </w:tcBorders>
            <w:shd w:val="clear" w:color="auto" w:fill="auto"/>
            <w:vAlign w:val="center"/>
          </w:tcPr>
          <w:p w14:paraId="2BB1925F" w14:textId="77777777" w:rsidR="00F5377F" w:rsidRPr="00F5377F" w:rsidRDefault="00F5377F" w:rsidP="005A2937">
            <w:pPr>
              <w:jc w:val="center"/>
              <w:rPr>
                <w:rFonts w:ascii="Calibri" w:hAnsi="Calibri" w:cs="Calibri"/>
              </w:rPr>
            </w:pPr>
            <w:r w:rsidRPr="00F5377F">
              <w:rPr>
                <w:rFonts w:ascii="Calibri" w:hAnsi="Calibri" w:cs="Calibri"/>
                <w:bCs/>
                <w:sz w:val="20"/>
                <w:szCs w:val="20"/>
              </w:rPr>
              <w:t>3.</w:t>
            </w:r>
          </w:p>
        </w:tc>
        <w:tc>
          <w:tcPr>
            <w:tcW w:w="2060" w:type="dxa"/>
            <w:tcBorders>
              <w:top w:val="single" w:sz="4" w:space="0" w:color="000000"/>
              <w:left w:val="single" w:sz="4" w:space="0" w:color="000000"/>
              <w:bottom w:val="single" w:sz="4" w:space="0" w:color="000000"/>
            </w:tcBorders>
            <w:shd w:val="clear" w:color="auto" w:fill="auto"/>
            <w:vAlign w:val="center"/>
          </w:tcPr>
          <w:p w14:paraId="4D7F38F9" w14:textId="77777777" w:rsidR="00F5377F" w:rsidRPr="00F5377F" w:rsidRDefault="00F5377F" w:rsidP="005A2937">
            <w:pPr>
              <w:jc w:val="center"/>
              <w:rPr>
                <w:rFonts w:ascii="Calibri" w:hAnsi="Calibri" w:cs="Calibri"/>
              </w:rPr>
            </w:pPr>
            <w:r w:rsidRPr="00F5377F">
              <w:rPr>
                <w:rFonts w:ascii="Calibri" w:hAnsi="Calibri" w:cs="Calibri"/>
                <w:bCs/>
                <w:sz w:val="20"/>
                <w:szCs w:val="20"/>
              </w:rPr>
              <w:t>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7A81" w14:textId="77777777" w:rsidR="00F5377F" w:rsidRPr="00F5377F" w:rsidRDefault="00F5377F" w:rsidP="005A2937">
            <w:pPr>
              <w:jc w:val="center"/>
              <w:rPr>
                <w:rFonts w:ascii="Calibri" w:hAnsi="Calibri" w:cs="Calibri"/>
              </w:rPr>
            </w:pPr>
            <w:r w:rsidRPr="00F5377F">
              <w:rPr>
                <w:rFonts w:ascii="Calibri" w:hAnsi="Calibri" w:cs="Calibri"/>
                <w:bCs/>
                <w:sz w:val="20"/>
                <w:szCs w:val="20"/>
              </w:rPr>
              <w:t>5.</w:t>
            </w:r>
          </w:p>
        </w:tc>
      </w:tr>
      <w:tr w:rsidR="00F5377F" w:rsidRPr="00F07444" w14:paraId="6FC07DE4" w14:textId="77777777" w:rsidTr="00F5377F">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06C6F1EC" w14:textId="77777777" w:rsidR="00F5377F" w:rsidRPr="00F5377F" w:rsidRDefault="00F5377F" w:rsidP="005A2937">
            <w:pPr>
              <w:snapToGrid w:val="0"/>
              <w:jc w:val="center"/>
              <w:rPr>
                <w:rFonts w:ascii="Calibri" w:hAnsi="Calibri" w:cs="Calibri"/>
                <w:bCs/>
                <w:sz w:val="20"/>
                <w:szCs w:val="20"/>
              </w:rPr>
            </w:pPr>
          </w:p>
        </w:tc>
        <w:tc>
          <w:tcPr>
            <w:tcW w:w="2423" w:type="dxa"/>
            <w:tcBorders>
              <w:top w:val="single" w:sz="4" w:space="0" w:color="000000"/>
              <w:left w:val="single" w:sz="4" w:space="0" w:color="000000"/>
              <w:bottom w:val="single" w:sz="4" w:space="0" w:color="000000"/>
            </w:tcBorders>
            <w:shd w:val="clear" w:color="auto" w:fill="auto"/>
            <w:vAlign w:val="center"/>
          </w:tcPr>
          <w:p w14:paraId="193B9213" w14:textId="77777777" w:rsidR="00F5377F" w:rsidRPr="00F5377F" w:rsidRDefault="00F5377F" w:rsidP="005A2937">
            <w:pPr>
              <w:snapToGrid w:val="0"/>
              <w:jc w:val="center"/>
              <w:rPr>
                <w:rFonts w:ascii="Calibri" w:hAnsi="Calibri" w:cs="Calibri"/>
                <w:bCs/>
                <w:sz w:val="20"/>
                <w:szCs w:val="20"/>
              </w:rPr>
            </w:pPr>
          </w:p>
        </w:tc>
        <w:tc>
          <w:tcPr>
            <w:tcW w:w="1690" w:type="dxa"/>
            <w:tcBorders>
              <w:top w:val="single" w:sz="4" w:space="0" w:color="000000"/>
              <w:left w:val="single" w:sz="4" w:space="0" w:color="000000"/>
              <w:bottom w:val="single" w:sz="4" w:space="0" w:color="000000"/>
            </w:tcBorders>
            <w:shd w:val="clear" w:color="auto" w:fill="auto"/>
            <w:vAlign w:val="center"/>
          </w:tcPr>
          <w:p w14:paraId="1D5FA43E" w14:textId="77777777" w:rsidR="00F5377F" w:rsidRPr="00F5377F" w:rsidRDefault="00F5377F" w:rsidP="005A2937">
            <w:pPr>
              <w:snapToGrid w:val="0"/>
              <w:jc w:val="center"/>
              <w:rPr>
                <w:rFonts w:ascii="Calibri" w:hAnsi="Calibri" w:cs="Calibri"/>
                <w:bCs/>
                <w:sz w:val="20"/>
                <w:szCs w:val="20"/>
              </w:rPr>
            </w:pPr>
          </w:p>
        </w:tc>
        <w:tc>
          <w:tcPr>
            <w:tcW w:w="2060" w:type="dxa"/>
            <w:tcBorders>
              <w:top w:val="single" w:sz="4" w:space="0" w:color="000000"/>
              <w:left w:val="single" w:sz="4" w:space="0" w:color="000000"/>
              <w:bottom w:val="single" w:sz="4" w:space="0" w:color="000000"/>
            </w:tcBorders>
            <w:shd w:val="clear" w:color="auto" w:fill="auto"/>
            <w:vAlign w:val="center"/>
          </w:tcPr>
          <w:p w14:paraId="4028C1CF" w14:textId="77777777" w:rsidR="00F5377F" w:rsidRPr="00F5377F" w:rsidRDefault="00F5377F" w:rsidP="005A2937">
            <w:pPr>
              <w:snapToGrid w:val="0"/>
              <w:jc w:val="center"/>
              <w:rPr>
                <w:rFonts w:ascii="Calibri" w:hAnsi="Calibri" w:cs="Calibri"/>
                <w:bCs/>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E927" w14:textId="77777777" w:rsidR="00F5377F" w:rsidRPr="00F5377F" w:rsidRDefault="00F5377F" w:rsidP="005A2937">
            <w:pPr>
              <w:snapToGrid w:val="0"/>
              <w:jc w:val="center"/>
              <w:rPr>
                <w:rFonts w:ascii="Calibri" w:hAnsi="Calibri" w:cs="Calibri"/>
                <w:bCs/>
                <w:sz w:val="20"/>
                <w:szCs w:val="20"/>
              </w:rPr>
            </w:pPr>
          </w:p>
        </w:tc>
      </w:tr>
      <w:tr w:rsidR="00F5377F" w:rsidRPr="00F07444" w14:paraId="1DE844E1" w14:textId="77777777" w:rsidTr="00F5377F">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46AA966E" w14:textId="77777777" w:rsidR="00F5377F" w:rsidRPr="00F07444" w:rsidRDefault="00F5377F" w:rsidP="005A2937">
            <w:pPr>
              <w:snapToGrid w:val="0"/>
              <w:jc w:val="center"/>
              <w:rPr>
                <w:rFonts w:ascii="Calibri" w:hAnsi="Calibri" w:cs="Calibri"/>
                <w:bCs/>
                <w:sz w:val="20"/>
                <w:szCs w:val="20"/>
              </w:rPr>
            </w:pPr>
          </w:p>
        </w:tc>
        <w:tc>
          <w:tcPr>
            <w:tcW w:w="2423" w:type="dxa"/>
            <w:tcBorders>
              <w:top w:val="single" w:sz="4" w:space="0" w:color="000000"/>
              <w:left w:val="single" w:sz="4" w:space="0" w:color="000000"/>
              <w:bottom w:val="single" w:sz="4" w:space="0" w:color="000000"/>
            </w:tcBorders>
            <w:shd w:val="clear" w:color="auto" w:fill="auto"/>
            <w:vAlign w:val="center"/>
          </w:tcPr>
          <w:p w14:paraId="1959C484" w14:textId="77777777" w:rsidR="00F5377F" w:rsidRPr="00F07444" w:rsidRDefault="00F5377F" w:rsidP="005A2937">
            <w:pPr>
              <w:snapToGrid w:val="0"/>
              <w:jc w:val="center"/>
              <w:rPr>
                <w:rFonts w:ascii="Calibri" w:hAnsi="Calibri" w:cs="Calibri"/>
                <w:bCs/>
                <w:sz w:val="20"/>
                <w:szCs w:val="20"/>
              </w:rPr>
            </w:pPr>
          </w:p>
        </w:tc>
        <w:tc>
          <w:tcPr>
            <w:tcW w:w="1690" w:type="dxa"/>
            <w:tcBorders>
              <w:top w:val="single" w:sz="4" w:space="0" w:color="000000"/>
              <w:left w:val="single" w:sz="4" w:space="0" w:color="000000"/>
              <w:bottom w:val="single" w:sz="4" w:space="0" w:color="000000"/>
            </w:tcBorders>
            <w:shd w:val="clear" w:color="auto" w:fill="auto"/>
            <w:vAlign w:val="center"/>
          </w:tcPr>
          <w:p w14:paraId="23D4CB87" w14:textId="77777777" w:rsidR="00F5377F" w:rsidRPr="00F07444" w:rsidRDefault="00F5377F" w:rsidP="005A2937">
            <w:pPr>
              <w:snapToGrid w:val="0"/>
              <w:jc w:val="center"/>
              <w:rPr>
                <w:rFonts w:ascii="Calibri" w:hAnsi="Calibri" w:cs="Calibri"/>
                <w:bCs/>
                <w:sz w:val="20"/>
                <w:szCs w:val="20"/>
              </w:rPr>
            </w:pPr>
          </w:p>
        </w:tc>
        <w:tc>
          <w:tcPr>
            <w:tcW w:w="2060" w:type="dxa"/>
            <w:tcBorders>
              <w:top w:val="single" w:sz="4" w:space="0" w:color="000000"/>
              <w:left w:val="single" w:sz="4" w:space="0" w:color="000000"/>
              <w:bottom w:val="single" w:sz="4" w:space="0" w:color="000000"/>
            </w:tcBorders>
            <w:shd w:val="clear" w:color="auto" w:fill="auto"/>
            <w:vAlign w:val="center"/>
          </w:tcPr>
          <w:p w14:paraId="0F8D9D3E" w14:textId="77777777" w:rsidR="00F5377F" w:rsidRPr="00114D70" w:rsidRDefault="00F5377F" w:rsidP="005A2937">
            <w:pPr>
              <w:snapToGrid w:val="0"/>
              <w:jc w:val="center"/>
              <w:rPr>
                <w:rFonts w:ascii="Calibri" w:hAnsi="Calibri" w:cs="Calibri"/>
                <w:bCs/>
                <w:sz w:val="20"/>
                <w:szCs w:val="20"/>
                <w:highlight w:val="yellow"/>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14C9" w14:textId="77777777" w:rsidR="00F5377F" w:rsidRPr="00F07444" w:rsidRDefault="00F5377F" w:rsidP="005A2937">
            <w:pPr>
              <w:snapToGrid w:val="0"/>
              <w:jc w:val="center"/>
              <w:rPr>
                <w:rFonts w:ascii="Calibri" w:hAnsi="Calibri" w:cs="Calibri"/>
                <w:bCs/>
                <w:sz w:val="20"/>
                <w:szCs w:val="20"/>
              </w:rPr>
            </w:pPr>
          </w:p>
        </w:tc>
      </w:tr>
    </w:tbl>
    <w:p w14:paraId="1653D3AB" w14:textId="77777777" w:rsidR="0012488C" w:rsidRPr="00F07444" w:rsidRDefault="0012488C" w:rsidP="0012488C">
      <w:pPr>
        <w:rPr>
          <w:rFonts w:ascii="Calibri" w:hAnsi="Calibri" w:cs="Calibri"/>
          <w:bCs/>
          <w:sz w:val="20"/>
          <w:szCs w:val="20"/>
        </w:rPr>
      </w:pPr>
    </w:p>
    <w:p w14:paraId="28EC0A42" w14:textId="77777777" w:rsidR="0012488C" w:rsidRPr="00F07444" w:rsidRDefault="0012488C" w:rsidP="00596E74">
      <w:pPr>
        <w:numPr>
          <w:ilvl w:val="0"/>
          <w:numId w:val="50"/>
        </w:numPr>
        <w:suppressAutoHyphens/>
        <w:ind w:left="5103" w:right="415" w:firstLine="0"/>
        <w:rPr>
          <w:rFonts w:ascii="Calibri" w:hAnsi="Calibri" w:cs="Calibri"/>
          <w:color w:val="FF0000"/>
          <w:sz w:val="16"/>
          <w:szCs w:val="16"/>
        </w:rPr>
      </w:pPr>
      <w:r w:rsidRPr="00F07444">
        <w:rPr>
          <w:rFonts w:ascii="Calibri" w:hAnsi="Calibri" w:cs="Calibri"/>
          <w:color w:val="FF0000"/>
          <w:sz w:val="16"/>
          <w:szCs w:val="16"/>
        </w:rPr>
        <w:t xml:space="preserve">kwalifikowany podpis elektroniczny, </w:t>
      </w:r>
    </w:p>
    <w:p w14:paraId="0252563B" w14:textId="77777777" w:rsidR="0012488C" w:rsidRPr="00F07444" w:rsidRDefault="0012488C" w:rsidP="0012488C">
      <w:pPr>
        <w:ind w:left="5103" w:right="415"/>
        <w:rPr>
          <w:rFonts w:ascii="Calibri" w:hAnsi="Calibri" w:cs="Calibri"/>
          <w:color w:val="FF0000"/>
          <w:sz w:val="16"/>
          <w:szCs w:val="16"/>
        </w:rPr>
      </w:pPr>
      <w:r w:rsidRPr="00F07444">
        <w:rPr>
          <w:rFonts w:ascii="Calibri" w:hAnsi="Calibri" w:cs="Calibri"/>
          <w:color w:val="FF0000"/>
          <w:sz w:val="16"/>
          <w:szCs w:val="16"/>
        </w:rPr>
        <w:t xml:space="preserve">podpis zaufany lub podpis osobisty upełnomocnionego przedstawiciela Wykonawcy </w:t>
      </w:r>
    </w:p>
    <w:p w14:paraId="2BC2B727" w14:textId="77777777" w:rsidR="0012488C" w:rsidRPr="00F07444" w:rsidRDefault="0012488C" w:rsidP="0012488C">
      <w:pPr>
        <w:ind w:left="5670"/>
        <w:jc w:val="center"/>
        <w:rPr>
          <w:rFonts w:ascii="Calibri" w:hAnsi="Calibri" w:cs="Calibri"/>
          <w:bCs/>
          <w:sz w:val="20"/>
          <w:szCs w:val="20"/>
        </w:rPr>
      </w:pPr>
    </w:p>
    <w:p w14:paraId="2CFC1837" w14:textId="77777777" w:rsidR="0012488C" w:rsidRDefault="0012488C"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3EA4E362"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4F264764"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770AD92D"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40B13498"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290AFD8A"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087521E9"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49AFBFBA"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1F6684F1" w14:textId="77777777" w:rsidR="003B6432" w:rsidRDefault="003B6432"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56C77FEC" w14:textId="765B15F6" w:rsidR="00FB3E15" w:rsidRPr="00B708C9" w:rsidRDefault="00FB3E15" w:rsidP="00FB3E15">
      <w:pPr>
        <w:widowControl w:val="0"/>
        <w:tabs>
          <w:tab w:val="left" w:pos="3686"/>
        </w:tabs>
        <w:spacing w:line="360" w:lineRule="auto"/>
        <w:ind w:right="98"/>
        <w:jc w:val="right"/>
        <w:rPr>
          <w:rFonts w:asciiTheme="minorHAnsi" w:hAnsiTheme="minorHAnsi" w:cstheme="minorHAnsi"/>
          <w:b/>
          <w:snapToGrid w:val="0"/>
          <w:sz w:val="22"/>
          <w:szCs w:val="22"/>
        </w:rPr>
      </w:pPr>
      <w:r w:rsidRPr="00B708C9">
        <w:rPr>
          <w:rFonts w:asciiTheme="minorHAnsi" w:hAnsiTheme="minorHAnsi" w:cstheme="minorHAnsi"/>
          <w:b/>
          <w:snapToGrid w:val="0"/>
          <w:sz w:val="22"/>
          <w:szCs w:val="22"/>
        </w:rPr>
        <w:lastRenderedPageBreak/>
        <w:t xml:space="preserve">Załącznik nr </w:t>
      </w:r>
      <w:r w:rsidR="007B469D">
        <w:rPr>
          <w:rFonts w:asciiTheme="minorHAnsi" w:hAnsiTheme="minorHAnsi" w:cstheme="minorHAnsi"/>
          <w:b/>
          <w:snapToGrid w:val="0"/>
          <w:sz w:val="22"/>
          <w:szCs w:val="22"/>
        </w:rPr>
        <w:t>6</w:t>
      </w:r>
      <w:r w:rsidRPr="00B708C9">
        <w:rPr>
          <w:rFonts w:asciiTheme="minorHAnsi" w:hAnsiTheme="minorHAnsi" w:cstheme="minorHAnsi"/>
          <w:b/>
          <w:snapToGrid w:val="0"/>
          <w:sz w:val="22"/>
          <w:szCs w:val="22"/>
        </w:rPr>
        <w:t xml:space="preserve"> do SWZ</w:t>
      </w:r>
    </w:p>
    <w:p w14:paraId="3BF13595" w14:textId="48CF59F6" w:rsidR="00FB3E15" w:rsidRPr="00B708C9" w:rsidRDefault="00FB3E15" w:rsidP="00716766">
      <w:pPr>
        <w:pStyle w:val="Nagwek1"/>
        <w:spacing w:line="360" w:lineRule="auto"/>
        <w:jc w:val="center"/>
        <w:rPr>
          <w:rFonts w:ascii="Calibri" w:hAnsi="Calibri" w:cs="Calibri"/>
          <w:sz w:val="22"/>
          <w:szCs w:val="22"/>
        </w:rPr>
      </w:pPr>
      <w:r w:rsidRPr="00B708C9">
        <w:rPr>
          <w:rFonts w:ascii="Calibri" w:hAnsi="Calibri" w:cs="Calibri"/>
          <w:sz w:val="22"/>
          <w:szCs w:val="22"/>
        </w:rPr>
        <w:t xml:space="preserve">UMOWA nr </w:t>
      </w:r>
      <w:r w:rsidR="004E4BCB">
        <w:rPr>
          <w:rFonts w:ascii="Calibri" w:hAnsi="Calibri" w:cs="Calibri"/>
          <w:sz w:val="22"/>
          <w:szCs w:val="22"/>
        </w:rPr>
        <w:t>5</w:t>
      </w:r>
      <w:r w:rsidR="007B469D">
        <w:rPr>
          <w:rFonts w:ascii="Calibri" w:hAnsi="Calibri" w:cs="Calibri"/>
          <w:sz w:val="22"/>
          <w:szCs w:val="22"/>
        </w:rPr>
        <w:t>7</w:t>
      </w:r>
      <w:r w:rsidRPr="00B708C9">
        <w:rPr>
          <w:rFonts w:ascii="Calibri" w:hAnsi="Calibri" w:cs="Calibri"/>
          <w:sz w:val="22"/>
          <w:szCs w:val="22"/>
        </w:rPr>
        <w:t>/ZP/202</w:t>
      </w:r>
      <w:r w:rsidR="007B469D">
        <w:rPr>
          <w:rFonts w:ascii="Calibri" w:hAnsi="Calibri" w:cs="Calibri"/>
          <w:sz w:val="22"/>
          <w:szCs w:val="22"/>
        </w:rPr>
        <w:t>4</w:t>
      </w:r>
      <w:r w:rsidRPr="00B708C9">
        <w:rPr>
          <w:rFonts w:ascii="Calibri" w:hAnsi="Calibri" w:cs="Calibri"/>
          <w:sz w:val="22"/>
          <w:szCs w:val="22"/>
        </w:rPr>
        <w:t xml:space="preserve"> (projekt)</w:t>
      </w:r>
    </w:p>
    <w:p w14:paraId="5F0B5330" w14:textId="765F8FEB" w:rsidR="00FB3E15" w:rsidRPr="001538B2" w:rsidRDefault="00120CE3" w:rsidP="001538B2">
      <w:p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z</w:t>
      </w:r>
      <w:r w:rsidR="00FB3E15" w:rsidRPr="001538B2">
        <w:rPr>
          <w:rFonts w:asciiTheme="minorHAnsi" w:hAnsiTheme="minorHAnsi" w:cstheme="minorHAnsi"/>
          <w:sz w:val="22"/>
          <w:szCs w:val="22"/>
        </w:rPr>
        <w:t>awarta w Łodzi dniu ................................. pomiędzy:</w:t>
      </w:r>
    </w:p>
    <w:p w14:paraId="508338CB" w14:textId="41DAF2F5" w:rsidR="00FB3E15" w:rsidRPr="001538B2" w:rsidRDefault="00FB3E15" w:rsidP="001538B2">
      <w:pPr>
        <w:spacing w:line="276" w:lineRule="auto"/>
        <w:jc w:val="both"/>
        <w:rPr>
          <w:rFonts w:asciiTheme="minorHAnsi" w:hAnsiTheme="minorHAnsi" w:cstheme="minorHAnsi"/>
          <w:sz w:val="22"/>
          <w:szCs w:val="22"/>
        </w:rPr>
      </w:pPr>
      <w:r w:rsidRPr="001538B2">
        <w:rPr>
          <w:rFonts w:asciiTheme="minorHAnsi" w:hAnsiTheme="minorHAnsi" w:cstheme="minorHAnsi"/>
          <w:bCs/>
          <w:sz w:val="22"/>
          <w:szCs w:val="22"/>
        </w:rPr>
        <w:t xml:space="preserve">Uniwersytetem Łódzkim </w:t>
      </w:r>
      <w:r w:rsidRPr="001538B2">
        <w:rPr>
          <w:rFonts w:asciiTheme="minorHAnsi" w:hAnsiTheme="minorHAnsi" w:cstheme="minorHAnsi"/>
          <w:sz w:val="22"/>
          <w:szCs w:val="22"/>
        </w:rPr>
        <w:t>z siedzibą w Łodzi 90-136, ul. Narutowicza 68, NIP 724-000-32-43, zwanym w treści umowy „Zamawiającym”, który reprezentuje:</w:t>
      </w:r>
    </w:p>
    <w:p w14:paraId="7489C0FE" w14:textId="6F5FF936" w:rsidR="00FB3E15" w:rsidRPr="001538B2" w:rsidRDefault="00FB3E15"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63BDC8FB" w14:textId="4FE87C1C" w:rsidR="00FB3E15" w:rsidRPr="001538B2" w:rsidRDefault="00FB3E15"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02D43701" w14:textId="77777777" w:rsidR="00FB3E15" w:rsidRPr="001538B2" w:rsidRDefault="00FB3E15" w:rsidP="001538B2">
      <w:pPr>
        <w:spacing w:line="276" w:lineRule="auto"/>
        <w:jc w:val="both"/>
        <w:rPr>
          <w:rFonts w:asciiTheme="minorHAnsi" w:eastAsia="Calibri" w:hAnsiTheme="minorHAnsi" w:cstheme="minorHAnsi"/>
          <w:sz w:val="22"/>
          <w:szCs w:val="22"/>
        </w:rPr>
      </w:pPr>
      <w:r w:rsidRPr="001538B2">
        <w:rPr>
          <w:rFonts w:asciiTheme="minorHAnsi" w:eastAsia="Calibri" w:hAnsiTheme="minorHAnsi" w:cstheme="minorHAnsi"/>
          <w:sz w:val="22"/>
          <w:szCs w:val="22"/>
        </w:rPr>
        <w:t>zwanym w dalszej części umowy Zamawiającym,</w:t>
      </w:r>
    </w:p>
    <w:p w14:paraId="224ED178" w14:textId="2C41E6D1" w:rsidR="00FB3E15" w:rsidRPr="001538B2" w:rsidRDefault="00FB3E15" w:rsidP="001538B2">
      <w:pPr>
        <w:spacing w:line="276" w:lineRule="auto"/>
        <w:jc w:val="both"/>
        <w:rPr>
          <w:rFonts w:asciiTheme="minorHAnsi" w:eastAsia="Calibri" w:hAnsiTheme="minorHAnsi" w:cstheme="minorHAnsi"/>
          <w:sz w:val="22"/>
          <w:szCs w:val="22"/>
        </w:rPr>
      </w:pPr>
      <w:r w:rsidRPr="001538B2">
        <w:rPr>
          <w:rFonts w:asciiTheme="minorHAnsi" w:eastAsia="Calibri" w:hAnsiTheme="minorHAnsi" w:cstheme="minorHAnsi"/>
          <w:sz w:val="22"/>
          <w:szCs w:val="22"/>
        </w:rPr>
        <w:t>a</w:t>
      </w:r>
    </w:p>
    <w:p w14:paraId="04F8F5DC" w14:textId="77777777" w:rsidR="00FB3E15" w:rsidRPr="001538B2" w:rsidRDefault="00FB3E15"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77409DF7" w14:textId="6B05395E" w:rsidR="00FB3E15" w:rsidRPr="001538B2" w:rsidRDefault="00FB3E15"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083CBAFA" w14:textId="09625A17" w:rsidR="00FB3E15" w:rsidRPr="001538B2" w:rsidRDefault="00FB3E15" w:rsidP="001538B2">
      <w:pPr>
        <w:spacing w:line="276" w:lineRule="auto"/>
        <w:jc w:val="both"/>
        <w:rPr>
          <w:rFonts w:asciiTheme="minorHAnsi" w:eastAsia="Calibri" w:hAnsiTheme="minorHAnsi" w:cstheme="minorHAnsi"/>
          <w:sz w:val="22"/>
          <w:szCs w:val="22"/>
        </w:rPr>
      </w:pPr>
      <w:r w:rsidRPr="001538B2">
        <w:rPr>
          <w:rFonts w:asciiTheme="minorHAnsi" w:eastAsia="Calibri" w:hAnsiTheme="minorHAnsi" w:cstheme="minorHAnsi"/>
          <w:sz w:val="22"/>
          <w:szCs w:val="22"/>
        </w:rPr>
        <w:t xml:space="preserve">zwanym w dalszej części umowy Wykonawcą, który </w:t>
      </w:r>
      <w:r w:rsidR="00FE513F" w:rsidRPr="001538B2">
        <w:rPr>
          <w:rFonts w:asciiTheme="minorHAnsi" w:eastAsia="Calibri" w:hAnsiTheme="minorHAnsi" w:cstheme="minorHAnsi"/>
          <w:sz w:val="22"/>
          <w:szCs w:val="22"/>
        </w:rPr>
        <w:t>reprezentuje:</w:t>
      </w:r>
    </w:p>
    <w:p w14:paraId="76FEEEDE" w14:textId="77777777" w:rsidR="00FE513F" w:rsidRPr="001538B2" w:rsidRDefault="00FE513F"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2D1EA25A" w14:textId="77777777" w:rsidR="00FE513F" w:rsidRPr="001538B2" w:rsidRDefault="00FE513F" w:rsidP="001538B2">
      <w:pPr>
        <w:spacing w:line="276" w:lineRule="auto"/>
        <w:jc w:val="both"/>
        <w:rPr>
          <w:rFonts w:asciiTheme="minorHAnsi" w:eastAsia="Calibri" w:hAnsiTheme="minorHAnsi" w:cstheme="minorHAnsi"/>
          <w:bCs/>
          <w:sz w:val="22"/>
          <w:szCs w:val="22"/>
        </w:rPr>
      </w:pPr>
      <w:r w:rsidRPr="001538B2">
        <w:rPr>
          <w:rFonts w:asciiTheme="minorHAnsi" w:eastAsia="Calibri" w:hAnsiTheme="minorHAnsi" w:cstheme="minorHAnsi"/>
          <w:bCs/>
          <w:sz w:val="22"/>
          <w:szCs w:val="22"/>
        </w:rPr>
        <w:t>…………………………………………………………………………………………………………………</w:t>
      </w:r>
    </w:p>
    <w:p w14:paraId="50702694" w14:textId="61FD42C6" w:rsidR="00FB3E15" w:rsidRPr="001538B2" w:rsidRDefault="00FB3E15" w:rsidP="001538B2">
      <w:pPr>
        <w:spacing w:line="276" w:lineRule="auto"/>
        <w:jc w:val="both"/>
        <w:rPr>
          <w:rFonts w:asciiTheme="minorHAnsi" w:hAnsiTheme="minorHAnsi" w:cstheme="minorHAnsi"/>
          <w:sz w:val="22"/>
          <w:szCs w:val="22"/>
        </w:rPr>
      </w:pPr>
    </w:p>
    <w:p w14:paraId="4BF79D11" w14:textId="461C7C8C" w:rsidR="009443EE" w:rsidRPr="001538B2" w:rsidRDefault="009443EE" w:rsidP="001538B2">
      <w:p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łącznie dalej zwanymi „Stronami”</w:t>
      </w:r>
    </w:p>
    <w:p w14:paraId="4453D6FB" w14:textId="0FA1E238" w:rsidR="00FB3E15" w:rsidRPr="001538B2" w:rsidRDefault="00FB3E15" w:rsidP="001538B2">
      <w:p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o następującej treści:</w:t>
      </w:r>
    </w:p>
    <w:p w14:paraId="5F6B45BB" w14:textId="77777777" w:rsidR="00FB3E15" w:rsidRPr="001538B2" w:rsidRDefault="00FB3E15" w:rsidP="001538B2">
      <w:pPr>
        <w:spacing w:line="276" w:lineRule="auto"/>
        <w:jc w:val="both"/>
        <w:rPr>
          <w:rFonts w:asciiTheme="minorHAnsi" w:hAnsiTheme="minorHAnsi" w:cstheme="minorHAnsi"/>
          <w:sz w:val="22"/>
          <w:szCs w:val="22"/>
        </w:rPr>
      </w:pPr>
    </w:p>
    <w:p w14:paraId="315EFC03" w14:textId="77777777" w:rsidR="00FB3E15" w:rsidRPr="001538B2" w:rsidRDefault="00FB3E15"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1</w:t>
      </w:r>
    </w:p>
    <w:p w14:paraId="12AFF844" w14:textId="18087824" w:rsidR="00D5209E" w:rsidRPr="001538B2" w:rsidRDefault="00FB3E15" w:rsidP="001538B2">
      <w:pPr>
        <w:pStyle w:val="Standardowy2"/>
        <w:suppressLineNumbers/>
        <w:tabs>
          <w:tab w:val="left" w:pos="0"/>
        </w:tabs>
        <w:spacing w:after="0" w:line="276" w:lineRule="auto"/>
        <w:ind w:right="-26" w:firstLine="0"/>
        <w:jc w:val="both"/>
        <w:rPr>
          <w:rFonts w:asciiTheme="minorHAnsi" w:hAnsiTheme="minorHAnsi" w:cstheme="minorHAnsi"/>
          <w:sz w:val="22"/>
          <w:szCs w:val="22"/>
        </w:rPr>
      </w:pPr>
      <w:r w:rsidRPr="001538B2">
        <w:rPr>
          <w:rFonts w:asciiTheme="minorHAnsi" w:hAnsiTheme="minorHAnsi" w:cstheme="minorHAnsi"/>
          <w:sz w:val="22"/>
          <w:szCs w:val="22"/>
        </w:rPr>
        <w:t>Umowa została zawarta w wyniku przeprowadzonego postępowania o zamówienie publiczne zgodnie</w:t>
      </w:r>
      <w:r w:rsidR="00FE513F" w:rsidRPr="001538B2">
        <w:rPr>
          <w:rFonts w:asciiTheme="minorHAnsi" w:hAnsiTheme="minorHAnsi" w:cstheme="minorHAnsi"/>
          <w:sz w:val="22"/>
          <w:szCs w:val="22"/>
        </w:rPr>
        <w:t xml:space="preserve"> </w:t>
      </w:r>
      <w:r w:rsidRPr="001538B2">
        <w:rPr>
          <w:rFonts w:asciiTheme="minorHAnsi" w:hAnsiTheme="minorHAnsi" w:cstheme="minorHAnsi"/>
          <w:sz w:val="22"/>
          <w:szCs w:val="22"/>
        </w:rPr>
        <w:t>z art. 275 pkt 1 ustawy z dnia z dnia 11 września 2019</w:t>
      </w:r>
      <w:r w:rsidR="008B0387">
        <w:rPr>
          <w:rFonts w:asciiTheme="minorHAnsi" w:hAnsiTheme="minorHAnsi" w:cstheme="minorHAnsi"/>
          <w:sz w:val="22"/>
          <w:szCs w:val="22"/>
        </w:rPr>
        <w:t xml:space="preserve"> </w:t>
      </w:r>
      <w:r w:rsidRPr="001538B2">
        <w:rPr>
          <w:rFonts w:asciiTheme="minorHAnsi" w:hAnsiTheme="minorHAnsi" w:cstheme="minorHAnsi"/>
          <w:sz w:val="22"/>
          <w:szCs w:val="22"/>
        </w:rPr>
        <w:t>r. Prawo zamówień publicznych ( tj. Dz.U. z 202</w:t>
      </w:r>
      <w:r w:rsidR="007B469D">
        <w:rPr>
          <w:rFonts w:asciiTheme="minorHAnsi" w:hAnsiTheme="minorHAnsi" w:cstheme="minorHAnsi"/>
          <w:sz w:val="22"/>
          <w:szCs w:val="22"/>
        </w:rPr>
        <w:t>3</w:t>
      </w:r>
      <w:r w:rsidR="00FE513F" w:rsidRPr="001538B2">
        <w:rPr>
          <w:rFonts w:asciiTheme="minorHAnsi" w:hAnsiTheme="minorHAnsi" w:cstheme="minorHAnsi"/>
          <w:sz w:val="22"/>
          <w:szCs w:val="22"/>
        </w:rPr>
        <w:t xml:space="preserve"> </w:t>
      </w:r>
      <w:r w:rsidRPr="001538B2">
        <w:rPr>
          <w:rFonts w:asciiTheme="minorHAnsi" w:hAnsiTheme="minorHAnsi" w:cstheme="minorHAnsi"/>
          <w:sz w:val="22"/>
          <w:szCs w:val="22"/>
        </w:rPr>
        <w:t>r.  poz. 1</w:t>
      </w:r>
      <w:r w:rsidR="007B469D">
        <w:rPr>
          <w:rFonts w:asciiTheme="minorHAnsi" w:hAnsiTheme="minorHAnsi" w:cstheme="minorHAnsi"/>
          <w:sz w:val="22"/>
          <w:szCs w:val="22"/>
        </w:rPr>
        <w:t>605</w:t>
      </w:r>
      <w:r w:rsidRPr="001538B2">
        <w:rPr>
          <w:rFonts w:asciiTheme="minorHAnsi" w:hAnsiTheme="minorHAnsi" w:cstheme="minorHAnsi"/>
          <w:sz w:val="22"/>
          <w:szCs w:val="22"/>
        </w:rPr>
        <w:t xml:space="preserve"> z późn.zm.) w trybie podstawowym (bez negocjacji), nr postępowania </w:t>
      </w:r>
      <w:r w:rsidR="000A601B">
        <w:rPr>
          <w:rFonts w:asciiTheme="minorHAnsi" w:hAnsiTheme="minorHAnsi" w:cstheme="minorHAnsi"/>
          <w:sz w:val="22"/>
          <w:szCs w:val="22"/>
        </w:rPr>
        <w:t>5</w:t>
      </w:r>
      <w:r w:rsidR="007B469D">
        <w:rPr>
          <w:rFonts w:asciiTheme="minorHAnsi" w:hAnsiTheme="minorHAnsi" w:cstheme="minorHAnsi"/>
          <w:sz w:val="22"/>
          <w:szCs w:val="22"/>
        </w:rPr>
        <w:t>7</w:t>
      </w:r>
      <w:r w:rsidRPr="001538B2">
        <w:rPr>
          <w:rFonts w:asciiTheme="minorHAnsi" w:hAnsiTheme="minorHAnsi" w:cstheme="minorHAnsi"/>
          <w:sz w:val="22"/>
          <w:szCs w:val="22"/>
        </w:rPr>
        <w:t>/ZP/202</w:t>
      </w:r>
      <w:r w:rsidR="007B469D">
        <w:rPr>
          <w:rFonts w:asciiTheme="minorHAnsi" w:hAnsiTheme="minorHAnsi" w:cstheme="minorHAnsi"/>
          <w:sz w:val="22"/>
          <w:szCs w:val="22"/>
        </w:rPr>
        <w:t>4</w:t>
      </w:r>
      <w:r w:rsidR="00FE513F" w:rsidRPr="001538B2">
        <w:rPr>
          <w:rFonts w:asciiTheme="minorHAnsi" w:hAnsiTheme="minorHAnsi" w:cstheme="minorHAnsi"/>
          <w:sz w:val="22"/>
          <w:szCs w:val="22"/>
        </w:rPr>
        <w:t>.</w:t>
      </w:r>
    </w:p>
    <w:p w14:paraId="3D102B53"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501DD1EF" w14:textId="1672616C" w:rsidR="00FB3E15" w:rsidRPr="001538B2" w:rsidRDefault="00FB3E15" w:rsidP="001538B2">
      <w:pPr>
        <w:spacing w:line="276" w:lineRule="auto"/>
        <w:ind w:left="567" w:hanging="567"/>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2</w:t>
      </w:r>
    </w:p>
    <w:p w14:paraId="4544E749" w14:textId="3E92C9C6" w:rsidR="00120CE3" w:rsidRPr="001538B2" w:rsidRDefault="00FB3E15">
      <w:pPr>
        <w:pStyle w:val="Akapitzlist"/>
        <w:numPr>
          <w:ilvl w:val="0"/>
          <w:numId w:val="30"/>
        </w:numPr>
        <w:tabs>
          <w:tab w:val="left" w:pos="709"/>
        </w:tabs>
        <w:spacing w:line="276" w:lineRule="auto"/>
        <w:ind w:left="709" w:hanging="425"/>
        <w:jc w:val="both"/>
        <w:rPr>
          <w:rFonts w:asciiTheme="minorHAnsi" w:hAnsiTheme="minorHAnsi" w:cstheme="minorHAnsi"/>
          <w:sz w:val="22"/>
          <w:szCs w:val="22"/>
        </w:rPr>
      </w:pPr>
      <w:r w:rsidRPr="001538B2">
        <w:rPr>
          <w:rFonts w:asciiTheme="minorHAnsi" w:hAnsiTheme="minorHAnsi" w:cstheme="minorHAnsi"/>
          <w:sz w:val="22"/>
          <w:szCs w:val="22"/>
        </w:rPr>
        <w:t xml:space="preserve">Zamawiający zleca wykonawcy </w:t>
      </w:r>
      <w:r w:rsidR="007B469D" w:rsidRPr="00527679">
        <w:rPr>
          <w:rFonts w:asciiTheme="minorHAnsi" w:hAnsiTheme="minorHAnsi" w:cstheme="minorHAnsi"/>
          <w:b/>
          <w:bCs/>
          <w:sz w:val="22"/>
          <w:szCs w:val="22"/>
        </w:rPr>
        <w:t>Dostaw</w:t>
      </w:r>
      <w:r w:rsidR="007B469D">
        <w:rPr>
          <w:rFonts w:asciiTheme="minorHAnsi" w:hAnsiTheme="minorHAnsi" w:cstheme="minorHAnsi"/>
          <w:b/>
          <w:bCs/>
          <w:sz w:val="22"/>
          <w:szCs w:val="22"/>
        </w:rPr>
        <w:t>ę i montaż siatki zabezpieczającej przed ptakami</w:t>
      </w:r>
      <w:r w:rsidR="007B469D" w:rsidRPr="00527679">
        <w:rPr>
          <w:rFonts w:asciiTheme="minorHAnsi" w:hAnsiTheme="minorHAnsi" w:cstheme="minorHAnsi"/>
          <w:b/>
          <w:bCs/>
          <w:sz w:val="22"/>
          <w:szCs w:val="22"/>
        </w:rPr>
        <w:t xml:space="preserve"> dla Uniwersytetu Łódzkiego</w:t>
      </w:r>
      <w:r w:rsidRPr="001538B2">
        <w:rPr>
          <w:rFonts w:asciiTheme="minorHAnsi" w:hAnsiTheme="minorHAnsi" w:cstheme="minorHAnsi"/>
          <w:color w:val="000000"/>
          <w:sz w:val="22"/>
          <w:szCs w:val="22"/>
        </w:rPr>
        <w:t xml:space="preserve"> </w:t>
      </w:r>
      <w:r w:rsidR="008159B7">
        <w:rPr>
          <w:rFonts w:asciiTheme="minorHAnsi" w:hAnsiTheme="minorHAnsi" w:cstheme="minorHAnsi"/>
          <w:color w:val="000000"/>
          <w:sz w:val="22"/>
          <w:szCs w:val="22"/>
        </w:rPr>
        <w:t>(</w:t>
      </w:r>
      <w:r w:rsidR="008159B7" w:rsidRPr="008159B7">
        <w:rPr>
          <w:rFonts w:asciiTheme="minorHAnsi" w:hAnsiTheme="minorHAnsi" w:cstheme="minorHAnsi"/>
          <w:b/>
          <w:bCs/>
          <w:color w:val="000000"/>
          <w:sz w:val="22"/>
          <w:szCs w:val="22"/>
        </w:rPr>
        <w:t xml:space="preserve">X </w:t>
      </w:r>
      <w:r w:rsidR="008159B7">
        <w:rPr>
          <w:rFonts w:asciiTheme="minorHAnsi" w:hAnsiTheme="minorHAnsi" w:cstheme="minorHAnsi"/>
          <w:b/>
          <w:bCs/>
          <w:color w:val="000000"/>
          <w:sz w:val="22"/>
          <w:szCs w:val="22"/>
        </w:rPr>
        <w:t>D</w:t>
      </w:r>
      <w:r w:rsidR="008159B7" w:rsidRPr="008159B7">
        <w:rPr>
          <w:rFonts w:asciiTheme="minorHAnsi" w:hAnsiTheme="minorHAnsi" w:cstheme="minorHAnsi"/>
          <w:b/>
          <w:bCs/>
          <w:color w:val="000000"/>
          <w:sz w:val="22"/>
          <w:szCs w:val="22"/>
        </w:rPr>
        <w:t>omu Studenta</w:t>
      </w:r>
      <w:r w:rsidR="008159B7">
        <w:rPr>
          <w:rFonts w:asciiTheme="minorHAnsi" w:hAnsiTheme="minorHAnsi" w:cstheme="minorHAnsi"/>
          <w:b/>
          <w:bCs/>
          <w:color w:val="000000"/>
          <w:sz w:val="22"/>
          <w:szCs w:val="22"/>
        </w:rPr>
        <w:t xml:space="preserve"> ul. Lumumby 12, 91-404 Łódź) </w:t>
      </w:r>
      <w:r w:rsidR="008159B7">
        <w:rPr>
          <w:rFonts w:asciiTheme="minorHAnsi" w:hAnsiTheme="minorHAnsi" w:cstheme="minorHAnsi"/>
          <w:color w:val="000000"/>
          <w:sz w:val="22"/>
          <w:szCs w:val="22"/>
        </w:rPr>
        <w:t xml:space="preserve"> </w:t>
      </w:r>
      <w:r w:rsidRPr="001538B2">
        <w:rPr>
          <w:rFonts w:asciiTheme="minorHAnsi" w:hAnsiTheme="minorHAnsi" w:cstheme="minorHAnsi"/>
          <w:sz w:val="22"/>
          <w:szCs w:val="22"/>
        </w:rPr>
        <w:t>wraz</w:t>
      </w:r>
      <w:r w:rsidR="003B3D72" w:rsidRPr="001538B2">
        <w:rPr>
          <w:rFonts w:asciiTheme="minorHAnsi" w:hAnsiTheme="minorHAnsi" w:cstheme="minorHAnsi"/>
          <w:sz w:val="22"/>
          <w:szCs w:val="22"/>
        </w:rPr>
        <w:t xml:space="preserve"> </w:t>
      </w:r>
      <w:r w:rsidR="00A96EED" w:rsidRPr="001538B2">
        <w:rPr>
          <w:rFonts w:asciiTheme="minorHAnsi" w:hAnsiTheme="minorHAnsi" w:cstheme="minorHAnsi"/>
          <w:sz w:val="22"/>
          <w:szCs w:val="22"/>
        </w:rPr>
        <w:t>z transportem, rozładunkiem</w:t>
      </w:r>
      <w:r w:rsidR="006A3A38" w:rsidRPr="001538B2">
        <w:rPr>
          <w:rFonts w:asciiTheme="minorHAnsi" w:hAnsiTheme="minorHAnsi" w:cstheme="minorHAnsi"/>
          <w:sz w:val="22"/>
          <w:szCs w:val="22"/>
        </w:rPr>
        <w:t xml:space="preserve">, wniesieniem towaru, </w:t>
      </w:r>
      <w:r w:rsidR="008B0387">
        <w:rPr>
          <w:rFonts w:asciiTheme="minorHAnsi" w:hAnsiTheme="minorHAnsi" w:cstheme="minorHAnsi"/>
          <w:sz w:val="22"/>
          <w:szCs w:val="22"/>
        </w:rPr>
        <w:t xml:space="preserve">montażem </w:t>
      </w:r>
      <w:r w:rsidRPr="001538B2">
        <w:rPr>
          <w:rFonts w:asciiTheme="minorHAnsi" w:hAnsiTheme="minorHAnsi" w:cstheme="minorHAnsi"/>
          <w:sz w:val="22"/>
          <w:szCs w:val="22"/>
        </w:rPr>
        <w:t xml:space="preserve">zgodnie z formularzem oferty będącym Załącznikiem nr </w:t>
      </w:r>
      <w:r w:rsidR="007B469D">
        <w:rPr>
          <w:rFonts w:asciiTheme="minorHAnsi" w:hAnsiTheme="minorHAnsi" w:cstheme="minorHAnsi"/>
          <w:sz w:val="22"/>
          <w:szCs w:val="22"/>
        </w:rPr>
        <w:t>1</w:t>
      </w:r>
      <w:r w:rsidR="00F5377F">
        <w:rPr>
          <w:rFonts w:asciiTheme="minorHAnsi" w:hAnsiTheme="minorHAnsi" w:cstheme="minorHAnsi"/>
          <w:sz w:val="22"/>
          <w:szCs w:val="22"/>
        </w:rPr>
        <w:t xml:space="preserve"> </w:t>
      </w:r>
      <w:r w:rsidR="00120CE3" w:rsidRPr="001538B2">
        <w:rPr>
          <w:rFonts w:asciiTheme="minorHAnsi" w:hAnsiTheme="minorHAnsi" w:cstheme="minorHAnsi"/>
          <w:sz w:val="22"/>
          <w:szCs w:val="22"/>
        </w:rPr>
        <w:t>do niniejszej u</w:t>
      </w:r>
      <w:r w:rsidRPr="001538B2">
        <w:rPr>
          <w:rFonts w:asciiTheme="minorHAnsi" w:hAnsiTheme="minorHAnsi" w:cstheme="minorHAnsi"/>
          <w:sz w:val="22"/>
          <w:szCs w:val="22"/>
        </w:rPr>
        <w:t>mowy, stanowiący</w:t>
      </w:r>
      <w:r w:rsidR="00120CE3" w:rsidRPr="001538B2">
        <w:rPr>
          <w:rFonts w:asciiTheme="minorHAnsi" w:hAnsiTheme="minorHAnsi" w:cstheme="minorHAnsi"/>
          <w:sz w:val="22"/>
          <w:szCs w:val="22"/>
        </w:rPr>
        <w:t>mi</w:t>
      </w:r>
      <w:r w:rsidRPr="001538B2">
        <w:rPr>
          <w:rFonts w:asciiTheme="minorHAnsi" w:hAnsiTheme="minorHAnsi" w:cstheme="minorHAnsi"/>
          <w:sz w:val="22"/>
          <w:szCs w:val="22"/>
        </w:rPr>
        <w:t xml:space="preserve"> integralną część umowy. </w:t>
      </w:r>
    </w:p>
    <w:p w14:paraId="2654C744" w14:textId="061C6453" w:rsidR="000255F6" w:rsidRPr="000255F6" w:rsidRDefault="00FB3E15" w:rsidP="000255F6">
      <w:pPr>
        <w:pStyle w:val="Akapitzlist"/>
        <w:numPr>
          <w:ilvl w:val="0"/>
          <w:numId w:val="30"/>
        </w:numPr>
        <w:tabs>
          <w:tab w:val="left" w:pos="709"/>
        </w:tabs>
        <w:spacing w:line="276" w:lineRule="auto"/>
        <w:ind w:left="709" w:hanging="425"/>
        <w:jc w:val="both"/>
        <w:rPr>
          <w:rFonts w:asciiTheme="minorHAnsi" w:hAnsiTheme="minorHAnsi" w:cstheme="minorHAnsi"/>
          <w:sz w:val="22"/>
          <w:szCs w:val="22"/>
        </w:rPr>
      </w:pPr>
      <w:r w:rsidRPr="001538B2">
        <w:rPr>
          <w:rFonts w:asciiTheme="minorHAnsi" w:hAnsiTheme="minorHAnsi" w:cstheme="minorHAnsi"/>
          <w:sz w:val="22"/>
          <w:szCs w:val="22"/>
        </w:rPr>
        <w:t>Przedmiot zamówienia, o którym mowa w ust. 1 ma być zgodny z wymaganiami określonymi</w:t>
      </w:r>
      <w:r w:rsidR="00342689" w:rsidRPr="001538B2">
        <w:rPr>
          <w:rFonts w:asciiTheme="minorHAnsi" w:hAnsiTheme="minorHAnsi" w:cstheme="minorHAnsi"/>
          <w:sz w:val="22"/>
          <w:szCs w:val="22"/>
        </w:rPr>
        <w:t xml:space="preserve"> </w:t>
      </w:r>
      <w:r w:rsidR="00342689" w:rsidRPr="001538B2">
        <w:rPr>
          <w:rFonts w:asciiTheme="minorHAnsi" w:hAnsiTheme="minorHAnsi" w:cstheme="minorHAnsi"/>
          <w:sz w:val="22"/>
          <w:szCs w:val="22"/>
        </w:rPr>
        <w:br/>
      </w:r>
      <w:r w:rsidRPr="001538B2">
        <w:rPr>
          <w:rFonts w:asciiTheme="minorHAnsi" w:hAnsiTheme="minorHAnsi" w:cstheme="minorHAnsi"/>
          <w:sz w:val="22"/>
          <w:szCs w:val="22"/>
        </w:rPr>
        <w:t xml:space="preserve">w </w:t>
      </w:r>
      <w:r w:rsidR="007B469D">
        <w:rPr>
          <w:rFonts w:asciiTheme="minorHAnsi" w:hAnsiTheme="minorHAnsi" w:cstheme="minorHAnsi"/>
          <w:sz w:val="22"/>
          <w:szCs w:val="22"/>
        </w:rPr>
        <w:t>specyfikacji warunków zamówienia</w:t>
      </w:r>
      <w:r w:rsidRPr="001538B2">
        <w:rPr>
          <w:rFonts w:asciiTheme="minorHAnsi" w:hAnsiTheme="minorHAnsi" w:cstheme="minorHAnsi"/>
          <w:sz w:val="22"/>
          <w:szCs w:val="22"/>
        </w:rPr>
        <w:t>.</w:t>
      </w:r>
    </w:p>
    <w:p w14:paraId="5C62D27A" w14:textId="3AD4987C" w:rsidR="00342689" w:rsidRPr="001538B2" w:rsidRDefault="00FB3E15">
      <w:pPr>
        <w:pStyle w:val="Akapitzlist"/>
        <w:numPr>
          <w:ilvl w:val="0"/>
          <w:numId w:val="30"/>
        </w:numPr>
        <w:tabs>
          <w:tab w:val="left" w:pos="709"/>
        </w:tabs>
        <w:spacing w:line="276" w:lineRule="auto"/>
        <w:ind w:left="709" w:hanging="425"/>
        <w:jc w:val="both"/>
        <w:rPr>
          <w:rFonts w:asciiTheme="minorHAnsi" w:hAnsiTheme="minorHAnsi" w:cstheme="minorHAnsi"/>
          <w:sz w:val="22"/>
          <w:szCs w:val="22"/>
        </w:rPr>
      </w:pPr>
      <w:r w:rsidRPr="001538B2">
        <w:rPr>
          <w:rFonts w:asciiTheme="minorHAnsi" w:hAnsiTheme="minorHAnsi" w:cstheme="minorHAnsi"/>
          <w:sz w:val="22"/>
          <w:szCs w:val="22"/>
        </w:rPr>
        <w:t xml:space="preserve">Wykonawca zobowiązuje się dostarczyć </w:t>
      </w:r>
      <w:r w:rsidR="00FE513F" w:rsidRPr="001538B2">
        <w:rPr>
          <w:rFonts w:asciiTheme="minorHAnsi" w:hAnsiTheme="minorHAnsi" w:cstheme="minorHAnsi"/>
          <w:sz w:val="22"/>
          <w:szCs w:val="22"/>
        </w:rPr>
        <w:t>przedmiot zamówienia</w:t>
      </w:r>
      <w:r w:rsidRPr="001538B2">
        <w:rPr>
          <w:rFonts w:asciiTheme="minorHAnsi" w:hAnsiTheme="minorHAnsi" w:cstheme="minorHAnsi"/>
          <w:sz w:val="22"/>
          <w:szCs w:val="22"/>
        </w:rPr>
        <w:t>, któr</w:t>
      </w:r>
      <w:r w:rsidR="00FE513F" w:rsidRPr="001538B2">
        <w:rPr>
          <w:rFonts w:asciiTheme="minorHAnsi" w:hAnsiTheme="minorHAnsi" w:cstheme="minorHAnsi"/>
          <w:sz w:val="22"/>
          <w:szCs w:val="22"/>
        </w:rPr>
        <w:t>y</w:t>
      </w:r>
      <w:r w:rsidRPr="001538B2">
        <w:rPr>
          <w:rFonts w:asciiTheme="minorHAnsi" w:hAnsiTheme="minorHAnsi" w:cstheme="minorHAnsi"/>
          <w:sz w:val="22"/>
          <w:szCs w:val="22"/>
        </w:rPr>
        <w:t xml:space="preserve"> będzie </w:t>
      </w:r>
      <w:r w:rsidR="00D5209E" w:rsidRPr="001538B2">
        <w:rPr>
          <w:rFonts w:asciiTheme="minorHAnsi" w:hAnsiTheme="minorHAnsi" w:cstheme="minorHAnsi"/>
          <w:sz w:val="22"/>
          <w:szCs w:val="22"/>
        </w:rPr>
        <w:t xml:space="preserve">zgodny </w:t>
      </w:r>
      <w:r w:rsidR="0004688F" w:rsidRPr="001538B2">
        <w:rPr>
          <w:rFonts w:asciiTheme="minorHAnsi" w:hAnsiTheme="minorHAnsi" w:cstheme="minorHAnsi"/>
          <w:sz w:val="22"/>
          <w:szCs w:val="22"/>
        </w:rPr>
        <w:br/>
      </w:r>
      <w:r w:rsidR="00D5209E" w:rsidRPr="001538B2">
        <w:rPr>
          <w:rFonts w:asciiTheme="minorHAnsi" w:hAnsiTheme="minorHAnsi" w:cstheme="minorHAnsi"/>
          <w:sz w:val="22"/>
          <w:szCs w:val="22"/>
        </w:rPr>
        <w:t xml:space="preserve">z obowiązującymi normami dotyczącymi wytrzymałości, bezpieczeństwa i trwałości oraz wykonany z materiałów posiadających </w:t>
      </w:r>
      <w:r w:rsidR="008D7102" w:rsidRPr="001538B2">
        <w:rPr>
          <w:rFonts w:asciiTheme="minorHAnsi" w:hAnsiTheme="minorHAnsi" w:cstheme="minorHAnsi"/>
          <w:sz w:val="22"/>
          <w:szCs w:val="22"/>
        </w:rPr>
        <w:t xml:space="preserve">niezbędne </w:t>
      </w:r>
      <w:r w:rsidR="00D5209E" w:rsidRPr="001538B2">
        <w:rPr>
          <w:rFonts w:asciiTheme="minorHAnsi" w:hAnsiTheme="minorHAnsi" w:cstheme="minorHAnsi"/>
          <w:sz w:val="22"/>
          <w:szCs w:val="22"/>
        </w:rPr>
        <w:t>atesty i dopuszczonych do stosowania w Unii Europejskiej.</w:t>
      </w:r>
    </w:p>
    <w:p w14:paraId="23FDB5A7" w14:textId="77777777" w:rsidR="00342689" w:rsidRPr="001538B2" w:rsidRDefault="00342689" w:rsidP="001538B2">
      <w:pPr>
        <w:pStyle w:val="Akapitzlist"/>
        <w:tabs>
          <w:tab w:val="left" w:pos="851"/>
        </w:tabs>
        <w:spacing w:line="276" w:lineRule="auto"/>
        <w:ind w:left="720"/>
        <w:jc w:val="both"/>
        <w:rPr>
          <w:rFonts w:asciiTheme="minorHAnsi" w:hAnsiTheme="minorHAnsi" w:cstheme="minorHAnsi"/>
          <w:sz w:val="22"/>
          <w:szCs w:val="22"/>
        </w:rPr>
      </w:pPr>
    </w:p>
    <w:p w14:paraId="2E3B44AB" w14:textId="4A7A9995" w:rsidR="00FB3E15" w:rsidRPr="001538B2" w:rsidRDefault="00FB3E15" w:rsidP="001538B2">
      <w:pPr>
        <w:spacing w:line="276" w:lineRule="auto"/>
        <w:ind w:left="-142"/>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3</w:t>
      </w:r>
    </w:p>
    <w:p w14:paraId="58690665" w14:textId="159B498A" w:rsidR="004D2D5F" w:rsidRPr="001538B2" w:rsidRDefault="00D5209E" w:rsidP="001538B2">
      <w:pPr>
        <w:tabs>
          <w:tab w:val="left" w:pos="284"/>
        </w:tabs>
        <w:suppressAutoHyphens/>
        <w:spacing w:line="276" w:lineRule="auto"/>
        <w:jc w:val="both"/>
        <w:rPr>
          <w:rFonts w:asciiTheme="minorHAnsi" w:hAnsiTheme="minorHAnsi" w:cstheme="minorHAnsi"/>
          <w:b/>
          <w:snapToGrid w:val="0"/>
          <w:sz w:val="22"/>
          <w:szCs w:val="22"/>
        </w:rPr>
      </w:pPr>
      <w:r w:rsidRPr="001538B2">
        <w:rPr>
          <w:rFonts w:asciiTheme="minorHAnsi" w:hAnsiTheme="minorHAnsi" w:cstheme="minorHAnsi"/>
          <w:sz w:val="22"/>
          <w:szCs w:val="22"/>
        </w:rPr>
        <w:t xml:space="preserve">Zamówienie zostanie zrealizowane </w:t>
      </w:r>
      <w:r w:rsidR="004D2D5F" w:rsidRPr="001538B2">
        <w:rPr>
          <w:rFonts w:asciiTheme="minorHAnsi" w:hAnsiTheme="minorHAnsi" w:cstheme="minorHAnsi"/>
          <w:b/>
          <w:bCs/>
          <w:sz w:val="22"/>
          <w:szCs w:val="22"/>
        </w:rPr>
        <w:t xml:space="preserve">w terminie do </w:t>
      </w:r>
      <w:r w:rsidR="000A601B">
        <w:rPr>
          <w:rFonts w:asciiTheme="minorHAnsi" w:hAnsiTheme="minorHAnsi" w:cstheme="minorHAnsi"/>
          <w:b/>
          <w:bCs/>
          <w:sz w:val="22"/>
          <w:szCs w:val="22"/>
        </w:rPr>
        <w:t>30</w:t>
      </w:r>
      <w:r w:rsidR="004D2D5F" w:rsidRPr="001538B2">
        <w:rPr>
          <w:rFonts w:asciiTheme="minorHAnsi" w:hAnsiTheme="minorHAnsi" w:cstheme="minorHAnsi"/>
          <w:b/>
          <w:bCs/>
          <w:sz w:val="22"/>
          <w:szCs w:val="22"/>
        </w:rPr>
        <w:t xml:space="preserve"> dni od daty </w:t>
      </w:r>
      <w:r w:rsidR="000A601B">
        <w:rPr>
          <w:rFonts w:asciiTheme="minorHAnsi" w:hAnsiTheme="minorHAnsi" w:cstheme="minorHAnsi"/>
          <w:b/>
          <w:bCs/>
          <w:sz w:val="22"/>
          <w:szCs w:val="22"/>
        </w:rPr>
        <w:t>zawarcia niniejszej</w:t>
      </w:r>
      <w:r w:rsidR="004D2D5F" w:rsidRPr="001538B2">
        <w:rPr>
          <w:rFonts w:asciiTheme="minorHAnsi" w:hAnsiTheme="minorHAnsi" w:cstheme="minorHAnsi"/>
          <w:b/>
          <w:bCs/>
          <w:sz w:val="22"/>
          <w:szCs w:val="22"/>
        </w:rPr>
        <w:t xml:space="preserve"> umowy</w:t>
      </w:r>
      <w:r w:rsidR="000A601B">
        <w:rPr>
          <w:rFonts w:asciiTheme="minorHAnsi" w:hAnsiTheme="minorHAnsi" w:cstheme="minorHAnsi"/>
          <w:b/>
          <w:bCs/>
          <w:sz w:val="22"/>
          <w:szCs w:val="22"/>
        </w:rPr>
        <w:t>.</w:t>
      </w:r>
    </w:p>
    <w:p w14:paraId="7338AE3B" w14:textId="50272835" w:rsidR="00342689" w:rsidRPr="001538B2" w:rsidRDefault="00342689" w:rsidP="001538B2">
      <w:pPr>
        <w:spacing w:line="276" w:lineRule="auto"/>
        <w:ind w:left="567"/>
        <w:rPr>
          <w:rFonts w:asciiTheme="minorHAnsi" w:hAnsiTheme="minorHAnsi" w:cstheme="minorHAnsi"/>
          <w:b/>
          <w:sz w:val="22"/>
          <w:szCs w:val="22"/>
        </w:rPr>
      </w:pPr>
    </w:p>
    <w:p w14:paraId="658CD5C8" w14:textId="7C7977F9" w:rsidR="00FB3E15" w:rsidRPr="001538B2" w:rsidRDefault="00FB3E15"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120CE3" w:rsidRPr="001538B2">
        <w:rPr>
          <w:rFonts w:asciiTheme="minorHAnsi" w:hAnsiTheme="minorHAnsi" w:cstheme="minorHAnsi"/>
          <w:b/>
          <w:sz w:val="22"/>
          <w:szCs w:val="22"/>
        </w:rPr>
        <w:t>4</w:t>
      </w:r>
    </w:p>
    <w:p w14:paraId="5A5FB6B0" w14:textId="19361F3C" w:rsidR="00204EC1" w:rsidRPr="001538B2" w:rsidRDefault="00FB3E15">
      <w:pPr>
        <w:pStyle w:val="Akapitzlist"/>
        <w:numPr>
          <w:ilvl w:val="0"/>
          <w:numId w:val="31"/>
        </w:numPr>
        <w:spacing w:line="276" w:lineRule="auto"/>
        <w:jc w:val="both"/>
        <w:rPr>
          <w:rFonts w:asciiTheme="minorHAnsi" w:hAnsiTheme="minorHAnsi" w:cstheme="minorHAnsi"/>
          <w:bCs/>
          <w:sz w:val="22"/>
          <w:szCs w:val="22"/>
          <w:lang w:eastAsia="x-none"/>
        </w:rPr>
      </w:pPr>
      <w:r w:rsidRPr="001538B2">
        <w:rPr>
          <w:rFonts w:asciiTheme="minorHAnsi" w:hAnsiTheme="minorHAnsi" w:cstheme="minorHAnsi"/>
          <w:bCs/>
          <w:sz w:val="22"/>
          <w:szCs w:val="22"/>
          <w:lang w:eastAsia="x-none"/>
        </w:rPr>
        <w:t xml:space="preserve">Umowę zawarto na </w:t>
      </w:r>
      <w:r w:rsidRPr="001538B2">
        <w:rPr>
          <w:rFonts w:asciiTheme="minorHAnsi" w:hAnsiTheme="minorHAnsi" w:cstheme="minorHAnsi"/>
          <w:bCs/>
          <w:sz w:val="22"/>
          <w:szCs w:val="22"/>
          <w:lang w:val="x-none" w:eastAsia="x-none"/>
        </w:rPr>
        <w:t>kwotę .......... złotych netto, stawka podatku VAT wyniesie</w:t>
      </w:r>
      <w:r w:rsidR="00D5209E" w:rsidRPr="001538B2">
        <w:rPr>
          <w:rFonts w:asciiTheme="minorHAnsi" w:hAnsiTheme="minorHAnsi" w:cstheme="minorHAnsi"/>
          <w:bCs/>
          <w:sz w:val="22"/>
          <w:szCs w:val="22"/>
          <w:lang w:eastAsia="x-none"/>
        </w:rPr>
        <w:t xml:space="preserve"> </w:t>
      </w:r>
      <w:r w:rsidRPr="001538B2">
        <w:rPr>
          <w:rFonts w:asciiTheme="minorHAnsi" w:hAnsiTheme="minorHAnsi" w:cstheme="minorHAnsi"/>
          <w:bCs/>
          <w:sz w:val="22"/>
          <w:szCs w:val="22"/>
          <w:lang w:val="x-none" w:eastAsia="x-none"/>
        </w:rPr>
        <w:t>........</w:t>
      </w:r>
      <w:r w:rsidR="00120CE3" w:rsidRPr="001538B2">
        <w:rPr>
          <w:rFonts w:asciiTheme="minorHAnsi" w:hAnsiTheme="minorHAnsi" w:cstheme="minorHAnsi"/>
          <w:bCs/>
          <w:sz w:val="22"/>
          <w:szCs w:val="22"/>
          <w:lang w:eastAsia="x-none"/>
        </w:rPr>
        <w:t>........</w:t>
      </w:r>
      <w:r w:rsidRPr="001538B2">
        <w:rPr>
          <w:rFonts w:asciiTheme="minorHAnsi" w:hAnsiTheme="minorHAnsi" w:cstheme="minorHAnsi"/>
          <w:bCs/>
          <w:sz w:val="22"/>
          <w:szCs w:val="22"/>
          <w:lang w:val="x-none" w:eastAsia="x-none"/>
        </w:rPr>
        <w:t xml:space="preserve"> .</w:t>
      </w:r>
      <w:r w:rsidRPr="001538B2">
        <w:rPr>
          <w:rFonts w:asciiTheme="minorHAnsi" w:hAnsiTheme="minorHAnsi" w:cstheme="minorHAnsi"/>
          <w:bCs/>
          <w:sz w:val="22"/>
          <w:szCs w:val="22"/>
          <w:lang w:eastAsia="x-none"/>
        </w:rPr>
        <w:t xml:space="preserve"> </w:t>
      </w:r>
      <w:r w:rsidR="00120CE3" w:rsidRPr="001538B2">
        <w:rPr>
          <w:rFonts w:asciiTheme="minorHAnsi" w:hAnsiTheme="minorHAnsi" w:cstheme="minorHAnsi"/>
          <w:bCs/>
          <w:sz w:val="22"/>
          <w:szCs w:val="22"/>
          <w:lang w:eastAsia="x-none"/>
        </w:rPr>
        <w:t>W</w:t>
      </w:r>
      <w:proofErr w:type="spellStart"/>
      <w:r w:rsidRPr="001538B2">
        <w:rPr>
          <w:rFonts w:asciiTheme="minorHAnsi" w:hAnsiTheme="minorHAnsi" w:cstheme="minorHAnsi"/>
          <w:bCs/>
          <w:sz w:val="22"/>
          <w:szCs w:val="22"/>
          <w:lang w:val="x-none" w:eastAsia="x-none"/>
        </w:rPr>
        <w:t>artość</w:t>
      </w:r>
      <w:proofErr w:type="spellEnd"/>
      <w:r w:rsidRPr="001538B2">
        <w:rPr>
          <w:rFonts w:asciiTheme="minorHAnsi" w:hAnsiTheme="minorHAnsi" w:cstheme="minorHAnsi"/>
          <w:bCs/>
          <w:sz w:val="22"/>
          <w:szCs w:val="22"/>
          <w:lang w:val="x-none" w:eastAsia="x-none"/>
        </w:rPr>
        <w:t xml:space="preserve"> brutto</w:t>
      </w:r>
      <w:r w:rsidR="00120CE3" w:rsidRPr="001538B2">
        <w:rPr>
          <w:rFonts w:asciiTheme="minorHAnsi" w:hAnsiTheme="minorHAnsi" w:cstheme="minorHAnsi"/>
          <w:bCs/>
          <w:sz w:val="22"/>
          <w:szCs w:val="22"/>
          <w:lang w:eastAsia="x-none"/>
        </w:rPr>
        <w:t>: …………..</w:t>
      </w:r>
      <w:r w:rsidRPr="001538B2">
        <w:rPr>
          <w:rFonts w:asciiTheme="minorHAnsi" w:hAnsiTheme="minorHAnsi" w:cstheme="minorHAnsi"/>
          <w:bCs/>
          <w:sz w:val="22"/>
          <w:szCs w:val="22"/>
          <w:lang w:val="x-none" w:eastAsia="x-none"/>
        </w:rPr>
        <w:t>..............zł</w:t>
      </w:r>
      <w:r w:rsidRPr="001538B2">
        <w:rPr>
          <w:rFonts w:asciiTheme="minorHAnsi" w:hAnsiTheme="minorHAnsi" w:cstheme="minorHAnsi"/>
          <w:bCs/>
          <w:sz w:val="22"/>
          <w:szCs w:val="22"/>
          <w:lang w:eastAsia="x-none"/>
        </w:rPr>
        <w:t xml:space="preserve"> </w:t>
      </w:r>
      <w:r w:rsidRPr="001538B2">
        <w:rPr>
          <w:rFonts w:asciiTheme="minorHAnsi" w:hAnsiTheme="minorHAnsi" w:cstheme="minorHAnsi"/>
          <w:bCs/>
          <w:sz w:val="22"/>
          <w:szCs w:val="22"/>
          <w:lang w:val="x-none" w:eastAsia="x-none"/>
        </w:rPr>
        <w:t>(słownie złotych: .......................</w:t>
      </w:r>
      <w:r w:rsidRPr="001538B2">
        <w:rPr>
          <w:rFonts w:asciiTheme="minorHAnsi" w:hAnsiTheme="minorHAnsi" w:cstheme="minorHAnsi"/>
          <w:bCs/>
          <w:sz w:val="22"/>
          <w:szCs w:val="22"/>
          <w:lang w:eastAsia="x-none"/>
        </w:rPr>
        <w:t>.........</w:t>
      </w:r>
      <w:r w:rsidRPr="001538B2">
        <w:rPr>
          <w:rFonts w:asciiTheme="minorHAnsi" w:hAnsiTheme="minorHAnsi" w:cstheme="minorHAnsi"/>
          <w:bCs/>
          <w:sz w:val="22"/>
          <w:szCs w:val="22"/>
          <w:lang w:val="x-none" w:eastAsia="x-none"/>
        </w:rPr>
        <w:t>..................)</w:t>
      </w:r>
      <w:r w:rsidR="00D5209E" w:rsidRPr="001538B2">
        <w:rPr>
          <w:rFonts w:asciiTheme="minorHAnsi" w:hAnsiTheme="minorHAnsi" w:cstheme="minorHAnsi"/>
          <w:bCs/>
          <w:sz w:val="22"/>
          <w:szCs w:val="22"/>
          <w:lang w:eastAsia="x-none"/>
        </w:rPr>
        <w:t>.</w:t>
      </w:r>
    </w:p>
    <w:p w14:paraId="4DE186D5" w14:textId="3DF1FA35" w:rsidR="00342689" w:rsidRPr="001538B2" w:rsidRDefault="00FB3E15">
      <w:pPr>
        <w:pStyle w:val="Akapitzlist"/>
        <w:numPr>
          <w:ilvl w:val="0"/>
          <w:numId w:val="31"/>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lastRenderedPageBreak/>
        <w:t>Wykonawca nie może bez zgody Zamawiającego wyrażonej na piśmie przenieść swej</w:t>
      </w:r>
      <w:r w:rsidR="00CC603A" w:rsidRPr="001538B2">
        <w:rPr>
          <w:rFonts w:asciiTheme="minorHAnsi" w:hAnsiTheme="minorHAnsi" w:cstheme="minorHAnsi"/>
          <w:sz w:val="22"/>
          <w:szCs w:val="22"/>
        </w:rPr>
        <w:t xml:space="preserve"> </w:t>
      </w:r>
      <w:r w:rsidRPr="001538B2">
        <w:rPr>
          <w:rFonts w:asciiTheme="minorHAnsi" w:hAnsiTheme="minorHAnsi" w:cstheme="minorHAnsi"/>
          <w:sz w:val="22"/>
          <w:szCs w:val="22"/>
        </w:rPr>
        <w:t>wierzytelności wynikającej z umowy na osoby trzecie.</w:t>
      </w:r>
    </w:p>
    <w:p w14:paraId="539D926E"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62B0229C" w14:textId="07188B1D" w:rsidR="00FB3E15" w:rsidRPr="001538B2" w:rsidRDefault="00FB3E15"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204EC1" w:rsidRPr="001538B2">
        <w:rPr>
          <w:rFonts w:asciiTheme="minorHAnsi" w:hAnsiTheme="minorHAnsi" w:cstheme="minorHAnsi"/>
          <w:b/>
          <w:sz w:val="22"/>
          <w:szCs w:val="22"/>
        </w:rPr>
        <w:t>5</w:t>
      </w:r>
    </w:p>
    <w:p w14:paraId="612E4D96" w14:textId="4A6E46EC" w:rsidR="00204EC1" w:rsidRPr="001538B2" w:rsidRDefault="00814D76">
      <w:pPr>
        <w:pStyle w:val="Akapitzlist"/>
        <w:numPr>
          <w:ilvl w:val="0"/>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Wykonawca zobowiązuje się do wystawiania faktury za wykonaną dostawę</w:t>
      </w:r>
      <w:r w:rsidR="00B3413E" w:rsidRPr="001538B2">
        <w:rPr>
          <w:rFonts w:asciiTheme="minorHAnsi" w:hAnsiTheme="minorHAnsi" w:cstheme="minorHAnsi"/>
          <w:sz w:val="22"/>
          <w:szCs w:val="22"/>
        </w:rPr>
        <w:t xml:space="preserve"> towaru </w:t>
      </w:r>
      <w:r w:rsidRPr="001538B2">
        <w:rPr>
          <w:rFonts w:asciiTheme="minorHAnsi" w:hAnsiTheme="minorHAnsi" w:cstheme="minorHAnsi"/>
          <w:sz w:val="22"/>
          <w:szCs w:val="22"/>
        </w:rPr>
        <w:t>będąc</w:t>
      </w:r>
      <w:r w:rsidR="00B3413E" w:rsidRPr="001538B2">
        <w:rPr>
          <w:rFonts w:asciiTheme="minorHAnsi" w:hAnsiTheme="minorHAnsi" w:cstheme="minorHAnsi"/>
          <w:sz w:val="22"/>
          <w:szCs w:val="22"/>
        </w:rPr>
        <w:t>ego</w:t>
      </w:r>
      <w:r w:rsidRPr="001538B2">
        <w:rPr>
          <w:rFonts w:asciiTheme="minorHAnsi" w:hAnsiTheme="minorHAnsi" w:cstheme="minorHAnsi"/>
          <w:sz w:val="22"/>
          <w:szCs w:val="22"/>
        </w:rPr>
        <w:t xml:space="preserve"> przedmiotem umowy i dostarczeni</w:t>
      </w:r>
      <w:r w:rsidR="00B3413E" w:rsidRPr="001538B2">
        <w:rPr>
          <w:rFonts w:asciiTheme="minorHAnsi" w:hAnsiTheme="minorHAnsi" w:cstheme="minorHAnsi"/>
          <w:sz w:val="22"/>
          <w:szCs w:val="22"/>
        </w:rPr>
        <w:t>a</w:t>
      </w:r>
      <w:r w:rsidRPr="001538B2">
        <w:rPr>
          <w:rFonts w:asciiTheme="minorHAnsi" w:hAnsiTheme="minorHAnsi" w:cstheme="minorHAnsi"/>
          <w:sz w:val="22"/>
          <w:szCs w:val="22"/>
        </w:rPr>
        <w:t xml:space="preserve"> jej wraz z towarem w miejsce dostawy.</w:t>
      </w:r>
      <w:r w:rsidR="00DB4B46" w:rsidRPr="001538B2">
        <w:rPr>
          <w:rFonts w:asciiTheme="minorHAnsi" w:hAnsiTheme="minorHAnsi" w:cstheme="minorHAnsi"/>
          <w:sz w:val="22"/>
          <w:szCs w:val="22"/>
        </w:rPr>
        <w:t xml:space="preserve"> </w:t>
      </w:r>
    </w:p>
    <w:p w14:paraId="3E1DA5C9" w14:textId="6A43537A" w:rsidR="005A570C" w:rsidRPr="001538B2" w:rsidRDefault="005A570C">
      <w:pPr>
        <w:pStyle w:val="Akapitzlist"/>
        <w:numPr>
          <w:ilvl w:val="0"/>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Miejsce dostawy</w:t>
      </w:r>
      <w:r w:rsidR="000255F6">
        <w:rPr>
          <w:rFonts w:asciiTheme="minorHAnsi" w:hAnsiTheme="minorHAnsi" w:cstheme="minorHAnsi"/>
          <w:sz w:val="22"/>
          <w:szCs w:val="22"/>
        </w:rPr>
        <w:t xml:space="preserve"> i montażu: X Dom Studenta, ul. Lumumby 12, 91-404 Łódź.</w:t>
      </w:r>
    </w:p>
    <w:p w14:paraId="14D29A5A" w14:textId="1A119E7F" w:rsidR="00C13653" w:rsidRPr="001538B2" w:rsidRDefault="00C13653">
      <w:pPr>
        <w:pStyle w:val="Akapitzlist"/>
        <w:numPr>
          <w:ilvl w:val="0"/>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Osobami upoważnionymi do kontaktu w zakresie realizacji zamówienia są:</w:t>
      </w:r>
    </w:p>
    <w:p w14:paraId="30FA1F24" w14:textId="6254F12B" w:rsidR="00C13653" w:rsidRPr="001538B2" w:rsidRDefault="00C13653">
      <w:pPr>
        <w:pStyle w:val="Akapitzlist"/>
        <w:numPr>
          <w:ilvl w:val="1"/>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Ze strony Wykonawcy: ……………………………. Tel. …………………….. adres e-mail: …………………..</w:t>
      </w:r>
    </w:p>
    <w:p w14:paraId="1134863B" w14:textId="05306A9D" w:rsidR="00E14DDA" w:rsidRPr="00C555A7" w:rsidRDefault="00C13653">
      <w:pPr>
        <w:pStyle w:val="Akapitzlist"/>
        <w:numPr>
          <w:ilvl w:val="1"/>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Ze strony </w:t>
      </w:r>
      <w:r w:rsidR="00E14DDA" w:rsidRPr="001538B2">
        <w:rPr>
          <w:rFonts w:asciiTheme="minorHAnsi" w:hAnsiTheme="minorHAnsi" w:cstheme="minorHAnsi"/>
          <w:sz w:val="22"/>
          <w:szCs w:val="22"/>
        </w:rPr>
        <w:t>Zamawiającego</w:t>
      </w:r>
      <w:r w:rsidRPr="001538B2">
        <w:rPr>
          <w:rFonts w:asciiTheme="minorHAnsi" w:hAnsiTheme="minorHAnsi" w:cstheme="minorHAnsi"/>
          <w:sz w:val="22"/>
          <w:szCs w:val="22"/>
        </w:rPr>
        <w:t xml:space="preserve">: ……………………………. Tel. …………………….. adres e-mail: </w:t>
      </w:r>
      <w:r w:rsidRPr="00C555A7">
        <w:rPr>
          <w:rFonts w:asciiTheme="minorHAnsi" w:hAnsiTheme="minorHAnsi" w:cstheme="minorHAnsi"/>
          <w:sz w:val="22"/>
          <w:szCs w:val="22"/>
        </w:rPr>
        <w:t>…………………..</w:t>
      </w:r>
      <w:r w:rsidR="00E14DDA" w:rsidRPr="00C555A7">
        <w:rPr>
          <w:rFonts w:asciiTheme="minorHAnsi" w:hAnsiTheme="minorHAnsi" w:cstheme="minorHAnsi"/>
          <w:sz w:val="22"/>
          <w:szCs w:val="22"/>
        </w:rPr>
        <w:t xml:space="preserve"> .</w:t>
      </w:r>
    </w:p>
    <w:p w14:paraId="3E224B29" w14:textId="7CF237BE" w:rsidR="00E14DDA" w:rsidRPr="00C555A7" w:rsidRDefault="00E14DDA" w:rsidP="00C555A7">
      <w:pPr>
        <w:pStyle w:val="Akapitzlist"/>
        <w:numPr>
          <w:ilvl w:val="0"/>
          <w:numId w:val="32"/>
        </w:numPr>
        <w:spacing w:line="276" w:lineRule="auto"/>
        <w:ind w:left="714" w:hanging="357"/>
        <w:jc w:val="both"/>
        <w:rPr>
          <w:rFonts w:asciiTheme="minorHAnsi" w:hAnsiTheme="minorHAnsi" w:cstheme="minorHAnsi"/>
          <w:sz w:val="22"/>
          <w:szCs w:val="22"/>
        </w:rPr>
      </w:pPr>
      <w:r w:rsidRPr="00C555A7">
        <w:rPr>
          <w:rFonts w:asciiTheme="minorHAnsi" w:hAnsiTheme="minorHAnsi" w:cstheme="minorHAnsi"/>
          <w:sz w:val="22"/>
          <w:szCs w:val="22"/>
        </w:rPr>
        <w:t>Szczegóły związane z realizacją umowy muszą być uzgadniane z osobami wskazanymi w ust. 3.</w:t>
      </w:r>
    </w:p>
    <w:p w14:paraId="598B39C6" w14:textId="19BB593C" w:rsidR="006E00D1" w:rsidRPr="00C555A7" w:rsidRDefault="006E00D1" w:rsidP="00C555A7">
      <w:pPr>
        <w:pStyle w:val="Akapitzlist"/>
        <w:numPr>
          <w:ilvl w:val="0"/>
          <w:numId w:val="32"/>
        </w:numPr>
        <w:autoSpaceDE w:val="0"/>
        <w:spacing w:line="276" w:lineRule="auto"/>
        <w:ind w:left="714" w:hanging="357"/>
        <w:jc w:val="both"/>
        <w:rPr>
          <w:rFonts w:asciiTheme="minorHAnsi" w:hAnsiTheme="minorHAnsi" w:cstheme="minorHAnsi"/>
          <w:sz w:val="22"/>
          <w:szCs w:val="22"/>
        </w:rPr>
      </w:pPr>
      <w:r w:rsidRPr="00C555A7">
        <w:rPr>
          <w:rFonts w:asciiTheme="minorHAnsi" w:hAnsiTheme="minorHAnsi" w:cstheme="minorHAnsi"/>
          <w:sz w:val="22"/>
          <w:szCs w:val="22"/>
        </w:rPr>
        <w:t>Wymagana jest obecność kierownika budowy/robót</w:t>
      </w:r>
      <w:r w:rsidR="004F195B" w:rsidRPr="00C555A7">
        <w:rPr>
          <w:rFonts w:asciiTheme="minorHAnsi" w:hAnsiTheme="minorHAnsi" w:cstheme="minorHAnsi"/>
          <w:sz w:val="22"/>
          <w:szCs w:val="22"/>
        </w:rPr>
        <w:t>/montażu</w:t>
      </w:r>
      <w:r w:rsidRPr="00C555A7">
        <w:rPr>
          <w:rFonts w:asciiTheme="minorHAnsi" w:hAnsiTheme="minorHAnsi" w:cstheme="minorHAnsi"/>
          <w:sz w:val="22"/>
          <w:szCs w:val="22"/>
        </w:rPr>
        <w:t xml:space="preserve"> w trakcie wykonywania prac. W przypadku prowadzenia prac bez nadzoru kierownika, Zamawiający ma prawo wstrzymać wykonywanie robót. Roboty mogą być uruchomione dopiero wtedy, gdy kierownik odnotuje w</w:t>
      </w:r>
      <w:r w:rsidR="004F195B" w:rsidRPr="00C555A7">
        <w:rPr>
          <w:rFonts w:asciiTheme="minorHAnsi" w:hAnsiTheme="minorHAnsi" w:cstheme="minorHAnsi"/>
          <w:sz w:val="22"/>
          <w:szCs w:val="22"/>
        </w:rPr>
        <w:t xml:space="preserve"> założonym i prowadzonym</w:t>
      </w:r>
      <w:r w:rsidRPr="00C555A7">
        <w:rPr>
          <w:rFonts w:asciiTheme="minorHAnsi" w:hAnsiTheme="minorHAnsi" w:cstheme="minorHAnsi"/>
          <w:sz w:val="22"/>
          <w:szCs w:val="22"/>
        </w:rPr>
        <w:t xml:space="preserve"> dzienniku </w:t>
      </w:r>
      <w:r w:rsidR="004F195B" w:rsidRPr="00C555A7">
        <w:rPr>
          <w:rFonts w:asciiTheme="minorHAnsi" w:hAnsiTheme="minorHAnsi" w:cstheme="minorHAnsi"/>
          <w:sz w:val="22"/>
          <w:szCs w:val="22"/>
        </w:rPr>
        <w:t>montażu</w:t>
      </w:r>
      <w:r w:rsidRPr="00C555A7">
        <w:rPr>
          <w:rFonts w:asciiTheme="minorHAnsi" w:hAnsiTheme="minorHAnsi" w:cstheme="minorHAnsi"/>
          <w:sz w:val="22"/>
          <w:szCs w:val="22"/>
        </w:rPr>
        <w:t xml:space="preserve"> swoją obecność, a obecność zostanie potwierdzona przez inspektora nadzoru</w:t>
      </w:r>
      <w:r w:rsidR="004F195B" w:rsidRPr="00C555A7">
        <w:rPr>
          <w:rFonts w:asciiTheme="minorHAnsi" w:hAnsiTheme="minorHAnsi" w:cstheme="minorHAnsi"/>
          <w:sz w:val="22"/>
          <w:szCs w:val="22"/>
        </w:rPr>
        <w:t xml:space="preserve"> sprawującego nadzór na danym obiekcie</w:t>
      </w:r>
      <w:r w:rsidRPr="00C555A7">
        <w:rPr>
          <w:rFonts w:asciiTheme="minorHAnsi" w:hAnsiTheme="minorHAnsi" w:cstheme="minorHAnsi"/>
          <w:sz w:val="22"/>
          <w:szCs w:val="22"/>
        </w:rPr>
        <w:t>.</w:t>
      </w:r>
    </w:p>
    <w:p w14:paraId="084B5898" w14:textId="24460645" w:rsidR="00EB5ECE" w:rsidRPr="001538B2" w:rsidRDefault="00814D76">
      <w:pPr>
        <w:pStyle w:val="Akapitzlist"/>
        <w:numPr>
          <w:ilvl w:val="0"/>
          <w:numId w:val="32"/>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Wykonawca zobowiązuje się do umieszczania na faktur</w:t>
      </w:r>
      <w:r w:rsidR="007B52F2" w:rsidRPr="001538B2">
        <w:rPr>
          <w:rFonts w:asciiTheme="minorHAnsi" w:hAnsiTheme="minorHAnsi" w:cstheme="minorHAnsi"/>
          <w:sz w:val="22"/>
          <w:szCs w:val="22"/>
        </w:rPr>
        <w:t>ze numeru zamówienia/umowy.</w:t>
      </w:r>
    </w:p>
    <w:p w14:paraId="4F19E871" w14:textId="77777777" w:rsidR="003A2949" w:rsidRPr="001538B2" w:rsidRDefault="003A2949" w:rsidP="001538B2">
      <w:pPr>
        <w:spacing w:line="276" w:lineRule="auto"/>
        <w:rPr>
          <w:rFonts w:asciiTheme="minorHAnsi" w:hAnsiTheme="minorHAnsi" w:cstheme="minorHAnsi"/>
          <w:b/>
          <w:bCs/>
          <w:sz w:val="22"/>
          <w:szCs w:val="22"/>
        </w:rPr>
      </w:pPr>
    </w:p>
    <w:p w14:paraId="75990EE3" w14:textId="5F0756F5" w:rsidR="00814D76" w:rsidRPr="001538B2" w:rsidRDefault="00B3413E" w:rsidP="001538B2">
      <w:pPr>
        <w:pStyle w:val="Akapitzlist"/>
        <w:spacing w:line="276" w:lineRule="auto"/>
        <w:ind w:left="0"/>
        <w:jc w:val="center"/>
        <w:rPr>
          <w:rFonts w:asciiTheme="minorHAnsi" w:hAnsiTheme="minorHAnsi" w:cstheme="minorHAnsi"/>
          <w:b/>
          <w:bCs/>
          <w:sz w:val="22"/>
          <w:szCs w:val="22"/>
        </w:rPr>
      </w:pPr>
      <w:r w:rsidRPr="001538B2">
        <w:rPr>
          <w:rFonts w:asciiTheme="minorHAnsi" w:hAnsiTheme="minorHAnsi" w:cstheme="minorHAnsi"/>
          <w:b/>
          <w:bCs/>
          <w:sz w:val="22"/>
          <w:szCs w:val="22"/>
        </w:rPr>
        <w:sym w:font="Times New Roman" w:char="00A7"/>
      </w:r>
      <w:r w:rsidRPr="001538B2">
        <w:rPr>
          <w:rFonts w:asciiTheme="minorHAnsi" w:hAnsiTheme="minorHAnsi" w:cstheme="minorHAnsi"/>
          <w:b/>
          <w:bCs/>
          <w:sz w:val="22"/>
          <w:szCs w:val="22"/>
        </w:rPr>
        <w:t xml:space="preserve"> </w:t>
      </w:r>
      <w:r w:rsidR="00204EC1" w:rsidRPr="001538B2">
        <w:rPr>
          <w:rFonts w:asciiTheme="minorHAnsi" w:hAnsiTheme="minorHAnsi" w:cstheme="minorHAnsi"/>
          <w:b/>
          <w:bCs/>
          <w:sz w:val="22"/>
          <w:szCs w:val="22"/>
        </w:rPr>
        <w:t>6</w:t>
      </w:r>
    </w:p>
    <w:p w14:paraId="5BD8BBB7" w14:textId="6005C70B" w:rsidR="00204EC1"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Wartość przedmiotu dostawy</w:t>
      </w:r>
      <w:r w:rsidR="00342689" w:rsidRPr="001538B2">
        <w:rPr>
          <w:rFonts w:asciiTheme="minorHAnsi" w:hAnsiTheme="minorHAnsi" w:cstheme="minorHAnsi"/>
          <w:sz w:val="22"/>
          <w:szCs w:val="22"/>
        </w:rPr>
        <w:t xml:space="preserve"> </w:t>
      </w:r>
      <w:r w:rsidRPr="001538B2">
        <w:rPr>
          <w:rFonts w:asciiTheme="minorHAnsi" w:hAnsiTheme="minorHAnsi" w:cstheme="minorHAnsi"/>
          <w:sz w:val="22"/>
          <w:szCs w:val="22"/>
        </w:rPr>
        <w:t xml:space="preserve">płatna będzie przelewem, w ciągu </w:t>
      </w:r>
      <w:r w:rsidR="000A601B">
        <w:rPr>
          <w:rFonts w:asciiTheme="minorHAnsi" w:hAnsiTheme="minorHAnsi" w:cstheme="minorHAnsi"/>
          <w:sz w:val="22"/>
          <w:szCs w:val="22"/>
        </w:rPr>
        <w:t>30</w:t>
      </w:r>
      <w:r w:rsidRPr="001538B2">
        <w:rPr>
          <w:rFonts w:asciiTheme="minorHAnsi" w:hAnsiTheme="minorHAnsi" w:cstheme="minorHAnsi"/>
          <w:sz w:val="22"/>
          <w:szCs w:val="22"/>
        </w:rPr>
        <w:t xml:space="preserve"> dni od daty doręczenia Zamawiającemu prawidłowo wystawionej faktury VAT</w:t>
      </w:r>
      <w:r w:rsidR="00342689" w:rsidRPr="001538B2">
        <w:rPr>
          <w:rFonts w:asciiTheme="minorHAnsi" w:hAnsiTheme="minorHAnsi" w:cstheme="minorHAnsi"/>
          <w:sz w:val="22"/>
          <w:szCs w:val="22"/>
        </w:rPr>
        <w:t xml:space="preserve">. Faktura zostanie wystawiona </w:t>
      </w:r>
      <w:r w:rsidRPr="001538B2">
        <w:rPr>
          <w:rFonts w:asciiTheme="minorHAnsi" w:hAnsiTheme="minorHAnsi" w:cstheme="minorHAnsi"/>
          <w:sz w:val="22"/>
          <w:szCs w:val="22"/>
        </w:rPr>
        <w:t xml:space="preserve">przez Wykonawcę po bezusterkowym protokolarnym odbiorze przedmiotu zamówienia przez Zamawiającego. </w:t>
      </w:r>
    </w:p>
    <w:p w14:paraId="20647A4D" w14:textId="77777777" w:rsidR="00EB5ECE"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Zamawiający przystąpi do protokolarnego odbioru przedmiotu umowy w terminie </w:t>
      </w:r>
      <w:r w:rsidR="00EB5ECE" w:rsidRPr="001538B2">
        <w:rPr>
          <w:rFonts w:asciiTheme="minorHAnsi" w:hAnsiTheme="minorHAnsi" w:cstheme="minorHAnsi"/>
          <w:sz w:val="22"/>
          <w:szCs w:val="22"/>
        </w:rPr>
        <w:t xml:space="preserve">do </w:t>
      </w:r>
      <w:r w:rsidRPr="001538B2">
        <w:rPr>
          <w:rFonts w:asciiTheme="minorHAnsi" w:hAnsiTheme="minorHAnsi" w:cstheme="minorHAnsi"/>
          <w:sz w:val="22"/>
          <w:szCs w:val="22"/>
        </w:rPr>
        <w:t>3 dni roboczych od dnia zgłoszenia przez Wykonawcę zakończenia montażu całości przedmiotu umowy.</w:t>
      </w:r>
    </w:p>
    <w:p w14:paraId="02200A69" w14:textId="77777777" w:rsidR="00EB5ECE"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 protokole odbioru Zamawiający wskaże czy umowa została zrealizowana w sposób zgodny z jej treścią lub też wyszczególni wszelkie stwierdzone nieprawidłowości w wykonanym przedmiocie umowy.</w:t>
      </w:r>
    </w:p>
    <w:p w14:paraId="1AF97335" w14:textId="7AFCC131" w:rsidR="00EB5ECE"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 przypadku stwierdzenia nieprawidłowości, Zamawiający wyznaczy Wykonawcy termin dodatkowy na ich usunięcie.</w:t>
      </w:r>
    </w:p>
    <w:p w14:paraId="65174583" w14:textId="60538420" w:rsidR="00EB5ECE"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 przypadku usunięcia wszystkich stwierdzonych nieprawidłowości,</w:t>
      </w:r>
      <w:r w:rsidR="003D7481" w:rsidRPr="001538B2">
        <w:rPr>
          <w:rFonts w:asciiTheme="minorHAnsi" w:hAnsiTheme="minorHAnsi" w:cstheme="minorHAnsi"/>
          <w:sz w:val="22"/>
          <w:szCs w:val="22"/>
        </w:rPr>
        <w:t xml:space="preserve"> </w:t>
      </w:r>
      <w:r w:rsidRPr="001538B2">
        <w:rPr>
          <w:rFonts w:asciiTheme="minorHAnsi" w:hAnsiTheme="minorHAnsi" w:cstheme="minorHAnsi"/>
          <w:sz w:val="22"/>
          <w:szCs w:val="22"/>
        </w:rPr>
        <w:t xml:space="preserve">Zamawiający przystąpi ponownie do protokolarnego odbioru przedmiotu umowy, w terminie </w:t>
      </w:r>
      <w:r w:rsidR="00EB5ECE" w:rsidRPr="001538B2">
        <w:rPr>
          <w:rFonts w:asciiTheme="minorHAnsi" w:hAnsiTheme="minorHAnsi" w:cstheme="minorHAnsi"/>
          <w:sz w:val="22"/>
          <w:szCs w:val="22"/>
        </w:rPr>
        <w:t xml:space="preserve">do </w:t>
      </w:r>
      <w:r w:rsidRPr="001538B2">
        <w:rPr>
          <w:rFonts w:asciiTheme="minorHAnsi" w:hAnsiTheme="minorHAnsi" w:cstheme="minorHAnsi"/>
          <w:sz w:val="22"/>
          <w:szCs w:val="22"/>
        </w:rPr>
        <w:t xml:space="preserve">3 dni roboczych od dnia zgłoszenia przez Wykonawcę usunięcia stwierdzonych nieprawidłowości. </w:t>
      </w:r>
      <w:r w:rsidR="003D7481" w:rsidRPr="001538B2">
        <w:rPr>
          <w:rFonts w:asciiTheme="minorHAnsi" w:hAnsiTheme="minorHAnsi" w:cstheme="minorHAnsi"/>
          <w:sz w:val="22"/>
          <w:szCs w:val="22"/>
        </w:rPr>
        <w:t>Zapis</w:t>
      </w:r>
      <w:r w:rsidRPr="001538B2">
        <w:rPr>
          <w:rFonts w:asciiTheme="minorHAnsi" w:hAnsiTheme="minorHAnsi" w:cstheme="minorHAnsi"/>
          <w:sz w:val="22"/>
          <w:szCs w:val="22"/>
        </w:rPr>
        <w:t xml:space="preserve"> ust. 3, 4 i 5 niniejszej stosuje się odpowiednio.</w:t>
      </w:r>
    </w:p>
    <w:p w14:paraId="4D4A2CB9" w14:textId="70283EB5" w:rsidR="00EB5ECE"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Wyznaczenie terminu dodatkowego</w:t>
      </w:r>
      <w:r w:rsidR="003D7481" w:rsidRPr="001538B2">
        <w:rPr>
          <w:rFonts w:asciiTheme="minorHAnsi" w:hAnsiTheme="minorHAnsi" w:cstheme="minorHAnsi"/>
          <w:sz w:val="22"/>
          <w:szCs w:val="22"/>
        </w:rPr>
        <w:t>,</w:t>
      </w:r>
      <w:r w:rsidRPr="001538B2">
        <w:rPr>
          <w:rFonts w:asciiTheme="minorHAnsi" w:hAnsiTheme="minorHAnsi" w:cstheme="minorHAnsi"/>
          <w:sz w:val="22"/>
          <w:szCs w:val="22"/>
        </w:rPr>
        <w:t xml:space="preserve"> o którym mowa w ust. 4 niniejszej umowy, nie pozbawia Zamawiającego uprawnienia do naliczenia kar umownych o których mowa w </w:t>
      </w:r>
      <w:r w:rsidRPr="001538B2">
        <w:rPr>
          <w:rFonts w:asciiTheme="minorHAnsi" w:hAnsiTheme="minorHAnsi" w:cstheme="minorHAnsi"/>
          <w:sz w:val="22"/>
          <w:szCs w:val="22"/>
        </w:rPr>
        <w:sym w:font="Times New Roman" w:char="00A7"/>
      </w:r>
      <w:r w:rsidRPr="001538B2">
        <w:rPr>
          <w:rFonts w:asciiTheme="minorHAnsi" w:hAnsiTheme="minorHAnsi" w:cstheme="minorHAnsi"/>
          <w:sz w:val="22"/>
          <w:szCs w:val="22"/>
        </w:rPr>
        <w:t xml:space="preserve"> </w:t>
      </w:r>
      <w:r w:rsidR="003D7481" w:rsidRPr="001538B2">
        <w:rPr>
          <w:rFonts w:asciiTheme="minorHAnsi" w:hAnsiTheme="minorHAnsi" w:cstheme="minorHAnsi"/>
          <w:sz w:val="22"/>
          <w:szCs w:val="22"/>
        </w:rPr>
        <w:t>7</w:t>
      </w:r>
      <w:r w:rsidRPr="001538B2">
        <w:rPr>
          <w:rFonts w:asciiTheme="minorHAnsi" w:hAnsiTheme="minorHAnsi" w:cstheme="minorHAnsi"/>
          <w:sz w:val="22"/>
          <w:szCs w:val="22"/>
        </w:rPr>
        <w:t xml:space="preserve"> ust. 2 niniejszej umowy.</w:t>
      </w:r>
    </w:p>
    <w:p w14:paraId="6264B66A" w14:textId="4AA9AA6B" w:rsidR="00120CE3" w:rsidRPr="001538B2" w:rsidRDefault="00FB3E15">
      <w:pPr>
        <w:pStyle w:val="Akapitzlist"/>
        <w:numPr>
          <w:ilvl w:val="0"/>
          <w:numId w:val="33"/>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Protokół odbioru może zostać sporządzony </w:t>
      </w:r>
      <w:r w:rsidR="00EB5ECE" w:rsidRPr="001538B2">
        <w:rPr>
          <w:rFonts w:asciiTheme="minorHAnsi" w:hAnsiTheme="minorHAnsi" w:cstheme="minorHAnsi"/>
          <w:sz w:val="22"/>
          <w:szCs w:val="22"/>
        </w:rPr>
        <w:t xml:space="preserve">wyłącznie </w:t>
      </w:r>
      <w:r w:rsidRPr="001538B2">
        <w:rPr>
          <w:rFonts w:asciiTheme="minorHAnsi" w:hAnsiTheme="minorHAnsi" w:cstheme="minorHAnsi"/>
          <w:sz w:val="22"/>
          <w:szCs w:val="22"/>
        </w:rPr>
        <w:t>na druku przygotowanym przez Zamawiającego</w:t>
      </w:r>
      <w:r w:rsidR="00EB5ECE" w:rsidRPr="001538B2">
        <w:rPr>
          <w:rFonts w:asciiTheme="minorHAnsi" w:hAnsiTheme="minorHAnsi" w:cstheme="minorHAnsi"/>
          <w:sz w:val="22"/>
          <w:szCs w:val="22"/>
        </w:rPr>
        <w:t xml:space="preserve"> i </w:t>
      </w:r>
      <w:r w:rsidRPr="001538B2">
        <w:rPr>
          <w:rFonts w:asciiTheme="minorHAnsi" w:hAnsiTheme="minorHAnsi" w:cstheme="minorHAnsi"/>
          <w:sz w:val="22"/>
          <w:szCs w:val="22"/>
        </w:rPr>
        <w:t xml:space="preserve">zostanie podpisany przez </w:t>
      </w:r>
      <w:r w:rsidR="00CE28CB" w:rsidRPr="001538B2">
        <w:rPr>
          <w:rFonts w:asciiTheme="minorHAnsi" w:hAnsiTheme="minorHAnsi" w:cstheme="minorHAnsi"/>
          <w:sz w:val="22"/>
          <w:szCs w:val="22"/>
        </w:rPr>
        <w:t>pracownika</w:t>
      </w:r>
      <w:r w:rsidRPr="001538B2">
        <w:rPr>
          <w:rFonts w:asciiTheme="minorHAnsi" w:hAnsiTheme="minorHAnsi" w:cstheme="minorHAnsi"/>
          <w:sz w:val="22"/>
          <w:szCs w:val="22"/>
        </w:rPr>
        <w:t xml:space="preserve"> </w:t>
      </w:r>
      <w:r w:rsidR="00CE28CB" w:rsidRPr="001538B2">
        <w:rPr>
          <w:rFonts w:asciiTheme="minorHAnsi" w:hAnsiTheme="minorHAnsi" w:cstheme="minorHAnsi"/>
          <w:sz w:val="22"/>
          <w:szCs w:val="22"/>
        </w:rPr>
        <w:t>Jednostki dokonującej zakupu</w:t>
      </w:r>
      <w:r w:rsidRPr="001538B2">
        <w:rPr>
          <w:rFonts w:asciiTheme="minorHAnsi" w:hAnsiTheme="minorHAnsi" w:cstheme="minorHAnsi"/>
          <w:sz w:val="22"/>
          <w:szCs w:val="22"/>
        </w:rPr>
        <w:t xml:space="preserve"> oraz przedstawicieli Wykonawcy. Jakikolwiek inny dokument  dostarczony przez Wykonawcę (protokół odbioru, dokument WZ, dokument potwierdzający dostarczenie wyposażenia podpisany i </w:t>
      </w:r>
      <w:r w:rsidRPr="001538B2">
        <w:rPr>
          <w:rFonts w:asciiTheme="minorHAnsi" w:hAnsiTheme="minorHAnsi" w:cstheme="minorHAnsi"/>
          <w:sz w:val="22"/>
          <w:szCs w:val="22"/>
        </w:rPr>
        <w:lastRenderedPageBreak/>
        <w:t xml:space="preserve">zaakceptowany przez pracowników UŁ </w:t>
      </w:r>
      <w:r w:rsidRPr="00C555A7">
        <w:rPr>
          <w:rFonts w:asciiTheme="minorHAnsi" w:hAnsiTheme="minorHAnsi" w:cstheme="minorHAnsi"/>
          <w:sz w:val="22"/>
          <w:szCs w:val="22"/>
        </w:rPr>
        <w:t>przyjmujących dostawę</w:t>
      </w:r>
      <w:r w:rsidR="00475B14" w:rsidRPr="00C555A7">
        <w:rPr>
          <w:rFonts w:asciiTheme="minorHAnsi" w:hAnsiTheme="minorHAnsi" w:cstheme="minorHAnsi"/>
          <w:sz w:val="22"/>
          <w:szCs w:val="22"/>
        </w:rPr>
        <w:t xml:space="preserve"> i montażu</w:t>
      </w:r>
      <w:r w:rsidRPr="00C555A7">
        <w:rPr>
          <w:rFonts w:asciiTheme="minorHAnsi" w:hAnsiTheme="minorHAnsi" w:cstheme="minorHAnsi"/>
          <w:sz w:val="22"/>
          <w:szCs w:val="22"/>
        </w:rPr>
        <w:t>) nie</w:t>
      </w:r>
      <w:r w:rsidRPr="001538B2">
        <w:rPr>
          <w:rFonts w:asciiTheme="minorHAnsi" w:hAnsiTheme="minorHAnsi" w:cstheme="minorHAnsi"/>
          <w:sz w:val="22"/>
          <w:szCs w:val="22"/>
        </w:rPr>
        <w:t xml:space="preserve"> będzie mógł stanowić podstawy do odbioru przedmiotu umowy. </w:t>
      </w:r>
    </w:p>
    <w:p w14:paraId="57526C81" w14:textId="77777777" w:rsidR="00342689" w:rsidRPr="001538B2" w:rsidRDefault="00342689" w:rsidP="001538B2">
      <w:pPr>
        <w:pStyle w:val="Tekstpodstawowy"/>
        <w:spacing w:after="0" w:line="276" w:lineRule="auto"/>
        <w:ind w:left="567"/>
        <w:jc w:val="center"/>
        <w:rPr>
          <w:rFonts w:asciiTheme="minorHAnsi" w:hAnsiTheme="minorHAnsi" w:cstheme="minorHAnsi"/>
          <w:b/>
          <w:sz w:val="22"/>
          <w:szCs w:val="22"/>
        </w:rPr>
      </w:pPr>
    </w:p>
    <w:p w14:paraId="4CB6F672" w14:textId="0CBD5AD6" w:rsidR="00120CE3" w:rsidRPr="001538B2" w:rsidRDefault="00120CE3" w:rsidP="001538B2">
      <w:pPr>
        <w:pStyle w:val="Tekstpodstawowy"/>
        <w:spacing w:after="0" w:line="276" w:lineRule="auto"/>
        <w:jc w:val="center"/>
        <w:rPr>
          <w:rFonts w:asciiTheme="minorHAnsi" w:hAnsiTheme="minorHAnsi" w:cstheme="minorHAnsi"/>
          <w:b/>
          <w:sz w:val="22"/>
          <w:szCs w:val="22"/>
          <w:lang w:val="pl-PL"/>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B54331" w:rsidRPr="001538B2">
        <w:rPr>
          <w:rFonts w:asciiTheme="minorHAnsi" w:hAnsiTheme="minorHAnsi" w:cstheme="minorHAnsi"/>
          <w:b/>
          <w:sz w:val="22"/>
          <w:szCs w:val="22"/>
          <w:lang w:val="pl-PL"/>
        </w:rPr>
        <w:t>7</w:t>
      </w:r>
    </w:p>
    <w:p w14:paraId="285939B5" w14:textId="432A8EDB"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Wykonawca zapłaci Zamawiającemu kary umowne w wysokości </w:t>
      </w:r>
      <w:r w:rsidR="004E44C7" w:rsidRPr="001538B2">
        <w:rPr>
          <w:rFonts w:asciiTheme="minorHAnsi" w:hAnsiTheme="minorHAnsi" w:cstheme="minorHAnsi"/>
          <w:sz w:val="22"/>
          <w:szCs w:val="22"/>
        </w:rPr>
        <w:t>5</w:t>
      </w:r>
      <w:r w:rsidRPr="001538B2">
        <w:rPr>
          <w:rFonts w:asciiTheme="minorHAnsi" w:hAnsiTheme="minorHAnsi" w:cstheme="minorHAnsi"/>
          <w:sz w:val="22"/>
          <w:szCs w:val="22"/>
        </w:rPr>
        <w:t xml:space="preserve">% wartości umowy netto ustalonej   w </w:t>
      </w:r>
      <w:r w:rsidRPr="001538B2">
        <w:rPr>
          <w:rFonts w:asciiTheme="minorHAnsi" w:hAnsiTheme="minorHAnsi" w:cstheme="minorHAnsi"/>
          <w:sz w:val="22"/>
          <w:szCs w:val="22"/>
        </w:rPr>
        <w:sym w:font="Times New Roman" w:char="00A7"/>
      </w:r>
      <w:r w:rsidRPr="001538B2">
        <w:rPr>
          <w:rFonts w:asciiTheme="minorHAnsi" w:hAnsiTheme="minorHAnsi" w:cstheme="minorHAnsi"/>
          <w:sz w:val="22"/>
          <w:szCs w:val="22"/>
        </w:rPr>
        <w:t xml:space="preserve"> </w:t>
      </w:r>
      <w:r w:rsidR="003D7481" w:rsidRPr="001538B2">
        <w:rPr>
          <w:rFonts w:asciiTheme="minorHAnsi" w:hAnsiTheme="minorHAnsi" w:cstheme="minorHAnsi"/>
          <w:sz w:val="22"/>
          <w:szCs w:val="22"/>
        </w:rPr>
        <w:t>4</w:t>
      </w:r>
      <w:r w:rsidRPr="001538B2">
        <w:rPr>
          <w:rFonts w:asciiTheme="minorHAnsi" w:hAnsiTheme="minorHAnsi" w:cstheme="minorHAnsi"/>
          <w:sz w:val="22"/>
          <w:szCs w:val="22"/>
        </w:rPr>
        <w:t xml:space="preserve"> ust. 1 z tytułu rozwiązania umowy przez Wykonawcę lub rozwiązania umowy przez Zamawiającego z przyczyn leżących po stronie Wykonawcy, niewykonania lub nienależytego wykonania postanowień zawartych w umowie.</w:t>
      </w:r>
    </w:p>
    <w:p w14:paraId="7E0F8560" w14:textId="5A1A0D79"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Wykonawca zapłaci Zamawiającemu kary umowne z tytułu zwłoki w realizacji przedmiotu zamówienia w wysokości 0,5% wartości umowy netto za każdy rozpoczęty dzień </w:t>
      </w:r>
      <w:r w:rsidR="002649C7" w:rsidRPr="001538B2">
        <w:rPr>
          <w:rFonts w:asciiTheme="minorHAnsi" w:hAnsiTheme="minorHAnsi" w:cstheme="minorHAnsi"/>
          <w:sz w:val="22"/>
          <w:szCs w:val="22"/>
        </w:rPr>
        <w:t>zwłoki</w:t>
      </w:r>
      <w:r w:rsidRPr="001538B2">
        <w:rPr>
          <w:rFonts w:asciiTheme="minorHAnsi" w:hAnsiTheme="minorHAnsi" w:cstheme="minorHAnsi"/>
          <w:sz w:val="22"/>
          <w:szCs w:val="22"/>
        </w:rPr>
        <w:t xml:space="preserve"> powyżej terminu realizacji określonego w </w:t>
      </w:r>
      <w:r w:rsidRPr="001538B2">
        <w:rPr>
          <w:rFonts w:asciiTheme="minorHAnsi" w:hAnsiTheme="minorHAnsi" w:cstheme="minorHAnsi"/>
          <w:sz w:val="22"/>
          <w:szCs w:val="22"/>
        </w:rPr>
        <w:sym w:font="Times New Roman" w:char="00A7"/>
      </w:r>
      <w:r w:rsidRPr="001538B2">
        <w:rPr>
          <w:rFonts w:asciiTheme="minorHAnsi" w:hAnsiTheme="minorHAnsi" w:cstheme="minorHAnsi"/>
          <w:sz w:val="22"/>
          <w:szCs w:val="22"/>
        </w:rPr>
        <w:t xml:space="preserve"> 3</w:t>
      </w:r>
      <w:r w:rsidR="00D71B6E">
        <w:rPr>
          <w:rFonts w:asciiTheme="minorHAnsi" w:hAnsiTheme="minorHAnsi" w:cstheme="minorHAnsi"/>
          <w:sz w:val="22"/>
          <w:szCs w:val="22"/>
        </w:rPr>
        <w:t>, nie więcej niż 20 % wartości netto</w:t>
      </w:r>
      <w:r w:rsidR="002E759B">
        <w:rPr>
          <w:rFonts w:asciiTheme="minorHAnsi" w:hAnsiTheme="minorHAnsi" w:cstheme="minorHAnsi"/>
          <w:sz w:val="22"/>
          <w:szCs w:val="22"/>
        </w:rPr>
        <w:t xml:space="preserve"> </w:t>
      </w:r>
      <w:r w:rsidR="00D71B6E">
        <w:rPr>
          <w:rFonts w:asciiTheme="minorHAnsi" w:hAnsiTheme="minorHAnsi" w:cstheme="minorHAnsi"/>
          <w:sz w:val="22"/>
          <w:szCs w:val="22"/>
        </w:rPr>
        <w:t>przedmiotu zamówienia.</w:t>
      </w:r>
    </w:p>
    <w:p w14:paraId="469F2BD2" w14:textId="1ACC9E3E"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 przypadku, gdy podstawa do naliczenia kary umownej o której mowa ust. 1 lub 2 jest związana z częściowym niewykonaniem lub nienależytym wykonaniem zobowiązań umownych lub zwłoka dotyczy częściowego niezrealizowania przedmiotu umowy w terminie, wtedy wartość kary umownej naliczona zostanie od tej części wartości umowy, która nie została wykonana lub została nienależycie wykonana.</w:t>
      </w:r>
    </w:p>
    <w:p w14:paraId="39ABC6FF" w14:textId="5281D6CB"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W razie stwierdzenia wad ukrytych towaru i nieusunięcia ich w terminie 14 dni </w:t>
      </w:r>
      <w:r w:rsidR="003725C7" w:rsidRPr="001538B2">
        <w:rPr>
          <w:rFonts w:asciiTheme="minorHAnsi" w:hAnsiTheme="minorHAnsi" w:cstheme="minorHAnsi"/>
          <w:sz w:val="22"/>
          <w:szCs w:val="22"/>
        </w:rPr>
        <w:t xml:space="preserve">roboczych </w:t>
      </w:r>
      <w:r w:rsidRPr="001538B2">
        <w:rPr>
          <w:rFonts w:asciiTheme="minorHAnsi" w:hAnsiTheme="minorHAnsi" w:cstheme="minorHAnsi"/>
          <w:sz w:val="22"/>
          <w:szCs w:val="22"/>
        </w:rPr>
        <w:t xml:space="preserve">od daty zgłoszenia Wykonawca zobowiązuje się zapłacić Zamawiającemu karę w wysokości </w:t>
      </w:r>
      <w:r w:rsidR="004E44C7" w:rsidRPr="001538B2">
        <w:rPr>
          <w:rFonts w:asciiTheme="minorHAnsi" w:hAnsiTheme="minorHAnsi" w:cstheme="minorHAnsi"/>
          <w:sz w:val="22"/>
          <w:szCs w:val="22"/>
        </w:rPr>
        <w:t>2</w:t>
      </w:r>
      <w:r w:rsidRPr="001538B2">
        <w:rPr>
          <w:rFonts w:asciiTheme="minorHAnsi" w:hAnsiTheme="minorHAnsi" w:cstheme="minorHAnsi"/>
          <w:sz w:val="22"/>
          <w:szCs w:val="22"/>
        </w:rPr>
        <w:t>% wartości towaru netto wadliwego za każdy dzień zwłoki</w:t>
      </w:r>
      <w:r w:rsidR="00D71B6E">
        <w:rPr>
          <w:rFonts w:asciiTheme="minorHAnsi" w:hAnsiTheme="minorHAnsi" w:cstheme="minorHAnsi"/>
          <w:sz w:val="22"/>
          <w:szCs w:val="22"/>
        </w:rPr>
        <w:t>, nie więcej niż 20 % wartości netto przedmiotu zamówienia.</w:t>
      </w:r>
      <w:r w:rsidRPr="001538B2">
        <w:rPr>
          <w:rFonts w:asciiTheme="minorHAnsi" w:hAnsiTheme="minorHAnsi" w:cstheme="minorHAnsi"/>
          <w:sz w:val="22"/>
          <w:szCs w:val="22"/>
        </w:rPr>
        <w:t xml:space="preserve">  </w:t>
      </w:r>
    </w:p>
    <w:p w14:paraId="43162C0A" w14:textId="77777777"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 xml:space="preserve">Zamawiający zastrzega sobie możliwość dochodzenia odszkodowania przewyższającego kary umowne wynikające z umowy za niewykonanie lub nienależyte wykonanie umowy oraz za wyrządzone szkody. </w:t>
      </w:r>
    </w:p>
    <w:p w14:paraId="27E951B6" w14:textId="4769314A"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Zamawiający zastrzega możliwość sumowania kar z tytułu rozwiązania jak i z tytułu nienależytego  wykonania umowy. Łączna maksymalna wysokość kar umownych nie może przekraczać 50 % wartości netto umowy. W przypadku osiągnięcia łącznej maksymalnej wysokości kar umownych Zamawiający zastrzega możliwość rozwiązania umowy.</w:t>
      </w:r>
    </w:p>
    <w:p w14:paraId="1707E46A" w14:textId="77777777" w:rsidR="00EB5ECE" w:rsidRPr="001538B2" w:rsidRDefault="00120CE3">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Zamawiający jest uprawniony do potrącenia naliczonych kar umownych z przysługującego Wykonawcy wynagrodzenia, na co Wykonawca wyraża zgodę.</w:t>
      </w:r>
    </w:p>
    <w:p w14:paraId="3B047035" w14:textId="2561B5EA" w:rsidR="009443EE" w:rsidRPr="001538B2" w:rsidRDefault="009443EE">
      <w:pPr>
        <w:pStyle w:val="Akapitzlist"/>
        <w:numPr>
          <w:ilvl w:val="0"/>
          <w:numId w:val="34"/>
        </w:numPr>
        <w:tabs>
          <w:tab w:val="left" w:pos="851"/>
        </w:tabs>
        <w:spacing w:line="276" w:lineRule="auto"/>
        <w:jc w:val="both"/>
        <w:rPr>
          <w:rFonts w:asciiTheme="minorHAnsi" w:hAnsiTheme="minorHAnsi" w:cstheme="minorHAnsi"/>
          <w:sz w:val="22"/>
          <w:szCs w:val="22"/>
        </w:rPr>
      </w:pPr>
      <w:r w:rsidRPr="001538B2">
        <w:rPr>
          <w:rFonts w:asciiTheme="minorHAnsi" w:hAnsiTheme="minorHAnsi" w:cstheme="minorHAnsi"/>
          <w:color w:val="0D0D0D" w:themeColor="text1" w:themeTint="F2"/>
          <w:sz w:val="22"/>
          <w:szCs w:val="22"/>
        </w:rPr>
        <w:t>Żadna ze Stron nie będzie odpowiedzialna za niewykonanie lub nienależyte wykonanie swoich zobowiązań w ramach umowy, jeżeli takie niewykonanie lub nienależyte wykonanie jest wynikiem siły wyższej.</w:t>
      </w:r>
    </w:p>
    <w:p w14:paraId="345167FD" w14:textId="77777777" w:rsidR="009443EE" w:rsidRPr="001538B2" w:rsidRDefault="009443EE">
      <w:pPr>
        <w:pStyle w:val="Akapitzlist"/>
        <w:numPr>
          <w:ilvl w:val="0"/>
          <w:numId w:val="34"/>
        </w:numPr>
        <w:tabs>
          <w:tab w:val="left" w:pos="284"/>
        </w:tabs>
        <w:spacing w:line="276" w:lineRule="auto"/>
        <w:jc w:val="both"/>
        <w:rPr>
          <w:rFonts w:asciiTheme="minorHAnsi" w:hAnsiTheme="minorHAnsi" w:cstheme="minorHAnsi"/>
          <w:color w:val="0D0D0D" w:themeColor="text1" w:themeTint="F2"/>
          <w:sz w:val="22"/>
          <w:szCs w:val="22"/>
        </w:rPr>
      </w:pPr>
      <w:r w:rsidRPr="001538B2">
        <w:rPr>
          <w:rFonts w:asciiTheme="minorHAnsi" w:hAnsiTheme="minorHAnsi" w:cstheme="minorHAnsi"/>
          <w:color w:val="0D0D0D" w:themeColor="text1" w:themeTint="F2"/>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320F1A5F" w14:textId="77777777" w:rsidR="009443EE" w:rsidRPr="001538B2" w:rsidRDefault="009443EE">
      <w:pPr>
        <w:pStyle w:val="Akapitzlist"/>
        <w:numPr>
          <w:ilvl w:val="0"/>
          <w:numId w:val="34"/>
        </w:numPr>
        <w:tabs>
          <w:tab w:val="left" w:pos="426"/>
        </w:tabs>
        <w:spacing w:line="276" w:lineRule="auto"/>
        <w:jc w:val="both"/>
        <w:rPr>
          <w:rFonts w:asciiTheme="minorHAnsi" w:hAnsiTheme="minorHAnsi" w:cstheme="minorHAnsi"/>
          <w:color w:val="0D0D0D" w:themeColor="text1" w:themeTint="F2"/>
          <w:sz w:val="22"/>
          <w:szCs w:val="22"/>
        </w:rPr>
      </w:pPr>
      <w:r w:rsidRPr="001538B2">
        <w:rPr>
          <w:rFonts w:asciiTheme="minorHAnsi" w:hAnsiTheme="minorHAnsi" w:cstheme="minorHAnsi"/>
          <w:color w:val="0D0D0D" w:themeColor="text1" w:themeTint="F2"/>
          <w:sz w:val="22"/>
          <w:szCs w:val="22"/>
        </w:rPr>
        <w:t xml:space="preserve"> Za „siłę wyższą” nie uznaje się nie dotrzymania zobowiązań przez kontrahenta Wykonawcy.</w:t>
      </w:r>
    </w:p>
    <w:p w14:paraId="0873709A" w14:textId="77777777" w:rsidR="009443EE" w:rsidRPr="001538B2" w:rsidRDefault="009443EE">
      <w:pPr>
        <w:pStyle w:val="Akapitzlist"/>
        <w:numPr>
          <w:ilvl w:val="0"/>
          <w:numId w:val="34"/>
        </w:numPr>
        <w:tabs>
          <w:tab w:val="left" w:pos="426"/>
        </w:tabs>
        <w:spacing w:line="276" w:lineRule="auto"/>
        <w:jc w:val="both"/>
        <w:rPr>
          <w:rFonts w:asciiTheme="minorHAnsi" w:hAnsiTheme="minorHAnsi" w:cstheme="minorHAnsi"/>
          <w:color w:val="0D0D0D" w:themeColor="text1" w:themeTint="F2"/>
          <w:sz w:val="22"/>
          <w:szCs w:val="22"/>
        </w:rPr>
      </w:pPr>
      <w:r w:rsidRPr="001538B2">
        <w:rPr>
          <w:rFonts w:asciiTheme="minorHAnsi" w:hAnsiTheme="minorHAnsi" w:cstheme="minorHAnsi"/>
          <w:color w:val="0D0D0D" w:themeColor="text1" w:themeTint="F2"/>
          <w:sz w:val="22"/>
          <w:szCs w:val="22"/>
        </w:rPr>
        <w:t xml:space="preserve"> W przypadku zaistnienia okoliczności „siły wyższej”, Strona, która powołuje się na te okoliczności, niezwłocznie zawiadomi drugą Stronę na piśmie o jej zaistnieniu i przyczynach.</w:t>
      </w:r>
    </w:p>
    <w:p w14:paraId="54123177" w14:textId="487C8C69" w:rsidR="00B54331" w:rsidRPr="001538B2" w:rsidRDefault="009443EE">
      <w:pPr>
        <w:pStyle w:val="Akapitzlist"/>
        <w:numPr>
          <w:ilvl w:val="0"/>
          <w:numId w:val="34"/>
        </w:numPr>
        <w:tabs>
          <w:tab w:val="left" w:pos="426"/>
        </w:tabs>
        <w:spacing w:line="276" w:lineRule="auto"/>
        <w:jc w:val="both"/>
        <w:rPr>
          <w:rFonts w:asciiTheme="minorHAnsi" w:hAnsiTheme="minorHAnsi" w:cstheme="minorHAnsi"/>
          <w:color w:val="0D0D0D" w:themeColor="text1" w:themeTint="F2"/>
          <w:sz w:val="22"/>
          <w:szCs w:val="22"/>
        </w:rPr>
      </w:pPr>
      <w:r w:rsidRPr="001538B2">
        <w:rPr>
          <w:rFonts w:asciiTheme="minorHAnsi" w:hAnsiTheme="minorHAnsi" w:cstheme="minorHAnsi"/>
          <w:color w:val="0D0D0D" w:themeColor="text1" w:themeTint="F2"/>
          <w:sz w:val="22"/>
          <w:szCs w:val="22"/>
        </w:rPr>
        <w:t xml:space="preserve">W razie zaistnienia „siły wyższej” wpływającej na termin realizacji przedmiotu umowy, o którym mowa w § 3 pkt. 2, Strony zobowiązują się w terminie 14 (czternastu) dni kalendarzowych od dnia </w:t>
      </w:r>
      <w:r w:rsidRPr="001538B2">
        <w:rPr>
          <w:rFonts w:asciiTheme="minorHAnsi" w:hAnsiTheme="minorHAnsi" w:cstheme="minorHAnsi"/>
          <w:color w:val="0D0D0D" w:themeColor="text1" w:themeTint="F2"/>
          <w:sz w:val="22"/>
          <w:szCs w:val="22"/>
        </w:rPr>
        <w:lastRenderedPageBreak/>
        <w:t>zawiadomienia, ustalić nowy termin wykonania umowy lub ewentualnie podjąć decyzję o odstąpieniu od umowy.</w:t>
      </w:r>
    </w:p>
    <w:p w14:paraId="68067FF6" w14:textId="77777777" w:rsidR="00815798" w:rsidRPr="001538B2" w:rsidRDefault="00815798" w:rsidP="001538B2">
      <w:pPr>
        <w:spacing w:line="276" w:lineRule="auto"/>
        <w:ind w:left="567"/>
        <w:jc w:val="center"/>
        <w:rPr>
          <w:rFonts w:asciiTheme="minorHAnsi" w:hAnsiTheme="minorHAnsi" w:cstheme="minorHAnsi"/>
          <w:b/>
          <w:sz w:val="22"/>
          <w:szCs w:val="22"/>
        </w:rPr>
      </w:pPr>
    </w:p>
    <w:p w14:paraId="0AF484B4" w14:textId="6AD0EB87" w:rsidR="00EB5ECE" w:rsidRPr="001538B2" w:rsidRDefault="00EB5ECE"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B54331" w:rsidRPr="001538B2">
        <w:rPr>
          <w:rFonts w:asciiTheme="minorHAnsi" w:hAnsiTheme="minorHAnsi" w:cstheme="minorHAnsi"/>
          <w:b/>
          <w:sz w:val="22"/>
          <w:szCs w:val="22"/>
        </w:rPr>
        <w:t>8</w:t>
      </w:r>
    </w:p>
    <w:p w14:paraId="69DB85FC" w14:textId="77777777" w:rsidR="00B54331" w:rsidRPr="001538B2" w:rsidRDefault="00EB5ECE">
      <w:pPr>
        <w:pStyle w:val="Tekstpodstawowy"/>
        <w:numPr>
          <w:ilvl w:val="0"/>
          <w:numId w:val="35"/>
        </w:numPr>
        <w:tabs>
          <w:tab w:val="left" w:pos="567"/>
        </w:tabs>
        <w:spacing w:after="0" w:line="276" w:lineRule="auto"/>
        <w:ind w:left="567" w:hanging="283"/>
        <w:jc w:val="both"/>
        <w:rPr>
          <w:rFonts w:asciiTheme="minorHAnsi" w:hAnsiTheme="minorHAnsi" w:cstheme="minorHAnsi"/>
          <w:sz w:val="22"/>
          <w:szCs w:val="22"/>
          <w:lang w:val="pl-PL"/>
        </w:rPr>
      </w:pPr>
      <w:r w:rsidRPr="001538B2">
        <w:rPr>
          <w:rFonts w:asciiTheme="minorHAnsi" w:hAnsiTheme="minorHAnsi" w:cstheme="minorHAnsi"/>
          <w:sz w:val="22"/>
          <w:szCs w:val="22"/>
        </w:rPr>
        <w:t>W przypadku stwierdzenia szkód w mieniu Zamawiającego podczas prac montażowych, Wykonawca</w:t>
      </w:r>
      <w:r w:rsidRPr="001538B2">
        <w:rPr>
          <w:rFonts w:asciiTheme="minorHAnsi" w:hAnsiTheme="minorHAnsi" w:cstheme="minorHAnsi"/>
          <w:sz w:val="22"/>
          <w:szCs w:val="22"/>
          <w:lang w:val="pl-PL"/>
        </w:rPr>
        <w:t xml:space="preserve"> </w:t>
      </w:r>
      <w:r w:rsidRPr="001538B2">
        <w:rPr>
          <w:rFonts w:asciiTheme="minorHAnsi" w:hAnsiTheme="minorHAnsi" w:cstheme="minorHAnsi"/>
          <w:sz w:val="22"/>
          <w:szCs w:val="22"/>
        </w:rPr>
        <w:t>na własny koszt zobowiązuje się do ich usunięcia</w:t>
      </w:r>
      <w:r w:rsidRPr="001538B2">
        <w:rPr>
          <w:rFonts w:asciiTheme="minorHAnsi" w:hAnsiTheme="minorHAnsi" w:cstheme="minorHAnsi"/>
          <w:sz w:val="22"/>
          <w:szCs w:val="22"/>
          <w:lang w:val="pl-PL"/>
        </w:rPr>
        <w:t xml:space="preserve"> w terminie 7 dni od daty zgłoszenia Wykonawcy</w:t>
      </w:r>
      <w:r w:rsidRPr="001538B2">
        <w:rPr>
          <w:rFonts w:asciiTheme="minorHAnsi" w:hAnsiTheme="minorHAnsi" w:cstheme="minorHAnsi"/>
          <w:sz w:val="22"/>
          <w:szCs w:val="22"/>
        </w:rPr>
        <w:t>.</w:t>
      </w:r>
    </w:p>
    <w:p w14:paraId="1D3561D5" w14:textId="5B0428E9" w:rsidR="00120CE3" w:rsidRPr="001538B2" w:rsidRDefault="00EB5ECE">
      <w:pPr>
        <w:pStyle w:val="Tekstpodstawowy"/>
        <w:numPr>
          <w:ilvl w:val="0"/>
          <w:numId w:val="35"/>
        </w:numPr>
        <w:tabs>
          <w:tab w:val="left" w:pos="567"/>
        </w:tabs>
        <w:spacing w:after="0" w:line="276" w:lineRule="auto"/>
        <w:ind w:left="567" w:hanging="283"/>
        <w:jc w:val="both"/>
        <w:rPr>
          <w:rFonts w:asciiTheme="minorHAnsi" w:hAnsiTheme="minorHAnsi" w:cstheme="minorHAnsi"/>
          <w:sz w:val="22"/>
          <w:szCs w:val="22"/>
          <w:lang w:val="pl-PL"/>
        </w:rPr>
      </w:pPr>
      <w:r w:rsidRPr="001538B2">
        <w:rPr>
          <w:rFonts w:asciiTheme="minorHAnsi" w:hAnsiTheme="minorHAnsi" w:cstheme="minorHAnsi"/>
          <w:sz w:val="22"/>
          <w:szCs w:val="22"/>
        </w:rPr>
        <w:t>Niedotrzymanie warunków z ust. 1 spowoduje usunięcie wad lub szkód przez Zamawiającego we własnym zakresie i obciążenie Wykonawcy powstałymi z tego tytułu kosztami.</w:t>
      </w:r>
    </w:p>
    <w:p w14:paraId="27ADADDF" w14:textId="77777777" w:rsidR="000F6505" w:rsidRDefault="000F6505" w:rsidP="001538B2">
      <w:pPr>
        <w:tabs>
          <w:tab w:val="left" w:pos="0"/>
        </w:tabs>
        <w:spacing w:line="276" w:lineRule="auto"/>
        <w:jc w:val="center"/>
        <w:rPr>
          <w:rFonts w:asciiTheme="minorHAnsi" w:hAnsiTheme="minorHAnsi" w:cstheme="minorHAnsi"/>
          <w:b/>
          <w:sz w:val="22"/>
          <w:szCs w:val="22"/>
        </w:rPr>
      </w:pPr>
    </w:p>
    <w:p w14:paraId="1575EB5E" w14:textId="0327C498" w:rsidR="00FB3E15" w:rsidRPr="001538B2" w:rsidRDefault="00FB3E15" w:rsidP="001538B2">
      <w:pPr>
        <w:tabs>
          <w:tab w:val="left" w:pos="0"/>
        </w:tabs>
        <w:spacing w:line="276" w:lineRule="auto"/>
        <w:jc w:val="center"/>
        <w:rPr>
          <w:rFonts w:asciiTheme="minorHAnsi" w:hAnsiTheme="minorHAnsi" w:cstheme="minorHAnsi"/>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B54331" w:rsidRPr="001538B2">
        <w:rPr>
          <w:rFonts w:asciiTheme="minorHAnsi" w:hAnsiTheme="minorHAnsi" w:cstheme="minorHAnsi"/>
          <w:b/>
          <w:sz w:val="22"/>
          <w:szCs w:val="22"/>
        </w:rPr>
        <w:t>9</w:t>
      </w:r>
    </w:p>
    <w:p w14:paraId="6DEE6FA2" w14:textId="77777777" w:rsidR="00151993" w:rsidRPr="001538B2" w:rsidRDefault="00FB3E15">
      <w:pPr>
        <w:pStyle w:val="Akapitzlist"/>
        <w:numPr>
          <w:ilvl w:val="0"/>
          <w:numId w:val="38"/>
        </w:numPr>
        <w:tabs>
          <w:tab w:val="left" w:pos="567"/>
        </w:tabs>
        <w:spacing w:line="276" w:lineRule="auto"/>
        <w:ind w:left="567" w:hanging="283"/>
        <w:contextualSpacing/>
        <w:jc w:val="both"/>
        <w:rPr>
          <w:rFonts w:asciiTheme="minorHAnsi" w:eastAsia="Calibri" w:hAnsiTheme="minorHAnsi" w:cstheme="minorHAnsi"/>
          <w:sz w:val="22"/>
          <w:szCs w:val="22"/>
          <w:lang w:eastAsia="en-US"/>
        </w:rPr>
      </w:pPr>
      <w:r w:rsidRPr="001538B2">
        <w:rPr>
          <w:rFonts w:asciiTheme="minorHAnsi" w:eastAsia="Calibri" w:hAnsiTheme="minorHAnsi" w:cstheme="minorHAnsi"/>
          <w:sz w:val="22"/>
          <w:szCs w:val="22"/>
          <w:lang w:eastAsia="en-US"/>
        </w:rPr>
        <w:t xml:space="preserve">Zamawiający oświadcza, że będzie realizować płatności za faktury z zastosowaniem mechanizmu podzielonej płatności tzw. Split </w:t>
      </w:r>
      <w:proofErr w:type="spellStart"/>
      <w:r w:rsidRPr="001538B2">
        <w:rPr>
          <w:rFonts w:asciiTheme="minorHAnsi" w:eastAsia="Calibri" w:hAnsiTheme="minorHAnsi" w:cstheme="minorHAnsi"/>
          <w:sz w:val="22"/>
          <w:szCs w:val="22"/>
          <w:lang w:eastAsia="en-US"/>
        </w:rPr>
        <w:t>payment</w:t>
      </w:r>
      <w:proofErr w:type="spellEnd"/>
      <w:r w:rsidRPr="001538B2">
        <w:rPr>
          <w:rFonts w:asciiTheme="minorHAnsi" w:eastAsia="Calibri" w:hAnsiTheme="minorHAnsi" w:cstheme="minorHAnsi"/>
          <w:sz w:val="22"/>
          <w:szCs w:val="22"/>
          <w:lang w:eastAsia="en-US"/>
        </w:rPr>
        <w:t>.</w:t>
      </w:r>
    </w:p>
    <w:p w14:paraId="6C2B7F76" w14:textId="1AFCCF33" w:rsidR="00151993" w:rsidRPr="001538B2" w:rsidRDefault="00FB3E15">
      <w:pPr>
        <w:pStyle w:val="Akapitzlist"/>
        <w:numPr>
          <w:ilvl w:val="0"/>
          <w:numId w:val="38"/>
        </w:numPr>
        <w:tabs>
          <w:tab w:val="left" w:pos="567"/>
        </w:tabs>
        <w:spacing w:line="276" w:lineRule="auto"/>
        <w:ind w:left="567" w:hanging="283"/>
        <w:contextualSpacing/>
        <w:jc w:val="both"/>
        <w:rPr>
          <w:rFonts w:asciiTheme="minorHAnsi" w:eastAsia="Calibri" w:hAnsiTheme="minorHAnsi" w:cstheme="minorHAnsi"/>
          <w:sz w:val="22"/>
          <w:szCs w:val="22"/>
          <w:lang w:eastAsia="en-US"/>
        </w:rPr>
      </w:pPr>
      <w:r w:rsidRPr="001538B2">
        <w:rPr>
          <w:rFonts w:asciiTheme="minorHAnsi" w:eastAsia="Calibri" w:hAnsiTheme="minorHAnsi" w:cstheme="minorHAnsi"/>
          <w:sz w:val="22"/>
          <w:szCs w:val="22"/>
          <w:lang w:eastAsia="en-US"/>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w:t>
      </w:r>
      <w:r w:rsidR="0068750B" w:rsidRPr="001538B2">
        <w:rPr>
          <w:rFonts w:asciiTheme="minorHAnsi" w:eastAsia="Calibri" w:hAnsiTheme="minorHAnsi" w:cstheme="minorHAnsi"/>
          <w:sz w:val="22"/>
          <w:szCs w:val="22"/>
          <w:lang w:eastAsia="en-US"/>
        </w:rPr>
        <w:t> </w:t>
      </w:r>
      <w:r w:rsidRPr="001538B2">
        <w:rPr>
          <w:rFonts w:asciiTheme="minorHAnsi" w:eastAsia="Calibri" w:hAnsiTheme="minorHAnsi" w:cstheme="minorHAnsi"/>
          <w:sz w:val="22"/>
          <w:szCs w:val="22"/>
          <w:lang w:eastAsia="en-US"/>
        </w:rPr>
        <w:t>przypadku</w:t>
      </w:r>
      <w:r w:rsidR="0068750B" w:rsidRPr="001538B2">
        <w:rPr>
          <w:rFonts w:asciiTheme="minorHAnsi" w:eastAsia="Calibri" w:hAnsiTheme="minorHAnsi" w:cstheme="minorHAnsi"/>
          <w:sz w:val="22"/>
          <w:szCs w:val="22"/>
          <w:lang w:eastAsia="en-US"/>
        </w:rPr>
        <w:t>,</w:t>
      </w:r>
      <w:r w:rsidRPr="001538B2">
        <w:rPr>
          <w:rFonts w:asciiTheme="minorHAnsi" w:eastAsia="Calibri" w:hAnsiTheme="minorHAnsi" w:cstheme="minorHAnsi"/>
          <w:sz w:val="22"/>
          <w:szCs w:val="22"/>
          <w:lang w:eastAsia="en-US"/>
        </w:rPr>
        <w:t xml:space="preserve"> o którym mowa powyżej</w:t>
      </w:r>
      <w:r w:rsidR="0068750B" w:rsidRPr="001538B2">
        <w:rPr>
          <w:rFonts w:asciiTheme="minorHAnsi" w:eastAsia="Calibri" w:hAnsiTheme="minorHAnsi" w:cstheme="minorHAnsi"/>
          <w:sz w:val="22"/>
          <w:szCs w:val="22"/>
          <w:lang w:eastAsia="en-US"/>
        </w:rPr>
        <w:t>,</w:t>
      </w:r>
      <w:r w:rsidRPr="001538B2">
        <w:rPr>
          <w:rFonts w:asciiTheme="minorHAnsi" w:eastAsia="Calibri" w:hAnsiTheme="minorHAnsi" w:cstheme="minorHAnsi"/>
          <w:sz w:val="22"/>
          <w:szCs w:val="22"/>
          <w:lang w:eastAsia="en-US"/>
        </w:rPr>
        <w:t xml:space="preserve">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388CF151" w14:textId="75BADB5B" w:rsidR="00151993" w:rsidRPr="001538B2" w:rsidRDefault="00FB3E15">
      <w:pPr>
        <w:pStyle w:val="Akapitzlist"/>
        <w:numPr>
          <w:ilvl w:val="0"/>
          <w:numId w:val="38"/>
        </w:numPr>
        <w:tabs>
          <w:tab w:val="left" w:pos="567"/>
        </w:tabs>
        <w:spacing w:line="276" w:lineRule="auto"/>
        <w:ind w:left="567" w:hanging="283"/>
        <w:contextualSpacing/>
        <w:jc w:val="both"/>
        <w:rPr>
          <w:rFonts w:asciiTheme="minorHAnsi" w:eastAsia="Calibri" w:hAnsiTheme="minorHAnsi" w:cstheme="minorHAnsi"/>
          <w:sz w:val="22"/>
          <w:szCs w:val="22"/>
          <w:lang w:eastAsia="en-US"/>
        </w:rPr>
      </w:pPr>
      <w:r w:rsidRPr="001538B2">
        <w:rPr>
          <w:rFonts w:asciiTheme="minorHAnsi" w:eastAsia="Calibri" w:hAnsiTheme="minorHAnsi" w:cstheme="minorHAnsi"/>
          <w:sz w:val="22"/>
          <w:szCs w:val="22"/>
          <w:lang w:eastAsia="en-US"/>
        </w:rPr>
        <w:t>Wykonawca oświadcza, że konto firmowe, na które mają być dokonywane płatności wynikające z niniejszej umowy, jest zgłoszone do Urzędu Skarbowego.</w:t>
      </w:r>
    </w:p>
    <w:p w14:paraId="21E89EFD" w14:textId="4BA7084C" w:rsidR="00151993" w:rsidRPr="001538B2" w:rsidRDefault="00FB3E15">
      <w:pPr>
        <w:pStyle w:val="Akapitzlist"/>
        <w:numPr>
          <w:ilvl w:val="0"/>
          <w:numId w:val="38"/>
        </w:numPr>
        <w:tabs>
          <w:tab w:val="left" w:pos="567"/>
        </w:tabs>
        <w:spacing w:line="276" w:lineRule="auto"/>
        <w:ind w:left="567" w:hanging="283"/>
        <w:contextualSpacing/>
        <w:jc w:val="both"/>
        <w:rPr>
          <w:rFonts w:asciiTheme="minorHAnsi" w:eastAsia="Calibri" w:hAnsiTheme="minorHAnsi" w:cstheme="minorHAnsi"/>
          <w:sz w:val="22"/>
          <w:szCs w:val="22"/>
          <w:lang w:eastAsia="en-US"/>
        </w:rPr>
      </w:pPr>
      <w:r w:rsidRPr="001538B2">
        <w:rPr>
          <w:rFonts w:asciiTheme="minorHAnsi" w:eastAsia="Calibri" w:hAnsiTheme="minorHAnsi" w:cstheme="minorHAnsi"/>
          <w:sz w:val="22"/>
          <w:szCs w:val="22"/>
          <w:lang w:eastAsia="en-US"/>
        </w:rPr>
        <w:t>Płatności regulowane będą przez Zamawiającego  na numer rachunku Wykonawcy zgłoszony do Urzędu Skarbowego i wskazany na fakturze.  </w:t>
      </w:r>
    </w:p>
    <w:p w14:paraId="733AD1BC" w14:textId="77777777" w:rsidR="00342689" w:rsidRPr="001538B2" w:rsidRDefault="00342689" w:rsidP="001538B2">
      <w:pPr>
        <w:spacing w:line="276" w:lineRule="auto"/>
        <w:ind w:left="567"/>
        <w:contextualSpacing/>
        <w:jc w:val="center"/>
        <w:rPr>
          <w:rFonts w:asciiTheme="minorHAnsi" w:hAnsiTheme="minorHAnsi" w:cstheme="minorHAnsi"/>
          <w:b/>
          <w:sz w:val="22"/>
          <w:szCs w:val="22"/>
        </w:rPr>
      </w:pPr>
    </w:p>
    <w:p w14:paraId="62083FC3" w14:textId="687F35AB" w:rsidR="00FB3E15" w:rsidRPr="001538B2" w:rsidRDefault="00FB3E15" w:rsidP="001538B2">
      <w:pPr>
        <w:spacing w:line="276" w:lineRule="auto"/>
        <w:contextualSpacing/>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w:t>
      </w:r>
      <w:r w:rsidR="00B54331" w:rsidRPr="001538B2">
        <w:rPr>
          <w:rFonts w:asciiTheme="minorHAnsi" w:hAnsiTheme="minorHAnsi" w:cstheme="minorHAnsi"/>
          <w:b/>
          <w:sz w:val="22"/>
          <w:szCs w:val="22"/>
        </w:rPr>
        <w:t>10</w:t>
      </w:r>
    </w:p>
    <w:p w14:paraId="2DEC1147" w14:textId="4D3C4199" w:rsidR="00B54331" w:rsidRPr="001538B2" w:rsidRDefault="00B54331" w:rsidP="001538B2">
      <w:pPr>
        <w:spacing w:line="276" w:lineRule="auto"/>
        <w:ind w:left="567"/>
        <w:jc w:val="both"/>
        <w:rPr>
          <w:rFonts w:asciiTheme="minorHAnsi" w:hAnsiTheme="minorHAnsi" w:cstheme="minorHAnsi"/>
          <w:b/>
          <w:sz w:val="22"/>
          <w:szCs w:val="22"/>
        </w:rPr>
      </w:pPr>
      <w:r w:rsidRPr="001538B2">
        <w:rPr>
          <w:rFonts w:asciiTheme="minorHAnsi" w:hAnsiTheme="minorHAnsi" w:cstheme="minorHAnsi"/>
          <w:sz w:val="22"/>
          <w:szCs w:val="22"/>
        </w:rPr>
        <w:t>Zamawiający oświadcza, że jest płatnikiem podatku VAT, posiada NIP 724-000-32-43 i jest uprawniony do wystawiania i otrzymywania faktur VAT. Jednocześnie Zamawiający upoważnia Wykonawcę do wystawiania faktur VAT bez podpisu Zamawiającego.</w:t>
      </w:r>
    </w:p>
    <w:p w14:paraId="6A20B4EE"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4B3FA18B" w14:textId="328D19BA" w:rsidR="00FB3E15" w:rsidRPr="001538B2" w:rsidRDefault="00FB3E15"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sym w:font="Times New Roman" w:char="00A7"/>
      </w:r>
      <w:r w:rsidRPr="001538B2">
        <w:rPr>
          <w:rFonts w:asciiTheme="minorHAnsi" w:hAnsiTheme="minorHAnsi" w:cstheme="minorHAnsi"/>
          <w:b/>
          <w:sz w:val="22"/>
          <w:szCs w:val="22"/>
        </w:rPr>
        <w:t xml:space="preserve"> 1</w:t>
      </w:r>
      <w:r w:rsidR="00151993" w:rsidRPr="001538B2">
        <w:rPr>
          <w:rFonts w:asciiTheme="minorHAnsi" w:hAnsiTheme="minorHAnsi" w:cstheme="minorHAnsi"/>
          <w:b/>
          <w:sz w:val="22"/>
          <w:szCs w:val="22"/>
        </w:rPr>
        <w:t>1</w:t>
      </w:r>
    </w:p>
    <w:p w14:paraId="0A17DC9F" w14:textId="301A0147" w:rsidR="00977422" w:rsidRPr="007B469D" w:rsidRDefault="00FB3E15" w:rsidP="007B469D">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Wykonawca udziela Zamawiającemu na przedmiot dostawy gwarancji</w:t>
      </w:r>
      <w:r w:rsidR="001C7883">
        <w:rPr>
          <w:rFonts w:asciiTheme="minorHAnsi" w:hAnsiTheme="minorHAnsi" w:cstheme="minorHAnsi"/>
          <w:sz w:val="22"/>
          <w:szCs w:val="22"/>
          <w:lang w:val="pl-PL"/>
        </w:rPr>
        <w:t xml:space="preserve"> i</w:t>
      </w:r>
      <w:r w:rsidRPr="001538B2">
        <w:rPr>
          <w:rFonts w:asciiTheme="minorHAnsi" w:hAnsiTheme="minorHAnsi" w:cstheme="minorHAnsi"/>
          <w:sz w:val="22"/>
          <w:szCs w:val="22"/>
        </w:rPr>
        <w:t xml:space="preserve"> </w:t>
      </w:r>
      <w:r w:rsidR="001C7883">
        <w:rPr>
          <w:rFonts w:asciiTheme="minorHAnsi" w:hAnsiTheme="minorHAnsi" w:cstheme="minorHAnsi"/>
          <w:sz w:val="22"/>
          <w:szCs w:val="22"/>
          <w:lang w:val="pl-PL"/>
        </w:rPr>
        <w:t>rękojmi</w:t>
      </w:r>
      <w:r w:rsidR="007B469D">
        <w:rPr>
          <w:rFonts w:asciiTheme="minorHAnsi" w:hAnsiTheme="minorHAnsi" w:cstheme="minorHAnsi"/>
          <w:sz w:val="22"/>
          <w:szCs w:val="22"/>
          <w:lang w:val="pl-PL"/>
        </w:rPr>
        <w:t xml:space="preserve"> </w:t>
      </w:r>
      <w:r w:rsidR="00977422" w:rsidRPr="007B469D">
        <w:rPr>
          <w:rFonts w:asciiTheme="minorHAnsi" w:hAnsiTheme="minorHAnsi" w:cstheme="minorHAnsi"/>
          <w:sz w:val="22"/>
          <w:szCs w:val="22"/>
          <w:lang w:val="pl-PL"/>
        </w:rPr>
        <w:t xml:space="preserve">na okres </w:t>
      </w:r>
      <w:r w:rsidR="000F6505" w:rsidRPr="007B469D">
        <w:rPr>
          <w:rFonts w:asciiTheme="minorHAnsi" w:hAnsiTheme="minorHAnsi" w:cstheme="minorHAnsi"/>
          <w:sz w:val="22"/>
          <w:szCs w:val="22"/>
          <w:lang w:val="pl-PL"/>
        </w:rPr>
        <w:t>__</w:t>
      </w:r>
      <w:r w:rsidR="00977422" w:rsidRPr="007B469D">
        <w:rPr>
          <w:rFonts w:asciiTheme="minorHAnsi" w:hAnsiTheme="minorHAnsi" w:cstheme="minorHAnsi"/>
          <w:sz w:val="22"/>
          <w:szCs w:val="22"/>
          <w:lang w:val="pl-PL"/>
        </w:rPr>
        <w:t xml:space="preserve"> miesięcy</w:t>
      </w:r>
    </w:p>
    <w:p w14:paraId="474E3420" w14:textId="5AF1A6C3" w:rsidR="00151993" w:rsidRPr="001538B2" w:rsidRDefault="00FB3E15" w:rsidP="00551537">
      <w:pPr>
        <w:pStyle w:val="Tekstpodstawowy"/>
        <w:spacing w:after="0" w:line="276" w:lineRule="auto"/>
        <w:ind w:left="720"/>
        <w:jc w:val="both"/>
        <w:rPr>
          <w:rFonts w:asciiTheme="minorHAnsi" w:hAnsiTheme="minorHAnsi" w:cstheme="minorHAnsi"/>
          <w:sz w:val="22"/>
          <w:szCs w:val="22"/>
          <w:lang w:val="pl-PL"/>
        </w:rPr>
      </w:pPr>
      <w:r w:rsidRPr="001538B2">
        <w:rPr>
          <w:rFonts w:asciiTheme="minorHAnsi" w:hAnsiTheme="minorHAnsi" w:cstheme="minorHAnsi"/>
          <w:sz w:val="22"/>
          <w:szCs w:val="22"/>
        </w:rPr>
        <w:t>liczon</w:t>
      </w:r>
      <w:r w:rsidR="00977422">
        <w:rPr>
          <w:rFonts w:asciiTheme="minorHAnsi" w:hAnsiTheme="minorHAnsi" w:cstheme="minorHAnsi"/>
          <w:sz w:val="22"/>
          <w:szCs w:val="22"/>
          <w:lang w:val="pl-PL"/>
        </w:rPr>
        <w:t>ych</w:t>
      </w:r>
      <w:r w:rsidRPr="001538B2">
        <w:rPr>
          <w:rFonts w:asciiTheme="minorHAnsi" w:hAnsiTheme="minorHAnsi" w:cstheme="minorHAnsi"/>
          <w:sz w:val="22"/>
          <w:szCs w:val="22"/>
        </w:rPr>
        <w:t xml:space="preserve"> od momentu jego protokolarnego odbioru przez Zamawiającego.</w:t>
      </w:r>
    </w:p>
    <w:p w14:paraId="0933D0E8" w14:textId="77777777"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 xml:space="preserve">Wykonawca ponosi odpowiedzialność z tytułu rękojmi za dostarczony przedmiot zamówienia – termin rękojmi za wady jest równy terminowi gwarancji. </w:t>
      </w:r>
    </w:p>
    <w:p w14:paraId="05F212B0" w14:textId="77777777"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Zamawiający w przypadku stwierdzenia w okresie gwarancji ewentualnych wad, obowiązany jest do przedłożenia ich wykonawcy na piśmie, poczta elektroniczną, faxem lub osobiście w terminie 7 dni roboczych od dnia ich ujawnienia wraz z podaniem terminu ich usunięcia.</w:t>
      </w:r>
    </w:p>
    <w:p w14:paraId="1C2D51FE" w14:textId="2260ED2F"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Wykonawca zobowiązany jest do usunięcia na swój koszt i ryzyko wad przedmiotu zamówienia w</w:t>
      </w:r>
      <w:r w:rsidR="0068750B" w:rsidRPr="001538B2">
        <w:rPr>
          <w:rFonts w:asciiTheme="minorHAnsi" w:hAnsiTheme="minorHAnsi" w:cstheme="minorHAnsi"/>
          <w:sz w:val="22"/>
          <w:szCs w:val="22"/>
          <w:lang w:val="pl-PL"/>
        </w:rPr>
        <w:t> </w:t>
      </w:r>
      <w:r w:rsidRPr="001538B2">
        <w:rPr>
          <w:rFonts w:asciiTheme="minorHAnsi" w:hAnsiTheme="minorHAnsi" w:cstheme="minorHAnsi"/>
          <w:sz w:val="22"/>
          <w:szCs w:val="22"/>
        </w:rPr>
        <w:t>terminie 1</w:t>
      </w:r>
      <w:r w:rsidR="007B469D">
        <w:rPr>
          <w:rFonts w:asciiTheme="minorHAnsi" w:hAnsiTheme="minorHAnsi" w:cstheme="minorHAnsi"/>
          <w:sz w:val="22"/>
          <w:szCs w:val="22"/>
          <w:lang w:val="pl-PL"/>
        </w:rPr>
        <w:t>4</w:t>
      </w:r>
      <w:r w:rsidRPr="001538B2">
        <w:rPr>
          <w:rFonts w:asciiTheme="minorHAnsi" w:hAnsiTheme="minorHAnsi" w:cstheme="minorHAnsi"/>
          <w:sz w:val="22"/>
          <w:szCs w:val="22"/>
        </w:rPr>
        <w:t xml:space="preserve"> dni</w:t>
      </w:r>
      <w:r w:rsidR="003E6222" w:rsidRPr="001538B2">
        <w:rPr>
          <w:rFonts w:asciiTheme="minorHAnsi" w:hAnsiTheme="minorHAnsi" w:cstheme="minorHAnsi"/>
          <w:sz w:val="22"/>
          <w:szCs w:val="22"/>
          <w:lang w:val="pl-PL"/>
        </w:rPr>
        <w:t xml:space="preserve"> roboczych</w:t>
      </w:r>
      <w:r w:rsidRPr="001538B2">
        <w:rPr>
          <w:rFonts w:asciiTheme="minorHAnsi" w:hAnsiTheme="minorHAnsi" w:cstheme="minorHAnsi"/>
          <w:sz w:val="22"/>
          <w:szCs w:val="22"/>
        </w:rPr>
        <w:t xml:space="preserve"> od momentu zawiadomienia.</w:t>
      </w:r>
    </w:p>
    <w:p w14:paraId="47A09D1C" w14:textId="6D021421"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lastRenderedPageBreak/>
        <w:t>Wykonawca zobowiązany jest do podjęcia czynności związanych z usuwaniem wad w terminie 2 dni roboczych od momentu zawiadomienia.</w:t>
      </w:r>
      <w:r w:rsidR="002823AB" w:rsidRPr="001538B2">
        <w:rPr>
          <w:rFonts w:asciiTheme="minorHAnsi" w:hAnsiTheme="minorHAnsi" w:cstheme="minorHAnsi"/>
          <w:sz w:val="22"/>
          <w:szCs w:val="22"/>
          <w:lang w:val="pl-PL"/>
        </w:rPr>
        <w:t xml:space="preserve"> Za dni robocze strony uznają dni od poniedziałku do piątku.</w:t>
      </w:r>
    </w:p>
    <w:p w14:paraId="03CB1DC5" w14:textId="666AEECD" w:rsidR="00403663" w:rsidRPr="001538B2" w:rsidRDefault="00403663" w:rsidP="001538B2">
      <w:pPr>
        <w:pStyle w:val="Tekstpodstawowy"/>
        <w:spacing w:after="0" w:line="276" w:lineRule="auto"/>
        <w:ind w:left="720"/>
        <w:jc w:val="both"/>
        <w:rPr>
          <w:rFonts w:asciiTheme="minorHAnsi" w:hAnsiTheme="minorHAnsi" w:cstheme="minorHAnsi"/>
          <w:sz w:val="22"/>
          <w:szCs w:val="22"/>
          <w:lang w:val="pl-PL"/>
        </w:rPr>
      </w:pPr>
      <w:r w:rsidRPr="001538B2">
        <w:rPr>
          <w:rFonts w:asciiTheme="minorHAnsi" w:hAnsiTheme="minorHAnsi" w:cstheme="minorHAnsi"/>
          <w:sz w:val="22"/>
          <w:szCs w:val="22"/>
          <w:lang w:val="pl-PL"/>
        </w:rPr>
        <w:t xml:space="preserve">Jako podjęcie </w:t>
      </w:r>
      <w:r w:rsidR="00CE5A3F" w:rsidRPr="001538B2">
        <w:rPr>
          <w:rFonts w:asciiTheme="minorHAnsi" w:hAnsiTheme="minorHAnsi" w:cstheme="minorHAnsi"/>
          <w:sz w:val="22"/>
          <w:szCs w:val="22"/>
          <w:lang w:val="pl-PL"/>
        </w:rPr>
        <w:t xml:space="preserve">czynności </w:t>
      </w:r>
      <w:r w:rsidR="00CE5A3F" w:rsidRPr="001538B2">
        <w:rPr>
          <w:rFonts w:asciiTheme="minorHAnsi" w:hAnsiTheme="minorHAnsi" w:cstheme="minorHAnsi"/>
          <w:sz w:val="22"/>
          <w:szCs w:val="22"/>
        </w:rPr>
        <w:t>związanych z usuwaniem wad</w:t>
      </w:r>
      <w:r w:rsidR="00CE5A3F" w:rsidRPr="001538B2">
        <w:rPr>
          <w:rFonts w:asciiTheme="minorHAnsi" w:hAnsiTheme="minorHAnsi" w:cstheme="minorHAnsi"/>
          <w:sz w:val="22"/>
          <w:szCs w:val="22"/>
          <w:lang w:val="pl-PL"/>
        </w:rPr>
        <w:t xml:space="preserve"> Zamawiający uznaje również diagnostykę zdalną. </w:t>
      </w:r>
    </w:p>
    <w:p w14:paraId="7B583122" w14:textId="77777777"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Czas trwania usuwania wad w przedmiocie umowy oraz czas trwania naprawy gwarancyjnej, niezależnie od przyczyn, powoduje przedłużenia okresu gwarancji o ten okres.</w:t>
      </w:r>
    </w:p>
    <w:p w14:paraId="7A4DB0B3" w14:textId="77777777" w:rsidR="00151993"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Wykonanie zobowiązań z tytułu gwarancji lub rękojmi należy do przedmiotu umowy.</w:t>
      </w:r>
    </w:p>
    <w:p w14:paraId="6092A3C6" w14:textId="6AF2EB31" w:rsidR="00CE28CB" w:rsidRPr="001538B2" w:rsidRDefault="00FB3E15">
      <w:pPr>
        <w:pStyle w:val="Tekstpodstawowy"/>
        <w:numPr>
          <w:ilvl w:val="0"/>
          <w:numId w:val="36"/>
        </w:numPr>
        <w:spacing w:after="0" w:line="276" w:lineRule="auto"/>
        <w:jc w:val="both"/>
        <w:rPr>
          <w:rFonts w:asciiTheme="minorHAnsi" w:hAnsiTheme="minorHAnsi" w:cstheme="minorHAnsi"/>
          <w:sz w:val="22"/>
          <w:szCs w:val="22"/>
          <w:lang w:val="pl-PL"/>
        </w:rPr>
      </w:pPr>
      <w:r w:rsidRPr="001538B2">
        <w:rPr>
          <w:rFonts w:asciiTheme="minorHAnsi" w:hAnsiTheme="minorHAnsi" w:cstheme="minorHAnsi"/>
          <w:sz w:val="22"/>
          <w:szCs w:val="22"/>
        </w:rPr>
        <w:t>Niniejsza umowa stanowi dokument gwarancyjny w rozumieniu przepisów Kodeksu cywilnego.</w:t>
      </w:r>
    </w:p>
    <w:p w14:paraId="79CC7F7D"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693C2C6C" w14:textId="03CA0FCB" w:rsidR="00FB3E15" w:rsidRPr="001538B2" w:rsidRDefault="00FB3E15" w:rsidP="001538B2">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t>§ 1</w:t>
      </w:r>
      <w:r w:rsidR="00151993" w:rsidRPr="001538B2">
        <w:rPr>
          <w:rFonts w:asciiTheme="minorHAnsi" w:hAnsiTheme="minorHAnsi" w:cstheme="minorHAnsi"/>
          <w:b/>
          <w:sz w:val="22"/>
          <w:szCs w:val="22"/>
        </w:rPr>
        <w:t>2</w:t>
      </w:r>
    </w:p>
    <w:p w14:paraId="44810B71" w14:textId="78901C6E" w:rsidR="00FB3E15" w:rsidRPr="001538B2" w:rsidRDefault="00FB3E15">
      <w:pPr>
        <w:pStyle w:val="Tekstpodstawowy"/>
        <w:numPr>
          <w:ilvl w:val="0"/>
          <w:numId w:val="37"/>
        </w:numPr>
        <w:spacing w:after="0" w:line="276" w:lineRule="auto"/>
        <w:rPr>
          <w:rFonts w:asciiTheme="minorHAnsi" w:hAnsiTheme="minorHAnsi" w:cstheme="minorHAnsi"/>
          <w:sz w:val="22"/>
          <w:szCs w:val="22"/>
        </w:rPr>
      </w:pPr>
      <w:r w:rsidRPr="001538B2">
        <w:rPr>
          <w:rFonts w:asciiTheme="minorHAnsi" w:hAnsiTheme="minorHAnsi" w:cstheme="minorHAnsi"/>
          <w:sz w:val="22"/>
          <w:szCs w:val="22"/>
        </w:rPr>
        <w:t>Dopuszcza się zmiany postanowień zawartej umowy w przypadku:</w:t>
      </w:r>
    </w:p>
    <w:p w14:paraId="25A0D095" w14:textId="24678D40" w:rsidR="00FB3E15" w:rsidRPr="001538B2" w:rsidRDefault="00FB3E15">
      <w:pPr>
        <w:numPr>
          <w:ilvl w:val="0"/>
          <w:numId w:val="29"/>
        </w:numPr>
        <w:suppressLineNumbers/>
        <w:spacing w:line="276" w:lineRule="auto"/>
        <w:ind w:left="851" w:hanging="284"/>
        <w:jc w:val="both"/>
        <w:rPr>
          <w:rFonts w:asciiTheme="minorHAnsi" w:hAnsiTheme="minorHAnsi" w:cstheme="minorHAnsi"/>
          <w:sz w:val="22"/>
          <w:szCs w:val="22"/>
        </w:rPr>
      </w:pPr>
      <w:r w:rsidRPr="001538B2">
        <w:rPr>
          <w:rFonts w:asciiTheme="minorHAnsi" w:hAnsiTheme="minorHAnsi" w:cstheme="minorHAnsi"/>
          <w:sz w:val="22"/>
          <w:szCs w:val="22"/>
        </w:rPr>
        <w:t xml:space="preserve">Zmiany powszechnie obowiązujących przepisów prawa w zakresie mającym wpływ na realizację umowy, w tym zmiany ustawowej stawki podatku VAT. W przypadku zmiany ustawowej stawki podatku VAT cena </w:t>
      </w:r>
      <w:r w:rsidR="00E72DAA" w:rsidRPr="001538B2">
        <w:rPr>
          <w:rFonts w:asciiTheme="minorHAnsi" w:hAnsiTheme="minorHAnsi" w:cstheme="minorHAnsi"/>
          <w:sz w:val="22"/>
          <w:szCs w:val="22"/>
        </w:rPr>
        <w:t>netto</w:t>
      </w:r>
      <w:r w:rsidRPr="001538B2">
        <w:rPr>
          <w:rFonts w:asciiTheme="minorHAnsi" w:hAnsiTheme="minorHAnsi" w:cstheme="minorHAnsi"/>
          <w:sz w:val="22"/>
          <w:szCs w:val="22"/>
        </w:rPr>
        <w:t xml:space="preserve"> nie ulegnie zmianie. W zależności od wysokości nowych (zmienionych) stawek podatku VAT, podwyższeniu bądź obniżeniu ulegnie kwota </w:t>
      </w:r>
      <w:r w:rsidR="00E72DAA" w:rsidRPr="001538B2">
        <w:rPr>
          <w:rFonts w:asciiTheme="minorHAnsi" w:hAnsiTheme="minorHAnsi" w:cstheme="minorHAnsi"/>
          <w:sz w:val="22"/>
          <w:szCs w:val="22"/>
        </w:rPr>
        <w:t>brutto</w:t>
      </w:r>
      <w:r w:rsidRPr="001538B2">
        <w:rPr>
          <w:rFonts w:asciiTheme="minorHAnsi" w:hAnsiTheme="minorHAnsi" w:cstheme="minorHAnsi"/>
          <w:sz w:val="22"/>
          <w:szCs w:val="22"/>
        </w:rPr>
        <w:t xml:space="preserve"> wynagrodzenia.</w:t>
      </w:r>
    </w:p>
    <w:p w14:paraId="256EB880" w14:textId="77777777" w:rsidR="00FB3E15" w:rsidRPr="001538B2" w:rsidRDefault="00FB3E15">
      <w:pPr>
        <w:pStyle w:val="Tekstpodstawowywcity"/>
        <w:widowControl w:val="0"/>
        <w:numPr>
          <w:ilvl w:val="0"/>
          <w:numId w:val="29"/>
        </w:numPr>
        <w:suppressLineNumbers w:val="0"/>
        <w:tabs>
          <w:tab w:val="left" w:pos="180"/>
        </w:tabs>
        <w:suppressAutoHyphens/>
        <w:spacing w:after="0" w:line="276" w:lineRule="auto"/>
        <w:ind w:left="851" w:right="96" w:hanging="284"/>
        <w:jc w:val="both"/>
        <w:rPr>
          <w:rFonts w:asciiTheme="minorHAnsi" w:hAnsiTheme="minorHAnsi" w:cstheme="minorHAnsi"/>
          <w:sz w:val="22"/>
          <w:szCs w:val="22"/>
        </w:rPr>
      </w:pPr>
      <w:r w:rsidRPr="001538B2">
        <w:rPr>
          <w:rFonts w:asciiTheme="minorHAnsi" w:hAnsiTheme="minorHAnsi" w:cstheme="minorHAnsi"/>
          <w:sz w:val="22"/>
          <w:szCs w:val="22"/>
        </w:rPr>
        <w:t xml:space="preserve">Zmiany danych wykonawcy, np. zmiana adresu, konta bankowego, nr Regon. </w:t>
      </w:r>
    </w:p>
    <w:p w14:paraId="23A8CE35" w14:textId="47C0965E" w:rsidR="00FB3E15" w:rsidRPr="001538B2" w:rsidRDefault="00FB3E15">
      <w:pPr>
        <w:pStyle w:val="Tekstpodstawowywcity"/>
        <w:widowControl w:val="0"/>
        <w:numPr>
          <w:ilvl w:val="0"/>
          <w:numId w:val="29"/>
        </w:numPr>
        <w:suppressLineNumbers w:val="0"/>
        <w:tabs>
          <w:tab w:val="left" w:pos="180"/>
        </w:tabs>
        <w:suppressAutoHyphens/>
        <w:spacing w:after="0" w:line="276" w:lineRule="auto"/>
        <w:ind w:left="851" w:right="96" w:hanging="284"/>
        <w:jc w:val="both"/>
        <w:rPr>
          <w:rFonts w:asciiTheme="minorHAnsi" w:hAnsiTheme="minorHAnsi" w:cstheme="minorHAnsi"/>
          <w:sz w:val="22"/>
          <w:szCs w:val="22"/>
        </w:rPr>
      </w:pPr>
      <w:r w:rsidRPr="001538B2">
        <w:rPr>
          <w:rFonts w:asciiTheme="minorHAnsi" w:hAnsiTheme="minorHAnsi" w:cstheme="minorHAnsi"/>
          <w:sz w:val="22"/>
          <w:szCs w:val="22"/>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1538B2">
        <w:rPr>
          <w:rFonts w:asciiTheme="minorHAnsi" w:hAnsiTheme="minorHAnsi" w:cstheme="minorHAnsi"/>
          <w:sz w:val="22"/>
          <w:szCs w:val="22"/>
        </w:rPr>
        <w:t>Pzp</w:t>
      </w:r>
      <w:proofErr w:type="spellEnd"/>
      <w:r w:rsidRPr="001538B2">
        <w:rPr>
          <w:rFonts w:asciiTheme="minorHAnsi" w:hAnsiTheme="minorHAnsi" w:cstheme="minorHAnsi"/>
          <w:sz w:val="22"/>
          <w:szCs w:val="22"/>
        </w:rPr>
        <w:t>.</w:t>
      </w:r>
    </w:p>
    <w:p w14:paraId="554EC43B" w14:textId="31EE6F9E" w:rsidR="00FB3E15" w:rsidRPr="001538B2" w:rsidRDefault="00FB3E15">
      <w:pPr>
        <w:widowControl w:val="0"/>
        <w:numPr>
          <w:ilvl w:val="0"/>
          <w:numId w:val="29"/>
        </w:numPr>
        <w:tabs>
          <w:tab w:val="left" w:pos="180"/>
        </w:tabs>
        <w:suppressAutoHyphens/>
        <w:spacing w:line="276" w:lineRule="auto"/>
        <w:ind w:left="851" w:right="96" w:hanging="284"/>
        <w:jc w:val="both"/>
        <w:rPr>
          <w:rFonts w:asciiTheme="minorHAnsi" w:hAnsiTheme="minorHAnsi" w:cstheme="minorHAnsi"/>
          <w:sz w:val="22"/>
          <w:szCs w:val="22"/>
        </w:rPr>
      </w:pPr>
      <w:r w:rsidRPr="001538B2">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9CADF6E" w14:textId="77777777" w:rsidR="00FB3E15" w:rsidRPr="001538B2" w:rsidRDefault="00FB3E15">
      <w:pPr>
        <w:widowControl w:val="0"/>
        <w:numPr>
          <w:ilvl w:val="0"/>
          <w:numId w:val="29"/>
        </w:numPr>
        <w:tabs>
          <w:tab w:val="left" w:pos="180"/>
        </w:tabs>
        <w:suppressAutoHyphens/>
        <w:spacing w:line="276" w:lineRule="auto"/>
        <w:ind w:left="851" w:right="96" w:hanging="284"/>
        <w:jc w:val="both"/>
        <w:rPr>
          <w:rFonts w:asciiTheme="minorHAnsi" w:hAnsiTheme="minorHAnsi" w:cstheme="minorHAnsi"/>
          <w:sz w:val="22"/>
          <w:szCs w:val="22"/>
        </w:rPr>
      </w:pPr>
      <w:r w:rsidRPr="001538B2">
        <w:rPr>
          <w:rFonts w:asciiTheme="minorHAnsi" w:hAnsiTheme="minorHAnsi" w:cstheme="minorHAnsi"/>
          <w:sz w:val="22"/>
          <w:szCs w:val="22"/>
        </w:rPr>
        <w:t>Łączna wartość zmian jest mniejsza niż progi unijne oraz jest niższa niż 10% wartości zamówienia określonego pierwotnie w umowie, a zmiany te nie powodują zmiany ogólnego charakteru umowy,</w:t>
      </w:r>
    </w:p>
    <w:p w14:paraId="06EA4A31" w14:textId="5216914D" w:rsidR="00FB3E15" w:rsidRPr="001538B2" w:rsidRDefault="00FB3E15">
      <w:pPr>
        <w:pStyle w:val="pkt"/>
        <w:numPr>
          <w:ilvl w:val="0"/>
          <w:numId w:val="29"/>
        </w:numPr>
        <w:spacing w:before="0" w:after="0" w:line="276" w:lineRule="auto"/>
        <w:ind w:left="851" w:hanging="284"/>
        <w:rPr>
          <w:rFonts w:asciiTheme="minorHAnsi" w:hAnsiTheme="minorHAnsi" w:cstheme="minorHAnsi"/>
          <w:strike/>
          <w:sz w:val="22"/>
          <w:szCs w:val="22"/>
        </w:rPr>
      </w:pPr>
      <w:r w:rsidRPr="001538B2">
        <w:rPr>
          <w:rFonts w:asciiTheme="minorHAnsi" w:hAnsiTheme="minorHAnsi" w:cstheme="minorHAnsi"/>
          <w:sz w:val="22"/>
          <w:szCs w:val="22"/>
        </w:rPr>
        <w:t>Wycofania z sieci dystrybucji  zaoferowanego przez Wykonawcę mo</w:t>
      </w:r>
      <w:r w:rsidR="007B469D">
        <w:rPr>
          <w:rFonts w:asciiTheme="minorHAnsi" w:hAnsiTheme="minorHAnsi" w:cstheme="minorHAnsi"/>
          <w:sz w:val="22"/>
          <w:szCs w:val="22"/>
        </w:rPr>
        <w:t xml:space="preserve">delu siatki zabezpieczającej lub innych elementów mocujących </w:t>
      </w:r>
      <w:r w:rsidRPr="001538B2">
        <w:rPr>
          <w:rFonts w:asciiTheme="minorHAnsi" w:hAnsiTheme="minorHAnsi" w:cstheme="minorHAnsi"/>
          <w:sz w:val="22"/>
          <w:szCs w:val="22"/>
        </w:rPr>
        <w:t>będąc</w:t>
      </w:r>
      <w:r w:rsidR="007B469D">
        <w:rPr>
          <w:rFonts w:asciiTheme="minorHAnsi" w:hAnsiTheme="minorHAnsi" w:cstheme="minorHAnsi"/>
          <w:sz w:val="22"/>
          <w:szCs w:val="22"/>
        </w:rPr>
        <w:t>ych</w:t>
      </w:r>
      <w:r w:rsidRPr="001538B2">
        <w:rPr>
          <w:rFonts w:asciiTheme="minorHAnsi" w:hAnsiTheme="minorHAnsi" w:cstheme="minorHAnsi"/>
          <w:sz w:val="22"/>
          <w:szCs w:val="22"/>
        </w:rPr>
        <w:t xml:space="preserve"> przedmiotem zamówienia i niemożliwości dostarczenia go Zamawiającemu, Wykonawca zobowiązany jest </w:t>
      </w:r>
      <w:bookmarkStart w:id="27" w:name="_Hlk67572813"/>
      <w:r w:rsidRPr="001538B2">
        <w:rPr>
          <w:rFonts w:asciiTheme="minorHAnsi" w:hAnsiTheme="minorHAnsi" w:cstheme="minorHAnsi"/>
          <w:sz w:val="22"/>
          <w:szCs w:val="22"/>
        </w:rPr>
        <w:t xml:space="preserve">zapewnić </w:t>
      </w:r>
      <w:r w:rsidR="007B469D">
        <w:rPr>
          <w:rFonts w:asciiTheme="minorHAnsi" w:hAnsiTheme="minorHAnsi" w:cstheme="minorHAnsi"/>
          <w:sz w:val="22"/>
          <w:szCs w:val="22"/>
        </w:rPr>
        <w:t>produkt</w:t>
      </w:r>
      <w:r w:rsidRPr="001538B2">
        <w:rPr>
          <w:rFonts w:asciiTheme="minorHAnsi" w:hAnsiTheme="minorHAnsi" w:cstheme="minorHAnsi"/>
          <w:sz w:val="22"/>
          <w:szCs w:val="22"/>
        </w:rPr>
        <w:t xml:space="preserve"> będący technicznym następcą pod warunkiem, że spełnia on parametry techniczne, jakościowe, funkcjonalne wyszczególnione</w:t>
      </w:r>
      <w:r w:rsidR="007B469D">
        <w:rPr>
          <w:rFonts w:asciiTheme="minorHAnsi" w:hAnsiTheme="minorHAnsi" w:cstheme="minorHAnsi"/>
          <w:sz w:val="22"/>
          <w:szCs w:val="22"/>
        </w:rPr>
        <w:t xml:space="preserve"> w SWZ</w:t>
      </w:r>
      <w:r w:rsidRPr="001538B2">
        <w:rPr>
          <w:rFonts w:asciiTheme="minorHAnsi" w:hAnsiTheme="minorHAnsi" w:cstheme="minorHAnsi"/>
          <w:sz w:val="22"/>
          <w:szCs w:val="22"/>
        </w:rPr>
        <w:t xml:space="preserve">. Przed wykonaniem dostawy Wykonawca zobowiązany jest dostarczyć Zamawiającemu </w:t>
      </w:r>
      <w:bookmarkStart w:id="28" w:name="_Hlk67572998"/>
      <w:r w:rsidRPr="001538B2">
        <w:rPr>
          <w:rFonts w:asciiTheme="minorHAnsi" w:hAnsiTheme="minorHAnsi" w:cstheme="minorHAnsi"/>
          <w:sz w:val="22"/>
          <w:szCs w:val="22"/>
        </w:rPr>
        <w:t>oświadczenie potwierdzające niemożliwość dostarczenia oferowanego</w:t>
      </w:r>
      <w:r w:rsidR="007B469D">
        <w:rPr>
          <w:rFonts w:asciiTheme="minorHAnsi" w:hAnsiTheme="minorHAnsi" w:cstheme="minorHAnsi"/>
          <w:sz w:val="22"/>
          <w:szCs w:val="22"/>
        </w:rPr>
        <w:t xml:space="preserve"> produktu</w:t>
      </w:r>
      <w:r w:rsidRPr="001538B2">
        <w:rPr>
          <w:rFonts w:asciiTheme="minorHAnsi" w:hAnsiTheme="minorHAnsi" w:cstheme="minorHAnsi"/>
          <w:sz w:val="22"/>
          <w:szCs w:val="22"/>
        </w:rPr>
        <w:t xml:space="preserve"> oraz wskazać model i załączyć jego kartę katalogową lub inne dokumenty potwierdzające wymagania</w:t>
      </w:r>
      <w:bookmarkEnd w:id="28"/>
      <w:r w:rsidR="00F5377F">
        <w:rPr>
          <w:rFonts w:asciiTheme="minorHAnsi" w:hAnsiTheme="minorHAnsi" w:cstheme="minorHAnsi"/>
          <w:sz w:val="22"/>
          <w:szCs w:val="22"/>
        </w:rPr>
        <w:t xml:space="preserve">. </w:t>
      </w:r>
      <w:r w:rsidR="00A31467" w:rsidRPr="001538B2">
        <w:rPr>
          <w:rFonts w:asciiTheme="minorHAnsi" w:hAnsiTheme="minorHAnsi" w:cstheme="minorHAnsi"/>
          <w:sz w:val="22"/>
          <w:szCs w:val="22"/>
        </w:rPr>
        <w:t xml:space="preserve">Zamawiający w terminie 5 dni roboczych od otrzymania </w:t>
      </w:r>
      <w:r w:rsidR="00CD249F" w:rsidRPr="001538B2">
        <w:rPr>
          <w:rFonts w:asciiTheme="minorHAnsi" w:hAnsiTheme="minorHAnsi" w:cstheme="minorHAnsi"/>
          <w:sz w:val="22"/>
          <w:szCs w:val="22"/>
        </w:rPr>
        <w:t xml:space="preserve">powyższych dokumentów wyrazi w formie pisemnej zgodę lub sprzeciw na zmianę </w:t>
      </w:r>
      <w:r w:rsidR="006238BA" w:rsidRPr="001538B2">
        <w:rPr>
          <w:rFonts w:asciiTheme="minorHAnsi" w:hAnsiTheme="minorHAnsi" w:cstheme="minorHAnsi"/>
          <w:sz w:val="22"/>
          <w:szCs w:val="22"/>
        </w:rPr>
        <w:t>modelu wyposażenia.</w:t>
      </w:r>
    </w:p>
    <w:bookmarkEnd w:id="27"/>
    <w:p w14:paraId="71FA3EC5" w14:textId="5C4680DE" w:rsidR="00790C5D" w:rsidRPr="001538B2" w:rsidRDefault="00FB3E15">
      <w:pPr>
        <w:pStyle w:val="Tekstpodstawowy"/>
        <w:numPr>
          <w:ilvl w:val="0"/>
          <w:numId w:val="37"/>
        </w:numPr>
        <w:spacing w:after="0" w:line="276" w:lineRule="auto"/>
        <w:rPr>
          <w:rFonts w:asciiTheme="minorHAnsi" w:hAnsiTheme="minorHAnsi" w:cstheme="minorHAnsi"/>
          <w:sz w:val="22"/>
          <w:szCs w:val="22"/>
        </w:rPr>
      </w:pPr>
      <w:r w:rsidRPr="001538B2">
        <w:rPr>
          <w:rFonts w:asciiTheme="minorHAnsi" w:hAnsiTheme="minorHAnsi" w:cstheme="minorHAnsi"/>
          <w:snapToGrid w:val="0"/>
          <w:sz w:val="22"/>
          <w:szCs w:val="22"/>
        </w:rPr>
        <w:t>Wszelkie zmiany umowy wymagają formy pisemnej pod rygorem nieważności.</w:t>
      </w:r>
    </w:p>
    <w:p w14:paraId="042B07F7"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57F70810" w14:textId="3543C6B6" w:rsidR="00FB3E15" w:rsidRPr="001538B2" w:rsidRDefault="00FB3E15" w:rsidP="00014611">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t>§ 1</w:t>
      </w:r>
      <w:r w:rsidR="00151993" w:rsidRPr="001538B2">
        <w:rPr>
          <w:rFonts w:asciiTheme="minorHAnsi" w:hAnsiTheme="minorHAnsi" w:cstheme="minorHAnsi"/>
          <w:b/>
          <w:sz w:val="22"/>
          <w:szCs w:val="22"/>
        </w:rPr>
        <w:t>3</w:t>
      </w:r>
    </w:p>
    <w:p w14:paraId="57C8AF86" w14:textId="77777777" w:rsidR="00AA0E00" w:rsidRPr="001538B2" w:rsidRDefault="00AA0E00">
      <w:pPr>
        <w:pStyle w:val="Akapitzlist"/>
        <w:numPr>
          <w:ilvl w:val="0"/>
          <w:numId w:val="40"/>
        </w:numPr>
        <w:spacing w:line="276" w:lineRule="auto"/>
        <w:ind w:left="851" w:hanging="425"/>
        <w:jc w:val="both"/>
        <w:rPr>
          <w:rFonts w:asciiTheme="minorHAnsi" w:eastAsia="Calibri" w:hAnsiTheme="minorHAnsi" w:cstheme="minorHAnsi"/>
          <w:color w:val="0D0D0D" w:themeColor="text1" w:themeTint="F2"/>
          <w:sz w:val="22"/>
          <w:szCs w:val="22"/>
        </w:rPr>
      </w:pPr>
      <w:r w:rsidRPr="001538B2">
        <w:rPr>
          <w:rFonts w:asciiTheme="minorHAnsi" w:eastAsia="Calibri" w:hAnsiTheme="minorHAnsi" w:cstheme="minorHAnsi"/>
          <w:color w:val="0D0D0D" w:themeColor="text1" w:themeTint="F2"/>
          <w:sz w:val="22"/>
          <w:szCs w:val="22"/>
        </w:rPr>
        <w:lastRenderedPageBreak/>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1A1EF2EA" w14:textId="25F051AD" w:rsidR="00815798" w:rsidRPr="001538B2" w:rsidRDefault="00AA0E00">
      <w:pPr>
        <w:pStyle w:val="Akapitzlist"/>
        <w:numPr>
          <w:ilvl w:val="0"/>
          <w:numId w:val="40"/>
        </w:numPr>
        <w:spacing w:line="276" w:lineRule="auto"/>
        <w:ind w:left="851" w:hanging="425"/>
        <w:jc w:val="both"/>
        <w:rPr>
          <w:rFonts w:asciiTheme="minorHAnsi" w:eastAsia="Calibri" w:hAnsiTheme="minorHAnsi" w:cstheme="minorHAnsi"/>
          <w:color w:val="0D0D0D" w:themeColor="text1" w:themeTint="F2"/>
          <w:sz w:val="22"/>
          <w:szCs w:val="22"/>
        </w:rPr>
      </w:pPr>
      <w:r w:rsidRPr="001538B2">
        <w:rPr>
          <w:rFonts w:asciiTheme="minorHAnsi" w:eastAsia="Calibri" w:hAnsiTheme="minorHAnsi" w:cstheme="minorHAnsi"/>
          <w:color w:val="0D0D0D" w:themeColor="text1" w:themeTint="F2"/>
          <w:sz w:val="22"/>
          <w:szCs w:val="22"/>
        </w:rPr>
        <w:t>W przypadku, o którym mowa w ust. 1, Wykonawca może żądać wyłącznie wynagrodzenia należnego z tytułu wykonania części umowy, proporcjonalnie do czasu jej trwania tj. do dnia odstąpienia.</w:t>
      </w:r>
    </w:p>
    <w:p w14:paraId="0F7A1FFC" w14:textId="77777777" w:rsidR="00AA0E00" w:rsidRPr="001538B2" w:rsidRDefault="00AA0E00" w:rsidP="001538B2">
      <w:pPr>
        <w:pStyle w:val="Akapitzlist"/>
        <w:spacing w:line="276" w:lineRule="auto"/>
        <w:ind w:left="284"/>
        <w:jc w:val="both"/>
        <w:rPr>
          <w:rFonts w:asciiTheme="minorHAnsi" w:eastAsia="Calibri" w:hAnsiTheme="minorHAnsi" w:cstheme="minorHAnsi"/>
          <w:color w:val="0D0D0D" w:themeColor="text1" w:themeTint="F2"/>
          <w:sz w:val="22"/>
          <w:szCs w:val="22"/>
        </w:rPr>
      </w:pPr>
    </w:p>
    <w:p w14:paraId="726A87F0" w14:textId="01DD4C07" w:rsidR="00FB3E15" w:rsidRPr="001538B2" w:rsidRDefault="00FB3E15" w:rsidP="00014611">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t>§ 1</w:t>
      </w:r>
      <w:r w:rsidR="00151993" w:rsidRPr="001538B2">
        <w:rPr>
          <w:rFonts w:asciiTheme="minorHAnsi" w:hAnsiTheme="minorHAnsi" w:cstheme="minorHAnsi"/>
          <w:b/>
          <w:sz w:val="22"/>
          <w:szCs w:val="22"/>
        </w:rPr>
        <w:t>4</w:t>
      </w:r>
    </w:p>
    <w:p w14:paraId="7BEDEB9C" w14:textId="5F9BDB09" w:rsidR="00FB3E15" w:rsidRPr="001538B2" w:rsidRDefault="00FB3E15" w:rsidP="001538B2">
      <w:pPr>
        <w:tabs>
          <w:tab w:val="left" w:pos="851"/>
        </w:tabs>
        <w:spacing w:line="276" w:lineRule="auto"/>
        <w:ind w:left="851" w:hanging="284"/>
        <w:jc w:val="both"/>
        <w:rPr>
          <w:rFonts w:asciiTheme="minorHAnsi" w:hAnsiTheme="minorHAnsi" w:cstheme="minorHAnsi"/>
          <w:sz w:val="22"/>
          <w:szCs w:val="22"/>
        </w:rPr>
      </w:pPr>
      <w:r w:rsidRPr="001538B2">
        <w:rPr>
          <w:rFonts w:asciiTheme="minorHAnsi" w:hAnsiTheme="minorHAnsi" w:cstheme="minorHAnsi"/>
          <w:sz w:val="22"/>
          <w:szCs w:val="22"/>
        </w:rPr>
        <w:t xml:space="preserve">1. </w:t>
      </w:r>
      <w:r w:rsidRPr="001538B2">
        <w:rPr>
          <w:rFonts w:asciiTheme="minorHAnsi" w:hAnsiTheme="minorHAnsi" w:cstheme="minorHAnsi"/>
          <w:sz w:val="22"/>
          <w:szCs w:val="22"/>
        </w:rPr>
        <w:tab/>
        <w:t>Zamawiający jest uprawniony do rozwiązania umowy ze skutkiem natychmiastowym, w</w:t>
      </w:r>
      <w:r w:rsidR="0068750B" w:rsidRPr="001538B2">
        <w:rPr>
          <w:rFonts w:asciiTheme="minorHAnsi" w:hAnsiTheme="minorHAnsi" w:cstheme="minorHAnsi"/>
          <w:sz w:val="22"/>
          <w:szCs w:val="22"/>
        </w:rPr>
        <w:t> </w:t>
      </w:r>
      <w:r w:rsidRPr="001538B2">
        <w:rPr>
          <w:rFonts w:asciiTheme="minorHAnsi" w:hAnsiTheme="minorHAnsi" w:cstheme="minorHAnsi"/>
          <w:sz w:val="22"/>
          <w:szCs w:val="22"/>
        </w:rPr>
        <w:t>przypadku gdy Wykonawca, pomimo pisemnego wezwania, nie usunął nieprawidłowości w</w:t>
      </w:r>
      <w:r w:rsidR="0068750B" w:rsidRPr="001538B2">
        <w:rPr>
          <w:rFonts w:asciiTheme="minorHAnsi" w:hAnsiTheme="minorHAnsi" w:cstheme="minorHAnsi"/>
          <w:sz w:val="22"/>
          <w:szCs w:val="22"/>
        </w:rPr>
        <w:t> </w:t>
      </w:r>
      <w:r w:rsidRPr="001538B2">
        <w:rPr>
          <w:rFonts w:asciiTheme="minorHAnsi" w:hAnsiTheme="minorHAnsi" w:cstheme="minorHAnsi"/>
          <w:sz w:val="22"/>
          <w:szCs w:val="22"/>
        </w:rPr>
        <w:t>dostarczonym i zamontowanym przedmiocie umow</w:t>
      </w:r>
      <w:r w:rsidR="00AA0E00" w:rsidRPr="001538B2">
        <w:rPr>
          <w:rFonts w:asciiTheme="minorHAnsi" w:hAnsiTheme="minorHAnsi" w:cstheme="minorHAnsi"/>
          <w:sz w:val="22"/>
          <w:szCs w:val="22"/>
        </w:rPr>
        <w:t>y</w:t>
      </w:r>
      <w:r w:rsidRPr="001538B2">
        <w:rPr>
          <w:rFonts w:asciiTheme="minorHAnsi" w:hAnsiTheme="minorHAnsi" w:cstheme="minorHAnsi"/>
          <w:sz w:val="22"/>
          <w:szCs w:val="22"/>
        </w:rPr>
        <w:t>.</w:t>
      </w:r>
    </w:p>
    <w:p w14:paraId="7174AF63" w14:textId="4EC53282" w:rsidR="00FB3E15" w:rsidRPr="001538B2" w:rsidRDefault="00FB3E15" w:rsidP="001538B2">
      <w:pPr>
        <w:tabs>
          <w:tab w:val="left" w:pos="851"/>
        </w:tabs>
        <w:spacing w:line="276" w:lineRule="auto"/>
        <w:ind w:left="851" w:hanging="284"/>
        <w:jc w:val="both"/>
        <w:rPr>
          <w:rFonts w:asciiTheme="minorHAnsi" w:hAnsiTheme="minorHAnsi" w:cstheme="minorHAnsi"/>
          <w:sz w:val="22"/>
          <w:szCs w:val="22"/>
        </w:rPr>
      </w:pPr>
      <w:r w:rsidRPr="001538B2">
        <w:rPr>
          <w:rFonts w:asciiTheme="minorHAnsi" w:hAnsiTheme="minorHAnsi" w:cstheme="minorHAnsi"/>
          <w:sz w:val="22"/>
          <w:szCs w:val="22"/>
        </w:rPr>
        <w:t>2. W przypadku określonym w ust. 1, Wykonawcy przysługuje wynagrodzenie jedynie w wysokości proporcjonalnej do prawidłowego wykonanego przedmiotu umowy.</w:t>
      </w:r>
    </w:p>
    <w:p w14:paraId="4C2FD1B1" w14:textId="0032F4F4" w:rsidR="00151993" w:rsidRPr="001538B2" w:rsidRDefault="00FB3E15" w:rsidP="001538B2">
      <w:pPr>
        <w:tabs>
          <w:tab w:val="left" w:pos="851"/>
        </w:tabs>
        <w:spacing w:line="276" w:lineRule="auto"/>
        <w:ind w:left="851" w:hanging="284"/>
        <w:jc w:val="both"/>
        <w:rPr>
          <w:rFonts w:asciiTheme="minorHAnsi" w:hAnsiTheme="minorHAnsi" w:cstheme="minorHAnsi"/>
          <w:sz w:val="22"/>
          <w:szCs w:val="22"/>
        </w:rPr>
      </w:pPr>
      <w:r w:rsidRPr="001538B2">
        <w:rPr>
          <w:rFonts w:asciiTheme="minorHAnsi" w:hAnsiTheme="minorHAnsi" w:cstheme="minorHAnsi"/>
          <w:sz w:val="22"/>
          <w:szCs w:val="22"/>
        </w:rPr>
        <w:t>3.</w:t>
      </w:r>
      <w:r w:rsidRPr="001538B2">
        <w:rPr>
          <w:rFonts w:asciiTheme="minorHAnsi" w:hAnsiTheme="minorHAnsi" w:cstheme="minorHAnsi"/>
          <w:sz w:val="22"/>
          <w:szCs w:val="22"/>
        </w:rPr>
        <w:tab/>
        <w:t>W przypadku, o którym mowa w ust.1 Zamawiający uprawniony jest do naliczenia kary umownej w wysokości 20% liczonej od niezrealizowanej wartości netto umowy.</w:t>
      </w:r>
    </w:p>
    <w:p w14:paraId="78F51033" w14:textId="77777777" w:rsidR="00342689" w:rsidRPr="001538B2" w:rsidRDefault="00342689" w:rsidP="001538B2">
      <w:pPr>
        <w:spacing w:line="276" w:lineRule="auto"/>
        <w:jc w:val="center"/>
        <w:rPr>
          <w:rFonts w:asciiTheme="minorHAnsi" w:eastAsia="Calibri" w:hAnsiTheme="minorHAnsi" w:cstheme="minorHAnsi"/>
          <w:b/>
          <w:bCs/>
          <w:color w:val="0D0D0D" w:themeColor="text1" w:themeTint="F2"/>
          <w:sz w:val="22"/>
          <w:szCs w:val="22"/>
        </w:rPr>
      </w:pPr>
    </w:p>
    <w:p w14:paraId="6FA98D0B" w14:textId="0301D92C" w:rsidR="00331F8F" w:rsidRPr="001538B2" w:rsidRDefault="00331F8F" w:rsidP="001538B2">
      <w:pPr>
        <w:spacing w:line="276" w:lineRule="auto"/>
        <w:jc w:val="center"/>
        <w:rPr>
          <w:rFonts w:asciiTheme="minorHAnsi" w:eastAsia="Calibri" w:hAnsiTheme="minorHAnsi" w:cstheme="minorHAnsi"/>
          <w:b/>
          <w:bCs/>
          <w:color w:val="0D0D0D" w:themeColor="text1" w:themeTint="F2"/>
          <w:sz w:val="22"/>
          <w:szCs w:val="22"/>
        </w:rPr>
      </w:pPr>
      <w:r w:rsidRPr="001538B2">
        <w:rPr>
          <w:rFonts w:asciiTheme="minorHAnsi" w:eastAsia="Calibri" w:hAnsiTheme="minorHAnsi" w:cstheme="minorHAnsi"/>
          <w:b/>
          <w:bCs/>
          <w:color w:val="0D0D0D" w:themeColor="text1" w:themeTint="F2"/>
          <w:sz w:val="22"/>
          <w:szCs w:val="22"/>
        </w:rPr>
        <w:t>§ 1</w:t>
      </w:r>
      <w:r w:rsidR="00151993" w:rsidRPr="001538B2">
        <w:rPr>
          <w:rFonts w:asciiTheme="minorHAnsi" w:eastAsia="Calibri" w:hAnsiTheme="minorHAnsi" w:cstheme="minorHAnsi"/>
          <w:b/>
          <w:bCs/>
          <w:color w:val="0D0D0D" w:themeColor="text1" w:themeTint="F2"/>
          <w:sz w:val="22"/>
          <w:szCs w:val="22"/>
        </w:rPr>
        <w:t>5</w:t>
      </w:r>
    </w:p>
    <w:p w14:paraId="16A8549B" w14:textId="77777777" w:rsidR="00342689" w:rsidRPr="001538B2" w:rsidRDefault="00331F8F">
      <w:pPr>
        <w:pStyle w:val="Akapitzlist"/>
        <w:numPr>
          <w:ilvl w:val="0"/>
          <w:numId w:val="39"/>
        </w:numPr>
        <w:spacing w:line="276" w:lineRule="auto"/>
        <w:jc w:val="both"/>
        <w:rPr>
          <w:rFonts w:asciiTheme="minorHAnsi" w:eastAsia="Calibri" w:hAnsiTheme="minorHAnsi" w:cstheme="minorHAnsi"/>
          <w:color w:val="0D0D0D" w:themeColor="text1" w:themeTint="F2"/>
          <w:sz w:val="22"/>
          <w:szCs w:val="22"/>
        </w:rPr>
      </w:pPr>
      <w:r w:rsidRPr="001538B2">
        <w:rPr>
          <w:rFonts w:asciiTheme="minorHAnsi" w:eastAsia="Calibri" w:hAnsiTheme="minorHAnsi" w:cstheme="minorHAnsi"/>
          <w:color w:val="0D0D0D" w:themeColor="text1" w:themeTint="F2"/>
          <w:sz w:val="22"/>
          <w:szCs w:val="22"/>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848FA24" w14:textId="4E5E6728" w:rsidR="00823410" w:rsidRPr="001538B2" w:rsidRDefault="00331F8F">
      <w:pPr>
        <w:pStyle w:val="Akapitzlist"/>
        <w:numPr>
          <w:ilvl w:val="0"/>
          <w:numId w:val="39"/>
        </w:numPr>
        <w:spacing w:line="276" w:lineRule="auto"/>
        <w:jc w:val="both"/>
        <w:rPr>
          <w:rFonts w:asciiTheme="minorHAnsi" w:eastAsia="Calibri" w:hAnsiTheme="minorHAnsi" w:cstheme="minorHAnsi"/>
          <w:color w:val="0D0D0D" w:themeColor="text1" w:themeTint="F2"/>
          <w:sz w:val="22"/>
          <w:szCs w:val="22"/>
        </w:rPr>
      </w:pPr>
      <w:r w:rsidRPr="001538B2">
        <w:rPr>
          <w:rFonts w:asciiTheme="minorHAnsi" w:eastAsia="Calibri" w:hAnsiTheme="minorHAnsi" w:cstheme="minorHAnsi"/>
          <w:color w:val="0D0D0D" w:themeColor="text1" w:themeTint="F2"/>
          <w:sz w:val="22"/>
          <w:szCs w:val="22"/>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0BD2B852"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5FC773BF" w14:textId="52C28770" w:rsidR="00FB3E15" w:rsidRPr="001538B2" w:rsidRDefault="00FB3E15" w:rsidP="00014611">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t>§ 1</w:t>
      </w:r>
      <w:r w:rsidR="00251E39" w:rsidRPr="001538B2">
        <w:rPr>
          <w:rFonts w:asciiTheme="minorHAnsi" w:hAnsiTheme="minorHAnsi" w:cstheme="minorHAnsi"/>
          <w:b/>
          <w:sz w:val="22"/>
          <w:szCs w:val="22"/>
        </w:rPr>
        <w:t>6</w:t>
      </w:r>
    </w:p>
    <w:p w14:paraId="09E5D6C6" w14:textId="77777777" w:rsidR="000F2136" w:rsidRDefault="00FB3E15">
      <w:pPr>
        <w:pStyle w:val="Akapitzlist"/>
        <w:numPr>
          <w:ilvl w:val="0"/>
          <w:numId w:val="41"/>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 sprawach nieuregulowanych w umowie będą miały zastosowanie przepisy Ustawy – Prawo zamówień publicznych, przepisy Kodeksu Cywilnego i innych ustaw szczególnych powszechnie obowiązującego prawa.</w:t>
      </w:r>
    </w:p>
    <w:p w14:paraId="1E241665" w14:textId="58E1623F" w:rsidR="00DD0C9B" w:rsidRPr="001538B2" w:rsidRDefault="00DD0C9B">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oświadcza, że posiada status dużego przedsiębiorcy, w rozumieniu przepisów ustawy o </w:t>
      </w:r>
      <w:r w:rsidR="001D5290">
        <w:rPr>
          <w:rFonts w:asciiTheme="minorHAnsi" w:hAnsiTheme="minorHAnsi" w:cstheme="minorHAnsi"/>
          <w:sz w:val="22"/>
          <w:szCs w:val="22"/>
        </w:rPr>
        <w:t>przeciwdziałaniu</w:t>
      </w:r>
      <w:r>
        <w:rPr>
          <w:rFonts w:asciiTheme="minorHAnsi" w:hAnsiTheme="minorHAnsi" w:cstheme="minorHAnsi"/>
          <w:sz w:val="22"/>
          <w:szCs w:val="22"/>
        </w:rPr>
        <w:t xml:space="preserve"> nadmiernym opóźnieniom w trans</w:t>
      </w:r>
      <w:r w:rsidR="001D5290">
        <w:rPr>
          <w:rFonts w:asciiTheme="minorHAnsi" w:hAnsiTheme="minorHAnsi" w:cstheme="minorHAnsi"/>
          <w:sz w:val="22"/>
          <w:szCs w:val="22"/>
        </w:rPr>
        <w:t>a</w:t>
      </w:r>
      <w:r>
        <w:rPr>
          <w:rFonts w:asciiTheme="minorHAnsi" w:hAnsiTheme="minorHAnsi" w:cstheme="minorHAnsi"/>
          <w:sz w:val="22"/>
          <w:szCs w:val="22"/>
        </w:rPr>
        <w:t>kcjach handlowych.</w:t>
      </w:r>
    </w:p>
    <w:p w14:paraId="6531B97C" w14:textId="1B7C4814" w:rsidR="00FB3E15" w:rsidRPr="001538B2" w:rsidRDefault="00FB3E15">
      <w:pPr>
        <w:pStyle w:val="Akapitzlist"/>
        <w:numPr>
          <w:ilvl w:val="0"/>
          <w:numId w:val="41"/>
        </w:numPr>
        <w:spacing w:line="276" w:lineRule="auto"/>
        <w:jc w:val="both"/>
        <w:rPr>
          <w:rFonts w:asciiTheme="minorHAnsi" w:hAnsiTheme="minorHAnsi" w:cstheme="minorHAnsi"/>
          <w:sz w:val="22"/>
          <w:szCs w:val="22"/>
        </w:rPr>
      </w:pPr>
      <w:r w:rsidRPr="001538B2">
        <w:rPr>
          <w:rFonts w:asciiTheme="minorHAnsi" w:hAnsiTheme="minorHAnsi" w:cstheme="minorHAnsi"/>
          <w:sz w:val="22"/>
          <w:szCs w:val="22"/>
        </w:rPr>
        <w:t>Wszelkie spory rozstrzygane będą przez sąd właściwy dla miejsca siedziby Zamawiającego.</w:t>
      </w:r>
    </w:p>
    <w:p w14:paraId="4AB00720" w14:textId="77777777" w:rsidR="00342689" w:rsidRPr="001538B2" w:rsidRDefault="00342689" w:rsidP="001538B2">
      <w:pPr>
        <w:spacing w:line="276" w:lineRule="auto"/>
        <w:ind w:left="567"/>
        <w:jc w:val="center"/>
        <w:rPr>
          <w:rFonts w:asciiTheme="minorHAnsi" w:hAnsiTheme="minorHAnsi" w:cstheme="minorHAnsi"/>
          <w:b/>
          <w:sz w:val="22"/>
          <w:szCs w:val="22"/>
        </w:rPr>
      </w:pPr>
    </w:p>
    <w:p w14:paraId="3FA5BF8A" w14:textId="2DF5D318" w:rsidR="00FB3E15" w:rsidRPr="001538B2" w:rsidRDefault="00FB3E15" w:rsidP="00014611">
      <w:pPr>
        <w:spacing w:line="276" w:lineRule="auto"/>
        <w:jc w:val="center"/>
        <w:rPr>
          <w:rFonts w:asciiTheme="minorHAnsi" w:hAnsiTheme="minorHAnsi" w:cstheme="minorHAnsi"/>
          <w:b/>
          <w:sz w:val="22"/>
          <w:szCs w:val="22"/>
        </w:rPr>
      </w:pPr>
      <w:r w:rsidRPr="001538B2">
        <w:rPr>
          <w:rFonts w:asciiTheme="minorHAnsi" w:hAnsiTheme="minorHAnsi" w:cstheme="minorHAnsi"/>
          <w:b/>
          <w:sz w:val="22"/>
          <w:szCs w:val="22"/>
        </w:rPr>
        <w:t>§ 1</w:t>
      </w:r>
      <w:r w:rsidR="00251E39" w:rsidRPr="001538B2">
        <w:rPr>
          <w:rFonts w:asciiTheme="minorHAnsi" w:hAnsiTheme="minorHAnsi" w:cstheme="minorHAnsi"/>
          <w:b/>
          <w:sz w:val="22"/>
          <w:szCs w:val="22"/>
        </w:rPr>
        <w:t>7</w:t>
      </w:r>
    </w:p>
    <w:p w14:paraId="58D894D8" w14:textId="4966A9DA" w:rsidR="00366270" w:rsidRPr="001538B2" w:rsidRDefault="00366270" w:rsidP="001538B2">
      <w:pPr>
        <w:pStyle w:val="Akapitzlist"/>
        <w:spacing w:line="276" w:lineRule="auto"/>
        <w:ind w:left="284"/>
        <w:jc w:val="both"/>
        <w:rPr>
          <w:rFonts w:asciiTheme="minorHAnsi" w:hAnsiTheme="minorHAnsi" w:cstheme="minorHAnsi"/>
          <w:sz w:val="22"/>
          <w:szCs w:val="22"/>
        </w:rPr>
      </w:pPr>
      <w:r w:rsidRPr="001538B2">
        <w:rPr>
          <w:rFonts w:asciiTheme="minorHAnsi" w:eastAsia="Calibri" w:hAnsiTheme="minorHAnsi" w:cstheme="minorHAnsi"/>
          <w:sz w:val="22"/>
          <w:szCs w:val="22"/>
        </w:rPr>
        <w:lastRenderedPageBreak/>
        <w:t>U</w:t>
      </w:r>
      <w:r w:rsidRPr="001538B2">
        <w:rPr>
          <w:rFonts w:asciiTheme="minorHAnsi" w:hAnsiTheme="minorHAnsi" w:cstheme="minorHAnsi"/>
          <w:sz w:val="22"/>
          <w:szCs w:val="22"/>
        </w:rPr>
        <w:t>mowę sporządzono w 2 (słownie: dwóch) jednobrzmiących egzemplarzach, po jednym dla każdej ze stron./Umowę sporządzono w formie elektronicznej. Za datę zawarcia umowy przyjmuję się datę złożenia ostatniego podpisu przez przedstawiciela stron umowy</w:t>
      </w:r>
      <w:r w:rsidR="00251E39" w:rsidRPr="001538B2">
        <w:rPr>
          <w:rFonts w:asciiTheme="minorHAnsi" w:hAnsiTheme="minorHAnsi" w:cstheme="minorHAnsi"/>
          <w:sz w:val="22"/>
          <w:szCs w:val="22"/>
        </w:rPr>
        <w:t>. *</w:t>
      </w:r>
    </w:p>
    <w:p w14:paraId="028EE4B8" w14:textId="60115285" w:rsidR="00251E39" w:rsidRPr="001538B2" w:rsidRDefault="00251E39" w:rsidP="001538B2">
      <w:pPr>
        <w:pStyle w:val="Akapitzlist"/>
        <w:spacing w:line="276" w:lineRule="auto"/>
        <w:ind w:left="644"/>
        <w:jc w:val="both"/>
        <w:rPr>
          <w:rFonts w:asciiTheme="minorHAnsi" w:eastAsia="Calibri" w:hAnsiTheme="minorHAnsi" w:cstheme="minorHAnsi"/>
          <w:i/>
          <w:iCs/>
          <w:sz w:val="22"/>
          <w:szCs w:val="22"/>
        </w:rPr>
      </w:pPr>
      <w:r w:rsidRPr="001538B2">
        <w:rPr>
          <w:rFonts w:asciiTheme="minorHAnsi" w:hAnsiTheme="minorHAnsi" w:cstheme="minorHAnsi"/>
          <w:i/>
          <w:iCs/>
          <w:sz w:val="22"/>
          <w:szCs w:val="22"/>
        </w:rPr>
        <w:t>*zapis w zależności od formy, w jakiej będzie zawierana umowa</w:t>
      </w:r>
    </w:p>
    <w:p w14:paraId="452EEB0E" w14:textId="30963CCD" w:rsidR="00FB3E15" w:rsidRPr="001538B2" w:rsidRDefault="00FB3E15" w:rsidP="001538B2">
      <w:pPr>
        <w:widowControl w:val="0"/>
        <w:autoSpaceDE w:val="0"/>
        <w:spacing w:line="276" w:lineRule="auto"/>
        <w:ind w:left="567"/>
        <w:jc w:val="both"/>
        <w:rPr>
          <w:rFonts w:asciiTheme="minorHAnsi" w:hAnsiTheme="minorHAnsi" w:cstheme="minorHAnsi"/>
          <w:sz w:val="22"/>
          <w:szCs w:val="22"/>
        </w:rPr>
      </w:pPr>
    </w:p>
    <w:p w14:paraId="0EA74271" w14:textId="2BE10642" w:rsidR="00366270" w:rsidRPr="001538B2" w:rsidRDefault="00366270" w:rsidP="001538B2">
      <w:pPr>
        <w:widowControl w:val="0"/>
        <w:autoSpaceDE w:val="0"/>
        <w:spacing w:line="276" w:lineRule="auto"/>
        <w:ind w:left="567"/>
        <w:jc w:val="both"/>
        <w:rPr>
          <w:rFonts w:asciiTheme="minorHAnsi" w:hAnsiTheme="minorHAnsi" w:cstheme="minorHAnsi"/>
          <w:sz w:val="22"/>
          <w:szCs w:val="22"/>
        </w:rPr>
      </w:pPr>
      <w:r w:rsidRPr="001538B2">
        <w:rPr>
          <w:rFonts w:asciiTheme="minorHAnsi" w:hAnsiTheme="minorHAnsi" w:cstheme="minorHAnsi"/>
          <w:sz w:val="22"/>
          <w:szCs w:val="22"/>
        </w:rPr>
        <w:t>Wykonawca:                                                                                                             Zamawiający:</w:t>
      </w:r>
    </w:p>
    <w:p w14:paraId="173CCA5D" w14:textId="77777777" w:rsidR="00366270" w:rsidRPr="001538B2" w:rsidRDefault="00366270" w:rsidP="001538B2">
      <w:pPr>
        <w:widowControl w:val="0"/>
        <w:autoSpaceDE w:val="0"/>
        <w:spacing w:line="276" w:lineRule="auto"/>
        <w:ind w:left="567"/>
        <w:jc w:val="both"/>
        <w:rPr>
          <w:rFonts w:asciiTheme="minorHAnsi" w:hAnsiTheme="minorHAnsi" w:cstheme="minorHAnsi"/>
          <w:sz w:val="22"/>
          <w:szCs w:val="22"/>
        </w:rPr>
      </w:pPr>
    </w:p>
    <w:p w14:paraId="1997F873" w14:textId="3FDD0965" w:rsidR="00823410" w:rsidRPr="001538B2" w:rsidRDefault="00823410" w:rsidP="001538B2">
      <w:pPr>
        <w:spacing w:line="276" w:lineRule="auto"/>
        <w:ind w:firstLine="567"/>
        <w:jc w:val="both"/>
        <w:rPr>
          <w:rFonts w:asciiTheme="minorHAnsi" w:hAnsiTheme="minorHAnsi" w:cstheme="minorHAnsi"/>
          <w:sz w:val="22"/>
          <w:szCs w:val="22"/>
        </w:rPr>
      </w:pPr>
      <w:r w:rsidRPr="001538B2">
        <w:rPr>
          <w:rFonts w:asciiTheme="minorHAnsi" w:hAnsiTheme="minorHAnsi" w:cstheme="minorHAnsi"/>
          <w:sz w:val="22"/>
          <w:szCs w:val="22"/>
        </w:rPr>
        <w:t>Załączniki:</w:t>
      </w:r>
    </w:p>
    <w:p w14:paraId="42B7BECE" w14:textId="4E8D5667" w:rsidR="00823410" w:rsidRDefault="00823410" w:rsidP="00596E74">
      <w:pPr>
        <w:pStyle w:val="Akapitzlist"/>
        <w:numPr>
          <w:ilvl w:val="3"/>
          <w:numId w:val="47"/>
        </w:numPr>
        <w:spacing w:line="276" w:lineRule="auto"/>
        <w:ind w:left="851" w:hanging="284"/>
        <w:jc w:val="both"/>
        <w:rPr>
          <w:rFonts w:asciiTheme="minorHAnsi" w:hAnsiTheme="minorHAnsi" w:cstheme="minorHAnsi"/>
          <w:sz w:val="22"/>
          <w:szCs w:val="22"/>
        </w:rPr>
      </w:pPr>
      <w:r w:rsidRPr="001538B2">
        <w:rPr>
          <w:rFonts w:asciiTheme="minorHAnsi" w:hAnsiTheme="minorHAnsi" w:cstheme="minorHAnsi"/>
          <w:sz w:val="22"/>
          <w:szCs w:val="22"/>
        </w:rPr>
        <w:t>Oferta</w:t>
      </w:r>
      <w:r w:rsidR="00F9598A" w:rsidRPr="001538B2">
        <w:rPr>
          <w:rFonts w:asciiTheme="minorHAnsi" w:hAnsiTheme="minorHAnsi" w:cstheme="minorHAnsi"/>
          <w:sz w:val="22"/>
          <w:szCs w:val="22"/>
        </w:rPr>
        <w:t>.</w:t>
      </w:r>
    </w:p>
    <w:p w14:paraId="3407E963" w14:textId="272AEFEB" w:rsidR="00000EA1" w:rsidRPr="00C555A7" w:rsidRDefault="00000EA1" w:rsidP="00596E74">
      <w:pPr>
        <w:pStyle w:val="Akapitzlist"/>
        <w:numPr>
          <w:ilvl w:val="3"/>
          <w:numId w:val="47"/>
        </w:numPr>
        <w:spacing w:line="276" w:lineRule="auto"/>
        <w:ind w:left="851" w:hanging="284"/>
        <w:jc w:val="both"/>
        <w:rPr>
          <w:rFonts w:asciiTheme="minorHAnsi" w:hAnsiTheme="minorHAnsi" w:cstheme="minorHAnsi"/>
          <w:sz w:val="22"/>
          <w:szCs w:val="22"/>
        </w:rPr>
      </w:pPr>
      <w:r w:rsidRPr="00C555A7">
        <w:rPr>
          <w:rFonts w:asciiTheme="minorHAnsi" w:hAnsiTheme="minorHAnsi" w:cstheme="minorHAnsi"/>
          <w:sz w:val="22"/>
          <w:szCs w:val="22"/>
        </w:rPr>
        <w:t xml:space="preserve">Protokół </w:t>
      </w:r>
      <w:r w:rsidR="00475B14" w:rsidRPr="00C555A7">
        <w:rPr>
          <w:rFonts w:asciiTheme="minorHAnsi" w:hAnsiTheme="minorHAnsi" w:cstheme="minorHAnsi"/>
          <w:sz w:val="22"/>
          <w:szCs w:val="22"/>
        </w:rPr>
        <w:t xml:space="preserve"> odbioru</w:t>
      </w:r>
    </w:p>
    <w:p w14:paraId="6DC7426E" w14:textId="104C7185" w:rsidR="005E5CE3" w:rsidRDefault="005E5CE3" w:rsidP="001538B2">
      <w:pPr>
        <w:tabs>
          <w:tab w:val="left" w:pos="1134"/>
        </w:tabs>
        <w:spacing w:line="276" w:lineRule="auto"/>
        <w:contextualSpacing/>
        <w:jc w:val="both"/>
        <w:rPr>
          <w:rFonts w:asciiTheme="minorHAnsi" w:eastAsia="Arial" w:hAnsiTheme="minorHAnsi" w:cstheme="minorHAnsi"/>
          <w:b/>
          <w:bCs/>
          <w:color w:val="FF0000"/>
          <w:sz w:val="22"/>
          <w:szCs w:val="22"/>
          <w:u w:val="single"/>
          <w:lang w:val="pl"/>
        </w:rPr>
      </w:pPr>
    </w:p>
    <w:p w14:paraId="51422811" w14:textId="77777777" w:rsidR="009A7702" w:rsidRDefault="009A7702" w:rsidP="001538B2">
      <w:pPr>
        <w:tabs>
          <w:tab w:val="left" w:pos="1134"/>
        </w:tabs>
        <w:spacing w:line="276" w:lineRule="auto"/>
        <w:contextualSpacing/>
        <w:jc w:val="both"/>
        <w:rPr>
          <w:rFonts w:asciiTheme="minorHAnsi" w:eastAsia="Arial" w:hAnsiTheme="minorHAnsi" w:cstheme="minorHAnsi"/>
          <w:b/>
          <w:bCs/>
          <w:color w:val="FF0000"/>
          <w:sz w:val="22"/>
          <w:szCs w:val="22"/>
          <w:u w:val="single"/>
          <w:lang w:val="pl"/>
        </w:rPr>
      </w:pPr>
    </w:p>
    <w:p w14:paraId="04B0E460" w14:textId="3D9E28AE" w:rsidR="009A7702" w:rsidRDefault="009A7702" w:rsidP="009A7702">
      <w:pPr>
        <w:pStyle w:val="Tytu"/>
        <w:jc w:val="right"/>
        <w:rPr>
          <w:rFonts w:asciiTheme="minorHAnsi" w:hAnsiTheme="minorHAnsi"/>
          <w:sz w:val="22"/>
          <w:szCs w:val="22"/>
        </w:rPr>
      </w:pPr>
      <w:r>
        <w:rPr>
          <w:rFonts w:asciiTheme="minorHAnsi" w:hAnsiTheme="minorHAnsi"/>
          <w:sz w:val="22"/>
          <w:szCs w:val="22"/>
        </w:rPr>
        <w:t xml:space="preserve">Załącznik nr </w:t>
      </w:r>
      <w:r w:rsidR="007B469D">
        <w:rPr>
          <w:rFonts w:asciiTheme="minorHAnsi" w:hAnsiTheme="minorHAnsi"/>
          <w:sz w:val="22"/>
          <w:szCs w:val="22"/>
        </w:rPr>
        <w:t>2</w:t>
      </w:r>
      <w:r>
        <w:rPr>
          <w:rFonts w:asciiTheme="minorHAnsi" w:hAnsiTheme="minorHAnsi"/>
          <w:sz w:val="22"/>
          <w:szCs w:val="22"/>
        </w:rPr>
        <w:t xml:space="preserve"> do umowy</w:t>
      </w:r>
    </w:p>
    <w:p w14:paraId="1135EFF9" w14:textId="585531AF" w:rsidR="009A7702" w:rsidRPr="00C555A7" w:rsidRDefault="009A7702" w:rsidP="009A7702">
      <w:pPr>
        <w:pStyle w:val="Tytu"/>
        <w:rPr>
          <w:rFonts w:asciiTheme="minorHAnsi" w:hAnsiTheme="minorHAnsi"/>
          <w:sz w:val="22"/>
          <w:szCs w:val="22"/>
        </w:rPr>
      </w:pPr>
      <w:r w:rsidRPr="00C555A7">
        <w:rPr>
          <w:rFonts w:asciiTheme="minorHAnsi" w:hAnsiTheme="minorHAnsi"/>
          <w:sz w:val="22"/>
          <w:szCs w:val="22"/>
        </w:rPr>
        <w:t xml:space="preserve">Protokół </w:t>
      </w:r>
      <w:r w:rsidR="00475B14" w:rsidRPr="00C555A7">
        <w:rPr>
          <w:rFonts w:asciiTheme="minorHAnsi" w:hAnsiTheme="minorHAnsi"/>
          <w:sz w:val="22"/>
          <w:szCs w:val="22"/>
        </w:rPr>
        <w:t>odbioru</w:t>
      </w:r>
    </w:p>
    <w:p w14:paraId="5D43E6AB" w14:textId="77777777" w:rsidR="009A7702" w:rsidRPr="00C555A7" w:rsidRDefault="009A7702" w:rsidP="009A7702"/>
    <w:p w14:paraId="22DA9E91" w14:textId="6BAF66E7" w:rsidR="009A7702" w:rsidRPr="00C555A7" w:rsidRDefault="009A7702" w:rsidP="00475B14">
      <w:pPr>
        <w:pStyle w:val="Tekstpodstawowy"/>
        <w:jc w:val="both"/>
        <w:rPr>
          <w:rFonts w:asciiTheme="minorHAnsi" w:hAnsiTheme="minorHAnsi"/>
          <w:sz w:val="22"/>
          <w:szCs w:val="22"/>
        </w:rPr>
      </w:pPr>
      <w:r w:rsidRPr="00C555A7">
        <w:rPr>
          <w:rFonts w:asciiTheme="minorHAnsi" w:hAnsiTheme="minorHAnsi"/>
          <w:sz w:val="22"/>
          <w:szCs w:val="22"/>
        </w:rPr>
        <w:t>Zgodnie z umową zawartą w dniu ________________ 202</w:t>
      </w:r>
      <w:r w:rsidR="007B469D" w:rsidRPr="00C555A7">
        <w:rPr>
          <w:rFonts w:asciiTheme="minorHAnsi" w:hAnsiTheme="minorHAnsi"/>
          <w:sz w:val="22"/>
          <w:szCs w:val="22"/>
        </w:rPr>
        <w:t>4</w:t>
      </w:r>
      <w:r w:rsidRPr="00C555A7">
        <w:rPr>
          <w:rFonts w:asciiTheme="minorHAnsi" w:hAnsiTheme="minorHAnsi"/>
          <w:sz w:val="22"/>
          <w:szCs w:val="22"/>
        </w:rPr>
        <w:t xml:space="preserve">r. w wyniku postępowania o udzielenie zamówienia publicznego (nr sprawy: </w:t>
      </w:r>
      <w:r w:rsidRPr="00C555A7">
        <w:rPr>
          <w:rFonts w:asciiTheme="minorHAnsi" w:hAnsiTheme="minorHAnsi"/>
          <w:sz w:val="22"/>
          <w:szCs w:val="22"/>
          <w:lang w:val="pl-PL"/>
        </w:rPr>
        <w:t>5</w:t>
      </w:r>
      <w:r w:rsidR="007B469D" w:rsidRPr="00C555A7">
        <w:rPr>
          <w:rFonts w:asciiTheme="minorHAnsi" w:hAnsiTheme="minorHAnsi"/>
          <w:sz w:val="22"/>
          <w:szCs w:val="22"/>
          <w:lang w:val="pl-PL"/>
        </w:rPr>
        <w:t>7</w:t>
      </w:r>
      <w:r w:rsidRPr="00C555A7">
        <w:rPr>
          <w:rFonts w:asciiTheme="minorHAnsi" w:hAnsiTheme="minorHAnsi"/>
          <w:sz w:val="22"/>
          <w:szCs w:val="22"/>
        </w:rPr>
        <w:t>/ZP/202</w:t>
      </w:r>
      <w:r w:rsidR="007B469D" w:rsidRPr="00C555A7">
        <w:rPr>
          <w:rFonts w:asciiTheme="minorHAnsi" w:hAnsiTheme="minorHAnsi"/>
          <w:sz w:val="22"/>
          <w:szCs w:val="22"/>
        </w:rPr>
        <w:t>4</w:t>
      </w:r>
      <w:r w:rsidRPr="00C555A7">
        <w:rPr>
          <w:rFonts w:asciiTheme="minorHAnsi" w:hAnsiTheme="minorHAnsi"/>
          <w:sz w:val="22"/>
          <w:szCs w:val="22"/>
        </w:rPr>
        <w:t xml:space="preserve">) dokonano przekazania – odbioru </w:t>
      </w:r>
      <w:r w:rsidR="00C555A7">
        <w:rPr>
          <w:rFonts w:asciiTheme="minorHAnsi" w:hAnsiTheme="minorHAnsi"/>
          <w:sz w:val="22"/>
          <w:szCs w:val="22"/>
        </w:rPr>
        <w:t xml:space="preserve">montażu </w:t>
      </w:r>
      <w:r w:rsidRPr="00C555A7">
        <w:rPr>
          <w:rFonts w:asciiTheme="minorHAnsi" w:hAnsiTheme="minorHAnsi"/>
          <w:sz w:val="22"/>
          <w:szCs w:val="22"/>
        </w:rPr>
        <w:t>przedmiotu zamówienia publicznego:</w:t>
      </w:r>
    </w:p>
    <w:p w14:paraId="08EC5B53" w14:textId="77777777" w:rsidR="00475B14" w:rsidRPr="00C555A7" w:rsidRDefault="00475B14" w:rsidP="00475B14">
      <w:pPr>
        <w:pStyle w:val="Tytu"/>
        <w:jc w:val="left"/>
        <w:rPr>
          <w:sz w:val="26"/>
        </w:rPr>
      </w:pPr>
    </w:p>
    <w:p w14:paraId="22E890D0" w14:textId="0A4AC353" w:rsidR="00475B14" w:rsidRPr="00C555A7" w:rsidRDefault="00475B14" w:rsidP="00C555A7">
      <w:pPr>
        <w:pStyle w:val="Tytu"/>
        <w:ind w:left="708" w:hanging="282"/>
        <w:jc w:val="left"/>
        <w:rPr>
          <w:rFonts w:asciiTheme="minorHAnsi" w:hAnsiTheme="minorHAnsi" w:cstheme="minorHAnsi"/>
          <w:b w:val="0"/>
          <w:bCs/>
        </w:rPr>
      </w:pPr>
      <w:r w:rsidRPr="00C555A7">
        <w:rPr>
          <w:rFonts w:asciiTheme="minorHAnsi" w:hAnsiTheme="minorHAnsi" w:cstheme="minorHAnsi"/>
          <w:b w:val="0"/>
          <w:bCs/>
        </w:rPr>
        <w:t>Obiekt: X Dom Studenta Uniwersytetu Łódzkiego</w:t>
      </w:r>
      <w:r w:rsidR="00C555A7">
        <w:rPr>
          <w:rFonts w:asciiTheme="minorHAnsi" w:hAnsiTheme="minorHAnsi" w:cstheme="minorHAnsi"/>
          <w:b w:val="0"/>
          <w:bCs/>
        </w:rPr>
        <w:t xml:space="preserve">, </w:t>
      </w:r>
      <w:r w:rsidRPr="00C555A7">
        <w:rPr>
          <w:rFonts w:asciiTheme="minorHAnsi" w:hAnsiTheme="minorHAnsi" w:cstheme="minorHAnsi"/>
          <w:b w:val="0"/>
          <w:bCs/>
        </w:rPr>
        <w:t>Adres: Łódź, ul. Lumumby 12</w:t>
      </w:r>
    </w:p>
    <w:p w14:paraId="31D38772" w14:textId="77777777" w:rsidR="00475B14" w:rsidRPr="00C555A7" w:rsidRDefault="00475B14" w:rsidP="009A7702">
      <w:pPr>
        <w:pStyle w:val="Tekstpodstawowy"/>
        <w:rPr>
          <w:rFonts w:asciiTheme="minorHAnsi" w:hAnsiTheme="minorHAnsi" w:cstheme="minorHAnsi"/>
          <w:bCs/>
          <w:u w:val="single"/>
        </w:rPr>
      </w:pPr>
    </w:p>
    <w:p w14:paraId="2EC78AA7" w14:textId="62E980ED"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 xml:space="preserve">sporządzony dnia: .................................... </w:t>
      </w:r>
    </w:p>
    <w:p w14:paraId="1917823F" w14:textId="77777777"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wykonane przez ............................................................................................................................</w:t>
      </w:r>
    </w:p>
    <w:p w14:paraId="35EC6302" w14:textId="0F3D2AD2"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na podstawie zgłoszenia gotowości do odbioru z dnia .......................................................</w:t>
      </w:r>
    </w:p>
    <w:p w14:paraId="489F1F70" w14:textId="77777777" w:rsidR="00475B14" w:rsidRPr="00C555A7" w:rsidRDefault="00475B14" w:rsidP="00475B14">
      <w:pPr>
        <w:pStyle w:val="Tytu"/>
        <w:spacing w:line="360" w:lineRule="auto"/>
        <w:jc w:val="left"/>
        <w:rPr>
          <w:rFonts w:asciiTheme="minorHAnsi" w:hAnsiTheme="minorHAnsi" w:cstheme="minorHAnsi"/>
          <w:b w:val="0"/>
          <w:bCs/>
        </w:rPr>
      </w:pPr>
    </w:p>
    <w:p w14:paraId="1B85F21E" w14:textId="77777777"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KOMISJA W SKŁADZIE:</w:t>
      </w:r>
    </w:p>
    <w:p w14:paraId="7CA627FC" w14:textId="77777777"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Zamawiający:</w:t>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t xml:space="preserve">       Wykonawca:</w:t>
      </w:r>
    </w:p>
    <w:p w14:paraId="0D58EC81" w14:textId="77777777"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1 ....................................................................        1 .....................................................................</w:t>
      </w:r>
    </w:p>
    <w:p w14:paraId="2775D161" w14:textId="77777777"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2 ....................................................................        2 .....................................................................</w:t>
      </w:r>
    </w:p>
    <w:p w14:paraId="6DEE38C6" w14:textId="77777777" w:rsidR="00475B14" w:rsidRPr="00C555A7" w:rsidRDefault="00475B14" w:rsidP="00475B14">
      <w:pPr>
        <w:pStyle w:val="Tytu"/>
        <w:spacing w:line="360" w:lineRule="auto"/>
        <w:jc w:val="left"/>
        <w:rPr>
          <w:rFonts w:asciiTheme="minorHAnsi" w:hAnsiTheme="minorHAnsi" w:cstheme="minorHAnsi"/>
          <w:b w:val="0"/>
          <w:bCs/>
        </w:rPr>
      </w:pPr>
    </w:p>
    <w:p w14:paraId="6704E928" w14:textId="2A7F8A82"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 xml:space="preserve">Dokonała oględzin </w:t>
      </w:r>
      <w:r w:rsidR="00C555A7" w:rsidRPr="00C555A7">
        <w:rPr>
          <w:rFonts w:asciiTheme="minorHAnsi" w:hAnsiTheme="minorHAnsi" w:cstheme="minorHAnsi"/>
          <w:b w:val="0"/>
          <w:bCs/>
        </w:rPr>
        <w:t xml:space="preserve">montażu </w:t>
      </w:r>
      <w:r w:rsidRPr="00C555A7">
        <w:rPr>
          <w:rFonts w:asciiTheme="minorHAnsi" w:hAnsiTheme="minorHAnsi" w:cstheme="minorHAnsi"/>
          <w:b w:val="0"/>
          <w:bCs/>
        </w:rPr>
        <w:t>...............................................................................................................</w:t>
      </w:r>
    </w:p>
    <w:p w14:paraId="192DDCCE" w14:textId="3303EBE0"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w:t>
      </w:r>
    </w:p>
    <w:p w14:paraId="0F7C812A" w14:textId="12527980" w:rsidR="00475B14" w:rsidRPr="00C555A7" w:rsidRDefault="00475B14" w:rsidP="00475B14">
      <w:pPr>
        <w:pStyle w:val="Tytu"/>
        <w:jc w:val="left"/>
        <w:rPr>
          <w:rFonts w:asciiTheme="minorHAnsi" w:hAnsiTheme="minorHAnsi" w:cstheme="minorHAnsi"/>
          <w:b w:val="0"/>
          <w:bCs/>
        </w:rPr>
      </w:pPr>
      <w:r w:rsidRPr="00C555A7">
        <w:rPr>
          <w:rFonts w:asciiTheme="minorHAnsi" w:hAnsiTheme="minorHAnsi" w:cstheme="minorHAnsi"/>
          <w:b w:val="0"/>
          <w:bCs/>
        </w:rPr>
        <w:t xml:space="preserve">1. </w:t>
      </w:r>
      <w:r w:rsidR="00C555A7" w:rsidRPr="00C555A7">
        <w:rPr>
          <w:rFonts w:asciiTheme="minorHAnsi" w:hAnsiTheme="minorHAnsi" w:cstheme="minorHAnsi"/>
          <w:b w:val="0"/>
          <w:bCs/>
        </w:rPr>
        <w:t>Montaż</w:t>
      </w:r>
      <w:r w:rsidRPr="00C555A7">
        <w:rPr>
          <w:rFonts w:asciiTheme="minorHAnsi" w:hAnsiTheme="minorHAnsi" w:cstheme="minorHAnsi"/>
          <w:b w:val="0"/>
          <w:bCs/>
        </w:rPr>
        <w:t xml:space="preserve"> zostały wykonane:</w:t>
      </w:r>
    </w:p>
    <w:p w14:paraId="3673CFD2" w14:textId="77777777" w:rsidR="00475B14" w:rsidRPr="00C555A7" w:rsidRDefault="00475B14" w:rsidP="00596E74">
      <w:pPr>
        <w:pStyle w:val="Tytu"/>
        <w:numPr>
          <w:ilvl w:val="0"/>
          <w:numId w:val="51"/>
        </w:numPr>
        <w:tabs>
          <w:tab w:val="clear" w:pos="397"/>
        </w:tabs>
        <w:suppressAutoHyphens w:val="0"/>
        <w:overflowPunct/>
        <w:autoSpaceDE/>
        <w:jc w:val="left"/>
        <w:textAlignment w:val="auto"/>
        <w:rPr>
          <w:rFonts w:asciiTheme="minorHAnsi" w:hAnsiTheme="minorHAnsi" w:cstheme="minorHAnsi"/>
          <w:b w:val="0"/>
          <w:bCs/>
        </w:rPr>
      </w:pPr>
      <w:r w:rsidRPr="00C555A7">
        <w:rPr>
          <w:rFonts w:asciiTheme="minorHAnsi" w:hAnsiTheme="minorHAnsi" w:cstheme="minorHAnsi"/>
          <w:b w:val="0"/>
          <w:bCs/>
        </w:rPr>
        <w:t>W terminie umownym i zgodnie z pozostałymi warunkami umowy.</w:t>
      </w:r>
    </w:p>
    <w:p w14:paraId="13F88189" w14:textId="77777777" w:rsidR="00475B14" w:rsidRPr="00C555A7" w:rsidRDefault="00475B14" w:rsidP="00596E74">
      <w:pPr>
        <w:pStyle w:val="Tytu"/>
        <w:numPr>
          <w:ilvl w:val="0"/>
          <w:numId w:val="51"/>
        </w:numPr>
        <w:tabs>
          <w:tab w:val="clear" w:pos="397"/>
        </w:tabs>
        <w:suppressAutoHyphens w:val="0"/>
        <w:overflowPunct/>
        <w:autoSpaceDE/>
        <w:jc w:val="left"/>
        <w:textAlignment w:val="auto"/>
        <w:rPr>
          <w:rFonts w:asciiTheme="minorHAnsi" w:hAnsiTheme="minorHAnsi" w:cstheme="minorHAnsi"/>
          <w:b w:val="0"/>
          <w:bCs/>
        </w:rPr>
      </w:pPr>
      <w:r w:rsidRPr="00C555A7">
        <w:rPr>
          <w:rFonts w:asciiTheme="minorHAnsi" w:hAnsiTheme="minorHAnsi" w:cstheme="minorHAnsi"/>
          <w:b w:val="0"/>
          <w:bCs/>
        </w:rPr>
        <w:t>Zgodnie z warunkami technicznymi.</w:t>
      </w:r>
    </w:p>
    <w:p w14:paraId="3F8E1ADE" w14:textId="77777777" w:rsidR="00475B14" w:rsidRPr="00C555A7" w:rsidRDefault="00475B14" w:rsidP="00596E74">
      <w:pPr>
        <w:pStyle w:val="Tytu"/>
        <w:numPr>
          <w:ilvl w:val="0"/>
          <w:numId w:val="51"/>
        </w:numPr>
        <w:tabs>
          <w:tab w:val="clear" w:pos="397"/>
        </w:tabs>
        <w:suppressAutoHyphens w:val="0"/>
        <w:overflowPunct/>
        <w:autoSpaceDE/>
        <w:jc w:val="left"/>
        <w:textAlignment w:val="auto"/>
        <w:rPr>
          <w:rFonts w:asciiTheme="minorHAnsi" w:hAnsiTheme="minorHAnsi" w:cstheme="minorHAnsi"/>
          <w:b w:val="0"/>
          <w:bCs/>
        </w:rPr>
      </w:pPr>
      <w:r w:rsidRPr="00C555A7">
        <w:rPr>
          <w:rFonts w:asciiTheme="minorHAnsi" w:hAnsiTheme="minorHAnsi" w:cstheme="minorHAnsi"/>
          <w:b w:val="0"/>
          <w:bCs/>
        </w:rPr>
        <w:t>Zgodnie z warunkami zleceniodawcy – użytkownika.</w:t>
      </w:r>
    </w:p>
    <w:p w14:paraId="49A99608" w14:textId="30953C32" w:rsidR="00475B14" w:rsidRPr="00C555A7" w:rsidRDefault="00475B14" w:rsidP="00596E74">
      <w:pPr>
        <w:pStyle w:val="Tytu"/>
        <w:numPr>
          <w:ilvl w:val="0"/>
          <w:numId w:val="51"/>
        </w:numPr>
        <w:tabs>
          <w:tab w:val="clear" w:pos="397"/>
        </w:tabs>
        <w:suppressAutoHyphens w:val="0"/>
        <w:overflowPunct/>
        <w:autoSpaceDE/>
        <w:jc w:val="left"/>
        <w:textAlignment w:val="auto"/>
        <w:rPr>
          <w:rFonts w:asciiTheme="minorHAnsi" w:hAnsiTheme="minorHAnsi" w:cstheme="minorHAnsi"/>
          <w:b w:val="0"/>
          <w:bCs/>
        </w:rPr>
      </w:pPr>
      <w:r w:rsidRPr="00C555A7">
        <w:rPr>
          <w:rFonts w:asciiTheme="minorHAnsi" w:hAnsiTheme="minorHAnsi" w:cstheme="minorHAnsi"/>
          <w:b w:val="0"/>
          <w:bCs/>
        </w:rPr>
        <w:t xml:space="preserve">Jakość </w:t>
      </w:r>
      <w:r w:rsidR="00C555A7">
        <w:rPr>
          <w:rFonts w:asciiTheme="minorHAnsi" w:hAnsiTheme="minorHAnsi" w:cstheme="minorHAnsi"/>
          <w:b w:val="0"/>
          <w:bCs/>
        </w:rPr>
        <w:t>montażu</w:t>
      </w:r>
      <w:r w:rsidRPr="00C555A7">
        <w:rPr>
          <w:rFonts w:asciiTheme="minorHAnsi" w:hAnsiTheme="minorHAnsi" w:cstheme="minorHAnsi"/>
          <w:b w:val="0"/>
          <w:bCs/>
        </w:rPr>
        <w:t xml:space="preserve"> – bardzo dobra, dobra.</w:t>
      </w:r>
    </w:p>
    <w:p w14:paraId="09ED9384" w14:textId="77777777" w:rsidR="00475B14" w:rsidRPr="00C555A7" w:rsidRDefault="00475B14" w:rsidP="00475B14">
      <w:pPr>
        <w:pStyle w:val="Tytu"/>
        <w:jc w:val="left"/>
        <w:rPr>
          <w:rFonts w:asciiTheme="minorHAnsi" w:hAnsiTheme="minorHAnsi" w:cstheme="minorHAnsi"/>
          <w:b w:val="0"/>
          <w:bCs/>
        </w:rPr>
      </w:pPr>
      <w:r w:rsidRPr="00C555A7">
        <w:rPr>
          <w:rFonts w:asciiTheme="minorHAnsi" w:hAnsiTheme="minorHAnsi" w:cstheme="minorHAnsi"/>
          <w:b w:val="0"/>
          <w:bCs/>
        </w:rPr>
        <w:lastRenderedPageBreak/>
        <w:t>2. Komisja postanowiła:</w:t>
      </w:r>
    </w:p>
    <w:p w14:paraId="7A40E3ED" w14:textId="0A8AB417" w:rsidR="00475B14" w:rsidRPr="00C555A7" w:rsidRDefault="00C555A7" w:rsidP="00596E74">
      <w:pPr>
        <w:pStyle w:val="Tytu"/>
        <w:numPr>
          <w:ilvl w:val="0"/>
          <w:numId w:val="51"/>
        </w:numPr>
        <w:tabs>
          <w:tab w:val="clear" w:pos="397"/>
        </w:tabs>
        <w:suppressAutoHyphens w:val="0"/>
        <w:overflowPunct/>
        <w:autoSpaceDE/>
        <w:spacing w:line="360" w:lineRule="auto"/>
        <w:jc w:val="left"/>
        <w:textAlignment w:val="auto"/>
        <w:rPr>
          <w:rFonts w:asciiTheme="minorHAnsi" w:hAnsiTheme="minorHAnsi" w:cstheme="minorHAnsi"/>
          <w:b w:val="0"/>
          <w:bCs/>
        </w:rPr>
      </w:pPr>
      <w:r w:rsidRPr="00C555A7">
        <w:rPr>
          <w:rFonts w:asciiTheme="minorHAnsi" w:hAnsiTheme="minorHAnsi" w:cstheme="minorHAnsi"/>
          <w:b w:val="0"/>
          <w:bCs/>
        </w:rPr>
        <w:t>O</w:t>
      </w:r>
      <w:r w:rsidR="00475B14" w:rsidRPr="00C555A7">
        <w:rPr>
          <w:rFonts w:asciiTheme="minorHAnsi" w:hAnsiTheme="minorHAnsi" w:cstheme="minorHAnsi"/>
          <w:b w:val="0"/>
          <w:bCs/>
        </w:rPr>
        <w:t>debrać</w:t>
      </w:r>
      <w:r w:rsidRPr="00C555A7">
        <w:rPr>
          <w:rFonts w:asciiTheme="minorHAnsi" w:hAnsiTheme="minorHAnsi" w:cstheme="minorHAnsi"/>
          <w:b w:val="0"/>
          <w:bCs/>
        </w:rPr>
        <w:t xml:space="preserve"> wykonane prace montażowe</w:t>
      </w:r>
      <w:r w:rsidR="00475B14" w:rsidRPr="00C555A7">
        <w:rPr>
          <w:rFonts w:asciiTheme="minorHAnsi" w:hAnsiTheme="minorHAnsi" w:cstheme="minorHAnsi"/>
          <w:b w:val="0"/>
          <w:bCs/>
        </w:rPr>
        <w:t xml:space="preserve"> i obiekt przekazać do eksploatacji.</w:t>
      </w:r>
    </w:p>
    <w:p w14:paraId="2674E50C" w14:textId="77777777" w:rsidR="00475B14" w:rsidRPr="00C555A7" w:rsidRDefault="00475B14" w:rsidP="00596E74">
      <w:pPr>
        <w:pStyle w:val="Tytu"/>
        <w:numPr>
          <w:ilvl w:val="0"/>
          <w:numId w:val="51"/>
        </w:numPr>
        <w:tabs>
          <w:tab w:val="clear" w:pos="397"/>
        </w:tabs>
        <w:suppressAutoHyphens w:val="0"/>
        <w:overflowPunct/>
        <w:autoSpaceDE/>
        <w:spacing w:line="360" w:lineRule="auto"/>
        <w:jc w:val="left"/>
        <w:textAlignment w:val="auto"/>
        <w:rPr>
          <w:rFonts w:asciiTheme="minorHAnsi" w:hAnsiTheme="minorHAnsi" w:cstheme="minorHAnsi"/>
          <w:b w:val="0"/>
          <w:bCs/>
        </w:rPr>
      </w:pPr>
      <w:r w:rsidRPr="00C555A7">
        <w:rPr>
          <w:rFonts w:asciiTheme="minorHAnsi" w:hAnsiTheme="minorHAnsi" w:cstheme="minorHAnsi"/>
          <w:b w:val="0"/>
          <w:bCs/>
        </w:rPr>
        <w:t>Polecić usunięcie usterek .................................................................................................</w:t>
      </w:r>
    </w:p>
    <w:p w14:paraId="6D83D134" w14:textId="77777777" w:rsidR="00475B14" w:rsidRPr="00C555A7" w:rsidRDefault="00475B14" w:rsidP="00475B14">
      <w:pPr>
        <w:pStyle w:val="Tytu"/>
        <w:spacing w:line="360" w:lineRule="auto"/>
        <w:ind w:left="708"/>
        <w:jc w:val="left"/>
        <w:rPr>
          <w:rFonts w:asciiTheme="minorHAnsi" w:hAnsiTheme="minorHAnsi" w:cstheme="minorHAnsi"/>
          <w:b w:val="0"/>
          <w:bCs/>
        </w:rPr>
      </w:pPr>
      <w:r w:rsidRPr="00C555A7">
        <w:rPr>
          <w:rFonts w:asciiTheme="minorHAnsi" w:hAnsiTheme="minorHAnsi" w:cstheme="minorHAnsi"/>
          <w:b w:val="0"/>
          <w:bCs/>
        </w:rPr>
        <w:t>...........................................................................................................................................</w:t>
      </w:r>
    </w:p>
    <w:p w14:paraId="404513D0" w14:textId="4F940C34" w:rsidR="00475B14" w:rsidRPr="00C555A7" w:rsidRDefault="00475B14" w:rsidP="00475B14">
      <w:pPr>
        <w:pStyle w:val="Tytu"/>
        <w:spacing w:line="360" w:lineRule="auto"/>
        <w:ind w:left="708"/>
        <w:jc w:val="left"/>
        <w:rPr>
          <w:rFonts w:asciiTheme="minorHAnsi" w:hAnsiTheme="minorHAnsi" w:cstheme="minorHAnsi"/>
          <w:b w:val="0"/>
          <w:bCs/>
        </w:rPr>
      </w:pPr>
      <w:r w:rsidRPr="00C555A7">
        <w:rPr>
          <w:rFonts w:asciiTheme="minorHAnsi" w:hAnsiTheme="minorHAnsi" w:cstheme="minorHAnsi"/>
          <w:b w:val="0"/>
          <w:bCs/>
        </w:rPr>
        <w:t>...........................................................................................................................................</w:t>
      </w:r>
    </w:p>
    <w:p w14:paraId="3515F731" w14:textId="77777777" w:rsidR="00475B14" w:rsidRPr="00C555A7" w:rsidRDefault="00475B14" w:rsidP="00475B14">
      <w:pPr>
        <w:pStyle w:val="Tytu"/>
        <w:jc w:val="left"/>
        <w:rPr>
          <w:rFonts w:asciiTheme="minorHAnsi" w:hAnsiTheme="minorHAnsi" w:cstheme="minorHAnsi"/>
          <w:b w:val="0"/>
          <w:bCs/>
        </w:rPr>
      </w:pPr>
      <w:r w:rsidRPr="00C555A7">
        <w:rPr>
          <w:rFonts w:asciiTheme="minorHAnsi" w:hAnsiTheme="minorHAnsi" w:cstheme="minorHAnsi"/>
          <w:b w:val="0"/>
          <w:bCs/>
        </w:rPr>
        <w:t>Na tym protokół zakończono i podpisano:</w:t>
      </w:r>
    </w:p>
    <w:p w14:paraId="26B8EA78" w14:textId="77777777" w:rsidR="00475B14" w:rsidRPr="00C555A7" w:rsidRDefault="00475B14" w:rsidP="00475B14">
      <w:pPr>
        <w:pStyle w:val="Tytu"/>
        <w:jc w:val="left"/>
        <w:rPr>
          <w:rFonts w:asciiTheme="minorHAnsi" w:hAnsiTheme="minorHAnsi" w:cstheme="minorHAnsi"/>
          <w:b w:val="0"/>
          <w:bCs/>
        </w:rPr>
      </w:pPr>
    </w:p>
    <w:p w14:paraId="6C30E4EC" w14:textId="0F191053" w:rsidR="00475B14" w:rsidRPr="00C555A7" w:rsidRDefault="00475B14" w:rsidP="00475B14">
      <w:pPr>
        <w:pStyle w:val="Tytu"/>
        <w:spacing w:line="360" w:lineRule="auto"/>
        <w:jc w:val="left"/>
        <w:rPr>
          <w:rFonts w:asciiTheme="minorHAnsi" w:hAnsiTheme="minorHAnsi" w:cstheme="minorHAnsi"/>
          <w:b w:val="0"/>
          <w:bCs/>
        </w:rPr>
      </w:pPr>
      <w:r w:rsidRPr="00C555A7">
        <w:rPr>
          <w:rFonts w:asciiTheme="minorHAnsi" w:hAnsiTheme="minorHAnsi" w:cstheme="minorHAnsi"/>
          <w:b w:val="0"/>
          <w:bCs/>
        </w:rPr>
        <w:t>Zamawiający:</w:t>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t xml:space="preserve">       Wykonawca:</w:t>
      </w:r>
    </w:p>
    <w:p w14:paraId="2ACB16E4" w14:textId="77777777" w:rsidR="00475B14" w:rsidRPr="00C555A7" w:rsidRDefault="00475B14" w:rsidP="00475B14">
      <w:pPr>
        <w:pStyle w:val="Tytu"/>
        <w:jc w:val="both"/>
        <w:rPr>
          <w:rFonts w:asciiTheme="minorHAnsi" w:hAnsiTheme="minorHAnsi" w:cstheme="minorHAnsi"/>
          <w:b w:val="0"/>
          <w:bCs/>
        </w:rPr>
      </w:pPr>
      <w:r w:rsidRPr="00C555A7">
        <w:rPr>
          <w:rFonts w:asciiTheme="minorHAnsi" w:hAnsiTheme="minorHAnsi" w:cstheme="minorHAnsi"/>
          <w:b w:val="0"/>
          <w:bCs/>
        </w:rPr>
        <w:t>1. .....................................................</w:t>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t>1. .....................................................</w:t>
      </w:r>
    </w:p>
    <w:p w14:paraId="4C39E4B2" w14:textId="77777777" w:rsidR="00475B14" w:rsidRPr="00C555A7" w:rsidRDefault="00475B14" w:rsidP="00475B14">
      <w:pPr>
        <w:pStyle w:val="Tytu"/>
        <w:jc w:val="left"/>
        <w:rPr>
          <w:rFonts w:asciiTheme="minorHAnsi" w:hAnsiTheme="minorHAnsi" w:cstheme="minorHAnsi"/>
          <w:b w:val="0"/>
          <w:bCs/>
        </w:rPr>
      </w:pPr>
    </w:p>
    <w:p w14:paraId="64075F85" w14:textId="77777777" w:rsidR="00475B14" w:rsidRPr="00C555A7" w:rsidRDefault="00475B14" w:rsidP="00475B14">
      <w:pPr>
        <w:pStyle w:val="Tytu"/>
        <w:jc w:val="left"/>
        <w:rPr>
          <w:rFonts w:asciiTheme="minorHAnsi" w:hAnsiTheme="minorHAnsi" w:cstheme="minorHAnsi"/>
          <w:b w:val="0"/>
          <w:bCs/>
        </w:rPr>
      </w:pPr>
    </w:p>
    <w:p w14:paraId="69C8BA6E" w14:textId="7DA50EBD" w:rsidR="00475B14" w:rsidRPr="00C555A7" w:rsidRDefault="00475B14" w:rsidP="00475B14">
      <w:pPr>
        <w:pStyle w:val="Tytu"/>
        <w:jc w:val="left"/>
        <w:rPr>
          <w:rFonts w:asciiTheme="minorHAnsi" w:hAnsiTheme="minorHAnsi" w:cstheme="minorHAnsi"/>
          <w:b w:val="0"/>
          <w:bCs/>
        </w:rPr>
      </w:pPr>
      <w:r w:rsidRPr="00C555A7">
        <w:rPr>
          <w:rFonts w:asciiTheme="minorHAnsi" w:hAnsiTheme="minorHAnsi" w:cstheme="minorHAnsi"/>
          <w:b w:val="0"/>
          <w:bCs/>
        </w:rPr>
        <w:t>2. .....................................................</w:t>
      </w:r>
      <w:r w:rsidRPr="00C555A7">
        <w:rPr>
          <w:rFonts w:asciiTheme="minorHAnsi" w:hAnsiTheme="minorHAnsi" w:cstheme="minorHAnsi"/>
          <w:b w:val="0"/>
          <w:bCs/>
        </w:rPr>
        <w:tab/>
      </w:r>
      <w:r w:rsidRPr="00C555A7">
        <w:rPr>
          <w:rFonts w:asciiTheme="minorHAnsi" w:hAnsiTheme="minorHAnsi" w:cstheme="minorHAnsi"/>
          <w:b w:val="0"/>
          <w:bCs/>
        </w:rPr>
        <w:tab/>
      </w:r>
      <w:r w:rsidRPr="00C555A7">
        <w:rPr>
          <w:rFonts w:asciiTheme="minorHAnsi" w:hAnsiTheme="minorHAnsi" w:cstheme="minorHAnsi"/>
          <w:b w:val="0"/>
          <w:bCs/>
        </w:rPr>
        <w:tab/>
        <w:t>2. .....................................................</w:t>
      </w:r>
    </w:p>
    <w:p w14:paraId="4B6FDC10" w14:textId="77777777" w:rsidR="00477A60" w:rsidRPr="00477A60" w:rsidRDefault="00477A60">
      <w:pPr>
        <w:numPr>
          <w:ilvl w:val="0"/>
          <w:numId w:val="8"/>
        </w:numPr>
        <w:spacing w:after="160" w:line="276" w:lineRule="auto"/>
        <w:jc w:val="both"/>
        <w:rPr>
          <w:rFonts w:ascii="Calibri" w:hAnsi="Calibri" w:cs="Calibri"/>
          <w:vanish/>
          <w:sz w:val="22"/>
          <w:szCs w:val="22"/>
        </w:rPr>
      </w:pPr>
    </w:p>
    <w:p w14:paraId="1D5A285B" w14:textId="77777777" w:rsidR="00477A60" w:rsidRPr="00477A60" w:rsidRDefault="00477A60">
      <w:pPr>
        <w:numPr>
          <w:ilvl w:val="0"/>
          <w:numId w:val="8"/>
        </w:numPr>
        <w:spacing w:after="160" w:line="276" w:lineRule="auto"/>
        <w:jc w:val="both"/>
        <w:rPr>
          <w:rFonts w:ascii="Calibri" w:hAnsi="Calibri" w:cs="Calibri"/>
          <w:vanish/>
          <w:sz w:val="22"/>
          <w:szCs w:val="22"/>
        </w:rPr>
      </w:pPr>
    </w:p>
    <w:sectPr w:rsidR="00477A60" w:rsidRPr="00477A60" w:rsidSect="00EF46D5">
      <w:headerReference w:type="default" r:id="rId18"/>
      <w:footerReference w:type="even" r:id="rId19"/>
      <w:footerReference w:type="default" r:id="rId20"/>
      <w:headerReference w:type="first" r:id="rId21"/>
      <w:pgSz w:w="11906" w:h="16838" w:code="9"/>
      <w:pgMar w:top="1276" w:right="1274" w:bottom="0" w:left="1134" w:header="426"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FA8E" w14:textId="77777777" w:rsidR="00432AAD" w:rsidRDefault="00432AAD">
      <w:r>
        <w:separator/>
      </w:r>
    </w:p>
  </w:endnote>
  <w:endnote w:type="continuationSeparator" w:id="0">
    <w:p w14:paraId="32D42BD4" w14:textId="77777777" w:rsidR="00432AAD" w:rsidRDefault="00432AAD">
      <w:r>
        <w:continuationSeparator/>
      </w:r>
    </w:p>
  </w:endnote>
  <w:endnote w:type="continuationNotice" w:id="1">
    <w:p w14:paraId="3BDE0436" w14:textId="77777777" w:rsidR="00432AAD" w:rsidRDefault="00432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D200FDFF" w:usb2="0A24602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A047" w14:textId="38C69687" w:rsidR="00336A0B" w:rsidRDefault="00336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0CDB4A3" w14:textId="77777777" w:rsidR="00336A0B" w:rsidRDefault="00336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A73F" w14:textId="639CC7A4" w:rsidR="00336A0B" w:rsidRPr="00792E99" w:rsidRDefault="002E759B">
    <w:pPr>
      <w:pStyle w:val="Stopka"/>
      <w:rPr>
        <w:rStyle w:val="Numerstrony"/>
        <w:rFonts w:ascii="Calibri" w:hAnsi="Calibri" w:cs="Calibri"/>
        <w:sz w:val="22"/>
        <w:szCs w:val="22"/>
      </w:rPr>
    </w:pPr>
    <w:r>
      <w:rPr>
        <w:noProof/>
      </w:rPr>
      <mc:AlternateContent>
        <mc:Choice Requires="wps">
          <w:drawing>
            <wp:anchor distT="4294967295" distB="4294967295" distL="114300" distR="114300" simplePos="0" relativeHeight="251658241" behindDoc="0" locked="0" layoutInCell="0" allowOverlap="1" wp14:anchorId="35461EAA" wp14:editId="5CE4E90D">
              <wp:simplePos x="0" y="0"/>
              <wp:positionH relativeFrom="column">
                <wp:posOffset>0</wp:posOffset>
              </wp:positionH>
              <wp:positionV relativeFrom="paragraph">
                <wp:posOffset>6984</wp:posOffset>
              </wp:positionV>
              <wp:extent cx="62865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E466A" id="Łącznik prosty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mc:Fallback>
      </mc:AlternateContent>
    </w:r>
    <w:r w:rsidR="00336A0B">
      <w:rPr>
        <w:i/>
        <w:sz w:val="18"/>
      </w:rPr>
      <w:br/>
    </w:r>
    <w:r w:rsidR="00336A0B" w:rsidRPr="00792E99">
      <w:rPr>
        <w:rFonts w:ascii="Calibri" w:hAnsi="Calibri" w:cs="Calibri"/>
        <w:sz w:val="22"/>
        <w:szCs w:val="22"/>
      </w:rPr>
      <w:t xml:space="preserve">         SWZ</w:t>
    </w:r>
    <w:r w:rsidR="00336A0B" w:rsidRPr="00792E99">
      <w:rPr>
        <w:rFonts w:ascii="Calibri" w:hAnsi="Calibri" w:cs="Calibri"/>
        <w:color w:val="FF0000"/>
        <w:sz w:val="22"/>
        <w:szCs w:val="22"/>
      </w:rPr>
      <w:t xml:space="preserve">                      </w:t>
    </w:r>
    <w:r w:rsidR="00336A0B" w:rsidRPr="00792E99">
      <w:rPr>
        <w:rFonts w:ascii="Calibri" w:hAnsi="Calibri" w:cs="Calibri"/>
        <w:sz w:val="22"/>
        <w:szCs w:val="22"/>
      </w:rPr>
      <w:t xml:space="preserve">                  </w:t>
    </w:r>
    <w:r w:rsidR="00336A0B" w:rsidRPr="00792E99">
      <w:rPr>
        <w:rFonts w:ascii="Calibri" w:hAnsi="Calibri" w:cs="Calibri"/>
        <w:sz w:val="22"/>
        <w:szCs w:val="22"/>
      </w:rPr>
      <w:tab/>
      <w:t xml:space="preserve">NR </w:t>
    </w:r>
    <w:r w:rsidR="00336A0B">
      <w:rPr>
        <w:rFonts w:ascii="Calibri" w:hAnsi="Calibri" w:cs="Calibri"/>
        <w:sz w:val="22"/>
        <w:szCs w:val="22"/>
      </w:rPr>
      <w:t>POSTĘPOWANIA</w:t>
    </w:r>
    <w:r w:rsidR="00336A0B" w:rsidRPr="00792E99">
      <w:rPr>
        <w:rFonts w:ascii="Calibri" w:hAnsi="Calibri" w:cs="Calibri"/>
        <w:sz w:val="22"/>
        <w:szCs w:val="22"/>
      </w:rPr>
      <w:t xml:space="preserve">: </w:t>
    </w:r>
    <w:r w:rsidR="00507D01">
      <w:rPr>
        <w:rFonts w:ascii="Calibri" w:hAnsi="Calibri" w:cs="Calibri"/>
        <w:sz w:val="22"/>
        <w:szCs w:val="22"/>
      </w:rPr>
      <w:t>5</w:t>
    </w:r>
    <w:r w:rsidR="003C2ECF">
      <w:rPr>
        <w:rFonts w:ascii="Calibri" w:hAnsi="Calibri" w:cs="Calibri"/>
        <w:sz w:val="22"/>
        <w:szCs w:val="22"/>
      </w:rPr>
      <w:t>7</w:t>
    </w:r>
    <w:r w:rsidR="00336A0B" w:rsidRPr="00792E99">
      <w:rPr>
        <w:rFonts w:ascii="Calibri" w:hAnsi="Calibri" w:cs="Calibri"/>
        <w:sz w:val="22"/>
        <w:szCs w:val="22"/>
      </w:rPr>
      <w:t>/ZP</w:t>
    </w:r>
    <w:r w:rsidR="00336A0B" w:rsidRPr="00792E99">
      <w:rPr>
        <w:rFonts w:ascii="Calibri" w:hAnsi="Calibri" w:cs="Calibri"/>
        <w:color w:val="000000"/>
        <w:sz w:val="22"/>
        <w:szCs w:val="22"/>
      </w:rPr>
      <w:t>/202</w:t>
    </w:r>
    <w:r w:rsidR="003C2ECF">
      <w:rPr>
        <w:rFonts w:ascii="Calibri" w:hAnsi="Calibri" w:cs="Calibri"/>
        <w:color w:val="000000"/>
        <w:sz w:val="22"/>
        <w:szCs w:val="22"/>
      </w:rPr>
      <w:t>4</w:t>
    </w:r>
    <w:r w:rsidR="00336A0B" w:rsidRPr="00792E99">
      <w:rPr>
        <w:rFonts w:ascii="Calibri" w:hAnsi="Calibri" w:cs="Calibri"/>
        <w:sz w:val="22"/>
        <w:szCs w:val="22"/>
      </w:rPr>
      <w:tab/>
      <w:t xml:space="preserve"> - str.  </w:t>
    </w:r>
    <w:r w:rsidR="00336A0B" w:rsidRPr="00792E99">
      <w:rPr>
        <w:rStyle w:val="Numerstrony"/>
        <w:rFonts w:ascii="Calibri" w:hAnsi="Calibri" w:cs="Calibri"/>
        <w:sz w:val="22"/>
        <w:szCs w:val="22"/>
      </w:rPr>
      <w:fldChar w:fldCharType="begin"/>
    </w:r>
    <w:r w:rsidR="00336A0B" w:rsidRPr="00792E99">
      <w:rPr>
        <w:rStyle w:val="Numerstrony"/>
        <w:rFonts w:ascii="Calibri" w:hAnsi="Calibri" w:cs="Calibri"/>
        <w:sz w:val="22"/>
        <w:szCs w:val="22"/>
      </w:rPr>
      <w:instrText xml:space="preserve"> PAGE </w:instrText>
    </w:r>
    <w:r w:rsidR="00336A0B" w:rsidRPr="00792E99">
      <w:rPr>
        <w:rStyle w:val="Numerstrony"/>
        <w:rFonts w:ascii="Calibri" w:hAnsi="Calibri" w:cs="Calibri"/>
        <w:sz w:val="22"/>
        <w:szCs w:val="22"/>
      </w:rPr>
      <w:fldChar w:fldCharType="separate"/>
    </w:r>
    <w:r w:rsidR="0068750B">
      <w:rPr>
        <w:rStyle w:val="Numerstrony"/>
        <w:rFonts w:ascii="Calibri" w:hAnsi="Calibri" w:cs="Calibri"/>
        <w:noProof/>
        <w:sz w:val="22"/>
        <w:szCs w:val="22"/>
      </w:rPr>
      <w:t>48</w:t>
    </w:r>
    <w:r w:rsidR="00336A0B" w:rsidRPr="00792E99">
      <w:rPr>
        <w:rStyle w:val="Numerstrony"/>
        <w:rFonts w:ascii="Calibri" w:hAnsi="Calibri" w:cs="Calibri"/>
        <w:sz w:val="22"/>
        <w:szCs w:val="22"/>
      </w:rPr>
      <w:fldChar w:fldCharType="end"/>
    </w:r>
  </w:p>
  <w:p w14:paraId="12EEE1CC" w14:textId="77777777" w:rsidR="00336A0B" w:rsidRPr="001D3EF5" w:rsidRDefault="00336A0B">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F9C8" w14:textId="77777777" w:rsidR="00432AAD" w:rsidRDefault="00432AAD">
      <w:r>
        <w:separator/>
      </w:r>
    </w:p>
  </w:footnote>
  <w:footnote w:type="continuationSeparator" w:id="0">
    <w:p w14:paraId="415FCD46" w14:textId="77777777" w:rsidR="00432AAD" w:rsidRDefault="00432AAD">
      <w:r>
        <w:continuationSeparator/>
      </w:r>
    </w:p>
  </w:footnote>
  <w:footnote w:type="continuationNotice" w:id="1">
    <w:p w14:paraId="67D0DDFB" w14:textId="77777777" w:rsidR="00432AAD" w:rsidRDefault="00432AAD"/>
  </w:footnote>
  <w:footnote w:id="2">
    <w:p w14:paraId="3F0438EF" w14:textId="77777777" w:rsidR="005B631F" w:rsidRDefault="005B631F" w:rsidP="005B631F">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3">
    <w:p w14:paraId="3DD81DF8" w14:textId="77777777" w:rsidR="00336A0B" w:rsidRPr="00BD59CE" w:rsidRDefault="00336A0B" w:rsidP="008F1A8C">
      <w:pPr>
        <w:pStyle w:val="Tekstprzypisudolnego"/>
        <w:rPr>
          <w:rFonts w:ascii="Verdana" w:hAnsi="Verdana" w:cs="Tahoma"/>
          <w:i/>
          <w:sz w:val="14"/>
          <w:szCs w:val="14"/>
        </w:rPr>
      </w:pPr>
      <w:r w:rsidRPr="00BD59CE">
        <w:rPr>
          <w:rStyle w:val="Odwoanieprzypisudolnego"/>
          <w:rFonts w:ascii="Verdana" w:hAnsi="Verdana" w:cs="Tahoma"/>
          <w:i/>
          <w:sz w:val="14"/>
          <w:szCs w:val="14"/>
        </w:rPr>
        <w:footnoteRef/>
      </w:r>
      <w:r>
        <w:rPr>
          <w:rFonts w:ascii="Verdana" w:hAnsi="Verdana" w:cs="Tahoma"/>
          <w:i/>
          <w:sz w:val="14"/>
          <w:szCs w:val="14"/>
        </w:rPr>
        <w:t xml:space="preserve"> w </w:t>
      </w:r>
      <w:r w:rsidRPr="00BD59CE">
        <w:rPr>
          <w:rFonts w:ascii="Verdana" w:hAnsi="Verdana" w:cs="Tahoma"/>
          <w:i/>
          <w:sz w:val="14"/>
          <w:szCs w:val="14"/>
        </w:rPr>
        <w:t>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A233A6F" w14:textId="77777777" w:rsidR="0012488C" w:rsidRDefault="0012488C" w:rsidP="0012488C">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9E4B" w14:textId="7A8A681F" w:rsidR="00B56E2C" w:rsidRDefault="00EF46D5">
    <w:pPr>
      <w:pStyle w:val="Nagwek"/>
    </w:pPr>
    <w:r>
      <w:rPr>
        <w:noProof/>
      </w:rPr>
      <w:drawing>
        <wp:inline distT="0" distB="0" distL="0" distR="0" wp14:anchorId="2AC96154" wp14:editId="0AA794EE">
          <wp:extent cx="5688511" cy="1148616"/>
          <wp:effectExtent l="0" t="0" r="1270" b="0"/>
          <wp:docPr id="503865118"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C700" w14:textId="147FEBA3" w:rsidR="00336A0B" w:rsidRDefault="00336A0B">
    <w:pPr>
      <w:suppressLineNumbers/>
      <w:spacing w:after="120"/>
      <w:jc w:val="center"/>
      <w:rPr>
        <w:kern w:val="20"/>
      </w:rPr>
    </w:pPr>
    <w:r>
      <w:rPr>
        <w:noProof/>
        <w:kern w:val="20"/>
      </w:rPr>
      <w:drawing>
        <wp:inline distT="0" distB="0" distL="0" distR="0" wp14:anchorId="3D878900" wp14:editId="1659F7B0">
          <wp:extent cx="532765" cy="508635"/>
          <wp:effectExtent l="0" t="0" r="0" b="0"/>
          <wp:docPr id="329894594" name="Obraz 32989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508635"/>
                  </a:xfrm>
                  <a:prstGeom prst="rect">
                    <a:avLst/>
                  </a:prstGeom>
                  <a:noFill/>
                  <a:ln>
                    <a:noFill/>
                  </a:ln>
                </pic:spPr>
              </pic:pic>
            </a:graphicData>
          </a:graphic>
        </wp:inline>
      </w:drawing>
    </w:r>
  </w:p>
  <w:p w14:paraId="37D4025F" w14:textId="77D307E8" w:rsidR="00336A0B" w:rsidRDefault="002E759B">
    <w:pPr>
      <w:suppressLineNumbers/>
      <w:spacing w:after="120"/>
      <w:jc w:val="center"/>
      <w:rPr>
        <w:kern w:val="20"/>
      </w:rPr>
    </w:pPr>
    <w:r>
      <w:rPr>
        <w:noProof/>
      </w:rPr>
      <mc:AlternateContent>
        <mc:Choice Requires="wps">
          <w:drawing>
            <wp:anchor distT="0" distB="0" distL="114300" distR="114300" simplePos="0" relativeHeight="251658240" behindDoc="0" locked="0" layoutInCell="0" allowOverlap="1" wp14:anchorId="7E70C865" wp14:editId="14400A2C">
              <wp:simplePos x="0" y="0"/>
              <wp:positionH relativeFrom="column">
                <wp:posOffset>-10160</wp:posOffset>
              </wp:positionH>
              <wp:positionV relativeFrom="paragraph">
                <wp:posOffset>194310</wp:posOffset>
              </wp:positionV>
              <wp:extent cx="6337300" cy="1778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5B98" id="Prostokąt 1" o:spid="_x0000_s1026" style="position:absolute;margin-left:-.8pt;margin-top:15.3pt;width:499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o:allowincell="f" fillcolor="silver" stroked="f"/>
          </w:pict>
        </mc:Fallback>
      </mc:AlternateContent>
    </w:r>
    <w:r w:rsidR="00336A0B">
      <w:rPr>
        <w:i/>
        <w:spacing w:val="30"/>
        <w:kern w:val="20"/>
      </w:rPr>
      <w:t>UNIWERSYTET ŁÓDZKI</w:t>
    </w:r>
  </w:p>
  <w:p w14:paraId="5B6BD944" w14:textId="77777777" w:rsidR="00336A0B" w:rsidRDefault="00336A0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3"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Times New Roman" w:hAnsi="Times New Roman" w:cs="Times New Roman" w:hint="default"/>
        <w:b/>
        <w:bCs/>
        <w:iCs/>
        <w:sz w:val="24"/>
        <w:szCs w:val="24"/>
      </w:rPr>
    </w:lvl>
  </w:abstractNum>
  <w:abstractNum w:abstractNumId="4"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5" w15:restartNumberingAfterBreak="0">
    <w:nsid w:val="04D04378"/>
    <w:multiLevelType w:val="hybridMultilevel"/>
    <w:tmpl w:val="1706A5E8"/>
    <w:lvl w:ilvl="0" w:tplc="39E2E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941B03"/>
    <w:multiLevelType w:val="hybridMultilevel"/>
    <w:tmpl w:val="D576B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CE2A17"/>
    <w:multiLevelType w:val="multilevel"/>
    <w:tmpl w:val="5FE0A390"/>
    <w:lvl w:ilvl="0">
      <w:start w:val="1"/>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72FB"/>
    <w:multiLevelType w:val="hybridMultilevel"/>
    <w:tmpl w:val="9C862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51A86"/>
    <w:multiLevelType w:val="hybridMultilevel"/>
    <w:tmpl w:val="D77064C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12"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C6AC3"/>
    <w:multiLevelType w:val="hybridMultilevel"/>
    <w:tmpl w:val="301AB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70FD8"/>
    <w:multiLevelType w:val="hybridMultilevel"/>
    <w:tmpl w:val="037C1736"/>
    <w:lvl w:ilvl="0" w:tplc="316445A4">
      <w:start w:val="1"/>
      <w:numFmt w:val="bullet"/>
      <w:lvlText w:val="-"/>
      <w:lvlJc w:val="left"/>
      <w:pPr>
        <w:ind w:left="1944" w:hanging="360"/>
      </w:pPr>
      <w:rPr>
        <w:rFonts w:ascii="Calibri" w:hAnsi="Calibri"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5"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A1E9C"/>
    <w:multiLevelType w:val="multilevel"/>
    <w:tmpl w:val="8682C5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3B2E95"/>
    <w:multiLevelType w:val="hybridMultilevel"/>
    <w:tmpl w:val="D77064C6"/>
    <w:lvl w:ilvl="0" w:tplc="FFFFFFFF">
      <w:start w:val="1"/>
      <w:numFmt w:val="decimal"/>
      <w:lvlText w:val="%1."/>
      <w:lvlJc w:val="left"/>
      <w:pPr>
        <w:ind w:left="928" w:hanging="360"/>
      </w:pPr>
      <w:rPr>
        <w:rFonts w:hint="default"/>
        <w:b/>
        <w:i w:val="0"/>
        <w:color w:val="000000"/>
        <w:sz w:val="22"/>
        <w:szCs w:val="22"/>
      </w:rPr>
    </w:lvl>
    <w:lvl w:ilvl="1" w:tplc="FFFFFFFF">
      <w:start w:val="1"/>
      <w:numFmt w:val="bullet"/>
      <w:lvlText w:val=""/>
      <w:lvlJc w:val="left"/>
      <w:pPr>
        <w:ind w:left="64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F616011"/>
    <w:multiLevelType w:val="hybridMultilevel"/>
    <w:tmpl w:val="AFCE0DCE"/>
    <w:lvl w:ilvl="0" w:tplc="1ACC6A9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5371CB"/>
    <w:multiLevelType w:val="multilevel"/>
    <w:tmpl w:val="6E6ED944"/>
    <w:lvl w:ilvl="0">
      <w:start w:val="12"/>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720345"/>
    <w:multiLevelType w:val="hybridMultilevel"/>
    <w:tmpl w:val="3F503B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1773CFE"/>
    <w:multiLevelType w:val="hybridMultilevel"/>
    <w:tmpl w:val="1C741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26" w15:restartNumberingAfterBreak="0">
    <w:nsid w:val="42B315B9"/>
    <w:multiLevelType w:val="multilevel"/>
    <w:tmpl w:val="327C2CCC"/>
    <w:lvl w:ilvl="0">
      <w:start w:val="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b w:val="0"/>
        <w:bCs/>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8" w15:restartNumberingAfterBreak="0">
    <w:nsid w:val="48812EDC"/>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0C3EBD"/>
    <w:multiLevelType w:val="multilevel"/>
    <w:tmpl w:val="64545F36"/>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b w:val="0"/>
        <w:bCs w:val="0"/>
      </w:rPr>
    </w:lvl>
    <w:lvl w:ilvl="2">
      <w:start w:val="1"/>
      <w:numFmt w:val="decimal"/>
      <w:lvlText w:val="%1.%2.%3."/>
      <w:lvlJc w:val="left"/>
      <w:pPr>
        <w:ind w:left="4123"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DA6E5C"/>
    <w:multiLevelType w:val="hybridMultilevel"/>
    <w:tmpl w:val="CD06F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70"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3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5755178C"/>
    <w:multiLevelType w:val="multilevel"/>
    <w:tmpl w:val="DC401E34"/>
    <w:lvl w:ilvl="0">
      <w:start w:val="1"/>
      <w:numFmt w:val="decimal"/>
      <w:lvlText w:val="%1."/>
      <w:lvlJc w:val="left"/>
      <w:pPr>
        <w:ind w:left="360" w:hanging="360"/>
      </w:pPr>
      <w:rPr>
        <w:b w:val="0"/>
        <w:bCs/>
        <w:sz w:val="32"/>
        <w:szCs w:val="44"/>
      </w:rPr>
    </w:lvl>
    <w:lvl w:ilvl="1">
      <w:start w:val="1"/>
      <w:numFmt w:val="decimal"/>
      <w:lvlText w:val="%1.%2."/>
      <w:lvlJc w:val="left"/>
      <w:pPr>
        <w:ind w:left="858" w:hanging="432"/>
      </w:pPr>
      <w:rPr>
        <w:rFonts w:asciiTheme="minorHAnsi" w:hAnsiTheme="minorHAnsi" w:cstheme="minorHAnsi" w:hint="default"/>
        <w:b w:val="0"/>
        <w:bCs/>
        <w:strike w:val="0"/>
        <w:color w:val="auto"/>
        <w:sz w:val="22"/>
        <w:szCs w:val="22"/>
      </w:rPr>
    </w:lvl>
    <w:lvl w:ilvl="2">
      <w:start w:val="1"/>
      <w:numFmt w:val="decimal"/>
      <w:lvlText w:val="%1.%2.%3."/>
      <w:lvlJc w:val="left"/>
      <w:pPr>
        <w:ind w:left="1224" w:hanging="504"/>
      </w:pPr>
      <w:rPr>
        <w:rFonts w:asciiTheme="minorHAnsi" w:hAnsiTheme="minorHAnsi" w:cstheme="min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B82E99"/>
    <w:multiLevelType w:val="hybridMultilevel"/>
    <w:tmpl w:val="DAACB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D2B3D"/>
    <w:multiLevelType w:val="hybridMultilevel"/>
    <w:tmpl w:val="128278F2"/>
    <w:lvl w:ilvl="0" w:tplc="0415000F">
      <w:start w:val="1"/>
      <w:numFmt w:val="decimal"/>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7" w15:restartNumberingAfterBreak="0">
    <w:nsid w:val="614B37CA"/>
    <w:multiLevelType w:val="hybridMultilevel"/>
    <w:tmpl w:val="FB70A97A"/>
    <w:lvl w:ilvl="0" w:tplc="6A98CDA0">
      <w:start w:val="9"/>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4D936DD"/>
    <w:multiLevelType w:val="hybridMultilevel"/>
    <w:tmpl w:val="F88E0C0A"/>
    <w:lvl w:ilvl="0" w:tplc="4692BA8C">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B202C"/>
    <w:multiLevelType w:val="hybridMultilevel"/>
    <w:tmpl w:val="83A61578"/>
    <w:lvl w:ilvl="0" w:tplc="C7DCC83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43" w15:restartNumberingAfterBreak="0">
    <w:nsid w:val="6EED5741"/>
    <w:multiLevelType w:val="multilevel"/>
    <w:tmpl w:val="5328BEE6"/>
    <w:lvl w:ilvl="0">
      <w:start w:val="16"/>
      <w:numFmt w:val="decimal"/>
      <w:lvlText w:val="%1."/>
      <w:lvlJc w:val="left"/>
      <w:pPr>
        <w:ind w:left="444" w:hanging="444"/>
      </w:pPr>
      <w:rPr>
        <w:rFonts w:hint="default"/>
      </w:rPr>
    </w:lvl>
    <w:lvl w:ilvl="1">
      <w:start w:val="1"/>
      <w:numFmt w:val="decimal"/>
      <w:lvlText w:val="%1.%2."/>
      <w:lvlJc w:val="left"/>
      <w:pPr>
        <w:ind w:left="3138"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44"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C05D7D"/>
    <w:multiLevelType w:val="hybridMultilevel"/>
    <w:tmpl w:val="95BA6E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FA0B3F"/>
    <w:multiLevelType w:val="hybridMultilevel"/>
    <w:tmpl w:val="4D8AFE7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0745958"/>
    <w:multiLevelType w:val="multilevel"/>
    <w:tmpl w:val="8E001D62"/>
    <w:lvl w:ilvl="0">
      <w:start w:val="8"/>
      <w:numFmt w:val="decimal"/>
      <w:lvlText w:val="%1"/>
      <w:lvlJc w:val="left"/>
      <w:pPr>
        <w:ind w:left="612" w:hanging="612"/>
      </w:pPr>
      <w:rPr>
        <w:rFonts w:asciiTheme="minorHAnsi" w:hAnsiTheme="minorHAnsi" w:cstheme="minorHAnsi" w:hint="default"/>
        <w:color w:val="000000" w:themeColor="text1"/>
      </w:rPr>
    </w:lvl>
    <w:lvl w:ilvl="1">
      <w:start w:val="2"/>
      <w:numFmt w:val="decimal"/>
      <w:lvlText w:val="%1.%2"/>
      <w:lvlJc w:val="left"/>
      <w:pPr>
        <w:ind w:left="852" w:hanging="612"/>
      </w:pPr>
      <w:rPr>
        <w:rFonts w:asciiTheme="minorHAnsi" w:hAnsiTheme="minorHAnsi" w:cstheme="minorHAnsi" w:hint="default"/>
        <w:color w:val="000000" w:themeColor="text1"/>
      </w:rPr>
    </w:lvl>
    <w:lvl w:ilvl="2">
      <w:start w:val="4"/>
      <w:numFmt w:val="decimal"/>
      <w:lvlText w:val="%1.%2.%3"/>
      <w:lvlJc w:val="left"/>
      <w:pPr>
        <w:ind w:left="1200" w:hanging="720"/>
      </w:pPr>
      <w:rPr>
        <w:rFonts w:asciiTheme="minorHAnsi" w:hAnsiTheme="minorHAnsi" w:cstheme="minorHAnsi" w:hint="default"/>
        <w:color w:val="000000" w:themeColor="text1"/>
      </w:rPr>
    </w:lvl>
    <w:lvl w:ilvl="3">
      <w:start w:val="1"/>
      <w:numFmt w:val="decimal"/>
      <w:lvlText w:val="%1.%2.%3.%4"/>
      <w:lvlJc w:val="left"/>
      <w:pPr>
        <w:ind w:left="1440" w:hanging="720"/>
      </w:pPr>
      <w:rPr>
        <w:rFonts w:asciiTheme="minorHAnsi" w:hAnsiTheme="minorHAnsi" w:cstheme="minorHAnsi" w:hint="default"/>
        <w:color w:val="000000" w:themeColor="text1"/>
      </w:rPr>
    </w:lvl>
    <w:lvl w:ilvl="4">
      <w:start w:val="1"/>
      <w:numFmt w:val="decimal"/>
      <w:lvlText w:val="%1.%2.%3.%4.%5"/>
      <w:lvlJc w:val="left"/>
      <w:pPr>
        <w:ind w:left="2040" w:hanging="1080"/>
      </w:pPr>
      <w:rPr>
        <w:rFonts w:asciiTheme="minorHAnsi" w:hAnsiTheme="minorHAnsi" w:cstheme="minorHAnsi" w:hint="default"/>
        <w:color w:val="000000" w:themeColor="text1"/>
      </w:rPr>
    </w:lvl>
    <w:lvl w:ilvl="5">
      <w:start w:val="1"/>
      <w:numFmt w:val="decimal"/>
      <w:lvlText w:val="%1.%2.%3.%4.%5.%6"/>
      <w:lvlJc w:val="left"/>
      <w:pPr>
        <w:ind w:left="2280" w:hanging="1080"/>
      </w:pPr>
      <w:rPr>
        <w:rFonts w:asciiTheme="minorHAnsi" w:hAnsiTheme="minorHAnsi" w:cstheme="minorHAnsi" w:hint="default"/>
        <w:color w:val="000000" w:themeColor="text1"/>
      </w:rPr>
    </w:lvl>
    <w:lvl w:ilvl="6">
      <w:start w:val="1"/>
      <w:numFmt w:val="decimal"/>
      <w:lvlText w:val="%1.%2.%3.%4.%5.%6.%7"/>
      <w:lvlJc w:val="left"/>
      <w:pPr>
        <w:ind w:left="2880" w:hanging="1440"/>
      </w:pPr>
      <w:rPr>
        <w:rFonts w:asciiTheme="minorHAnsi" w:hAnsiTheme="minorHAnsi" w:cstheme="minorHAnsi" w:hint="default"/>
        <w:color w:val="000000" w:themeColor="text1"/>
      </w:rPr>
    </w:lvl>
    <w:lvl w:ilvl="7">
      <w:start w:val="1"/>
      <w:numFmt w:val="decimal"/>
      <w:lvlText w:val="%1.%2.%3.%4.%5.%6.%7.%8"/>
      <w:lvlJc w:val="left"/>
      <w:pPr>
        <w:ind w:left="3120" w:hanging="1440"/>
      </w:pPr>
      <w:rPr>
        <w:rFonts w:asciiTheme="minorHAnsi" w:hAnsiTheme="minorHAnsi" w:cstheme="minorHAnsi" w:hint="default"/>
        <w:color w:val="000000" w:themeColor="text1"/>
      </w:rPr>
    </w:lvl>
    <w:lvl w:ilvl="8">
      <w:start w:val="1"/>
      <w:numFmt w:val="decimal"/>
      <w:lvlText w:val="%1.%2.%3.%4.%5.%6.%7.%8.%9"/>
      <w:lvlJc w:val="left"/>
      <w:pPr>
        <w:ind w:left="3360" w:hanging="1440"/>
      </w:pPr>
      <w:rPr>
        <w:rFonts w:asciiTheme="minorHAnsi" w:hAnsiTheme="minorHAnsi" w:cstheme="minorHAnsi" w:hint="default"/>
        <w:color w:val="000000" w:themeColor="text1"/>
      </w:rPr>
    </w:lvl>
  </w:abstractNum>
  <w:abstractNum w:abstractNumId="48"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7B52D82"/>
    <w:multiLevelType w:val="hybridMultilevel"/>
    <w:tmpl w:val="44B673DC"/>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ABCC02C">
      <w:start w:val="1"/>
      <w:numFmt w:val="decimal"/>
      <w:lvlText w:val="%7."/>
      <w:lvlJc w:val="left"/>
      <w:pPr>
        <w:ind w:left="5040" w:hanging="360"/>
      </w:pPr>
      <w:rPr>
        <w:b/>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D7B28C7"/>
    <w:multiLevelType w:val="hybridMultilevel"/>
    <w:tmpl w:val="CD06F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54" w15:restartNumberingAfterBreak="0">
    <w:nsid w:val="7EEF6C00"/>
    <w:multiLevelType w:val="hybridMultilevel"/>
    <w:tmpl w:val="1D3A9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094355">
    <w:abstractNumId w:val="42"/>
  </w:num>
  <w:num w:numId="2" w16cid:durableId="632055061">
    <w:abstractNumId w:val="7"/>
  </w:num>
  <w:num w:numId="3" w16cid:durableId="109476349">
    <w:abstractNumId w:val="16"/>
  </w:num>
  <w:num w:numId="4" w16cid:durableId="1077485261">
    <w:abstractNumId w:val="41"/>
  </w:num>
  <w:num w:numId="5" w16cid:durableId="1914196589">
    <w:abstractNumId w:val="11"/>
  </w:num>
  <w:num w:numId="6" w16cid:durableId="1108113751">
    <w:abstractNumId w:val="29"/>
  </w:num>
  <w:num w:numId="7" w16cid:durableId="425809950">
    <w:abstractNumId w:val="39"/>
  </w:num>
  <w:num w:numId="8" w16cid:durableId="2139181694">
    <w:abstractNumId w:val="19"/>
  </w:num>
  <w:num w:numId="9" w16cid:durableId="539053605">
    <w:abstractNumId w:val="32"/>
  </w:num>
  <w:num w:numId="10" w16cid:durableId="1386562524">
    <w:abstractNumId w:val="18"/>
  </w:num>
  <w:num w:numId="11" w16cid:durableId="529612850">
    <w:abstractNumId w:val="44"/>
  </w:num>
  <w:num w:numId="12" w16cid:durableId="1263807699">
    <w:abstractNumId w:val="51"/>
  </w:num>
  <w:num w:numId="13" w16cid:durableId="727612504">
    <w:abstractNumId w:val="27"/>
  </w:num>
  <w:num w:numId="14" w16cid:durableId="75710897">
    <w:abstractNumId w:val="43"/>
  </w:num>
  <w:num w:numId="15" w16cid:durableId="2027946247">
    <w:abstractNumId w:val="15"/>
  </w:num>
  <w:num w:numId="16" w16cid:durableId="874387565">
    <w:abstractNumId w:val="30"/>
  </w:num>
  <w:num w:numId="17" w16cid:durableId="1909925443">
    <w:abstractNumId w:val="53"/>
  </w:num>
  <w:num w:numId="18" w16cid:durableId="776409967">
    <w:abstractNumId w:val="33"/>
  </w:num>
  <w:num w:numId="19" w16cid:durableId="629168628">
    <w:abstractNumId w:val="28"/>
  </w:num>
  <w:num w:numId="20" w16cid:durableId="1517575999">
    <w:abstractNumId w:val="9"/>
  </w:num>
  <w:num w:numId="21" w16cid:durableId="1702972261">
    <w:abstractNumId w:val="36"/>
  </w:num>
  <w:num w:numId="22" w16cid:durableId="2023776562">
    <w:abstractNumId w:val="49"/>
  </w:num>
  <w:num w:numId="23" w16cid:durableId="1827042242">
    <w:abstractNumId w:val="21"/>
  </w:num>
  <w:num w:numId="24" w16cid:durableId="2078938386">
    <w:abstractNumId w:val="12"/>
  </w:num>
  <w:num w:numId="25" w16cid:durableId="1626885671">
    <w:abstractNumId w:val="20"/>
  </w:num>
  <w:num w:numId="26" w16cid:durableId="1440832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565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1450129">
    <w:abstractNumId w:val="14"/>
  </w:num>
  <w:num w:numId="29" w16cid:durableId="1761682851">
    <w:abstractNumId w:val="38"/>
  </w:num>
  <w:num w:numId="30" w16cid:durableId="573709548">
    <w:abstractNumId w:val="24"/>
  </w:num>
  <w:num w:numId="31" w16cid:durableId="839197694">
    <w:abstractNumId w:val="8"/>
  </w:num>
  <w:num w:numId="32" w16cid:durableId="1767576945">
    <w:abstractNumId w:val="54"/>
  </w:num>
  <w:num w:numId="33" w16cid:durableId="1480803091">
    <w:abstractNumId w:val="35"/>
  </w:num>
  <w:num w:numId="34" w16cid:durableId="477037114">
    <w:abstractNumId w:val="6"/>
  </w:num>
  <w:num w:numId="35" w16cid:durableId="723721171">
    <w:abstractNumId w:val="23"/>
  </w:num>
  <w:num w:numId="36" w16cid:durableId="1820875255">
    <w:abstractNumId w:val="13"/>
  </w:num>
  <w:num w:numId="37" w16cid:durableId="1484278265">
    <w:abstractNumId w:val="52"/>
  </w:num>
  <w:num w:numId="38" w16cid:durableId="1607080586">
    <w:abstractNumId w:val="46"/>
  </w:num>
  <w:num w:numId="39" w16cid:durableId="1770006840">
    <w:abstractNumId w:val="45"/>
  </w:num>
  <w:num w:numId="40" w16cid:durableId="679771734">
    <w:abstractNumId w:val="48"/>
  </w:num>
  <w:num w:numId="41" w16cid:durableId="1324504982">
    <w:abstractNumId w:val="31"/>
  </w:num>
  <w:num w:numId="42" w16cid:durableId="1503400013">
    <w:abstractNumId w:val="34"/>
  </w:num>
  <w:num w:numId="43" w16cid:durableId="1257397210">
    <w:abstractNumId w:val="26"/>
  </w:num>
  <w:num w:numId="44" w16cid:durableId="1080522107">
    <w:abstractNumId w:val="37"/>
  </w:num>
  <w:num w:numId="45" w16cid:durableId="1375891402">
    <w:abstractNumId w:val="22"/>
  </w:num>
  <w:num w:numId="46" w16cid:durableId="6996230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6884534">
    <w:abstractNumId w:val="17"/>
  </w:num>
  <w:num w:numId="48" w16cid:durableId="1026054404">
    <w:abstractNumId w:val="5"/>
  </w:num>
  <w:num w:numId="49" w16cid:durableId="1621762027">
    <w:abstractNumId w:val="47"/>
  </w:num>
  <w:num w:numId="50" w16cid:durableId="887644791">
    <w:abstractNumId w:val="0"/>
  </w:num>
  <w:num w:numId="51" w16cid:durableId="12967213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0EA1"/>
    <w:rsid w:val="0000248B"/>
    <w:rsid w:val="000033C5"/>
    <w:rsid w:val="00003FDB"/>
    <w:rsid w:val="000047EF"/>
    <w:rsid w:val="00004FA3"/>
    <w:rsid w:val="0000686F"/>
    <w:rsid w:val="00006E7E"/>
    <w:rsid w:val="00007AC7"/>
    <w:rsid w:val="000100BC"/>
    <w:rsid w:val="00010972"/>
    <w:rsid w:val="00010A59"/>
    <w:rsid w:val="00010BB9"/>
    <w:rsid w:val="00011DC6"/>
    <w:rsid w:val="00011DE7"/>
    <w:rsid w:val="00011E59"/>
    <w:rsid w:val="00012F7C"/>
    <w:rsid w:val="00013A94"/>
    <w:rsid w:val="00014611"/>
    <w:rsid w:val="000147A0"/>
    <w:rsid w:val="00014F95"/>
    <w:rsid w:val="00016001"/>
    <w:rsid w:val="00016067"/>
    <w:rsid w:val="000162D4"/>
    <w:rsid w:val="000164EA"/>
    <w:rsid w:val="00017347"/>
    <w:rsid w:val="00017918"/>
    <w:rsid w:val="00021006"/>
    <w:rsid w:val="00021972"/>
    <w:rsid w:val="000221E7"/>
    <w:rsid w:val="00022C44"/>
    <w:rsid w:val="00022F89"/>
    <w:rsid w:val="00022FAC"/>
    <w:rsid w:val="000231BB"/>
    <w:rsid w:val="000255F6"/>
    <w:rsid w:val="00026690"/>
    <w:rsid w:val="00027EF1"/>
    <w:rsid w:val="00030A01"/>
    <w:rsid w:val="00032AD1"/>
    <w:rsid w:val="00034BFC"/>
    <w:rsid w:val="00035EF0"/>
    <w:rsid w:val="000400D5"/>
    <w:rsid w:val="00040380"/>
    <w:rsid w:val="00041072"/>
    <w:rsid w:val="000413D0"/>
    <w:rsid w:val="00041882"/>
    <w:rsid w:val="00041976"/>
    <w:rsid w:val="0004251C"/>
    <w:rsid w:val="00042C0F"/>
    <w:rsid w:val="00045BA7"/>
    <w:rsid w:val="0004688F"/>
    <w:rsid w:val="00050057"/>
    <w:rsid w:val="000503BB"/>
    <w:rsid w:val="000517C3"/>
    <w:rsid w:val="00051D75"/>
    <w:rsid w:val="0005201D"/>
    <w:rsid w:val="00052841"/>
    <w:rsid w:val="000538DA"/>
    <w:rsid w:val="00054BF3"/>
    <w:rsid w:val="000552A2"/>
    <w:rsid w:val="0005539F"/>
    <w:rsid w:val="00056397"/>
    <w:rsid w:val="0005672F"/>
    <w:rsid w:val="00057762"/>
    <w:rsid w:val="00057E82"/>
    <w:rsid w:val="00060380"/>
    <w:rsid w:val="000614D0"/>
    <w:rsid w:val="0006179E"/>
    <w:rsid w:val="000617FB"/>
    <w:rsid w:val="000626CC"/>
    <w:rsid w:val="00062E13"/>
    <w:rsid w:val="00062FDB"/>
    <w:rsid w:val="00063CEB"/>
    <w:rsid w:val="000640D5"/>
    <w:rsid w:val="00064841"/>
    <w:rsid w:val="00065D44"/>
    <w:rsid w:val="00065F72"/>
    <w:rsid w:val="00066C5D"/>
    <w:rsid w:val="000676B3"/>
    <w:rsid w:val="000702F7"/>
    <w:rsid w:val="000704EE"/>
    <w:rsid w:val="00073C76"/>
    <w:rsid w:val="000743CF"/>
    <w:rsid w:val="000748EE"/>
    <w:rsid w:val="00075124"/>
    <w:rsid w:val="0007567C"/>
    <w:rsid w:val="00076832"/>
    <w:rsid w:val="0007735D"/>
    <w:rsid w:val="0007752A"/>
    <w:rsid w:val="000804A4"/>
    <w:rsid w:val="000807AC"/>
    <w:rsid w:val="00080BE6"/>
    <w:rsid w:val="0008128B"/>
    <w:rsid w:val="00081994"/>
    <w:rsid w:val="00081CC1"/>
    <w:rsid w:val="000838A7"/>
    <w:rsid w:val="000844A6"/>
    <w:rsid w:val="00085923"/>
    <w:rsid w:val="00085B3C"/>
    <w:rsid w:val="00085D6B"/>
    <w:rsid w:val="00086893"/>
    <w:rsid w:val="000869A0"/>
    <w:rsid w:val="0008702C"/>
    <w:rsid w:val="000876CB"/>
    <w:rsid w:val="00090167"/>
    <w:rsid w:val="000903FF"/>
    <w:rsid w:val="000911A0"/>
    <w:rsid w:val="0009217D"/>
    <w:rsid w:val="00092F6F"/>
    <w:rsid w:val="000965E0"/>
    <w:rsid w:val="00096A9D"/>
    <w:rsid w:val="00096CAD"/>
    <w:rsid w:val="00096E20"/>
    <w:rsid w:val="000970ED"/>
    <w:rsid w:val="000A119A"/>
    <w:rsid w:val="000A190E"/>
    <w:rsid w:val="000A2277"/>
    <w:rsid w:val="000A35B0"/>
    <w:rsid w:val="000A3AAF"/>
    <w:rsid w:val="000A42FC"/>
    <w:rsid w:val="000A4AEB"/>
    <w:rsid w:val="000A56B0"/>
    <w:rsid w:val="000A5B1E"/>
    <w:rsid w:val="000A601B"/>
    <w:rsid w:val="000A6F2D"/>
    <w:rsid w:val="000B0106"/>
    <w:rsid w:val="000B1159"/>
    <w:rsid w:val="000B131A"/>
    <w:rsid w:val="000B2844"/>
    <w:rsid w:val="000B4AAC"/>
    <w:rsid w:val="000B57EE"/>
    <w:rsid w:val="000B60C7"/>
    <w:rsid w:val="000B77FA"/>
    <w:rsid w:val="000C023E"/>
    <w:rsid w:val="000C0CED"/>
    <w:rsid w:val="000C19EF"/>
    <w:rsid w:val="000C37D3"/>
    <w:rsid w:val="000C4097"/>
    <w:rsid w:val="000C582A"/>
    <w:rsid w:val="000C6161"/>
    <w:rsid w:val="000C638C"/>
    <w:rsid w:val="000C7495"/>
    <w:rsid w:val="000C77C9"/>
    <w:rsid w:val="000D0433"/>
    <w:rsid w:val="000D0591"/>
    <w:rsid w:val="000D0EAB"/>
    <w:rsid w:val="000D1797"/>
    <w:rsid w:val="000D26CB"/>
    <w:rsid w:val="000D2EDC"/>
    <w:rsid w:val="000D30FB"/>
    <w:rsid w:val="000D31EE"/>
    <w:rsid w:val="000D33EF"/>
    <w:rsid w:val="000D3C44"/>
    <w:rsid w:val="000D3E2D"/>
    <w:rsid w:val="000D4E9D"/>
    <w:rsid w:val="000D5AF5"/>
    <w:rsid w:val="000D67DD"/>
    <w:rsid w:val="000D6F18"/>
    <w:rsid w:val="000E2310"/>
    <w:rsid w:val="000E30D1"/>
    <w:rsid w:val="000E35B3"/>
    <w:rsid w:val="000E4C29"/>
    <w:rsid w:val="000E5F84"/>
    <w:rsid w:val="000E5FB3"/>
    <w:rsid w:val="000E61A1"/>
    <w:rsid w:val="000E6636"/>
    <w:rsid w:val="000E7572"/>
    <w:rsid w:val="000F050F"/>
    <w:rsid w:val="000F08FF"/>
    <w:rsid w:val="000F12E1"/>
    <w:rsid w:val="000F2136"/>
    <w:rsid w:val="000F2F83"/>
    <w:rsid w:val="000F3ABA"/>
    <w:rsid w:val="000F3B82"/>
    <w:rsid w:val="000F44E6"/>
    <w:rsid w:val="000F47F7"/>
    <w:rsid w:val="000F6505"/>
    <w:rsid w:val="00104401"/>
    <w:rsid w:val="00104406"/>
    <w:rsid w:val="001046D0"/>
    <w:rsid w:val="00104DAD"/>
    <w:rsid w:val="001052FF"/>
    <w:rsid w:val="00106550"/>
    <w:rsid w:val="00106B1B"/>
    <w:rsid w:val="00107359"/>
    <w:rsid w:val="00107D15"/>
    <w:rsid w:val="00107FD6"/>
    <w:rsid w:val="00110286"/>
    <w:rsid w:val="00111923"/>
    <w:rsid w:val="001120D2"/>
    <w:rsid w:val="00112192"/>
    <w:rsid w:val="0011420A"/>
    <w:rsid w:val="00114920"/>
    <w:rsid w:val="00114D70"/>
    <w:rsid w:val="0011511D"/>
    <w:rsid w:val="001162F2"/>
    <w:rsid w:val="0011711C"/>
    <w:rsid w:val="00117F80"/>
    <w:rsid w:val="00120CE3"/>
    <w:rsid w:val="00121B66"/>
    <w:rsid w:val="0012203A"/>
    <w:rsid w:val="001221AD"/>
    <w:rsid w:val="00122534"/>
    <w:rsid w:val="001225F3"/>
    <w:rsid w:val="00122959"/>
    <w:rsid w:val="001244E7"/>
    <w:rsid w:val="0012488C"/>
    <w:rsid w:val="00124CA6"/>
    <w:rsid w:val="00125817"/>
    <w:rsid w:val="00126EDC"/>
    <w:rsid w:val="00130141"/>
    <w:rsid w:val="0013078F"/>
    <w:rsid w:val="00131618"/>
    <w:rsid w:val="00132A95"/>
    <w:rsid w:val="00133389"/>
    <w:rsid w:val="00133E5F"/>
    <w:rsid w:val="001340CE"/>
    <w:rsid w:val="00135128"/>
    <w:rsid w:val="0013526B"/>
    <w:rsid w:val="00140C2F"/>
    <w:rsid w:val="001412F3"/>
    <w:rsid w:val="00141351"/>
    <w:rsid w:val="00141F1F"/>
    <w:rsid w:val="0014257A"/>
    <w:rsid w:val="00143665"/>
    <w:rsid w:val="0014423F"/>
    <w:rsid w:val="00147414"/>
    <w:rsid w:val="00147DB2"/>
    <w:rsid w:val="00150B64"/>
    <w:rsid w:val="00150CBD"/>
    <w:rsid w:val="001513BD"/>
    <w:rsid w:val="00151993"/>
    <w:rsid w:val="00152137"/>
    <w:rsid w:val="001535C4"/>
    <w:rsid w:val="001536E4"/>
    <w:rsid w:val="001538B2"/>
    <w:rsid w:val="0015432C"/>
    <w:rsid w:val="0015443C"/>
    <w:rsid w:val="00154867"/>
    <w:rsid w:val="00154E9C"/>
    <w:rsid w:val="00155F5B"/>
    <w:rsid w:val="00156068"/>
    <w:rsid w:val="00157180"/>
    <w:rsid w:val="00160012"/>
    <w:rsid w:val="0016124D"/>
    <w:rsid w:val="00162F96"/>
    <w:rsid w:val="00163C32"/>
    <w:rsid w:val="00163E2B"/>
    <w:rsid w:val="00163EA0"/>
    <w:rsid w:val="001641CC"/>
    <w:rsid w:val="001646E3"/>
    <w:rsid w:val="00165FDD"/>
    <w:rsid w:val="0016615F"/>
    <w:rsid w:val="00167D19"/>
    <w:rsid w:val="00167D9A"/>
    <w:rsid w:val="00171B80"/>
    <w:rsid w:val="001728D1"/>
    <w:rsid w:val="00173FEE"/>
    <w:rsid w:val="00174126"/>
    <w:rsid w:val="00174471"/>
    <w:rsid w:val="00174A56"/>
    <w:rsid w:val="00176A31"/>
    <w:rsid w:val="0017756F"/>
    <w:rsid w:val="001806E9"/>
    <w:rsid w:val="00180D31"/>
    <w:rsid w:val="0018219B"/>
    <w:rsid w:val="00182814"/>
    <w:rsid w:val="00182EB5"/>
    <w:rsid w:val="00183275"/>
    <w:rsid w:val="00183BD4"/>
    <w:rsid w:val="001841BB"/>
    <w:rsid w:val="00187321"/>
    <w:rsid w:val="00187DBF"/>
    <w:rsid w:val="00187DE5"/>
    <w:rsid w:val="00190177"/>
    <w:rsid w:val="001917C2"/>
    <w:rsid w:val="0019257F"/>
    <w:rsid w:val="0019295C"/>
    <w:rsid w:val="00194295"/>
    <w:rsid w:val="00194B4B"/>
    <w:rsid w:val="00194E1C"/>
    <w:rsid w:val="001959FC"/>
    <w:rsid w:val="00195C03"/>
    <w:rsid w:val="001963F7"/>
    <w:rsid w:val="001A0D5B"/>
    <w:rsid w:val="001A1304"/>
    <w:rsid w:val="001A209B"/>
    <w:rsid w:val="001A2704"/>
    <w:rsid w:val="001A2BDE"/>
    <w:rsid w:val="001A4170"/>
    <w:rsid w:val="001A4B9D"/>
    <w:rsid w:val="001A51ED"/>
    <w:rsid w:val="001A6317"/>
    <w:rsid w:val="001A636B"/>
    <w:rsid w:val="001A6397"/>
    <w:rsid w:val="001B0625"/>
    <w:rsid w:val="001B0638"/>
    <w:rsid w:val="001B0D41"/>
    <w:rsid w:val="001B1BEF"/>
    <w:rsid w:val="001B2ACF"/>
    <w:rsid w:val="001B318A"/>
    <w:rsid w:val="001B394E"/>
    <w:rsid w:val="001B4B05"/>
    <w:rsid w:val="001B5F40"/>
    <w:rsid w:val="001B68FB"/>
    <w:rsid w:val="001B712D"/>
    <w:rsid w:val="001B7C2A"/>
    <w:rsid w:val="001C138B"/>
    <w:rsid w:val="001C1530"/>
    <w:rsid w:val="001C2066"/>
    <w:rsid w:val="001C2FDA"/>
    <w:rsid w:val="001C37C1"/>
    <w:rsid w:val="001C393F"/>
    <w:rsid w:val="001C4D75"/>
    <w:rsid w:val="001C7883"/>
    <w:rsid w:val="001C789D"/>
    <w:rsid w:val="001D15E5"/>
    <w:rsid w:val="001D1912"/>
    <w:rsid w:val="001D2EA9"/>
    <w:rsid w:val="001D3EF5"/>
    <w:rsid w:val="001D4497"/>
    <w:rsid w:val="001D4927"/>
    <w:rsid w:val="001D4C4B"/>
    <w:rsid w:val="001D4E0F"/>
    <w:rsid w:val="001D502A"/>
    <w:rsid w:val="001D5290"/>
    <w:rsid w:val="001D5DB7"/>
    <w:rsid w:val="001D633F"/>
    <w:rsid w:val="001D68EA"/>
    <w:rsid w:val="001E0134"/>
    <w:rsid w:val="001E0C82"/>
    <w:rsid w:val="001E1F43"/>
    <w:rsid w:val="001E1F9B"/>
    <w:rsid w:val="001E1FC2"/>
    <w:rsid w:val="001E35CC"/>
    <w:rsid w:val="001E37F7"/>
    <w:rsid w:val="001E45E4"/>
    <w:rsid w:val="001E517A"/>
    <w:rsid w:val="001E65F2"/>
    <w:rsid w:val="001E7B26"/>
    <w:rsid w:val="001F1091"/>
    <w:rsid w:val="001F19B3"/>
    <w:rsid w:val="001F2135"/>
    <w:rsid w:val="001F3F49"/>
    <w:rsid w:val="001F49CA"/>
    <w:rsid w:val="001F5187"/>
    <w:rsid w:val="001F547F"/>
    <w:rsid w:val="001F5CFC"/>
    <w:rsid w:val="001F629D"/>
    <w:rsid w:val="001F62A0"/>
    <w:rsid w:val="00200BC6"/>
    <w:rsid w:val="00200EAE"/>
    <w:rsid w:val="002016BA"/>
    <w:rsid w:val="002019A7"/>
    <w:rsid w:val="002029B2"/>
    <w:rsid w:val="00202BB6"/>
    <w:rsid w:val="00203573"/>
    <w:rsid w:val="00204089"/>
    <w:rsid w:val="00204A10"/>
    <w:rsid w:val="00204AB3"/>
    <w:rsid w:val="00204EC1"/>
    <w:rsid w:val="002064B3"/>
    <w:rsid w:val="0020756B"/>
    <w:rsid w:val="00207A4B"/>
    <w:rsid w:val="00210A4E"/>
    <w:rsid w:val="0021136D"/>
    <w:rsid w:val="002118C2"/>
    <w:rsid w:val="002126F3"/>
    <w:rsid w:val="00212C7E"/>
    <w:rsid w:val="002130A2"/>
    <w:rsid w:val="00213A15"/>
    <w:rsid w:val="00213BB6"/>
    <w:rsid w:val="00213F31"/>
    <w:rsid w:val="002149A9"/>
    <w:rsid w:val="00216D09"/>
    <w:rsid w:val="00216D69"/>
    <w:rsid w:val="00217E11"/>
    <w:rsid w:val="00220534"/>
    <w:rsid w:val="00220570"/>
    <w:rsid w:val="002206D1"/>
    <w:rsid w:val="00220F9A"/>
    <w:rsid w:val="00221231"/>
    <w:rsid w:val="00221E17"/>
    <w:rsid w:val="00222016"/>
    <w:rsid w:val="002222AC"/>
    <w:rsid w:val="00222AFD"/>
    <w:rsid w:val="002235F9"/>
    <w:rsid w:val="002262E9"/>
    <w:rsid w:val="002264FE"/>
    <w:rsid w:val="00226A18"/>
    <w:rsid w:val="0022798D"/>
    <w:rsid w:val="002314C4"/>
    <w:rsid w:val="002321DA"/>
    <w:rsid w:val="00232738"/>
    <w:rsid w:val="002335C0"/>
    <w:rsid w:val="00235878"/>
    <w:rsid w:val="00235AE3"/>
    <w:rsid w:val="00236D9F"/>
    <w:rsid w:val="002373C1"/>
    <w:rsid w:val="00237606"/>
    <w:rsid w:val="0024161A"/>
    <w:rsid w:val="00241A9E"/>
    <w:rsid w:val="002426F9"/>
    <w:rsid w:val="002436AD"/>
    <w:rsid w:val="002447F3"/>
    <w:rsid w:val="00244DA4"/>
    <w:rsid w:val="00247387"/>
    <w:rsid w:val="00250569"/>
    <w:rsid w:val="00251499"/>
    <w:rsid w:val="002516B2"/>
    <w:rsid w:val="00251902"/>
    <w:rsid w:val="00251916"/>
    <w:rsid w:val="0025193C"/>
    <w:rsid w:val="00251E39"/>
    <w:rsid w:val="00252265"/>
    <w:rsid w:val="002522AD"/>
    <w:rsid w:val="00252F20"/>
    <w:rsid w:val="002541B3"/>
    <w:rsid w:val="00254BDA"/>
    <w:rsid w:val="00254C10"/>
    <w:rsid w:val="002562F7"/>
    <w:rsid w:val="00256523"/>
    <w:rsid w:val="002568C5"/>
    <w:rsid w:val="00257CFC"/>
    <w:rsid w:val="00260072"/>
    <w:rsid w:val="00262ACD"/>
    <w:rsid w:val="00263885"/>
    <w:rsid w:val="00263916"/>
    <w:rsid w:val="002643BF"/>
    <w:rsid w:val="002649C7"/>
    <w:rsid w:val="00265E2E"/>
    <w:rsid w:val="002662B5"/>
    <w:rsid w:val="00267C88"/>
    <w:rsid w:val="002720F3"/>
    <w:rsid w:val="002731FE"/>
    <w:rsid w:val="002739A8"/>
    <w:rsid w:val="00275DE3"/>
    <w:rsid w:val="00275E20"/>
    <w:rsid w:val="00275EC8"/>
    <w:rsid w:val="0027760D"/>
    <w:rsid w:val="00277B72"/>
    <w:rsid w:val="002801EF"/>
    <w:rsid w:val="00280A4E"/>
    <w:rsid w:val="00280BD8"/>
    <w:rsid w:val="00280D20"/>
    <w:rsid w:val="00282107"/>
    <w:rsid w:val="002823AB"/>
    <w:rsid w:val="0028321E"/>
    <w:rsid w:val="002834AF"/>
    <w:rsid w:val="00283A15"/>
    <w:rsid w:val="00283E5B"/>
    <w:rsid w:val="00283F53"/>
    <w:rsid w:val="0028543E"/>
    <w:rsid w:val="0028550F"/>
    <w:rsid w:val="002856E2"/>
    <w:rsid w:val="00285EE7"/>
    <w:rsid w:val="00286577"/>
    <w:rsid w:val="00286CB6"/>
    <w:rsid w:val="00286D6F"/>
    <w:rsid w:val="00287057"/>
    <w:rsid w:val="00287E69"/>
    <w:rsid w:val="0029041B"/>
    <w:rsid w:val="00292E8B"/>
    <w:rsid w:val="00295FC0"/>
    <w:rsid w:val="00296209"/>
    <w:rsid w:val="002968A9"/>
    <w:rsid w:val="00297BAA"/>
    <w:rsid w:val="002A0EA0"/>
    <w:rsid w:val="002A19A1"/>
    <w:rsid w:val="002A1BFF"/>
    <w:rsid w:val="002A4710"/>
    <w:rsid w:val="002A5475"/>
    <w:rsid w:val="002A6AF8"/>
    <w:rsid w:val="002B0C84"/>
    <w:rsid w:val="002B10A6"/>
    <w:rsid w:val="002B275D"/>
    <w:rsid w:val="002B2EFA"/>
    <w:rsid w:val="002B4024"/>
    <w:rsid w:val="002B4451"/>
    <w:rsid w:val="002B4658"/>
    <w:rsid w:val="002B4FA8"/>
    <w:rsid w:val="002B5571"/>
    <w:rsid w:val="002B5676"/>
    <w:rsid w:val="002B62E7"/>
    <w:rsid w:val="002B661C"/>
    <w:rsid w:val="002B71A3"/>
    <w:rsid w:val="002B75CF"/>
    <w:rsid w:val="002C0DBF"/>
    <w:rsid w:val="002C1376"/>
    <w:rsid w:val="002C14D9"/>
    <w:rsid w:val="002C1DE2"/>
    <w:rsid w:val="002C2039"/>
    <w:rsid w:val="002C2942"/>
    <w:rsid w:val="002C2A27"/>
    <w:rsid w:val="002C416F"/>
    <w:rsid w:val="002C5544"/>
    <w:rsid w:val="002C5B00"/>
    <w:rsid w:val="002C669D"/>
    <w:rsid w:val="002C6A4A"/>
    <w:rsid w:val="002C7858"/>
    <w:rsid w:val="002D0279"/>
    <w:rsid w:val="002D1698"/>
    <w:rsid w:val="002D22D1"/>
    <w:rsid w:val="002D2A07"/>
    <w:rsid w:val="002D3ABD"/>
    <w:rsid w:val="002D509E"/>
    <w:rsid w:val="002D535A"/>
    <w:rsid w:val="002D54DD"/>
    <w:rsid w:val="002D671E"/>
    <w:rsid w:val="002D6767"/>
    <w:rsid w:val="002D6B42"/>
    <w:rsid w:val="002D6CBA"/>
    <w:rsid w:val="002D6D32"/>
    <w:rsid w:val="002D7B82"/>
    <w:rsid w:val="002E013D"/>
    <w:rsid w:val="002E0897"/>
    <w:rsid w:val="002E174B"/>
    <w:rsid w:val="002E2368"/>
    <w:rsid w:val="002E2CA1"/>
    <w:rsid w:val="002E33A0"/>
    <w:rsid w:val="002E39CF"/>
    <w:rsid w:val="002E41F8"/>
    <w:rsid w:val="002E592E"/>
    <w:rsid w:val="002E5EDD"/>
    <w:rsid w:val="002E5F3F"/>
    <w:rsid w:val="002E5FB5"/>
    <w:rsid w:val="002E677B"/>
    <w:rsid w:val="002E6F76"/>
    <w:rsid w:val="002E704D"/>
    <w:rsid w:val="002E73F5"/>
    <w:rsid w:val="002E759B"/>
    <w:rsid w:val="002E76DA"/>
    <w:rsid w:val="002E7D3F"/>
    <w:rsid w:val="002F0E90"/>
    <w:rsid w:val="002F187C"/>
    <w:rsid w:val="002F19BE"/>
    <w:rsid w:val="002F2ADC"/>
    <w:rsid w:val="002F2DB1"/>
    <w:rsid w:val="002F42EC"/>
    <w:rsid w:val="002F53E4"/>
    <w:rsid w:val="002F5415"/>
    <w:rsid w:val="002F5957"/>
    <w:rsid w:val="002F5981"/>
    <w:rsid w:val="002F5DAF"/>
    <w:rsid w:val="002F6209"/>
    <w:rsid w:val="002F63D6"/>
    <w:rsid w:val="002F6726"/>
    <w:rsid w:val="00300F5F"/>
    <w:rsid w:val="00301236"/>
    <w:rsid w:val="00302834"/>
    <w:rsid w:val="00302F6F"/>
    <w:rsid w:val="00303944"/>
    <w:rsid w:val="0030420E"/>
    <w:rsid w:val="00304B8A"/>
    <w:rsid w:val="00304F43"/>
    <w:rsid w:val="003060F9"/>
    <w:rsid w:val="0030665C"/>
    <w:rsid w:val="00306BED"/>
    <w:rsid w:val="00307089"/>
    <w:rsid w:val="00307163"/>
    <w:rsid w:val="00307ABB"/>
    <w:rsid w:val="0031079D"/>
    <w:rsid w:val="00311966"/>
    <w:rsid w:val="00311A2D"/>
    <w:rsid w:val="00311FAC"/>
    <w:rsid w:val="00312364"/>
    <w:rsid w:val="003127EB"/>
    <w:rsid w:val="0031387B"/>
    <w:rsid w:val="0031390A"/>
    <w:rsid w:val="00313DF4"/>
    <w:rsid w:val="003157AD"/>
    <w:rsid w:val="00316574"/>
    <w:rsid w:val="00320918"/>
    <w:rsid w:val="00320DAD"/>
    <w:rsid w:val="00320DD3"/>
    <w:rsid w:val="0032108A"/>
    <w:rsid w:val="00321B51"/>
    <w:rsid w:val="00322399"/>
    <w:rsid w:val="0032246C"/>
    <w:rsid w:val="00322580"/>
    <w:rsid w:val="0032339D"/>
    <w:rsid w:val="003233CD"/>
    <w:rsid w:val="00323B82"/>
    <w:rsid w:val="00324577"/>
    <w:rsid w:val="00324C58"/>
    <w:rsid w:val="00325689"/>
    <w:rsid w:val="003275D0"/>
    <w:rsid w:val="00330609"/>
    <w:rsid w:val="003319A8"/>
    <w:rsid w:val="00331F8F"/>
    <w:rsid w:val="0033260E"/>
    <w:rsid w:val="00334D2B"/>
    <w:rsid w:val="0033505C"/>
    <w:rsid w:val="003351B4"/>
    <w:rsid w:val="00335A8B"/>
    <w:rsid w:val="00335C0A"/>
    <w:rsid w:val="00336A0B"/>
    <w:rsid w:val="00337A62"/>
    <w:rsid w:val="00340A76"/>
    <w:rsid w:val="00340EF3"/>
    <w:rsid w:val="00341241"/>
    <w:rsid w:val="003416D8"/>
    <w:rsid w:val="00342189"/>
    <w:rsid w:val="003424BD"/>
    <w:rsid w:val="00342689"/>
    <w:rsid w:val="00342B13"/>
    <w:rsid w:val="003448D3"/>
    <w:rsid w:val="00345615"/>
    <w:rsid w:val="003459EA"/>
    <w:rsid w:val="00346911"/>
    <w:rsid w:val="00346AF8"/>
    <w:rsid w:val="00347485"/>
    <w:rsid w:val="003474B3"/>
    <w:rsid w:val="003509C7"/>
    <w:rsid w:val="00355248"/>
    <w:rsid w:val="00355B9B"/>
    <w:rsid w:val="00356457"/>
    <w:rsid w:val="00356B4E"/>
    <w:rsid w:val="00356C87"/>
    <w:rsid w:val="00356E01"/>
    <w:rsid w:val="003570AC"/>
    <w:rsid w:val="00357784"/>
    <w:rsid w:val="00357C48"/>
    <w:rsid w:val="00357D1F"/>
    <w:rsid w:val="0036021A"/>
    <w:rsid w:val="003623DA"/>
    <w:rsid w:val="00362756"/>
    <w:rsid w:val="00362807"/>
    <w:rsid w:val="00362CED"/>
    <w:rsid w:val="00365127"/>
    <w:rsid w:val="003660CC"/>
    <w:rsid w:val="00366106"/>
    <w:rsid w:val="00366270"/>
    <w:rsid w:val="0036675F"/>
    <w:rsid w:val="0036705C"/>
    <w:rsid w:val="0036796D"/>
    <w:rsid w:val="00370F1D"/>
    <w:rsid w:val="0037132C"/>
    <w:rsid w:val="003725C7"/>
    <w:rsid w:val="00373266"/>
    <w:rsid w:val="003739CB"/>
    <w:rsid w:val="00373B41"/>
    <w:rsid w:val="0037464E"/>
    <w:rsid w:val="00376021"/>
    <w:rsid w:val="0037633F"/>
    <w:rsid w:val="003764CA"/>
    <w:rsid w:val="00376633"/>
    <w:rsid w:val="003768EC"/>
    <w:rsid w:val="00377D9F"/>
    <w:rsid w:val="00380CB9"/>
    <w:rsid w:val="00380E09"/>
    <w:rsid w:val="00380ED5"/>
    <w:rsid w:val="00381C65"/>
    <w:rsid w:val="0038357D"/>
    <w:rsid w:val="003836B0"/>
    <w:rsid w:val="003849D1"/>
    <w:rsid w:val="003862B0"/>
    <w:rsid w:val="0038757B"/>
    <w:rsid w:val="00387E7E"/>
    <w:rsid w:val="00391D27"/>
    <w:rsid w:val="00392A20"/>
    <w:rsid w:val="003934B1"/>
    <w:rsid w:val="00394D14"/>
    <w:rsid w:val="003953AD"/>
    <w:rsid w:val="00396BFD"/>
    <w:rsid w:val="003973C9"/>
    <w:rsid w:val="003A258D"/>
    <w:rsid w:val="003A2949"/>
    <w:rsid w:val="003A2A9D"/>
    <w:rsid w:val="003A3657"/>
    <w:rsid w:val="003A4977"/>
    <w:rsid w:val="003A6A32"/>
    <w:rsid w:val="003A779E"/>
    <w:rsid w:val="003A790E"/>
    <w:rsid w:val="003A7EDE"/>
    <w:rsid w:val="003B0CE2"/>
    <w:rsid w:val="003B1007"/>
    <w:rsid w:val="003B150E"/>
    <w:rsid w:val="003B1B89"/>
    <w:rsid w:val="003B24A6"/>
    <w:rsid w:val="003B312F"/>
    <w:rsid w:val="003B3269"/>
    <w:rsid w:val="003B39A9"/>
    <w:rsid w:val="003B3C92"/>
    <w:rsid w:val="003B3D72"/>
    <w:rsid w:val="003B3D9A"/>
    <w:rsid w:val="003B5864"/>
    <w:rsid w:val="003B5D73"/>
    <w:rsid w:val="003B5FC6"/>
    <w:rsid w:val="003B6432"/>
    <w:rsid w:val="003B6872"/>
    <w:rsid w:val="003B6D37"/>
    <w:rsid w:val="003C05D3"/>
    <w:rsid w:val="003C168B"/>
    <w:rsid w:val="003C2ECF"/>
    <w:rsid w:val="003C3802"/>
    <w:rsid w:val="003C38EF"/>
    <w:rsid w:val="003C4985"/>
    <w:rsid w:val="003C4F26"/>
    <w:rsid w:val="003C562A"/>
    <w:rsid w:val="003C57A5"/>
    <w:rsid w:val="003C6EE1"/>
    <w:rsid w:val="003D0212"/>
    <w:rsid w:val="003D0C71"/>
    <w:rsid w:val="003D32F4"/>
    <w:rsid w:val="003D34AA"/>
    <w:rsid w:val="003D454C"/>
    <w:rsid w:val="003D49A9"/>
    <w:rsid w:val="003D523F"/>
    <w:rsid w:val="003D63BD"/>
    <w:rsid w:val="003D7481"/>
    <w:rsid w:val="003E0022"/>
    <w:rsid w:val="003E017E"/>
    <w:rsid w:val="003E145E"/>
    <w:rsid w:val="003E1470"/>
    <w:rsid w:val="003E19A7"/>
    <w:rsid w:val="003E26FF"/>
    <w:rsid w:val="003E2EEF"/>
    <w:rsid w:val="003E3424"/>
    <w:rsid w:val="003E34CD"/>
    <w:rsid w:val="003E403D"/>
    <w:rsid w:val="003E43D9"/>
    <w:rsid w:val="003E469F"/>
    <w:rsid w:val="003E4E4E"/>
    <w:rsid w:val="003E5CD9"/>
    <w:rsid w:val="003E6222"/>
    <w:rsid w:val="003E7B40"/>
    <w:rsid w:val="003F03A0"/>
    <w:rsid w:val="003F0716"/>
    <w:rsid w:val="003F1935"/>
    <w:rsid w:val="003F27D3"/>
    <w:rsid w:val="003F2939"/>
    <w:rsid w:val="003F2BF0"/>
    <w:rsid w:val="003F3F65"/>
    <w:rsid w:val="003F43A0"/>
    <w:rsid w:val="003F4CF2"/>
    <w:rsid w:val="003F53E3"/>
    <w:rsid w:val="003F69DA"/>
    <w:rsid w:val="003F79D2"/>
    <w:rsid w:val="003F7E49"/>
    <w:rsid w:val="0040008E"/>
    <w:rsid w:val="00400B8D"/>
    <w:rsid w:val="00401462"/>
    <w:rsid w:val="004023AB"/>
    <w:rsid w:val="00402C2D"/>
    <w:rsid w:val="00402CFC"/>
    <w:rsid w:val="00403663"/>
    <w:rsid w:val="00404313"/>
    <w:rsid w:val="00404E66"/>
    <w:rsid w:val="00405743"/>
    <w:rsid w:val="004060E8"/>
    <w:rsid w:val="004071A2"/>
    <w:rsid w:val="00411B3B"/>
    <w:rsid w:val="00412056"/>
    <w:rsid w:val="0041219E"/>
    <w:rsid w:val="004141C9"/>
    <w:rsid w:val="004148C2"/>
    <w:rsid w:val="00414CEE"/>
    <w:rsid w:val="00414D58"/>
    <w:rsid w:val="0041541D"/>
    <w:rsid w:val="004159B7"/>
    <w:rsid w:val="004164E7"/>
    <w:rsid w:val="00420C0A"/>
    <w:rsid w:val="0042194B"/>
    <w:rsid w:val="004220D7"/>
    <w:rsid w:val="004233EF"/>
    <w:rsid w:val="00423FDE"/>
    <w:rsid w:val="004242FD"/>
    <w:rsid w:val="00424759"/>
    <w:rsid w:val="0042480C"/>
    <w:rsid w:val="00424865"/>
    <w:rsid w:val="004249F3"/>
    <w:rsid w:val="004263DE"/>
    <w:rsid w:val="00426F75"/>
    <w:rsid w:val="00431394"/>
    <w:rsid w:val="00432AAD"/>
    <w:rsid w:val="0043332C"/>
    <w:rsid w:val="0043350E"/>
    <w:rsid w:val="004337D2"/>
    <w:rsid w:val="004345C4"/>
    <w:rsid w:val="00435287"/>
    <w:rsid w:val="004363BD"/>
    <w:rsid w:val="00436F87"/>
    <w:rsid w:val="00437CAE"/>
    <w:rsid w:val="00437D61"/>
    <w:rsid w:val="00437E17"/>
    <w:rsid w:val="0044166D"/>
    <w:rsid w:val="00442385"/>
    <w:rsid w:val="00442CAF"/>
    <w:rsid w:val="00443452"/>
    <w:rsid w:val="00443721"/>
    <w:rsid w:val="004439B9"/>
    <w:rsid w:val="00443F71"/>
    <w:rsid w:val="00444030"/>
    <w:rsid w:val="004440BD"/>
    <w:rsid w:val="00445B7D"/>
    <w:rsid w:val="00446261"/>
    <w:rsid w:val="0044706C"/>
    <w:rsid w:val="0044768B"/>
    <w:rsid w:val="0045073B"/>
    <w:rsid w:val="00450842"/>
    <w:rsid w:val="00450B17"/>
    <w:rsid w:val="00450F29"/>
    <w:rsid w:val="00451661"/>
    <w:rsid w:val="00451A9D"/>
    <w:rsid w:val="00452D16"/>
    <w:rsid w:val="00452E28"/>
    <w:rsid w:val="00452E47"/>
    <w:rsid w:val="00452F8C"/>
    <w:rsid w:val="00453541"/>
    <w:rsid w:val="00453B0C"/>
    <w:rsid w:val="00455C48"/>
    <w:rsid w:val="00457408"/>
    <w:rsid w:val="00460E45"/>
    <w:rsid w:val="004619EB"/>
    <w:rsid w:val="00461A2B"/>
    <w:rsid w:val="00461B72"/>
    <w:rsid w:val="00463002"/>
    <w:rsid w:val="00463BCC"/>
    <w:rsid w:val="00463F87"/>
    <w:rsid w:val="0046452A"/>
    <w:rsid w:val="004647BD"/>
    <w:rsid w:val="00464FD1"/>
    <w:rsid w:val="0046507A"/>
    <w:rsid w:val="00465362"/>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B14"/>
    <w:rsid w:val="00475DFC"/>
    <w:rsid w:val="00477A60"/>
    <w:rsid w:val="00477AB3"/>
    <w:rsid w:val="004825C5"/>
    <w:rsid w:val="004828BC"/>
    <w:rsid w:val="00484920"/>
    <w:rsid w:val="00484B91"/>
    <w:rsid w:val="004854F6"/>
    <w:rsid w:val="00485762"/>
    <w:rsid w:val="00485946"/>
    <w:rsid w:val="00485FC8"/>
    <w:rsid w:val="0049054A"/>
    <w:rsid w:val="00491507"/>
    <w:rsid w:val="0049185F"/>
    <w:rsid w:val="00491A2A"/>
    <w:rsid w:val="00491C64"/>
    <w:rsid w:val="004927C1"/>
    <w:rsid w:val="004936DD"/>
    <w:rsid w:val="00494106"/>
    <w:rsid w:val="00494411"/>
    <w:rsid w:val="00494ACB"/>
    <w:rsid w:val="00495E0D"/>
    <w:rsid w:val="00496751"/>
    <w:rsid w:val="00496EC2"/>
    <w:rsid w:val="004975AF"/>
    <w:rsid w:val="004977A7"/>
    <w:rsid w:val="004A0285"/>
    <w:rsid w:val="004A0AD3"/>
    <w:rsid w:val="004A1BF9"/>
    <w:rsid w:val="004A1C76"/>
    <w:rsid w:val="004A3C81"/>
    <w:rsid w:val="004A3EDB"/>
    <w:rsid w:val="004A4899"/>
    <w:rsid w:val="004A51CC"/>
    <w:rsid w:val="004A5ED7"/>
    <w:rsid w:val="004A6BDD"/>
    <w:rsid w:val="004B09E8"/>
    <w:rsid w:val="004B21E3"/>
    <w:rsid w:val="004B2F50"/>
    <w:rsid w:val="004B2FDE"/>
    <w:rsid w:val="004B33C8"/>
    <w:rsid w:val="004B4FA3"/>
    <w:rsid w:val="004B560C"/>
    <w:rsid w:val="004B5926"/>
    <w:rsid w:val="004B5D7C"/>
    <w:rsid w:val="004B69A1"/>
    <w:rsid w:val="004B6CC5"/>
    <w:rsid w:val="004C0022"/>
    <w:rsid w:val="004C05A0"/>
    <w:rsid w:val="004C2E87"/>
    <w:rsid w:val="004C33B0"/>
    <w:rsid w:val="004C3A11"/>
    <w:rsid w:val="004C4983"/>
    <w:rsid w:val="004C60A9"/>
    <w:rsid w:val="004C625F"/>
    <w:rsid w:val="004C6338"/>
    <w:rsid w:val="004C7153"/>
    <w:rsid w:val="004C745F"/>
    <w:rsid w:val="004D0E6F"/>
    <w:rsid w:val="004D2D5F"/>
    <w:rsid w:val="004D3BE5"/>
    <w:rsid w:val="004D3C0A"/>
    <w:rsid w:val="004D4053"/>
    <w:rsid w:val="004D4343"/>
    <w:rsid w:val="004D5A57"/>
    <w:rsid w:val="004D5A9E"/>
    <w:rsid w:val="004D6556"/>
    <w:rsid w:val="004D65C8"/>
    <w:rsid w:val="004D6E3F"/>
    <w:rsid w:val="004D764E"/>
    <w:rsid w:val="004D7ACA"/>
    <w:rsid w:val="004D7E3E"/>
    <w:rsid w:val="004E0183"/>
    <w:rsid w:val="004E0386"/>
    <w:rsid w:val="004E040C"/>
    <w:rsid w:val="004E12F2"/>
    <w:rsid w:val="004E1532"/>
    <w:rsid w:val="004E1600"/>
    <w:rsid w:val="004E23E8"/>
    <w:rsid w:val="004E2430"/>
    <w:rsid w:val="004E43DF"/>
    <w:rsid w:val="004E44C7"/>
    <w:rsid w:val="004E453E"/>
    <w:rsid w:val="004E4BCB"/>
    <w:rsid w:val="004E4D2C"/>
    <w:rsid w:val="004E4FC0"/>
    <w:rsid w:val="004E60F9"/>
    <w:rsid w:val="004E65C0"/>
    <w:rsid w:val="004E7AC8"/>
    <w:rsid w:val="004E7B48"/>
    <w:rsid w:val="004F0A25"/>
    <w:rsid w:val="004F1404"/>
    <w:rsid w:val="004F14BD"/>
    <w:rsid w:val="004F195B"/>
    <w:rsid w:val="004F2275"/>
    <w:rsid w:val="004F252D"/>
    <w:rsid w:val="004F2B91"/>
    <w:rsid w:val="004F2F04"/>
    <w:rsid w:val="004F3150"/>
    <w:rsid w:val="004F446F"/>
    <w:rsid w:val="004F52B9"/>
    <w:rsid w:val="004F6439"/>
    <w:rsid w:val="00500B54"/>
    <w:rsid w:val="00501BA8"/>
    <w:rsid w:val="00501F8B"/>
    <w:rsid w:val="0050224D"/>
    <w:rsid w:val="005024C2"/>
    <w:rsid w:val="00504F64"/>
    <w:rsid w:val="00505369"/>
    <w:rsid w:val="00507D01"/>
    <w:rsid w:val="00507F1F"/>
    <w:rsid w:val="00510B54"/>
    <w:rsid w:val="00511384"/>
    <w:rsid w:val="00511B83"/>
    <w:rsid w:val="00511CCB"/>
    <w:rsid w:val="00512317"/>
    <w:rsid w:val="00512496"/>
    <w:rsid w:val="0051326D"/>
    <w:rsid w:val="00515117"/>
    <w:rsid w:val="00515C1D"/>
    <w:rsid w:val="005170D4"/>
    <w:rsid w:val="00517557"/>
    <w:rsid w:val="00517DC9"/>
    <w:rsid w:val="00517EE8"/>
    <w:rsid w:val="00520778"/>
    <w:rsid w:val="00520977"/>
    <w:rsid w:val="005233A7"/>
    <w:rsid w:val="005241E2"/>
    <w:rsid w:val="00524203"/>
    <w:rsid w:val="00524473"/>
    <w:rsid w:val="00524785"/>
    <w:rsid w:val="005253B0"/>
    <w:rsid w:val="005256F7"/>
    <w:rsid w:val="00525CAC"/>
    <w:rsid w:val="005266A5"/>
    <w:rsid w:val="00526944"/>
    <w:rsid w:val="00526E48"/>
    <w:rsid w:val="00527679"/>
    <w:rsid w:val="0052771B"/>
    <w:rsid w:val="005300DF"/>
    <w:rsid w:val="0053070D"/>
    <w:rsid w:val="00531942"/>
    <w:rsid w:val="00531BC7"/>
    <w:rsid w:val="00532EFC"/>
    <w:rsid w:val="00532F84"/>
    <w:rsid w:val="00533656"/>
    <w:rsid w:val="00533FF3"/>
    <w:rsid w:val="00535189"/>
    <w:rsid w:val="00536D04"/>
    <w:rsid w:val="005377BB"/>
    <w:rsid w:val="00540241"/>
    <w:rsid w:val="00540E55"/>
    <w:rsid w:val="00542BF0"/>
    <w:rsid w:val="0054319F"/>
    <w:rsid w:val="00544292"/>
    <w:rsid w:val="005443E6"/>
    <w:rsid w:val="00544824"/>
    <w:rsid w:val="0054542E"/>
    <w:rsid w:val="005510C8"/>
    <w:rsid w:val="005513C5"/>
    <w:rsid w:val="00551537"/>
    <w:rsid w:val="00551826"/>
    <w:rsid w:val="00551F6F"/>
    <w:rsid w:val="00553D1A"/>
    <w:rsid w:val="00555362"/>
    <w:rsid w:val="005557CE"/>
    <w:rsid w:val="00555B83"/>
    <w:rsid w:val="00555BEB"/>
    <w:rsid w:val="005562B9"/>
    <w:rsid w:val="00556A80"/>
    <w:rsid w:val="005572DB"/>
    <w:rsid w:val="0055730E"/>
    <w:rsid w:val="0056002C"/>
    <w:rsid w:val="00560FC4"/>
    <w:rsid w:val="005615E9"/>
    <w:rsid w:val="00561833"/>
    <w:rsid w:val="00562332"/>
    <w:rsid w:val="00562F82"/>
    <w:rsid w:val="0056332E"/>
    <w:rsid w:val="005639DA"/>
    <w:rsid w:val="00565AEA"/>
    <w:rsid w:val="00566490"/>
    <w:rsid w:val="00567A4B"/>
    <w:rsid w:val="00567E32"/>
    <w:rsid w:val="00570DCD"/>
    <w:rsid w:val="005713AF"/>
    <w:rsid w:val="00572464"/>
    <w:rsid w:val="00572E20"/>
    <w:rsid w:val="00574B89"/>
    <w:rsid w:val="005763D8"/>
    <w:rsid w:val="00580649"/>
    <w:rsid w:val="00581084"/>
    <w:rsid w:val="005810AB"/>
    <w:rsid w:val="00581497"/>
    <w:rsid w:val="005822E0"/>
    <w:rsid w:val="00583665"/>
    <w:rsid w:val="00586B38"/>
    <w:rsid w:val="00587040"/>
    <w:rsid w:val="00587239"/>
    <w:rsid w:val="00587F73"/>
    <w:rsid w:val="00590088"/>
    <w:rsid w:val="00590C36"/>
    <w:rsid w:val="00591178"/>
    <w:rsid w:val="005926A1"/>
    <w:rsid w:val="00593759"/>
    <w:rsid w:val="00593A97"/>
    <w:rsid w:val="00593CBD"/>
    <w:rsid w:val="005952E9"/>
    <w:rsid w:val="00596E74"/>
    <w:rsid w:val="005A0A67"/>
    <w:rsid w:val="005A1BB2"/>
    <w:rsid w:val="005A28C1"/>
    <w:rsid w:val="005A2EA2"/>
    <w:rsid w:val="005A39DB"/>
    <w:rsid w:val="005A5148"/>
    <w:rsid w:val="005A547F"/>
    <w:rsid w:val="005A570C"/>
    <w:rsid w:val="005A61EE"/>
    <w:rsid w:val="005A6490"/>
    <w:rsid w:val="005A6848"/>
    <w:rsid w:val="005B15E8"/>
    <w:rsid w:val="005B385B"/>
    <w:rsid w:val="005B3A53"/>
    <w:rsid w:val="005B49F5"/>
    <w:rsid w:val="005B4FFA"/>
    <w:rsid w:val="005B555D"/>
    <w:rsid w:val="005B59F3"/>
    <w:rsid w:val="005B631F"/>
    <w:rsid w:val="005B7848"/>
    <w:rsid w:val="005C0AC7"/>
    <w:rsid w:val="005C0DE3"/>
    <w:rsid w:val="005C2233"/>
    <w:rsid w:val="005C375D"/>
    <w:rsid w:val="005C42BF"/>
    <w:rsid w:val="005C45E5"/>
    <w:rsid w:val="005C495F"/>
    <w:rsid w:val="005C5D2D"/>
    <w:rsid w:val="005C6040"/>
    <w:rsid w:val="005C7D3E"/>
    <w:rsid w:val="005C7E79"/>
    <w:rsid w:val="005D0B6B"/>
    <w:rsid w:val="005D1C08"/>
    <w:rsid w:val="005D2D14"/>
    <w:rsid w:val="005D315A"/>
    <w:rsid w:val="005D38DC"/>
    <w:rsid w:val="005D39FC"/>
    <w:rsid w:val="005D6437"/>
    <w:rsid w:val="005D700C"/>
    <w:rsid w:val="005E0549"/>
    <w:rsid w:val="005E07E0"/>
    <w:rsid w:val="005E118A"/>
    <w:rsid w:val="005E1DCD"/>
    <w:rsid w:val="005E1E53"/>
    <w:rsid w:val="005E291E"/>
    <w:rsid w:val="005E3858"/>
    <w:rsid w:val="005E41A2"/>
    <w:rsid w:val="005E5CE3"/>
    <w:rsid w:val="005E693B"/>
    <w:rsid w:val="005E6BA2"/>
    <w:rsid w:val="005E73DE"/>
    <w:rsid w:val="005E7DA1"/>
    <w:rsid w:val="005E7DB0"/>
    <w:rsid w:val="005F1838"/>
    <w:rsid w:val="005F1A11"/>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51CA"/>
    <w:rsid w:val="00610B29"/>
    <w:rsid w:val="00610C3F"/>
    <w:rsid w:val="00611F4F"/>
    <w:rsid w:val="00613E1C"/>
    <w:rsid w:val="006146D7"/>
    <w:rsid w:val="00615F3B"/>
    <w:rsid w:val="00616521"/>
    <w:rsid w:val="00616664"/>
    <w:rsid w:val="00616891"/>
    <w:rsid w:val="006169C6"/>
    <w:rsid w:val="006173D4"/>
    <w:rsid w:val="00617522"/>
    <w:rsid w:val="00620706"/>
    <w:rsid w:val="00620717"/>
    <w:rsid w:val="00621282"/>
    <w:rsid w:val="00621D0D"/>
    <w:rsid w:val="0062309B"/>
    <w:rsid w:val="006238BA"/>
    <w:rsid w:val="00623AA1"/>
    <w:rsid w:val="006248CF"/>
    <w:rsid w:val="00625B76"/>
    <w:rsid w:val="006260C6"/>
    <w:rsid w:val="00627893"/>
    <w:rsid w:val="00630C40"/>
    <w:rsid w:val="006311E0"/>
    <w:rsid w:val="00631D6B"/>
    <w:rsid w:val="006320B5"/>
    <w:rsid w:val="006321FD"/>
    <w:rsid w:val="0063311A"/>
    <w:rsid w:val="00633158"/>
    <w:rsid w:val="00633B16"/>
    <w:rsid w:val="00635330"/>
    <w:rsid w:val="00636678"/>
    <w:rsid w:val="00640729"/>
    <w:rsid w:val="0064196C"/>
    <w:rsid w:val="00641F7F"/>
    <w:rsid w:val="006423A4"/>
    <w:rsid w:val="00642AEA"/>
    <w:rsid w:val="00642FD9"/>
    <w:rsid w:val="006435DF"/>
    <w:rsid w:val="00643D67"/>
    <w:rsid w:val="006441A4"/>
    <w:rsid w:val="00644266"/>
    <w:rsid w:val="00644529"/>
    <w:rsid w:val="00646549"/>
    <w:rsid w:val="00647018"/>
    <w:rsid w:val="0065065E"/>
    <w:rsid w:val="00650A1C"/>
    <w:rsid w:val="0065190C"/>
    <w:rsid w:val="00652172"/>
    <w:rsid w:val="00652768"/>
    <w:rsid w:val="00652818"/>
    <w:rsid w:val="00652834"/>
    <w:rsid w:val="006531C1"/>
    <w:rsid w:val="006532BF"/>
    <w:rsid w:val="00654581"/>
    <w:rsid w:val="00655479"/>
    <w:rsid w:val="0065596D"/>
    <w:rsid w:val="006560F9"/>
    <w:rsid w:val="0065794E"/>
    <w:rsid w:val="00661D4B"/>
    <w:rsid w:val="0066212C"/>
    <w:rsid w:val="00662D3A"/>
    <w:rsid w:val="006631C4"/>
    <w:rsid w:val="00664ADC"/>
    <w:rsid w:val="00665305"/>
    <w:rsid w:val="0066531C"/>
    <w:rsid w:val="00665B55"/>
    <w:rsid w:val="00666D73"/>
    <w:rsid w:val="0066759A"/>
    <w:rsid w:val="00667864"/>
    <w:rsid w:val="006679E1"/>
    <w:rsid w:val="0067024A"/>
    <w:rsid w:val="0067058E"/>
    <w:rsid w:val="006705A1"/>
    <w:rsid w:val="0067177E"/>
    <w:rsid w:val="00671C12"/>
    <w:rsid w:val="00672437"/>
    <w:rsid w:val="00672B85"/>
    <w:rsid w:val="00672C6E"/>
    <w:rsid w:val="00674B17"/>
    <w:rsid w:val="006768E0"/>
    <w:rsid w:val="00676F9A"/>
    <w:rsid w:val="00677004"/>
    <w:rsid w:val="006773B0"/>
    <w:rsid w:val="006774FD"/>
    <w:rsid w:val="00677AB1"/>
    <w:rsid w:val="006800AB"/>
    <w:rsid w:val="00680499"/>
    <w:rsid w:val="0068055F"/>
    <w:rsid w:val="00680C97"/>
    <w:rsid w:val="0068148F"/>
    <w:rsid w:val="00681B38"/>
    <w:rsid w:val="0068259E"/>
    <w:rsid w:val="00682D67"/>
    <w:rsid w:val="00683B6A"/>
    <w:rsid w:val="00683EAB"/>
    <w:rsid w:val="0068404F"/>
    <w:rsid w:val="006849E0"/>
    <w:rsid w:val="00684E55"/>
    <w:rsid w:val="006867A6"/>
    <w:rsid w:val="0068717E"/>
    <w:rsid w:val="0068750B"/>
    <w:rsid w:val="00690695"/>
    <w:rsid w:val="0069196E"/>
    <w:rsid w:val="0069304F"/>
    <w:rsid w:val="006934B2"/>
    <w:rsid w:val="0069506F"/>
    <w:rsid w:val="006A0822"/>
    <w:rsid w:val="006A1671"/>
    <w:rsid w:val="006A1D17"/>
    <w:rsid w:val="006A23CF"/>
    <w:rsid w:val="006A3A38"/>
    <w:rsid w:val="006A4028"/>
    <w:rsid w:val="006A4663"/>
    <w:rsid w:val="006A4859"/>
    <w:rsid w:val="006A4D71"/>
    <w:rsid w:val="006A517D"/>
    <w:rsid w:val="006A51AB"/>
    <w:rsid w:val="006A5251"/>
    <w:rsid w:val="006A53E5"/>
    <w:rsid w:val="006A5DA1"/>
    <w:rsid w:val="006A6AD0"/>
    <w:rsid w:val="006A6C47"/>
    <w:rsid w:val="006A6E0D"/>
    <w:rsid w:val="006A78B4"/>
    <w:rsid w:val="006B037A"/>
    <w:rsid w:val="006B18C3"/>
    <w:rsid w:val="006B337C"/>
    <w:rsid w:val="006B5FDE"/>
    <w:rsid w:val="006B648D"/>
    <w:rsid w:val="006B6748"/>
    <w:rsid w:val="006B6C9B"/>
    <w:rsid w:val="006C167C"/>
    <w:rsid w:val="006C2E5E"/>
    <w:rsid w:val="006C3572"/>
    <w:rsid w:val="006C35E4"/>
    <w:rsid w:val="006C41CE"/>
    <w:rsid w:val="006C48B4"/>
    <w:rsid w:val="006C4E28"/>
    <w:rsid w:val="006C5049"/>
    <w:rsid w:val="006C5A82"/>
    <w:rsid w:val="006C6AC8"/>
    <w:rsid w:val="006C6ED4"/>
    <w:rsid w:val="006C711F"/>
    <w:rsid w:val="006D2BE4"/>
    <w:rsid w:val="006D3829"/>
    <w:rsid w:val="006D3E96"/>
    <w:rsid w:val="006D413F"/>
    <w:rsid w:val="006D450B"/>
    <w:rsid w:val="006D460D"/>
    <w:rsid w:val="006D5410"/>
    <w:rsid w:val="006D574C"/>
    <w:rsid w:val="006D578D"/>
    <w:rsid w:val="006D7268"/>
    <w:rsid w:val="006D7761"/>
    <w:rsid w:val="006E00D1"/>
    <w:rsid w:val="006E06D7"/>
    <w:rsid w:val="006E1388"/>
    <w:rsid w:val="006E1F24"/>
    <w:rsid w:val="006E206E"/>
    <w:rsid w:val="006E39D6"/>
    <w:rsid w:val="006E595F"/>
    <w:rsid w:val="006E6DF9"/>
    <w:rsid w:val="006E706F"/>
    <w:rsid w:val="006E7CDC"/>
    <w:rsid w:val="006F006F"/>
    <w:rsid w:val="006F03AF"/>
    <w:rsid w:val="006F05E4"/>
    <w:rsid w:val="006F0E33"/>
    <w:rsid w:val="006F14A8"/>
    <w:rsid w:val="006F1644"/>
    <w:rsid w:val="006F251E"/>
    <w:rsid w:val="006F2839"/>
    <w:rsid w:val="006F2C03"/>
    <w:rsid w:val="006F2F1B"/>
    <w:rsid w:val="006F326D"/>
    <w:rsid w:val="006F3ACD"/>
    <w:rsid w:val="006F3F14"/>
    <w:rsid w:val="006F47CB"/>
    <w:rsid w:val="006F4951"/>
    <w:rsid w:val="006F4CB6"/>
    <w:rsid w:val="006F6DC9"/>
    <w:rsid w:val="006F6E36"/>
    <w:rsid w:val="00700289"/>
    <w:rsid w:val="00700AFC"/>
    <w:rsid w:val="0070191E"/>
    <w:rsid w:val="007019F6"/>
    <w:rsid w:val="007027D0"/>
    <w:rsid w:val="00702F8E"/>
    <w:rsid w:val="0070515F"/>
    <w:rsid w:val="00705453"/>
    <w:rsid w:val="007054B3"/>
    <w:rsid w:val="00706C76"/>
    <w:rsid w:val="007072EA"/>
    <w:rsid w:val="0070775E"/>
    <w:rsid w:val="00707FD1"/>
    <w:rsid w:val="00712BE2"/>
    <w:rsid w:val="00713ACF"/>
    <w:rsid w:val="00713D32"/>
    <w:rsid w:val="0071464A"/>
    <w:rsid w:val="00714976"/>
    <w:rsid w:val="00714D2C"/>
    <w:rsid w:val="007153A5"/>
    <w:rsid w:val="007153BD"/>
    <w:rsid w:val="00715794"/>
    <w:rsid w:val="0071647F"/>
    <w:rsid w:val="00716766"/>
    <w:rsid w:val="00717087"/>
    <w:rsid w:val="00721894"/>
    <w:rsid w:val="00721940"/>
    <w:rsid w:val="0072225B"/>
    <w:rsid w:val="00722E6E"/>
    <w:rsid w:val="007239FF"/>
    <w:rsid w:val="00726BA8"/>
    <w:rsid w:val="00727A50"/>
    <w:rsid w:val="00727F20"/>
    <w:rsid w:val="007313C2"/>
    <w:rsid w:val="0073298C"/>
    <w:rsid w:val="007337EE"/>
    <w:rsid w:val="00733AE4"/>
    <w:rsid w:val="00734D2D"/>
    <w:rsid w:val="00734ED3"/>
    <w:rsid w:val="00735752"/>
    <w:rsid w:val="00737056"/>
    <w:rsid w:val="00737DFC"/>
    <w:rsid w:val="007418B4"/>
    <w:rsid w:val="00742542"/>
    <w:rsid w:val="00742669"/>
    <w:rsid w:val="00743F5B"/>
    <w:rsid w:val="007445A1"/>
    <w:rsid w:val="00744B14"/>
    <w:rsid w:val="00744CEA"/>
    <w:rsid w:val="007469ED"/>
    <w:rsid w:val="007516EC"/>
    <w:rsid w:val="00751C1C"/>
    <w:rsid w:val="00751E11"/>
    <w:rsid w:val="00752B77"/>
    <w:rsid w:val="00753A01"/>
    <w:rsid w:val="00753ACF"/>
    <w:rsid w:val="007541CC"/>
    <w:rsid w:val="00754512"/>
    <w:rsid w:val="00755D3F"/>
    <w:rsid w:val="007560A3"/>
    <w:rsid w:val="0075704D"/>
    <w:rsid w:val="00757637"/>
    <w:rsid w:val="007579DB"/>
    <w:rsid w:val="007604D1"/>
    <w:rsid w:val="00762726"/>
    <w:rsid w:val="00763531"/>
    <w:rsid w:val="00763874"/>
    <w:rsid w:val="00763BFB"/>
    <w:rsid w:val="0076478C"/>
    <w:rsid w:val="0076536F"/>
    <w:rsid w:val="0076641A"/>
    <w:rsid w:val="0076685A"/>
    <w:rsid w:val="00766AA7"/>
    <w:rsid w:val="0076701C"/>
    <w:rsid w:val="00767436"/>
    <w:rsid w:val="00767C2F"/>
    <w:rsid w:val="0077187F"/>
    <w:rsid w:val="007720DE"/>
    <w:rsid w:val="00772615"/>
    <w:rsid w:val="00774800"/>
    <w:rsid w:val="00774E37"/>
    <w:rsid w:val="007754D5"/>
    <w:rsid w:val="007766FA"/>
    <w:rsid w:val="00777DF8"/>
    <w:rsid w:val="00782746"/>
    <w:rsid w:val="00783A39"/>
    <w:rsid w:val="00785A2A"/>
    <w:rsid w:val="00785DFA"/>
    <w:rsid w:val="00785EDD"/>
    <w:rsid w:val="00785F81"/>
    <w:rsid w:val="00787D6B"/>
    <w:rsid w:val="007901D7"/>
    <w:rsid w:val="00790BB5"/>
    <w:rsid w:val="00790C5D"/>
    <w:rsid w:val="007912C1"/>
    <w:rsid w:val="007917AE"/>
    <w:rsid w:val="00791BE5"/>
    <w:rsid w:val="007927E9"/>
    <w:rsid w:val="0079285E"/>
    <w:rsid w:val="00792E99"/>
    <w:rsid w:val="00793EFC"/>
    <w:rsid w:val="007941E5"/>
    <w:rsid w:val="00794800"/>
    <w:rsid w:val="00795D4E"/>
    <w:rsid w:val="00796EC8"/>
    <w:rsid w:val="007A178A"/>
    <w:rsid w:val="007A37A7"/>
    <w:rsid w:val="007A3EC0"/>
    <w:rsid w:val="007A45B8"/>
    <w:rsid w:val="007A5663"/>
    <w:rsid w:val="007A70B8"/>
    <w:rsid w:val="007A7790"/>
    <w:rsid w:val="007A7984"/>
    <w:rsid w:val="007A7B42"/>
    <w:rsid w:val="007B00DC"/>
    <w:rsid w:val="007B03FF"/>
    <w:rsid w:val="007B0A0A"/>
    <w:rsid w:val="007B1A57"/>
    <w:rsid w:val="007B2034"/>
    <w:rsid w:val="007B2E64"/>
    <w:rsid w:val="007B339F"/>
    <w:rsid w:val="007B3A75"/>
    <w:rsid w:val="007B3D44"/>
    <w:rsid w:val="007B4459"/>
    <w:rsid w:val="007B456C"/>
    <w:rsid w:val="007B469D"/>
    <w:rsid w:val="007B52F2"/>
    <w:rsid w:val="007B5B32"/>
    <w:rsid w:val="007B6237"/>
    <w:rsid w:val="007B7134"/>
    <w:rsid w:val="007B7D43"/>
    <w:rsid w:val="007C0AAE"/>
    <w:rsid w:val="007C2D5F"/>
    <w:rsid w:val="007C3F54"/>
    <w:rsid w:val="007C4756"/>
    <w:rsid w:val="007C5650"/>
    <w:rsid w:val="007C62CC"/>
    <w:rsid w:val="007C6A4C"/>
    <w:rsid w:val="007C6AFE"/>
    <w:rsid w:val="007C6D6E"/>
    <w:rsid w:val="007C7F54"/>
    <w:rsid w:val="007D1DB5"/>
    <w:rsid w:val="007D2658"/>
    <w:rsid w:val="007D2D90"/>
    <w:rsid w:val="007D316E"/>
    <w:rsid w:val="007D3F3C"/>
    <w:rsid w:val="007D4CEF"/>
    <w:rsid w:val="007D603E"/>
    <w:rsid w:val="007D66EB"/>
    <w:rsid w:val="007D7588"/>
    <w:rsid w:val="007E0053"/>
    <w:rsid w:val="007E0EED"/>
    <w:rsid w:val="007E1530"/>
    <w:rsid w:val="007E2D0A"/>
    <w:rsid w:val="007E2FA9"/>
    <w:rsid w:val="007E3841"/>
    <w:rsid w:val="007E462F"/>
    <w:rsid w:val="007E4D8D"/>
    <w:rsid w:val="007E542F"/>
    <w:rsid w:val="007E595E"/>
    <w:rsid w:val="007E6196"/>
    <w:rsid w:val="007E6220"/>
    <w:rsid w:val="007E6975"/>
    <w:rsid w:val="007E744B"/>
    <w:rsid w:val="007F25A6"/>
    <w:rsid w:val="007F2836"/>
    <w:rsid w:val="007F2C3C"/>
    <w:rsid w:val="007F35A7"/>
    <w:rsid w:val="007F3639"/>
    <w:rsid w:val="007F4362"/>
    <w:rsid w:val="007F4A18"/>
    <w:rsid w:val="007F4B55"/>
    <w:rsid w:val="007F6DDE"/>
    <w:rsid w:val="007F6F65"/>
    <w:rsid w:val="007F79F7"/>
    <w:rsid w:val="008009F1"/>
    <w:rsid w:val="0080159A"/>
    <w:rsid w:val="008030BB"/>
    <w:rsid w:val="00803D70"/>
    <w:rsid w:val="008044AA"/>
    <w:rsid w:val="00806444"/>
    <w:rsid w:val="00807986"/>
    <w:rsid w:val="00810C9B"/>
    <w:rsid w:val="008119EB"/>
    <w:rsid w:val="00813B04"/>
    <w:rsid w:val="0081478E"/>
    <w:rsid w:val="00814D76"/>
    <w:rsid w:val="00815798"/>
    <w:rsid w:val="008159B7"/>
    <w:rsid w:val="00816E71"/>
    <w:rsid w:val="0081781B"/>
    <w:rsid w:val="008179BF"/>
    <w:rsid w:val="00817D28"/>
    <w:rsid w:val="0082002A"/>
    <w:rsid w:val="00820DFD"/>
    <w:rsid w:val="00823410"/>
    <w:rsid w:val="00823C57"/>
    <w:rsid w:val="008242FF"/>
    <w:rsid w:val="00824661"/>
    <w:rsid w:val="00824AEC"/>
    <w:rsid w:val="0082574F"/>
    <w:rsid w:val="00825F15"/>
    <w:rsid w:val="00826188"/>
    <w:rsid w:val="00826275"/>
    <w:rsid w:val="00831499"/>
    <w:rsid w:val="008316FB"/>
    <w:rsid w:val="00833BF8"/>
    <w:rsid w:val="00836032"/>
    <w:rsid w:val="00837052"/>
    <w:rsid w:val="0083736A"/>
    <w:rsid w:val="00842CCD"/>
    <w:rsid w:val="0084341F"/>
    <w:rsid w:val="0084400F"/>
    <w:rsid w:val="00844145"/>
    <w:rsid w:val="00844754"/>
    <w:rsid w:val="00844A38"/>
    <w:rsid w:val="00844B38"/>
    <w:rsid w:val="00846092"/>
    <w:rsid w:val="008466B5"/>
    <w:rsid w:val="00850015"/>
    <w:rsid w:val="00850471"/>
    <w:rsid w:val="008516ED"/>
    <w:rsid w:val="00851BBB"/>
    <w:rsid w:val="00853FA6"/>
    <w:rsid w:val="00855286"/>
    <w:rsid w:val="00855ABA"/>
    <w:rsid w:val="00855B71"/>
    <w:rsid w:val="008560EE"/>
    <w:rsid w:val="00857095"/>
    <w:rsid w:val="008603A7"/>
    <w:rsid w:val="008621D5"/>
    <w:rsid w:val="008627D3"/>
    <w:rsid w:val="00862EFC"/>
    <w:rsid w:val="0086383E"/>
    <w:rsid w:val="00863E07"/>
    <w:rsid w:val="0086512C"/>
    <w:rsid w:val="00865955"/>
    <w:rsid w:val="00865C6F"/>
    <w:rsid w:val="0086667C"/>
    <w:rsid w:val="00867177"/>
    <w:rsid w:val="0087118B"/>
    <w:rsid w:val="008723E1"/>
    <w:rsid w:val="0087345B"/>
    <w:rsid w:val="00873648"/>
    <w:rsid w:val="00874FC3"/>
    <w:rsid w:val="00876484"/>
    <w:rsid w:val="00876B6A"/>
    <w:rsid w:val="00880778"/>
    <w:rsid w:val="0088160B"/>
    <w:rsid w:val="00881BA5"/>
    <w:rsid w:val="00881FFC"/>
    <w:rsid w:val="008821B3"/>
    <w:rsid w:val="00883519"/>
    <w:rsid w:val="00883ED8"/>
    <w:rsid w:val="00883FEF"/>
    <w:rsid w:val="00884F3A"/>
    <w:rsid w:val="00886FDF"/>
    <w:rsid w:val="0088734F"/>
    <w:rsid w:val="008909E7"/>
    <w:rsid w:val="00890A6D"/>
    <w:rsid w:val="008910D6"/>
    <w:rsid w:val="00891F17"/>
    <w:rsid w:val="008925B0"/>
    <w:rsid w:val="00892903"/>
    <w:rsid w:val="00892A9B"/>
    <w:rsid w:val="00894031"/>
    <w:rsid w:val="008944B3"/>
    <w:rsid w:val="00894EC1"/>
    <w:rsid w:val="00895B02"/>
    <w:rsid w:val="008972B9"/>
    <w:rsid w:val="008977A5"/>
    <w:rsid w:val="008A056A"/>
    <w:rsid w:val="008A08F5"/>
    <w:rsid w:val="008A2FE4"/>
    <w:rsid w:val="008A3569"/>
    <w:rsid w:val="008A426A"/>
    <w:rsid w:val="008A481D"/>
    <w:rsid w:val="008A50A5"/>
    <w:rsid w:val="008A58EF"/>
    <w:rsid w:val="008A5BEF"/>
    <w:rsid w:val="008A746C"/>
    <w:rsid w:val="008A77C2"/>
    <w:rsid w:val="008B0387"/>
    <w:rsid w:val="008B1310"/>
    <w:rsid w:val="008B1582"/>
    <w:rsid w:val="008B1FF8"/>
    <w:rsid w:val="008B2A43"/>
    <w:rsid w:val="008B3C9F"/>
    <w:rsid w:val="008B3E14"/>
    <w:rsid w:val="008B4729"/>
    <w:rsid w:val="008B5CAA"/>
    <w:rsid w:val="008B75A4"/>
    <w:rsid w:val="008C04F9"/>
    <w:rsid w:val="008C1FF3"/>
    <w:rsid w:val="008C4036"/>
    <w:rsid w:val="008C47BA"/>
    <w:rsid w:val="008C4C8A"/>
    <w:rsid w:val="008C4CB5"/>
    <w:rsid w:val="008C5338"/>
    <w:rsid w:val="008C574D"/>
    <w:rsid w:val="008C601E"/>
    <w:rsid w:val="008D0B3A"/>
    <w:rsid w:val="008D0DB8"/>
    <w:rsid w:val="008D13BB"/>
    <w:rsid w:val="008D1ADD"/>
    <w:rsid w:val="008D1B52"/>
    <w:rsid w:val="008D230E"/>
    <w:rsid w:val="008D3242"/>
    <w:rsid w:val="008D46AC"/>
    <w:rsid w:val="008D5C4A"/>
    <w:rsid w:val="008D5DC3"/>
    <w:rsid w:val="008D6009"/>
    <w:rsid w:val="008D6B0E"/>
    <w:rsid w:val="008D7102"/>
    <w:rsid w:val="008D7158"/>
    <w:rsid w:val="008E0E86"/>
    <w:rsid w:val="008E0FEE"/>
    <w:rsid w:val="008E1EDA"/>
    <w:rsid w:val="008E289E"/>
    <w:rsid w:val="008E399E"/>
    <w:rsid w:val="008E61C7"/>
    <w:rsid w:val="008E68D6"/>
    <w:rsid w:val="008E6DFE"/>
    <w:rsid w:val="008E6FC4"/>
    <w:rsid w:val="008E7490"/>
    <w:rsid w:val="008E7A43"/>
    <w:rsid w:val="008E7C96"/>
    <w:rsid w:val="008F1A8C"/>
    <w:rsid w:val="008F222F"/>
    <w:rsid w:val="008F2471"/>
    <w:rsid w:val="008F310C"/>
    <w:rsid w:val="008F3255"/>
    <w:rsid w:val="008F33BF"/>
    <w:rsid w:val="008F3866"/>
    <w:rsid w:val="008F4D3C"/>
    <w:rsid w:val="008F5835"/>
    <w:rsid w:val="008F5840"/>
    <w:rsid w:val="008F5A57"/>
    <w:rsid w:val="008F7B6F"/>
    <w:rsid w:val="009007CC"/>
    <w:rsid w:val="00900E5B"/>
    <w:rsid w:val="009023B2"/>
    <w:rsid w:val="00902747"/>
    <w:rsid w:val="0090396D"/>
    <w:rsid w:val="00907C1A"/>
    <w:rsid w:val="00910DCE"/>
    <w:rsid w:val="00911845"/>
    <w:rsid w:val="00911F5C"/>
    <w:rsid w:val="0091289A"/>
    <w:rsid w:val="009134F3"/>
    <w:rsid w:val="00914466"/>
    <w:rsid w:val="00914C75"/>
    <w:rsid w:val="009163E4"/>
    <w:rsid w:val="00917B16"/>
    <w:rsid w:val="00917C20"/>
    <w:rsid w:val="00921A13"/>
    <w:rsid w:val="009222AF"/>
    <w:rsid w:val="0092486E"/>
    <w:rsid w:val="00926CA1"/>
    <w:rsid w:val="00926FB4"/>
    <w:rsid w:val="00927D5D"/>
    <w:rsid w:val="00927E22"/>
    <w:rsid w:val="00930F5A"/>
    <w:rsid w:val="00931A47"/>
    <w:rsid w:val="00931F97"/>
    <w:rsid w:val="00932021"/>
    <w:rsid w:val="00934A34"/>
    <w:rsid w:val="009353BA"/>
    <w:rsid w:val="009355CD"/>
    <w:rsid w:val="0093603B"/>
    <w:rsid w:val="00937660"/>
    <w:rsid w:val="00940026"/>
    <w:rsid w:val="00940BBF"/>
    <w:rsid w:val="00941098"/>
    <w:rsid w:val="00941D1B"/>
    <w:rsid w:val="00941E18"/>
    <w:rsid w:val="00941F7E"/>
    <w:rsid w:val="00941FA4"/>
    <w:rsid w:val="0094271C"/>
    <w:rsid w:val="009428F4"/>
    <w:rsid w:val="00943F41"/>
    <w:rsid w:val="009443EE"/>
    <w:rsid w:val="009448B1"/>
    <w:rsid w:val="009457FF"/>
    <w:rsid w:val="00945990"/>
    <w:rsid w:val="0094627E"/>
    <w:rsid w:val="009463C9"/>
    <w:rsid w:val="009470F6"/>
    <w:rsid w:val="00950CEB"/>
    <w:rsid w:val="00951108"/>
    <w:rsid w:val="00953854"/>
    <w:rsid w:val="00954A0B"/>
    <w:rsid w:val="00954C80"/>
    <w:rsid w:val="00954E55"/>
    <w:rsid w:val="00955093"/>
    <w:rsid w:val="00955A16"/>
    <w:rsid w:val="00956A43"/>
    <w:rsid w:val="00956C43"/>
    <w:rsid w:val="00956E51"/>
    <w:rsid w:val="00960B48"/>
    <w:rsid w:val="00962337"/>
    <w:rsid w:val="00962F84"/>
    <w:rsid w:val="00963249"/>
    <w:rsid w:val="0096360C"/>
    <w:rsid w:val="00966656"/>
    <w:rsid w:val="009667B3"/>
    <w:rsid w:val="0096742B"/>
    <w:rsid w:val="00967673"/>
    <w:rsid w:val="009702E9"/>
    <w:rsid w:val="00970A83"/>
    <w:rsid w:val="00971602"/>
    <w:rsid w:val="00972B00"/>
    <w:rsid w:val="00972B79"/>
    <w:rsid w:val="00972E67"/>
    <w:rsid w:val="00973494"/>
    <w:rsid w:val="0097364D"/>
    <w:rsid w:val="009755F3"/>
    <w:rsid w:val="00975F71"/>
    <w:rsid w:val="00975FE0"/>
    <w:rsid w:val="00977107"/>
    <w:rsid w:val="00977422"/>
    <w:rsid w:val="009813AA"/>
    <w:rsid w:val="009827E2"/>
    <w:rsid w:val="009843B7"/>
    <w:rsid w:val="00984E34"/>
    <w:rsid w:val="009860C2"/>
    <w:rsid w:val="00986406"/>
    <w:rsid w:val="00987FEC"/>
    <w:rsid w:val="0099146F"/>
    <w:rsid w:val="009918C5"/>
    <w:rsid w:val="00991BCE"/>
    <w:rsid w:val="00991D06"/>
    <w:rsid w:val="00992981"/>
    <w:rsid w:val="00993015"/>
    <w:rsid w:val="00993614"/>
    <w:rsid w:val="00994AF3"/>
    <w:rsid w:val="00995018"/>
    <w:rsid w:val="00996DB4"/>
    <w:rsid w:val="009A0934"/>
    <w:rsid w:val="009A11CA"/>
    <w:rsid w:val="009A13F0"/>
    <w:rsid w:val="009A18E9"/>
    <w:rsid w:val="009A1E83"/>
    <w:rsid w:val="009A26C8"/>
    <w:rsid w:val="009A2BD6"/>
    <w:rsid w:val="009A59AD"/>
    <w:rsid w:val="009A5C1B"/>
    <w:rsid w:val="009A5E81"/>
    <w:rsid w:val="009A6984"/>
    <w:rsid w:val="009A7702"/>
    <w:rsid w:val="009B2189"/>
    <w:rsid w:val="009B2D37"/>
    <w:rsid w:val="009B33F3"/>
    <w:rsid w:val="009B368D"/>
    <w:rsid w:val="009B56B9"/>
    <w:rsid w:val="009B6EDB"/>
    <w:rsid w:val="009B7E3A"/>
    <w:rsid w:val="009C05AB"/>
    <w:rsid w:val="009C0ACA"/>
    <w:rsid w:val="009C138A"/>
    <w:rsid w:val="009C1AC4"/>
    <w:rsid w:val="009C1AFC"/>
    <w:rsid w:val="009C1EC3"/>
    <w:rsid w:val="009C2E0B"/>
    <w:rsid w:val="009C2FCB"/>
    <w:rsid w:val="009C3E04"/>
    <w:rsid w:val="009C403D"/>
    <w:rsid w:val="009C4E6F"/>
    <w:rsid w:val="009C7918"/>
    <w:rsid w:val="009C7C08"/>
    <w:rsid w:val="009D0CFA"/>
    <w:rsid w:val="009D0E00"/>
    <w:rsid w:val="009D13B9"/>
    <w:rsid w:val="009D2DB4"/>
    <w:rsid w:val="009D3322"/>
    <w:rsid w:val="009D40D1"/>
    <w:rsid w:val="009D42DE"/>
    <w:rsid w:val="009D51A4"/>
    <w:rsid w:val="009D5273"/>
    <w:rsid w:val="009D6743"/>
    <w:rsid w:val="009D6C37"/>
    <w:rsid w:val="009D7D76"/>
    <w:rsid w:val="009E006A"/>
    <w:rsid w:val="009E1A15"/>
    <w:rsid w:val="009E21E6"/>
    <w:rsid w:val="009E25A6"/>
    <w:rsid w:val="009E3DE8"/>
    <w:rsid w:val="009E3EED"/>
    <w:rsid w:val="009E5D2D"/>
    <w:rsid w:val="009E5F74"/>
    <w:rsid w:val="009E71F4"/>
    <w:rsid w:val="009E7549"/>
    <w:rsid w:val="009E79DC"/>
    <w:rsid w:val="009F0467"/>
    <w:rsid w:val="009F28B8"/>
    <w:rsid w:val="009F2928"/>
    <w:rsid w:val="009F3624"/>
    <w:rsid w:val="009F4785"/>
    <w:rsid w:val="009F534D"/>
    <w:rsid w:val="00A00147"/>
    <w:rsid w:val="00A0030C"/>
    <w:rsid w:val="00A0061E"/>
    <w:rsid w:val="00A009A1"/>
    <w:rsid w:val="00A00ADD"/>
    <w:rsid w:val="00A00F82"/>
    <w:rsid w:val="00A02722"/>
    <w:rsid w:val="00A02929"/>
    <w:rsid w:val="00A03026"/>
    <w:rsid w:val="00A03618"/>
    <w:rsid w:val="00A03A84"/>
    <w:rsid w:val="00A03A91"/>
    <w:rsid w:val="00A04470"/>
    <w:rsid w:val="00A04944"/>
    <w:rsid w:val="00A06B1A"/>
    <w:rsid w:val="00A07B85"/>
    <w:rsid w:val="00A10FC3"/>
    <w:rsid w:val="00A1106F"/>
    <w:rsid w:val="00A110A8"/>
    <w:rsid w:val="00A116B0"/>
    <w:rsid w:val="00A12866"/>
    <w:rsid w:val="00A12EC4"/>
    <w:rsid w:val="00A13282"/>
    <w:rsid w:val="00A13883"/>
    <w:rsid w:val="00A13CB1"/>
    <w:rsid w:val="00A14FFC"/>
    <w:rsid w:val="00A15693"/>
    <w:rsid w:val="00A162A0"/>
    <w:rsid w:val="00A16382"/>
    <w:rsid w:val="00A1657F"/>
    <w:rsid w:val="00A16E95"/>
    <w:rsid w:val="00A20125"/>
    <w:rsid w:val="00A20807"/>
    <w:rsid w:val="00A20BFA"/>
    <w:rsid w:val="00A20D3C"/>
    <w:rsid w:val="00A222E4"/>
    <w:rsid w:val="00A23669"/>
    <w:rsid w:val="00A2398F"/>
    <w:rsid w:val="00A24EED"/>
    <w:rsid w:val="00A25C58"/>
    <w:rsid w:val="00A25FCE"/>
    <w:rsid w:val="00A26930"/>
    <w:rsid w:val="00A26C84"/>
    <w:rsid w:val="00A2788E"/>
    <w:rsid w:val="00A30907"/>
    <w:rsid w:val="00A31467"/>
    <w:rsid w:val="00A316B4"/>
    <w:rsid w:val="00A33702"/>
    <w:rsid w:val="00A33EC9"/>
    <w:rsid w:val="00A34B3D"/>
    <w:rsid w:val="00A37395"/>
    <w:rsid w:val="00A376C9"/>
    <w:rsid w:val="00A40BBF"/>
    <w:rsid w:val="00A4143F"/>
    <w:rsid w:val="00A41D51"/>
    <w:rsid w:val="00A41E50"/>
    <w:rsid w:val="00A42750"/>
    <w:rsid w:val="00A4297A"/>
    <w:rsid w:val="00A42B83"/>
    <w:rsid w:val="00A42F36"/>
    <w:rsid w:val="00A439F4"/>
    <w:rsid w:val="00A441C3"/>
    <w:rsid w:val="00A44D08"/>
    <w:rsid w:val="00A45B92"/>
    <w:rsid w:val="00A50B65"/>
    <w:rsid w:val="00A50CD4"/>
    <w:rsid w:val="00A51D18"/>
    <w:rsid w:val="00A521B1"/>
    <w:rsid w:val="00A538DC"/>
    <w:rsid w:val="00A53F81"/>
    <w:rsid w:val="00A560D6"/>
    <w:rsid w:val="00A570F3"/>
    <w:rsid w:val="00A62121"/>
    <w:rsid w:val="00A62E91"/>
    <w:rsid w:val="00A63211"/>
    <w:rsid w:val="00A63374"/>
    <w:rsid w:val="00A63739"/>
    <w:rsid w:val="00A642E3"/>
    <w:rsid w:val="00A65D19"/>
    <w:rsid w:val="00A663C8"/>
    <w:rsid w:val="00A66B9D"/>
    <w:rsid w:val="00A67A0A"/>
    <w:rsid w:val="00A67EC2"/>
    <w:rsid w:val="00A71449"/>
    <w:rsid w:val="00A7187F"/>
    <w:rsid w:val="00A71941"/>
    <w:rsid w:val="00A7412C"/>
    <w:rsid w:val="00A7479F"/>
    <w:rsid w:val="00A75C34"/>
    <w:rsid w:val="00A75CEF"/>
    <w:rsid w:val="00A76223"/>
    <w:rsid w:val="00A779D0"/>
    <w:rsid w:val="00A80EE1"/>
    <w:rsid w:val="00A81203"/>
    <w:rsid w:val="00A818A9"/>
    <w:rsid w:val="00A81BA6"/>
    <w:rsid w:val="00A82396"/>
    <w:rsid w:val="00A826E2"/>
    <w:rsid w:val="00A8283D"/>
    <w:rsid w:val="00A83579"/>
    <w:rsid w:val="00A84777"/>
    <w:rsid w:val="00A84E32"/>
    <w:rsid w:val="00A855D9"/>
    <w:rsid w:val="00A86E25"/>
    <w:rsid w:val="00A86EF6"/>
    <w:rsid w:val="00A872E3"/>
    <w:rsid w:val="00A87388"/>
    <w:rsid w:val="00A87922"/>
    <w:rsid w:val="00A87C3F"/>
    <w:rsid w:val="00A87CF2"/>
    <w:rsid w:val="00A91C0F"/>
    <w:rsid w:val="00A925A6"/>
    <w:rsid w:val="00A936FC"/>
    <w:rsid w:val="00A93D5A"/>
    <w:rsid w:val="00A94209"/>
    <w:rsid w:val="00A9440B"/>
    <w:rsid w:val="00A95C84"/>
    <w:rsid w:val="00A96887"/>
    <w:rsid w:val="00A96EED"/>
    <w:rsid w:val="00A974A4"/>
    <w:rsid w:val="00A975B2"/>
    <w:rsid w:val="00A97C83"/>
    <w:rsid w:val="00AA0E00"/>
    <w:rsid w:val="00AA13FE"/>
    <w:rsid w:val="00AA1B31"/>
    <w:rsid w:val="00AA1C34"/>
    <w:rsid w:val="00AA2E0F"/>
    <w:rsid w:val="00AA3B98"/>
    <w:rsid w:val="00AA4761"/>
    <w:rsid w:val="00AA54AD"/>
    <w:rsid w:val="00AA586C"/>
    <w:rsid w:val="00AA7D3C"/>
    <w:rsid w:val="00AA7E7D"/>
    <w:rsid w:val="00AB42EE"/>
    <w:rsid w:val="00AB43D6"/>
    <w:rsid w:val="00AB446C"/>
    <w:rsid w:val="00AB4AAA"/>
    <w:rsid w:val="00AB615B"/>
    <w:rsid w:val="00AB641A"/>
    <w:rsid w:val="00AB6CFE"/>
    <w:rsid w:val="00AB77D4"/>
    <w:rsid w:val="00AB7B96"/>
    <w:rsid w:val="00AB7E0E"/>
    <w:rsid w:val="00AC0398"/>
    <w:rsid w:val="00AC2119"/>
    <w:rsid w:val="00AC3507"/>
    <w:rsid w:val="00AC415B"/>
    <w:rsid w:val="00AC4186"/>
    <w:rsid w:val="00AC4E73"/>
    <w:rsid w:val="00AC6BD3"/>
    <w:rsid w:val="00AC713D"/>
    <w:rsid w:val="00AC7A25"/>
    <w:rsid w:val="00AC7FC4"/>
    <w:rsid w:val="00AD05DE"/>
    <w:rsid w:val="00AD0C1C"/>
    <w:rsid w:val="00AD0C27"/>
    <w:rsid w:val="00AD1D72"/>
    <w:rsid w:val="00AD2B6F"/>
    <w:rsid w:val="00AD2D12"/>
    <w:rsid w:val="00AD4257"/>
    <w:rsid w:val="00AD5713"/>
    <w:rsid w:val="00AD5CC1"/>
    <w:rsid w:val="00AD63A5"/>
    <w:rsid w:val="00AD7195"/>
    <w:rsid w:val="00AD74F7"/>
    <w:rsid w:val="00AE135D"/>
    <w:rsid w:val="00AE13CA"/>
    <w:rsid w:val="00AE1EA1"/>
    <w:rsid w:val="00AE3632"/>
    <w:rsid w:val="00AE4264"/>
    <w:rsid w:val="00AE5E40"/>
    <w:rsid w:val="00AF032A"/>
    <w:rsid w:val="00AF1632"/>
    <w:rsid w:val="00AF24FD"/>
    <w:rsid w:val="00AF27C1"/>
    <w:rsid w:val="00AF2BA5"/>
    <w:rsid w:val="00AF31CA"/>
    <w:rsid w:val="00AF320E"/>
    <w:rsid w:val="00AF34D8"/>
    <w:rsid w:val="00AF48EB"/>
    <w:rsid w:val="00AF4CF7"/>
    <w:rsid w:val="00AF5D1C"/>
    <w:rsid w:val="00AF5E38"/>
    <w:rsid w:val="00AF771F"/>
    <w:rsid w:val="00AF7746"/>
    <w:rsid w:val="00AF7E0A"/>
    <w:rsid w:val="00B018A0"/>
    <w:rsid w:val="00B01907"/>
    <w:rsid w:val="00B04914"/>
    <w:rsid w:val="00B05653"/>
    <w:rsid w:val="00B05DDC"/>
    <w:rsid w:val="00B05EAB"/>
    <w:rsid w:val="00B06A4F"/>
    <w:rsid w:val="00B06F0C"/>
    <w:rsid w:val="00B079C5"/>
    <w:rsid w:val="00B07E92"/>
    <w:rsid w:val="00B1075D"/>
    <w:rsid w:val="00B11308"/>
    <w:rsid w:val="00B1170F"/>
    <w:rsid w:val="00B11CEE"/>
    <w:rsid w:val="00B122B8"/>
    <w:rsid w:val="00B13BA8"/>
    <w:rsid w:val="00B13D8E"/>
    <w:rsid w:val="00B14732"/>
    <w:rsid w:val="00B14749"/>
    <w:rsid w:val="00B15DD1"/>
    <w:rsid w:val="00B166EB"/>
    <w:rsid w:val="00B1742C"/>
    <w:rsid w:val="00B174C8"/>
    <w:rsid w:val="00B177CF"/>
    <w:rsid w:val="00B178A0"/>
    <w:rsid w:val="00B17AE6"/>
    <w:rsid w:val="00B20086"/>
    <w:rsid w:val="00B20CBC"/>
    <w:rsid w:val="00B20E5A"/>
    <w:rsid w:val="00B20E7D"/>
    <w:rsid w:val="00B235B8"/>
    <w:rsid w:val="00B24F4E"/>
    <w:rsid w:val="00B250ED"/>
    <w:rsid w:val="00B2551D"/>
    <w:rsid w:val="00B259DB"/>
    <w:rsid w:val="00B25B7D"/>
    <w:rsid w:val="00B26FC8"/>
    <w:rsid w:val="00B316B8"/>
    <w:rsid w:val="00B316FB"/>
    <w:rsid w:val="00B31BAC"/>
    <w:rsid w:val="00B31D8D"/>
    <w:rsid w:val="00B31F76"/>
    <w:rsid w:val="00B33743"/>
    <w:rsid w:val="00B33ED7"/>
    <w:rsid w:val="00B3413E"/>
    <w:rsid w:val="00B3583A"/>
    <w:rsid w:val="00B36E42"/>
    <w:rsid w:val="00B37130"/>
    <w:rsid w:val="00B409FC"/>
    <w:rsid w:val="00B41086"/>
    <w:rsid w:val="00B4168C"/>
    <w:rsid w:val="00B41AFA"/>
    <w:rsid w:val="00B41CE5"/>
    <w:rsid w:val="00B41FBC"/>
    <w:rsid w:val="00B422E4"/>
    <w:rsid w:val="00B42FD7"/>
    <w:rsid w:val="00B4520D"/>
    <w:rsid w:val="00B4659A"/>
    <w:rsid w:val="00B472F0"/>
    <w:rsid w:val="00B51B9F"/>
    <w:rsid w:val="00B526AB"/>
    <w:rsid w:val="00B536AD"/>
    <w:rsid w:val="00B53AA9"/>
    <w:rsid w:val="00B54331"/>
    <w:rsid w:val="00B5568B"/>
    <w:rsid w:val="00B56247"/>
    <w:rsid w:val="00B56BED"/>
    <w:rsid w:val="00B56E2C"/>
    <w:rsid w:val="00B619CA"/>
    <w:rsid w:val="00B61E73"/>
    <w:rsid w:val="00B61F7E"/>
    <w:rsid w:val="00B622AC"/>
    <w:rsid w:val="00B62E4A"/>
    <w:rsid w:val="00B6337D"/>
    <w:rsid w:val="00B639EF"/>
    <w:rsid w:val="00B64C2B"/>
    <w:rsid w:val="00B64E9C"/>
    <w:rsid w:val="00B66F56"/>
    <w:rsid w:val="00B677D5"/>
    <w:rsid w:val="00B67DD4"/>
    <w:rsid w:val="00B708C9"/>
    <w:rsid w:val="00B70CD9"/>
    <w:rsid w:val="00B71552"/>
    <w:rsid w:val="00B719C9"/>
    <w:rsid w:val="00B71AE3"/>
    <w:rsid w:val="00B71B63"/>
    <w:rsid w:val="00B72310"/>
    <w:rsid w:val="00B735B0"/>
    <w:rsid w:val="00B73EF8"/>
    <w:rsid w:val="00B7564A"/>
    <w:rsid w:val="00B76AF6"/>
    <w:rsid w:val="00B76E60"/>
    <w:rsid w:val="00B770D3"/>
    <w:rsid w:val="00B77E1E"/>
    <w:rsid w:val="00B81F07"/>
    <w:rsid w:val="00B83287"/>
    <w:rsid w:val="00B84402"/>
    <w:rsid w:val="00B84F97"/>
    <w:rsid w:val="00B86832"/>
    <w:rsid w:val="00B87204"/>
    <w:rsid w:val="00B87409"/>
    <w:rsid w:val="00B927CE"/>
    <w:rsid w:val="00B92855"/>
    <w:rsid w:val="00B92F39"/>
    <w:rsid w:val="00B9381E"/>
    <w:rsid w:val="00B945FB"/>
    <w:rsid w:val="00B950B5"/>
    <w:rsid w:val="00B95504"/>
    <w:rsid w:val="00B955D2"/>
    <w:rsid w:val="00B96539"/>
    <w:rsid w:val="00B97CB1"/>
    <w:rsid w:val="00BA0887"/>
    <w:rsid w:val="00BA0B19"/>
    <w:rsid w:val="00BA0F4F"/>
    <w:rsid w:val="00BA14DE"/>
    <w:rsid w:val="00BA2CCD"/>
    <w:rsid w:val="00BA3C75"/>
    <w:rsid w:val="00BA4319"/>
    <w:rsid w:val="00BA4939"/>
    <w:rsid w:val="00BA56CB"/>
    <w:rsid w:val="00BA5729"/>
    <w:rsid w:val="00BA59B7"/>
    <w:rsid w:val="00BA6695"/>
    <w:rsid w:val="00BA67CB"/>
    <w:rsid w:val="00BB2A91"/>
    <w:rsid w:val="00BB39BB"/>
    <w:rsid w:val="00BB39F8"/>
    <w:rsid w:val="00BB3C31"/>
    <w:rsid w:val="00BB4ECA"/>
    <w:rsid w:val="00BB5407"/>
    <w:rsid w:val="00BB56C8"/>
    <w:rsid w:val="00BB5759"/>
    <w:rsid w:val="00BB5889"/>
    <w:rsid w:val="00BB5C50"/>
    <w:rsid w:val="00BB5D49"/>
    <w:rsid w:val="00BB5F88"/>
    <w:rsid w:val="00BB60AE"/>
    <w:rsid w:val="00BB673F"/>
    <w:rsid w:val="00BC0264"/>
    <w:rsid w:val="00BC031D"/>
    <w:rsid w:val="00BC1766"/>
    <w:rsid w:val="00BC2D74"/>
    <w:rsid w:val="00BC3167"/>
    <w:rsid w:val="00BC3BBA"/>
    <w:rsid w:val="00BC4A04"/>
    <w:rsid w:val="00BC4D21"/>
    <w:rsid w:val="00BC5AE6"/>
    <w:rsid w:val="00BC5C87"/>
    <w:rsid w:val="00BC6222"/>
    <w:rsid w:val="00BC6AB4"/>
    <w:rsid w:val="00BC7C7A"/>
    <w:rsid w:val="00BD02CA"/>
    <w:rsid w:val="00BD02DD"/>
    <w:rsid w:val="00BD146B"/>
    <w:rsid w:val="00BD1FD3"/>
    <w:rsid w:val="00BD2C63"/>
    <w:rsid w:val="00BD357F"/>
    <w:rsid w:val="00BD3CE4"/>
    <w:rsid w:val="00BD4106"/>
    <w:rsid w:val="00BD4DEC"/>
    <w:rsid w:val="00BD4EB1"/>
    <w:rsid w:val="00BD5A28"/>
    <w:rsid w:val="00BD63D5"/>
    <w:rsid w:val="00BD6545"/>
    <w:rsid w:val="00BD77AB"/>
    <w:rsid w:val="00BE1BAD"/>
    <w:rsid w:val="00BE33F7"/>
    <w:rsid w:val="00BE3BEA"/>
    <w:rsid w:val="00BE7044"/>
    <w:rsid w:val="00BE789A"/>
    <w:rsid w:val="00BE7989"/>
    <w:rsid w:val="00BF000D"/>
    <w:rsid w:val="00BF2CB1"/>
    <w:rsid w:val="00BF456C"/>
    <w:rsid w:val="00BF4B73"/>
    <w:rsid w:val="00BF57A8"/>
    <w:rsid w:val="00BF5879"/>
    <w:rsid w:val="00BF58E4"/>
    <w:rsid w:val="00BF6DB0"/>
    <w:rsid w:val="00C00C82"/>
    <w:rsid w:val="00C00DA2"/>
    <w:rsid w:val="00C01615"/>
    <w:rsid w:val="00C033AD"/>
    <w:rsid w:val="00C03436"/>
    <w:rsid w:val="00C03971"/>
    <w:rsid w:val="00C04502"/>
    <w:rsid w:val="00C0464D"/>
    <w:rsid w:val="00C04DD2"/>
    <w:rsid w:val="00C04F0D"/>
    <w:rsid w:val="00C0562F"/>
    <w:rsid w:val="00C071CB"/>
    <w:rsid w:val="00C100E7"/>
    <w:rsid w:val="00C10203"/>
    <w:rsid w:val="00C10CFD"/>
    <w:rsid w:val="00C12B30"/>
    <w:rsid w:val="00C13653"/>
    <w:rsid w:val="00C1392E"/>
    <w:rsid w:val="00C13C79"/>
    <w:rsid w:val="00C146DE"/>
    <w:rsid w:val="00C149C6"/>
    <w:rsid w:val="00C15022"/>
    <w:rsid w:val="00C16AFE"/>
    <w:rsid w:val="00C16F8F"/>
    <w:rsid w:val="00C171D3"/>
    <w:rsid w:val="00C1742A"/>
    <w:rsid w:val="00C17A0A"/>
    <w:rsid w:val="00C20E35"/>
    <w:rsid w:val="00C2131A"/>
    <w:rsid w:val="00C2186A"/>
    <w:rsid w:val="00C24D32"/>
    <w:rsid w:val="00C25DF0"/>
    <w:rsid w:val="00C25E99"/>
    <w:rsid w:val="00C30F61"/>
    <w:rsid w:val="00C31DF3"/>
    <w:rsid w:val="00C3246E"/>
    <w:rsid w:val="00C32625"/>
    <w:rsid w:val="00C3301E"/>
    <w:rsid w:val="00C33222"/>
    <w:rsid w:val="00C338CC"/>
    <w:rsid w:val="00C34721"/>
    <w:rsid w:val="00C35C5C"/>
    <w:rsid w:val="00C35D5C"/>
    <w:rsid w:val="00C3607B"/>
    <w:rsid w:val="00C36A71"/>
    <w:rsid w:val="00C36DAB"/>
    <w:rsid w:val="00C371AF"/>
    <w:rsid w:val="00C3726E"/>
    <w:rsid w:val="00C37DD9"/>
    <w:rsid w:val="00C41D58"/>
    <w:rsid w:val="00C424BD"/>
    <w:rsid w:val="00C42F03"/>
    <w:rsid w:val="00C4499D"/>
    <w:rsid w:val="00C449E3"/>
    <w:rsid w:val="00C4509D"/>
    <w:rsid w:val="00C45B59"/>
    <w:rsid w:val="00C45DF9"/>
    <w:rsid w:val="00C46358"/>
    <w:rsid w:val="00C46839"/>
    <w:rsid w:val="00C46B08"/>
    <w:rsid w:val="00C4719A"/>
    <w:rsid w:val="00C472F4"/>
    <w:rsid w:val="00C50FDA"/>
    <w:rsid w:val="00C51BA8"/>
    <w:rsid w:val="00C53A8C"/>
    <w:rsid w:val="00C53DC9"/>
    <w:rsid w:val="00C549DF"/>
    <w:rsid w:val="00C54B19"/>
    <w:rsid w:val="00C54B1C"/>
    <w:rsid w:val="00C54C6C"/>
    <w:rsid w:val="00C55314"/>
    <w:rsid w:val="00C555A7"/>
    <w:rsid w:val="00C57BA5"/>
    <w:rsid w:val="00C60B11"/>
    <w:rsid w:val="00C60F7A"/>
    <w:rsid w:val="00C617DC"/>
    <w:rsid w:val="00C61D30"/>
    <w:rsid w:val="00C62EDC"/>
    <w:rsid w:val="00C6446F"/>
    <w:rsid w:val="00C644BE"/>
    <w:rsid w:val="00C64DA6"/>
    <w:rsid w:val="00C6768B"/>
    <w:rsid w:val="00C71E2D"/>
    <w:rsid w:val="00C724FC"/>
    <w:rsid w:val="00C74AE7"/>
    <w:rsid w:val="00C74D41"/>
    <w:rsid w:val="00C75751"/>
    <w:rsid w:val="00C75C60"/>
    <w:rsid w:val="00C76372"/>
    <w:rsid w:val="00C76A54"/>
    <w:rsid w:val="00C801E0"/>
    <w:rsid w:val="00C80696"/>
    <w:rsid w:val="00C83C50"/>
    <w:rsid w:val="00C83CCE"/>
    <w:rsid w:val="00C84110"/>
    <w:rsid w:val="00C84EFE"/>
    <w:rsid w:val="00C904E3"/>
    <w:rsid w:val="00C9140F"/>
    <w:rsid w:val="00C92B20"/>
    <w:rsid w:val="00C9351E"/>
    <w:rsid w:val="00C94A12"/>
    <w:rsid w:val="00C95F4F"/>
    <w:rsid w:val="00C963F8"/>
    <w:rsid w:val="00C97EDF"/>
    <w:rsid w:val="00CA0D23"/>
    <w:rsid w:val="00CA23E3"/>
    <w:rsid w:val="00CA2A86"/>
    <w:rsid w:val="00CA3948"/>
    <w:rsid w:val="00CA3CAD"/>
    <w:rsid w:val="00CA3F40"/>
    <w:rsid w:val="00CA4378"/>
    <w:rsid w:val="00CA50A9"/>
    <w:rsid w:val="00CA5303"/>
    <w:rsid w:val="00CA60AB"/>
    <w:rsid w:val="00CB0937"/>
    <w:rsid w:val="00CB09AD"/>
    <w:rsid w:val="00CB118D"/>
    <w:rsid w:val="00CB16C5"/>
    <w:rsid w:val="00CB2835"/>
    <w:rsid w:val="00CB4FDA"/>
    <w:rsid w:val="00CB54EE"/>
    <w:rsid w:val="00CB5827"/>
    <w:rsid w:val="00CB6241"/>
    <w:rsid w:val="00CC1132"/>
    <w:rsid w:val="00CC1473"/>
    <w:rsid w:val="00CC198A"/>
    <w:rsid w:val="00CC2176"/>
    <w:rsid w:val="00CC26D6"/>
    <w:rsid w:val="00CC2ED6"/>
    <w:rsid w:val="00CC3DED"/>
    <w:rsid w:val="00CC44BF"/>
    <w:rsid w:val="00CC4EBE"/>
    <w:rsid w:val="00CC514E"/>
    <w:rsid w:val="00CC5F13"/>
    <w:rsid w:val="00CC603A"/>
    <w:rsid w:val="00CD0732"/>
    <w:rsid w:val="00CD249F"/>
    <w:rsid w:val="00CD2993"/>
    <w:rsid w:val="00CD30C8"/>
    <w:rsid w:val="00CD4D50"/>
    <w:rsid w:val="00CD5C3A"/>
    <w:rsid w:val="00CD71BF"/>
    <w:rsid w:val="00CE04C7"/>
    <w:rsid w:val="00CE08A6"/>
    <w:rsid w:val="00CE1014"/>
    <w:rsid w:val="00CE1AED"/>
    <w:rsid w:val="00CE2311"/>
    <w:rsid w:val="00CE2391"/>
    <w:rsid w:val="00CE271F"/>
    <w:rsid w:val="00CE28CB"/>
    <w:rsid w:val="00CE3FBD"/>
    <w:rsid w:val="00CE42E3"/>
    <w:rsid w:val="00CE5191"/>
    <w:rsid w:val="00CE5A3F"/>
    <w:rsid w:val="00CE6E0D"/>
    <w:rsid w:val="00CE798A"/>
    <w:rsid w:val="00CF1330"/>
    <w:rsid w:val="00CF1747"/>
    <w:rsid w:val="00CF279B"/>
    <w:rsid w:val="00CF28A2"/>
    <w:rsid w:val="00CF5079"/>
    <w:rsid w:val="00CF6780"/>
    <w:rsid w:val="00CF741C"/>
    <w:rsid w:val="00CF7963"/>
    <w:rsid w:val="00D002B3"/>
    <w:rsid w:val="00D005BD"/>
    <w:rsid w:val="00D00F5F"/>
    <w:rsid w:val="00D01050"/>
    <w:rsid w:val="00D015FE"/>
    <w:rsid w:val="00D02352"/>
    <w:rsid w:val="00D0274A"/>
    <w:rsid w:val="00D0276E"/>
    <w:rsid w:val="00D039AB"/>
    <w:rsid w:val="00D046A0"/>
    <w:rsid w:val="00D05D4C"/>
    <w:rsid w:val="00D060CE"/>
    <w:rsid w:val="00D074E2"/>
    <w:rsid w:val="00D07558"/>
    <w:rsid w:val="00D075A5"/>
    <w:rsid w:val="00D1005B"/>
    <w:rsid w:val="00D1051C"/>
    <w:rsid w:val="00D122F7"/>
    <w:rsid w:val="00D133C0"/>
    <w:rsid w:val="00D142AA"/>
    <w:rsid w:val="00D14C73"/>
    <w:rsid w:val="00D15D79"/>
    <w:rsid w:val="00D16FB6"/>
    <w:rsid w:val="00D174E2"/>
    <w:rsid w:val="00D204A2"/>
    <w:rsid w:val="00D206F9"/>
    <w:rsid w:val="00D20EFA"/>
    <w:rsid w:val="00D214E3"/>
    <w:rsid w:val="00D21995"/>
    <w:rsid w:val="00D21BCD"/>
    <w:rsid w:val="00D2240D"/>
    <w:rsid w:val="00D232CA"/>
    <w:rsid w:val="00D23BBE"/>
    <w:rsid w:val="00D24231"/>
    <w:rsid w:val="00D245EE"/>
    <w:rsid w:val="00D2466E"/>
    <w:rsid w:val="00D25E06"/>
    <w:rsid w:val="00D25F75"/>
    <w:rsid w:val="00D26EC0"/>
    <w:rsid w:val="00D279D5"/>
    <w:rsid w:val="00D27C8E"/>
    <w:rsid w:val="00D31EBD"/>
    <w:rsid w:val="00D323EF"/>
    <w:rsid w:val="00D32977"/>
    <w:rsid w:val="00D329DE"/>
    <w:rsid w:val="00D32C7A"/>
    <w:rsid w:val="00D32F78"/>
    <w:rsid w:val="00D3329A"/>
    <w:rsid w:val="00D3337F"/>
    <w:rsid w:val="00D34F5E"/>
    <w:rsid w:val="00D35575"/>
    <w:rsid w:val="00D35744"/>
    <w:rsid w:val="00D35A99"/>
    <w:rsid w:val="00D35AB6"/>
    <w:rsid w:val="00D35CDF"/>
    <w:rsid w:val="00D3683F"/>
    <w:rsid w:val="00D36FBC"/>
    <w:rsid w:val="00D3746D"/>
    <w:rsid w:val="00D37854"/>
    <w:rsid w:val="00D41018"/>
    <w:rsid w:val="00D41384"/>
    <w:rsid w:val="00D413EB"/>
    <w:rsid w:val="00D41548"/>
    <w:rsid w:val="00D42609"/>
    <w:rsid w:val="00D42D09"/>
    <w:rsid w:val="00D43274"/>
    <w:rsid w:val="00D439BB"/>
    <w:rsid w:val="00D447ED"/>
    <w:rsid w:val="00D45978"/>
    <w:rsid w:val="00D45B7A"/>
    <w:rsid w:val="00D502F2"/>
    <w:rsid w:val="00D5209E"/>
    <w:rsid w:val="00D52E83"/>
    <w:rsid w:val="00D5619A"/>
    <w:rsid w:val="00D56328"/>
    <w:rsid w:val="00D567D2"/>
    <w:rsid w:val="00D56B1E"/>
    <w:rsid w:val="00D57CEC"/>
    <w:rsid w:val="00D57D47"/>
    <w:rsid w:val="00D6099A"/>
    <w:rsid w:val="00D62065"/>
    <w:rsid w:val="00D620BD"/>
    <w:rsid w:val="00D62893"/>
    <w:rsid w:val="00D629D2"/>
    <w:rsid w:val="00D64144"/>
    <w:rsid w:val="00D64F97"/>
    <w:rsid w:val="00D6522E"/>
    <w:rsid w:val="00D70557"/>
    <w:rsid w:val="00D70964"/>
    <w:rsid w:val="00D70FB8"/>
    <w:rsid w:val="00D71423"/>
    <w:rsid w:val="00D71AFF"/>
    <w:rsid w:val="00D71B6E"/>
    <w:rsid w:val="00D75C63"/>
    <w:rsid w:val="00D76310"/>
    <w:rsid w:val="00D76730"/>
    <w:rsid w:val="00D77D83"/>
    <w:rsid w:val="00D80098"/>
    <w:rsid w:val="00D80648"/>
    <w:rsid w:val="00D81041"/>
    <w:rsid w:val="00D81291"/>
    <w:rsid w:val="00D81CE3"/>
    <w:rsid w:val="00D8359E"/>
    <w:rsid w:val="00D84693"/>
    <w:rsid w:val="00D8555F"/>
    <w:rsid w:val="00D8558C"/>
    <w:rsid w:val="00D85C94"/>
    <w:rsid w:val="00D87A6B"/>
    <w:rsid w:val="00D901AD"/>
    <w:rsid w:val="00D91CEC"/>
    <w:rsid w:val="00D925CC"/>
    <w:rsid w:val="00D928E0"/>
    <w:rsid w:val="00D92F6D"/>
    <w:rsid w:val="00D93B4F"/>
    <w:rsid w:val="00D93ED4"/>
    <w:rsid w:val="00D9447F"/>
    <w:rsid w:val="00D9515A"/>
    <w:rsid w:val="00D95808"/>
    <w:rsid w:val="00D95DE8"/>
    <w:rsid w:val="00D96B24"/>
    <w:rsid w:val="00D97333"/>
    <w:rsid w:val="00D975C5"/>
    <w:rsid w:val="00D97662"/>
    <w:rsid w:val="00DA0CA1"/>
    <w:rsid w:val="00DA1034"/>
    <w:rsid w:val="00DA11CE"/>
    <w:rsid w:val="00DA12C1"/>
    <w:rsid w:val="00DA1CAB"/>
    <w:rsid w:val="00DA2497"/>
    <w:rsid w:val="00DA32CD"/>
    <w:rsid w:val="00DA3B19"/>
    <w:rsid w:val="00DA4FDD"/>
    <w:rsid w:val="00DA5471"/>
    <w:rsid w:val="00DA5933"/>
    <w:rsid w:val="00DA5A86"/>
    <w:rsid w:val="00DA6631"/>
    <w:rsid w:val="00DB1A69"/>
    <w:rsid w:val="00DB2780"/>
    <w:rsid w:val="00DB2B59"/>
    <w:rsid w:val="00DB2CAB"/>
    <w:rsid w:val="00DB2E6F"/>
    <w:rsid w:val="00DB4130"/>
    <w:rsid w:val="00DB4B46"/>
    <w:rsid w:val="00DB4DB8"/>
    <w:rsid w:val="00DB568D"/>
    <w:rsid w:val="00DB5BBF"/>
    <w:rsid w:val="00DC05A7"/>
    <w:rsid w:val="00DC176B"/>
    <w:rsid w:val="00DC1822"/>
    <w:rsid w:val="00DC1998"/>
    <w:rsid w:val="00DC1E9A"/>
    <w:rsid w:val="00DC214A"/>
    <w:rsid w:val="00DC3B31"/>
    <w:rsid w:val="00DC4539"/>
    <w:rsid w:val="00DC4D7A"/>
    <w:rsid w:val="00DC5E28"/>
    <w:rsid w:val="00DC75A6"/>
    <w:rsid w:val="00DD0B66"/>
    <w:rsid w:val="00DD0C9B"/>
    <w:rsid w:val="00DD23F8"/>
    <w:rsid w:val="00DD2E8F"/>
    <w:rsid w:val="00DD2EC6"/>
    <w:rsid w:val="00DD376F"/>
    <w:rsid w:val="00DD44FB"/>
    <w:rsid w:val="00DD4A27"/>
    <w:rsid w:val="00DD4B80"/>
    <w:rsid w:val="00DD541F"/>
    <w:rsid w:val="00DD652B"/>
    <w:rsid w:val="00DD71DD"/>
    <w:rsid w:val="00DD7B7D"/>
    <w:rsid w:val="00DE107C"/>
    <w:rsid w:val="00DE26E6"/>
    <w:rsid w:val="00DE2A19"/>
    <w:rsid w:val="00DE339D"/>
    <w:rsid w:val="00DE4279"/>
    <w:rsid w:val="00DE5D30"/>
    <w:rsid w:val="00DE6B11"/>
    <w:rsid w:val="00DE7032"/>
    <w:rsid w:val="00DF1DA7"/>
    <w:rsid w:val="00DF47B4"/>
    <w:rsid w:val="00DF65BE"/>
    <w:rsid w:val="00DF77DD"/>
    <w:rsid w:val="00DF7EDA"/>
    <w:rsid w:val="00E001E1"/>
    <w:rsid w:val="00E00F12"/>
    <w:rsid w:val="00E012BA"/>
    <w:rsid w:val="00E01CAC"/>
    <w:rsid w:val="00E03E18"/>
    <w:rsid w:val="00E03FEB"/>
    <w:rsid w:val="00E04BFE"/>
    <w:rsid w:val="00E056BF"/>
    <w:rsid w:val="00E05881"/>
    <w:rsid w:val="00E06181"/>
    <w:rsid w:val="00E066DA"/>
    <w:rsid w:val="00E06CC6"/>
    <w:rsid w:val="00E07445"/>
    <w:rsid w:val="00E07BC9"/>
    <w:rsid w:val="00E07C4A"/>
    <w:rsid w:val="00E07EEB"/>
    <w:rsid w:val="00E1036E"/>
    <w:rsid w:val="00E106C3"/>
    <w:rsid w:val="00E10D7E"/>
    <w:rsid w:val="00E118A8"/>
    <w:rsid w:val="00E14519"/>
    <w:rsid w:val="00E14DDA"/>
    <w:rsid w:val="00E1506E"/>
    <w:rsid w:val="00E1563E"/>
    <w:rsid w:val="00E15BD6"/>
    <w:rsid w:val="00E171CC"/>
    <w:rsid w:val="00E205DA"/>
    <w:rsid w:val="00E20E0B"/>
    <w:rsid w:val="00E21338"/>
    <w:rsid w:val="00E21CEC"/>
    <w:rsid w:val="00E22321"/>
    <w:rsid w:val="00E223AF"/>
    <w:rsid w:val="00E232A4"/>
    <w:rsid w:val="00E2380D"/>
    <w:rsid w:val="00E24011"/>
    <w:rsid w:val="00E2466B"/>
    <w:rsid w:val="00E246AC"/>
    <w:rsid w:val="00E2482A"/>
    <w:rsid w:val="00E24BAD"/>
    <w:rsid w:val="00E24EE7"/>
    <w:rsid w:val="00E2695D"/>
    <w:rsid w:val="00E27DC0"/>
    <w:rsid w:val="00E3111D"/>
    <w:rsid w:val="00E32DCC"/>
    <w:rsid w:val="00E34FAB"/>
    <w:rsid w:val="00E35042"/>
    <w:rsid w:val="00E35659"/>
    <w:rsid w:val="00E35891"/>
    <w:rsid w:val="00E35CEA"/>
    <w:rsid w:val="00E3623A"/>
    <w:rsid w:val="00E36BF1"/>
    <w:rsid w:val="00E37763"/>
    <w:rsid w:val="00E4050C"/>
    <w:rsid w:val="00E42247"/>
    <w:rsid w:val="00E42879"/>
    <w:rsid w:val="00E4385F"/>
    <w:rsid w:val="00E43FC7"/>
    <w:rsid w:val="00E447F3"/>
    <w:rsid w:val="00E45057"/>
    <w:rsid w:val="00E45451"/>
    <w:rsid w:val="00E45541"/>
    <w:rsid w:val="00E47149"/>
    <w:rsid w:val="00E47A04"/>
    <w:rsid w:val="00E50358"/>
    <w:rsid w:val="00E50D55"/>
    <w:rsid w:val="00E50E2D"/>
    <w:rsid w:val="00E50E7D"/>
    <w:rsid w:val="00E5169D"/>
    <w:rsid w:val="00E52BE2"/>
    <w:rsid w:val="00E53093"/>
    <w:rsid w:val="00E54222"/>
    <w:rsid w:val="00E548EA"/>
    <w:rsid w:val="00E54AA5"/>
    <w:rsid w:val="00E559EB"/>
    <w:rsid w:val="00E55C40"/>
    <w:rsid w:val="00E5615A"/>
    <w:rsid w:val="00E56915"/>
    <w:rsid w:val="00E56E26"/>
    <w:rsid w:val="00E57D5F"/>
    <w:rsid w:val="00E57E76"/>
    <w:rsid w:val="00E6016C"/>
    <w:rsid w:val="00E6052D"/>
    <w:rsid w:val="00E609D3"/>
    <w:rsid w:val="00E60F76"/>
    <w:rsid w:val="00E61268"/>
    <w:rsid w:val="00E62023"/>
    <w:rsid w:val="00E63033"/>
    <w:rsid w:val="00E63C65"/>
    <w:rsid w:val="00E63E2E"/>
    <w:rsid w:val="00E64BDC"/>
    <w:rsid w:val="00E64EAA"/>
    <w:rsid w:val="00E65287"/>
    <w:rsid w:val="00E657B1"/>
    <w:rsid w:val="00E65C25"/>
    <w:rsid w:val="00E65DA8"/>
    <w:rsid w:val="00E67129"/>
    <w:rsid w:val="00E706A5"/>
    <w:rsid w:val="00E71232"/>
    <w:rsid w:val="00E71CCD"/>
    <w:rsid w:val="00E728DD"/>
    <w:rsid w:val="00E729B3"/>
    <w:rsid w:val="00E72DAA"/>
    <w:rsid w:val="00E73725"/>
    <w:rsid w:val="00E74D72"/>
    <w:rsid w:val="00E76516"/>
    <w:rsid w:val="00E77233"/>
    <w:rsid w:val="00E774EE"/>
    <w:rsid w:val="00E80733"/>
    <w:rsid w:val="00E81214"/>
    <w:rsid w:val="00E81A95"/>
    <w:rsid w:val="00E82A02"/>
    <w:rsid w:val="00E82A6C"/>
    <w:rsid w:val="00E82FE8"/>
    <w:rsid w:val="00E83639"/>
    <w:rsid w:val="00E84D25"/>
    <w:rsid w:val="00E863AD"/>
    <w:rsid w:val="00E86592"/>
    <w:rsid w:val="00E86D5C"/>
    <w:rsid w:val="00E87096"/>
    <w:rsid w:val="00E876A3"/>
    <w:rsid w:val="00E9006C"/>
    <w:rsid w:val="00E9170F"/>
    <w:rsid w:val="00E92003"/>
    <w:rsid w:val="00E92920"/>
    <w:rsid w:val="00E9434B"/>
    <w:rsid w:val="00E95050"/>
    <w:rsid w:val="00E955B2"/>
    <w:rsid w:val="00E957E4"/>
    <w:rsid w:val="00E95A73"/>
    <w:rsid w:val="00E967C2"/>
    <w:rsid w:val="00E97337"/>
    <w:rsid w:val="00E977DF"/>
    <w:rsid w:val="00E97A8B"/>
    <w:rsid w:val="00E97D02"/>
    <w:rsid w:val="00EA06C1"/>
    <w:rsid w:val="00EA1453"/>
    <w:rsid w:val="00EA18B2"/>
    <w:rsid w:val="00EA1EA8"/>
    <w:rsid w:val="00EA1F4D"/>
    <w:rsid w:val="00EA245E"/>
    <w:rsid w:val="00EA3583"/>
    <w:rsid w:val="00EA399C"/>
    <w:rsid w:val="00EA4319"/>
    <w:rsid w:val="00EA5C0D"/>
    <w:rsid w:val="00EA602A"/>
    <w:rsid w:val="00EA739A"/>
    <w:rsid w:val="00EB00C7"/>
    <w:rsid w:val="00EB103C"/>
    <w:rsid w:val="00EB1D1A"/>
    <w:rsid w:val="00EB24AB"/>
    <w:rsid w:val="00EB2FE9"/>
    <w:rsid w:val="00EB30E8"/>
    <w:rsid w:val="00EB3F39"/>
    <w:rsid w:val="00EB4D98"/>
    <w:rsid w:val="00EB5ECE"/>
    <w:rsid w:val="00EB7938"/>
    <w:rsid w:val="00EB7CDC"/>
    <w:rsid w:val="00EC05E9"/>
    <w:rsid w:val="00EC2068"/>
    <w:rsid w:val="00EC2107"/>
    <w:rsid w:val="00EC220A"/>
    <w:rsid w:val="00EC28C0"/>
    <w:rsid w:val="00EC4BA3"/>
    <w:rsid w:val="00EC4DA4"/>
    <w:rsid w:val="00EC5B70"/>
    <w:rsid w:val="00ED02D3"/>
    <w:rsid w:val="00ED1E2F"/>
    <w:rsid w:val="00ED26AD"/>
    <w:rsid w:val="00ED286B"/>
    <w:rsid w:val="00ED2DBB"/>
    <w:rsid w:val="00ED38E0"/>
    <w:rsid w:val="00EE06F2"/>
    <w:rsid w:val="00EE09B1"/>
    <w:rsid w:val="00EE13F4"/>
    <w:rsid w:val="00EE1D5C"/>
    <w:rsid w:val="00EE3038"/>
    <w:rsid w:val="00EE35EB"/>
    <w:rsid w:val="00EE3749"/>
    <w:rsid w:val="00EE3E31"/>
    <w:rsid w:val="00EE467D"/>
    <w:rsid w:val="00EE4B0B"/>
    <w:rsid w:val="00EE6067"/>
    <w:rsid w:val="00EE7D7E"/>
    <w:rsid w:val="00EF048B"/>
    <w:rsid w:val="00EF108D"/>
    <w:rsid w:val="00EF240D"/>
    <w:rsid w:val="00EF3543"/>
    <w:rsid w:val="00EF3F20"/>
    <w:rsid w:val="00EF42CD"/>
    <w:rsid w:val="00EF46D5"/>
    <w:rsid w:val="00EF4DD4"/>
    <w:rsid w:val="00EF55BA"/>
    <w:rsid w:val="00EF617F"/>
    <w:rsid w:val="00F00824"/>
    <w:rsid w:val="00F009A1"/>
    <w:rsid w:val="00F01208"/>
    <w:rsid w:val="00F02AE9"/>
    <w:rsid w:val="00F03B05"/>
    <w:rsid w:val="00F04183"/>
    <w:rsid w:val="00F05DAD"/>
    <w:rsid w:val="00F07576"/>
    <w:rsid w:val="00F102E8"/>
    <w:rsid w:val="00F1094B"/>
    <w:rsid w:val="00F10A31"/>
    <w:rsid w:val="00F10B55"/>
    <w:rsid w:val="00F10C56"/>
    <w:rsid w:val="00F11904"/>
    <w:rsid w:val="00F123B9"/>
    <w:rsid w:val="00F13BF9"/>
    <w:rsid w:val="00F15732"/>
    <w:rsid w:val="00F15D4F"/>
    <w:rsid w:val="00F166D0"/>
    <w:rsid w:val="00F169D3"/>
    <w:rsid w:val="00F17825"/>
    <w:rsid w:val="00F17CA9"/>
    <w:rsid w:val="00F206F4"/>
    <w:rsid w:val="00F213F9"/>
    <w:rsid w:val="00F21DAA"/>
    <w:rsid w:val="00F220D1"/>
    <w:rsid w:val="00F22EAD"/>
    <w:rsid w:val="00F2447C"/>
    <w:rsid w:val="00F2509A"/>
    <w:rsid w:val="00F26923"/>
    <w:rsid w:val="00F27A3D"/>
    <w:rsid w:val="00F27EC2"/>
    <w:rsid w:val="00F304FD"/>
    <w:rsid w:val="00F355B1"/>
    <w:rsid w:val="00F360D3"/>
    <w:rsid w:val="00F4000C"/>
    <w:rsid w:val="00F400F3"/>
    <w:rsid w:val="00F4244E"/>
    <w:rsid w:val="00F4327D"/>
    <w:rsid w:val="00F44A50"/>
    <w:rsid w:val="00F45181"/>
    <w:rsid w:val="00F4523A"/>
    <w:rsid w:val="00F47542"/>
    <w:rsid w:val="00F52355"/>
    <w:rsid w:val="00F533AD"/>
    <w:rsid w:val="00F5377F"/>
    <w:rsid w:val="00F53D00"/>
    <w:rsid w:val="00F545A7"/>
    <w:rsid w:val="00F54B1A"/>
    <w:rsid w:val="00F55888"/>
    <w:rsid w:val="00F559EC"/>
    <w:rsid w:val="00F5742E"/>
    <w:rsid w:val="00F579A5"/>
    <w:rsid w:val="00F616D0"/>
    <w:rsid w:val="00F620AC"/>
    <w:rsid w:val="00F65E7F"/>
    <w:rsid w:val="00F664E1"/>
    <w:rsid w:val="00F70358"/>
    <w:rsid w:val="00F70D13"/>
    <w:rsid w:val="00F7179D"/>
    <w:rsid w:val="00F71BD3"/>
    <w:rsid w:val="00F725E3"/>
    <w:rsid w:val="00F7480A"/>
    <w:rsid w:val="00F7523E"/>
    <w:rsid w:val="00F758D4"/>
    <w:rsid w:val="00F76149"/>
    <w:rsid w:val="00F76DD4"/>
    <w:rsid w:val="00F76EBD"/>
    <w:rsid w:val="00F81B1E"/>
    <w:rsid w:val="00F82172"/>
    <w:rsid w:val="00F837C2"/>
    <w:rsid w:val="00F83DB7"/>
    <w:rsid w:val="00F84355"/>
    <w:rsid w:val="00F846C7"/>
    <w:rsid w:val="00F846E1"/>
    <w:rsid w:val="00F851AF"/>
    <w:rsid w:val="00F8642D"/>
    <w:rsid w:val="00F86986"/>
    <w:rsid w:val="00F874EC"/>
    <w:rsid w:val="00F87A09"/>
    <w:rsid w:val="00F87BBD"/>
    <w:rsid w:val="00F87DEF"/>
    <w:rsid w:val="00F90675"/>
    <w:rsid w:val="00F91AFD"/>
    <w:rsid w:val="00F92214"/>
    <w:rsid w:val="00F92485"/>
    <w:rsid w:val="00F940DE"/>
    <w:rsid w:val="00F94922"/>
    <w:rsid w:val="00F94DEF"/>
    <w:rsid w:val="00F9598A"/>
    <w:rsid w:val="00F9647F"/>
    <w:rsid w:val="00F97308"/>
    <w:rsid w:val="00FA01CA"/>
    <w:rsid w:val="00FA2335"/>
    <w:rsid w:val="00FA257D"/>
    <w:rsid w:val="00FA358A"/>
    <w:rsid w:val="00FA3853"/>
    <w:rsid w:val="00FA39ED"/>
    <w:rsid w:val="00FA3CB3"/>
    <w:rsid w:val="00FA4D65"/>
    <w:rsid w:val="00FA5565"/>
    <w:rsid w:val="00FB0220"/>
    <w:rsid w:val="00FB1860"/>
    <w:rsid w:val="00FB369E"/>
    <w:rsid w:val="00FB3BEE"/>
    <w:rsid w:val="00FB3E15"/>
    <w:rsid w:val="00FB4D6D"/>
    <w:rsid w:val="00FB5985"/>
    <w:rsid w:val="00FB665E"/>
    <w:rsid w:val="00FB7AAD"/>
    <w:rsid w:val="00FC0604"/>
    <w:rsid w:val="00FC0C4E"/>
    <w:rsid w:val="00FC1036"/>
    <w:rsid w:val="00FC147B"/>
    <w:rsid w:val="00FC1877"/>
    <w:rsid w:val="00FC2F35"/>
    <w:rsid w:val="00FC46D4"/>
    <w:rsid w:val="00FC4C98"/>
    <w:rsid w:val="00FC6643"/>
    <w:rsid w:val="00FC6BAE"/>
    <w:rsid w:val="00FC778A"/>
    <w:rsid w:val="00FD11A1"/>
    <w:rsid w:val="00FD15FD"/>
    <w:rsid w:val="00FD2174"/>
    <w:rsid w:val="00FD2548"/>
    <w:rsid w:val="00FD2880"/>
    <w:rsid w:val="00FD34D6"/>
    <w:rsid w:val="00FD3AED"/>
    <w:rsid w:val="00FD40D1"/>
    <w:rsid w:val="00FD4810"/>
    <w:rsid w:val="00FD5C43"/>
    <w:rsid w:val="00FD692B"/>
    <w:rsid w:val="00FD6BB5"/>
    <w:rsid w:val="00FD72D3"/>
    <w:rsid w:val="00FD76CE"/>
    <w:rsid w:val="00FD7939"/>
    <w:rsid w:val="00FE120D"/>
    <w:rsid w:val="00FE1488"/>
    <w:rsid w:val="00FE2CC9"/>
    <w:rsid w:val="00FE376D"/>
    <w:rsid w:val="00FE4093"/>
    <w:rsid w:val="00FE4EDC"/>
    <w:rsid w:val="00FE513F"/>
    <w:rsid w:val="00FF04F6"/>
    <w:rsid w:val="00FF0F9D"/>
    <w:rsid w:val="00FF1C09"/>
    <w:rsid w:val="00FF2786"/>
    <w:rsid w:val="00FF2CE7"/>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8D01A"/>
  <w15:docId w15:val="{0B2CAD86-CEF6-47C4-9CAA-B923E16B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DB1"/>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uiPriority w:val="9"/>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link w:val="Nagwek6Znak"/>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link w:val="Nagwek9Znak"/>
    <w:qFormat/>
    <w:pPr>
      <w:keepNext/>
      <w:spacing w:line="360" w:lineRule="auto"/>
      <w:jc w:val="center"/>
      <w:outlineLvl w:val="8"/>
    </w:pPr>
    <w:rPr>
      <w:b/>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uiPriority w:val="99"/>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1,Nagłówek strony"/>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aliases w:val="Footnote Reference Number"/>
    <w:uiPriority w:val="99"/>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rsid w:val="00562F82"/>
    <w:rPr>
      <w:kern w:val="20"/>
      <w:sz w:val="24"/>
    </w:rPr>
  </w:style>
  <w:style w:type="character" w:customStyle="1" w:styleId="TekstpodstawowywcityZnak">
    <w:name w:val="Tekst podstawowy wcięty Znak"/>
    <w:link w:val="Tekstpodstawowywcity"/>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aliases w:val="Nagłówek strony1 Znak,Nagłówek strony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customStyle="1" w:styleId="Nierozpoznanawzmianka1">
    <w:name w:val="Nierozpoznana wzmianka1"/>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7"/>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E977DF"/>
    <w:rPr>
      <w:sz w:val="24"/>
      <w:szCs w:val="24"/>
    </w:rPr>
  </w:style>
  <w:style w:type="character" w:customStyle="1" w:styleId="TekstprzypisudolnegoZnak">
    <w:name w:val="Tekst przypisu dolnego Znak"/>
    <w:basedOn w:val="Domylnaczcionkaakapitu"/>
    <w:link w:val="Tekstprzypisudolnego"/>
    <w:uiPriority w:val="99"/>
    <w:rsid w:val="008F1A8C"/>
  </w:style>
  <w:style w:type="paragraph" w:customStyle="1" w:styleId="Standardowy2">
    <w:name w:val="Standardowy2"/>
    <w:rsid w:val="00FB3E15"/>
    <w:pPr>
      <w:overflowPunct w:val="0"/>
      <w:autoSpaceDE w:val="0"/>
      <w:autoSpaceDN w:val="0"/>
      <w:adjustRightInd w:val="0"/>
      <w:spacing w:after="120"/>
      <w:ind w:firstLine="567"/>
      <w:textAlignment w:val="baseline"/>
    </w:pPr>
    <w:rPr>
      <w:kern w:val="24"/>
      <w:sz w:val="24"/>
      <w:szCs w:val="24"/>
    </w:rPr>
  </w:style>
  <w:style w:type="paragraph" w:customStyle="1" w:styleId="Default">
    <w:name w:val="Default"/>
    <w:rsid w:val="00823410"/>
    <w:pPr>
      <w:autoSpaceDE w:val="0"/>
      <w:autoSpaceDN w:val="0"/>
      <w:adjustRightInd w:val="0"/>
    </w:pPr>
    <w:rPr>
      <w:rFonts w:ascii="Calibri" w:eastAsiaTheme="minorHAnsi" w:hAnsi="Calibri" w:cs="Calibri"/>
      <w:color w:val="000000"/>
      <w:sz w:val="24"/>
      <w:szCs w:val="24"/>
      <w:lang w:eastAsia="en-US"/>
    </w:rPr>
  </w:style>
  <w:style w:type="table" w:customStyle="1" w:styleId="Siatkatabelijasna1">
    <w:name w:val="Siatka tabeli — jasna1"/>
    <w:basedOn w:val="Standardowy"/>
    <w:uiPriority w:val="40"/>
    <w:rsid w:val="0082341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BA4319"/>
    <w:rPr>
      <w:sz w:val="16"/>
      <w:szCs w:val="16"/>
    </w:rPr>
  </w:style>
  <w:style w:type="paragraph" w:styleId="Tekstkomentarza">
    <w:name w:val="annotation text"/>
    <w:basedOn w:val="Normalny"/>
    <w:link w:val="TekstkomentarzaZnak"/>
    <w:uiPriority w:val="99"/>
    <w:unhideWhenUsed/>
    <w:rsid w:val="00BA4319"/>
    <w:rPr>
      <w:sz w:val="20"/>
      <w:szCs w:val="20"/>
    </w:rPr>
  </w:style>
  <w:style w:type="character" w:customStyle="1" w:styleId="TekstkomentarzaZnak">
    <w:name w:val="Tekst komentarza Znak"/>
    <w:basedOn w:val="Domylnaczcionkaakapitu"/>
    <w:link w:val="Tekstkomentarza"/>
    <w:uiPriority w:val="99"/>
    <w:rsid w:val="00BA4319"/>
  </w:style>
  <w:style w:type="paragraph" w:styleId="Tematkomentarza">
    <w:name w:val="annotation subject"/>
    <w:basedOn w:val="Tekstkomentarza"/>
    <w:next w:val="Tekstkomentarza"/>
    <w:link w:val="TematkomentarzaZnak"/>
    <w:uiPriority w:val="99"/>
    <w:semiHidden/>
    <w:unhideWhenUsed/>
    <w:rsid w:val="00BA4319"/>
    <w:rPr>
      <w:b/>
      <w:bCs/>
    </w:rPr>
  </w:style>
  <w:style w:type="character" w:customStyle="1" w:styleId="TematkomentarzaZnak">
    <w:name w:val="Temat komentarza Znak"/>
    <w:basedOn w:val="TekstkomentarzaZnak"/>
    <w:link w:val="Tematkomentarza"/>
    <w:uiPriority w:val="99"/>
    <w:semiHidden/>
    <w:rsid w:val="00BA4319"/>
    <w:rPr>
      <w:b/>
      <w:bCs/>
    </w:rPr>
  </w:style>
  <w:style w:type="paragraph" w:styleId="Poprawka">
    <w:name w:val="Revision"/>
    <w:hidden/>
    <w:uiPriority w:val="99"/>
    <w:semiHidden/>
    <w:rsid w:val="00BA4319"/>
    <w:rPr>
      <w:sz w:val="24"/>
      <w:szCs w:val="24"/>
    </w:rPr>
  </w:style>
  <w:style w:type="character" w:customStyle="1" w:styleId="markedcontent">
    <w:name w:val="markedcontent"/>
    <w:basedOn w:val="Domylnaczcionkaakapitu"/>
    <w:rsid w:val="007A7790"/>
  </w:style>
  <w:style w:type="paragraph" w:styleId="Tytu">
    <w:name w:val="Title"/>
    <w:basedOn w:val="Normalny"/>
    <w:next w:val="Podtytu"/>
    <w:link w:val="TytuZnak"/>
    <w:qFormat/>
    <w:rsid w:val="009A7702"/>
    <w:pPr>
      <w:tabs>
        <w:tab w:val="left" w:pos="397"/>
      </w:tabs>
      <w:suppressAutoHyphens/>
      <w:overflowPunct w:val="0"/>
      <w:autoSpaceDE w:val="0"/>
      <w:jc w:val="center"/>
      <w:textAlignment w:val="baseline"/>
    </w:pPr>
    <w:rPr>
      <w:b/>
      <w:position w:val="6"/>
      <w:szCs w:val="20"/>
      <w:lang w:eastAsia="ar-SA"/>
    </w:rPr>
  </w:style>
  <w:style w:type="character" w:customStyle="1" w:styleId="TytuZnak">
    <w:name w:val="Tytuł Znak"/>
    <w:basedOn w:val="Domylnaczcionkaakapitu"/>
    <w:link w:val="Tytu"/>
    <w:rsid w:val="009A7702"/>
    <w:rPr>
      <w:b/>
      <w:position w:val="6"/>
      <w:sz w:val="24"/>
      <w:lang w:eastAsia="ar-SA"/>
    </w:rPr>
  </w:style>
  <w:style w:type="paragraph" w:styleId="Podtytu">
    <w:name w:val="Subtitle"/>
    <w:basedOn w:val="Normalny"/>
    <w:next w:val="Normalny"/>
    <w:link w:val="PodtytuZnak"/>
    <w:uiPriority w:val="11"/>
    <w:qFormat/>
    <w:rsid w:val="009A77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A7702"/>
    <w:rPr>
      <w:rFonts w:asciiTheme="minorHAnsi" w:eastAsiaTheme="minorEastAsia" w:hAnsiTheme="minorHAnsi" w:cstheme="minorBidi"/>
      <w:color w:val="5A5A5A" w:themeColor="text1" w:themeTint="A5"/>
      <w:spacing w:val="15"/>
      <w:sz w:val="22"/>
      <w:szCs w:val="22"/>
    </w:rPr>
  </w:style>
  <w:style w:type="character" w:customStyle="1" w:styleId="Nagwek6Znak">
    <w:name w:val="Nagłówek 6 Znak"/>
    <w:basedOn w:val="Domylnaczcionkaakapitu"/>
    <w:link w:val="Nagwek6"/>
    <w:rsid w:val="0012488C"/>
    <w:rPr>
      <w:b/>
      <w:color w:val="0000FF"/>
      <w:kern w:val="20"/>
      <w:sz w:val="24"/>
      <w:szCs w:val="24"/>
    </w:rPr>
  </w:style>
  <w:style w:type="character" w:customStyle="1" w:styleId="Nagwek9Znak">
    <w:name w:val="Nagłówek 9 Znak"/>
    <w:basedOn w:val="Domylnaczcionkaakapitu"/>
    <w:link w:val="Nagwek9"/>
    <w:rsid w:val="0012488C"/>
    <w:rPr>
      <w:b/>
      <w:i/>
      <w:iCs/>
      <w:sz w:val="24"/>
      <w:szCs w:val="24"/>
    </w:rPr>
  </w:style>
  <w:style w:type="paragraph" w:customStyle="1" w:styleId="Tekstpodstawowy31">
    <w:name w:val="Tekst podstawowy 31"/>
    <w:basedOn w:val="Normalny"/>
    <w:rsid w:val="007B469D"/>
    <w:pPr>
      <w:tabs>
        <w:tab w:val="left" w:pos="397"/>
        <w:tab w:val="left" w:pos="567"/>
      </w:tabs>
      <w:suppressAutoHyphens/>
    </w:pPr>
    <w:rPr>
      <w:rFonts w:ascii="Arial Narrow" w:eastAsia="Arial Narrow" w:hAnsi="Arial Narrow" w:cs="Arial Narrow"/>
      <w:b/>
      <w:bCs/>
      <w:lang w:eastAsia="zh-CN"/>
    </w:rPr>
  </w:style>
  <w:style w:type="paragraph" w:customStyle="1" w:styleId="Zwykytekst1">
    <w:name w:val="Zwykły tekst1"/>
    <w:basedOn w:val="Normalny"/>
    <w:rsid w:val="007B469D"/>
    <w:pPr>
      <w:suppressAutoHyphens/>
    </w:pPr>
    <w:rPr>
      <w:rFonts w:ascii="Tahoma" w:eastAsia="Tahoma" w:hAnsi="Tahoma" w:cs="Arial Narrow"/>
      <w:sz w:val="22"/>
      <w:szCs w:val="21"/>
      <w:lang w:eastAsia="zh-CN"/>
    </w:rPr>
  </w:style>
  <w:style w:type="character" w:styleId="Nierozpoznanawzmianka">
    <w:name w:val="Unresolved Mention"/>
    <w:basedOn w:val="Domylnaczcionkaakapitu"/>
    <w:uiPriority w:val="99"/>
    <w:semiHidden/>
    <w:unhideWhenUsed/>
    <w:rsid w:val="00DB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38">
      <w:bodyDiv w:val="1"/>
      <w:marLeft w:val="0"/>
      <w:marRight w:val="0"/>
      <w:marTop w:val="0"/>
      <w:marBottom w:val="0"/>
      <w:divBdr>
        <w:top w:val="none" w:sz="0" w:space="0" w:color="auto"/>
        <w:left w:val="none" w:sz="0" w:space="0" w:color="auto"/>
        <w:bottom w:val="none" w:sz="0" w:space="0" w:color="auto"/>
        <w:right w:val="none" w:sz="0" w:space="0" w:color="auto"/>
      </w:divBdr>
    </w:div>
    <w:div w:id="49571948">
      <w:bodyDiv w:val="1"/>
      <w:marLeft w:val="0"/>
      <w:marRight w:val="0"/>
      <w:marTop w:val="0"/>
      <w:marBottom w:val="0"/>
      <w:divBdr>
        <w:top w:val="none" w:sz="0" w:space="0" w:color="auto"/>
        <w:left w:val="none" w:sz="0" w:space="0" w:color="auto"/>
        <w:bottom w:val="none" w:sz="0" w:space="0" w:color="auto"/>
        <w:right w:val="none" w:sz="0" w:space="0" w:color="auto"/>
      </w:divBdr>
    </w:div>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828400232">
      <w:bodyDiv w:val="1"/>
      <w:marLeft w:val="0"/>
      <w:marRight w:val="0"/>
      <w:marTop w:val="0"/>
      <w:marBottom w:val="0"/>
      <w:divBdr>
        <w:top w:val="none" w:sz="0" w:space="0" w:color="auto"/>
        <w:left w:val="none" w:sz="0" w:space="0" w:color="auto"/>
        <w:bottom w:val="none" w:sz="0" w:space="0" w:color="auto"/>
        <w:right w:val="none" w:sz="0" w:space="0" w:color="auto"/>
      </w:divBdr>
    </w:div>
    <w:div w:id="97540498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135954723">
      <w:bodyDiv w:val="1"/>
      <w:marLeft w:val="0"/>
      <w:marRight w:val="0"/>
      <w:marTop w:val="0"/>
      <w:marBottom w:val="0"/>
      <w:divBdr>
        <w:top w:val="none" w:sz="0" w:space="0" w:color="auto"/>
        <w:left w:val="none" w:sz="0" w:space="0" w:color="auto"/>
        <w:bottom w:val="none" w:sz="0" w:space="0" w:color="auto"/>
        <w:right w:val="none" w:sz="0" w:space="0" w:color="auto"/>
      </w:divBdr>
    </w:div>
    <w:div w:id="1177504169">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0262024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197101270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hyperlink" Target="mailto:cwk@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transakcja/968335" TargetMode="External"/><Relationship Id="rId17" Type="http://schemas.openxmlformats.org/officeDocument/2006/relationships/hyperlink" Target="https://platformazakupowa.pl/transakcja/968335" TargetMode="External"/><Relationship Id="rId2" Type="http://schemas.openxmlformats.org/officeDocument/2006/relationships/numbering" Target="numbering.xml"/><Relationship Id="rId16" Type="http://schemas.openxmlformats.org/officeDocument/2006/relationships/hyperlink" Target="https://platformazakupowa.pl/transakcja/9683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transakcja/96833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9AD2-CDA8-45CE-85CB-27E8569A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17156</Words>
  <Characters>102938</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119855</CharactersWithSpaces>
  <SharedDoc>false</SharedDoc>
  <HLinks>
    <vt:vector size="60" baseType="variant">
      <vt:variant>
        <vt:i4>3735616</vt:i4>
      </vt:variant>
      <vt:variant>
        <vt:i4>27</vt:i4>
      </vt:variant>
      <vt:variant>
        <vt:i4>0</vt:i4>
      </vt:variant>
      <vt:variant>
        <vt:i4>5</vt:i4>
      </vt:variant>
      <vt:variant>
        <vt:lpwstr>mailto:iod@uni.lodz.pl</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BŁĘDOWSKI DARIUSZ</dc:creator>
  <cp:keywords/>
  <dc:description/>
  <cp:lastModifiedBy>Sebastian Rudziński</cp:lastModifiedBy>
  <cp:revision>5</cp:revision>
  <cp:lastPrinted>2022-12-01T07:46:00Z</cp:lastPrinted>
  <dcterms:created xsi:type="dcterms:W3CDTF">2024-08-12T12:56:00Z</dcterms:created>
  <dcterms:modified xsi:type="dcterms:W3CDTF">2024-08-14T10:59:00Z</dcterms:modified>
</cp:coreProperties>
</file>