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E2" w:rsidRPr="000D28E2" w:rsidRDefault="000D28E2" w:rsidP="000D28E2">
      <w:pPr>
        <w:suppressAutoHyphens/>
        <w:spacing w:after="140" w:line="288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0D28E2">
        <w:rPr>
          <w:rFonts w:ascii="Arial" w:eastAsia="Times New Roman" w:hAnsi="Arial" w:cs="Arial"/>
          <w:b/>
          <w:i/>
          <w:sz w:val="16"/>
          <w:szCs w:val="16"/>
          <w:lang w:eastAsia="zh-CN"/>
        </w:rPr>
        <w:t>Załącznik nr 1</w:t>
      </w:r>
      <w:r w:rsidRPr="000D28E2">
        <w:rPr>
          <w:rFonts w:ascii="Arial" w:eastAsia="Arial" w:hAnsi="Arial" w:cs="Arial"/>
          <w:b/>
          <w:i/>
          <w:sz w:val="16"/>
          <w:szCs w:val="16"/>
          <w:lang w:eastAsia="zh-CN"/>
        </w:rPr>
        <w:t xml:space="preserve"> </w:t>
      </w:r>
    </w:p>
    <w:p w:rsidR="000D28E2" w:rsidRPr="000D28E2" w:rsidRDefault="000D28E2" w:rsidP="000D28E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2976"/>
      </w:tblGrid>
      <w:tr w:rsidR="000D28E2" w:rsidRPr="000D28E2" w:rsidTr="00E255FB">
        <w:trPr>
          <w:cantSplit/>
        </w:trPr>
        <w:tc>
          <w:tcPr>
            <w:tcW w:w="6733" w:type="dxa"/>
            <w:gridSpan w:val="2"/>
            <w:shd w:val="clear" w:color="auto" w:fill="auto"/>
            <w:vAlign w:val="center"/>
          </w:tcPr>
          <w:p w:rsidR="000D28E2" w:rsidRPr="000D28E2" w:rsidRDefault="000D28E2" w:rsidP="000D28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28E2" w:rsidRPr="000D28E2" w:rsidTr="00E255FB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0D28E2" w:rsidRPr="000D28E2" w:rsidRDefault="000D28E2" w:rsidP="000D28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0D28E2" w:rsidRPr="000D28E2" w:rsidRDefault="000D28E2" w:rsidP="000D28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0D28E2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NAZWA WYKONAWCY …………...</w:t>
            </w:r>
          </w:p>
          <w:p w:rsidR="000D28E2" w:rsidRPr="000D28E2" w:rsidRDefault="000D28E2" w:rsidP="000D28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0D28E2" w:rsidRPr="000D28E2" w:rsidRDefault="000D28E2" w:rsidP="000D28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0D28E2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Adres: </w:t>
            </w:r>
            <w:r w:rsidRPr="000D28E2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………………………………… </w:t>
            </w:r>
            <w:r w:rsidRPr="000D28E2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0D28E2" w:rsidRPr="000D28E2" w:rsidRDefault="000D28E2" w:rsidP="000D28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0D28E2" w:rsidRPr="000D28E2" w:rsidRDefault="000D28E2" w:rsidP="000D28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0D28E2" w:rsidRPr="000D28E2" w:rsidRDefault="000D28E2" w:rsidP="000D28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0D28E2" w:rsidRPr="000D28E2" w:rsidRDefault="000D28E2" w:rsidP="000D28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0D28E2" w:rsidRPr="000D28E2" w:rsidRDefault="000D28E2" w:rsidP="000D28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0D28E2" w:rsidRPr="000D28E2" w:rsidRDefault="000D28E2" w:rsidP="000D28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0D28E2" w:rsidRPr="000D28E2" w:rsidRDefault="000D28E2" w:rsidP="000D28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28E2" w:rsidRPr="000D28E2" w:rsidRDefault="000D28E2" w:rsidP="000D28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0D28E2" w:rsidRPr="000D28E2" w:rsidTr="00E255FB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0D28E2" w:rsidRPr="000D28E2" w:rsidRDefault="000D28E2" w:rsidP="000D28E2">
            <w:pPr>
              <w:tabs>
                <w:tab w:val="left" w:pos="993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0D28E2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REGON:</w:t>
            </w:r>
            <w:r w:rsidRPr="000D28E2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ab/>
            </w:r>
            <w:r w:rsidRPr="000D28E2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........................................</w:t>
            </w:r>
          </w:p>
          <w:p w:rsidR="000D28E2" w:rsidRPr="000D28E2" w:rsidRDefault="000D28E2" w:rsidP="000D28E2">
            <w:pPr>
              <w:tabs>
                <w:tab w:val="left" w:pos="990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0D28E2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NIP:</w:t>
            </w:r>
            <w:r w:rsidRPr="000D28E2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ab/>
            </w:r>
            <w:r w:rsidRPr="000D28E2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………..…….…………….</w:t>
            </w:r>
          </w:p>
        </w:tc>
        <w:tc>
          <w:tcPr>
            <w:tcW w:w="6343" w:type="dxa"/>
            <w:gridSpan w:val="2"/>
            <w:shd w:val="clear" w:color="auto" w:fill="auto"/>
            <w:vAlign w:val="center"/>
          </w:tcPr>
          <w:p w:rsidR="000D28E2" w:rsidRPr="000D28E2" w:rsidRDefault="000D28E2" w:rsidP="000D28E2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0D28E2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Adres e-mail:</w:t>
            </w:r>
            <w:r w:rsidRPr="000D28E2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ab/>
            </w:r>
            <w:r w:rsidRPr="000D28E2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………………...…………………………………………...</w:t>
            </w:r>
          </w:p>
          <w:p w:rsidR="000D28E2" w:rsidRPr="000D28E2" w:rsidRDefault="000D28E2" w:rsidP="000D28E2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D28E2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Strona www:</w:t>
            </w:r>
            <w:r w:rsidRPr="000D28E2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ab/>
            </w:r>
            <w:r w:rsidRPr="000D28E2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…….………………………………………………………..</w:t>
            </w:r>
          </w:p>
        </w:tc>
      </w:tr>
    </w:tbl>
    <w:p w:rsidR="000D28E2" w:rsidRPr="000D28E2" w:rsidRDefault="000D28E2" w:rsidP="000D28E2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28E2" w:rsidRPr="000D28E2" w:rsidRDefault="000D28E2" w:rsidP="000D28E2">
      <w:pPr>
        <w:tabs>
          <w:tab w:val="left" w:pos="4820"/>
        </w:tabs>
        <w:suppressAutoHyphens/>
        <w:spacing w:after="0" w:line="240" w:lineRule="auto"/>
        <w:rPr>
          <w:rFonts w:ascii="Arial" w:eastAsia="Arial" w:hAnsi="Arial" w:cs="Arial"/>
          <w:b/>
          <w:caps/>
          <w:sz w:val="21"/>
          <w:szCs w:val="21"/>
          <w:lang w:eastAsia="zh-CN"/>
        </w:rPr>
      </w:pPr>
      <w:r w:rsidRPr="000D28E2">
        <w:rPr>
          <w:rFonts w:ascii="Arial" w:eastAsia="Arial" w:hAnsi="Arial" w:cs="Arial"/>
          <w:b/>
          <w:caps/>
          <w:sz w:val="21"/>
          <w:szCs w:val="21"/>
          <w:lang w:eastAsia="zh-CN"/>
        </w:rPr>
        <w:t xml:space="preserve">                                                               </w:t>
      </w:r>
    </w:p>
    <w:p w:rsidR="000D28E2" w:rsidRPr="000D28E2" w:rsidRDefault="000D28E2" w:rsidP="000D28E2">
      <w:pPr>
        <w:tabs>
          <w:tab w:val="left" w:pos="4820"/>
        </w:tabs>
        <w:suppressAutoHyphens/>
        <w:spacing w:after="0" w:line="240" w:lineRule="auto"/>
        <w:rPr>
          <w:rFonts w:ascii="Arial" w:eastAsia="Arial" w:hAnsi="Arial" w:cs="Arial"/>
          <w:b/>
          <w:caps/>
          <w:sz w:val="21"/>
          <w:szCs w:val="21"/>
          <w:lang w:eastAsia="zh-CN"/>
        </w:rPr>
      </w:pPr>
    </w:p>
    <w:p w:rsidR="000D28E2" w:rsidRPr="000D28E2" w:rsidRDefault="000D28E2" w:rsidP="000D28E2">
      <w:pPr>
        <w:tabs>
          <w:tab w:val="left" w:pos="4820"/>
        </w:tabs>
        <w:suppressAutoHyphens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zh-CN"/>
        </w:rPr>
      </w:pPr>
      <w:r w:rsidRPr="000D28E2">
        <w:rPr>
          <w:rFonts w:ascii="Arial" w:eastAsia="Arial" w:hAnsi="Arial" w:cs="Arial"/>
          <w:b/>
          <w:caps/>
          <w:sz w:val="18"/>
          <w:szCs w:val="18"/>
          <w:lang w:eastAsia="zh-CN"/>
        </w:rPr>
        <w:t xml:space="preserve">                                                                  </w:t>
      </w:r>
      <w:r w:rsidRPr="000D28E2">
        <w:rPr>
          <w:rFonts w:ascii="Arial" w:eastAsia="Times New Roman" w:hAnsi="Arial" w:cs="Arial"/>
          <w:b/>
          <w:caps/>
          <w:sz w:val="18"/>
          <w:szCs w:val="18"/>
          <w:lang w:eastAsia="zh-CN"/>
        </w:rPr>
        <w:t xml:space="preserve">WODOCIĄGI ZACHODNIOPOMORSKIE SP. Z O. O. </w:t>
      </w:r>
      <w:r w:rsidRPr="000D28E2">
        <w:rPr>
          <w:rFonts w:ascii="Arial" w:eastAsia="Times New Roman" w:hAnsi="Arial" w:cs="Arial"/>
          <w:b/>
          <w:caps/>
          <w:sz w:val="18"/>
          <w:szCs w:val="18"/>
          <w:lang w:eastAsia="zh-CN"/>
        </w:rPr>
        <w:br/>
        <w:t xml:space="preserve">                                                                                              W GOLENIOWIE</w:t>
      </w:r>
      <w:r w:rsidRPr="000D28E2">
        <w:rPr>
          <w:rFonts w:ascii="Arial" w:eastAsia="Times New Roman" w:hAnsi="Arial" w:cs="Arial"/>
          <w:b/>
          <w:caps/>
          <w:sz w:val="18"/>
          <w:szCs w:val="18"/>
          <w:lang w:eastAsia="zh-CN"/>
        </w:rPr>
        <w:br/>
        <w:t xml:space="preserve">                                                                                 UL. I BRYGADY LEGIONÓW 8-10</w:t>
      </w:r>
      <w:r w:rsidRPr="000D28E2">
        <w:rPr>
          <w:rFonts w:ascii="Arial" w:eastAsia="Times New Roman" w:hAnsi="Arial" w:cs="Arial"/>
          <w:b/>
          <w:caps/>
          <w:sz w:val="18"/>
          <w:szCs w:val="18"/>
          <w:lang w:eastAsia="zh-CN"/>
        </w:rPr>
        <w:br/>
        <w:t xml:space="preserve">                                                                                             72-100 GOLENIÓW</w:t>
      </w:r>
    </w:p>
    <w:p w:rsidR="000D28E2" w:rsidRPr="000D28E2" w:rsidRDefault="000D28E2" w:rsidP="000D28E2">
      <w:pPr>
        <w:tabs>
          <w:tab w:val="left" w:pos="4820"/>
        </w:tabs>
        <w:suppressAutoHyphens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zh-CN"/>
        </w:rPr>
      </w:pPr>
    </w:p>
    <w:p w:rsidR="000D28E2" w:rsidRPr="000D28E2" w:rsidRDefault="000D28E2" w:rsidP="000D28E2">
      <w:pPr>
        <w:keepNext/>
        <w:suppressAutoHyphens/>
        <w:spacing w:before="360" w:after="360" w:line="240" w:lineRule="auto"/>
        <w:jc w:val="center"/>
        <w:rPr>
          <w:rFonts w:ascii="Arial" w:eastAsia="Microsoft YaHei" w:hAnsi="Arial" w:cs="Arial"/>
          <w:b/>
          <w:caps/>
          <w:sz w:val="18"/>
          <w:szCs w:val="18"/>
          <w:lang w:eastAsia="zh-CN"/>
        </w:rPr>
      </w:pPr>
      <w:r w:rsidRPr="000D28E2">
        <w:rPr>
          <w:rFonts w:ascii="Arial" w:eastAsia="Microsoft YaHei" w:hAnsi="Arial" w:cs="Arial"/>
          <w:b/>
          <w:caps/>
          <w:sz w:val="18"/>
          <w:szCs w:val="18"/>
          <w:lang w:eastAsia="zh-CN"/>
        </w:rPr>
        <w:t>Formularz ofertOWY</w:t>
      </w:r>
    </w:p>
    <w:p w:rsidR="000D28E2" w:rsidRPr="000D28E2" w:rsidRDefault="000D28E2" w:rsidP="00C870D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Odpowiadając na ogłoszenie o wszczęciu postępowania o udzielenie zamówienia publicznego prowadzonego w trybie Zapytania ofertowego na:</w:t>
      </w:r>
    </w:p>
    <w:p w:rsidR="000D28E2" w:rsidRPr="000D28E2" w:rsidRDefault="000D28E2" w:rsidP="000D28E2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ind w:left="360"/>
        <w:jc w:val="center"/>
        <w:rPr>
          <w:rFonts w:ascii="Arial" w:eastAsia="Arial" w:hAnsi="Arial" w:cs="Arial"/>
          <w:b/>
          <w:bCs/>
          <w:iCs/>
          <w:sz w:val="18"/>
          <w:szCs w:val="18"/>
          <w:lang w:eastAsia="zh-CN"/>
        </w:rPr>
      </w:pPr>
      <w:r w:rsidRPr="000D28E2">
        <w:rPr>
          <w:rFonts w:ascii="Arial" w:eastAsia="Arial" w:hAnsi="Arial" w:cs="Arial"/>
          <w:b/>
          <w:bCs/>
          <w:iCs/>
          <w:sz w:val="18"/>
          <w:szCs w:val="18"/>
          <w:lang w:eastAsia="zh-CN"/>
        </w:rPr>
        <w:t>„Dostawy materiałów wodociągowych i kanalizacyjnych na potrzeby Wodociągów Zachodniopomorskich Sp. z o.o. w Goleniowie – Część 1 - 6</w:t>
      </w:r>
      <w:r w:rsidRPr="000D28E2">
        <w:rPr>
          <w:rFonts w:ascii="Arial" w:eastAsia="Arial" w:hAnsi="Arial" w:cs="Arial"/>
          <w:b/>
          <w:spacing w:val="-8"/>
          <w:sz w:val="18"/>
          <w:szCs w:val="18"/>
          <w:lang w:eastAsia="zh-CN"/>
        </w:rPr>
        <w:t>”.</w:t>
      </w:r>
    </w:p>
    <w:p w:rsidR="000D28E2" w:rsidRPr="000D28E2" w:rsidRDefault="000D28E2" w:rsidP="000D28E2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pacing w:val="-8"/>
          <w:sz w:val="18"/>
          <w:szCs w:val="18"/>
          <w:lang w:eastAsia="zh-CN"/>
        </w:rPr>
        <w:t>oferujemy wykonanie zamówienia, zgodnie z wymogami Warunków Zamówienia</w:t>
      </w:r>
      <w:r w:rsidRPr="000D28E2">
        <w:rPr>
          <w:rFonts w:ascii="Arial" w:eastAsia="Times New Roman" w:hAnsi="Arial" w:cs="Arial"/>
          <w:sz w:val="18"/>
          <w:szCs w:val="18"/>
          <w:lang w:eastAsia="zh-CN"/>
        </w:rPr>
        <w:t>, za łączną cenę:</w:t>
      </w: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  <w:r w:rsidRPr="000D28E2">
        <w:rPr>
          <w:rFonts w:ascii="Arial" w:eastAsia="Times New Roman" w:hAnsi="Arial" w:cs="Arial"/>
          <w:b/>
          <w:szCs w:val="18"/>
          <w:lang w:eastAsia="zh-CN"/>
        </w:rPr>
        <w:t>dla części 1:</w:t>
      </w: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b/>
          <w:sz w:val="18"/>
          <w:szCs w:val="18"/>
          <w:lang w:eastAsia="zh-CN"/>
        </w:rPr>
        <w:t>brutto</w:t>
      </w:r>
      <w:r w:rsidRPr="000D28E2">
        <w:rPr>
          <w:rFonts w:ascii="Arial" w:eastAsia="Times New Roman" w:hAnsi="Arial" w:cs="Arial"/>
          <w:sz w:val="18"/>
          <w:szCs w:val="18"/>
          <w:lang w:eastAsia="zh-CN"/>
        </w:rPr>
        <w:t>: ............................................... zł</w:t>
      </w:r>
    </w:p>
    <w:p w:rsidR="000D28E2" w:rsidRPr="000D28E2" w:rsidRDefault="000D28E2" w:rsidP="000D28E2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D28E2">
        <w:rPr>
          <w:rFonts w:ascii="Arial" w:hAnsi="Arial" w:cs="Arial"/>
          <w:b/>
          <w:i/>
          <w:sz w:val="20"/>
          <w:szCs w:val="20"/>
          <w:u w:val="single"/>
        </w:rPr>
        <w:t>Część 1 : Nawiertki wodociągowe, zasuwy klinowe, obudowy teleskopowe</w:t>
      </w:r>
    </w:p>
    <w:p w:rsidR="000D28E2" w:rsidRPr="000D28E2" w:rsidRDefault="000D28E2" w:rsidP="00C870D4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 xml:space="preserve">Nawiertka wodociągowa </w:t>
      </w:r>
    </w:p>
    <w:p w:rsidR="000D28E2" w:rsidRPr="000D28E2" w:rsidRDefault="000D28E2" w:rsidP="000D28E2">
      <w:pPr>
        <w:ind w:left="1128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1608"/>
        <w:gridCol w:w="1985"/>
        <w:gridCol w:w="1985"/>
        <w:gridCol w:w="1985"/>
      </w:tblGrid>
      <w:tr w:rsidR="000D28E2" w:rsidRPr="000D28E2" w:rsidTr="00E255FB">
        <w:trPr>
          <w:trHeight w:val="644"/>
        </w:trPr>
        <w:tc>
          <w:tcPr>
            <w:tcW w:w="1608" w:type="dxa"/>
            <w:shd w:val="clear" w:color="auto" w:fill="FBE4D5" w:themeFill="accent2" w:themeFillTint="33"/>
            <w:vAlign w:val="bottom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Nawiertka wodociągowa do rur PVC, PE</w:t>
            </w:r>
          </w:p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brutto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(kolumna 2 x </w:t>
            </w: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br/>
              <w:t>kolumna 3)</w:t>
            </w:r>
          </w:p>
        </w:tc>
      </w:tr>
      <w:tr w:rsidR="000D28E2" w:rsidRPr="000D28E2" w:rsidTr="00E255FB">
        <w:trPr>
          <w:trHeight w:val="188"/>
        </w:trPr>
        <w:tc>
          <w:tcPr>
            <w:tcW w:w="1608" w:type="dxa"/>
            <w:vAlign w:val="bottom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985" w:type="dxa"/>
            <w:vAlign w:val="center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318"/>
        </w:trPr>
        <w:tc>
          <w:tcPr>
            <w:tcW w:w="1608" w:type="dxa"/>
          </w:tcPr>
          <w:p w:rsidR="000D28E2" w:rsidRPr="000D28E2" w:rsidRDefault="000D28E2" w:rsidP="000D28E2">
            <w:pPr>
              <w:contextualSpacing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63/5/4”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Times New Roman" w:hAnsi="Arial" w:cs="Arial"/>
                <w:sz w:val="18"/>
                <w:szCs w:val="18"/>
                <w:lang w:val="pl-PL" w:eastAsia="zh-CN"/>
              </w:rPr>
              <w:t>3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89"/>
        </w:trPr>
        <w:tc>
          <w:tcPr>
            <w:tcW w:w="1608" w:type="dxa"/>
          </w:tcPr>
          <w:p w:rsidR="000D28E2" w:rsidRPr="000D28E2" w:rsidRDefault="000D28E2" w:rsidP="000D28E2">
            <w:pPr>
              <w:contextualSpacing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90/5/4”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Times New Roman" w:hAnsi="Arial" w:cs="Arial"/>
                <w:sz w:val="18"/>
                <w:szCs w:val="18"/>
                <w:lang w:val="pl-PL" w:eastAsia="zh-CN"/>
              </w:rPr>
              <w:t>15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89"/>
        </w:trPr>
        <w:tc>
          <w:tcPr>
            <w:tcW w:w="1608" w:type="dxa"/>
            <w:vAlign w:val="center"/>
          </w:tcPr>
          <w:p w:rsidR="000D28E2" w:rsidRPr="000D28E2" w:rsidRDefault="000D28E2" w:rsidP="000D28E2">
            <w:pPr>
              <w:contextualSpacing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90/2”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Times New Roman" w:hAnsi="Arial" w:cs="Arial"/>
                <w:sz w:val="18"/>
                <w:szCs w:val="18"/>
                <w:lang w:val="pl-PL" w:eastAsia="zh-CN"/>
              </w:rPr>
              <w:t>3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89"/>
        </w:trPr>
        <w:tc>
          <w:tcPr>
            <w:tcW w:w="1608" w:type="dxa"/>
          </w:tcPr>
          <w:p w:rsidR="000D28E2" w:rsidRPr="000D28E2" w:rsidRDefault="000D28E2" w:rsidP="000D28E2">
            <w:pPr>
              <w:contextualSpacing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110/5/4”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Times New Roman" w:hAnsi="Arial" w:cs="Arial"/>
                <w:sz w:val="18"/>
                <w:szCs w:val="18"/>
                <w:lang w:val="pl-PL" w:eastAsia="zh-CN"/>
              </w:rPr>
              <w:t>50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89"/>
        </w:trPr>
        <w:tc>
          <w:tcPr>
            <w:tcW w:w="1608" w:type="dxa"/>
          </w:tcPr>
          <w:p w:rsidR="000D28E2" w:rsidRPr="000D28E2" w:rsidRDefault="000D28E2" w:rsidP="000D28E2">
            <w:pPr>
              <w:contextualSpacing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110/2”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Times New Roman" w:hAnsi="Arial" w:cs="Arial"/>
                <w:sz w:val="18"/>
                <w:szCs w:val="18"/>
                <w:lang w:val="pl-PL" w:eastAsia="zh-CN"/>
              </w:rPr>
              <w:t>6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89"/>
        </w:trPr>
        <w:tc>
          <w:tcPr>
            <w:tcW w:w="1608" w:type="dxa"/>
          </w:tcPr>
          <w:p w:rsidR="000D28E2" w:rsidRPr="000D28E2" w:rsidRDefault="000D28E2" w:rsidP="000D28E2">
            <w:pPr>
              <w:contextualSpacing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160/2”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Times New Roman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89"/>
        </w:trPr>
        <w:tc>
          <w:tcPr>
            <w:tcW w:w="1608" w:type="dxa"/>
          </w:tcPr>
          <w:p w:rsidR="000D28E2" w:rsidRPr="000D28E2" w:rsidRDefault="000D28E2" w:rsidP="000D28E2">
            <w:pPr>
              <w:contextualSpacing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160/5/4”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Times New Roman" w:hAnsi="Arial" w:cs="Arial"/>
                <w:sz w:val="18"/>
                <w:szCs w:val="18"/>
                <w:lang w:val="pl-PL" w:eastAsia="zh-CN"/>
              </w:rPr>
              <w:t>10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89"/>
        </w:trPr>
        <w:tc>
          <w:tcPr>
            <w:tcW w:w="1608" w:type="dxa"/>
          </w:tcPr>
          <w:p w:rsidR="000D28E2" w:rsidRPr="000D28E2" w:rsidRDefault="000D28E2" w:rsidP="000D28E2">
            <w:pPr>
              <w:contextualSpacing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225/5/4”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Times New Roman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89"/>
        </w:trPr>
        <w:tc>
          <w:tcPr>
            <w:tcW w:w="1608" w:type="dxa"/>
          </w:tcPr>
          <w:p w:rsidR="000D28E2" w:rsidRPr="000D28E2" w:rsidRDefault="000D28E2" w:rsidP="000D28E2">
            <w:pPr>
              <w:contextualSpacing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225/2”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Times New Roman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89"/>
        </w:trPr>
        <w:tc>
          <w:tcPr>
            <w:tcW w:w="5578" w:type="dxa"/>
            <w:gridSpan w:val="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RAZEM (suma pozycji z kolumny 4)</w:t>
            </w:r>
          </w:p>
        </w:tc>
        <w:tc>
          <w:tcPr>
            <w:tcW w:w="1985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 xml:space="preserve">Nawiertka wodociągowa z zasuwą do rur żeliwnych, stalowych i AC </w:t>
      </w: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0D28E2" w:rsidRPr="000D28E2" w:rsidTr="00E255FB">
        <w:trPr>
          <w:trHeight w:val="773"/>
        </w:trPr>
        <w:tc>
          <w:tcPr>
            <w:tcW w:w="2660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Nawiertka wodociągowa z zasuwą do rur żeliwnych, stalowych i AC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Ilość-szt.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302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16"/>
        </w:trPr>
        <w:tc>
          <w:tcPr>
            <w:tcW w:w="2660" w:type="dxa"/>
          </w:tcPr>
          <w:p w:rsidR="000D28E2" w:rsidRPr="000D28E2" w:rsidRDefault="000D28E2" w:rsidP="000D28E2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80/5/4”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6"/>
        </w:trPr>
        <w:tc>
          <w:tcPr>
            <w:tcW w:w="2660" w:type="dxa"/>
          </w:tcPr>
          <w:p w:rsidR="000D28E2" w:rsidRPr="000D28E2" w:rsidRDefault="000D28E2" w:rsidP="000D28E2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80/2’’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7"/>
        </w:trPr>
        <w:tc>
          <w:tcPr>
            <w:tcW w:w="2660" w:type="dxa"/>
          </w:tcPr>
          <w:p w:rsidR="000D28E2" w:rsidRPr="000D28E2" w:rsidRDefault="000D28E2" w:rsidP="000D28E2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100/5/4”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9"/>
        </w:trPr>
        <w:tc>
          <w:tcPr>
            <w:tcW w:w="2660" w:type="dxa"/>
          </w:tcPr>
          <w:p w:rsidR="000D28E2" w:rsidRPr="000D28E2" w:rsidRDefault="000D28E2" w:rsidP="000D28E2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100/2”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5"/>
        </w:trPr>
        <w:tc>
          <w:tcPr>
            <w:tcW w:w="2660" w:type="dxa"/>
          </w:tcPr>
          <w:p w:rsidR="000D28E2" w:rsidRPr="000D28E2" w:rsidRDefault="000D28E2" w:rsidP="000D28E2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150/5/4”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0"/>
        </w:trPr>
        <w:tc>
          <w:tcPr>
            <w:tcW w:w="2660" w:type="dxa"/>
          </w:tcPr>
          <w:p w:rsidR="000D28E2" w:rsidRPr="000D28E2" w:rsidRDefault="000D28E2" w:rsidP="000D28E2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150/2”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2"/>
        </w:trPr>
        <w:tc>
          <w:tcPr>
            <w:tcW w:w="2660" w:type="dxa"/>
          </w:tcPr>
          <w:p w:rsidR="000D28E2" w:rsidRPr="000D28E2" w:rsidRDefault="000D28E2" w:rsidP="000D28E2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200/5/4”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2"/>
        </w:trPr>
        <w:tc>
          <w:tcPr>
            <w:tcW w:w="2660" w:type="dxa"/>
          </w:tcPr>
          <w:p w:rsidR="000D28E2" w:rsidRPr="000D28E2" w:rsidRDefault="000D28E2" w:rsidP="000D28E2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200/2”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2"/>
        </w:trPr>
        <w:tc>
          <w:tcPr>
            <w:tcW w:w="6346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jc w:val="both"/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>Zasuwy klinowe gwintowane PN 16</w:t>
      </w: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0D28E2" w:rsidRPr="000D28E2" w:rsidTr="00E255FB">
        <w:trPr>
          <w:trHeight w:val="651"/>
        </w:trPr>
        <w:tc>
          <w:tcPr>
            <w:tcW w:w="2660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Zasuwy klinowe gwintowane PN16 z gwintem wewnętrznym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80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16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7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7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7"/>
        </w:trPr>
        <w:tc>
          <w:tcPr>
            <w:tcW w:w="6346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0D28E2" w:rsidRPr="000D28E2" w:rsidTr="00E255FB">
        <w:trPr>
          <w:trHeight w:val="571"/>
        </w:trPr>
        <w:tc>
          <w:tcPr>
            <w:tcW w:w="266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Zasuwy klinowe gwintowane PN16 z gwintem zewnętrzno-wewnętrznym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38"/>
        </w:trPr>
        <w:tc>
          <w:tcPr>
            <w:tcW w:w="266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26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4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4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4"/>
        </w:trPr>
        <w:tc>
          <w:tcPr>
            <w:tcW w:w="6346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C870D4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lastRenderedPageBreak/>
        <w:t>Obudowy teleskopowe do zasuw i nawiertek</w:t>
      </w: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0D28E2" w:rsidRPr="000D28E2" w:rsidTr="00E255FB">
        <w:trPr>
          <w:trHeight w:val="531"/>
        </w:trPr>
        <w:tc>
          <w:tcPr>
            <w:tcW w:w="2660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Obudowy teleskopowe do zasuw i nawiertek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 – 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57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531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32 L-700-1100mm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20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531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32 L-900-1300mm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70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531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32 L-1100-1500mm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30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531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40/50 L-700-1100mm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531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40/50 L-900-1300mm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531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40/50 L-1100 – 1500mm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531"/>
        </w:trPr>
        <w:tc>
          <w:tcPr>
            <w:tcW w:w="6346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  <w:r w:rsidRPr="000D28E2">
        <w:rPr>
          <w:rFonts w:ascii="Arial" w:eastAsia="Times New Roman" w:hAnsi="Arial" w:cs="Arial"/>
          <w:b/>
          <w:szCs w:val="18"/>
          <w:lang w:eastAsia="zh-CN"/>
        </w:rPr>
        <w:lastRenderedPageBreak/>
        <w:t>Dla części 2:</w:t>
      </w: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brutto: ............................................... zł</w:t>
      </w:r>
    </w:p>
    <w:p w:rsidR="000D28E2" w:rsidRPr="000D28E2" w:rsidRDefault="000D28E2" w:rsidP="000D28E2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  <w:r w:rsidRPr="000D28E2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Część 2: Zasuwy kołnierzowe, przepustnice międzykołnierzowe, kółko ręczne do zasuw, obudowa teleskopowa, tabliczki orientacyjne, skrzynki uliczne</w:t>
      </w:r>
    </w:p>
    <w:p w:rsidR="000D28E2" w:rsidRPr="000D28E2" w:rsidRDefault="000D28E2" w:rsidP="000D28E2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0D28E2" w:rsidRPr="000D28E2" w:rsidRDefault="000D28E2" w:rsidP="00C870D4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 xml:space="preserve">Zasuwa kołnierzowa długa i krótka 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0D28E2" w:rsidRPr="000D28E2" w:rsidTr="00E255FB">
        <w:trPr>
          <w:trHeight w:val="651"/>
        </w:trPr>
        <w:tc>
          <w:tcPr>
            <w:tcW w:w="2660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Zasuwa kołnierzowa - długa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96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18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 xml:space="preserve">F5 DNØ50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0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F5 DNØ80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6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F5 DNØ100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10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2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F5 DNØ150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4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F5 DNØ200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4"/>
        </w:trPr>
        <w:tc>
          <w:tcPr>
            <w:tcW w:w="6346" w:type="dxa"/>
            <w:gridSpan w:val="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0D28E2" w:rsidRPr="000D28E2" w:rsidTr="00E255FB">
        <w:trPr>
          <w:trHeight w:val="653"/>
        </w:trPr>
        <w:tc>
          <w:tcPr>
            <w:tcW w:w="2660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Zasuwa kołnierzowa – krótka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10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21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F4 DNØ50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3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F4 DNØ80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0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F4 DNØ100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2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F4 DNØ150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7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F4 DNØ200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7"/>
        </w:trPr>
        <w:tc>
          <w:tcPr>
            <w:tcW w:w="6346" w:type="dxa"/>
            <w:gridSpan w:val="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>Przepustnice międzykołnierzowe: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0D28E2" w:rsidRPr="000D28E2" w:rsidTr="00E255FB">
        <w:trPr>
          <w:trHeight w:val="509"/>
        </w:trPr>
        <w:tc>
          <w:tcPr>
            <w:tcW w:w="2660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Przepustnice międzykołnierzowe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184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16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 xml:space="preserve">DNØ50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DNØ80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4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DNØ100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0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DNØ150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0"/>
        </w:trPr>
        <w:tc>
          <w:tcPr>
            <w:tcW w:w="6346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lastRenderedPageBreak/>
        <w:t xml:space="preserve">Kółko ręczne do zasuwy 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0D28E2" w:rsidRPr="000D28E2" w:rsidTr="00E255FB">
        <w:trPr>
          <w:trHeight w:val="636"/>
        </w:trPr>
        <w:tc>
          <w:tcPr>
            <w:tcW w:w="2660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Kółko ręczne do zasuwy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94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16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DN80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8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6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6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6"/>
        </w:trPr>
        <w:tc>
          <w:tcPr>
            <w:tcW w:w="6346" w:type="dxa"/>
            <w:gridSpan w:val="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b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>Obudowa teleskopowa zasuwy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0D28E2" w:rsidRPr="000D28E2" w:rsidTr="00E255FB">
        <w:trPr>
          <w:trHeight w:val="531"/>
        </w:trPr>
        <w:tc>
          <w:tcPr>
            <w:tcW w:w="266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Obudowa teleskopowa zasuwy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72"/>
        </w:trPr>
        <w:tc>
          <w:tcPr>
            <w:tcW w:w="266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11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DN80/RD 900-1300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8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6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DN80/RD 1300-1800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8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DN100/RD 900-1300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4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DN100/RD 1300-1800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0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DN150/RD 900-1300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8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DN200/RD 1300-1800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8"/>
        </w:trPr>
        <w:tc>
          <w:tcPr>
            <w:tcW w:w="266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DN200/RD 900-1300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8"/>
        </w:trPr>
        <w:tc>
          <w:tcPr>
            <w:tcW w:w="6346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>Tabliczki orientacyjne Z,H,D</w:t>
      </w:r>
    </w:p>
    <w:p w:rsidR="000D28E2" w:rsidRPr="000D28E2" w:rsidRDefault="000D28E2" w:rsidP="000D28E2">
      <w:pPr>
        <w:ind w:left="720"/>
        <w:contextualSpacing/>
        <w:rPr>
          <w:rFonts w:ascii="Arial" w:hAnsi="Arial" w:cs="Arial"/>
          <w:i/>
          <w:sz w:val="18"/>
          <w:szCs w:val="18"/>
          <w:u w:val="single"/>
        </w:rPr>
      </w:pPr>
    </w:p>
    <w:tbl>
      <w:tblPr>
        <w:tblStyle w:val="Tabela-Siatka31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1843"/>
        <w:gridCol w:w="1843"/>
        <w:gridCol w:w="1843"/>
      </w:tblGrid>
      <w:tr w:rsidR="000D28E2" w:rsidRPr="000D28E2" w:rsidTr="00E255FB">
        <w:trPr>
          <w:trHeight w:val="485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Opis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12"/>
        </w:trPr>
        <w:tc>
          <w:tcPr>
            <w:tcW w:w="2694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85"/>
        </w:trPr>
        <w:tc>
          <w:tcPr>
            <w:tcW w:w="2694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Tabliczki orientacyjne Z,H,D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50szt.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>Skrzynki uliczne do zasuw „W”</w:t>
      </w:r>
    </w:p>
    <w:p w:rsidR="000D28E2" w:rsidRPr="000D28E2" w:rsidRDefault="000D28E2" w:rsidP="000D28E2">
      <w:pPr>
        <w:ind w:left="720"/>
        <w:contextualSpacing/>
        <w:rPr>
          <w:rFonts w:ascii="Arial" w:hAnsi="Arial" w:cs="Arial"/>
          <w:sz w:val="18"/>
          <w:szCs w:val="18"/>
        </w:rPr>
      </w:pP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0D28E2" w:rsidRPr="000D28E2" w:rsidTr="00E255FB">
        <w:trPr>
          <w:trHeight w:val="509"/>
        </w:trPr>
        <w:tc>
          <w:tcPr>
            <w:tcW w:w="2660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Opis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86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509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Skrzynki uliczne do zasuw „W”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120 szt.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lastRenderedPageBreak/>
        <w:t>Skrzynki uliczne do hydrantów podziemnych</w:t>
      </w:r>
    </w:p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0D28E2" w:rsidRPr="000D28E2" w:rsidTr="00E255FB">
        <w:trPr>
          <w:trHeight w:val="513"/>
        </w:trPr>
        <w:tc>
          <w:tcPr>
            <w:tcW w:w="2660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Opis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20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513"/>
        </w:trPr>
        <w:tc>
          <w:tcPr>
            <w:tcW w:w="266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Skrzynki uliczne do hydrantów podziemnych</w:t>
            </w:r>
          </w:p>
        </w:tc>
        <w:tc>
          <w:tcPr>
            <w:tcW w:w="184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2 szt.</w:t>
            </w: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  <w:r w:rsidRPr="000D28E2">
        <w:rPr>
          <w:rFonts w:ascii="Arial" w:eastAsia="Times New Roman" w:hAnsi="Arial" w:cs="Arial"/>
          <w:b/>
          <w:szCs w:val="18"/>
          <w:lang w:eastAsia="zh-CN"/>
        </w:rPr>
        <w:t>Dla części 3:</w:t>
      </w: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brutto: ............................................... zł</w:t>
      </w: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D28E2">
        <w:rPr>
          <w:rFonts w:ascii="Arial" w:hAnsi="Arial" w:cs="Arial"/>
          <w:b/>
          <w:i/>
          <w:sz w:val="20"/>
          <w:szCs w:val="20"/>
          <w:u w:val="single"/>
        </w:rPr>
        <w:t>Część 3 – Kształtki</w:t>
      </w:r>
    </w:p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 xml:space="preserve">Kolano dwukołnierzowe ze stopką </w:t>
      </w:r>
    </w:p>
    <w:tbl>
      <w:tblPr>
        <w:tblStyle w:val="Tabela-Siatka41"/>
        <w:tblW w:w="0" w:type="auto"/>
        <w:tblLook w:val="04A0" w:firstRow="1" w:lastRow="0" w:firstColumn="1" w:lastColumn="0" w:noHBand="0" w:noVBand="1"/>
      </w:tblPr>
      <w:tblGrid>
        <w:gridCol w:w="1562"/>
        <w:gridCol w:w="740"/>
        <w:gridCol w:w="1146"/>
        <w:gridCol w:w="1272"/>
        <w:gridCol w:w="1272"/>
        <w:gridCol w:w="991"/>
        <w:gridCol w:w="1146"/>
        <w:gridCol w:w="933"/>
      </w:tblGrid>
      <w:tr w:rsidR="000D28E2" w:rsidRPr="000D28E2" w:rsidTr="00E255FB">
        <w:trPr>
          <w:trHeight w:val="544"/>
        </w:trPr>
        <w:tc>
          <w:tcPr>
            <w:tcW w:w="161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Kolano dwukołnierzowe ze stopką</w:t>
            </w:r>
          </w:p>
        </w:tc>
        <w:tc>
          <w:tcPr>
            <w:tcW w:w="801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żeliwo szare</w:t>
            </w:r>
          </w:p>
        </w:tc>
        <w:tc>
          <w:tcPr>
            <w:tcW w:w="1208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         żeliwo sferoidalne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szare z kolumny 2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sferoidalne z kolumny 3</w:t>
            </w:r>
          </w:p>
        </w:tc>
        <w:tc>
          <w:tcPr>
            <w:tcW w:w="101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4) żeliwo szare</w:t>
            </w:r>
          </w:p>
        </w:tc>
        <w:tc>
          <w:tcPr>
            <w:tcW w:w="117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5) żeliwo sferoidalne</w:t>
            </w:r>
          </w:p>
        </w:tc>
        <w:tc>
          <w:tcPr>
            <w:tcW w:w="966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(suma kolumny 6 i kolumny 7)</w:t>
            </w:r>
          </w:p>
        </w:tc>
      </w:tr>
      <w:tr w:rsidR="000D28E2" w:rsidRPr="000D28E2" w:rsidTr="00E255FB">
        <w:trPr>
          <w:trHeight w:val="306"/>
        </w:trPr>
        <w:tc>
          <w:tcPr>
            <w:tcW w:w="161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801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20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017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1177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7</w:t>
            </w:r>
          </w:p>
        </w:tc>
        <w:tc>
          <w:tcPr>
            <w:tcW w:w="966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8</w:t>
            </w:r>
          </w:p>
        </w:tc>
      </w:tr>
      <w:tr w:rsidR="000D28E2" w:rsidRPr="000D28E2" w:rsidTr="00E255FB">
        <w:trPr>
          <w:trHeight w:val="423"/>
        </w:trPr>
        <w:tc>
          <w:tcPr>
            <w:tcW w:w="1613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- N DN80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6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5"/>
        </w:trPr>
        <w:tc>
          <w:tcPr>
            <w:tcW w:w="1613" w:type="dxa"/>
            <w:tcBorders>
              <w:bottom w:val="single" w:sz="4" w:space="0" w:color="auto"/>
            </w:tcBorders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- N DN100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6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5"/>
        </w:trPr>
        <w:tc>
          <w:tcPr>
            <w:tcW w:w="8430" w:type="dxa"/>
            <w:gridSpan w:val="7"/>
          </w:tcPr>
          <w:p w:rsidR="000D28E2" w:rsidRPr="000D28E2" w:rsidRDefault="000D28E2" w:rsidP="000D28E2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8)</w:t>
            </w:r>
          </w:p>
        </w:tc>
        <w:tc>
          <w:tcPr>
            <w:tcW w:w="96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b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>Kolano dwukołnierzowe</w:t>
      </w:r>
    </w:p>
    <w:tbl>
      <w:tblPr>
        <w:tblStyle w:val="Tabela-Siatka41"/>
        <w:tblW w:w="0" w:type="auto"/>
        <w:tblLook w:val="04A0" w:firstRow="1" w:lastRow="0" w:firstColumn="1" w:lastColumn="0" w:noHBand="0" w:noVBand="1"/>
      </w:tblPr>
      <w:tblGrid>
        <w:gridCol w:w="1562"/>
        <w:gridCol w:w="740"/>
        <w:gridCol w:w="1146"/>
        <w:gridCol w:w="1272"/>
        <w:gridCol w:w="1272"/>
        <w:gridCol w:w="991"/>
        <w:gridCol w:w="1146"/>
        <w:gridCol w:w="933"/>
      </w:tblGrid>
      <w:tr w:rsidR="000D28E2" w:rsidRPr="000D28E2" w:rsidTr="00E255FB">
        <w:trPr>
          <w:trHeight w:val="408"/>
        </w:trPr>
        <w:tc>
          <w:tcPr>
            <w:tcW w:w="161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Kolano dwukołnierzowe</w:t>
            </w:r>
          </w:p>
        </w:tc>
        <w:tc>
          <w:tcPr>
            <w:tcW w:w="788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   żeliwo szare</w:t>
            </w:r>
          </w:p>
        </w:tc>
        <w:tc>
          <w:tcPr>
            <w:tcW w:w="1208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         żeliwo sferoidalne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szare z kolumny 2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sferoidalne z kolumny 3</w:t>
            </w:r>
          </w:p>
        </w:tc>
        <w:tc>
          <w:tcPr>
            <w:tcW w:w="101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4) żeliwo szare</w:t>
            </w:r>
          </w:p>
        </w:tc>
        <w:tc>
          <w:tcPr>
            <w:tcW w:w="117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5) żeliwo sferoidalne</w:t>
            </w:r>
          </w:p>
        </w:tc>
        <w:tc>
          <w:tcPr>
            <w:tcW w:w="979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(suma kolumny 6 i kolumny 7)</w:t>
            </w:r>
          </w:p>
        </w:tc>
      </w:tr>
      <w:tr w:rsidR="000D28E2" w:rsidRPr="000D28E2" w:rsidTr="00E255FB">
        <w:trPr>
          <w:trHeight w:val="236"/>
        </w:trPr>
        <w:tc>
          <w:tcPr>
            <w:tcW w:w="161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78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20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7</w:t>
            </w:r>
          </w:p>
        </w:tc>
        <w:tc>
          <w:tcPr>
            <w:tcW w:w="979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8</w:t>
            </w:r>
          </w:p>
        </w:tc>
      </w:tr>
      <w:tr w:rsidR="000D28E2" w:rsidRPr="000D28E2" w:rsidTr="00E255FB">
        <w:trPr>
          <w:trHeight w:val="408"/>
        </w:trPr>
        <w:tc>
          <w:tcPr>
            <w:tcW w:w="1613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Q DN50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9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1613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Q DN80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9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1613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Q DN100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9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1613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Q DN150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9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1613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Q DN200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9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8417" w:type="dxa"/>
            <w:gridSpan w:val="7"/>
          </w:tcPr>
          <w:p w:rsidR="000D28E2" w:rsidRPr="000D28E2" w:rsidRDefault="000D28E2" w:rsidP="000D28E2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8)</w:t>
            </w:r>
          </w:p>
        </w:tc>
        <w:tc>
          <w:tcPr>
            <w:tcW w:w="979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>Trójnik kołnierzowy</w:t>
      </w:r>
    </w:p>
    <w:tbl>
      <w:tblPr>
        <w:tblStyle w:val="Tabela-Siatka41"/>
        <w:tblW w:w="0" w:type="auto"/>
        <w:tblLook w:val="04A0" w:firstRow="1" w:lastRow="0" w:firstColumn="1" w:lastColumn="0" w:noHBand="0" w:noVBand="1"/>
      </w:tblPr>
      <w:tblGrid>
        <w:gridCol w:w="1299"/>
        <w:gridCol w:w="769"/>
        <w:gridCol w:w="1207"/>
        <w:gridCol w:w="1307"/>
        <w:gridCol w:w="1307"/>
        <w:gridCol w:w="1017"/>
        <w:gridCol w:w="1177"/>
        <w:gridCol w:w="979"/>
      </w:tblGrid>
      <w:tr w:rsidR="000D28E2" w:rsidRPr="000D28E2" w:rsidTr="00E255FB">
        <w:trPr>
          <w:trHeight w:val="616"/>
        </w:trPr>
        <w:tc>
          <w:tcPr>
            <w:tcW w:w="1450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Trójnik kołnierzowy</w:t>
            </w:r>
          </w:p>
        </w:tc>
        <w:tc>
          <w:tcPr>
            <w:tcW w:w="802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        żeliwo szare</w:t>
            </w:r>
          </w:p>
        </w:tc>
        <w:tc>
          <w:tcPr>
            <w:tcW w:w="1292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         żeliwo sferoidalne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szare z kolumny 2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sferoidalne z kolumny 3</w:t>
            </w:r>
          </w:p>
        </w:tc>
        <w:tc>
          <w:tcPr>
            <w:tcW w:w="101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4) żeliwo szare</w:t>
            </w:r>
          </w:p>
        </w:tc>
        <w:tc>
          <w:tcPr>
            <w:tcW w:w="117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5) żeliwo sferoidalne</w:t>
            </w:r>
          </w:p>
        </w:tc>
        <w:tc>
          <w:tcPr>
            <w:tcW w:w="1044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(suma kolumny 6 i kolumny 7)</w:t>
            </w:r>
          </w:p>
        </w:tc>
      </w:tr>
      <w:tr w:rsidR="000D28E2" w:rsidRPr="000D28E2" w:rsidTr="00E255FB">
        <w:trPr>
          <w:trHeight w:val="294"/>
        </w:trPr>
        <w:tc>
          <w:tcPr>
            <w:tcW w:w="1450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80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29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7</w:t>
            </w: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8</w:t>
            </w: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T DN 50x50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80x50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80x80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100x50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100x80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100x100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150x80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150x100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150x150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200x80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200x100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200x150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14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T DN  200x200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332"/>
        </w:trPr>
        <w:tc>
          <w:tcPr>
            <w:tcW w:w="8352" w:type="dxa"/>
            <w:gridSpan w:val="7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8)</w:t>
            </w:r>
          </w:p>
        </w:tc>
        <w:tc>
          <w:tcPr>
            <w:tcW w:w="104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i/>
          <w:sz w:val="18"/>
          <w:szCs w:val="18"/>
          <w:u w:val="single"/>
        </w:rPr>
      </w:pPr>
    </w:p>
    <w:p w:rsidR="000D28E2" w:rsidRPr="000D28E2" w:rsidRDefault="000D28E2" w:rsidP="00C870D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 xml:space="preserve">Króciec dwukołnierzowy </w:t>
      </w:r>
    </w:p>
    <w:tbl>
      <w:tblPr>
        <w:tblStyle w:val="Tabela-Siatka41"/>
        <w:tblW w:w="0" w:type="auto"/>
        <w:tblLook w:val="04A0" w:firstRow="1" w:lastRow="0" w:firstColumn="1" w:lastColumn="0" w:noHBand="0" w:noVBand="1"/>
      </w:tblPr>
      <w:tblGrid>
        <w:gridCol w:w="1562"/>
        <w:gridCol w:w="740"/>
        <w:gridCol w:w="1146"/>
        <w:gridCol w:w="1272"/>
        <w:gridCol w:w="1272"/>
        <w:gridCol w:w="991"/>
        <w:gridCol w:w="1146"/>
        <w:gridCol w:w="933"/>
      </w:tblGrid>
      <w:tr w:rsidR="000D28E2" w:rsidRPr="000D28E2" w:rsidTr="00E255FB">
        <w:trPr>
          <w:trHeight w:val="412"/>
        </w:trPr>
        <w:tc>
          <w:tcPr>
            <w:tcW w:w="1616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Króciec dwukołnierzowy</w:t>
            </w:r>
          </w:p>
        </w:tc>
        <w:tc>
          <w:tcPr>
            <w:tcW w:w="769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żeliwo szare</w:t>
            </w:r>
          </w:p>
        </w:tc>
        <w:tc>
          <w:tcPr>
            <w:tcW w:w="1208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         żeliwo sferoidalne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szare z kolumny 2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sferoidalne z kolumny 3</w:t>
            </w:r>
          </w:p>
        </w:tc>
        <w:tc>
          <w:tcPr>
            <w:tcW w:w="1032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4) żeliwo szare</w:t>
            </w:r>
          </w:p>
        </w:tc>
        <w:tc>
          <w:tcPr>
            <w:tcW w:w="117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5) żeliwo sferoidalne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(suma kolumny 6 i kolumny 7)</w:t>
            </w:r>
          </w:p>
        </w:tc>
      </w:tr>
      <w:tr w:rsidR="000D28E2" w:rsidRPr="000D28E2" w:rsidTr="00E255FB">
        <w:trPr>
          <w:trHeight w:val="186"/>
        </w:trPr>
        <w:tc>
          <w:tcPr>
            <w:tcW w:w="161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76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20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03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7</w:t>
            </w:r>
          </w:p>
        </w:tc>
        <w:tc>
          <w:tcPr>
            <w:tcW w:w="98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8</w:t>
            </w:r>
          </w:p>
        </w:tc>
      </w:tr>
      <w:tr w:rsidR="000D28E2" w:rsidRPr="000D28E2" w:rsidTr="00E255FB">
        <w:trPr>
          <w:trHeight w:val="412"/>
        </w:trPr>
        <w:tc>
          <w:tcPr>
            <w:tcW w:w="1616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 DN 80/200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3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2"/>
        </w:trPr>
        <w:tc>
          <w:tcPr>
            <w:tcW w:w="1616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 DN 80/300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3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2"/>
        </w:trPr>
        <w:tc>
          <w:tcPr>
            <w:tcW w:w="1616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 DN 80/400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3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2"/>
        </w:trPr>
        <w:tc>
          <w:tcPr>
            <w:tcW w:w="1616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 DN 80/500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3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2"/>
        </w:trPr>
        <w:tc>
          <w:tcPr>
            <w:tcW w:w="8416" w:type="dxa"/>
            <w:gridSpan w:val="7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8)</w:t>
            </w:r>
          </w:p>
        </w:tc>
        <w:tc>
          <w:tcPr>
            <w:tcW w:w="98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>Króciec jednokołnierzowy</w:t>
      </w:r>
    </w:p>
    <w:tbl>
      <w:tblPr>
        <w:tblStyle w:val="Tabela-Siatka41"/>
        <w:tblW w:w="0" w:type="auto"/>
        <w:tblLook w:val="04A0" w:firstRow="1" w:lastRow="0" w:firstColumn="1" w:lastColumn="0" w:noHBand="0" w:noVBand="1"/>
      </w:tblPr>
      <w:tblGrid>
        <w:gridCol w:w="1656"/>
        <w:gridCol w:w="731"/>
        <w:gridCol w:w="1132"/>
        <w:gridCol w:w="1255"/>
        <w:gridCol w:w="1255"/>
        <w:gridCol w:w="979"/>
        <w:gridCol w:w="1132"/>
        <w:gridCol w:w="922"/>
      </w:tblGrid>
      <w:tr w:rsidR="000D28E2" w:rsidRPr="000D28E2" w:rsidTr="00E255FB">
        <w:trPr>
          <w:trHeight w:val="521"/>
        </w:trPr>
        <w:tc>
          <w:tcPr>
            <w:tcW w:w="1721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Króciec jednokołnierzowy 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    żeliwo szare</w:t>
            </w:r>
          </w:p>
        </w:tc>
        <w:tc>
          <w:tcPr>
            <w:tcW w:w="117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         żeliwo sferoidalne</w:t>
            </w:r>
          </w:p>
        </w:tc>
        <w:tc>
          <w:tcPr>
            <w:tcW w:w="130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szare z kolumny 2</w:t>
            </w:r>
          </w:p>
        </w:tc>
        <w:tc>
          <w:tcPr>
            <w:tcW w:w="130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sferoidalne z kolumny 3</w:t>
            </w:r>
          </w:p>
        </w:tc>
        <w:tc>
          <w:tcPr>
            <w:tcW w:w="1014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4) żeliwo szare</w:t>
            </w:r>
          </w:p>
        </w:tc>
        <w:tc>
          <w:tcPr>
            <w:tcW w:w="117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5) żeliwo sferoidalne</w:t>
            </w:r>
          </w:p>
        </w:tc>
        <w:tc>
          <w:tcPr>
            <w:tcW w:w="954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(suma kolumny 6 i kolumny 7)</w:t>
            </w:r>
          </w:p>
        </w:tc>
      </w:tr>
      <w:tr w:rsidR="000D28E2" w:rsidRPr="000D28E2" w:rsidTr="00E255FB">
        <w:trPr>
          <w:trHeight w:val="267"/>
        </w:trPr>
        <w:tc>
          <w:tcPr>
            <w:tcW w:w="1721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755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17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01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117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7</w:t>
            </w:r>
          </w:p>
        </w:tc>
        <w:tc>
          <w:tcPr>
            <w:tcW w:w="95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8</w:t>
            </w:r>
          </w:p>
        </w:tc>
      </w:tr>
      <w:tr w:rsidR="000D28E2" w:rsidRPr="000D28E2" w:rsidTr="00E255FB">
        <w:trPr>
          <w:trHeight w:val="429"/>
        </w:trPr>
        <w:tc>
          <w:tcPr>
            <w:tcW w:w="1721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FW DN50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1721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FW DN80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4"/>
        </w:trPr>
        <w:tc>
          <w:tcPr>
            <w:tcW w:w="1721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FW DN100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0"/>
        </w:trPr>
        <w:tc>
          <w:tcPr>
            <w:tcW w:w="1721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FW DN150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2"/>
        </w:trPr>
        <w:tc>
          <w:tcPr>
            <w:tcW w:w="1721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FW DN200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2"/>
        </w:trPr>
        <w:tc>
          <w:tcPr>
            <w:tcW w:w="1721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FW DN300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2"/>
        </w:trPr>
        <w:tc>
          <w:tcPr>
            <w:tcW w:w="8442" w:type="dxa"/>
            <w:gridSpan w:val="7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8)</w:t>
            </w:r>
          </w:p>
        </w:tc>
        <w:tc>
          <w:tcPr>
            <w:tcW w:w="954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 w:rsidRPr="000D28E2">
        <w:rPr>
          <w:rFonts w:ascii="Arial" w:hAnsi="Arial" w:cs="Arial"/>
          <w:b/>
          <w:i/>
          <w:sz w:val="18"/>
          <w:szCs w:val="18"/>
          <w:u w:val="single"/>
        </w:rPr>
        <w:t xml:space="preserve">Zwężka dwukołnierzowa </w:t>
      </w:r>
    </w:p>
    <w:tbl>
      <w:tblPr>
        <w:tblStyle w:val="Tabela-Siatka41"/>
        <w:tblW w:w="0" w:type="auto"/>
        <w:tblLook w:val="04A0" w:firstRow="1" w:lastRow="0" w:firstColumn="1" w:lastColumn="0" w:noHBand="0" w:noVBand="1"/>
      </w:tblPr>
      <w:tblGrid>
        <w:gridCol w:w="1562"/>
        <w:gridCol w:w="740"/>
        <w:gridCol w:w="1146"/>
        <w:gridCol w:w="1272"/>
        <w:gridCol w:w="1272"/>
        <w:gridCol w:w="991"/>
        <w:gridCol w:w="1146"/>
        <w:gridCol w:w="933"/>
      </w:tblGrid>
      <w:tr w:rsidR="000D28E2" w:rsidRPr="000D28E2" w:rsidTr="00E255FB">
        <w:trPr>
          <w:trHeight w:val="423"/>
        </w:trPr>
        <w:tc>
          <w:tcPr>
            <w:tcW w:w="1628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Zwężka dwukołnierzowa</w:t>
            </w:r>
          </w:p>
        </w:tc>
        <w:tc>
          <w:tcPr>
            <w:tcW w:w="757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      żeliwo szare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– szt.                                      żeliwo sferoidalne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szare z kolumny 2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żeliwo sferoidalne z kolumny 3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4) żeliwo szare</w:t>
            </w:r>
          </w:p>
        </w:tc>
        <w:tc>
          <w:tcPr>
            <w:tcW w:w="1177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5) żeliwo sferoidalne</w:t>
            </w:r>
          </w:p>
        </w:tc>
        <w:tc>
          <w:tcPr>
            <w:tcW w:w="996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(suma kolumny 6 i kolumny 7)</w:t>
            </w:r>
          </w:p>
        </w:tc>
      </w:tr>
      <w:tr w:rsidR="000D28E2" w:rsidRPr="000D28E2" w:rsidTr="00E255FB">
        <w:trPr>
          <w:trHeight w:val="247"/>
        </w:trPr>
        <w:tc>
          <w:tcPr>
            <w:tcW w:w="162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757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184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04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7</w:t>
            </w:r>
          </w:p>
        </w:tc>
        <w:tc>
          <w:tcPr>
            <w:tcW w:w="99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8</w:t>
            </w:r>
          </w:p>
        </w:tc>
      </w:tr>
      <w:tr w:rsidR="000D28E2" w:rsidRPr="000D28E2" w:rsidTr="00E255FB">
        <w:trPr>
          <w:trHeight w:val="423"/>
        </w:trPr>
        <w:tc>
          <w:tcPr>
            <w:tcW w:w="1628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FFR DN 80x50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3"/>
        </w:trPr>
        <w:tc>
          <w:tcPr>
            <w:tcW w:w="1628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FFR DN 100x80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3"/>
        </w:trPr>
        <w:tc>
          <w:tcPr>
            <w:tcW w:w="1628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FFR DN 100x50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3"/>
        </w:trPr>
        <w:tc>
          <w:tcPr>
            <w:tcW w:w="1628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FFR DN 150x80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3"/>
        </w:trPr>
        <w:tc>
          <w:tcPr>
            <w:tcW w:w="1628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FFR DN 150x100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3"/>
        </w:trPr>
        <w:tc>
          <w:tcPr>
            <w:tcW w:w="1628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FFR DN 200x80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3"/>
        </w:trPr>
        <w:tc>
          <w:tcPr>
            <w:tcW w:w="1628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FFR DN 200x100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3"/>
        </w:trPr>
        <w:tc>
          <w:tcPr>
            <w:tcW w:w="1628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FFR DN 200x150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0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4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3"/>
        </w:trPr>
        <w:tc>
          <w:tcPr>
            <w:tcW w:w="8400" w:type="dxa"/>
            <w:gridSpan w:val="7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8)</w:t>
            </w:r>
          </w:p>
        </w:tc>
        <w:tc>
          <w:tcPr>
            <w:tcW w:w="99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Cs w:val="18"/>
          <w:lang w:eastAsia="zh-CN"/>
        </w:rPr>
      </w:pPr>
      <w:r w:rsidRPr="000D28E2">
        <w:rPr>
          <w:rFonts w:ascii="Arial" w:eastAsia="Times New Roman" w:hAnsi="Arial" w:cs="Arial"/>
          <w:b/>
          <w:szCs w:val="18"/>
          <w:lang w:eastAsia="zh-CN"/>
        </w:rPr>
        <w:lastRenderedPageBreak/>
        <w:t>Dla części 4</w:t>
      </w:r>
      <w:r w:rsidRPr="000D28E2">
        <w:rPr>
          <w:rFonts w:ascii="Arial" w:eastAsia="Times New Roman" w:hAnsi="Arial" w:cs="Arial"/>
          <w:szCs w:val="18"/>
          <w:lang w:eastAsia="zh-CN"/>
        </w:rPr>
        <w:t>:</w:t>
      </w: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brutto: ............................................... zł</w:t>
      </w:r>
    </w:p>
    <w:p w:rsidR="000D28E2" w:rsidRPr="000D28E2" w:rsidRDefault="000D28E2" w:rsidP="000D28E2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0D28E2" w:rsidRPr="000D28E2" w:rsidRDefault="000D28E2" w:rsidP="000D28E2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D28E2">
        <w:rPr>
          <w:rFonts w:ascii="Arial" w:hAnsi="Arial" w:cs="Arial"/>
          <w:b/>
          <w:i/>
          <w:sz w:val="20"/>
          <w:szCs w:val="20"/>
          <w:u w:val="single"/>
        </w:rPr>
        <w:t>Część 4 – Rury PVC i PE wod. – kan., kształtki</w:t>
      </w:r>
    </w:p>
    <w:p w:rsidR="000D28E2" w:rsidRPr="000D28E2" w:rsidRDefault="000D28E2" w:rsidP="000D28E2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>Rury ciśnieniowe PE 80, SDR11, PN12,5</w:t>
      </w:r>
    </w:p>
    <w:tbl>
      <w:tblPr>
        <w:tblStyle w:val="Tabela-Siatka51"/>
        <w:tblW w:w="0" w:type="auto"/>
        <w:tblInd w:w="-34" w:type="dxa"/>
        <w:tblLook w:val="04A0" w:firstRow="1" w:lastRow="0" w:firstColumn="1" w:lastColumn="0" w:noHBand="0" w:noVBand="1"/>
      </w:tblPr>
      <w:tblGrid>
        <w:gridCol w:w="1907"/>
        <w:gridCol w:w="1326"/>
        <w:gridCol w:w="1321"/>
        <w:gridCol w:w="2285"/>
        <w:gridCol w:w="2257"/>
      </w:tblGrid>
      <w:tr w:rsidR="000D28E2" w:rsidRPr="000D28E2" w:rsidTr="00E255FB">
        <w:trPr>
          <w:trHeight w:val="609"/>
        </w:trPr>
        <w:tc>
          <w:tcPr>
            <w:tcW w:w="1958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Rury ciśnieniowe</w:t>
            </w:r>
          </w:p>
        </w:tc>
        <w:tc>
          <w:tcPr>
            <w:tcW w:w="1384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375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36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0D28E2" w:rsidRPr="000D28E2" w:rsidTr="00E255FB">
        <w:trPr>
          <w:trHeight w:val="206"/>
        </w:trPr>
        <w:tc>
          <w:tcPr>
            <w:tcW w:w="195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384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37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0D28E2" w:rsidRPr="000D28E2" w:rsidTr="00E255FB">
        <w:trPr>
          <w:trHeight w:val="467"/>
        </w:trPr>
        <w:tc>
          <w:tcPr>
            <w:tcW w:w="195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DN20</w:t>
            </w:r>
          </w:p>
        </w:tc>
        <w:tc>
          <w:tcPr>
            <w:tcW w:w="1384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15</w:t>
            </w:r>
          </w:p>
        </w:tc>
        <w:tc>
          <w:tcPr>
            <w:tcW w:w="236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67"/>
        </w:trPr>
        <w:tc>
          <w:tcPr>
            <w:tcW w:w="195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DN25</w:t>
            </w:r>
          </w:p>
        </w:tc>
        <w:tc>
          <w:tcPr>
            <w:tcW w:w="1384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50</w:t>
            </w:r>
          </w:p>
        </w:tc>
        <w:tc>
          <w:tcPr>
            <w:tcW w:w="236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67"/>
        </w:trPr>
        <w:tc>
          <w:tcPr>
            <w:tcW w:w="195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DN32</w:t>
            </w:r>
          </w:p>
        </w:tc>
        <w:tc>
          <w:tcPr>
            <w:tcW w:w="1384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300</w:t>
            </w:r>
          </w:p>
        </w:tc>
        <w:tc>
          <w:tcPr>
            <w:tcW w:w="236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67"/>
        </w:trPr>
        <w:tc>
          <w:tcPr>
            <w:tcW w:w="195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DN40</w:t>
            </w:r>
          </w:p>
        </w:tc>
        <w:tc>
          <w:tcPr>
            <w:tcW w:w="1384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100</w:t>
            </w:r>
          </w:p>
        </w:tc>
        <w:tc>
          <w:tcPr>
            <w:tcW w:w="236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67"/>
        </w:trPr>
        <w:tc>
          <w:tcPr>
            <w:tcW w:w="195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DN50</w:t>
            </w:r>
          </w:p>
        </w:tc>
        <w:tc>
          <w:tcPr>
            <w:tcW w:w="1384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100</w:t>
            </w:r>
          </w:p>
        </w:tc>
        <w:tc>
          <w:tcPr>
            <w:tcW w:w="236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67"/>
        </w:trPr>
        <w:tc>
          <w:tcPr>
            <w:tcW w:w="1958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DN63</w:t>
            </w:r>
          </w:p>
        </w:tc>
        <w:tc>
          <w:tcPr>
            <w:tcW w:w="1384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100</w:t>
            </w:r>
          </w:p>
        </w:tc>
        <w:tc>
          <w:tcPr>
            <w:tcW w:w="236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67"/>
        </w:trPr>
        <w:tc>
          <w:tcPr>
            <w:tcW w:w="4717" w:type="dxa"/>
            <w:gridSpan w:val="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4713" w:type="dxa"/>
            <w:gridSpan w:val="2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b/>
          <w:sz w:val="18"/>
          <w:szCs w:val="18"/>
          <w:u w:val="single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>Rury ciśnieniowe PE 100, SDR 17, PN 10 w sztangach 12m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1870"/>
        <w:gridCol w:w="1324"/>
        <w:gridCol w:w="1328"/>
        <w:gridCol w:w="2286"/>
        <w:gridCol w:w="2254"/>
      </w:tblGrid>
      <w:tr w:rsidR="000D28E2" w:rsidRPr="000D28E2" w:rsidTr="00E255FB">
        <w:trPr>
          <w:trHeight w:val="578"/>
        </w:trPr>
        <w:tc>
          <w:tcPr>
            <w:tcW w:w="1919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Rury ciśnieniowe</w:t>
            </w:r>
          </w:p>
        </w:tc>
        <w:tc>
          <w:tcPr>
            <w:tcW w:w="1382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0D28E2" w:rsidRPr="000D28E2" w:rsidTr="00E255FB">
        <w:trPr>
          <w:trHeight w:val="198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38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0D28E2" w:rsidRPr="000D28E2" w:rsidTr="00E255FB">
        <w:trPr>
          <w:trHeight w:val="436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DN90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60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36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DN110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120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36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DN125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12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36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24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36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DN225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24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36"/>
        </w:trPr>
        <w:tc>
          <w:tcPr>
            <w:tcW w:w="7046" w:type="dxa"/>
            <w:gridSpan w:val="4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>Rury ciśnieniowe kielichowe PVC-U PN10 w sztangach po 6 m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1870"/>
        <w:gridCol w:w="1324"/>
        <w:gridCol w:w="1328"/>
        <w:gridCol w:w="2286"/>
        <w:gridCol w:w="2254"/>
      </w:tblGrid>
      <w:tr w:rsidR="000D28E2" w:rsidRPr="000D28E2" w:rsidTr="00E255FB">
        <w:trPr>
          <w:trHeight w:val="544"/>
        </w:trPr>
        <w:tc>
          <w:tcPr>
            <w:tcW w:w="1919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Rury ciśnieniowe</w:t>
            </w:r>
          </w:p>
        </w:tc>
        <w:tc>
          <w:tcPr>
            <w:tcW w:w="1382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0D28E2" w:rsidRPr="000D28E2" w:rsidTr="00E255FB">
        <w:trPr>
          <w:trHeight w:val="242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383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0D28E2" w:rsidRPr="000D28E2" w:rsidTr="00E255FB">
        <w:trPr>
          <w:trHeight w:val="402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DN90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60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2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DN110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60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2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12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2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DN225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2"/>
        </w:trPr>
        <w:tc>
          <w:tcPr>
            <w:tcW w:w="1919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DN315</w:t>
            </w:r>
          </w:p>
        </w:tc>
        <w:tc>
          <w:tcPr>
            <w:tcW w:w="1382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2"/>
        </w:trPr>
        <w:tc>
          <w:tcPr>
            <w:tcW w:w="7046" w:type="dxa"/>
            <w:gridSpan w:val="4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 xml:space="preserve">Rury kanalizacji zewnętrznej PVC-U </w:t>
      </w:r>
    </w:p>
    <w:p w:rsidR="000D28E2" w:rsidRPr="000D28E2" w:rsidRDefault="000D28E2" w:rsidP="000D28E2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0D28E2">
        <w:rPr>
          <w:rFonts w:ascii="Arial" w:hAnsi="Arial" w:cs="Arial"/>
          <w:sz w:val="18"/>
          <w:szCs w:val="18"/>
        </w:rPr>
        <w:t>lite SN 4 w sztangach 3m: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1870"/>
        <w:gridCol w:w="1324"/>
        <w:gridCol w:w="1328"/>
        <w:gridCol w:w="2286"/>
        <w:gridCol w:w="2254"/>
      </w:tblGrid>
      <w:tr w:rsidR="000D28E2" w:rsidRPr="000D28E2" w:rsidTr="00E255FB">
        <w:trPr>
          <w:trHeight w:val="405"/>
        </w:trPr>
        <w:tc>
          <w:tcPr>
            <w:tcW w:w="1919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Rury kanalizacji zewnętrznej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0D28E2" w:rsidRPr="000D28E2" w:rsidTr="00E255FB">
        <w:trPr>
          <w:trHeight w:val="132"/>
        </w:trPr>
        <w:tc>
          <w:tcPr>
            <w:tcW w:w="1919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38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38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0D28E2" w:rsidRPr="000D28E2" w:rsidTr="00E255FB">
        <w:trPr>
          <w:trHeight w:val="405"/>
        </w:trPr>
        <w:tc>
          <w:tcPr>
            <w:tcW w:w="1919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1382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30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5"/>
        </w:trPr>
        <w:tc>
          <w:tcPr>
            <w:tcW w:w="1919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DN200</w:t>
            </w:r>
          </w:p>
        </w:tc>
        <w:tc>
          <w:tcPr>
            <w:tcW w:w="1382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30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5"/>
        </w:trPr>
        <w:tc>
          <w:tcPr>
            <w:tcW w:w="7046" w:type="dxa"/>
            <w:gridSpan w:val="4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23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0D28E2">
        <w:rPr>
          <w:rFonts w:ascii="Arial" w:hAnsi="Arial" w:cs="Arial"/>
          <w:sz w:val="18"/>
          <w:szCs w:val="18"/>
        </w:rPr>
        <w:t>lite SN 8 w sztangach 3m: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1870"/>
        <w:gridCol w:w="1324"/>
        <w:gridCol w:w="1328"/>
        <w:gridCol w:w="2286"/>
        <w:gridCol w:w="2254"/>
      </w:tblGrid>
      <w:tr w:rsidR="000D28E2" w:rsidRPr="000D28E2" w:rsidTr="00E255FB">
        <w:trPr>
          <w:trHeight w:val="480"/>
        </w:trPr>
        <w:tc>
          <w:tcPr>
            <w:tcW w:w="1919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Rury kanalizacji zewnętrznej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0D28E2" w:rsidRPr="000D28E2" w:rsidTr="00E255FB">
        <w:trPr>
          <w:trHeight w:val="265"/>
        </w:trPr>
        <w:tc>
          <w:tcPr>
            <w:tcW w:w="1919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38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383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0D28E2" w:rsidRPr="000D28E2" w:rsidTr="00E255FB">
        <w:trPr>
          <w:trHeight w:val="480"/>
        </w:trPr>
        <w:tc>
          <w:tcPr>
            <w:tcW w:w="1919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1382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30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80"/>
        </w:trPr>
        <w:tc>
          <w:tcPr>
            <w:tcW w:w="1919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DN200</w:t>
            </w:r>
          </w:p>
        </w:tc>
        <w:tc>
          <w:tcPr>
            <w:tcW w:w="1382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15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80"/>
        </w:trPr>
        <w:tc>
          <w:tcPr>
            <w:tcW w:w="7046" w:type="dxa"/>
            <w:gridSpan w:val="4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23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0D28E2">
        <w:rPr>
          <w:rFonts w:ascii="Arial" w:hAnsi="Arial" w:cs="Arial"/>
          <w:b/>
          <w:sz w:val="18"/>
          <w:szCs w:val="18"/>
        </w:rPr>
        <w:t>Nasuwka kanalizacji zewnętrznej PVC - U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1871"/>
        <w:gridCol w:w="1448"/>
        <w:gridCol w:w="1203"/>
        <w:gridCol w:w="2286"/>
        <w:gridCol w:w="2254"/>
      </w:tblGrid>
      <w:tr w:rsidR="000D28E2" w:rsidRPr="000D28E2" w:rsidTr="00E255FB">
        <w:trPr>
          <w:trHeight w:val="812"/>
        </w:trPr>
        <w:tc>
          <w:tcPr>
            <w:tcW w:w="192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Nasuwka kanalizacji zewnętrznej PCV -U</w:t>
            </w:r>
          </w:p>
        </w:tc>
        <w:tc>
          <w:tcPr>
            <w:tcW w:w="1516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248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Ilość 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0D28E2" w:rsidRPr="000D28E2" w:rsidTr="00E255FB">
        <w:trPr>
          <w:trHeight w:val="330"/>
        </w:trPr>
        <w:tc>
          <w:tcPr>
            <w:tcW w:w="192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51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248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0D28E2" w:rsidRPr="000D28E2" w:rsidTr="00E255FB">
        <w:trPr>
          <w:trHeight w:val="456"/>
        </w:trPr>
        <w:tc>
          <w:tcPr>
            <w:tcW w:w="192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1516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szt.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33"/>
        </w:trPr>
        <w:tc>
          <w:tcPr>
            <w:tcW w:w="192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DN200</w:t>
            </w:r>
          </w:p>
        </w:tc>
        <w:tc>
          <w:tcPr>
            <w:tcW w:w="1516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szt.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2362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18"/>
        </w:trPr>
        <w:tc>
          <w:tcPr>
            <w:tcW w:w="7046" w:type="dxa"/>
            <w:gridSpan w:val="4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2350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>Kolano kanalizacji zewnętrznej PVC-U</w:t>
      </w:r>
    </w:p>
    <w:p w:rsidR="000D28E2" w:rsidRPr="000D28E2" w:rsidRDefault="000D28E2" w:rsidP="000D28E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70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1843"/>
        <w:gridCol w:w="2268"/>
        <w:gridCol w:w="708"/>
        <w:gridCol w:w="1135"/>
        <w:gridCol w:w="850"/>
      </w:tblGrid>
      <w:tr w:rsidR="000D28E2" w:rsidRPr="000D28E2" w:rsidTr="00E255FB">
        <w:trPr>
          <w:trHeight w:val="826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C870D4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Cs/>
                <w:sz w:val="18"/>
                <w:szCs w:val="18"/>
              </w:rPr>
              <w:t>l.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/>
                <w:bCs/>
                <w:sz w:val="18"/>
                <w:szCs w:val="18"/>
              </w:rPr>
              <w:t>Asortyment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/>
                <w:bCs/>
                <w:sz w:val="18"/>
                <w:szCs w:val="18"/>
              </w:rPr>
              <w:t>(szt.)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/>
                <w:bCs/>
                <w:sz w:val="18"/>
                <w:szCs w:val="18"/>
              </w:rPr>
              <w:t>Cena jednostkowa (brutto)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/>
                <w:bCs/>
                <w:sz w:val="18"/>
                <w:szCs w:val="18"/>
              </w:rPr>
              <w:t>Cena łączna brutto</w:t>
            </w:r>
          </w:p>
          <w:p w:rsidR="000D28E2" w:rsidRPr="000D28E2" w:rsidRDefault="000D28E2" w:rsidP="000D2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74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DN160/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15˚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58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30˚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585"/>
        </w:trPr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45˚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58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90˚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bCs/>
          <w:sz w:val="18"/>
          <w:szCs w:val="18"/>
        </w:rPr>
      </w:pPr>
    </w:p>
    <w:tbl>
      <w:tblPr>
        <w:tblW w:w="70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"/>
        <w:gridCol w:w="1855"/>
        <w:gridCol w:w="2268"/>
        <w:gridCol w:w="708"/>
        <w:gridCol w:w="1135"/>
        <w:gridCol w:w="850"/>
      </w:tblGrid>
      <w:tr w:rsidR="000D28E2" w:rsidRPr="000D28E2" w:rsidTr="00E255FB">
        <w:trPr>
          <w:trHeight w:val="826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C870D4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/>
                <w:bCs/>
                <w:sz w:val="18"/>
                <w:szCs w:val="18"/>
              </w:rPr>
              <w:t>Asortyment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/>
                <w:bCs/>
                <w:sz w:val="18"/>
                <w:szCs w:val="18"/>
              </w:rPr>
              <w:t>(szt.)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/>
                <w:bCs/>
                <w:sz w:val="18"/>
                <w:szCs w:val="18"/>
              </w:rPr>
              <w:t>Cena jednostkowa (brutto)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8E2">
              <w:rPr>
                <w:rFonts w:ascii="Arial" w:hAnsi="Arial" w:cs="Arial"/>
                <w:b/>
                <w:bCs/>
                <w:sz w:val="18"/>
                <w:szCs w:val="18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74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DN200/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15˚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58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30˚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585"/>
        </w:trPr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45˚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58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90˚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8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b/>
          <w:sz w:val="18"/>
          <w:szCs w:val="18"/>
          <w:u w:val="single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>Trójnik kanalizacji zewnętrznej PVC-U</w:t>
      </w:r>
    </w:p>
    <w:p w:rsidR="000D28E2" w:rsidRPr="000D28E2" w:rsidRDefault="000D28E2" w:rsidP="000D28E2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93"/>
        <w:gridCol w:w="2047"/>
        <w:gridCol w:w="2485"/>
        <w:gridCol w:w="2337"/>
      </w:tblGrid>
      <w:tr w:rsidR="000D28E2" w:rsidRPr="000D28E2" w:rsidTr="00E255FB">
        <w:trPr>
          <w:trHeight w:val="526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Trójnik kanalizacji zewnętrznej PVC-U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184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06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DN160/110/45˚</w:t>
            </w:r>
          </w:p>
        </w:tc>
        <w:tc>
          <w:tcPr>
            <w:tcW w:w="212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6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DN160/160/45˚</w:t>
            </w:r>
          </w:p>
        </w:tc>
        <w:tc>
          <w:tcPr>
            <w:tcW w:w="212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6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DN200/160/45˚</w:t>
            </w:r>
          </w:p>
        </w:tc>
        <w:tc>
          <w:tcPr>
            <w:tcW w:w="212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6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DN200/200/45˚</w:t>
            </w:r>
          </w:p>
        </w:tc>
        <w:tc>
          <w:tcPr>
            <w:tcW w:w="212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6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DN160/110/90˚</w:t>
            </w:r>
          </w:p>
        </w:tc>
        <w:tc>
          <w:tcPr>
            <w:tcW w:w="212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6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DN160/160/90˚</w:t>
            </w:r>
          </w:p>
        </w:tc>
        <w:tc>
          <w:tcPr>
            <w:tcW w:w="212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6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DN200/160/90˚</w:t>
            </w:r>
          </w:p>
        </w:tc>
        <w:tc>
          <w:tcPr>
            <w:tcW w:w="212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6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 xml:space="preserve">DN200/200/90 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6"/>
        </w:trPr>
        <w:tc>
          <w:tcPr>
            <w:tcW w:w="6912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0D28E2" w:rsidRPr="000D28E2" w:rsidRDefault="000D28E2" w:rsidP="000D28E2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0D28E2" w:rsidRPr="000D28E2" w:rsidRDefault="000D28E2" w:rsidP="000D28E2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0D28E2" w:rsidRPr="000D28E2" w:rsidRDefault="000D28E2" w:rsidP="000D28E2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0D28E2" w:rsidRPr="000D28E2" w:rsidRDefault="000D28E2" w:rsidP="000D28E2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>Korek kanalizacji zewnętrznej PVC-U</w:t>
      </w:r>
    </w:p>
    <w:p w:rsidR="000D28E2" w:rsidRPr="000D28E2" w:rsidRDefault="000D28E2" w:rsidP="000D28E2">
      <w:pPr>
        <w:ind w:left="720"/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85"/>
        <w:gridCol w:w="2050"/>
        <w:gridCol w:w="2488"/>
        <w:gridCol w:w="2339"/>
      </w:tblGrid>
      <w:tr w:rsidR="000D28E2" w:rsidRPr="000D28E2" w:rsidTr="00E255FB">
        <w:trPr>
          <w:trHeight w:val="609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Korek kanalizacji zewnętrznej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196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67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67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DN200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67"/>
        </w:trPr>
        <w:tc>
          <w:tcPr>
            <w:tcW w:w="6912" w:type="dxa"/>
            <w:gridSpan w:val="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>Kineta przelotowa do rur gładkich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81"/>
        <w:gridCol w:w="2051"/>
        <w:gridCol w:w="2489"/>
        <w:gridCol w:w="2341"/>
      </w:tblGrid>
      <w:tr w:rsidR="000D28E2" w:rsidRPr="000D28E2" w:rsidTr="00E255FB">
        <w:trPr>
          <w:trHeight w:val="431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Kineta przelotowa do rur gładkich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41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31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DN315/160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31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DN315/200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31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DN400/160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31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DN400/200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31"/>
        </w:trPr>
        <w:tc>
          <w:tcPr>
            <w:tcW w:w="6912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>Kineta zbiorcza do rur gładkich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80"/>
        <w:gridCol w:w="2052"/>
        <w:gridCol w:w="2489"/>
        <w:gridCol w:w="2341"/>
      </w:tblGrid>
      <w:tr w:rsidR="000D28E2" w:rsidRPr="000D28E2" w:rsidTr="00E255FB">
        <w:trPr>
          <w:trHeight w:val="421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Kineta zbiorcza do rur gładkich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178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21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315/160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1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315/200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1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DN400/160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1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DN400/200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21"/>
        </w:trPr>
        <w:tc>
          <w:tcPr>
            <w:tcW w:w="6912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 xml:space="preserve">Rura trzonowa karbowana jednowarstwowa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200"/>
        <w:gridCol w:w="2049"/>
        <w:gridCol w:w="2487"/>
        <w:gridCol w:w="2326"/>
      </w:tblGrid>
      <w:tr w:rsidR="000D28E2" w:rsidRPr="000D28E2" w:rsidTr="00E255FB">
        <w:trPr>
          <w:trHeight w:val="645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Opis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(za 1 mb)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645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Rura trzonowa karbowana jednowarstwowa DN 315 w sztangach 6m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 mb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645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Rura trzonowa karbowana jednowarstwowa DN 400 w sztangach 6m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 mb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b/>
          <w:sz w:val="18"/>
          <w:szCs w:val="18"/>
          <w:u w:val="single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 xml:space="preserve">Teleskop DN 315, pokrywa pełna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209"/>
        <w:gridCol w:w="2041"/>
        <w:gridCol w:w="2481"/>
        <w:gridCol w:w="2331"/>
      </w:tblGrid>
      <w:tr w:rsidR="000D28E2" w:rsidRPr="000D28E2" w:rsidTr="00E255FB">
        <w:trPr>
          <w:trHeight w:val="408"/>
        </w:trPr>
        <w:tc>
          <w:tcPr>
            <w:tcW w:w="2235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Teleskop 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Cena jednostkowa  brutto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36"/>
        </w:trPr>
        <w:tc>
          <w:tcPr>
            <w:tcW w:w="2235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408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315/1,5T x 0,7 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315/12,5T x 0,7m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 315/25,0T x 0,7m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2235" w:type="dxa"/>
          </w:tcPr>
          <w:p w:rsidR="000D28E2" w:rsidRPr="000D28E2" w:rsidRDefault="000D28E2" w:rsidP="000D28E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DN315/40,0Tx0,7m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6912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rPr>
          <w:rFonts w:ascii="Arial" w:hAnsi="Arial" w:cs="Arial"/>
          <w:sz w:val="18"/>
          <w:szCs w:val="18"/>
        </w:rPr>
      </w:pPr>
    </w:p>
    <w:p w:rsidR="000D28E2" w:rsidRPr="000D28E2" w:rsidRDefault="000D28E2" w:rsidP="000D28E2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 xml:space="preserve">Manszeta - adapter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80"/>
        <w:gridCol w:w="2052"/>
        <w:gridCol w:w="2489"/>
        <w:gridCol w:w="2341"/>
      </w:tblGrid>
      <w:tr w:rsidR="000D28E2" w:rsidRPr="000D28E2" w:rsidTr="00E255FB">
        <w:trPr>
          <w:trHeight w:val="557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Opis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132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557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DN400/315</w:t>
            </w:r>
          </w:p>
        </w:tc>
        <w:tc>
          <w:tcPr>
            <w:tcW w:w="2126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 szt.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6912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0D28E2" w:rsidRPr="000D28E2" w:rsidRDefault="000D28E2" w:rsidP="00C870D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28E2">
        <w:rPr>
          <w:rFonts w:ascii="Arial" w:hAnsi="Arial" w:cs="Arial"/>
          <w:b/>
          <w:sz w:val="18"/>
          <w:szCs w:val="18"/>
          <w:u w:val="single"/>
        </w:rPr>
        <w:t xml:space="preserve">Uszczelka trzonowa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77"/>
        <w:gridCol w:w="2053"/>
        <w:gridCol w:w="2490"/>
        <w:gridCol w:w="2342"/>
      </w:tblGrid>
      <w:tr w:rsidR="000D28E2" w:rsidRPr="000D28E2" w:rsidTr="00E255FB">
        <w:trPr>
          <w:trHeight w:val="557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Opis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0D28E2" w:rsidRPr="000D28E2" w:rsidRDefault="000D28E2" w:rsidP="000D28E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0D28E2" w:rsidRPr="000D28E2" w:rsidTr="00E255FB">
        <w:trPr>
          <w:trHeight w:val="292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</w:tr>
      <w:tr w:rsidR="000D28E2" w:rsidRPr="000D28E2" w:rsidTr="00E255FB">
        <w:trPr>
          <w:trHeight w:val="557"/>
        </w:trPr>
        <w:tc>
          <w:tcPr>
            <w:tcW w:w="2235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Uszczelka trzonowa DN315</w:t>
            </w:r>
          </w:p>
        </w:tc>
        <w:tc>
          <w:tcPr>
            <w:tcW w:w="2126" w:type="dxa"/>
            <w:vAlign w:val="center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4 szt.</w:t>
            </w:r>
          </w:p>
        </w:tc>
        <w:tc>
          <w:tcPr>
            <w:tcW w:w="2551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D28E2" w:rsidRPr="000D28E2" w:rsidTr="00E255FB">
        <w:trPr>
          <w:trHeight w:val="408"/>
        </w:trPr>
        <w:tc>
          <w:tcPr>
            <w:tcW w:w="6912" w:type="dxa"/>
            <w:gridSpan w:val="3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D28E2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0D28E2" w:rsidRPr="000D28E2" w:rsidRDefault="000D28E2" w:rsidP="000D28E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Cs w:val="18"/>
          <w:lang w:eastAsia="zh-CN"/>
        </w:rPr>
      </w:pPr>
      <w:r w:rsidRPr="000D28E2">
        <w:rPr>
          <w:rFonts w:ascii="Arial" w:eastAsia="Times New Roman" w:hAnsi="Arial" w:cs="Arial"/>
          <w:b/>
          <w:szCs w:val="18"/>
          <w:lang w:eastAsia="zh-CN"/>
        </w:rPr>
        <w:t>Dla części 5</w:t>
      </w:r>
      <w:r w:rsidRPr="000D28E2">
        <w:rPr>
          <w:rFonts w:ascii="Arial" w:eastAsia="Times New Roman" w:hAnsi="Arial" w:cs="Arial"/>
          <w:szCs w:val="18"/>
          <w:lang w:eastAsia="zh-CN"/>
        </w:rPr>
        <w:t>:</w:t>
      </w: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brutto: ............................................... zł</w:t>
      </w:r>
    </w:p>
    <w:p w:rsidR="000D28E2" w:rsidRPr="000D28E2" w:rsidRDefault="000D28E2" w:rsidP="000D28E2">
      <w:pPr>
        <w:suppressAutoHyphens/>
        <w:autoSpaceDN w:val="0"/>
        <w:spacing w:line="249" w:lineRule="auto"/>
        <w:jc w:val="center"/>
        <w:textAlignment w:val="baseline"/>
        <w:rPr>
          <w:rFonts w:ascii="Calibri" w:eastAsia="Lucida Sans Unicode" w:hAnsi="Calibri" w:cs="F"/>
          <w:kern w:val="3"/>
          <w:sz w:val="20"/>
          <w:szCs w:val="20"/>
        </w:rPr>
      </w:pPr>
      <w:r w:rsidRPr="000D28E2">
        <w:rPr>
          <w:rFonts w:ascii="Arial" w:eastAsia="Calibri" w:hAnsi="Arial" w:cs="Arial"/>
          <w:b/>
          <w:i/>
          <w:kern w:val="3"/>
          <w:sz w:val="20"/>
          <w:szCs w:val="20"/>
          <w:u w:val="single"/>
        </w:rPr>
        <w:t>Część 5 – Osprzęt instalacyjny wodociągowy, studnie wodomierzowe</w:t>
      </w: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  <w:u w:val="single"/>
        </w:rPr>
        <w:t xml:space="preserve">ZŁĄCZKI GWINTOWANE Z ŻELIWA CIĄGLIWEGO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</w:t>
      </w:r>
    </w:p>
    <w:tbl>
      <w:tblPr>
        <w:tblW w:w="863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1287"/>
        <w:gridCol w:w="1263"/>
        <w:gridCol w:w="1633"/>
        <w:gridCol w:w="2205"/>
      </w:tblGrid>
      <w:tr w:rsidR="000D28E2" w:rsidRPr="000D28E2" w:rsidTr="00E255FB">
        <w:trPr>
          <w:trHeight w:val="565"/>
        </w:trPr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3x kolumna 4</w:t>
            </w:r>
          </w:p>
        </w:tc>
      </w:tr>
      <w:tr w:rsidR="000D28E2" w:rsidRPr="000D28E2" w:rsidTr="00E255FB">
        <w:trPr>
          <w:trHeight w:val="226"/>
        </w:trPr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KOLANKA OC GW-GW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KOLANKA OC GW-GZ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NYPEL OC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16"/>
                <w:szCs w:val="16"/>
              </w:rPr>
            </w:pPr>
            <w:r w:rsidRPr="000D28E2">
              <w:rPr>
                <w:rFonts w:ascii="Arial" w:eastAsia="Lucida Sans Unicode" w:hAnsi="Arial" w:cs="Arial"/>
                <w:b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NYPEL OC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MUFKA OC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TRÓJNIK OC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 15X15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Ø20X20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Ø25X25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Ø32X32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Ø40X40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Ø65X65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Ø80X80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KOREK OC</w:t>
            </w: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ŚRUBUNEK OC Z USZCZELKĄ GW-GW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REDUKCJA OC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 15X10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65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 20X15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Ø25X20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Ø32X25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Ø32X20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Ø40X32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Ø40X25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Ø40X20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Ø65X50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Ø80X65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Razem tabela nr 1 (suma kolumny 5)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PRZELOTOWE ŻELIWNE „M83” -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</w:t>
      </w:r>
    </w:p>
    <w:tbl>
      <w:tblPr>
        <w:tblW w:w="8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388"/>
        <w:gridCol w:w="1371"/>
        <w:gridCol w:w="1345"/>
        <w:gridCol w:w="1386"/>
        <w:gridCol w:w="1559"/>
        <w:gridCol w:w="16"/>
      </w:tblGrid>
      <w:tr w:rsidR="000D28E2" w:rsidRPr="000D28E2" w:rsidTr="00E255FB">
        <w:trPr>
          <w:trHeight w:val="55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Calibri" w:eastAsia="Lucida Sans Unicode" w:hAnsi="Calibri" w:cs="F"/>
                <w:kern w:val="3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26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Calibri" w:eastAsia="Lucida Sans Unicode" w:hAnsi="Calibri" w:cs="F"/>
                <w:kern w:val="3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Calibri" w:eastAsia="Lucida Sans Unicode" w:hAnsi="Calibri" w:cs="F"/>
                <w:kern w:val="3"/>
              </w:rPr>
              <w:t>1</w:t>
            </w:r>
          </w:p>
        </w:tc>
        <w:tc>
          <w:tcPr>
            <w:tcW w:w="23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PRZELOTOWY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Calibri" w:eastAsia="Lucida Sans Unicode" w:hAnsi="Calibri" w:cs="F"/>
                <w:kern w:val="3"/>
              </w:rPr>
              <w:t>2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Calibri" w:eastAsia="Lucida Sans Unicode" w:hAnsi="Calibri" w:cs="F"/>
                <w:kern w:val="3"/>
              </w:rPr>
              <w:t>3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Calibri" w:eastAsia="Lucida Sans Unicode" w:hAnsi="Calibri" w:cs="F"/>
                <w:kern w:val="3"/>
              </w:rPr>
              <w:t>4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Calibri" w:eastAsia="Lucida Sans Unicode" w:hAnsi="Calibri" w:cs="F"/>
                <w:kern w:val="3"/>
              </w:rPr>
              <w:t>5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Calibri" w:eastAsia="Lucida Sans Unicode" w:hAnsi="Calibri" w:cs="F"/>
                <w:kern w:val="3"/>
              </w:rPr>
              <w:t>6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Calibri" w:eastAsia="Lucida Sans Unicode" w:hAnsi="Calibri" w:cs="F"/>
                <w:kern w:val="3"/>
              </w:rPr>
              <w:t>7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Calibri" w:eastAsia="Lucida Sans Unicode" w:hAnsi="Calibri" w:cs="F"/>
                <w:kern w:val="3"/>
              </w:rPr>
              <w:t>8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gridAfter w:val="1"/>
          <w:wAfter w:w="16" w:type="dxa"/>
          <w:trHeight w:val="508"/>
        </w:trPr>
        <w:tc>
          <w:tcPr>
            <w:tcW w:w="70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  (suma kolumny 6)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tabs>
          <w:tab w:val="left" w:pos="2715"/>
        </w:tabs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ab/>
      </w: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GŁOWICA ZAWORU PRZELOTOWEGO ŻELIWNEGO „M83”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3</w:t>
      </w:r>
    </w:p>
    <w:tbl>
      <w:tblPr>
        <w:tblW w:w="8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33"/>
        <w:gridCol w:w="1282"/>
        <w:gridCol w:w="1258"/>
        <w:gridCol w:w="1109"/>
        <w:gridCol w:w="1663"/>
      </w:tblGrid>
      <w:tr w:rsidR="000D28E2" w:rsidRPr="000D28E2" w:rsidTr="00E255FB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37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2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GŁOWICA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7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8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33"/>
        </w:trPr>
        <w:tc>
          <w:tcPr>
            <w:tcW w:w="64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Razem tabela nr 3 (suma kolumny 6)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ZWROTNE ŻELIWNE „M3003”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4</w:t>
      </w:r>
    </w:p>
    <w:tbl>
      <w:tblPr>
        <w:tblW w:w="847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324"/>
        <w:gridCol w:w="1334"/>
        <w:gridCol w:w="1309"/>
        <w:gridCol w:w="1256"/>
        <w:gridCol w:w="1701"/>
      </w:tblGrid>
      <w:tr w:rsidR="000D28E2" w:rsidRPr="000D28E2" w:rsidTr="00E255FB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5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3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ZWROTNY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10"/>
        </w:trPr>
        <w:tc>
          <w:tcPr>
            <w:tcW w:w="67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4 (suma kolumny 6)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ZWROTNE KOŁNIERZOWE FIG.287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- Tabela nr 5</w:t>
      </w:r>
    </w:p>
    <w:tbl>
      <w:tblPr>
        <w:tblW w:w="7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2114"/>
        <w:gridCol w:w="1213"/>
        <w:gridCol w:w="1190"/>
        <w:gridCol w:w="1199"/>
        <w:gridCol w:w="10"/>
        <w:gridCol w:w="1483"/>
      </w:tblGrid>
      <w:tr w:rsidR="000D28E2" w:rsidRPr="000D28E2" w:rsidTr="00E255FB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3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ZWROTNY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Ø100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Ø150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26"/>
        </w:trPr>
        <w:tc>
          <w:tcPr>
            <w:tcW w:w="62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5 (suma kolumny 6)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ZAWÓR ZWROTNY KULOWY KOŁNIERZOWY FIG. 6516 -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6</w:t>
      </w:r>
    </w:p>
    <w:tbl>
      <w:tblPr>
        <w:tblW w:w="8830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428"/>
        <w:gridCol w:w="1393"/>
        <w:gridCol w:w="1367"/>
        <w:gridCol w:w="1359"/>
        <w:gridCol w:w="1705"/>
      </w:tblGrid>
      <w:tr w:rsidR="000D28E2" w:rsidRPr="000D28E2" w:rsidTr="00E255FB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28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1</w:t>
            </w:r>
          </w:p>
        </w:tc>
        <w:tc>
          <w:tcPr>
            <w:tcW w:w="24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ZWROTNY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Ø100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Ø150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12"/>
        </w:trPr>
        <w:tc>
          <w:tcPr>
            <w:tcW w:w="71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6 (suma kolumny 6)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KULOWE GWINTOWANE DO WODY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7</w:t>
      </w:r>
    </w:p>
    <w:tbl>
      <w:tblPr>
        <w:tblW w:w="938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79"/>
        <w:gridCol w:w="1480"/>
        <w:gridCol w:w="1452"/>
        <w:gridCol w:w="1445"/>
        <w:gridCol w:w="1811"/>
      </w:tblGrid>
      <w:tr w:rsidR="000D28E2" w:rsidRPr="000D28E2" w:rsidTr="00E255FB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 kolumna 4 x kolumna 5)</w:t>
            </w:r>
          </w:p>
        </w:tc>
      </w:tr>
      <w:tr w:rsidR="000D28E2" w:rsidRPr="000D28E2" w:rsidTr="00E255FB">
        <w:trPr>
          <w:trHeight w:val="19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5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KULOWY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7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8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24"/>
        </w:trPr>
        <w:tc>
          <w:tcPr>
            <w:tcW w:w="75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7 (suma kolumny 6)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CZERPALNE KULOWE Z KOŃCÓWKĄ NA WĄŻ - DO WODY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 - Tabela nr 8</w:t>
      </w:r>
    </w:p>
    <w:tbl>
      <w:tblPr>
        <w:tblW w:w="938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79"/>
        <w:gridCol w:w="1480"/>
        <w:gridCol w:w="1452"/>
        <w:gridCol w:w="1445"/>
        <w:gridCol w:w="1811"/>
      </w:tblGrid>
      <w:tr w:rsidR="000D28E2" w:rsidRPr="000D28E2" w:rsidTr="00E255FB">
        <w:trPr>
          <w:trHeight w:val="48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1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8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5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CZERPALNY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8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8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86"/>
        </w:trPr>
        <w:tc>
          <w:tcPr>
            <w:tcW w:w="75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8 (suma kolumny 6)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lastRenderedPageBreak/>
        <w:t>ZAWÓR CZERPALNY MOSIĘŻNY (NIE POBIELANY) GRZYBKOWY Z KOŃCÓWKĄ NA WĄŻ – DO WODY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            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9</w:t>
      </w:r>
    </w:p>
    <w:tbl>
      <w:tblPr>
        <w:tblW w:w="957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632"/>
        <w:gridCol w:w="1511"/>
        <w:gridCol w:w="1482"/>
        <w:gridCol w:w="1473"/>
        <w:gridCol w:w="1848"/>
      </w:tblGrid>
      <w:tr w:rsidR="000D28E2" w:rsidRPr="000D28E2" w:rsidTr="00E255FB">
        <w:trPr>
          <w:trHeight w:val="552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45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552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CZERPALNY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52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52"/>
        </w:trPr>
        <w:tc>
          <w:tcPr>
            <w:tcW w:w="77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9 (suma kolumny 6)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SKOŚNE ODCINAJĄCE ANTYSKAŻENIOWE, Z MOŻLIWOŚCIĄ NADZORU FIG. 1630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10</w:t>
      </w:r>
    </w:p>
    <w:tbl>
      <w:tblPr>
        <w:tblW w:w="952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619"/>
        <w:gridCol w:w="1503"/>
        <w:gridCol w:w="1475"/>
        <w:gridCol w:w="1465"/>
        <w:gridCol w:w="1839"/>
      </w:tblGrid>
      <w:tr w:rsidR="000D28E2" w:rsidRPr="000D28E2" w:rsidTr="00E255FB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04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ZAWORY SKOŚNE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0"/>
        </w:trPr>
        <w:tc>
          <w:tcPr>
            <w:tcW w:w="76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10 (suma kolumny 6)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DWUDZIELNE OBEJMY REMONTOWE NA RURY STALOWE 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11</w:t>
      </w:r>
    </w:p>
    <w:tbl>
      <w:tblPr>
        <w:tblW w:w="9489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2608"/>
        <w:gridCol w:w="1497"/>
        <w:gridCol w:w="1469"/>
        <w:gridCol w:w="1462"/>
        <w:gridCol w:w="1832"/>
      </w:tblGrid>
      <w:tr w:rsidR="000D28E2" w:rsidRPr="000D28E2" w:rsidTr="00E255FB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 xml:space="preserve">Cena łączna brutto (PLN) </w:t>
            </w: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br/>
              <w:t>(kolumna 4 x kolumna 5)</w:t>
            </w:r>
          </w:p>
        </w:tc>
      </w:tr>
      <w:tr w:rsidR="000D28E2" w:rsidRPr="000D28E2" w:rsidTr="00E255FB">
        <w:trPr>
          <w:trHeight w:val="212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OBEJMA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7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8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Ø100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76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11 (suma kolumny 6)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ZŁĄCZKI ZACISKOWE Z GWINTEM ZEWNĘTRZNYM I WEWNĘTRZNYM DO RUR STALOWYCH 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12</w:t>
      </w:r>
    </w:p>
    <w:tbl>
      <w:tblPr>
        <w:tblW w:w="956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2629"/>
        <w:gridCol w:w="1509"/>
        <w:gridCol w:w="1480"/>
        <w:gridCol w:w="1471"/>
        <w:gridCol w:w="1846"/>
      </w:tblGrid>
      <w:tr w:rsidR="000D28E2" w:rsidRPr="000D28E2" w:rsidTr="00E255FB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kolumna5)</w:t>
            </w:r>
          </w:p>
        </w:tc>
      </w:tr>
      <w:tr w:rsidR="000D28E2" w:rsidRPr="000D28E2" w:rsidTr="00E255FB">
        <w:trPr>
          <w:trHeight w:val="217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ZŁĄCZKA GZ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89"/>
        </w:trPr>
        <w:tc>
          <w:tcPr>
            <w:tcW w:w="77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12 (suma kolumny 6)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  <w:u w:val="single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13</w:t>
      </w:r>
    </w:p>
    <w:tbl>
      <w:tblPr>
        <w:tblW w:w="959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638"/>
        <w:gridCol w:w="1513"/>
        <w:gridCol w:w="1484"/>
        <w:gridCol w:w="1482"/>
        <w:gridCol w:w="1852"/>
      </w:tblGrid>
      <w:tr w:rsidR="000D28E2" w:rsidRPr="000D28E2" w:rsidTr="00E255FB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56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ZŁACZKA GW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577"/>
        </w:trPr>
        <w:tc>
          <w:tcPr>
            <w:tcW w:w="77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Razem tabela nr 13 (suma kolumny 6)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KURKI MANOMETRYCZNE FIG. 525 M 20X1.5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14</w:t>
      </w:r>
    </w:p>
    <w:tbl>
      <w:tblPr>
        <w:tblW w:w="958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635"/>
        <w:gridCol w:w="1513"/>
        <w:gridCol w:w="1484"/>
        <w:gridCol w:w="1476"/>
        <w:gridCol w:w="1851"/>
      </w:tblGrid>
      <w:tr w:rsidR="000D28E2" w:rsidRPr="000D28E2" w:rsidTr="00E255FB">
        <w:trPr>
          <w:trHeight w:val="36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163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21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KURKI MANOMETRYCZNE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 15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67"/>
        </w:trPr>
        <w:tc>
          <w:tcPr>
            <w:tcW w:w="77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14 (suma kolumny 6)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i/>
          <w:kern w:val="3"/>
          <w:sz w:val="18"/>
          <w:szCs w:val="18"/>
        </w:rPr>
        <w:t>MANOMETR DO CIECZY I GAZÓW NIEAGRESYWNYCH, PRZYŁĄCZE DOLNE, OBUDOWA TWORZYWO LUB STAL MALOWANA NA CZARNO, ZAKRES WSKAZAŃ 0 - 10 BAR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15</w:t>
      </w:r>
    </w:p>
    <w:tbl>
      <w:tblPr>
        <w:tblW w:w="95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632"/>
        <w:gridCol w:w="1511"/>
        <w:gridCol w:w="1482"/>
        <w:gridCol w:w="1288"/>
        <w:gridCol w:w="2034"/>
      </w:tblGrid>
      <w:tr w:rsidR="000D28E2" w:rsidRPr="000D28E2" w:rsidTr="00E255FB">
        <w:trPr>
          <w:trHeight w:val="469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</w:t>
            </w: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br/>
              <w:t xml:space="preserve"> ( kolumna 4 x kolumna 5)</w:t>
            </w:r>
          </w:p>
        </w:tc>
      </w:tr>
      <w:tr w:rsidR="000D28E2" w:rsidRPr="000D28E2" w:rsidTr="00E255FB">
        <w:trPr>
          <w:trHeight w:val="209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69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MANOMETR – ŚREDNICA OBUDOWY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63 mm M12X1,5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9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100 mm M20X1,5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9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160 mm M20X1,5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9"/>
        </w:trPr>
        <w:tc>
          <w:tcPr>
            <w:tcW w:w="75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15 (suma kolumny 6)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PASTA USZCZELNIAJĄCA DO GWINTÓW – WODA PITNA W KUBKU MIN. 360G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 - Tabela nr 16</w:t>
      </w:r>
    </w:p>
    <w:tbl>
      <w:tblPr>
        <w:tblW w:w="962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645"/>
        <w:gridCol w:w="1518"/>
        <w:gridCol w:w="1489"/>
        <w:gridCol w:w="1482"/>
        <w:gridCol w:w="1858"/>
      </w:tblGrid>
      <w:tr w:rsidR="000D28E2" w:rsidRPr="000D28E2" w:rsidTr="00E255FB">
        <w:trPr>
          <w:trHeight w:val="719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52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55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PASTA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360g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71"/>
        </w:trPr>
        <w:tc>
          <w:tcPr>
            <w:tcW w:w="77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16 (suma kolumny 6)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PAKUŁY LNIANE 200g DO GWINTÓW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17</w:t>
      </w:r>
    </w:p>
    <w:tbl>
      <w:tblPr>
        <w:tblW w:w="95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634"/>
        <w:gridCol w:w="1512"/>
        <w:gridCol w:w="1483"/>
        <w:gridCol w:w="1478"/>
        <w:gridCol w:w="1851"/>
      </w:tblGrid>
      <w:tr w:rsidR="000D28E2" w:rsidRPr="000D28E2" w:rsidTr="00E255FB">
        <w:trPr>
          <w:trHeight w:val="393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kolumna5)</w:t>
            </w:r>
          </w:p>
        </w:tc>
      </w:tr>
      <w:tr w:rsidR="000D28E2" w:rsidRPr="000D28E2" w:rsidTr="00E255FB">
        <w:trPr>
          <w:trHeight w:val="174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393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PAKUŁY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200g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93"/>
        </w:trPr>
        <w:tc>
          <w:tcPr>
            <w:tcW w:w="77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17 (suma kolumny 6)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i/>
          <w:kern w:val="3"/>
          <w:sz w:val="18"/>
          <w:szCs w:val="18"/>
        </w:rPr>
        <w:lastRenderedPageBreak/>
        <w:t>K</w:t>
      </w: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OŁNIERZ STALOWY PŁASKI, CIŚNIENIE NOMINALNE PN 10 WG NORMY EN 1092-1:2007 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18</w:t>
      </w:r>
    </w:p>
    <w:tbl>
      <w:tblPr>
        <w:tblW w:w="975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557"/>
        <w:gridCol w:w="1663"/>
        <w:gridCol w:w="1510"/>
        <w:gridCol w:w="1502"/>
        <w:gridCol w:w="1883"/>
      </w:tblGrid>
      <w:tr w:rsidR="000D28E2" w:rsidRPr="000D28E2" w:rsidTr="00E255FB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(kolumny 4 x kolumny 5)</w:t>
            </w:r>
          </w:p>
        </w:tc>
      </w:tr>
      <w:tr w:rsidR="000D28E2" w:rsidRPr="000D28E2" w:rsidTr="00E255FB">
        <w:trPr>
          <w:trHeight w:val="196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KOŁNIERZ STALOWY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50 na rurę 60,3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65 na rurę 76,1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80 na rurę 89,4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40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100 na rurę 114,3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150 na rurę 159,0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41"/>
        </w:trPr>
        <w:tc>
          <w:tcPr>
            <w:tcW w:w="78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18 (suma kolumny 6)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KOŁNIERZ STALOWY PŁASKI REDUKCYJNY, CIŚNIENIE NOMINALNE PN10 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19</w:t>
      </w:r>
    </w:p>
    <w:tbl>
      <w:tblPr>
        <w:tblW w:w="976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560"/>
        <w:gridCol w:w="1665"/>
        <w:gridCol w:w="1512"/>
        <w:gridCol w:w="1504"/>
        <w:gridCol w:w="1885"/>
      </w:tblGrid>
      <w:tr w:rsidR="000D28E2" w:rsidRPr="000D28E2" w:rsidTr="00E255FB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11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KOŁNIERZ STALOWY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80 na rurę 60,3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100 na rurę 89,4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100 na rurę 60,3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150 na rurę 89,4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150 na rurę 114,3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4"/>
        </w:trPr>
        <w:tc>
          <w:tcPr>
            <w:tcW w:w="78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19 (suma kolumny 6)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KOŁNIERZ STALOWY ZAŚLEPIAJĄCY OCYNKOWANY, CIŚNIENIE NOMINALNE </w:t>
      </w: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br/>
        <w:t xml:space="preserve">PN10, EN 1092-1:2007 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20</w:t>
      </w:r>
    </w:p>
    <w:tbl>
      <w:tblPr>
        <w:tblW w:w="995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10"/>
        <w:gridCol w:w="1697"/>
        <w:gridCol w:w="1541"/>
        <w:gridCol w:w="1535"/>
        <w:gridCol w:w="1923"/>
      </w:tblGrid>
      <w:tr w:rsidR="000D28E2" w:rsidRPr="000D28E2" w:rsidTr="00E255FB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kolumna5)</w:t>
            </w:r>
          </w:p>
        </w:tc>
      </w:tr>
      <w:tr w:rsidR="000D28E2" w:rsidRPr="000D28E2" w:rsidTr="00E255FB">
        <w:trPr>
          <w:trHeight w:val="186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KOŁNIERZ STALOWY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DN50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DN65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DN80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DN100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DN150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6</w:t>
            </w:r>
          </w:p>
        </w:tc>
        <w:tc>
          <w:tcPr>
            <w:tcW w:w="2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DN200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18"/>
        </w:trPr>
        <w:tc>
          <w:tcPr>
            <w:tcW w:w="80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20 (suma kolumny 6)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KOŁNIERZ STALOWY OCYNKOWANY, LUŹNY DOCISKOWY DO RUR PE PN 10 WG NORMY </w:t>
      </w: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br/>
        <w:t>PN-150 9624:2001</w:t>
      </w:r>
      <w:r w:rsidRPr="000D28E2">
        <w:rPr>
          <w:rFonts w:ascii="Arial" w:eastAsia="Lucida Sans Unicode" w:hAnsi="Arial" w:cs="Arial"/>
          <w:b/>
          <w:bCs/>
          <w:i/>
          <w:kern w:val="3"/>
          <w:sz w:val="18"/>
          <w:szCs w:val="18"/>
        </w:rPr>
        <w:t xml:space="preserve"> 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>-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21</w:t>
      </w:r>
    </w:p>
    <w:tbl>
      <w:tblPr>
        <w:tblW w:w="1000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2623"/>
        <w:gridCol w:w="1706"/>
        <w:gridCol w:w="1549"/>
        <w:gridCol w:w="1540"/>
        <w:gridCol w:w="1932"/>
      </w:tblGrid>
      <w:tr w:rsidR="000D28E2" w:rsidRPr="000D28E2" w:rsidTr="00E255FB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136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KOŁNIERZ STALOWY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DN50 na rurę 63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DN65 na rurę 75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DN80 na rurę 90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DN100 na rurę 110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DN150 na rurę 160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DN200 na rurę 225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00"/>
        </w:trPr>
        <w:tc>
          <w:tcPr>
            <w:tcW w:w="80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21 (suma kolumny 6)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KOŁNIERZ PŁASKI GWINTOWANY STALOWY, OCYNKOWANY, WG NORMY </w:t>
      </w: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br/>
        <w:t xml:space="preserve">EN1092-1:2007 -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22</w:t>
      </w:r>
    </w:p>
    <w:tbl>
      <w:tblPr>
        <w:tblW w:w="992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2601"/>
        <w:gridCol w:w="1691"/>
        <w:gridCol w:w="1536"/>
        <w:gridCol w:w="1529"/>
        <w:gridCol w:w="1916"/>
      </w:tblGrid>
      <w:tr w:rsidR="000D28E2" w:rsidRPr="000D28E2" w:rsidTr="00E255FB">
        <w:trPr>
          <w:trHeight w:val="469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08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69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KOŁNIERZ PŁASKI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DN50 X 2”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9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DN65X2”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9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DN80X2”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9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DN100X2”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69"/>
        </w:trPr>
        <w:tc>
          <w:tcPr>
            <w:tcW w:w="80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22 (suma kolumny 6)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NASUWKI KIELICHOWE Z PVC, PN-EN1452-3, PN10 BAR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23</w:t>
      </w:r>
    </w:p>
    <w:tbl>
      <w:tblPr>
        <w:tblW w:w="987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2588"/>
        <w:gridCol w:w="1683"/>
        <w:gridCol w:w="1528"/>
        <w:gridCol w:w="1522"/>
        <w:gridCol w:w="1906"/>
      </w:tblGrid>
      <w:tr w:rsidR="000D28E2" w:rsidRPr="000D28E2" w:rsidTr="00E255FB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14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5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NASUWKI KIELICHOWE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4</w:t>
            </w:r>
          </w:p>
        </w:tc>
        <w:tc>
          <w:tcPr>
            <w:tcW w:w="2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DN225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DN280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DN315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324"/>
        </w:trPr>
        <w:tc>
          <w:tcPr>
            <w:tcW w:w="79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23 (suma kolumny 6)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ŁUKI JEDNOKIELICHOWE Z PVC, PN-EN 1452-3 PN 10 BAR 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24</w:t>
      </w:r>
    </w:p>
    <w:tbl>
      <w:tblPr>
        <w:tblW w:w="992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2630"/>
        <w:gridCol w:w="1816"/>
        <w:gridCol w:w="1403"/>
        <w:gridCol w:w="1508"/>
        <w:gridCol w:w="1916"/>
      </w:tblGrid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191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 xml:space="preserve">     </w:t>
            </w: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ŁUKI JEDNOKIELICHOWE</w:t>
            </w: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DN90/11˚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DN90/22˚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DN90/30˚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DN90/45˚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DN90/90˚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DN90/67˚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7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DN110/11˚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8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DN110/22˚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DN110/30˚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DN110/45˚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11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DN110/67˚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12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DN110/90˚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13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DN160/11˚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14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DN160/22˚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15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DN160/30˚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16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DN160/45˚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17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DN160/67˚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18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DN160/90˚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30"/>
        </w:trPr>
        <w:tc>
          <w:tcPr>
            <w:tcW w:w="80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24 (suma kolumny 6)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Default="000D28E2" w:rsidP="000D28E2">
      <w:pPr>
        <w:suppressAutoHyphens/>
        <w:autoSpaceDN w:val="0"/>
        <w:spacing w:line="256" w:lineRule="auto"/>
        <w:textAlignment w:val="baseline"/>
        <w:rPr>
          <w:rFonts w:eastAsia="Lucida Sans Unicode" w:cstheme="minorHAnsi"/>
          <w:b/>
          <w:bCs/>
          <w:kern w:val="3"/>
          <w:sz w:val="18"/>
          <w:szCs w:val="18"/>
        </w:rPr>
      </w:pPr>
    </w:p>
    <w:p w:rsidR="000D28E2" w:rsidRDefault="000D28E2" w:rsidP="000D28E2">
      <w:pPr>
        <w:suppressAutoHyphens/>
        <w:autoSpaceDN w:val="0"/>
        <w:spacing w:line="256" w:lineRule="auto"/>
        <w:textAlignment w:val="baseline"/>
        <w:rPr>
          <w:rFonts w:eastAsia="Lucida Sans Unicode" w:cstheme="minorHAnsi"/>
          <w:b/>
          <w:bCs/>
          <w:kern w:val="3"/>
          <w:sz w:val="18"/>
          <w:szCs w:val="18"/>
        </w:rPr>
      </w:pPr>
    </w:p>
    <w:p w:rsidR="000D28E2" w:rsidRDefault="000D28E2" w:rsidP="000D28E2">
      <w:pPr>
        <w:suppressAutoHyphens/>
        <w:autoSpaceDN w:val="0"/>
        <w:spacing w:line="256" w:lineRule="auto"/>
        <w:textAlignment w:val="baseline"/>
        <w:rPr>
          <w:rFonts w:eastAsia="Lucida Sans Unicode" w:cstheme="minorHAnsi"/>
          <w:b/>
          <w:bCs/>
          <w:kern w:val="3"/>
          <w:sz w:val="18"/>
          <w:szCs w:val="18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eastAsia="Lucida Sans Unicode" w:cstheme="minorHAnsi"/>
          <w:kern w:val="3"/>
        </w:rPr>
      </w:pPr>
      <w:r w:rsidRPr="000D28E2">
        <w:rPr>
          <w:rFonts w:eastAsia="Lucida Sans Unicode" w:cstheme="minorHAnsi"/>
          <w:b/>
          <w:bCs/>
          <w:kern w:val="3"/>
          <w:sz w:val="18"/>
          <w:szCs w:val="18"/>
        </w:rPr>
        <w:lastRenderedPageBreak/>
        <w:t>PÓŁŚRUBUNEK WODOMIERZA / REDUKCJA/KONSOLA WODOMIERZA -</w:t>
      </w:r>
      <w:r w:rsidRPr="000D28E2">
        <w:rPr>
          <w:rFonts w:eastAsia="Lucida Sans Unicode" w:cstheme="minorHAnsi"/>
          <w:b/>
          <w:bCs/>
          <w:i/>
          <w:kern w:val="3"/>
          <w:sz w:val="16"/>
          <w:szCs w:val="16"/>
        </w:rPr>
        <w:t xml:space="preserve"> </w:t>
      </w:r>
      <w:r w:rsidRPr="000D28E2">
        <w:rPr>
          <w:rFonts w:eastAsia="Lucida Sans Unicode" w:cstheme="minorHAnsi"/>
          <w:b/>
          <w:bCs/>
          <w:kern w:val="3"/>
          <w:sz w:val="16"/>
          <w:szCs w:val="16"/>
        </w:rPr>
        <w:t>Tabela nr 25</w:t>
      </w:r>
    </w:p>
    <w:tbl>
      <w:tblPr>
        <w:tblW w:w="994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2607"/>
        <w:gridCol w:w="1695"/>
        <w:gridCol w:w="1540"/>
        <w:gridCol w:w="1340"/>
        <w:gridCol w:w="2113"/>
      </w:tblGrid>
      <w:tr w:rsidR="000D28E2" w:rsidRPr="000D28E2" w:rsidTr="00E255FB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0D28E2" w:rsidRPr="000D28E2" w:rsidTr="00E255FB">
        <w:trPr>
          <w:trHeight w:val="209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0D28E2" w:rsidRPr="000D28E2" w:rsidTr="00E255FB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PÓŁŚRUBUNEK WODOMIERZA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½”L-32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½”L-45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¾”L-39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¾”L-57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5/4”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7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6/4”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REDUKCJA MOSIĘŻNA DO WODOMIERZA Z DN20-DN15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1” x ¾”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KONSOLA WODOMIERZA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½”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KONSOLA WODOMIERZA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¾”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70"/>
        </w:trPr>
        <w:tc>
          <w:tcPr>
            <w:tcW w:w="78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25 (suma kolumny 6)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0D28E2">
        <w:rPr>
          <w:rFonts w:ascii="Arial" w:eastAsia="Lucida Sans Unicode" w:hAnsi="Arial" w:cs="Arial"/>
          <w:b/>
          <w:bCs/>
          <w:kern w:val="3"/>
          <w:sz w:val="18"/>
          <w:szCs w:val="18"/>
        </w:rPr>
        <w:t>STUDNIE WODOMIERZOWE</w:t>
      </w:r>
      <w:r w:rsidRPr="000D28E2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0D28E2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26</w:t>
      </w:r>
    </w:p>
    <w:tbl>
      <w:tblPr>
        <w:tblW w:w="999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4169"/>
        <w:gridCol w:w="1521"/>
        <w:gridCol w:w="1508"/>
        <w:gridCol w:w="2081"/>
      </w:tblGrid>
      <w:tr w:rsidR="000D28E2" w:rsidRPr="000D28E2" w:rsidTr="00E255FB">
        <w:trPr>
          <w:trHeight w:val="422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Lp.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3 x kolumna 4)</w:t>
            </w:r>
          </w:p>
        </w:tc>
      </w:tr>
      <w:tr w:rsidR="000D28E2" w:rsidRPr="000D28E2" w:rsidTr="00E255FB">
        <w:trPr>
          <w:trHeight w:val="188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</w:tr>
      <w:tr w:rsidR="000D28E2" w:rsidRPr="000D28E2" w:rsidTr="00E255FB">
        <w:trPr>
          <w:trHeight w:val="422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STUDZIENKA WODOMIERZOWA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0D28E2" w:rsidRPr="000D28E2" w:rsidTr="00E255FB">
        <w:trPr>
          <w:trHeight w:val="422"/>
        </w:trPr>
        <w:tc>
          <w:tcPr>
            <w:tcW w:w="79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0D28E2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26 (suma kolumny 5)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8E2" w:rsidRPr="000D28E2" w:rsidRDefault="000D28E2" w:rsidP="000D28E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0D28E2" w:rsidRPr="000D28E2" w:rsidRDefault="000D28E2" w:rsidP="000D28E2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  <w:r w:rsidRPr="000D28E2">
        <w:rPr>
          <w:rFonts w:ascii="Arial" w:eastAsia="Times New Roman" w:hAnsi="Arial" w:cs="Arial"/>
          <w:b/>
          <w:szCs w:val="18"/>
          <w:lang w:eastAsia="zh-CN"/>
        </w:rPr>
        <w:t>Dla części 6:</w:t>
      </w: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brutto: ............................................... zł</w:t>
      </w:r>
    </w:p>
    <w:p w:rsidR="000D28E2" w:rsidRPr="000D28E2" w:rsidRDefault="000D28E2" w:rsidP="000D28E2">
      <w:pPr>
        <w:suppressAutoHyphens/>
        <w:autoSpaceDN w:val="0"/>
        <w:spacing w:line="256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  <w:u w:val="single"/>
        </w:rPr>
      </w:pPr>
      <w:r w:rsidRPr="000D28E2">
        <w:rPr>
          <w:rFonts w:ascii="Arial" w:eastAsia="Lucida Sans Unicode" w:hAnsi="Arial" w:cs="Arial"/>
          <w:b/>
          <w:bCs/>
          <w:i/>
          <w:kern w:val="3"/>
          <w:szCs w:val="16"/>
          <w:u w:val="single"/>
        </w:rPr>
        <w:t>Część 6 – Hydranty nadziemne i podziemne</w:t>
      </w: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autoSpaceDE w:val="0"/>
        <w:autoSpaceDN w:val="0"/>
        <w:spacing w:line="259" w:lineRule="atLeast"/>
        <w:textAlignment w:val="baseline"/>
        <w:rPr>
          <w:rFonts w:ascii="Arial" w:eastAsia="Lucida Sans Unicode" w:hAnsi="Arial" w:cs="Arial"/>
          <w:kern w:val="3"/>
          <w:sz w:val="18"/>
          <w:szCs w:val="18"/>
        </w:rPr>
      </w:pPr>
      <w:r w:rsidRPr="000D28E2">
        <w:rPr>
          <w:rFonts w:ascii="Arial" w:eastAsia="Calibri" w:hAnsi="Arial" w:cs="Arial"/>
          <w:i/>
          <w:iCs/>
          <w:kern w:val="3"/>
          <w:sz w:val="18"/>
          <w:szCs w:val="18"/>
        </w:rPr>
        <w:t>Tabela nr 1 – Zestawienie hydrantów przeciwpożarowych nadziemnych  – kolumna – żeliwo sferoidalne</w:t>
      </w:r>
    </w:p>
    <w:p w:rsidR="000D28E2" w:rsidRPr="000D28E2" w:rsidRDefault="000D28E2" w:rsidP="000D28E2">
      <w:pPr>
        <w:suppressAutoHyphens/>
        <w:autoSpaceDE w:val="0"/>
        <w:autoSpaceDN w:val="0"/>
        <w:spacing w:line="259" w:lineRule="atLeast"/>
        <w:textAlignment w:val="baseline"/>
        <w:rPr>
          <w:rFonts w:ascii="Arial" w:eastAsia="Calibri" w:hAnsi="Arial" w:cs="Arial"/>
          <w:i/>
          <w:iCs/>
          <w:kern w:val="3"/>
          <w:sz w:val="18"/>
          <w:szCs w:val="1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197"/>
        <w:gridCol w:w="597"/>
        <w:gridCol w:w="1045"/>
        <w:gridCol w:w="1045"/>
        <w:gridCol w:w="1346"/>
        <w:gridCol w:w="1344"/>
      </w:tblGrid>
      <w:tr w:rsidR="000D28E2" w:rsidRPr="000D28E2" w:rsidTr="00E255FB">
        <w:trPr>
          <w:trHeight w:val="4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lp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Typ hydrantu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DN (mm)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Wysokość  (mm)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Ilość (szt.)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Cena jednostkowa brutto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Cena łączna brutto ( kolumna 5 x kolumna 6)</w:t>
            </w:r>
          </w:p>
        </w:tc>
      </w:tr>
      <w:tr w:rsidR="000D28E2" w:rsidRPr="000D28E2" w:rsidTr="00E255FB">
        <w:trPr>
          <w:trHeight w:val="27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1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5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7</w:t>
            </w:r>
          </w:p>
        </w:tc>
      </w:tr>
      <w:tr w:rsidR="000D28E2" w:rsidRPr="000D28E2" w:rsidTr="00E255FB">
        <w:trPr>
          <w:trHeight w:val="4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1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Hydrant nadziemny sztywny z podwójnym zamknięciem kulowym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80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1950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Calibri" w:eastAsia="Calibri" w:hAnsi="Calibri" w:cs="Calibri"/>
                <w:kern w:val="3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2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Hydrant nadziemny sztywny z podwójnym zamknięciem kulowym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80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2150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Calibri" w:eastAsia="Calibri" w:hAnsi="Calibri" w:cs="Calibri"/>
                <w:kern w:val="3"/>
              </w:rPr>
              <w:t>2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26"/>
        </w:trPr>
        <w:tc>
          <w:tcPr>
            <w:tcW w:w="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3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Hydrant nadziemny łamany z podwójnym zamknięciem kulowym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80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1950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Calibri" w:eastAsia="Calibri" w:hAnsi="Calibri" w:cs="Calibri"/>
                <w:kern w:val="3"/>
              </w:rPr>
              <w:t>1</w:t>
            </w: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4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Hydrant nadziemny łamany z podwójnym zamknięciem kulowym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80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2150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Calibri" w:eastAsia="Calibri" w:hAnsi="Calibri" w:cs="Calibri"/>
                <w:kern w:val="3"/>
              </w:rPr>
              <w:t>2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26"/>
        </w:trPr>
        <w:tc>
          <w:tcPr>
            <w:tcW w:w="85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kern w:val="3"/>
                <w:sz w:val="18"/>
                <w:szCs w:val="18"/>
              </w:rPr>
              <w:t>Razem tabela nr 1 (suma kolumny 7)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autoSpaceDE w:val="0"/>
        <w:autoSpaceDN w:val="0"/>
        <w:spacing w:line="259" w:lineRule="atLeast"/>
        <w:textAlignment w:val="baseline"/>
        <w:rPr>
          <w:rFonts w:ascii="Arial" w:eastAsia="Lucida Sans Unicode" w:hAnsi="Arial" w:cs="Arial"/>
          <w:kern w:val="3"/>
          <w:sz w:val="18"/>
          <w:szCs w:val="18"/>
        </w:rPr>
      </w:pPr>
      <w:r w:rsidRPr="000D28E2">
        <w:rPr>
          <w:rFonts w:ascii="Arial" w:eastAsia="Calibri" w:hAnsi="Arial" w:cs="Arial"/>
          <w:i/>
          <w:iCs/>
          <w:kern w:val="3"/>
          <w:sz w:val="18"/>
          <w:szCs w:val="18"/>
        </w:rPr>
        <w:t>Tabela nr 2 – Zestawienie hydrantów przeciwpożarowych nadziemnych i podziemnych– kolumna – stal konstrukcyjna</w:t>
      </w:r>
    </w:p>
    <w:p w:rsidR="000D28E2" w:rsidRPr="000D28E2" w:rsidRDefault="000D28E2" w:rsidP="000D28E2">
      <w:pPr>
        <w:suppressAutoHyphens/>
        <w:autoSpaceDE w:val="0"/>
        <w:autoSpaceDN w:val="0"/>
        <w:spacing w:line="259" w:lineRule="atLeast"/>
        <w:textAlignment w:val="baseline"/>
        <w:rPr>
          <w:rFonts w:ascii="Arial" w:eastAsia="Calibri" w:hAnsi="Arial" w:cs="Arial"/>
          <w:i/>
          <w:iCs/>
          <w:kern w:val="3"/>
          <w:sz w:val="18"/>
          <w:szCs w:val="18"/>
        </w:rPr>
      </w:pP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3097"/>
        <w:gridCol w:w="1075"/>
        <w:gridCol w:w="1075"/>
        <w:gridCol w:w="1077"/>
        <w:gridCol w:w="1540"/>
        <w:gridCol w:w="1690"/>
      </w:tblGrid>
      <w:tr w:rsidR="000D28E2" w:rsidRPr="000D28E2" w:rsidTr="00E255FB">
        <w:trPr>
          <w:trHeight w:val="47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lp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Typ hydrantu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DN (mm)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Wysokość  (mm)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Ilość (szt.)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Cena jednostkowa brutto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Cena łączna brutto ( kolumna 5 x kolumna 6)</w:t>
            </w:r>
          </w:p>
        </w:tc>
      </w:tr>
      <w:tr w:rsidR="000D28E2" w:rsidRPr="000D28E2" w:rsidTr="00E255FB">
        <w:trPr>
          <w:trHeight w:val="24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1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</w:rPr>
              <w:t>7</w:t>
            </w:r>
          </w:p>
        </w:tc>
      </w:tr>
      <w:tr w:rsidR="000D28E2" w:rsidRPr="000D28E2" w:rsidTr="00E255FB">
        <w:trPr>
          <w:trHeight w:val="47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1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Hydrant nadziemny sztywny z podwójnym zamknięciem kulowym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80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1950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Calibri" w:eastAsia="Calibri" w:hAnsi="Calibri" w:cs="Calibri"/>
                <w:kern w:val="3"/>
              </w:rPr>
              <w:t>2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2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Hydrant nadziemny sztywny z podwójnym zamknięciem kulowym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80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2150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Calibri" w:eastAsia="Calibri" w:hAnsi="Calibri" w:cs="Calibri"/>
                <w:kern w:val="3"/>
              </w:rPr>
              <w:t>10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3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Hydrant nadziemny łamany z podwójnym zamknięciem kulowym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80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1950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Calibri" w:eastAsia="Calibri" w:hAnsi="Calibri" w:cs="Calibri"/>
                <w:kern w:val="3"/>
              </w:rPr>
              <w:t>2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4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Hydrant nadziemny łamany z podwójnym zamknięciem kulowym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80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2150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Calibri" w:eastAsia="Calibri" w:hAnsi="Calibri" w:cs="Calibri"/>
                <w:kern w:val="3"/>
              </w:rPr>
              <w:t>10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5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Hydrant podziemny z podwójnym zamknięciem kulowym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80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750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Calibri" w:eastAsia="Calibri" w:hAnsi="Calibri" w:cs="Calibri"/>
                <w:kern w:val="3"/>
              </w:rPr>
              <w:t>1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lastRenderedPageBreak/>
              <w:t>6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Hydrant podziemny z podwójnym zamknięciem kulowym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80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1000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Calibri" w:eastAsia="Calibri" w:hAnsi="Calibri" w:cs="Calibri"/>
                <w:kern w:val="3"/>
              </w:rPr>
              <w:t>2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7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Hydrant podziemny z podwójnym zamknięciem kulowym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80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</w:rPr>
              <w:t>1250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Calibri" w:eastAsia="Calibri" w:hAnsi="Calibri" w:cs="Calibri"/>
                <w:kern w:val="3"/>
              </w:rPr>
              <w:t>1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  <w:tr w:rsidR="000D28E2" w:rsidRPr="000D28E2" w:rsidTr="00E255FB">
        <w:trPr>
          <w:trHeight w:val="476"/>
        </w:trPr>
        <w:tc>
          <w:tcPr>
            <w:tcW w:w="81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0D28E2">
              <w:rPr>
                <w:rFonts w:ascii="Arial" w:eastAsia="Calibri" w:hAnsi="Arial" w:cs="Arial"/>
                <w:kern w:val="3"/>
                <w:sz w:val="18"/>
                <w:szCs w:val="18"/>
              </w:rPr>
              <w:t>Razem tabela nr 2 ( suma kolumny 7)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8E2" w:rsidRPr="000D28E2" w:rsidRDefault="000D28E2" w:rsidP="000D28E2">
            <w:pPr>
              <w:suppressAutoHyphens/>
              <w:autoSpaceDE w:val="0"/>
              <w:autoSpaceDN w:val="0"/>
              <w:spacing w:line="259" w:lineRule="atLeast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</w:tbl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C870D4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pacing w:val="-2"/>
          <w:sz w:val="18"/>
          <w:szCs w:val="18"/>
          <w:lang w:eastAsia="zh-CN"/>
        </w:rPr>
        <w:t xml:space="preserve">Oświadczamy, że zapoznaliśmy się z treścią Zapytania Ofertowego </w:t>
      </w:r>
      <w:r w:rsidRPr="000D28E2">
        <w:rPr>
          <w:rFonts w:ascii="Arial" w:eastAsia="Times New Roman" w:hAnsi="Arial" w:cs="Arial"/>
          <w:sz w:val="18"/>
          <w:szCs w:val="18"/>
          <w:lang w:eastAsia="zh-CN"/>
        </w:rPr>
        <w:t>i nie wnosimy do niego żadnych zastrzeżeń.</w:t>
      </w:r>
    </w:p>
    <w:p w:rsidR="000D28E2" w:rsidRPr="000D28E2" w:rsidRDefault="000D28E2" w:rsidP="00C870D4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 xml:space="preserve">Oświadczamy, że zapoznaliśmy się z istotnymi dla stron postanowieniami, określonymi w rozdziale XVII Zapytania Ofertowego i zobowiązujemy się, w przypadku wyboru naszej oferty, do zawarcia umowy zgodnej </w:t>
      </w:r>
      <w:r w:rsidRPr="000D28E2">
        <w:rPr>
          <w:rFonts w:ascii="Arial" w:eastAsia="Times New Roman" w:hAnsi="Arial" w:cs="Arial"/>
          <w:sz w:val="18"/>
          <w:szCs w:val="18"/>
          <w:lang w:eastAsia="zh-CN"/>
        </w:rPr>
        <w:br/>
        <w:t>z niniejszą ofertą, na warunkach określonych w Zapytaniu Ofertowym, w miejscu i terminie wyznaczonym przez Zamawiającego.</w:t>
      </w:r>
    </w:p>
    <w:p w:rsidR="000D28E2" w:rsidRPr="000D28E2" w:rsidRDefault="000D28E2" w:rsidP="00C870D4">
      <w:pPr>
        <w:numPr>
          <w:ilvl w:val="0"/>
          <w:numId w:val="7"/>
        </w:numPr>
        <w:tabs>
          <w:tab w:val="left" w:pos="60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 xml:space="preserve">Niżej podpisany(-a)(-i) oficjalnie </w:t>
      </w:r>
      <w:r w:rsidRPr="000D28E2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>WYRAŻA(-JĄ) ZGODĘ / NIE WYRAŻA (-JĄ) ZGODY*</w:t>
      </w:r>
      <w:r w:rsidRPr="000D28E2">
        <w:rPr>
          <w:rFonts w:ascii="Arial" w:eastAsia="Times New Roman" w:hAnsi="Arial" w:cs="Arial"/>
          <w:sz w:val="18"/>
          <w:szCs w:val="18"/>
          <w:lang w:eastAsia="zh-CN"/>
        </w:rPr>
        <w:t xml:space="preserve"> na to, aby Zamawiający uzyskał dostęp do dokumentów o których mowa w rozdziale IX ust. 3 pkt. 5 Zapytania Ofertowego</w:t>
      </w:r>
      <w:r w:rsidRPr="000D28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</w:t>
      </w:r>
      <w:r w:rsidRPr="000D28E2">
        <w:rPr>
          <w:rFonts w:ascii="Arial" w:eastAsia="Times New Roman" w:hAnsi="Arial" w:cs="Arial"/>
          <w:sz w:val="18"/>
          <w:szCs w:val="18"/>
          <w:lang w:eastAsia="zh-CN"/>
        </w:rPr>
        <w:t xml:space="preserve">na potrzeby niniejszego postępowania w zakresie </w:t>
      </w:r>
      <w:r w:rsidRPr="000D28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>podstawy wykluczenia o której mowa w rozdziale IX ust. 2 pkt. 2 Zapytania Ofertowego. W przypadku wyrażenia zgody dokumenty te pobrać można pod adresami:</w:t>
      </w:r>
    </w:p>
    <w:p w:rsidR="000D28E2" w:rsidRPr="000D28E2" w:rsidRDefault="000D28E2" w:rsidP="000D28E2">
      <w:pPr>
        <w:suppressAutoHyphens/>
        <w:spacing w:after="200" w:line="240" w:lineRule="auto"/>
        <w:ind w:firstLine="357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zh-CN"/>
        </w:rPr>
      </w:pPr>
      <w:hyperlink r:id="rId7" w:history="1">
        <w:r w:rsidRPr="000D28E2">
          <w:rPr>
            <w:rFonts w:ascii="Arial" w:eastAsia="Times New Roman" w:hAnsi="Arial" w:cs="Arial"/>
            <w:b/>
            <w:color w:val="000000" w:themeColor="text1"/>
            <w:sz w:val="18"/>
            <w:szCs w:val="18"/>
            <w:u w:val="single"/>
            <w:lang w:eastAsia="zh-CN"/>
          </w:rPr>
          <w:t>https://ems.ms.gov.pl/</w:t>
        </w:r>
      </w:hyperlink>
    </w:p>
    <w:p w:rsidR="000D28E2" w:rsidRPr="000D28E2" w:rsidRDefault="000D28E2" w:rsidP="000D28E2">
      <w:pPr>
        <w:suppressAutoHyphens/>
        <w:spacing w:after="200" w:line="240" w:lineRule="auto"/>
        <w:ind w:firstLine="357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zh-CN"/>
        </w:rPr>
      </w:pPr>
      <w:hyperlink r:id="rId8" w:history="1">
        <w:r w:rsidRPr="000D28E2">
          <w:rPr>
            <w:rFonts w:ascii="Arial" w:eastAsia="Times New Roman" w:hAnsi="Arial" w:cs="Arial"/>
            <w:b/>
            <w:color w:val="000000" w:themeColor="text1"/>
            <w:sz w:val="18"/>
            <w:szCs w:val="18"/>
            <w:u w:val="single"/>
            <w:lang w:eastAsia="zh-CN"/>
          </w:rPr>
          <w:t>https://prod.ceidg.gov.pl</w:t>
        </w:r>
      </w:hyperlink>
      <w:r w:rsidRPr="000D28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zh-CN"/>
        </w:rPr>
        <w:t xml:space="preserve">; </w:t>
      </w:r>
    </w:p>
    <w:p w:rsidR="000D28E2" w:rsidRPr="000D28E2" w:rsidRDefault="000D28E2" w:rsidP="000D28E2">
      <w:pPr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0D28E2" w:rsidRPr="000D28E2" w:rsidRDefault="000D28E2" w:rsidP="000D28E2">
      <w:pPr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>……………………………………………………………………………</w:t>
      </w:r>
    </w:p>
    <w:p w:rsidR="000D28E2" w:rsidRPr="000D28E2" w:rsidRDefault="000D28E2" w:rsidP="000D28E2">
      <w:pPr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C870D4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Oświadczamy, że uważamy się za związanych niniejszą ofertą na czas wskazany w zapytaniu ofertowym.</w:t>
      </w:r>
    </w:p>
    <w:p w:rsidR="000D28E2" w:rsidRPr="000D28E2" w:rsidRDefault="000D28E2" w:rsidP="000D28E2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C870D4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 xml:space="preserve">Zobowiązujemy się do wykonania zamówienia w sposób zgodny z warunkami określonymi </w:t>
      </w:r>
      <w:r w:rsidRPr="000D28E2">
        <w:rPr>
          <w:rFonts w:ascii="Arial" w:eastAsia="Times New Roman" w:hAnsi="Arial" w:cs="Arial"/>
          <w:sz w:val="18"/>
          <w:szCs w:val="18"/>
          <w:lang w:eastAsia="zh-CN"/>
        </w:rPr>
        <w:br/>
        <w:t>w zapytaniu ofertowym</w:t>
      </w:r>
    </w:p>
    <w:p w:rsidR="000D28E2" w:rsidRPr="000D28E2" w:rsidRDefault="000D28E2" w:rsidP="000D28E2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</w:p>
    <w:p w:rsidR="000D28E2" w:rsidRPr="000D28E2" w:rsidRDefault="000D28E2" w:rsidP="00C870D4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pacing w:val="-8"/>
          <w:sz w:val="18"/>
          <w:szCs w:val="18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zapytaniu ofertowym .</w:t>
      </w:r>
    </w:p>
    <w:p w:rsidR="000D28E2" w:rsidRPr="000D28E2" w:rsidRDefault="000D28E2" w:rsidP="000D28E2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</w:p>
    <w:p w:rsidR="000D28E2" w:rsidRPr="000D28E2" w:rsidRDefault="000D28E2" w:rsidP="00C870D4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>OŚWIADCZAMY</w:t>
      </w:r>
      <w:r w:rsidRPr="000D28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, iż informacje i dokumenty zawarte na stronach nr od ____ do ____ - stanowią tajemnicę przedsiębiorstwa w rozumieniu przepisów o zwalczaniu nieuczciwej konkurencji, co wykazaliśmy w załączniku nr ___ do oferty i zastrzegamy, że nie mogą być one udostępniane. </w:t>
      </w:r>
    </w:p>
    <w:p w:rsidR="000D28E2" w:rsidRPr="000D28E2" w:rsidRDefault="000D28E2" w:rsidP="000D28E2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</w:p>
    <w:p w:rsidR="000D28E2" w:rsidRPr="000D28E2" w:rsidRDefault="000D28E2" w:rsidP="00C870D4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pacing w:val="-8"/>
          <w:sz w:val="18"/>
          <w:szCs w:val="18"/>
          <w:lang w:eastAsia="zh-CN"/>
        </w:rPr>
        <w:t>Osobą / osobami*</w:t>
      </w:r>
      <w:r w:rsidRPr="000D28E2">
        <w:rPr>
          <w:rFonts w:ascii="Arial" w:eastAsia="Times New Roman" w:hAnsi="Arial" w:cs="Arial"/>
          <w:spacing w:val="-8"/>
          <w:sz w:val="18"/>
          <w:szCs w:val="18"/>
          <w:vertAlign w:val="superscript"/>
          <w:lang w:eastAsia="zh-CN"/>
        </w:rPr>
        <w:t>)</w:t>
      </w:r>
      <w:r w:rsidRPr="000D28E2">
        <w:rPr>
          <w:rFonts w:ascii="Arial" w:eastAsia="Times New Roman" w:hAnsi="Arial" w:cs="Arial"/>
          <w:spacing w:val="-8"/>
          <w:sz w:val="18"/>
          <w:szCs w:val="18"/>
          <w:lang w:eastAsia="zh-CN"/>
        </w:rPr>
        <w:t xml:space="preserve"> do kontaktów z Zamawiającym odpowiedzialną / odpowiedzialnymi*</w:t>
      </w:r>
      <w:r w:rsidRPr="000D28E2">
        <w:rPr>
          <w:rFonts w:ascii="Arial" w:eastAsia="Times New Roman" w:hAnsi="Arial" w:cs="Arial"/>
          <w:spacing w:val="-8"/>
          <w:sz w:val="18"/>
          <w:szCs w:val="18"/>
          <w:vertAlign w:val="superscript"/>
          <w:lang w:eastAsia="zh-CN"/>
        </w:rPr>
        <w:t>)</w:t>
      </w:r>
      <w:r w:rsidRPr="000D28E2">
        <w:rPr>
          <w:rFonts w:ascii="Arial" w:eastAsia="Times New Roman" w:hAnsi="Arial" w:cs="Arial"/>
          <w:spacing w:val="-8"/>
          <w:sz w:val="18"/>
          <w:szCs w:val="18"/>
          <w:lang w:eastAsia="zh-CN"/>
        </w:rPr>
        <w:t xml:space="preserve"> za wykonanie</w:t>
      </w:r>
      <w:r w:rsidRPr="000D28E2">
        <w:rPr>
          <w:rFonts w:ascii="Arial" w:eastAsia="Times New Roman" w:hAnsi="Arial" w:cs="Arial"/>
          <w:sz w:val="18"/>
          <w:szCs w:val="18"/>
          <w:lang w:eastAsia="zh-CN"/>
        </w:rPr>
        <w:t xml:space="preserve"> zobowiązań umowy jest / są*</w:t>
      </w:r>
      <w:r w:rsidRPr="000D28E2">
        <w:rPr>
          <w:rFonts w:ascii="Arial" w:eastAsia="Times New Roman" w:hAnsi="Arial" w:cs="Arial"/>
          <w:sz w:val="18"/>
          <w:szCs w:val="18"/>
          <w:vertAlign w:val="superscript"/>
          <w:lang w:eastAsia="zh-CN"/>
        </w:rPr>
        <w:t>)</w:t>
      </w:r>
      <w:r w:rsidRPr="000D28E2">
        <w:rPr>
          <w:rFonts w:ascii="Arial" w:eastAsia="Times New Roman" w:hAnsi="Arial" w:cs="Arial"/>
          <w:sz w:val="18"/>
          <w:szCs w:val="18"/>
          <w:lang w:eastAsia="zh-CN"/>
        </w:rPr>
        <w:t xml:space="preserve">: </w:t>
      </w:r>
    </w:p>
    <w:p w:rsidR="000D28E2" w:rsidRPr="000D28E2" w:rsidRDefault="000D28E2" w:rsidP="00C870D4">
      <w:pPr>
        <w:numPr>
          <w:ilvl w:val="4"/>
          <w:numId w:val="8"/>
        </w:numPr>
        <w:tabs>
          <w:tab w:val="left" w:pos="-7513"/>
        </w:tabs>
        <w:suppressAutoHyphens/>
        <w:spacing w:after="0" w:line="276" w:lineRule="auto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Imię i nazwisko: ......................................................................................................................,</w:t>
      </w:r>
    </w:p>
    <w:p w:rsidR="000D28E2" w:rsidRPr="000D28E2" w:rsidRDefault="000D28E2" w:rsidP="000D28E2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nr tel.: ..........................., nr faksu: ……..…………., e-mail: …………………………………….,</w:t>
      </w:r>
    </w:p>
    <w:p w:rsidR="000D28E2" w:rsidRPr="000D28E2" w:rsidRDefault="000D28E2" w:rsidP="000D28E2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stanowisko służbowe: .............................................................................................................,</w:t>
      </w:r>
    </w:p>
    <w:p w:rsidR="000D28E2" w:rsidRPr="000D28E2" w:rsidRDefault="000D28E2" w:rsidP="000D28E2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zakres odpowiedzialności: ……………………………………………………………...…..………;</w:t>
      </w:r>
    </w:p>
    <w:p w:rsidR="000D28E2" w:rsidRPr="000D28E2" w:rsidRDefault="000D28E2" w:rsidP="00C870D4">
      <w:pPr>
        <w:numPr>
          <w:ilvl w:val="4"/>
          <w:numId w:val="8"/>
        </w:numPr>
        <w:tabs>
          <w:tab w:val="left" w:pos="-7655"/>
        </w:tabs>
        <w:suppressAutoHyphens/>
        <w:spacing w:after="0" w:line="276" w:lineRule="auto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Imię i nazwisko: ......................................................................................................................,</w:t>
      </w:r>
    </w:p>
    <w:p w:rsidR="000D28E2" w:rsidRPr="000D28E2" w:rsidRDefault="000D28E2" w:rsidP="000D28E2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nr tel.: ..........................., nr faksu: ……..…………., e-mail: …………………………………….,</w:t>
      </w:r>
    </w:p>
    <w:p w:rsidR="000D28E2" w:rsidRPr="000D28E2" w:rsidRDefault="000D28E2" w:rsidP="000D28E2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>stanowisko służbowe: .............................................................................................................,</w:t>
      </w:r>
    </w:p>
    <w:p w:rsidR="000D28E2" w:rsidRPr="000D28E2" w:rsidRDefault="000D28E2" w:rsidP="000D28E2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zakres odpowiedzialności: ………………………………………………………………..…………</w:t>
      </w:r>
    </w:p>
    <w:p w:rsidR="000D28E2" w:rsidRPr="000D28E2" w:rsidRDefault="000D28E2" w:rsidP="00C870D4">
      <w:pPr>
        <w:numPr>
          <w:ilvl w:val="0"/>
          <w:numId w:val="7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sz w:val="18"/>
          <w:szCs w:val="18"/>
          <w:lang w:eastAsia="zh-CN"/>
        </w:rPr>
        <w:t>Ofertę składamy na ......................... kolejno ponumerowanych i parafowanych stronach.</w:t>
      </w:r>
    </w:p>
    <w:p w:rsidR="000D28E2" w:rsidRPr="000D28E2" w:rsidRDefault="000D28E2" w:rsidP="00C870D4">
      <w:pPr>
        <w:numPr>
          <w:ilvl w:val="0"/>
          <w:numId w:val="7"/>
        </w:numPr>
        <w:tabs>
          <w:tab w:val="left" w:pos="600"/>
        </w:tabs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D28E2">
        <w:rPr>
          <w:rFonts w:ascii="Arial" w:eastAsia="Times New Roman" w:hAnsi="Arial" w:cs="Arial"/>
          <w:b/>
          <w:sz w:val="18"/>
          <w:szCs w:val="18"/>
          <w:lang w:eastAsia="pl-PL"/>
        </w:rPr>
        <w:t>OŚWIADCZAMY</w:t>
      </w:r>
      <w:r w:rsidRPr="000D28E2">
        <w:rPr>
          <w:rFonts w:ascii="Arial" w:eastAsia="Times New Roman" w:hAnsi="Arial" w:cs="Arial"/>
          <w:sz w:val="18"/>
          <w:szCs w:val="18"/>
          <w:lang w:eastAsia="pl-PL"/>
        </w:rPr>
        <w:t xml:space="preserve">, że numer rachunku rozliczeniowego wskazany we wszystkich fakturach, które będą wystawione w naszym imieniu, jest rachunkiem/nie jest rachunkiem* dla którego zgodnie </w:t>
      </w:r>
      <w:r w:rsidRPr="000D28E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Rozdziałem 3a ustawy z dnia 29 sierpnia 1997 r. - </w:t>
      </w:r>
      <w:r w:rsidRPr="000D28E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Prawo Bankowe</w:t>
      </w:r>
      <w:r w:rsidRPr="000D28E2">
        <w:rPr>
          <w:rFonts w:ascii="Arial" w:eastAsia="Times New Roman" w:hAnsi="Arial" w:cs="Arial"/>
          <w:sz w:val="18"/>
          <w:szCs w:val="18"/>
          <w:lang w:eastAsia="pl-PL"/>
        </w:rPr>
        <w:t xml:space="preserve"> prowadzony jest rachunek VAT.</w:t>
      </w:r>
    </w:p>
    <w:p w:rsidR="000D28E2" w:rsidRPr="000D28E2" w:rsidRDefault="000D28E2" w:rsidP="00C870D4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 xml:space="preserve">ZAŁĄCZNIKAMI </w:t>
      </w:r>
      <w:r w:rsidRPr="000D28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do oferty, stanowiącymi jej integralną część są:</w:t>
      </w:r>
    </w:p>
    <w:p w:rsidR="000D28E2" w:rsidRPr="000D28E2" w:rsidRDefault="000D28E2" w:rsidP="000D28E2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>-</w:t>
      </w:r>
    </w:p>
    <w:p w:rsidR="000D28E2" w:rsidRPr="000D28E2" w:rsidRDefault="000D28E2" w:rsidP="000D28E2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>-</w:t>
      </w:r>
    </w:p>
    <w:p w:rsidR="000D28E2" w:rsidRPr="000D28E2" w:rsidRDefault="000D28E2" w:rsidP="000D28E2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  <w:r w:rsidRPr="000D28E2"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  <w:t>Świadom odpowiedzialności karnej z art. 297 k.k oświadczam, że oferta oraz załączone do niej dokumenty opisują stan prawny i faktyczny aktualny na dzień złożenia oferty.</w:t>
      </w:r>
    </w:p>
    <w:p w:rsidR="000D28E2" w:rsidRPr="000D28E2" w:rsidRDefault="000D28E2" w:rsidP="000D28E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0D28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                                                                                              </w:t>
      </w:r>
      <w:r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  </w:t>
      </w:r>
      <w:r w:rsidRPr="000D28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 .................................................................................</w:t>
      </w: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14"/>
          <w:szCs w:val="14"/>
          <w:lang w:eastAsia="zh-CN"/>
        </w:rPr>
      </w:pPr>
      <w:r w:rsidRPr="000D28E2">
        <w:rPr>
          <w:rFonts w:ascii="Arial" w:eastAsia="Times New Roman" w:hAnsi="Arial" w:cs="Arial"/>
          <w:i/>
          <w:sz w:val="14"/>
          <w:szCs w:val="14"/>
          <w:lang w:eastAsia="zh-CN"/>
        </w:rPr>
        <w:t>(podpis osób wskazanych w dokumencie uprawniającym</w:t>
      </w: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  <w:r w:rsidRPr="000D28E2">
        <w:rPr>
          <w:rFonts w:ascii="Arial" w:eastAsia="Times New Roman" w:hAnsi="Arial" w:cs="Arial"/>
          <w:i/>
          <w:sz w:val="14"/>
          <w:szCs w:val="14"/>
          <w:lang w:eastAsia="zh-CN"/>
        </w:rPr>
        <w:t>do występowania w obrocie prawnym lub posiadających pełnomocnictwo)</w:t>
      </w: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0D28E2" w:rsidRPr="000D28E2" w:rsidRDefault="000D28E2" w:rsidP="000D28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2E4228" w:rsidRDefault="002E4228">
      <w:bookmarkStart w:id="0" w:name="_GoBack"/>
      <w:bookmarkEnd w:id="0"/>
    </w:p>
    <w:sectPr w:rsidR="002E42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D4" w:rsidRDefault="00C870D4" w:rsidP="000D28E2">
      <w:pPr>
        <w:spacing w:after="0" w:line="240" w:lineRule="auto"/>
      </w:pPr>
      <w:r>
        <w:separator/>
      </w:r>
    </w:p>
  </w:endnote>
  <w:endnote w:type="continuationSeparator" w:id="0">
    <w:p w:rsidR="00C870D4" w:rsidRDefault="00C870D4" w:rsidP="000D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501139"/>
      <w:docPartObj>
        <w:docPartGallery w:val="Page Numbers (Bottom of Page)"/>
        <w:docPartUnique/>
      </w:docPartObj>
    </w:sdtPr>
    <w:sdtContent>
      <w:p w:rsidR="000D28E2" w:rsidRDefault="000D28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28E2" w:rsidRDefault="000D2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D4" w:rsidRDefault="00C870D4" w:rsidP="000D28E2">
      <w:pPr>
        <w:spacing w:after="0" w:line="240" w:lineRule="auto"/>
      </w:pPr>
      <w:r>
        <w:separator/>
      </w:r>
    </w:p>
  </w:footnote>
  <w:footnote w:type="continuationSeparator" w:id="0">
    <w:p w:rsidR="00C870D4" w:rsidRDefault="00C870D4" w:rsidP="000D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E2" w:rsidRDefault="000D28E2" w:rsidP="000D28E2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35928336" wp14:editId="50C082A6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iCs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/>
        <w:b/>
        <w:bCs/>
        <w:i w:val="0"/>
        <w:iCs w:val="0"/>
        <w:color w:val="00000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998048E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OpenSymbol"/>
        <w:color w:val="auto"/>
        <w:sz w:val="20"/>
        <w:szCs w:val="20"/>
        <w:shd w:val="clear" w:color="auto" w:fill="auto"/>
      </w:rPr>
    </w:lvl>
  </w:abstractNum>
  <w:abstractNum w:abstractNumId="2" w15:restartNumberingAfterBreak="0">
    <w:nsid w:val="00000011"/>
    <w:multiLevelType w:val="multilevel"/>
    <w:tmpl w:val="12E4302C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3" w15:restartNumberingAfterBreak="0">
    <w:nsid w:val="00000013"/>
    <w:multiLevelType w:val="multilevel"/>
    <w:tmpl w:val="290274A0"/>
    <w:name w:val="WW8Num1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9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0000001A"/>
    <w:multiLevelType w:val="multilevel"/>
    <w:tmpl w:val="D994B58C"/>
    <w:name w:val="WW8Num2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504" w:hanging="360"/>
      </w:pPr>
    </w:lvl>
    <w:lvl w:ilvl="2">
      <w:start w:val="12"/>
      <w:numFmt w:val="upperRoman"/>
      <w:lvlText w:val="%3."/>
      <w:lvlJc w:val="left"/>
      <w:pPr>
        <w:tabs>
          <w:tab w:val="num" w:pos="2548"/>
        </w:tabs>
        <w:ind w:left="2548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0000001E"/>
    <w:multiLevelType w:val="multilevel"/>
    <w:tmpl w:val="0000001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F"/>
    <w:multiLevelType w:val="multilevel"/>
    <w:tmpl w:val="0000001F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A4B0DE3"/>
    <w:multiLevelType w:val="hybridMultilevel"/>
    <w:tmpl w:val="DCE491DC"/>
    <w:lvl w:ilvl="0" w:tplc="04150013">
      <w:start w:val="1"/>
      <w:numFmt w:val="upperRoman"/>
      <w:lvlText w:val="%1."/>
      <w:lvlJc w:val="righ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0B9166D6"/>
    <w:multiLevelType w:val="multilevel"/>
    <w:tmpl w:val="E4D69084"/>
    <w:styleLink w:val="WWNum2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0E84CDB"/>
    <w:multiLevelType w:val="multilevel"/>
    <w:tmpl w:val="4E30077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112F6869"/>
    <w:multiLevelType w:val="multilevel"/>
    <w:tmpl w:val="7D28FDB4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13C1091D"/>
    <w:multiLevelType w:val="multilevel"/>
    <w:tmpl w:val="846EEC18"/>
    <w:styleLink w:val="WWNum4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2" w15:restartNumberingAfterBreak="0">
    <w:nsid w:val="15DB21B1"/>
    <w:multiLevelType w:val="multilevel"/>
    <w:tmpl w:val="95461040"/>
    <w:styleLink w:val="RTFNum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6334EBA"/>
    <w:multiLevelType w:val="multilevel"/>
    <w:tmpl w:val="0D4207E6"/>
    <w:styleLink w:val="WWNum1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17D453FC"/>
    <w:multiLevelType w:val="multilevel"/>
    <w:tmpl w:val="5D12D9AC"/>
    <w:styleLink w:val="RTFNum6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9F174FA"/>
    <w:multiLevelType w:val="multilevel"/>
    <w:tmpl w:val="C18C92FC"/>
    <w:styleLink w:val="RTFNum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C7C6C8F"/>
    <w:multiLevelType w:val="multilevel"/>
    <w:tmpl w:val="F3C2F094"/>
    <w:styleLink w:val="WWNum1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1CD140A8"/>
    <w:multiLevelType w:val="multilevel"/>
    <w:tmpl w:val="7A58E352"/>
    <w:styleLink w:val="RTFNum15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01875D8"/>
    <w:multiLevelType w:val="multilevel"/>
    <w:tmpl w:val="3DDC7CCE"/>
    <w:styleLink w:val="WWNum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50F6DFD"/>
    <w:multiLevelType w:val="hybridMultilevel"/>
    <w:tmpl w:val="75FCDC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34775"/>
    <w:multiLevelType w:val="hybridMultilevel"/>
    <w:tmpl w:val="0FA8F2B8"/>
    <w:lvl w:ilvl="0" w:tplc="998048E4">
      <w:start w:val="1"/>
      <w:numFmt w:val="decimal"/>
      <w:lvlText w:val="%1."/>
      <w:lvlJc w:val="left"/>
      <w:pPr>
        <w:ind w:left="720" w:hanging="360"/>
      </w:pPr>
      <w:rPr>
        <w:rFonts w:ascii="Arial" w:hAnsi="Arial" w:cs="OpenSymbol"/>
        <w:color w:val="auto"/>
        <w:sz w:val="20"/>
        <w:szCs w:val="20"/>
        <w:shd w:val="clear" w:color="auto" w:fil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1068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838C2"/>
    <w:multiLevelType w:val="multilevel"/>
    <w:tmpl w:val="6D5CF29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2947543A"/>
    <w:multiLevelType w:val="hybridMultilevel"/>
    <w:tmpl w:val="C1EAD9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C1D29"/>
    <w:multiLevelType w:val="multilevel"/>
    <w:tmpl w:val="BA8C1CD2"/>
    <w:styleLink w:val="RTFNum11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9B004AC"/>
    <w:multiLevelType w:val="multilevel"/>
    <w:tmpl w:val="E8D6E82A"/>
    <w:styleLink w:val="RTFNum3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B884DA7"/>
    <w:multiLevelType w:val="multilevel"/>
    <w:tmpl w:val="6E6EF7EA"/>
    <w:styleLink w:val="RTFNum1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BDF4E42"/>
    <w:multiLevelType w:val="multilevel"/>
    <w:tmpl w:val="F4805C56"/>
    <w:styleLink w:val="RTFNum16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08C35E5"/>
    <w:multiLevelType w:val="multilevel"/>
    <w:tmpl w:val="80CA3E96"/>
    <w:styleLink w:val="RTFNum9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1F074C4"/>
    <w:multiLevelType w:val="multilevel"/>
    <w:tmpl w:val="847ACB4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34C823E1"/>
    <w:multiLevelType w:val="multilevel"/>
    <w:tmpl w:val="44CCB1F4"/>
    <w:styleLink w:val="RTFNum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A9E109B"/>
    <w:multiLevelType w:val="multilevel"/>
    <w:tmpl w:val="85FCA46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3DFF2D6A"/>
    <w:multiLevelType w:val="singleLevel"/>
    <w:tmpl w:val="8880F78A"/>
    <w:name w:val="WW8Num62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</w:abstractNum>
  <w:abstractNum w:abstractNumId="32" w15:restartNumberingAfterBreak="0">
    <w:nsid w:val="40275DCB"/>
    <w:multiLevelType w:val="multilevel"/>
    <w:tmpl w:val="E15AB3BC"/>
    <w:styleLink w:val="WWNum4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3" w15:restartNumberingAfterBreak="0">
    <w:nsid w:val="40D55A83"/>
    <w:multiLevelType w:val="multilevel"/>
    <w:tmpl w:val="199A91FA"/>
    <w:styleLink w:val="WWNum5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40DB4EBC"/>
    <w:multiLevelType w:val="multilevel"/>
    <w:tmpl w:val="A0F45B26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5" w15:restartNumberingAfterBreak="0">
    <w:nsid w:val="41772DA9"/>
    <w:multiLevelType w:val="multilevel"/>
    <w:tmpl w:val="C862CAA2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31B30E2"/>
    <w:multiLevelType w:val="multilevel"/>
    <w:tmpl w:val="10C005F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45BF0441"/>
    <w:multiLevelType w:val="multilevel"/>
    <w:tmpl w:val="68866CE8"/>
    <w:styleLink w:val="WWNum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48325864"/>
    <w:multiLevelType w:val="multilevel"/>
    <w:tmpl w:val="5D726108"/>
    <w:styleLink w:val="WWNum45"/>
    <w:lvl w:ilvl="0">
      <w:numFmt w:val="bullet"/>
      <w:lvlText w:val=""/>
      <w:lvlJc w:val="left"/>
      <w:pPr>
        <w:ind w:left="64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0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1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523" w:hanging="360"/>
      </w:pPr>
      <w:rPr>
        <w:rFonts w:ascii="Wingdings" w:hAnsi="Wingdings"/>
      </w:rPr>
    </w:lvl>
  </w:abstractNum>
  <w:abstractNum w:abstractNumId="39" w15:restartNumberingAfterBreak="0">
    <w:nsid w:val="4DC00418"/>
    <w:multiLevelType w:val="hybridMultilevel"/>
    <w:tmpl w:val="69F2E7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1C2D33"/>
    <w:multiLevelType w:val="multilevel"/>
    <w:tmpl w:val="5E0C6B0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4FE077D1"/>
    <w:multiLevelType w:val="multilevel"/>
    <w:tmpl w:val="D8B05E5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53552170"/>
    <w:multiLevelType w:val="multilevel"/>
    <w:tmpl w:val="DCD21B46"/>
    <w:styleLink w:val="RTFNum13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68738F6"/>
    <w:multiLevelType w:val="multilevel"/>
    <w:tmpl w:val="E0DC1C3C"/>
    <w:styleLink w:val="WWNum4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4" w15:restartNumberingAfterBreak="0">
    <w:nsid w:val="57870CC0"/>
    <w:multiLevelType w:val="hybridMultilevel"/>
    <w:tmpl w:val="61DA6DD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5A5E0430"/>
    <w:multiLevelType w:val="multilevel"/>
    <w:tmpl w:val="B510AC5C"/>
    <w:styleLink w:val="WWNum29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5B19047C"/>
    <w:multiLevelType w:val="multilevel"/>
    <w:tmpl w:val="8B9073D8"/>
    <w:styleLink w:val="RTFNum1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D2E09D7"/>
    <w:multiLevelType w:val="multilevel"/>
    <w:tmpl w:val="7D9AE63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48" w15:restartNumberingAfterBreak="0">
    <w:nsid w:val="63131880"/>
    <w:multiLevelType w:val="multilevel"/>
    <w:tmpl w:val="5DD06B3E"/>
    <w:styleLink w:val="RTFNum1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38357B2"/>
    <w:multiLevelType w:val="multilevel"/>
    <w:tmpl w:val="30EAE7AC"/>
    <w:styleLink w:val="RTFNum19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3E62B45"/>
    <w:multiLevelType w:val="multilevel"/>
    <w:tmpl w:val="618812C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1" w15:restartNumberingAfterBreak="0">
    <w:nsid w:val="669E01E4"/>
    <w:multiLevelType w:val="multilevel"/>
    <w:tmpl w:val="6992A6A4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66DA7C99"/>
    <w:multiLevelType w:val="multilevel"/>
    <w:tmpl w:val="8AB85F16"/>
    <w:styleLink w:val="RTFNum1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8391B60"/>
    <w:multiLevelType w:val="multilevel"/>
    <w:tmpl w:val="C0C82D3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6A312538"/>
    <w:multiLevelType w:val="multilevel"/>
    <w:tmpl w:val="17A6B2F8"/>
    <w:styleLink w:val="WWNum4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6B8D5633"/>
    <w:multiLevelType w:val="multilevel"/>
    <w:tmpl w:val="402C380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6" w15:restartNumberingAfterBreak="0">
    <w:nsid w:val="6CCE5C35"/>
    <w:multiLevelType w:val="multilevel"/>
    <w:tmpl w:val="49BE61B0"/>
    <w:styleLink w:val="RTFNum5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E6F6388"/>
    <w:multiLevelType w:val="multilevel"/>
    <w:tmpl w:val="46129BD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6FF73650"/>
    <w:multiLevelType w:val="multilevel"/>
    <w:tmpl w:val="B8F41D5E"/>
    <w:styleLink w:val="WWNum4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9" w15:restartNumberingAfterBreak="0">
    <w:nsid w:val="717B4CD0"/>
    <w:multiLevelType w:val="multilevel"/>
    <w:tmpl w:val="1744022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60" w15:restartNumberingAfterBreak="0">
    <w:nsid w:val="721D0369"/>
    <w:multiLevelType w:val="multilevel"/>
    <w:tmpl w:val="0C186C3A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61" w15:restartNumberingAfterBreak="0">
    <w:nsid w:val="726A14BD"/>
    <w:multiLevelType w:val="multilevel"/>
    <w:tmpl w:val="92DECC6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62" w15:restartNumberingAfterBreak="0">
    <w:nsid w:val="7270100D"/>
    <w:multiLevelType w:val="multilevel"/>
    <w:tmpl w:val="F2AC5030"/>
    <w:styleLink w:val="RTFNum1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727D66D7"/>
    <w:multiLevelType w:val="multilevel"/>
    <w:tmpl w:val="30A48E36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 w15:restartNumberingAfterBreak="0">
    <w:nsid w:val="74C32BA9"/>
    <w:multiLevelType w:val="multilevel"/>
    <w:tmpl w:val="4710AA48"/>
    <w:styleLink w:val="WWNum4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5" w15:restartNumberingAfterBreak="0">
    <w:nsid w:val="755E7372"/>
    <w:multiLevelType w:val="multilevel"/>
    <w:tmpl w:val="7BC002B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66" w15:restartNumberingAfterBreak="0">
    <w:nsid w:val="769E4C09"/>
    <w:multiLevelType w:val="multilevel"/>
    <w:tmpl w:val="85E0435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67" w15:restartNumberingAfterBreak="0">
    <w:nsid w:val="78E06AAE"/>
    <w:multiLevelType w:val="multilevel"/>
    <w:tmpl w:val="E65861D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68" w15:restartNumberingAfterBreak="0">
    <w:nsid w:val="78E94B3F"/>
    <w:multiLevelType w:val="hybridMultilevel"/>
    <w:tmpl w:val="317A8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362E97"/>
    <w:multiLevelType w:val="multilevel"/>
    <w:tmpl w:val="3E3CFC6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68"/>
  </w:num>
  <w:num w:numId="5">
    <w:abstractNumId w:val="39"/>
  </w:num>
  <w:num w:numId="6">
    <w:abstractNumId w:val="44"/>
  </w:num>
  <w:num w:numId="7">
    <w:abstractNumId w:val="1"/>
  </w:num>
  <w:num w:numId="8">
    <w:abstractNumId w:val="20"/>
  </w:num>
  <w:num w:numId="9">
    <w:abstractNumId w:val="19"/>
  </w:num>
  <w:num w:numId="10">
    <w:abstractNumId w:val="57"/>
  </w:num>
  <w:num w:numId="11">
    <w:abstractNumId w:val="40"/>
  </w:num>
  <w:num w:numId="12">
    <w:abstractNumId w:val="63"/>
  </w:num>
  <w:num w:numId="13">
    <w:abstractNumId w:val="18"/>
  </w:num>
  <w:num w:numId="14">
    <w:abstractNumId w:val="33"/>
  </w:num>
  <w:num w:numId="15">
    <w:abstractNumId w:val="50"/>
  </w:num>
  <w:num w:numId="16">
    <w:abstractNumId w:val="37"/>
  </w:num>
  <w:num w:numId="17">
    <w:abstractNumId w:val="61"/>
  </w:num>
  <w:num w:numId="18">
    <w:abstractNumId w:val="55"/>
  </w:num>
  <w:num w:numId="19">
    <w:abstractNumId w:val="16"/>
  </w:num>
  <w:num w:numId="20">
    <w:abstractNumId w:val="65"/>
  </w:num>
  <w:num w:numId="21">
    <w:abstractNumId w:val="9"/>
  </w:num>
  <w:num w:numId="22">
    <w:abstractNumId w:val="47"/>
  </w:num>
  <w:num w:numId="23">
    <w:abstractNumId w:val="53"/>
  </w:num>
  <w:num w:numId="24">
    <w:abstractNumId w:val="59"/>
  </w:num>
  <w:num w:numId="25">
    <w:abstractNumId w:val="69"/>
  </w:num>
  <w:num w:numId="26">
    <w:abstractNumId w:val="66"/>
  </w:num>
  <w:num w:numId="27">
    <w:abstractNumId w:val="13"/>
  </w:num>
  <w:num w:numId="28">
    <w:abstractNumId w:val="28"/>
  </w:num>
  <w:num w:numId="29">
    <w:abstractNumId w:val="67"/>
  </w:num>
  <w:num w:numId="30">
    <w:abstractNumId w:val="8"/>
  </w:num>
  <w:num w:numId="31">
    <w:abstractNumId w:val="41"/>
  </w:num>
  <w:num w:numId="32">
    <w:abstractNumId w:val="51"/>
  </w:num>
  <w:num w:numId="33">
    <w:abstractNumId w:val="21"/>
  </w:num>
  <w:num w:numId="34">
    <w:abstractNumId w:val="34"/>
  </w:num>
  <w:num w:numId="35">
    <w:abstractNumId w:val="10"/>
  </w:num>
  <w:num w:numId="36">
    <w:abstractNumId w:val="36"/>
  </w:num>
  <w:num w:numId="37">
    <w:abstractNumId w:val="30"/>
  </w:num>
  <w:num w:numId="38">
    <w:abstractNumId w:val="45"/>
  </w:num>
  <w:num w:numId="39">
    <w:abstractNumId w:val="60"/>
  </w:num>
  <w:num w:numId="40">
    <w:abstractNumId w:val="32"/>
  </w:num>
  <w:num w:numId="41">
    <w:abstractNumId w:val="43"/>
  </w:num>
  <w:num w:numId="42">
    <w:abstractNumId w:val="38"/>
  </w:num>
  <w:num w:numId="43">
    <w:abstractNumId w:val="58"/>
  </w:num>
  <w:num w:numId="44">
    <w:abstractNumId w:val="64"/>
  </w:num>
  <w:num w:numId="45">
    <w:abstractNumId w:val="11"/>
  </w:num>
  <w:num w:numId="46">
    <w:abstractNumId w:val="54"/>
  </w:num>
  <w:num w:numId="47">
    <w:abstractNumId w:val="35"/>
  </w:num>
  <w:num w:numId="48">
    <w:abstractNumId w:val="24"/>
  </w:num>
  <w:num w:numId="49">
    <w:abstractNumId w:val="12"/>
  </w:num>
  <w:num w:numId="50">
    <w:abstractNumId w:val="56"/>
  </w:num>
  <w:num w:numId="51">
    <w:abstractNumId w:val="14"/>
  </w:num>
  <w:num w:numId="52">
    <w:abstractNumId w:val="15"/>
  </w:num>
  <w:num w:numId="53">
    <w:abstractNumId w:val="29"/>
  </w:num>
  <w:num w:numId="54">
    <w:abstractNumId w:val="27"/>
  </w:num>
  <w:num w:numId="55">
    <w:abstractNumId w:val="25"/>
  </w:num>
  <w:num w:numId="56">
    <w:abstractNumId w:val="23"/>
  </w:num>
  <w:num w:numId="57">
    <w:abstractNumId w:val="62"/>
  </w:num>
  <w:num w:numId="58">
    <w:abstractNumId w:val="42"/>
  </w:num>
  <w:num w:numId="59">
    <w:abstractNumId w:val="52"/>
  </w:num>
  <w:num w:numId="60">
    <w:abstractNumId w:val="17"/>
  </w:num>
  <w:num w:numId="61">
    <w:abstractNumId w:val="26"/>
  </w:num>
  <w:num w:numId="62">
    <w:abstractNumId w:val="48"/>
  </w:num>
  <w:num w:numId="63">
    <w:abstractNumId w:val="46"/>
  </w:num>
  <w:num w:numId="64">
    <w:abstractNumId w:val="4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E2"/>
    <w:rsid w:val="000D28E2"/>
    <w:rsid w:val="002E4228"/>
    <w:rsid w:val="00C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757EF-39EC-4631-AC4F-67FAECB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30"/>
    <w:next w:val="Tekstpodstawowy"/>
    <w:link w:val="Nagwek1Znak"/>
    <w:qFormat/>
    <w:rsid w:val="000D28E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qFormat/>
    <w:rsid w:val="000D28E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link w:val="Nagwek3Znak"/>
    <w:qFormat/>
    <w:rsid w:val="000D28E2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4">
    <w:name w:val="heading 4"/>
    <w:basedOn w:val="Normalny"/>
    <w:next w:val="Normalny"/>
    <w:link w:val="Nagwek4Znak"/>
    <w:qFormat/>
    <w:rsid w:val="000D28E2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0D28E2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D28E2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D28E2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0D28E2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D28E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8E2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8E2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8E2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0D28E2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8E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8E2"/>
    <w:rPr>
      <w:rFonts w:ascii="Calibri" w:eastAsia="Times New Roman" w:hAnsi="Calibri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D28E2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0D28E2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D28E2"/>
    <w:rPr>
      <w:rFonts w:ascii="Cambria" w:eastAsia="Times New Roman" w:hAnsi="Cambria" w:cs="Times New Roman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0D28E2"/>
  </w:style>
  <w:style w:type="paragraph" w:customStyle="1" w:styleId="Tekstpodstawowy21">
    <w:name w:val="Tekst podstawowy 21"/>
    <w:basedOn w:val="Normalny"/>
    <w:rsid w:val="000D28E2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"/>
    <w:link w:val="AkapitzlistZnak"/>
    <w:qFormat/>
    <w:rsid w:val="000D28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D28E2"/>
    <w:pPr>
      <w:suppressAutoHyphens/>
      <w:autoSpaceDN w:val="0"/>
      <w:spacing w:line="256" w:lineRule="auto"/>
      <w:textAlignment w:val="baseline"/>
    </w:pPr>
    <w:rPr>
      <w:rFonts w:ascii="Calibri" w:eastAsia="Lucida Sans Unicode" w:hAnsi="Calibri" w:cs="F"/>
      <w:kern w:val="3"/>
      <w:lang w:val="en-US"/>
    </w:rPr>
  </w:style>
  <w:style w:type="paragraph" w:styleId="Nagwek">
    <w:name w:val="header"/>
    <w:basedOn w:val="Standard"/>
    <w:next w:val="Textbody"/>
    <w:link w:val="NagwekZnak"/>
    <w:rsid w:val="000D28E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D28E2"/>
    <w:rPr>
      <w:rFonts w:ascii="Arial" w:eastAsia="Lucida Sans Unicode" w:hAnsi="Arial" w:cs="Tahoma"/>
      <w:kern w:val="3"/>
      <w:sz w:val="28"/>
      <w:szCs w:val="28"/>
      <w:lang w:val="en-US"/>
    </w:rPr>
  </w:style>
  <w:style w:type="paragraph" w:customStyle="1" w:styleId="Textbody">
    <w:name w:val="Text body"/>
    <w:basedOn w:val="Standard"/>
    <w:rsid w:val="000D28E2"/>
    <w:pPr>
      <w:spacing w:after="120"/>
    </w:pPr>
  </w:style>
  <w:style w:type="paragraph" w:styleId="Lista">
    <w:name w:val="List"/>
    <w:basedOn w:val="Textbody"/>
    <w:rsid w:val="000D28E2"/>
    <w:rPr>
      <w:rFonts w:cs="Tahoma"/>
    </w:rPr>
  </w:style>
  <w:style w:type="paragraph" w:styleId="Legenda">
    <w:name w:val="caption"/>
    <w:basedOn w:val="Standard"/>
    <w:qFormat/>
    <w:rsid w:val="000D28E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0D28E2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0D28E2"/>
    <w:pPr>
      <w:suppressLineNumbers/>
    </w:pPr>
  </w:style>
  <w:style w:type="paragraph" w:customStyle="1" w:styleId="TableHeading">
    <w:name w:val="Table Heading"/>
    <w:basedOn w:val="TableContents"/>
    <w:rsid w:val="000D28E2"/>
    <w:pPr>
      <w:jc w:val="center"/>
    </w:pPr>
    <w:rPr>
      <w:b/>
      <w:bCs/>
    </w:rPr>
  </w:style>
  <w:style w:type="character" w:customStyle="1" w:styleId="ListLabel1">
    <w:name w:val="ListLabel 1"/>
    <w:rsid w:val="000D28E2"/>
    <w:rPr>
      <w:rFonts w:cs="Courier New"/>
    </w:rPr>
  </w:style>
  <w:style w:type="character" w:customStyle="1" w:styleId="BulletSymbols">
    <w:name w:val="Bullet Symbols"/>
    <w:rsid w:val="000D28E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D28E2"/>
  </w:style>
  <w:style w:type="paragraph" w:customStyle="1" w:styleId="pkt">
    <w:name w:val="pkt"/>
    <w:basedOn w:val="Normalny"/>
    <w:rsid w:val="000D28E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28E2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D28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dolnego">
    <w:name w:val="footnote reference"/>
    <w:aliases w:val="Footnote Reference Number"/>
    <w:unhideWhenUsed/>
    <w:rsid w:val="000D28E2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0D28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28E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0D28E2"/>
    <w:rPr>
      <w:color w:val="0563C1" w:themeColor="hyperlink"/>
      <w:u w:val="single"/>
    </w:rPr>
  </w:style>
  <w:style w:type="character" w:customStyle="1" w:styleId="WW8Num1z0">
    <w:name w:val="WW8Num1z0"/>
    <w:rsid w:val="000D28E2"/>
    <w:rPr>
      <w:rFonts w:ascii="Arial" w:eastAsia="Arial" w:hAnsi="Arial" w:cs="Sylfaen"/>
      <w:b/>
      <w:bCs/>
      <w:iCs/>
      <w:color w:val="000000"/>
      <w:sz w:val="20"/>
      <w:szCs w:val="20"/>
    </w:rPr>
  </w:style>
  <w:style w:type="character" w:customStyle="1" w:styleId="WW8Num1z1">
    <w:name w:val="WW8Num1z1"/>
    <w:rsid w:val="000D28E2"/>
  </w:style>
  <w:style w:type="character" w:customStyle="1" w:styleId="WW8Num1z2">
    <w:name w:val="WW8Num1z2"/>
    <w:rsid w:val="000D28E2"/>
  </w:style>
  <w:style w:type="character" w:customStyle="1" w:styleId="WW8Num1z3">
    <w:name w:val="WW8Num1z3"/>
    <w:rsid w:val="000D28E2"/>
  </w:style>
  <w:style w:type="character" w:customStyle="1" w:styleId="WW8Num1z4">
    <w:name w:val="WW8Num1z4"/>
    <w:rsid w:val="000D28E2"/>
  </w:style>
  <w:style w:type="character" w:customStyle="1" w:styleId="WW8Num1z5">
    <w:name w:val="WW8Num1z5"/>
    <w:rsid w:val="000D28E2"/>
  </w:style>
  <w:style w:type="character" w:customStyle="1" w:styleId="WW8Num1z6">
    <w:name w:val="WW8Num1z6"/>
    <w:rsid w:val="000D28E2"/>
  </w:style>
  <w:style w:type="character" w:customStyle="1" w:styleId="WW8Num1z7">
    <w:name w:val="WW8Num1z7"/>
    <w:rsid w:val="000D28E2"/>
  </w:style>
  <w:style w:type="character" w:customStyle="1" w:styleId="WW8Num1z8">
    <w:name w:val="WW8Num1z8"/>
    <w:rsid w:val="000D28E2"/>
  </w:style>
  <w:style w:type="character" w:customStyle="1" w:styleId="WW8Num2z0">
    <w:name w:val="WW8Num2z0"/>
    <w:rsid w:val="000D28E2"/>
    <w:rPr>
      <w:rFonts w:cs="Times New Roman"/>
    </w:rPr>
  </w:style>
  <w:style w:type="character" w:customStyle="1" w:styleId="WW8Num3z0">
    <w:name w:val="WW8Num3z0"/>
    <w:rsid w:val="000D28E2"/>
    <w:rPr>
      <w:rFonts w:ascii="Arial" w:hAnsi="Arial" w:cs="Arial"/>
      <w:iCs/>
      <w:sz w:val="20"/>
      <w:szCs w:val="20"/>
    </w:rPr>
  </w:style>
  <w:style w:type="character" w:customStyle="1" w:styleId="WW8Num3z1">
    <w:name w:val="WW8Num3z1"/>
    <w:rsid w:val="000D28E2"/>
  </w:style>
  <w:style w:type="character" w:customStyle="1" w:styleId="WW8Num3z2">
    <w:name w:val="WW8Num3z2"/>
    <w:rsid w:val="000D28E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3z3">
    <w:name w:val="WW8Num3z3"/>
    <w:rsid w:val="000D28E2"/>
  </w:style>
  <w:style w:type="character" w:customStyle="1" w:styleId="WW8Num3z4">
    <w:name w:val="WW8Num3z4"/>
    <w:rsid w:val="000D28E2"/>
  </w:style>
  <w:style w:type="character" w:customStyle="1" w:styleId="WW8Num3z5">
    <w:name w:val="WW8Num3z5"/>
    <w:rsid w:val="000D28E2"/>
  </w:style>
  <w:style w:type="character" w:customStyle="1" w:styleId="WW8Num3z6">
    <w:name w:val="WW8Num3z6"/>
    <w:rsid w:val="000D28E2"/>
  </w:style>
  <w:style w:type="character" w:customStyle="1" w:styleId="WW8Num3z7">
    <w:name w:val="WW8Num3z7"/>
    <w:rsid w:val="000D28E2"/>
  </w:style>
  <w:style w:type="character" w:customStyle="1" w:styleId="WW8Num3z8">
    <w:name w:val="WW8Num3z8"/>
    <w:rsid w:val="000D28E2"/>
  </w:style>
  <w:style w:type="character" w:customStyle="1" w:styleId="WW8Num4z0">
    <w:name w:val="WW8Num4z0"/>
    <w:rsid w:val="000D28E2"/>
    <w:rPr>
      <w:rFonts w:ascii="Arial" w:hAnsi="Arial" w:cs="Times New Roman"/>
      <w:strike w:val="0"/>
      <w:dstrike w:val="0"/>
      <w:sz w:val="20"/>
      <w:szCs w:val="20"/>
    </w:rPr>
  </w:style>
  <w:style w:type="character" w:customStyle="1" w:styleId="WW8Num5z0">
    <w:name w:val="WW8Num5z0"/>
    <w:rsid w:val="000D28E2"/>
    <w:rPr>
      <w:rFonts w:ascii="Arial" w:hAnsi="Arial" w:cs="Arial"/>
      <w:bCs/>
      <w:iCs/>
      <w:sz w:val="20"/>
      <w:szCs w:val="20"/>
    </w:rPr>
  </w:style>
  <w:style w:type="character" w:customStyle="1" w:styleId="WW8Num6z0">
    <w:name w:val="WW8Num6z0"/>
    <w:rsid w:val="000D28E2"/>
    <w:rPr>
      <w:rFonts w:ascii="Arial" w:hAnsi="Arial" w:cs="Arial"/>
      <w:bCs/>
      <w:iCs/>
      <w:color w:val="000000"/>
      <w:sz w:val="20"/>
      <w:szCs w:val="20"/>
    </w:rPr>
  </w:style>
  <w:style w:type="character" w:customStyle="1" w:styleId="WW8Num7z0">
    <w:name w:val="WW8Num7z0"/>
    <w:rsid w:val="000D28E2"/>
    <w:rPr>
      <w:rFonts w:ascii="Arial" w:hAnsi="Arial" w:cs="Times New Roman"/>
      <w:bCs/>
      <w:strike w:val="0"/>
      <w:dstrike w:val="0"/>
      <w:sz w:val="20"/>
      <w:szCs w:val="20"/>
    </w:rPr>
  </w:style>
  <w:style w:type="character" w:customStyle="1" w:styleId="WW8Num8z0">
    <w:name w:val="WW8Num8z0"/>
    <w:rsid w:val="000D28E2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sid w:val="000D28E2"/>
    <w:rPr>
      <w:rFonts w:ascii="Arial" w:eastAsia="Arial" w:hAnsi="Arial" w:cs="OpenSymbol"/>
      <w:bCs/>
      <w:color w:val="auto"/>
      <w:sz w:val="20"/>
    </w:rPr>
  </w:style>
  <w:style w:type="character" w:customStyle="1" w:styleId="WW8Num9z1">
    <w:name w:val="WW8Num9z1"/>
    <w:rsid w:val="000D28E2"/>
    <w:rPr>
      <w:rFonts w:ascii="OpenSymbol" w:hAnsi="OpenSymbol" w:cs="OpenSymbol"/>
    </w:rPr>
  </w:style>
  <w:style w:type="character" w:customStyle="1" w:styleId="WW8Num9z2">
    <w:name w:val="WW8Num9z2"/>
    <w:rsid w:val="000D28E2"/>
  </w:style>
  <w:style w:type="character" w:customStyle="1" w:styleId="WW8Num9z3">
    <w:name w:val="WW8Num9z3"/>
    <w:rsid w:val="000D28E2"/>
    <w:rPr>
      <w:rFonts w:ascii="Symbol" w:hAnsi="Symbol" w:cs="Symbol"/>
    </w:rPr>
  </w:style>
  <w:style w:type="character" w:customStyle="1" w:styleId="WW8Num9z4">
    <w:name w:val="WW8Num9z4"/>
    <w:rsid w:val="000D28E2"/>
  </w:style>
  <w:style w:type="character" w:customStyle="1" w:styleId="WW8Num9z5">
    <w:name w:val="WW8Num9z5"/>
    <w:rsid w:val="000D28E2"/>
  </w:style>
  <w:style w:type="character" w:customStyle="1" w:styleId="WW8Num9z6">
    <w:name w:val="WW8Num9z6"/>
    <w:rsid w:val="000D28E2"/>
  </w:style>
  <w:style w:type="character" w:customStyle="1" w:styleId="WW8Num9z7">
    <w:name w:val="WW8Num9z7"/>
    <w:rsid w:val="000D28E2"/>
  </w:style>
  <w:style w:type="character" w:customStyle="1" w:styleId="WW8Num9z8">
    <w:name w:val="WW8Num9z8"/>
    <w:rsid w:val="000D28E2"/>
  </w:style>
  <w:style w:type="character" w:customStyle="1" w:styleId="WW8Num10z0">
    <w:name w:val="WW8Num10z0"/>
    <w:rsid w:val="000D28E2"/>
    <w:rPr>
      <w:rFonts w:ascii="Arial" w:hAnsi="Arial" w:cs="OpenSymbol"/>
      <w:color w:val="000000"/>
      <w:sz w:val="20"/>
      <w:szCs w:val="20"/>
      <w:shd w:val="clear" w:color="auto" w:fill="auto"/>
    </w:rPr>
  </w:style>
  <w:style w:type="character" w:customStyle="1" w:styleId="WW8Num11z0">
    <w:name w:val="WW8Num11z0"/>
    <w:rsid w:val="000D28E2"/>
    <w:rPr>
      <w:rFonts w:ascii="Arial" w:eastAsia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WW8Num12z0">
    <w:name w:val="WW8Num12z0"/>
    <w:rsid w:val="000D28E2"/>
    <w:rPr>
      <w:rFonts w:ascii="Arial" w:eastAsia="Arial" w:hAnsi="Arial" w:cs="Arial"/>
      <w:b/>
      <w:spacing w:val="-8"/>
      <w:sz w:val="20"/>
      <w:szCs w:val="20"/>
    </w:rPr>
  </w:style>
  <w:style w:type="character" w:customStyle="1" w:styleId="WW8Num13z0">
    <w:name w:val="WW8Num13z0"/>
    <w:rsid w:val="000D28E2"/>
    <w:rPr>
      <w:rFonts w:ascii="Arial" w:eastAsia="Arial" w:hAnsi="Arial" w:cs="Sylfaen"/>
      <w:bCs/>
      <w:iCs/>
      <w:color w:val="auto"/>
      <w:sz w:val="20"/>
      <w:szCs w:val="20"/>
      <w:lang w:bidi="hi-IN"/>
    </w:rPr>
  </w:style>
  <w:style w:type="character" w:customStyle="1" w:styleId="WW8Num14z0">
    <w:name w:val="WW8Num14z0"/>
    <w:rsid w:val="000D28E2"/>
    <w:rPr>
      <w:rFonts w:ascii="Arial" w:eastAsia="Arial" w:hAnsi="Arial" w:cs="Arial"/>
      <w:b w:val="0"/>
      <w:bCs/>
      <w:i w:val="0"/>
      <w:iCs/>
      <w:sz w:val="20"/>
      <w:szCs w:val="20"/>
    </w:rPr>
  </w:style>
  <w:style w:type="character" w:customStyle="1" w:styleId="WW8Num15z0">
    <w:name w:val="WW8Num15z0"/>
    <w:rsid w:val="000D28E2"/>
    <w:rPr>
      <w:rFonts w:ascii="Arial" w:eastAsia="Arial" w:hAnsi="Arial" w:cs="Arial"/>
      <w:bCs/>
      <w:sz w:val="20"/>
      <w:szCs w:val="20"/>
    </w:rPr>
  </w:style>
  <w:style w:type="character" w:customStyle="1" w:styleId="WW8Num15z2">
    <w:name w:val="WW8Num15z2"/>
    <w:rsid w:val="000D28E2"/>
  </w:style>
  <w:style w:type="character" w:customStyle="1" w:styleId="WW8Num16z0">
    <w:name w:val="WW8Num16z0"/>
    <w:rsid w:val="000D28E2"/>
    <w:rPr>
      <w:rFonts w:ascii="Arial" w:hAnsi="Arial" w:cs="Times New Roman"/>
      <w:b/>
      <w:bCs/>
      <w:iCs/>
      <w:sz w:val="20"/>
      <w:szCs w:val="20"/>
    </w:rPr>
  </w:style>
  <w:style w:type="character" w:customStyle="1" w:styleId="WW8Num17z0">
    <w:name w:val="WW8Num17z0"/>
    <w:rsid w:val="000D28E2"/>
    <w:rPr>
      <w:rFonts w:ascii="Arial" w:hAnsi="Arial" w:cs="Arial"/>
      <w:b w:val="0"/>
      <w:bCs w:val="0"/>
      <w:sz w:val="20"/>
      <w:szCs w:val="20"/>
    </w:rPr>
  </w:style>
  <w:style w:type="character" w:customStyle="1" w:styleId="WW8Num18z0">
    <w:name w:val="WW8Num18z0"/>
    <w:rsid w:val="000D28E2"/>
    <w:rPr>
      <w:rFonts w:ascii="Arial" w:eastAsia="Times New Roman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19z0">
    <w:name w:val="WW8Num19z0"/>
    <w:rsid w:val="000D28E2"/>
    <w:rPr>
      <w:rFonts w:ascii="Arial" w:hAnsi="Arial" w:cs="Times New Roman"/>
      <w:color w:val="auto"/>
      <w:sz w:val="20"/>
      <w:szCs w:val="20"/>
    </w:rPr>
  </w:style>
  <w:style w:type="character" w:customStyle="1" w:styleId="WW8Num19z1">
    <w:name w:val="WW8Num19z1"/>
    <w:rsid w:val="000D28E2"/>
    <w:rPr>
      <w:rFonts w:ascii="Symbol" w:hAnsi="Symbol" w:cs="Symbol"/>
    </w:rPr>
  </w:style>
  <w:style w:type="character" w:customStyle="1" w:styleId="WW8Num19z2">
    <w:name w:val="WW8Num19z2"/>
    <w:rsid w:val="000D28E2"/>
    <w:rPr>
      <w:rFonts w:ascii="Arial" w:eastAsia="Times New Roman" w:hAnsi="Arial" w:cs="Times New Roman"/>
      <w:sz w:val="20"/>
      <w:szCs w:val="20"/>
    </w:rPr>
  </w:style>
  <w:style w:type="character" w:customStyle="1" w:styleId="WW8Num19z3">
    <w:name w:val="WW8Num19z3"/>
    <w:rsid w:val="000D28E2"/>
    <w:rPr>
      <w:rFonts w:cs="Times New Roman"/>
    </w:rPr>
  </w:style>
  <w:style w:type="character" w:customStyle="1" w:styleId="WW8Num20z0">
    <w:name w:val="WW8Num20z0"/>
    <w:rsid w:val="000D28E2"/>
    <w:rPr>
      <w:rFonts w:ascii="Arial" w:hAnsi="Arial" w:cs="Arial"/>
      <w:sz w:val="20"/>
      <w:szCs w:val="20"/>
    </w:rPr>
  </w:style>
  <w:style w:type="character" w:customStyle="1" w:styleId="WW8Num21z0">
    <w:name w:val="WW8Num21z0"/>
    <w:rsid w:val="000D28E2"/>
    <w:rPr>
      <w:rFonts w:ascii="Arial" w:hAnsi="Arial" w:cs="Arial"/>
      <w:bCs/>
      <w:i w:val="0"/>
      <w:iCs w:val="0"/>
      <w:sz w:val="20"/>
      <w:szCs w:val="20"/>
    </w:rPr>
  </w:style>
  <w:style w:type="character" w:customStyle="1" w:styleId="WW8Num22z0">
    <w:name w:val="WW8Num22z0"/>
    <w:rsid w:val="000D28E2"/>
    <w:rPr>
      <w:rFonts w:ascii="Arial" w:eastAsia="Arial" w:hAnsi="Arial" w:cs="Arial"/>
      <w:b w:val="0"/>
      <w:bCs w:val="0"/>
      <w:i w:val="0"/>
      <w:iCs/>
      <w:color w:val="000000"/>
      <w:sz w:val="20"/>
      <w:szCs w:val="20"/>
      <w:lang w:bidi="hi-IN"/>
    </w:rPr>
  </w:style>
  <w:style w:type="character" w:customStyle="1" w:styleId="WW8Num23z0">
    <w:name w:val="WW8Num23z0"/>
    <w:rsid w:val="000D28E2"/>
    <w:rPr>
      <w:rFonts w:ascii="Arial" w:hAnsi="Arial" w:cs="Sylfaen"/>
      <w:b w:val="0"/>
      <w:bCs/>
      <w:iCs/>
      <w:sz w:val="20"/>
      <w:szCs w:val="20"/>
    </w:rPr>
  </w:style>
  <w:style w:type="character" w:customStyle="1" w:styleId="WW8Num24z0">
    <w:name w:val="WW8Num24z0"/>
    <w:rsid w:val="000D28E2"/>
  </w:style>
  <w:style w:type="character" w:customStyle="1" w:styleId="WW8Num25z0">
    <w:name w:val="WW8Num25z0"/>
    <w:rsid w:val="000D28E2"/>
    <w:rPr>
      <w:rFonts w:ascii="Arial" w:hAnsi="Arial" w:cs="Arial"/>
      <w:bCs/>
      <w:sz w:val="20"/>
      <w:szCs w:val="20"/>
    </w:rPr>
  </w:style>
  <w:style w:type="character" w:customStyle="1" w:styleId="WW8Num26z0">
    <w:name w:val="WW8Num26z0"/>
    <w:rsid w:val="000D28E2"/>
    <w:rPr>
      <w:rFonts w:ascii="Arial" w:hAnsi="Arial" w:cs="Arial"/>
      <w:bCs/>
      <w:sz w:val="20"/>
      <w:szCs w:val="20"/>
    </w:rPr>
  </w:style>
  <w:style w:type="character" w:customStyle="1" w:styleId="WW8Num26z1">
    <w:name w:val="WW8Num26z1"/>
    <w:rsid w:val="000D28E2"/>
  </w:style>
  <w:style w:type="character" w:customStyle="1" w:styleId="WW8Num26z2">
    <w:name w:val="WW8Num26z2"/>
    <w:rsid w:val="000D28E2"/>
  </w:style>
  <w:style w:type="character" w:customStyle="1" w:styleId="WW8Num26z3">
    <w:name w:val="WW8Num26z3"/>
    <w:rsid w:val="000D28E2"/>
  </w:style>
  <w:style w:type="character" w:customStyle="1" w:styleId="WW8Num26z4">
    <w:name w:val="WW8Num26z4"/>
    <w:rsid w:val="000D28E2"/>
  </w:style>
  <w:style w:type="character" w:customStyle="1" w:styleId="WW8Num26z5">
    <w:name w:val="WW8Num26z5"/>
    <w:rsid w:val="000D28E2"/>
  </w:style>
  <w:style w:type="character" w:customStyle="1" w:styleId="WW8Num26z6">
    <w:name w:val="WW8Num26z6"/>
    <w:rsid w:val="000D28E2"/>
  </w:style>
  <w:style w:type="character" w:customStyle="1" w:styleId="WW8Num26z7">
    <w:name w:val="WW8Num26z7"/>
    <w:rsid w:val="000D28E2"/>
  </w:style>
  <w:style w:type="character" w:customStyle="1" w:styleId="WW8Num26z8">
    <w:name w:val="WW8Num26z8"/>
    <w:rsid w:val="000D28E2"/>
  </w:style>
  <w:style w:type="character" w:customStyle="1" w:styleId="WW8Num27z0">
    <w:name w:val="WW8Num27z0"/>
    <w:rsid w:val="000D28E2"/>
    <w:rPr>
      <w:bCs/>
    </w:rPr>
  </w:style>
  <w:style w:type="character" w:customStyle="1" w:styleId="WW8Num28z0">
    <w:name w:val="WW8Num28z0"/>
    <w:rsid w:val="000D28E2"/>
    <w:rPr>
      <w:rFonts w:cs="Arial"/>
    </w:rPr>
  </w:style>
  <w:style w:type="character" w:customStyle="1" w:styleId="WW8Num29z0">
    <w:name w:val="WW8Num29z0"/>
    <w:rsid w:val="000D28E2"/>
    <w:rPr>
      <w:rFonts w:ascii="Arial" w:hAnsi="Arial" w:cs="Arial"/>
      <w:sz w:val="20"/>
      <w:szCs w:val="20"/>
    </w:rPr>
  </w:style>
  <w:style w:type="character" w:customStyle="1" w:styleId="WW8Num30z0">
    <w:name w:val="WW8Num30z0"/>
    <w:rsid w:val="000D28E2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WW8Num31z0">
    <w:name w:val="WW8Num31z0"/>
    <w:rsid w:val="000D28E2"/>
    <w:rPr>
      <w:rFonts w:cs="Arial"/>
      <w:bCs/>
    </w:rPr>
  </w:style>
  <w:style w:type="character" w:customStyle="1" w:styleId="WW8Num32z0">
    <w:name w:val="WW8Num32z0"/>
    <w:rsid w:val="000D28E2"/>
    <w:rPr>
      <w:bCs/>
    </w:rPr>
  </w:style>
  <w:style w:type="character" w:customStyle="1" w:styleId="WW8Num33z0">
    <w:name w:val="WW8Num33z0"/>
    <w:rsid w:val="000D28E2"/>
    <w:rPr>
      <w:rFonts w:ascii="Arial" w:hAnsi="Arial" w:cs="Arial"/>
      <w:bCs/>
      <w:sz w:val="20"/>
      <w:szCs w:val="20"/>
    </w:rPr>
  </w:style>
  <w:style w:type="character" w:customStyle="1" w:styleId="WW8Num34z0">
    <w:name w:val="WW8Num34z0"/>
    <w:rsid w:val="000D28E2"/>
    <w:rPr>
      <w:rFonts w:cs="Arial"/>
    </w:rPr>
  </w:style>
  <w:style w:type="character" w:customStyle="1" w:styleId="WW8Num35z0">
    <w:name w:val="WW8Num35z0"/>
    <w:rsid w:val="000D28E2"/>
    <w:rPr>
      <w:rFonts w:ascii="Arial" w:hAnsi="Arial" w:cs="Arial"/>
      <w:color w:val="auto"/>
      <w:sz w:val="20"/>
      <w:szCs w:val="20"/>
    </w:rPr>
  </w:style>
  <w:style w:type="character" w:customStyle="1" w:styleId="WW8Num2z1">
    <w:name w:val="WW8Num2z1"/>
    <w:rsid w:val="000D28E2"/>
  </w:style>
  <w:style w:type="character" w:customStyle="1" w:styleId="WW8Num2z2">
    <w:name w:val="WW8Num2z2"/>
    <w:rsid w:val="000D28E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2z3">
    <w:name w:val="WW8Num2z3"/>
    <w:rsid w:val="000D28E2"/>
  </w:style>
  <w:style w:type="character" w:customStyle="1" w:styleId="WW8Num2z4">
    <w:name w:val="WW8Num2z4"/>
    <w:rsid w:val="000D28E2"/>
  </w:style>
  <w:style w:type="character" w:customStyle="1" w:styleId="WW8Num2z5">
    <w:name w:val="WW8Num2z5"/>
    <w:rsid w:val="000D28E2"/>
  </w:style>
  <w:style w:type="character" w:customStyle="1" w:styleId="WW8Num2z6">
    <w:name w:val="WW8Num2z6"/>
    <w:rsid w:val="000D28E2"/>
  </w:style>
  <w:style w:type="character" w:customStyle="1" w:styleId="WW8Num2z7">
    <w:name w:val="WW8Num2z7"/>
    <w:rsid w:val="000D28E2"/>
  </w:style>
  <w:style w:type="character" w:customStyle="1" w:styleId="WW8Num2z8">
    <w:name w:val="WW8Num2z8"/>
    <w:rsid w:val="000D28E2"/>
  </w:style>
  <w:style w:type="character" w:customStyle="1" w:styleId="WW8Num4z2">
    <w:name w:val="WW8Num4z2"/>
    <w:rsid w:val="000D28E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10z1">
    <w:name w:val="WW8Num10z1"/>
    <w:rsid w:val="000D28E2"/>
    <w:rPr>
      <w:rFonts w:ascii="OpenSymbol" w:hAnsi="OpenSymbol" w:cs="OpenSymbol"/>
    </w:rPr>
  </w:style>
  <w:style w:type="character" w:customStyle="1" w:styleId="WW8Num10z2">
    <w:name w:val="WW8Num10z2"/>
    <w:rsid w:val="000D28E2"/>
  </w:style>
  <w:style w:type="character" w:customStyle="1" w:styleId="WW8Num10z3">
    <w:name w:val="WW8Num10z3"/>
    <w:rsid w:val="000D28E2"/>
  </w:style>
  <w:style w:type="character" w:customStyle="1" w:styleId="WW8Num10z4">
    <w:name w:val="WW8Num10z4"/>
    <w:rsid w:val="000D28E2"/>
  </w:style>
  <w:style w:type="character" w:customStyle="1" w:styleId="WW8Num10z5">
    <w:name w:val="WW8Num10z5"/>
    <w:rsid w:val="000D28E2"/>
  </w:style>
  <w:style w:type="character" w:customStyle="1" w:styleId="WW8Num10z6">
    <w:name w:val="WW8Num10z6"/>
    <w:rsid w:val="000D28E2"/>
  </w:style>
  <w:style w:type="character" w:customStyle="1" w:styleId="WW8Num10z7">
    <w:name w:val="WW8Num10z7"/>
    <w:rsid w:val="000D28E2"/>
  </w:style>
  <w:style w:type="character" w:customStyle="1" w:styleId="WW8Num10z8">
    <w:name w:val="WW8Num10z8"/>
    <w:rsid w:val="000D28E2"/>
  </w:style>
  <w:style w:type="character" w:customStyle="1" w:styleId="WW8Num17z2">
    <w:name w:val="WW8Num17z2"/>
    <w:rsid w:val="000D28E2"/>
    <w:rPr>
      <w:rFonts w:ascii="Arial" w:hAnsi="Arial" w:cs="Arial"/>
      <w:bCs/>
      <w:sz w:val="20"/>
    </w:rPr>
  </w:style>
  <w:style w:type="character" w:customStyle="1" w:styleId="WW8Num20z1">
    <w:name w:val="WW8Num20z1"/>
    <w:rsid w:val="000D28E2"/>
  </w:style>
  <w:style w:type="character" w:customStyle="1" w:styleId="WW8Num22z1">
    <w:name w:val="WW8Num22z1"/>
    <w:rsid w:val="000D28E2"/>
  </w:style>
  <w:style w:type="character" w:customStyle="1" w:styleId="WW8Num22z2">
    <w:name w:val="WW8Num22z2"/>
    <w:rsid w:val="000D28E2"/>
  </w:style>
  <w:style w:type="character" w:customStyle="1" w:styleId="WW8Num22z3">
    <w:name w:val="WW8Num22z3"/>
    <w:rsid w:val="000D28E2"/>
  </w:style>
  <w:style w:type="character" w:customStyle="1" w:styleId="WW8Num22z4">
    <w:name w:val="WW8Num22z4"/>
    <w:rsid w:val="000D28E2"/>
  </w:style>
  <w:style w:type="character" w:customStyle="1" w:styleId="WW8Num22z5">
    <w:name w:val="WW8Num22z5"/>
    <w:rsid w:val="000D28E2"/>
  </w:style>
  <w:style w:type="character" w:customStyle="1" w:styleId="WW8Num22z6">
    <w:name w:val="WW8Num22z6"/>
    <w:rsid w:val="000D28E2"/>
  </w:style>
  <w:style w:type="character" w:customStyle="1" w:styleId="WW8Num22z7">
    <w:name w:val="WW8Num22z7"/>
    <w:rsid w:val="000D28E2"/>
  </w:style>
  <w:style w:type="character" w:customStyle="1" w:styleId="WW8Num22z8">
    <w:name w:val="WW8Num22z8"/>
    <w:rsid w:val="000D28E2"/>
  </w:style>
  <w:style w:type="character" w:customStyle="1" w:styleId="WW8Num23z1">
    <w:name w:val="WW8Num23z1"/>
    <w:rsid w:val="000D28E2"/>
    <w:rPr>
      <w:rFonts w:ascii="Symbol" w:eastAsia="Times New Roman" w:hAnsi="Symbol" w:cs="Symbol"/>
    </w:rPr>
  </w:style>
  <w:style w:type="character" w:customStyle="1" w:styleId="WW8Num23z2">
    <w:name w:val="WW8Num23z2"/>
    <w:rsid w:val="000D28E2"/>
    <w:rPr>
      <w:rFonts w:ascii="Arial" w:eastAsia="Times New Roman" w:hAnsi="Arial" w:cs="Arial"/>
      <w:b w:val="0"/>
      <w:i w:val="0"/>
      <w:iCs/>
      <w:sz w:val="20"/>
      <w:szCs w:val="20"/>
    </w:rPr>
  </w:style>
  <w:style w:type="character" w:customStyle="1" w:styleId="WW8Num23z3">
    <w:name w:val="WW8Num23z3"/>
    <w:rsid w:val="000D28E2"/>
    <w:rPr>
      <w:rFonts w:cs="Times New Roman"/>
    </w:rPr>
  </w:style>
  <w:style w:type="character" w:customStyle="1" w:styleId="WW8Num24z1">
    <w:name w:val="WW8Num24z1"/>
    <w:rsid w:val="000D28E2"/>
  </w:style>
  <w:style w:type="character" w:customStyle="1" w:styleId="WW8Num24z2">
    <w:name w:val="WW8Num24z2"/>
    <w:rsid w:val="000D28E2"/>
  </w:style>
  <w:style w:type="character" w:customStyle="1" w:styleId="WW8Num24z3">
    <w:name w:val="WW8Num24z3"/>
    <w:rsid w:val="000D28E2"/>
  </w:style>
  <w:style w:type="character" w:customStyle="1" w:styleId="WW8Num24z4">
    <w:name w:val="WW8Num24z4"/>
    <w:rsid w:val="000D28E2"/>
  </w:style>
  <w:style w:type="character" w:customStyle="1" w:styleId="WW8Num24z5">
    <w:name w:val="WW8Num24z5"/>
    <w:rsid w:val="000D28E2"/>
  </w:style>
  <w:style w:type="character" w:customStyle="1" w:styleId="WW8Num24z6">
    <w:name w:val="WW8Num24z6"/>
    <w:rsid w:val="000D28E2"/>
  </w:style>
  <w:style w:type="character" w:customStyle="1" w:styleId="WW8Num24z7">
    <w:name w:val="WW8Num24z7"/>
    <w:rsid w:val="000D28E2"/>
  </w:style>
  <w:style w:type="character" w:customStyle="1" w:styleId="WW8Num24z8">
    <w:name w:val="WW8Num24z8"/>
    <w:rsid w:val="000D28E2"/>
  </w:style>
  <w:style w:type="character" w:customStyle="1" w:styleId="WW8Num25z1">
    <w:name w:val="WW8Num25z1"/>
    <w:rsid w:val="000D28E2"/>
  </w:style>
  <w:style w:type="character" w:customStyle="1" w:styleId="WW8Num25z2">
    <w:name w:val="WW8Num25z2"/>
    <w:rsid w:val="000D28E2"/>
  </w:style>
  <w:style w:type="character" w:customStyle="1" w:styleId="WW8Num25z3">
    <w:name w:val="WW8Num25z3"/>
    <w:rsid w:val="000D28E2"/>
  </w:style>
  <w:style w:type="character" w:customStyle="1" w:styleId="WW8Num25z4">
    <w:name w:val="WW8Num25z4"/>
    <w:rsid w:val="000D28E2"/>
  </w:style>
  <w:style w:type="character" w:customStyle="1" w:styleId="WW8Num25z5">
    <w:name w:val="WW8Num25z5"/>
    <w:rsid w:val="000D28E2"/>
  </w:style>
  <w:style w:type="character" w:customStyle="1" w:styleId="WW8Num25z6">
    <w:name w:val="WW8Num25z6"/>
    <w:rsid w:val="000D28E2"/>
  </w:style>
  <w:style w:type="character" w:customStyle="1" w:styleId="WW8Num25z7">
    <w:name w:val="WW8Num25z7"/>
    <w:rsid w:val="000D28E2"/>
  </w:style>
  <w:style w:type="character" w:customStyle="1" w:styleId="WW8Num25z8">
    <w:name w:val="WW8Num25z8"/>
    <w:rsid w:val="000D28E2"/>
  </w:style>
  <w:style w:type="character" w:customStyle="1" w:styleId="WW8Num27z1">
    <w:name w:val="WW8Num27z1"/>
    <w:rsid w:val="000D28E2"/>
  </w:style>
  <w:style w:type="character" w:customStyle="1" w:styleId="WW8Num27z2">
    <w:name w:val="WW8Num27z2"/>
    <w:rsid w:val="000D28E2"/>
  </w:style>
  <w:style w:type="character" w:customStyle="1" w:styleId="WW8Num27z3">
    <w:name w:val="WW8Num27z3"/>
    <w:rsid w:val="000D28E2"/>
  </w:style>
  <w:style w:type="character" w:customStyle="1" w:styleId="WW8Num27z4">
    <w:name w:val="WW8Num27z4"/>
    <w:rsid w:val="000D28E2"/>
  </w:style>
  <w:style w:type="character" w:customStyle="1" w:styleId="WW8Num27z5">
    <w:name w:val="WW8Num27z5"/>
    <w:rsid w:val="000D28E2"/>
  </w:style>
  <w:style w:type="character" w:customStyle="1" w:styleId="WW8Num27z6">
    <w:name w:val="WW8Num27z6"/>
    <w:rsid w:val="000D28E2"/>
  </w:style>
  <w:style w:type="character" w:customStyle="1" w:styleId="WW8Num27z7">
    <w:name w:val="WW8Num27z7"/>
    <w:rsid w:val="000D28E2"/>
  </w:style>
  <w:style w:type="character" w:customStyle="1" w:styleId="WW8Num27z8">
    <w:name w:val="WW8Num27z8"/>
    <w:rsid w:val="000D28E2"/>
  </w:style>
  <w:style w:type="character" w:customStyle="1" w:styleId="WW8Num28z1">
    <w:name w:val="WW8Num28z1"/>
    <w:rsid w:val="000D28E2"/>
  </w:style>
  <w:style w:type="character" w:customStyle="1" w:styleId="WW8Num28z2">
    <w:name w:val="WW8Num28z2"/>
    <w:rsid w:val="000D28E2"/>
  </w:style>
  <w:style w:type="character" w:customStyle="1" w:styleId="WW8Num28z3">
    <w:name w:val="WW8Num28z3"/>
    <w:rsid w:val="000D28E2"/>
  </w:style>
  <w:style w:type="character" w:customStyle="1" w:styleId="WW8Num28z4">
    <w:name w:val="WW8Num28z4"/>
    <w:rsid w:val="000D28E2"/>
  </w:style>
  <w:style w:type="character" w:customStyle="1" w:styleId="WW8Num28z5">
    <w:name w:val="WW8Num28z5"/>
    <w:rsid w:val="000D28E2"/>
  </w:style>
  <w:style w:type="character" w:customStyle="1" w:styleId="WW8Num28z6">
    <w:name w:val="WW8Num28z6"/>
    <w:rsid w:val="000D28E2"/>
  </w:style>
  <w:style w:type="character" w:customStyle="1" w:styleId="WW8Num28z7">
    <w:name w:val="WW8Num28z7"/>
    <w:rsid w:val="000D28E2"/>
  </w:style>
  <w:style w:type="character" w:customStyle="1" w:styleId="WW8Num28z8">
    <w:name w:val="WW8Num28z8"/>
    <w:rsid w:val="000D28E2"/>
  </w:style>
  <w:style w:type="character" w:customStyle="1" w:styleId="WW8Num29z1">
    <w:name w:val="WW8Num29z1"/>
    <w:rsid w:val="000D28E2"/>
  </w:style>
  <w:style w:type="character" w:customStyle="1" w:styleId="WW8Num29z2">
    <w:name w:val="WW8Num29z2"/>
    <w:rsid w:val="000D28E2"/>
  </w:style>
  <w:style w:type="character" w:customStyle="1" w:styleId="WW8Num29z3">
    <w:name w:val="WW8Num29z3"/>
    <w:rsid w:val="000D28E2"/>
  </w:style>
  <w:style w:type="character" w:customStyle="1" w:styleId="WW8Num29z4">
    <w:name w:val="WW8Num29z4"/>
    <w:rsid w:val="000D28E2"/>
  </w:style>
  <w:style w:type="character" w:customStyle="1" w:styleId="WW8Num29z5">
    <w:name w:val="WW8Num29z5"/>
    <w:rsid w:val="000D28E2"/>
  </w:style>
  <w:style w:type="character" w:customStyle="1" w:styleId="WW8Num29z6">
    <w:name w:val="WW8Num29z6"/>
    <w:rsid w:val="000D28E2"/>
  </w:style>
  <w:style w:type="character" w:customStyle="1" w:styleId="WW8Num29z7">
    <w:name w:val="WW8Num29z7"/>
    <w:rsid w:val="000D28E2"/>
  </w:style>
  <w:style w:type="character" w:customStyle="1" w:styleId="WW8Num29z8">
    <w:name w:val="WW8Num29z8"/>
    <w:rsid w:val="000D28E2"/>
  </w:style>
  <w:style w:type="character" w:customStyle="1" w:styleId="WW8Num30z1">
    <w:name w:val="WW8Num30z1"/>
    <w:rsid w:val="000D28E2"/>
    <w:rPr>
      <w:rFonts w:ascii="Times New Roman" w:hAnsi="Times New Roman" w:cs="Times New Roman"/>
      <w:color w:val="000000"/>
    </w:rPr>
  </w:style>
  <w:style w:type="character" w:customStyle="1" w:styleId="WW8Num30z2">
    <w:name w:val="WW8Num30z2"/>
    <w:rsid w:val="000D28E2"/>
    <w:rPr>
      <w:rFonts w:ascii="Times New Roman" w:hAnsi="Times New Roman" w:cs="Times New Roman"/>
      <w:color w:val="000000"/>
      <w:u w:val="none"/>
    </w:rPr>
  </w:style>
  <w:style w:type="character" w:customStyle="1" w:styleId="WW8Num30z3">
    <w:name w:val="WW8Num30z3"/>
    <w:rsid w:val="000D28E2"/>
    <w:rPr>
      <w:rFonts w:ascii="Arial" w:hAnsi="Arial" w:cs="Arial"/>
    </w:rPr>
  </w:style>
  <w:style w:type="character" w:customStyle="1" w:styleId="WW8Num30z4">
    <w:name w:val="WW8Num30z4"/>
    <w:rsid w:val="000D28E2"/>
    <w:rPr>
      <w:rFonts w:ascii="Times New Roman" w:hAnsi="Times New Roman" w:cs="Times New Roman"/>
    </w:rPr>
  </w:style>
  <w:style w:type="character" w:customStyle="1" w:styleId="WW8Num31z1">
    <w:name w:val="WW8Num31z1"/>
    <w:rsid w:val="000D28E2"/>
  </w:style>
  <w:style w:type="character" w:customStyle="1" w:styleId="WW8Num31z2">
    <w:name w:val="WW8Num31z2"/>
    <w:rsid w:val="000D28E2"/>
  </w:style>
  <w:style w:type="character" w:customStyle="1" w:styleId="WW8Num31z3">
    <w:name w:val="WW8Num31z3"/>
    <w:rsid w:val="000D28E2"/>
  </w:style>
  <w:style w:type="character" w:customStyle="1" w:styleId="WW8Num31z4">
    <w:name w:val="WW8Num31z4"/>
    <w:rsid w:val="000D28E2"/>
  </w:style>
  <w:style w:type="character" w:customStyle="1" w:styleId="WW8Num31z5">
    <w:name w:val="WW8Num31z5"/>
    <w:rsid w:val="000D28E2"/>
  </w:style>
  <w:style w:type="character" w:customStyle="1" w:styleId="WW8Num31z6">
    <w:name w:val="WW8Num31z6"/>
    <w:rsid w:val="000D28E2"/>
  </w:style>
  <w:style w:type="character" w:customStyle="1" w:styleId="WW8Num31z7">
    <w:name w:val="WW8Num31z7"/>
    <w:rsid w:val="000D28E2"/>
  </w:style>
  <w:style w:type="character" w:customStyle="1" w:styleId="WW8Num31z8">
    <w:name w:val="WW8Num31z8"/>
    <w:rsid w:val="000D28E2"/>
  </w:style>
  <w:style w:type="character" w:customStyle="1" w:styleId="WW8Num32z1">
    <w:name w:val="WW8Num32z1"/>
    <w:rsid w:val="000D28E2"/>
  </w:style>
  <w:style w:type="character" w:customStyle="1" w:styleId="WW8Num32z2">
    <w:name w:val="WW8Num32z2"/>
    <w:rsid w:val="000D28E2"/>
  </w:style>
  <w:style w:type="character" w:customStyle="1" w:styleId="WW8Num32z3">
    <w:name w:val="WW8Num32z3"/>
    <w:rsid w:val="000D28E2"/>
  </w:style>
  <w:style w:type="character" w:customStyle="1" w:styleId="WW8Num32z4">
    <w:name w:val="WW8Num32z4"/>
    <w:rsid w:val="000D28E2"/>
  </w:style>
  <w:style w:type="character" w:customStyle="1" w:styleId="WW8Num32z5">
    <w:name w:val="WW8Num32z5"/>
    <w:rsid w:val="000D28E2"/>
  </w:style>
  <w:style w:type="character" w:customStyle="1" w:styleId="WW8Num32z6">
    <w:name w:val="WW8Num32z6"/>
    <w:rsid w:val="000D28E2"/>
  </w:style>
  <w:style w:type="character" w:customStyle="1" w:styleId="WW8Num32z7">
    <w:name w:val="WW8Num32z7"/>
    <w:rsid w:val="000D28E2"/>
  </w:style>
  <w:style w:type="character" w:customStyle="1" w:styleId="WW8Num32z8">
    <w:name w:val="WW8Num32z8"/>
    <w:rsid w:val="000D28E2"/>
  </w:style>
  <w:style w:type="character" w:customStyle="1" w:styleId="WW8Num33z1">
    <w:name w:val="WW8Num33z1"/>
    <w:rsid w:val="000D28E2"/>
  </w:style>
  <w:style w:type="character" w:customStyle="1" w:styleId="WW8Num33z2">
    <w:name w:val="WW8Num33z2"/>
    <w:rsid w:val="000D28E2"/>
  </w:style>
  <w:style w:type="character" w:customStyle="1" w:styleId="WW8Num33z3">
    <w:name w:val="WW8Num33z3"/>
    <w:rsid w:val="000D28E2"/>
  </w:style>
  <w:style w:type="character" w:customStyle="1" w:styleId="WW8Num33z4">
    <w:name w:val="WW8Num33z4"/>
    <w:rsid w:val="000D28E2"/>
  </w:style>
  <w:style w:type="character" w:customStyle="1" w:styleId="WW8Num33z5">
    <w:name w:val="WW8Num33z5"/>
    <w:rsid w:val="000D28E2"/>
  </w:style>
  <w:style w:type="character" w:customStyle="1" w:styleId="WW8Num33z6">
    <w:name w:val="WW8Num33z6"/>
    <w:rsid w:val="000D28E2"/>
  </w:style>
  <w:style w:type="character" w:customStyle="1" w:styleId="WW8Num33z7">
    <w:name w:val="WW8Num33z7"/>
    <w:rsid w:val="000D28E2"/>
  </w:style>
  <w:style w:type="character" w:customStyle="1" w:styleId="WW8Num33z8">
    <w:name w:val="WW8Num33z8"/>
    <w:rsid w:val="000D28E2"/>
  </w:style>
  <w:style w:type="character" w:customStyle="1" w:styleId="WW8Num34z1">
    <w:name w:val="WW8Num34z1"/>
    <w:rsid w:val="000D28E2"/>
  </w:style>
  <w:style w:type="character" w:customStyle="1" w:styleId="WW8Num34z2">
    <w:name w:val="WW8Num34z2"/>
    <w:rsid w:val="000D28E2"/>
  </w:style>
  <w:style w:type="character" w:customStyle="1" w:styleId="WW8Num34z3">
    <w:name w:val="WW8Num34z3"/>
    <w:rsid w:val="000D28E2"/>
  </w:style>
  <w:style w:type="character" w:customStyle="1" w:styleId="WW8Num34z4">
    <w:name w:val="WW8Num34z4"/>
    <w:rsid w:val="000D28E2"/>
  </w:style>
  <w:style w:type="character" w:customStyle="1" w:styleId="WW8Num34z5">
    <w:name w:val="WW8Num34z5"/>
    <w:rsid w:val="000D28E2"/>
  </w:style>
  <w:style w:type="character" w:customStyle="1" w:styleId="WW8Num34z6">
    <w:name w:val="WW8Num34z6"/>
    <w:rsid w:val="000D28E2"/>
  </w:style>
  <w:style w:type="character" w:customStyle="1" w:styleId="WW8Num34z7">
    <w:name w:val="WW8Num34z7"/>
    <w:rsid w:val="000D28E2"/>
  </w:style>
  <w:style w:type="character" w:customStyle="1" w:styleId="WW8Num34z8">
    <w:name w:val="WW8Num34z8"/>
    <w:rsid w:val="000D28E2"/>
  </w:style>
  <w:style w:type="character" w:customStyle="1" w:styleId="WW8Num35z1">
    <w:name w:val="WW8Num35z1"/>
    <w:rsid w:val="000D28E2"/>
  </w:style>
  <w:style w:type="character" w:customStyle="1" w:styleId="WW8Num35z2">
    <w:name w:val="WW8Num35z2"/>
    <w:rsid w:val="000D28E2"/>
  </w:style>
  <w:style w:type="character" w:customStyle="1" w:styleId="WW8Num35z3">
    <w:name w:val="WW8Num35z3"/>
    <w:rsid w:val="000D28E2"/>
  </w:style>
  <w:style w:type="character" w:customStyle="1" w:styleId="WW8Num35z4">
    <w:name w:val="WW8Num35z4"/>
    <w:rsid w:val="000D28E2"/>
  </w:style>
  <w:style w:type="character" w:customStyle="1" w:styleId="WW8Num35z5">
    <w:name w:val="WW8Num35z5"/>
    <w:rsid w:val="000D28E2"/>
  </w:style>
  <w:style w:type="character" w:customStyle="1" w:styleId="WW8Num35z6">
    <w:name w:val="WW8Num35z6"/>
    <w:rsid w:val="000D28E2"/>
  </w:style>
  <w:style w:type="character" w:customStyle="1" w:styleId="WW8Num35z7">
    <w:name w:val="WW8Num35z7"/>
    <w:rsid w:val="000D28E2"/>
  </w:style>
  <w:style w:type="character" w:customStyle="1" w:styleId="WW8Num35z8">
    <w:name w:val="WW8Num35z8"/>
    <w:rsid w:val="000D28E2"/>
  </w:style>
  <w:style w:type="character" w:customStyle="1" w:styleId="WW8Num36z0">
    <w:name w:val="WW8Num36z0"/>
    <w:rsid w:val="000D28E2"/>
    <w:rPr>
      <w:bCs/>
    </w:rPr>
  </w:style>
  <w:style w:type="character" w:customStyle="1" w:styleId="WW8Num36z1">
    <w:name w:val="WW8Num36z1"/>
    <w:rsid w:val="000D28E2"/>
  </w:style>
  <w:style w:type="character" w:customStyle="1" w:styleId="WW8Num36z2">
    <w:name w:val="WW8Num36z2"/>
    <w:rsid w:val="000D28E2"/>
  </w:style>
  <w:style w:type="character" w:customStyle="1" w:styleId="WW8Num36z3">
    <w:name w:val="WW8Num36z3"/>
    <w:rsid w:val="000D28E2"/>
  </w:style>
  <w:style w:type="character" w:customStyle="1" w:styleId="WW8Num36z4">
    <w:name w:val="WW8Num36z4"/>
    <w:rsid w:val="000D28E2"/>
  </w:style>
  <w:style w:type="character" w:customStyle="1" w:styleId="WW8Num36z5">
    <w:name w:val="WW8Num36z5"/>
    <w:rsid w:val="000D28E2"/>
  </w:style>
  <w:style w:type="character" w:customStyle="1" w:styleId="WW8Num36z6">
    <w:name w:val="WW8Num36z6"/>
    <w:rsid w:val="000D28E2"/>
  </w:style>
  <w:style w:type="character" w:customStyle="1" w:styleId="WW8Num36z7">
    <w:name w:val="WW8Num36z7"/>
    <w:rsid w:val="000D28E2"/>
  </w:style>
  <w:style w:type="character" w:customStyle="1" w:styleId="WW8Num36z8">
    <w:name w:val="WW8Num36z8"/>
    <w:rsid w:val="000D28E2"/>
  </w:style>
  <w:style w:type="character" w:customStyle="1" w:styleId="WW8Num37z0">
    <w:name w:val="WW8Num37z0"/>
    <w:rsid w:val="000D28E2"/>
    <w:rPr>
      <w:rFonts w:ascii="Arial" w:eastAsia="Times New Roman" w:hAnsi="Arial" w:cs="Arial"/>
      <w:color w:val="000000"/>
    </w:rPr>
  </w:style>
  <w:style w:type="character" w:customStyle="1" w:styleId="WW8Num37z1">
    <w:name w:val="WW8Num37z1"/>
    <w:rsid w:val="000D28E2"/>
    <w:rPr>
      <w:rFonts w:ascii="Times New Roman" w:hAnsi="Times New Roman" w:cs="Times New Roman"/>
      <w:color w:val="000000"/>
    </w:rPr>
  </w:style>
  <w:style w:type="character" w:customStyle="1" w:styleId="WW8Num37z2">
    <w:name w:val="WW8Num37z2"/>
    <w:rsid w:val="000D28E2"/>
    <w:rPr>
      <w:rFonts w:ascii="Times New Roman" w:hAnsi="Times New Roman" w:cs="Times New Roman"/>
      <w:color w:val="000000"/>
      <w:u w:val="none"/>
    </w:rPr>
  </w:style>
  <w:style w:type="character" w:customStyle="1" w:styleId="WW8Num37z3">
    <w:name w:val="WW8Num37z3"/>
    <w:rsid w:val="000D28E2"/>
    <w:rPr>
      <w:rFonts w:ascii="Times New Roman" w:hAnsi="Times New Roman" w:cs="Times New Roman"/>
    </w:rPr>
  </w:style>
  <w:style w:type="character" w:customStyle="1" w:styleId="WW8Num38z0">
    <w:name w:val="WW8Num38z0"/>
    <w:rsid w:val="000D28E2"/>
    <w:rPr>
      <w:rFonts w:ascii="Arial" w:hAnsi="Arial" w:cs="Arial"/>
      <w:iCs/>
      <w:sz w:val="20"/>
      <w:szCs w:val="20"/>
    </w:rPr>
  </w:style>
  <w:style w:type="character" w:customStyle="1" w:styleId="WW8Num38z1">
    <w:name w:val="WW8Num38z1"/>
    <w:rsid w:val="000D28E2"/>
  </w:style>
  <w:style w:type="character" w:customStyle="1" w:styleId="WW8Num38z2">
    <w:name w:val="WW8Num38z2"/>
    <w:rsid w:val="000D28E2"/>
  </w:style>
  <w:style w:type="character" w:customStyle="1" w:styleId="WW8Num38z3">
    <w:name w:val="WW8Num38z3"/>
    <w:rsid w:val="000D28E2"/>
  </w:style>
  <w:style w:type="character" w:customStyle="1" w:styleId="WW8Num38z4">
    <w:name w:val="WW8Num38z4"/>
    <w:rsid w:val="000D28E2"/>
  </w:style>
  <w:style w:type="character" w:customStyle="1" w:styleId="WW8Num38z5">
    <w:name w:val="WW8Num38z5"/>
    <w:rsid w:val="000D28E2"/>
  </w:style>
  <w:style w:type="character" w:customStyle="1" w:styleId="WW8Num38z6">
    <w:name w:val="WW8Num38z6"/>
    <w:rsid w:val="000D28E2"/>
  </w:style>
  <w:style w:type="character" w:customStyle="1" w:styleId="WW8Num38z7">
    <w:name w:val="WW8Num38z7"/>
    <w:rsid w:val="000D28E2"/>
  </w:style>
  <w:style w:type="character" w:customStyle="1" w:styleId="WW8Num38z8">
    <w:name w:val="WW8Num38z8"/>
    <w:rsid w:val="000D28E2"/>
  </w:style>
  <w:style w:type="character" w:customStyle="1" w:styleId="WW8Num39z0">
    <w:name w:val="WW8Num39z0"/>
    <w:rsid w:val="000D28E2"/>
    <w:rPr>
      <w:rFonts w:ascii="Arial" w:hAnsi="Arial" w:cs="Arial"/>
      <w:bCs/>
      <w:sz w:val="20"/>
      <w:szCs w:val="20"/>
    </w:rPr>
  </w:style>
  <w:style w:type="character" w:customStyle="1" w:styleId="WW8Num39z1">
    <w:name w:val="WW8Num39z1"/>
    <w:rsid w:val="000D28E2"/>
  </w:style>
  <w:style w:type="character" w:customStyle="1" w:styleId="WW8Num39z2">
    <w:name w:val="WW8Num39z2"/>
    <w:rsid w:val="000D28E2"/>
  </w:style>
  <w:style w:type="character" w:customStyle="1" w:styleId="WW8Num39z3">
    <w:name w:val="WW8Num39z3"/>
    <w:rsid w:val="000D28E2"/>
  </w:style>
  <w:style w:type="character" w:customStyle="1" w:styleId="WW8Num39z4">
    <w:name w:val="WW8Num39z4"/>
    <w:rsid w:val="000D28E2"/>
  </w:style>
  <w:style w:type="character" w:customStyle="1" w:styleId="WW8Num39z5">
    <w:name w:val="WW8Num39z5"/>
    <w:rsid w:val="000D28E2"/>
  </w:style>
  <w:style w:type="character" w:customStyle="1" w:styleId="WW8Num39z6">
    <w:name w:val="WW8Num39z6"/>
    <w:rsid w:val="000D28E2"/>
  </w:style>
  <w:style w:type="character" w:customStyle="1" w:styleId="WW8Num39z7">
    <w:name w:val="WW8Num39z7"/>
    <w:rsid w:val="000D28E2"/>
  </w:style>
  <w:style w:type="character" w:customStyle="1" w:styleId="WW8Num39z8">
    <w:name w:val="WW8Num39z8"/>
    <w:rsid w:val="000D28E2"/>
  </w:style>
  <w:style w:type="character" w:customStyle="1" w:styleId="Domylnaczcionkaakapitu4">
    <w:name w:val="Domyślna czcionka akapitu4"/>
    <w:rsid w:val="000D28E2"/>
  </w:style>
  <w:style w:type="character" w:customStyle="1" w:styleId="WW8Num18z2">
    <w:name w:val="WW8Num18z2"/>
    <w:rsid w:val="000D28E2"/>
    <w:rPr>
      <w:rFonts w:ascii="Arial" w:hAnsi="Arial" w:cs="Arial"/>
      <w:sz w:val="20"/>
      <w:szCs w:val="20"/>
    </w:rPr>
  </w:style>
  <w:style w:type="character" w:customStyle="1" w:styleId="WW8Num11z1">
    <w:name w:val="WW8Num11z1"/>
    <w:rsid w:val="000D28E2"/>
  </w:style>
  <w:style w:type="character" w:customStyle="1" w:styleId="WW8Num8z1">
    <w:name w:val="WW8Num8z1"/>
    <w:rsid w:val="000D28E2"/>
  </w:style>
  <w:style w:type="character" w:customStyle="1" w:styleId="WW8Num8z3">
    <w:name w:val="WW8Num8z3"/>
    <w:rsid w:val="000D28E2"/>
  </w:style>
  <w:style w:type="character" w:customStyle="1" w:styleId="WW8Num21z1">
    <w:name w:val="WW8Num21z1"/>
    <w:rsid w:val="000D28E2"/>
  </w:style>
  <w:style w:type="character" w:customStyle="1" w:styleId="WW8Num21z2">
    <w:name w:val="WW8Num21z2"/>
    <w:rsid w:val="000D28E2"/>
    <w:rPr>
      <w:rFonts w:ascii="Arial" w:eastAsia="Times New Roman" w:hAnsi="Arial" w:cs="Times New Roman"/>
      <w:b w:val="0"/>
      <w:bCs/>
      <w:i w:val="0"/>
      <w:iCs w:val="0"/>
      <w:color w:val="000000"/>
      <w:sz w:val="20"/>
      <w:szCs w:val="20"/>
    </w:rPr>
  </w:style>
  <w:style w:type="character" w:customStyle="1" w:styleId="WW8Num21z3">
    <w:name w:val="WW8Num21z3"/>
    <w:rsid w:val="000D28E2"/>
  </w:style>
  <w:style w:type="character" w:customStyle="1" w:styleId="WW8Num21z4">
    <w:name w:val="WW8Num21z4"/>
    <w:rsid w:val="000D28E2"/>
  </w:style>
  <w:style w:type="character" w:customStyle="1" w:styleId="WW8Num21z5">
    <w:name w:val="WW8Num21z5"/>
    <w:rsid w:val="000D28E2"/>
  </w:style>
  <w:style w:type="character" w:customStyle="1" w:styleId="WW8Num21z6">
    <w:name w:val="WW8Num21z6"/>
    <w:rsid w:val="000D28E2"/>
  </w:style>
  <w:style w:type="character" w:customStyle="1" w:styleId="WW8Num21z7">
    <w:name w:val="WW8Num21z7"/>
    <w:rsid w:val="000D28E2"/>
  </w:style>
  <w:style w:type="character" w:customStyle="1" w:styleId="WW8Num21z8">
    <w:name w:val="WW8Num21z8"/>
    <w:rsid w:val="000D28E2"/>
  </w:style>
  <w:style w:type="character" w:customStyle="1" w:styleId="WW8Num20z2">
    <w:name w:val="WW8Num20z2"/>
    <w:rsid w:val="000D28E2"/>
  </w:style>
  <w:style w:type="character" w:customStyle="1" w:styleId="WW8Num20z3">
    <w:name w:val="WW8Num20z3"/>
    <w:rsid w:val="000D28E2"/>
  </w:style>
  <w:style w:type="character" w:customStyle="1" w:styleId="WW8Num20z4">
    <w:name w:val="WW8Num20z4"/>
    <w:rsid w:val="000D28E2"/>
  </w:style>
  <w:style w:type="character" w:customStyle="1" w:styleId="WW8Num20z5">
    <w:name w:val="WW8Num20z5"/>
    <w:rsid w:val="000D28E2"/>
  </w:style>
  <w:style w:type="character" w:customStyle="1" w:styleId="WW8Num20z6">
    <w:name w:val="WW8Num20z6"/>
    <w:rsid w:val="000D28E2"/>
  </w:style>
  <w:style w:type="character" w:customStyle="1" w:styleId="WW8Num20z7">
    <w:name w:val="WW8Num20z7"/>
    <w:rsid w:val="000D28E2"/>
  </w:style>
  <w:style w:type="character" w:customStyle="1" w:styleId="WW8Num20z8">
    <w:name w:val="WW8Num20z8"/>
    <w:rsid w:val="000D28E2"/>
  </w:style>
  <w:style w:type="character" w:customStyle="1" w:styleId="Domylnaczcionkaakapitu3">
    <w:name w:val="Domyślna czcionka akapitu3"/>
    <w:rsid w:val="000D28E2"/>
  </w:style>
  <w:style w:type="character" w:customStyle="1" w:styleId="WW8Num11z2">
    <w:name w:val="WW8Num11z2"/>
    <w:rsid w:val="000D28E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1z3">
    <w:name w:val="WW8Num11z3"/>
    <w:rsid w:val="000D28E2"/>
  </w:style>
  <w:style w:type="character" w:customStyle="1" w:styleId="WW8Num11z4">
    <w:name w:val="WW8Num11z4"/>
    <w:rsid w:val="000D28E2"/>
  </w:style>
  <w:style w:type="character" w:customStyle="1" w:styleId="WW8Num11z5">
    <w:name w:val="WW8Num11z5"/>
    <w:rsid w:val="000D28E2"/>
  </w:style>
  <w:style w:type="character" w:customStyle="1" w:styleId="WW8Num11z6">
    <w:name w:val="WW8Num11z6"/>
    <w:rsid w:val="000D28E2"/>
  </w:style>
  <w:style w:type="character" w:customStyle="1" w:styleId="WW8Num11z7">
    <w:name w:val="WW8Num11z7"/>
    <w:rsid w:val="000D28E2"/>
  </w:style>
  <w:style w:type="character" w:customStyle="1" w:styleId="WW8Num11z8">
    <w:name w:val="WW8Num11z8"/>
    <w:rsid w:val="000D28E2"/>
  </w:style>
  <w:style w:type="character" w:customStyle="1" w:styleId="WW8Num12z1">
    <w:name w:val="WW8Num12z1"/>
    <w:rsid w:val="000D28E2"/>
  </w:style>
  <w:style w:type="character" w:customStyle="1" w:styleId="WW8Num12z2">
    <w:name w:val="WW8Num12z2"/>
    <w:rsid w:val="000D28E2"/>
  </w:style>
  <w:style w:type="character" w:customStyle="1" w:styleId="WW8Num12z3">
    <w:name w:val="WW8Num12z3"/>
    <w:rsid w:val="000D28E2"/>
  </w:style>
  <w:style w:type="character" w:customStyle="1" w:styleId="WW8Num12z4">
    <w:name w:val="WW8Num12z4"/>
    <w:rsid w:val="000D28E2"/>
  </w:style>
  <w:style w:type="character" w:customStyle="1" w:styleId="WW8Num12z5">
    <w:name w:val="WW8Num12z5"/>
    <w:rsid w:val="000D28E2"/>
  </w:style>
  <w:style w:type="character" w:customStyle="1" w:styleId="WW8Num12z6">
    <w:name w:val="WW8Num12z6"/>
    <w:rsid w:val="000D28E2"/>
  </w:style>
  <w:style w:type="character" w:customStyle="1" w:styleId="WW8Num12z7">
    <w:name w:val="WW8Num12z7"/>
    <w:rsid w:val="000D28E2"/>
  </w:style>
  <w:style w:type="character" w:customStyle="1" w:styleId="WW8Num12z8">
    <w:name w:val="WW8Num12z8"/>
    <w:rsid w:val="000D28E2"/>
  </w:style>
  <w:style w:type="character" w:customStyle="1" w:styleId="WW8Num13z1">
    <w:name w:val="WW8Num13z1"/>
    <w:rsid w:val="000D28E2"/>
  </w:style>
  <w:style w:type="character" w:customStyle="1" w:styleId="WW8Num13z2">
    <w:name w:val="WW8Num13z2"/>
    <w:rsid w:val="000D28E2"/>
  </w:style>
  <w:style w:type="character" w:customStyle="1" w:styleId="WW8Num13z3">
    <w:name w:val="WW8Num13z3"/>
    <w:rsid w:val="000D28E2"/>
  </w:style>
  <w:style w:type="character" w:customStyle="1" w:styleId="WW8Num13z4">
    <w:name w:val="WW8Num13z4"/>
    <w:rsid w:val="000D28E2"/>
  </w:style>
  <w:style w:type="character" w:customStyle="1" w:styleId="WW8Num13z5">
    <w:name w:val="WW8Num13z5"/>
    <w:rsid w:val="000D28E2"/>
  </w:style>
  <w:style w:type="character" w:customStyle="1" w:styleId="WW8Num13z6">
    <w:name w:val="WW8Num13z6"/>
    <w:rsid w:val="000D28E2"/>
  </w:style>
  <w:style w:type="character" w:customStyle="1" w:styleId="WW8Num13z7">
    <w:name w:val="WW8Num13z7"/>
    <w:rsid w:val="000D28E2"/>
  </w:style>
  <w:style w:type="character" w:customStyle="1" w:styleId="WW8Num13z8">
    <w:name w:val="WW8Num13z8"/>
    <w:rsid w:val="000D28E2"/>
  </w:style>
  <w:style w:type="character" w:customStyle="1" w:styleId="WW8Num14z1">
    <w:name w:val="WW8Num14z1"/>
    <w:rsid w:val="000D28E2"/>
  </w:style>
  <w:style w:type="character" w:customStyle="1" w:styleId="WW8Num14z2">
    <w:name w:val="WW8Num14z2"/>
    <w:rsid w:val="000D28E2"/>
  </w:style>
  <w:style w:type="character" w:customStyle="1" w:styleId="WW8Num14z3">
    <w:name w:val="WW8Num14z3"/>
    <w:rsid w:val="000D28E2"/>
  </w:style>
  <w:style w:type="character" w:customStyle="1" w:styleId="WW8Num14z4">
    <w:name w:val="WW8Num14z4"/>
    <w:rsid w:val="000D28E2"/>
  </w:style>
  <w:style w:type="character" w:customStyle="1" w:styleId="WW8Num14z5">
    <w:name w:val="WW8Num14z5"/>
    <w:rsid w:val="000D28E2"/>
  </w:style>
  <w:style w:type="character" w:customStyle="1" w:styleId="WW8Num14z6">
    <w:name w:val="WW8Num14z6"/>
    <w:rsid w:val="000D28E2"/>
  </w:style>
  <w:style w:type="character" w:customStyle="1" w:styleId="WW8Num14z7">
    <w:name w:val="WW8Num14z7"/>
    <w:rsid w:val="000D28E2"/>
  </w:style>
  <w:style w:type="character" w:customStyle="1" w:styleId="WW8Num14z8">
    <w:name w:val="WW8Num14z8"/>
    <w:rsid w:val="000D28E2"/>
  </w:style>
  <w:style w:type="character" w:customStyle="1" w:styleId="WW8Num15z1">
    <w:name w:val="WW8Num15z1"/>
    <w:rsid w:val="000D28E2"/>
  </w:style>
  <w:style w:type="character" w:customStyle="1" w:styleId="WW8Num15z3">
    <w:name w:val="WW8Num15z3"/>
    <w:rsid w:val="000D28E2"/>
  </w:style>
  <w:style w:type="character" w:customStyle="1" w:styleId="WW8Num15z4">
    <w:name w:val="WW8Num15z4"/>
    <w:rsid w:val="000D28E2"/>
  </w:style>
  <w:style w:type="character" w:customStyle="1" w:styleId="WW8Num15z5">
    <w:name w:val="WW8Num15z5"/>
    <w:rsid w:val="000D28E2"/>
  </w:style>
  <w:style w:type="character" w:customStyle="1" w:styleId="WW8Num15z6">
    <w:name w:val="WW8Num15z6"/>
    <w:rsid w:val="000D28E2"/>
  </w:style>
  <w:style w:type="character" w:customStyle="1" w:styleId="WW8Num15z7">
    <w:name w:val="WW8Num15z7"/>
    <w:rsid w:val="000D28E2"/>
  </w:style>
  <w:style w:type="character" w:customStyle="1" w:styleId="WW8Num15z8">
    <w:name w:val="WW8Num15z8"/>
    <w:rsid w:val="000D28E2"/>
  </w:style>
  <w:style w:type="character" w:customStyle="1" w:styleId="WW8Num16z1">
    <w:name w:val="WW8Num16z1"/>
    <w:rsid w:val="000D28E2"/>
  </w:style>
  <w:style w:type="character" w:customStyle="1" w:styleId="WW8Num16z2">
    <w:name w:val="WW8Num16z2"/>
    <w:rsid w:val="000D28E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6z3">
    <w:name w:val="WW8Num16z3"/>
    <w:rsid w:val="000D28E2"/>
  </w:style>
  <w:style w:type="character" w:customStyle="1" w:styleId="WW8Num16z4">
    <w:name w:val="WW8Num16z4"/>
    <w:rsid w:val="000D28E2"/>
  </w:style>
  <w:style w:type="character" w:customStyle="1" w:styleId="WW8Num16z5">
    <w:name w:val="WW8Num16z5"/>
    <w:rsid w:val="000D28E2"/>
  </w:style>
  <w:style w:type="character" w:customStyle="1" w:styleId="WW8Num16z6">
    <w:name w:val="WW8Num16z6"/>
    <w:rsid w:val="000D28E2"/>
  </w:style>
  <w:style w:type="character" w:customStyle="1" w:styleId="WW8Num16z7">
    <w:name w:val="WW8Num16z7"/>
    <w:rsid w:val="000D28E2"/>
  </w:style>
  <w:style w:type="character" w:customStyle="1" w:styleId="WW8Num16z8">
    <w:name w:val="WW8Num16z8"/>
    <w:rsid w:val="000D28E2"/>
  </w:style>
  <w:style w:type="character" w:customStyle="1" w:styleId="WW8Num17z1">
    <w:name w:val="WW8Num17z1"/>
    <w:rsid w:val="000D28E2"/>
  </w:style>
  <w:style w:type="character" w:customStyle="1" w:styleId="WW8Num17z3">
    <w:name w:val="WW8Num17z3"/>
    <w:rsid w:val="000D28E2"/>
  </w:style>
  <w:style w:type="character" w:customStyle="1" w:styleId="WW8Num17z4">
    <w:name w:val="WW8Num17z4"/>
    <w:rsid w:val="000D28E2"/>
  </w:style>
  <w:style w:type="character" w:customStyle="1" w:styleId="WW8Num17z5">
    <w:name w:val="WW8Num17z5"/>
    <w:rsid w:val="000D28E2"/>
  </w:style>
  <w:style w:type="character" w:customStyle="1" w:styleId="WW8Num17z6">
    <w:name w:val="WW8Num17z6"/>
    <w:rsid w:val="000D28E2"/>
  </w:style>
  <w:style w:type="character" w:customStyle="1" w:styleId="WW8Num17z7">
    <w:name w:val="WW8Num17z7"/>
    <w:rsid w:val="000D28E2"/>
  </w:style>
  <w:style w:type="character" w:customStyle="1" w:styleId="WW8Num17z8">
    <w:name w:val="WW8Num17z8"/>
    <w:rsid w:val="000D28E2"/>
  </w:style>
  <w:style w:type="character" w:customStyle="1" w:styleId="WW8Num18z1">
    <w:name w:val="WW8Num18z1"/>
    <w:rsid w:val="000D28E2"/>
  </w:style>
  <w:style w:type="character" w:customStyle="1" w:styleId="WW8Num18z3">
    <w:name w:val="WW8Num18z3"/>
    <w:rsid w:val="000D28E2"/>
  </w:style>
  <w:style w:type="character" w:customStyle="1" w:styleId="WW8Num18z4">
    <w:name w:val="WW8Num18z4"/>
    <w:rsid w:val="000D28E2"/>
  </w:style>
  <w:style w:type="character" w:customStyle="1" w:styleId="WW8Num18z5">
    <w:name w:val="WW8Num18z5"/>
    <w:rsid w:val="000D28E2"/>
  </w:style>
  <w:style w:type="character" w:customStyle="1" w:styleId="WW8Num18z6">
    <w:name w:val="WW8Num18z6"/>
    <w:rsid w:val="000D28E2"/>
  </w:style>
  <w:style w:type="character" w:customStyle="1" w:styleId="WW8Num18z7">
    <w:name w:val="WW8Num18z7"/>
    <w:rsid w:val="000D28E2"/>
  </w:style>
  <w:style w:type="character" w:customStyle="1" w:styleId="WW8Num18z8">
    <w:name w:val="WW8Num18z8"/>
    <w:rsid w:val="000D28E2"/>
  </w:style>
  <w:style w:type="character" w:customStyle="1" w:styleId="Domylnaczcionkaakapitu2">
    <w:name w:val="Domyślna czcionka akapitu2"/>
    <w:rsid w:val="000D28E2"/>
  </w:style>
  <w:style w:type="character" w:customStyle="1" w:styleId="WW8Num8z2">
    <w:name w:val="WW8Num8z2"/>
    <w:rsid w:val="000D28E2"/>
  </w:style>
  <w:style w:type="character" w:customStyle="1" w:styleId="WW8Num8z4">
    <w:name w:val="WW8Num8z4"/>
    <w:rsid w:val="000D28E2"/>
  </w:style>
  <w:style w:type="character" w:customStyle="1" w:styleId="WW8Num8z5">
    <w:name w:val="WW8Num8z5"/>
    <w:rsid w:val="000D28E2"/>
  </w:style>
  <w:style w:type="character" w:customStyle="1" w:styleId="WW8Num8z6">
    <w:name w:val="WW8Num8z6"/>
    <w:rsid w:val="000D28E2"/>
  </w:style>
  <w:style w:type="character" w:customStyle="1" w:styleId="WW8Num8z7">
    <w:name w:val="WW8Num8z7"/>
    <w:rsid w:val="000D28E2"/>
  </w:style>
  <w:style w:type="character" w:customStyle="1" w:styleId="WW8Num8z8">
    <w:name w:val="WW8Num8z8"/>
    <w:rsid w:val="000D28E2"/>
  </w:style>
  <w:style w:type="character" w:customStyle="1" w:styleId="Domylnaczcionkaakapitu1">
    <w:name w:val="Domyślna czcionka akapitu1"/>
    <w:rsid w:val="000D28E2"/>
  </w:style>
  <w:style w:type="character" w:styleId="Numerstrony">
    <w:name w:val="page number"/>
    <w:basedOn w:val="Domylnaczcionkaakapitu1"/>
    <w:rsid w:val="000D28E2"/>
  </w:style>
  <w:style w:type="character" w:styleId="UyteHipercze">
    <w:name w:val="FollowedHyperlink"/>
    <w:rsid w:val="000D28E2"/>
    <w:rPr>
      <w:color w:val="800000"/>
      <w:u w:val="single"/>
    </w:rPr>
  </w:style>
  <w:style w:type="character" w:customStyle="1" w:styleId="Znakinumeracji">
    <w:name w:val="Znaki numeracji"/>
    <w:rsid w:val="000D28E2"/>
    <w:rPr>
      <w:rFonts w:ascii="Arial" w:hAnsi="Arial" w:cs="Arial"/>
      <w:sz w:val="20"/>
      <w:szCs w:val="20"/>
    </w:rPr>
  </w:style>
  <w:style w:type="character" w:customStyle="1" w:styleId="Znakiwypunktowania">
    <w:name w:val="Znaki wypunktowania"/>
    <w:rsid w:val="000D28E2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0D28E2"/>
    <w:rPr>
      <w:sz w:val="16"/>
      <w:szCs w:val="16"/>
    </w:rPr>
  </w:style>
  <w:style w:type="character" w:customStyle="1" w:styleId="TekstkomentarzaZnak">
    <w:name w:val="Tekst komentarza Znak"/>
    <w:rsid w:val="000D28E2"/>
    <w:rPr>
      <w:lang w:eastAsia="zh-CN"/>
    </w:rPr>
  </w:style>
  <w:style w:type="character" w:customStyle="1" w:styleId="TematkomentarzaZnak">
    <w:name w:val="Temat komentarza Znak"/>
    <w:rsid w:val="000D28E2"/>
    <w:rPr>
      <w:b/>
      <w:bCs/>
      <w:lang w:eastAsia="zh-CN"/>
    </w:rPr>
  </w:style>
  <w:style w:type="character" w:customStyle="1" w:styleId="TekstdymkaZnak">
    <w:name w:val="Tekst dymka Znak"/>
    <w:rsid w:val="000D28E2"/>
    <w:rPr>
      <w:rFonts w:ascii="Tahoma" w:hAnsi="Tahoma" w:cs="Tahoma"/>
      <w:sz w:val="16"/>
      <w:szCs w:val="16"/>
      <w:lang w:eastAsia="zh-CN"/>
    </w:rPr>
  </w:style>
  <w:style w:type="character" w:customStyle="1" w:styleId="Tekstpodstawowy2Znak">
    <w:name w:val="Tekst podstawowy 2 Znak"/>
    <w:rsid w:val="000D28E2"/>
    <w:rPr>
      <w:sz w:val="24"/>
      <w:szCs w:val="24"/>
      <w:lang w:eastAsia="zh-CN"/>
    </w:rPr>
  </w:style>
  <w:style w:type="character" w:customStyle="1" w:styleId="StandardZnak">
    <w:name w:val="Standard Znak"/>
    <w:rsid w:val="000D28E2"/>
  </w:style>
  <w:style w:type="character" w:customStyle="1" w:styleId="Odwoaniedokomentarza2">
    <w:name w:val="Odwołanie do komentarza2"/>
    <w:rsid w:val="000D28E2"/>
    <w:rPr>
      <w:sz w:val="16"/>
      <w:szCs w:val="16"/>
    </w:rPr>
  </w:style>
  <w:style w:type="character" w:customStyle="1" w:styleId="TekstkomentarzaZnak1">
    <w:name w:val="Tekst komentarza Znak1"/>
    <w:rsid w:val="000D28E2"/>
    <w:rPr>
      <w:lang w:eastAsia="zh-CN"/>
    </w:rPr>
  </w:style>
  <w:style w:type="character" w:customStyle="1" w:styleId="TekstpodstawowyZnak">
    <w:name w:val="Tekst podstawowy Znak"/>
    <w:rsid w:val="000D28E2"/>
    <w:rPr>
      <w:sz w:val="24"/>
      <w:szCs w:val="24"/>
      <w:lang w:eastAsia="zh-CN"/>
    </w:rPr>
  </w:style>
  <w:style w:type="character" w:customStyle="1" w:styleId="TekstpodstawowyzwciciemZnak">
    <w:name w:val="Tekst podstawowy z wcięciem Znak"/>
    <w:basedOn w:val="TekstpodstawowyZnak"/>
    <w:rsid w:val="000D28E2"/>
    <w:rPr>
      <w:sz w:val="24"/>
      <w:szCs w:val="24"/>
      <w:lang w:eastAsia="zh-CN"/>
    </w:rPr>
  </w:style>
  <w:style w:type="character" w:customStyle="1" w:styleId="TekstpodstawowywcityZnak">
    <w:name w:val="Tekst podstawowy wcięty Znak"/>
    <w:rsid w:val="000D28E2"/>
    <w:rPr>
      <w:sz w:val="24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rsid w:val="000D28E2"/>
    <w:rPr>
      <w:sz w:val="24"/>
      <w:szCs w:val="24"/>
      <w:lang w:eastAsia="zh-CN"/>
    </w:rPr>
  </w:style>
  <w:style w:type="paragraph" w:customStyle="1" w:styleId="Nagwek40">
    <w:name w:val="Nagłówek4"/>
    <w:basedOn w:val="Nagwek30"/>
    <w:next w:val="Tekstpodstawowy"/>
    <w:rsid w:val="000D28E2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link w:val="TekstpodstawowyZnak1"/>
    <w:rsid w:val="000D28E2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0D2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deks">
    <w:name w:val="Indeks"/>
    <w:basedOn w:val="Normalny"/>
    <w:rsid w:val="000D28E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0D28E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0D28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D28E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0D28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D28E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0D28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0D2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0D28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0D2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ecieniowanie1akcent11">
    <w:name w:val="Średnie cieniowanie 1 — akcent 11"/>
    <w:qFormat/>
    <w:rsid w:val="000D28E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Zawartotabeli">
    <w:name w:val="Zawartość tabeli"/>
    <w:basedOn w:val="Normalny"/>
    <w:rsid w:val="000D28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D28E2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0D28E2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0D28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2"/>
    <w:unhideWhenUsed/>
    <w:rsid w:val="000D28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2">
    <w:name w:val="Tekst komentarza Znak2"/>
    <w:basedOn w:val="Domylnaczcionkaakapitu"/>
    <w:link w:val="Tekstkomentarza"/>
    <w:rsid w:val="000D28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D28E2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0D28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0D28E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0D28E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D28E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0D28E2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odtytu">
    <w:name w:val="Subtitle"/>
    <w:basedOn w:val="Nagwek30"/>
    <w:next w:val="Tekstpodstawowy"/>
    <w:link w:val="PodtytuZnak"/>
    <w:qFormat/>
    <w:rsid w:val="000D28E2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0D28E2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Tekstkomentarza2">
    <w:name w:val="Tekst komentarza2"/>
    <w:basedOn w:val="Normalny"/>
    <w:rsid w:val="000D28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dniasiatka1akcent21">
    <w:name w:val="Średnia siatka 1 — akcent 21"/>
    <w:basedOn w:val="Normalny"/>
    <w:qFormat/>
    <w:rsid w:val="000D28E2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Listapunktowana2">
    <w:name w:val="List Bullet 2"/>
    <w:basedOn w:val="Normalny"/>
    <w:rsid w:val="000D28E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rsid w:val="000D28E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punktowana4">
    <w:name w:val="List Bullet 4"/>
    <w:basedOn w:val="Normalny"/>
    <w:rsid w:val="000D28E2"/>
    <w:pPr>
      <w:suppressAutoHyphens/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punktowana5">
    <w:name w:val="List Bullet 5"/>
    <w:basedOn w:val="Normalny"/>
    <w:rsid w:val="000D28E2"/>
    <w:pPr>
      <w:suppressAutoHyphens/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punktowana21">
    <w:name w:val="Lista punktowana 21"/>
    <w:basedOn w:val="Normalny"/>
    <w:rsid w:val="000D28E2"/>
    <w:p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-kontynuacja1">
    <w:name w:val="Lista - kontynuacja1"/>
    <w:basedOn w:val="Normalny"/>
    <w:rsid w:val="000D28E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0D28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rsid w:val="000D28E2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Tekstpodstawowywcity"/>
    <w:rsid w:val="000D28E2"/>
    <w:pPr>
      <w:ind w:firstLine="210"/>
    </w:pPr>
  </w:style>
  <w:style w:type="table" w:styleId="Tabela-Siatka">
    <w:name w:val="Table Grid"/>
    <w:basedOn w:val="Standardowy"/>
    <w:rsid w:val="000D28E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0D28E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nhideWhenUsed/>
    <w:rsid w:val="000D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1"/>
    <w:rsid w:val="000D28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nhideWhenUsed/>
    <w:rsid w:val="000D28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0D28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dnialista2akcent21">
    <w:name w:val="Średnia lista 2 — akcent 21"/>
    <w:hidden/>
    <w:rsid w:val="000D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unhideWhenUsed/>
    <w:rsid w:val="000D28E2"/>
    <w:rPr>
      <w:sz w:val="16"/>
      <w:szCs w:val="16"/>
    </w:rPr>
  </w:style>
  <w:style w:type="character" w:styleId="Odwoanieprzypisukocowego">
    <w:name w:val="endnote reference"/>
    <w:unhideWhenUsed/>
    <w:rsid w:val="000D28E2"/>
    <w:rPr>
      <w:vertAlign w:val="superscript"/>
    </w:rPr>
  </w:style>
  <w:style w:type="paragraph" w:customStyle="1" w:styleId="Default">
    <w:name w:val="Default"/>
    <w:qFormat/>
    <w:rsid w:val="000D28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0D28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Kolorowalistaakcent1Znak">
    <w:name w:val="Kolorowa lista — akcent 1 Znak"/>
    <w:link w:val="Kolorowalistaakcent11"/>
    <w:rsid w:val="000D2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0D28E2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0D2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qFormat/>
    <w:rsid w:val="000D2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0D28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zeinternetowe">
    <w:name w:val="Łącze internetowe"/>
    <w:rsid w:val="000D28E2"/>
    <w:rPr>
      <w:color w:val="0000FF"/>
      <w:u w:val="single"/>
    </w:rPr>
  </w:style>
  <w:style w:type="paragraph" w:styleId="Poprawka">
    <w:name w:val="Revision"/>
    <w:hidden/>
    <w:rsid w:val="000D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6">
    <w:name w:val="Tabela - Siatka6"/>
    <w:basedOn w:val="Standardowy"/>
    <w:next w:val="Tabela-Siatka"/>
    <w:rsid w:val="000D28E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0D28E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0D28E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0D28E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0D28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rsid w:val="000D28E2"/>
    <w:pPr>
      <w:keepNext/>
      <w:spacing w:before="240" w:after="120" w:line="251" w:lineRule="auto"/>
    </w:pPr>
    <w:rPr>
      <w:rFonts w:ascii="Arial" w:eastAsia="Microsoft YaHei" w:hAnsi="Arial" w:cs="Arial"/>
      <w:sz w:val="28"/>
      <w:szCs w:val="28"/>
    </w:rPr>
  </w:style>
  <w:style w:type="paragraph" w:customStyle="1" w:styleId="Framecontents">
    <w:name w:val="Frame contents"/>
    <w:basedOn w:val="Standard"/>
    <w:rsid w:val="000D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0D28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0D28E2"/>
    <w:pPr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Internetlink">
    <w:name w:val="Internet link"/>
    <w:basedOn w:val="Domylnaczcionkaakapitu"/>
    <w:rsid w:val="000D28E2"/>
    <w:rPr>
      <w:color w:val="0000FF"/>
      <w:u w:val="single"/>
    </w:rPr>
  </w:style>
  <w:style w:type="character" w:customStyle="1" w:styleId="ListLabel2">
    <w:name w:val="ListLabel 2"/>
    <w:rsid w:val="000D28E2"/>
    <w:rPr>
      <w:rFonts w:cs="Times New Roman"/>
    </w:rPr>
  </w:style>
  <w:style w:type="character" w:customStyle="1" w:styleId="ListLabel3">
    <w:name w:val="ListLabel 3"/>
    <w:rsid w:val="000D28E2"/>
    <w:rPr>
      <w:rFonts w:cs="Arial"/>
      <w:iCs/>
      <w:sz w:val="20"/>
      <w:szCs w:val="20"/>
    </w:rPr>
  </w:style>
  <w:style w:type="character" w:customStyle="1" w:styleId="ListLabel4">
    <w:name w:val="ListLabel 4"/>
    <w:rsid w:val="000D28E2"/>
    <w:rPr>
      <w:rFonts w:cs="Courier New"/>
    </w:rPr>
  </w:style>
  <w:style w:type="character" w:customStyle="1" w:styleId="ListLabel36">
    <w:name w:val="ListLabel 36"/>
    <w:rsid w:val="000D28E2"/>
    <w:rPr>
      <w:rFonts w:cs="Courier New"/>
    </w:rPr>
  </w:style>
  <w:style w:type="character" w:customStyle="1" w:styleId="RTFNum21">
    <w:name w:val="RTF_Num 2 1"/>
    <w:rsid w:val="000D28E2"/>
    <w:rPr>
      <w:rFonts w:ascii="Symbol" w:hAnsi="Symbol"/>
    </w:rPr>
  </w:style>
  <w:style w:type="character" w:customStyle="1" w:styleId="RTFNum31">
    <w:name w:val="RTF_Num 3 1"/>
    <w:rsid w:val="000D28E2"/>
    <w:rPr>
      <w:rFonts w:ascii="Symbol" w:hAnsi="Symbol"/>
    </w:rPr>
  </w:style>
  <w:style w:type="character" w:customStyle="1" w:styleId="RTFNum41">
    <w:name w:val="RTF_Num 4 1"/>
    <w:rsid w:val="000D28E2"/>
    <w:rPr>
      <w:rFonts w:ascii="Calibri" w:hAnsi="Calibri"/>
    </w:rPr>
  </w:style>
  <w:style w:type="character" w:customStyle="1" w:styleId="RTFNum51">
    <w:name w:val="RTF_Num 5 1"/>
    <w:rsid w:val="000D28E2"/>
    <w:rPr>
      <w:rFonts w:ascii="Symbol" w:hAnsi="Symbol"/>
    </w:rPr>
  </w:style>
  <w:style w:type="character" w:customStyle="1" w:styleId="RTFNum61">
    <w:name w:val="RTF_Num 6 1"/>
    <w:rsid w:val="000D28E2"/>
    <w:rPr>
      <w:rFonts w:ascii="Calibri" w:hAnsi="Calibri"/>
    </w:rPr>
  </w:style>
  <w:style w:type="character" w:customStyle="1" w:styleId="RTFNum71">
    <w:name w:val="RTF_Num 7 1"/>
    <w:rsid w:val="000D28E2"/>
    <w:rPr>
      <w:rFonts w:ascii="Symbol" w:hAnsi="Symbol"/>
    </w:rPr>
  </w:style>
  <w:style w:type="character" w:customStyle="1" w:styleId="RTFNum81">
    <w:name w:val="RTF_Num 8 1"/>
    <w:rsid w:val="000D28E2"/>
    <w:rPr>
      <w:rFonts w:ascii="Calibri" w:hAnsi="Calibri"/>
    </w:rPr>
  </w:style>
  <w:style w:type="character" w:customStyle="1" w:styleId="RTFNum91">
    <w:name w:val="RTF_Num 9 1"/>
    <w:rsid w:val="000D28E2"/>
    <w:rPr>
      <w:rFonts w:ascii="Symbol" w:hAnsi="Symbol"/>
    </w:rPr>
  </w:style>
  <w:style w:type="character" w:customStyle="1" w:styleId="RTFNum101">
    <w:name w:val="RTF_Num 10 1"/>
    <w:rsid w:val="000D28E2"/>
    <w:rPr>
      <w:rFonts w:ascii="Calibri" w:hAnsi="Calibri"/>
    </w:rPr>
  </w:style>
  <w:style w:type="character" w:customStyle="1" w:styleId="RTFNum111">
    <w:name w:val="RTF_Num 11 1"/>
    <w:rsid w:val="000D28E2"/>
    <w:rPr>
      <w:rFonts w:ascii="Symbol" w:hAnsi="Symbol"/>
    </w:rPr>
  </w:style>
  <w:style w:type="character" w:customStyle="1" w:styleId="RTFNum121">
    <w:name w:val="RTF_Num 12 1"/>
    <w:rsid w:val="000D28E2"/>
    <w:rPr>
      <w:rFonts w:ascii="Calibri" w:hAnsi="Calibri"/>
    </w:rPr>
  </w:style>
  <w:style w:type="character" w:customStyle="1" w:styleId="RTFNum131">
    <w:name w:val="RTF_Num 13 1"/>
    <w:rsid w:val="000D28E2"/>
    <w:rPr>
      <w:rFonts w:ascii="Symbol" w:hAnsi="Symbol"/>
    </w:rPr>
  </w:style>
  <w:style w:type="character" w:customStyle="1" w:styleId="RTFNum141">
    <w:name w:val="RTF_Num 14 1"/>
    <w:rsid w:val="000D28E2"/>
    <w:rPr>
      <w:rFonts w:ascii="Calibri" w:hAnsi="Calibri"/>
    </w:rPr>
  </w:style>
  <w:style w:type="character" w:customStyle="1" w:styleId="RTFNum151">
    <w:name w:val="RTF_Num 15 1"/>
    <w:rsid w:val="000D28E2"/>
    <w:rPr>
      <w:rFonts w:ascii="Symbol" w:hAnsi="Symbol"/>
    </w:rPr>
  </w:style>
  <w:style w:type="character" w:customStyle="1" w:styleId="RTFNum161">
    <w:name w:val="RTF_Num 16 1"/>
    <w:rsid w:val="000D28E2"/>
    <w:rPr>
      <w:rFonts w:ascii="Calibri" w:hAnsi="Calibri"/>
    </w:rPr>
  </w:style>
  <w:style w:type="character" w:customStyle="1" w:styleId="RTFNum171">
    <w:name w:val="RTF_Num 17 1"/>
    <w:rsid w:val="000D28E2"/>
    <w:rPr>
      <w:rFonts w:ascii="Symbol" w:hAnsi="Symbol"/>
    </w:rPr>
  </w:style>
  <w:style w:type="character" w:customStyle="1" w:styleId="RTFNum181">
    <w:name w:val="RTF_Num 18 1"/>
    <w:rsid w:val="000D28E2"/>
    <w:rPr>
      <w:rFonts w:ascii="Calibri" w:hAnsi="Calibri"/>
    </w:rPr>
  </w:style>
  <w:style w:type="character" w:customStyle="1" w:styleId="RTFNum191">
    <w:name w:val="RTF_Num 19 1"/>
    <w:rsid w:val="000D28E2"/>
    <w:rPr>
      <w:rFonts w:ascii="Symbol" w:hAnsi="Symbol"/>
    </w:rPr>
  </w:style>
  <w:style w:type="numbering" w:customStyle="1" w:styleId="WWNum1">
    <w:name w:val="WWNum1"/>
    <w:basedOn w:val="Bezlisty"/>
    <w:rsid w:val="000D28E2"/>
    <w:pPr>
      <w:numPr>
        <w:numId w:val="10"/>
      </w:numPr>
    </w:pPr>
  </w:style>
  <w:style w:type="numbering" w:customStyle="1" w:styleId="WWNum2">
    <w:name w:val="WWNum2"/>
    <w:basedOn w:val="Bezlisty"/>
    <w:rsid w:val="000D28E2"/>
    <w:pPr>
      <w:numPr>
        <w:numId w:val="11"/>
      </w:numPr>
    </w:pPr>
  </w:style>
  <w:style w:type="numbering" w:customStyle="1" w:styleId="WWNum3">
    <w:name w:val="WWNum3"/>
    <w:basedOn w:val="Bezlisty"/>
    <w:rsid w:val="000D28E2"/>
    <w:pPr>
      <w:numPr>
        <w:numId w:val="12"/>
      </w:numPr>
    </w:pPr>
  </w:style>
  <w:style w:type="numbering" w:customStyle="1" w:styleId="WWNum4">
    <w:name w:val="WWNum4"/>
    <w:basedOn w:val="Bezlisty"/>
    <w:rsid w:val="000D28E2"/>
    <w:pPr>
      <w:numPr>
        <w:numId w:val="13"/>
      </w:numPr>
    </w:pPr>
  </w:style>
  <w:style w:type="numbering" w:customStyle="1" w:styleId="WWNum5">
    <w:name w:val="WWNum5"/>
    <w:basedOn w:val="Bezlisty"/>
    <w:rsid w:val="000D28E2"/>
    <w:pPr>
      <w:numPr>
        <w:numId w:val="14"/>
      </w:numPr>
    </w:pPr>
  </w:style>
  <w:style w:type="numbering" w:customStyle="1" w:styleId="WWNum6">
    <w:name w:val="WWNum6"/>
    <w:basedOn w:val="Bezlisty"/>
    <w:rsid w:val="000D28E2"/>
    <w:pPr>
      <w:numPr>
        <w:numId w:val="15"/>
      </w:numPr>
    </w:pPr>
  </w:style>
  <w:style w:type="numbering" w:customStyle="1" w:styleId="WWNum7">
    <w:name w:val="WWNum7"/>
    <w:basedOn w:val="Bezlisty"/>
    <w:rsid w:val="000D28E2"/>
    <w:pPr>
      <w:numPr>
        <w:numId w:val="16"/>
      </w:numPr>
    </w:pPr>
  </w:style>
  <w:style w:type="numbering" w:customStyle="1" w:styleId="WWNum8">
    <w:name w:val="WWNum8"/>
    <w:basedOn w:val="Bezlisty"/>
    <w:rsid w:val="000D28E2"/>
    <w:pPr>
      <w:numPr>
        <w:numId w:val="17"/>
      </w:numPr>
    </w:pPr>
  </w:style>
  <w:style w:type="numbering" w:customStyle="1" w:styleId="WWNum9">
    <w:name w:val="WWNum9"/>
    <w:basedOn w:val="Bezlisty"/>
    <w:rsid w:val="000D28E2"/>
    <w:pPr>
      <w:numPr>
        <w:numId w:val="18"/>
      </w:numPr>
    </w:pPr>
  </w:style>
  <w:style w:type="numbering" w:customStyle="1" w:styleId="WWNum10">
    <w:name w:val="WWNum10"/>
    <w:basedOn w:val="Bezlisty"/>
    <w:rsid w:val="000D28E2"/>
    <w:pPr>
      <w:numPr>
        <w:numId w:val="19"/>
      </w:numPr>
    </w:pPr>
  </w:style>
  <w:style w:type="numbering" w:customStyle="1" w:styleId="WWNum11">
    <w:name w:val="WWNum11"/>
    <w:basedOn w:val="Bezlisty"/>
    <w:rsid w:val="000D28E2"/>
    <w:pPr>
      <w:numPr>
        <w:numId w:val="20"/>
      </w:numPr>
    </w:pPr>
  </w:style>
  <w:style w:type="numbering" w:customStyle="1" w:styleId="WWNum12">
    <w:name w:val="WWNum12"/>
    <w:basedOn w:val="Bezlisty"/>
    <w:rsid w:val="000D28E2"/>
    <w:pPr>
      <w:numPr>
        <w:numId w:val="21"/>
      </w:numPr>
    </w:pPr>
  </w:style>
  <w:style w:type="numbering" w:customStyle="1" w:styleId="WWNum13">
    <w:name w:val="WWNum13"/>
    <w:basedOn w:val="Bezlisty"/>
    <w:rsid w:val="000D28E2"/>
    <w:pPr>
      <w:numPr>
        <w:numId w:val="22"/>
      </w:numPr>
    </w:pPr>
  </w:style>
  <w:style w:type="numbering" w:customStyle="1" w:styleId="WWNum14">
    <w:name w:val="WWNum14"/>
    <w:basedOn w:val="Bezlisty"/>
    <w:rsid w:val="000D28E2"/>
    <w:pPr>
      <w:numPr>
        <w:numId w:val="23"/>
      </w:numPr>
    </w:pPr>
  </w:style>
  <w:style w:type="numbering" w:customStyle="1" w:styleId="WWNum15">
    <w:name w:val="WWNum15"/>
    <w:basedOn w:val="Bezlisty"/>
    <w:rsid w:val="000D28E2"/>
    <w:pPr>
      <w:numPr>
        <w:numId w:val="24"/>
      </w:numPr>
    </w:pPr>
  </w:style>
  <w:style w:type="numbering" w:customStyle="1" w:styleId="WWNum16">
    <w:name w:val="WWNum16"/>
    <w:basedOn w:val="Bezlisty"/>
    <w:rsid w:val="000D28E2"/>
    <w:pPr>
      <w:numPr>
        <w:numId w:val="25"/>
      </w:numPr>
    </w:pPr>
  </w:style>
  <w:style w:type="numbering" w:customStyle="1" w:styleId="WWNum17">
    <w:name w:val="WWNum17"/>
    <w:basedOn w:val="Bezlisty"/>
    <w:rsid w:val="000D28E2"/>
    <w:pPr>
      <w:numPr>
        <w:numId w:val="26"/>
      </w:numPr>
    </w:pPr>
  </w:style>
  <w:style w:type="numbering" w:customStyle="1" w:styleId="WWNum18">
    <w:name w:val="WWNum18"/>
    <w:basedOn w:val="Bezlisty"/>
    <w:rsid w:val="000D28E2"/>
    <w:pPr>
      <w:numPr>
        <w:numId w:val="27"/>
      </w:numPr>
    </w:pPr>
  </w:style>
  <w:style w:type="numbering" w:customStyle="1" w:styleId="WWNum19">
    <w:name w:val="WWNum19"/>
    <w:basedOn w:val="Bezlisty"/>
    <w:rsid w:val="000D28E2"/>
    <w:pPr>
      <w:numPr>
        <w:numId w:val="28"/>
      </w:numPr>
    </w:pPr>
  </w:style>
  <w:style w:type="numbering" w:customStyle="1" w:styleId="WWNum20">
    <w:name w:val="WWNum20"/>
    <w:basedOn w:val="Bezlisty"/>
    <w:rsid w:val="000D28E2"/>
    <w:pPr>
      <w:numPr>
        <w:numId w:val="29"/>
      </w:numPr>
    </w:pPr>
  </w:style>
  <w:style w:type="numbering" w:customStyle="1" w:styleId="WWNum21">
    <w:name w:val="WWNum21"/>
    <w:basedOn w:val="Bezlisty"/>
    <w:rsid w:val="000D28E2"/>
    <w:pPr>
      <w:numPr>
        <w:numId w:val="30"/>
      </w:numPr>
    </w:pPr>
  </w:style>
  <w:style w:type="numbering" w:customStyle="1" w:styleId="WWNum22">
    <w:name w:val="WWNum22"/>
    <w:basedOn w:val="Bezlisty"/>
    <w:rsid w:val="000D28E2"/>
    <w:pPr>
      <w:numPr>
        <w:numId w:val="31"/>
      </w:numPr>
    </w:pPr>
  </w:style>
  <w:style w:type="numbering" w:customStyle="1" w:styleId="WWNum23">
    <w:name w:val="WWNum23"/>
    <w:basedOn w:val="Bezlisty"/>
    <w:rsid w:val="000D28E2"/>
    <w:pPr>
      <w:numPr>
        <w:numId w:val="32"/>
      </w:numPr>
    </w:pPr>
  </w:style>
  <w:style w:type="numbering" w:customStyle="1" w:styleId="WWNum24">
    <w:name w:val="WWNum24"/>
    <w:basedOn w:val="Bezlisty"/>
    <w:rsid w:val="000D28E2"/>
    <w:pPr>
      <w:numPr>
        <w:numId w:val="33"/>
      </w:numPr>
    </w:pPr>
  </w:style>
  <w:style w:type="numbering" w:customStyle="1" w:styleId="WWNum25">
    <w:name w:val="WWNum25"/>
    <w:basedOn w:val="Bezlisty"/>
    <w:rsid w:val="000D28E2"/>
    <w:pPr>
      <w:numPr>
        <w:numId w:val="34"/>
      </w:numPr>
    </w:pPr>
  </w:style>
  <w:style w:type="numbering" w:customStyle="1" w:styleId="WWNum26">
    <w:name w:val="WWNum26"/>
    <w:basedOn w:val="Bezlisty"/>
    <w:rsid w:val="000D28E2"/>
    <w:pPr>
      <w:numPr>
        <w:numId w:val="35"/>
      </w:numPr>
    </w:pPr>
  </w:style>
  <w:style w:type="numbering" w:customStyle="1" w:styleId="WWNum27">
    <w:name w:val="WWNum27"/>
    <w:basedOn w:val="Bezlisty"/>
    <w:rsid w:val="000D28E2"/>
    <w:pPr>
      <w:numPr>
        <w:numId w:val="36"/>
      </w:numPr>
    </w:pPr>
  </w:style>
  <w:style w:type="numbering" w:customStyle="1" w:styleId="WWNum28">
    <w:name w:val="WWNum28"/>
    <w:basedOn w:val="Bezlisty"/>
    <w:rsid w:val="000D28E2"/>
    <w:pPr>
      <w:numPr>
        <w:numId w:val="37"/>
      </w:numPr>
    </w:pPr>
  </w:style>
  <w:style w:type="numbering" w:customStyle="1" w:styleId="WWNum29">
    <w:name w:val="WWNum29"/>
    <w:basedOn w:val="Bezlisty"/>
    <w:rsid w:val="000D28E2"/>
    <w:pPr>
      <w:numPr>
        <w:numId w:val="38"/>
      </w:numPr>
    </w:pPr>
  </w:style>
  <w:style w:type="numbering" w:customStyle="1" w:styleId="WWNum30">
    <w:name w:val="WWNum30"/>
    <w:basedOn w:val="Bezlisty"/>
    <w:rsid w:val="000D28E2"/>
    <w:pPr>
      <w:numPr>
        <w:numId w:val="39"/>
      </w:numPr>
    </w:pPr>
  </w:style>
  <w:style w:type="numbering" w:customStyle="1" w:styleId="WWNum43">
    <w:name w:val="WWNum43"/>
    <w:basedOn w:val="Bezlisty"/>
    <w:rsid w:val="000D28E2"/>
    <w:pPr>
      <w:numPr>
        <w:numId w:val="40"/>
      </w:numPr>
    </w:pPr>
  </w:style>
  <w:style w:type="numbering" w:customStyle="1" w:styleId="WWNum44">
    <w:name w:val="WWNum44"/>
    <w:basedOn w:val="Bezlisty"/>
    <w:rsid w:val="000D28E2"/>
    <w:pPr>
      <w:numPr>
        <w:numId w:val="41"/>
      </w:numPr>
    </w:pPr>
  </w:style>
  <w:style w:type="numbering" w:customStyle="1" w:styleId="WWNum45">
    <w:name w:val="WWNum45"/>
    <w:basedOn w:val="Bezlisty"/>
    <w:rsid w:val="000D28E2"/>
    <w:pPr>
      <w:numPr>
        <w:numId w:val="42"/>
      </w:numPr>
    </w:pPr>
  </w:style>
  <w:style w:type="numbering" w:customStyle="1" w:styleId="WWNum46">
    <w:name w:val="WWNum46"/>
    <w:basedOn w:val="Bezlisty"/>
    <w:rsid w:val="000D28E2"/>
    <w:pPr>
      <w:numPr>
        <w:numId w:val="43"/>
      </w:numPr>
    </w:pPr>
  </w:style>
  <w:style w:type="numbering" w:customStyle="1" w:styleId="WWNum47">
    <w:name w:val="WWNum47"/>
    <w:basedOn w:val="Bezlisty"/>
    <w:rsid w:val="000D28E2"/>
    <w:pPr>
      <w:numPr>
        <w:numId w:val="44"/>
      </w:numPr>
    </w:pPr>
  </w:style>
  <w:style w:type="numbering" w:customStyle="1" w:styleId="WWNum48">
    <w:name w:val="WWNum48"/>
    <w:basedOn w:val="Bezlisty"/>
    <w:rsid w:val="000D28E2"/>
    <w:pPr>
      <w:numPr>
        <w:numId w:val="45"/>
      </w:numPr>
    </w:pPr>
  </w:style>
  <w:style w:type="numbering" w:customStyle="1" w:styleId="WWNum49">
    <w:name w:val="WWNum49"/>
    <w:basedOn w:val="Bezlisty"/>
    <w:rsid w:val="000D28E2"/>
    <w:pPr>
      <w:numPr>
        <w:numId w:val="46"/>
      </w:numPr>
    </w:pPr>
  </w:style>
  <w:style w:type="numbering" w:customStyle="1" w:styleId="RTFNum2">
    <w:name w:val="RTF_Num 2"/>
    <w:basedOn w:val="Bezlisty"/>
    <w:rsid w:val="000D28E2"/>
    <w:pPr>
      <w:numPr>
        <w:numId w:val="47"/>
      </w:numPr>
    </w:pPr>
  </w:style>
  <w:style w:type="numbering" w:customStyle="1" w:styleId="RTFNum3">
    <w:name w:val="RTF_Num 3"/>
    <w:basedOn w:val="Bezlisty"/>
    <w:rsid w:val="000D28E2"/>
    <w:pPr>
      <w:numPr>
        <w:numId w:val="48"/>
      </w:numPr>
    </w:pPr>
  </w:style>
  <w:style w:type="numbering" w:customStyle="1" w:styleId="RTFNum4">
    <w:name w:val="RTF_Num 4"/>
    <w:basedOn w:val="Bezlisty"/>
    <w:rsid w:val="000D28E2"/>
    <w:pPr>
      <w:numPr>
        <w:numId w:val="49"/>
      </w:numPr>
    </w:pPr>
  </w:style>
  <w:style w:type="numbering" w:customStyle="1" w:styleId="RTFNum5">
    <w:name w:val="RTF_Num 5"/>
    <w:basedOn w:val="Bezlisty"/>
    <w:rsid w:val="000D28E2"/>
    <w:pPr>
      <w:numPr>
        <w:numId w:val="50"/>
      </w:numPr>
    </w:pPr>
  </w:style>
  <w:style w:type="numbering" w:customStyle="1" w:styleId="RTFNum6">
    <w:name w:val="RTF_Num 6"/>
    <w:basedOn w:val="Bezlisty"/>
    <w:rsid w:val="000D28E2"/>
    <w:pPr>
      <w:numPr>
        <w:numId w:val="51"/>
      </w:numPr>
    </w:pPr>
  </w:style>
  <w:style w:type="numbering" w:customStyle="1" w:styleId="RTFNum7">
    <w:name w:val="RTF_Num 7"/>
    <w:basedOn w:val="Bezlisty"/>
    <w:rsid w:val="000D28E2"/>
    <w:pPr>
      <w:numPr>
        <w:numId w:val="52"/>
      </w:numPr>
    </w:pPr>
  </w:style>
  <w:style w:type="numbering" w:customStyle="1" w:styleId="RTFNum8">
    <w:name w:val="RTF_Num 8"/>
    <w:basedOn w:val="Bezlisty"/>
    <w:rsid w:val="000D28E2"/>
    <w:pPr>
      <w:numPr>
        <w:numId w:val="53"/>
      </w:numPr>
    </w:pPr>
  </w:style>
  <w:style w:type="numbering" w:customStyle="1" w:styleId="RTFNum9">
    <w:name w:val="RTF_Num 9"/>
    <w:basedOn w:val="Bezlisty"/>
    <w:rsid w:val="000D28E2"/>
    <w:pPr>
      <w:numPr>
        <w:numId w:val="54"/>
      </w:numPr>
    </w:pPr>
  </w:style>
  <w:style w:type="numbering" w:customStyle="1" w:styleId="RTFNum10">
    <w:name w:val="RTF_Num 10"/>
    <w:basedOn w:val="Bezlisty"/>
    <w:rsid w:val="000D28E2"/>
    <w:pPr>
      <w:numPr>
        <w:numId w:val="55"/>
      </w:numPr>
    </w:pPr>
  </w:style>
  <w:style w:type="numbering" w:customStyle="1" w:styleId="RTFNum11">
    <w:name w:val="RTF_Num 11"/>
    <w:basedOn w:val="Bezlisty"/>
    <w:rsid w:val="000D28E2"/>
    <w:pPr>
      <w:numPr>
        <w:numId w:val="56"/>
      </w:numPr>
    </w:pPr>
  </w:style>
  <w:style w:type="numbering" w:customStyle="1" w:styleId="RTFNum12">
    <w:name w:val="RTF_Num 12"/>
    <w:basedOn w:val="Bezlisty"/>
    <w:rsid w:val="000D28E2"/>
    <w:pPr>
      <w:numPr>
        <w:numId w:val="57"/>
      </w:numPr>
    </w:pPr>
  </w:style>
  <w:style w:type="numbering" w:customStyle="1" w:styleId="RTFNum13">
    <w:name w:val="RTF_Num 13"/>
    <w:basedOn w:val="Bezlisty"/>
    <w:rsid w:val="000D28E2"/>
    <w:pPr>
      <w:numPr>
        <w:numId w:val="58"/>
      </w:numPr>
    </w:pPr>
  </w:style>
  <w:style w:type="numbering" w:customStyle="1" w:styleId="RTFNum14">
    <w:name w:val="RTF_Num 14"/>
    <w:basedOn w:val="Bezlisty"/>
    <w:rsid w:val="000D28E2"/>
    <w:pPr>
      <w:numPr>
        <w:numId w:val="59"/>
      </w:numPr>
    </w:pPr>
  </w:style>
  <w:style w:type="numbering" w:customStyle="1" w:styleId="RTFNum15">
    <w:name w:val="RTF_Num 15"/>
    <w:basedOn w:val="Bezlisty"/>
    <w:rsid w:val="000D28E2"/>
    <w:pPr>
      <w:numPr>
        <w:numId w:val="60"/>
      </w:numPr>
    </w:pPr>
  </w:style>
  <w:style w:type="numbering" w:customStyle="1" w:styleId="RTFNum16">
    <w:name w:val="RTF_Num 16"/>
    <w:basedOn w:val="Bezlisty"/>
    <w:rsid w:val="000D28E2"/>
    <w:pPr>
      <w:numPr>
        <w:numId w:val="61"/>
      </w:numPr>
    </w:pPr>
  </w:style>
  <w:style w:type="numbering" w:customStyle="1" w:styleId="RTFNum17">
    <w:name w:val="RTF_Num 17"/>
    <w:basedOn w:val="Bezlisty"/>
    <w:rsid w:val="000D28E2"/>
    <w:pPr>
      <w:numPr>
        <w:numId w:val="62"/>
      </w:numPr>
    </w:pPr>
  </w:style>
  <w:style w:type="numbering" w:customStyle="1" w:styleId="RTFNum18">
    <w:name w:val="RTF_Num 18"/>
    <w:basedOn w:val="Bezlisty"/>
    <w:rsid w:val="000D28E2"/>
    <w:pPr>
      <w:numPr>
        <w:numId w:val="63"/>
      </w:numPr>
    </w:pPr>
  </w:style>
  <w:style w:type="numbering" w:customStyle="1" w:styleId="RTFNum19">
    <w:name w:val="RTF_Num 19"/>
    <w:basedOn w:val="Bezlisty"/>
    <w:rsid w:val="000D28E2"/>
    <w:pPr>
      <w:numPr>
        <w:numId w:val="64"/>
      </w:numPr>
    </w:pPr>
  </w:style>
  <w:style w:type="character" w:customStyle="1" w:styleId="FootnoteSymbol">
    <w:name w:val="Footnote Symbol"/>
    <w:rsid w:val="000D28E2"/>
  </w:style>
  <w:style w:type="character" w:customStyle="1" w:styleId="EndnoteSymbol">
    <w:name w:val="Endnote Symbol"/>
    <w:rsid w:val="000D28E2"/>
  </w:style>
  <w:style w:type="table" w:customStyle="1" w:styleId="Zwykatabela41">
    <w:name w:val="Zwykła tabela 41"/>
    <w:basedOn w:val="Standardowy"/>
    <w:uiPriority w:val="44"/>
    <w:rsid w:val="000D28E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4705</Words>
  <Characters>28230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2024-02-08T11:08:00Z</dcterms:created>
  <dcterms:modified xsi:type="dcterms:W3CDTF">2024-02-08T11:15:00Z</dcterms:modified>
</cp:coreProperties>
</file>