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5DBC" w:rsidRDefault="00200499" w:rsidP="0020049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</w:t>
      </w:r>
      <w:r w:rsidRPr="00200499">
        <w:rPr>
          <w:rFonts w:ascii="Times New Roman" w:hAnsi="Times New Roman" w:cs="Times New Roman"/>
          <w:sz w:val="24"/>
          <w:szCs w:val="24"/>
        </w:rPr>
        <w:t>ał</w:t>
      </w:r>
      <w:r>
        <w:rPr>
          <w:rFonts w:ascii="Times New Roman" w:hAnsi="Times New Roman" w:cs="Times New Roman"/>
          <w:sz w:val="24"/>
          <w:szCs w:val="24"/>
        </w:rPr>
        <w:t>ą</w:t>
      </w:r>
      <w:r w:rsidRPr="00200499">
        <w:rPr>
          <w:rFonts w:ascii="Times New Roman" w:hAnsi="Times New Roman" w:cs="Times New Roman"/>
          <w:sz w:val="24"/>
          <w:szCs w:val="24"/>
        </w:rPr>
        <w:t>cznik</w:t>
      </w:r>
      <w:r w:rsidR="00604C95">
        <w:rPr>
          <w:rFonts w:ascii="Times New Roman" w:hAnsi="Times New Roman" w:cs="Times New Roman"/>
          <w:sz w:val="24"/>
          <w:szCs w:val="24"/>
        </w:rPr>
        <w:t xml:space="preserve"> </w:t>
      </w:r>
      <w:r w:rsidR="00FD33CB">
        <w:rPr>
          <w:rFonts w:ascii="Times New Roman" w:hAnsi="Times New Roman" w:cs="Times New Roman"/>
          <w:sz w:val="24"/>
          <w:szCs w:val="24"/>
        </w:rPr>
        <w:t xml:space="preserve">nr </w:t>
      </w:r>
      <w:r w:rsidR="00EE2112">
        <w:rPr>
          <w:rFonts w:ascii="Times New Roman" w:hAnsi="Times New Roman" w:cs="Times New Roman"/>
          <w:sz w:val="24"/>
          <w:szCs w:val="24"/>
        </w:rPr>
        <w:t>1</w:t>
      </w:r>
      <w:r w:rsidR="006B6E7E">
        <w:rPr>
          <w:rFonts w:ascii="Times New Roman" w:hAnsi="Times New Roman" w:cs="Times New Roman"/>
          <w:sz w:val="24"/>
          <w:szCs w:val="24"/>
        </w:rPr>
        <w:t xml:space="preserve"> </w:t>
      </w:r>
      <w:r w:rsidR="00604C95">
        <w:rPr>
          <w:rFonts w:ascii="Times New Roman" w:hAnsi="Times New Roman" w:cs="Times New Roman"/>
          <w:sz w:val="24"/>
          <w:szCs w:val="24"/>
        </w:rPr>
        <w:t>do umowy nr …/3RBLog/03/202</w:t>
      </w:r>
      <w:r w:rsidR="00D947B5">
        <w:rPr>
          <w:rFonts w:ascii="Times New Roman" w:hAnsi="Times New Roman" w:cs="Times New Roman"/>
          <w:sz w:val="24"/>
          <w:szCs w:val="24"/>
        </w:rPr>
        <w:t>5</w:t>
      </w:r>
      <w:r w:rsidR="00604C9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0499" w:rsidRDefault="00CD02D4" w:rsidP="00CD02D4">
      <w:pPr>
        <w:tabs>
          <w:tab w:val="left" w:pos="12360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00499" w:rsidRDefault="009B6FAA" w:rsidP="002004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WYKAZ ODBIORCÓW GAZ</w:t>
      </w:r>
      <w:r w:rsidR="00E002D2">
        <w:rPr>
          <w:rFonts w:ascii="Times New Roman" w:hAnsi="Times New Roman" w:cs="Times New Roman"/>
          <w:b/>
          <w:sz w:val="24"/>
          <w:szCs w:val="24"/>
        </w:rPr>
        <w:t>U</w:t>
      </w:r>
      <w:r w:rsidR="00200499">
        <w:rPr>
          <w:rFonts w:ascii="Times New Roman" w:hAnsi="Times New Roman" w:cs="Times New Roman"/>
          <w:b/>
          <w:sz w:val="24"/>
          <w:szCs w:val="24"/>
        </w:rPr>
        <w:t xml:space="preserve"> I MIEJSC ODBIORU</w:t>
      </w:r>
      <w:bookmarkStart w:id="0" w:name="_GoBack"/>
      <w:bookmarkEnd w:id="0"/>
    </w:p>
    <w:p w:rsidR="00200499" w:rsidRDefault="00200499" w:rsidP="0020049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8"/>
        <w:gridCol w:w="4836"/>
        <w:gridCol w:w="4548"/>
        <w:gridCol w:w="4206"/>
      </w:tblGrid>
      <w:tr w:rsidR="005303BC" w:rsidTr="005303BC">
        <w:trPr>
          <w:trHeight w:val="523"/>
        </w:trPr>
        <w:tc>
          <w:tcPr>
            <w:tcW w:w="628" w:type="dxa"/>
          </w:tcPr>
          <w:p w:rsidR="005303BC" w:rsidRDefault="005303BC" w:rsidP="001B58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Lp.</w:t>
            </w:r>
          </w:p>
        </w:tc>
        <w:tc>
          <w:tcPr>
            <w:tcW w:w="4836" w:type="dxa"/>
          </w:tcPr>
          <w:p w:rsidR="005303BC" w:rsidRDefault="005303BC" w:rsidP="001B580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Odbiorca</w:t>
            </w:r>
          </w:p>
        </w:tc>
        <w:tc>
          <w:tcPr>
            <w:tcW w:w="4548" w:type="dxa"/>
          </w:tcPr>
          <w:p w:rsidR="005303BC" w:rsidRDefault="0001482E" w:rsidP="00684A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Wykaz punktów odbioru gazu</w:t>
            </w:r>
          </w:p>
        </w:tc>
        <w:tc>
          <w:tcPr>
            <w:tcW w:w="4206" w:type="dxa"/>
          </w:tcPr>
          <w:p w:rsidR="005303BC" w:rsidRDefault="005303BC" w:rsidP="00684AA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Odległość Odbiorcy od punktu odbioru gaz</w:t>
            </w:r>
            <w:r w:rsidR="00B07F3E">
              <w:rPr>
                <w:rFonts w:ascii="Times New Roman" w:hAnsi="Times New Roman" w:cs="Times New Roman"/>
                <w:b/>
                <w:sz w:val="24"/>
                <w:szCs w:val="24"/>
              </w:rPr>
              <w:t>u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przekracza 200 km*</w:t>
            </w:r>
          </w:p>
        </w:tc>
      </w:tr>
      <w:tr w:rsidR="005303BC" w:rsidTr="005303BC">
        <w:tc>
          <w:tcPr>
            <w:tcW w:w="628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4836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Regionalna Baza Logistyczna</w:t>
            </w:r>
          </w:p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Wielkopowierzchniowy Wielobranżowy Skład Materiałowy Kutno</w:t>
            </w:r>
          </w:p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99-300 KUTNO</w:t>
            </w:r>
          </w:p>
          <w:p w:rsidR="005303BC" w:rsidRPr="00200499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Bohaterów Walk nad Bzurą</w:t>
            </w:r>
          </w:p>
        </w:tc>
        <w:tc>
          <w:tcPr>
            <w:tcW w:w="4548" w:type="dxa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6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………………………….</w:t>
            </w:r>
          </w:p>
        </w:tc>
      </w:tr>
      <w:tr w:rsidR="005303BC" w:rsidTr="005303BC">
        <w:trPr>
          <w:trHeight w:val="999"/>
        </w:trPr>
        <w:tc>
          <w:tcPr>
            <w:tcW w:w="628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4836" w:type="dxa"/>
            <w:vAlign w:val="center"/>
          </w:tcPr>
          <w:p w:rsidR="005303BC" w:rsidRDefault="005303BC" w:rsidP="002F0A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 Baza Lotnictwa Transportowego</w:t>
            </w:r>
          </w:p>
          <w:p w:rsidR="005303BC" w:rsidRDefault="005303BC" w:rsidP="002F0A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62-240 POWIDZ</w:t>
            </w:r>
          </w:p>
          <w:p w:rsidR="005303BC" w:rsidRPr="00200499" w:rsidRDefault="005303BC" w:rsidP="002F0A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ul. Witkowska 8 </w:t>
            </w:r>
          </w:p>
        </w:tc>
        <w:tc>
          <w:tcPr>
            <w:tcW w:w="4548" w:type="dxa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6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…………………………..</w:t>
            </w:r>
          </w:p>
        </w:tc>
      </w:tr>
      <w:tr w:rsidR="005303BC" w:rsidTr="005303BC">
        <w:trPr>
          <w:trHeight w:val="844"/>
        </w:trPr>
        <w:tc>
          <w:tcPr>
            <w:tcW w:w="628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4836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 Baza Lotnictwa Taktycznego</w:t>
            </w:r>
          </w:p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05-300 MIŃSK MAZOWIECKI</w:t>
            </w:r>
          </w:p>
          <w:p w:rsidR="005E0146" w:rsidRPr="00200499" w:rsidRDefault="005E0146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Barcząca 1</w:t>
            </w:r>
          </w:p>
        </w:tc>
        <w:tc>
          <w:tcPr>
            <w:tcW w:w="4548" w:type="dxa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6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…………………………….</w:t>
            </w:r>
          </w:p>
        </w:tc>
      </w:tr>
      <w:tr w:rsidR="005303BC" w:rsidTr="005303BC">
        <w:trPr>
          <w:trHeight w:val="1401"/>
        </w:trPr>
        <w:tc>
          <w:tcPr>
            <w:tcW w:w="628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4836" w:type="dxa"/>
            <w:vAlign w:val="center"/>
          </w:tcPr>
          <w:p w:rsidR="005303BC" w:rsidRDefault="005303BC" w:rsidP="002F0A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 Baza Lotnictwa Taktycznego</w:t>
            </w:r>
          </w:p>
          <w:p w:rsidR="005303BC" w:rsidRDefault="005303BC" w:rsidP="002F0A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82-204 MALBORK</w:t>
            </w:r>
          </w:p>
          <w:p w:rsidR="005303BC" w:rsidRPr="00200499" w:rsidRDefault="005303BC" w:rsidP="002F0A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ul. 17 Marca 20</w:t>
            </w:r>
          </w:p>
        </w:tc>
        <w:tc>
          <w:tcPr>
            <w:tcW w:w="4548" w:type="dxa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06" w:type="dxa"/>
            <w:vAlign w:val="center"/>
          </w:tcPr>
          <w:p w:rsidR="005303BC" w:rsidRDefault="005303BC" w:rsidP="002004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…………………………..</w:t>
            </w:r>
          </w:p>
        </w:tc>
      </w:tr>
    </w:tbl>
    <w:p w:rsidR="006655D7" w:rsidRPr="005303BC" w:rsidRDefault="005303BC" w:rsidP="00200499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*</w:t>
      </w:r>
      <w:r>
        <w:rPr>
          <w:rFonts w:ascii="Times New Roman" w:hAnsi="Times New Roman" w:cs="Times New Roman"/>
          <w:i/>
          <w:sz w:val="24"/>
          <w:szCs w:val="24"/>
        </w:rPr>
        <w:t>Wykonawca jest zobowiązany wpisać TAK lub NIE</w:t>
      </w:r>
      <w:r w:rsidR="00871547">
        <w:rPr>
          <w:rFonts w:ascii="Times New Roman" w:hAnsi="Times New Roman" w:cs="Times New Roman"/>
          <w:i/>
          <w:sz w:val="24"/>
          <w:szCs w:val="24"/>
        </w:rPr>
        <w:t xml:space="preserve">, dopuszczalne jest wpisanie adresu </w:t>
      </w:r>
    </w:p>
    <w:p w:rsidR="006655D7" w:rsidRPr="00200499" w:rsidRDefault="008329FE" w:rsidP="0020049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ZAMAWIAJĄCY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WYKONAWCA</w:t>
      </w:r>
    </w:p>
    <w:sectPr w:rsidR="006655D7" w:rsidRPr="00200499" w:rsidSect="00200499">
      <w:headerReference w:type="default" r:id="rId7"/>
      <w:pgSz w:w="16838" w:h="11906" w:orient="landscape"/>
      <w:pgMar w:top="1985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4540D" w:rsidRDefault="00D4540D" w:rsidP="00604C95">
      <w:pPr>
        <w:spacing w:after="0" w:line="240" w:lineRule="auto"/>
      </w:pPr>
      <w:r>
        <w:separator/>
      </w:r>
    </w:p>
  </w:endnote>
  <w:endnote w:type="continuationSeparator" w:id="0">
    <w:p w:rsidR="00D4540D" w:rsidRDefault="00D4540D" w:rsidP="00604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4540D" w:rsidRDefault="00D4540D" w:rsidP="00604C95">
      <w:pPr>
        <w:spacing w:after="0" w:line="240" w:lineRule="auto"/>
      </w:pPr>
      <w:r>
        <w:separator/>
      </w:r>
    </w:p>
  </w:footnote>
  <w:footnote w:type="continuationSeparator" w:id="0">
    <w:p w:rsidR="00D4540D" w:rsidRDefault="00D4540D" w:rsidP="00604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4C95" w:rsidRPr="00604C95" w:rsidRDefault="0001482E" w:rsidP="00604C95">
    <w:pPr>
      <w:pStyle w:val="Nagwek"/>
      <w:jc w:val="right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>Znak sprawy</w:t>
    </w:r>
    <w:r w:rsidR="00871547">
      <w:rPr>
        <w:rFonts w:ascii="Times New Roman" w:hAnsi="Times New Roman" w:cs="Times New Roman"/>
        <w:i/>
        <w:sz w:val="20"/>
        <w:szCs w:val="20"/>
      </w:rPr>
      <w:t>56</w:t>
    </w:r>
    <w:r w:rsidR="00FD33CB">
      <w:rPr>
        <w:rFonts w:ascii="Times New Roman" w:hAnsi="Times New Roman" w:cs="Times New Roman"/>
        <w:i/>
        <w:sz w:val="20"/>
        <w:szCs w:val="20"/>
      </w:rPr>
      <w:t>/2025</w:t>
    </w:r>
    <w:r w:rsidR="00871547">
      <w:rPr>
        <w:rFonts w:ascii="Times New Roman" w:hAnsi="Times New Roman" w:cs="Times New Roman"/>
        <w:i/>
        <w:sz w:val="20"/>
        <w:szCs w:val="20"/>
      </w:rPr>
      <w:t>/D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0067D"/>
    <w:rsid w:val="0001482E"/>
    <w:rsid w:val="00026E84"/>
    <w:rsid w:val="001B0CB9"/>
    <w:rsid w:val="001B5803"/>
    <w:rsid w:val="00200499"/>
    <w:rsid w:val="00260A60"/>
    <w:rsid w:val="002F0A0F"/>
    <w:rsid w:val="003B3C5D"/>
    <w:rsid w:val="003D05AE"/>
    <w:rsid w:val="005160AC"/>
    <w:rsid w:val="005303BC"/>
    <w:rsid w:val="005C6639"/>
    <w:rsid w:val="005C6F5F"/>
    <w:rsid w:val="005E0146"/>
    <w:rsid w:val="00604C95"/>
    <w:rsid w:val="00621915"/>
    <w:rsid w:val="006655D7"/>
    <w:rsid w:val="006848C7"/>
    <w:rsid w:val="00684AA2"/>
    <w:rsid w:val="006B6E7E"/>
    <w:rsid w:val="00762CF1"/>
    <w:rsid w:val="00765207"/>
    <w:rsid w:val="007D12B7"/>
    <w:rsid w:val="007D5E8A"/>
    <w:rsid w:val="008329FE"/>
    <w:rsid w:val="00871547"/>
    <w:rsid w:val="0090067D"/>
    <w:rsid w:val="00980ECD"/>
    <w:rsid w:val="009B6FAA"/>
    <w:rsid w:val="00AF3274"/>
    <w:rsid w:val="00B07F3E"/>
    <w:rsid w:val="00B30EBD"/>
    <w:rsid w:val="00C42489"/>
    <w:rsid w:val="00C57BCD"/>
    <w:rsid w:val="00CD02D4"/>
    <w:rsid w:val="00D4540D"/>
    <w:rsid w:val="00D947B5"/>
    <w:rsid w:val="00E002D2"/>
    <w:rsid w:val="00E004D2"/>
    <w:rsid w:val="00E81047"/>
    <w:rsid w:val="00EE2112"/>
    <w:rsid w:val="00F933EB"/>
    <w:rsid w:val="00F97BF4"/>
    <w:rsid w:val="00FD3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00E27C"/>
  <w15:docId w15:val="{E5177B61-B1E8-4716-81F7-0967A1C24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004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604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C95"/>
  </w:style>
  <w:style w:type="paragraph" w:styleId="Stopka">
    <w:name w:val="footer"/>
    <w:basedOn w:val="Normalny"/>
    <w:link w:val="StopkaZnak"/>
    <w:uiPriority w:val="99"/>
    <w:unhideWhenUsed/>
    <w:rsid w:val="00604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C95"/>
  </w:style>
  <w:style w:type="paragraph" w:styleId="Tekstdymka">
    <w:name w:val="Balloon Text"/>
    <w:basedOn w:val="Normalny"/>
    <w:link w:val="TekstdymkaZnak"/>
    <w:uiPriority w:val="99"/>
    <w:semiHidden/>
    <w:unhideWhenUsed/>
    <w:rsid w:val="005160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160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Props1.xml><?xml version="1.0" encoding="utf-8"?>
<ds:datastoreItem xmlns:ds="http://schemas.openxmlformats.org/officeDocument/2006/customXml" ds:itemID="{D79AAC39-A71D-443C-A89D-A23B97E84010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105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MON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Gajewski Jacek</dc:creator>
  <cp:keywords/>
  <dc:description/>
  <cp:lastModifiedBy>Siemko Katarzyna</cp:lastModifiedBy>
  <cp:revision>30</cp:revision>
  <cp:lastPrinted>2025-03-21T09:22:00Z</cp:lastPrinted>
  <dcterms:created xsi:type="dcterms:W3CDTF">2017-03-01T10:24:00Z</dcterms:created>
  <dcterms:modified xsi:type="dcterms:W3CDTF">2025-03-21T09:22:00Z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19b6d913-b06d-43b6-8bfb-783e2ba6db5e</vt:lpwstr>
  </property>
  <property fmtid="{D5CDD505-2E9C-101B-9397-08002B2CF9AE}" pid="3" name="bjSaver">
    <vt:lpwstr>XdgH2BOr5TbV5lN4+kcw2yLZOU9/Z4K2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ClsUserRVM">
    <vt:lpwstr>[]</vt:lpwstr>
  </property>
  <property fmtid="{D5CDD505-2E9C-101B-9397-08002B2CF9AE}" pid="8" name="s5636:Creator type=author">
    <vt:lpwstr>Gajewski Jacek</vt:lpwstr>
  </property>
  <property fmtid="{D5CDD505-2E9C-101B-9397-08002B2CF9AE}" pid="9" name="s5636:Creator type=organization">
    <vt:lpwstr>MILNET-Z</vt:lpwstr>
  </property>
  <property fmtid="{D5CDD505-2E9C-101B-9397-08002B2CF9AE}" pid="10" name="s5636:Creator type=IP">
    <vt:lpwstr>10.80.103.233</vt:lpwstr>
  </property>
  <property fmtid="{D5CDD505-2E9C-101B-9397-08002B2CF9AE}" pid="11" name="bjPortionMark">
    <vt:lpwstr>[]</vt:lpwstr>
  </property>
</Properties>
</file>