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23D8837E" w:rsidR="00A52E7B" w:rsidRPr="00A52E7B" w:rsidRDefault="000E472D" w:rsidP="00CE63F1">
      <w:pPr>
        <w:pStyle w:val="Tytu"/>
      </w:pPr>
      <w:r>
        <w:t xml:space="preserve"> </w:t>
      </w:r>
      <w:r w:rsidR="00A52E7B" w:rsidRPr="00A52E7B">
        <w:t xml:space="preserve">Nr sprawy: </w:t>
      </w:r>
      <w:r w:rsidR="006103A5">
        <w:t>3</w:t>
      </w:r>
      <w:r w:rsidR="009D2DC0">
        <w:t>8</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24E830D8" w14:textId="07E35EBB" w:rsidR="00705B99" w:rsidRPr="009D2DC0" w:rsidRDefault="00A52E7B" w:rsidP="009D2DC0">
      <w:pPr>
        <w:rPr>
          <w:rFonts w:ascii="Arial" w:eastAsia="Calibri" w:hAnsi="Arial" w:cs="Arial"/>
          <w:b/>
          <w:bCs/>
          <w:kern w:val="0"/>
          <w:sz w:val="24"/>
          <w:szCs w:val="24"/>
          <w14:ligatures w14:val="none"/>
        </w:rPr>
      </w:pPr>
      <w:bookmarkStart w:id="0" w:name="_Hlk158291956"/>
      <w:r w:rsidRPr="009D2DC0">
        <w:rPr>
          <w:rFonts w:ascii="Arial" w:hAnsi="Arial"/>
          <w:b/>
          <w:bCs/>
          <w:sz w:val="24"/>
          <w:szCs w:val="24"/>
        </w:rPr>
        <w:t>„</w:t>
      </w:r>
      <w:r w:rsidR="00705B99" w:rsidRPr="009D2DC0">
        <w:rPr>
          <w:rFonts w:ascii="Arial" w:eastAsia="Calibri" w:hAnsi="Arial" w:cs="Arial"/>
          <w:b/>
          <w:bCs/>
          <w:kern w:val="0"/>
          <w:sz w:val="24"/>
          <w:szCs w:val="24"/>
          <w14:ligatures w14:val="none"/>
        </w:rPr>
        <w:t xml:space="preserve"> </w:t>
      </w:r>
      <w:r w:rsidR="009D2DC0" w:rsidRPr="009D2DC0">
        <w:rPr>
          <w:rFonts w:ascii="Arial" w:eastAsia="Calibri" w:hAnsi="Arial" w:cs="Arial"/>
          <w:b/>
          <w:bCs/>
          <w:kern w:val="0"/>
          <w:sz w:val="24"/>
          <w:szCs w:val="24"/>
          <w14:ligatures w14:val="none"/>
        </w:rPr>
        <w:t xml:space="preserve">Zapewnienie sali wraz z usługą restauracyjną podczas dwóch szkoleń </w:t>
      </w:r>
      <w:r w:rsidR="00CB7F6F">
        <w:rPr>
          <w:rFonts w:ascii="Arial" w:eastAsia="Calibri" w:hAnsi="Arial" w:cs="Arial"/>
          <w:b/>
          <w:bCs/>
          <w:kern w:val="0"/>
          <w:sz w:val="24"/>
          <w:szCs w:val="24"/>
          <w14:ligatures w14:val="none"/>
        </w:rPr>
        <w:br/>
      </w:r>
      <w:r w:rsidR="009D2DC0" w:rsidRPr="009D2DC0">
        <w:rPr>
          <w:rFonts w:ascii="Arial" w:eastAsia="Calibri" w:hAnsi="Arial" w:cs="Arial"/>
          <w:b/>
          <w:bCs/>
          <w:kern w:val="0"/>
          <w:sz w:val="24"/>
          <w:szCs w:val="24"/>
          <w14:ligatures w14:val="none"/>
        </w:rPr>
        <w:t>z zakresu stosowania aspektów społecznych w PZP dla kadry JST/PES na terenie miasta Łodzi.”</w:t>
      </w:r>
    </w:p>
    <w:p w14:paraId="734FDABA" w14:textId="77777777" w:rsidR="000444E4" w:rsidRDefault="000444E4" w:rsidP="00705B99">
      <w:pPr>
        <w:rPr>
          <w:rFonts w:ascii="Arial" w:eastAsia="Calibri" w:hAnsi="Arial" w:cs="Arial"/>
          <w:kern w:val="0"/>
          <w:sz w:val="24"/>
          <w:szCs w:val="24"/>
          <w14:ligatures w14:val="none"/>
        </w:rPr>
      </w:pPr>
    </w:p>
    <w:p w14:paraId="29499E26" w14:textId="77777777" w:rsidR="000444E4" w:rsidRDefault="000444E4" w:rsidP="00705B99">
      <w:pPr>
        <w:rPr>
          <w:rFonts w:ascii="Arial" w:eastAsia="Calibri" w:hAnsi="Arial" w:cs="Arial"/>
          <w:kern w:val="0"/>
          <w:sz w:val="24"/>
          <w:szCs w:val="24"/>
          <w14:ligatures w14:val="none"/>
        </w:rPr>
      </w:pPr>
    </w:p>
    <w:p w14:paraId="5786FDA8" w14:textId="77777777" w:rsidR="000444E4" w:rsidRPr="00705B99" w:rsidRDefault="000444E4" w:rsidP="00705B99">
      <w:pPr>
        <w:rPr>
          <w:rFonts w:ascii="Arial" w:eastAsia="Calibri" w:hAnsi="Arial" w:cs="Arial"/>
          <w:kern w:val="0"/>
          <w:sz w:val="24"/>
          <w:szCs w:val="24"/>
          <w14:ligatures w14:val="none"/>
        </w:rPr>
      </w:pPr>
    </w:p>
    <w:p w14:paraId="7F6AA170" w14:textId="7AA69D97" w:rsidR="00A52E7B" w:rsidRPr="008274E8" w:rsidRDefault="00A52E7B" w:rsidP="008274E8">
      <w:pPr>
        <w:spacing w:before="120" w:after="120" w:line="312" w:lineRule="auto"/>
        <w:rPr>
          <w:rFonts w:ascii="Arial" w:hAnsi="Arial"/>
          <w:sz w:val="24"/>
          <w:szCs w:val="24"/>
        </w:rPr>
      </w:pPr>
    </w:p>
    <w:bookmarkEnd w:id="0"/>
    <w:p w14:paraId="5F7AF06A" w14:textId="77777777" w:rsidR="000444E4" w:rsidRPr="000444E4" w:rsidRDefault="000444E4" w:rsidP="000444E4">
      <w:pPr>
        <w:rPr>
          <w:rFonts w:ascii="Arial" w:hAnsi="Arial"/>
          <w:b/>
          <w:bCs/>
          <w:sz w:val="24"/>
        </w:rPr>
      </w:pPr>
      <w:r w:rsidRPr="000444E4">
        <w:rPr>
          <w:rFonts w:ascii="Arial" w:hAnsi="Arial"/>
          <w:b/>
          <w:bCs/>
          <w:sz w:val="24"/>
        </w:rPr>
        <w:t>Zamówienie realizowane w ramach projektu pn. „Koordynacja działań w zakresie polityki społecznej dla województwa łódzkiego” współfinansowanego ze środków Europejskiego Funduszu Społecznego Plus w ramach programu Fundusze Europejskie dla Rozwoju Społecznego 2021-2027.</w:t>
      </w: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537438A8"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762B6F">
        <w:rPr>
          <w:rFonts w:ascii="Arial" w:hAnsi="Arial"/>
          <w:sz w:val="24"/>
        </w:rPr>
        <w:t>3</w:t>
      </w:r>
      <w:r w:rsidR="009D2DC0">
        <w:rPr>
          <w:rFonts w:ascii="Arial" w:hAnsi="Arial"/>
          <w:sz w:val="24"/>
        </w:rPr>
        <w:t>8</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lastRenderedPageBreak/>
        <w:t xml:space="preserve">Opis przedmiotu zamówienia </w:t>
      </w:r>
    </w:p>
    <w:p w14:paraId="1BF915EB" w14:textId="4881E3D2" w:rsidR="00A52E7B" w:rsidRPr="009D2DC0" w:rsidRDefault="00A52E7B" w:rsidP="009D2DC0">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Pr="00307B67">
        <w:rPr>
          <w:rFonts w:ascii="Arial" w:hAnsi="Arial"/>
          <w:sz w:val="24"/>
        </w:rPr>
        <w:t>„</w:t>
      </w:r>
      <w:r w:rsidR="009D2DC0" w:rsidRPr="009D2DC0">
        <w:rPr>
          <w:rFonts w:ascii="Arial" w:hAnsi="Arial"/>
          <w:sz w:val="24"/>
        </w:rPr>
        <w:t>Zapewnienie sali wraz z usługą restauracyjną podczas dwóch szkoleń z zakresu stosowania aspektów społecznych w PZP dla kadry JST/PES na terenie miasta Łodzi.”</w:t>
      </w:r>
    </w:p>
    <w:p w14:paraId="71E53A66" w14:textId="77777777" w:rsidR="009D2DC0" w:rsidRDefault="00A52E7B" w:rsidP="009D2DC0">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557AB8DB" w14:textId="14B9BD07" w:rsidR="0007042F" w:rsidRDefault="00A52E7B" w:rsidP="009D2DC0">
      <w:pPr>
        <w:pStyle w:val="Akapitzlist"/>
        <w:spacing w:before="120" w:after="1080" w:line="312" w:lineRule="auto"/>
        <w:ind w:left="714"/>
        <w:rPr>
          <w:rFonts w:ascii="Arial" w:hAnsi="Arial"/>
          <w:sz w:val="24"/>
        </w:rPr>
      </w:pPr>
      <w:r w:rsidRPr="009D2DC0">
        <w:rPr>
          <w:rFonts w:ascii="Arial" w:hAnsi="Arial"/>
          <w:sz w:val="24"/>
        </w:rPr>
        <w:t xml:space="preserve">Kod CPV: </w:t>
      </w:r>
      <w:r w:rsidR="009D2DC0">
        <w:rPr>
          <w:rFonts w:ascii="Arial" w:hAnsi="Arial"/>
          <w:sz w:val="24"/>
        </w:rPr>
        <w:br/>
      </w:r>
      <w:r w:rsidR="0007042F" w:rsidRPr="0007042F">
        <w:rPr>
          <w:rFonts w:ascii="Arial" w:hAnsi="Arial"/>
          <w:sz w:val="24"/>
        </w:rPr>
        <w:t>55300000-3 Usługi restauracyjne i dotyczące podawania posiłków.</w:t>
      </w:r>
      <w:r w:rsidR="009D2DC0">
        <w:rPr>
          <w:rFonts w:ascii="Arial" w:hAnsi="Arial"/>
          <w:sz w:val="24"/>
        </w:rPr>
        <w:br/>
      </w:r>
      <w:r w:rsidR="0007042F" w:rsidRPr="0007042F">
        <w:rPr>
          <w:rFonts w:ascii="Arial" w:hAnsi="Arial"/>
          <w:sz w:val="24"/>
        </w:rPr>
        <w:t>55500000- 5 Usługi bufetowe oraz w zakresie podawania posiłków</w:t>
      </w:r>
      <w:r w:rsidR="009D2DC0">
        <w:rPr>
          <w:rFonts w:ascii="Arial" w:hAnsi="Arial"/>
          <w:sz w:val="24"/>
        </w:rPr>
        <w:br/>
      </w:r>
      <w:r w:rsidR="0007042F" w:rsidRPr="0007042F">
        <w:rPr>
          <w:rFonts w:ascii="Arial" w:hAnsi="Arial"/>
          <w:sz w:val="24"/>
        </w:rPr>
        <w:t>553210000-6 Usługi przygotowania posiłków</w:t>
      </w:r>
      <w:r w:rsidR="009D2DC0">
        <w:rPr>
          <w:rFonts w:ascii="Arial" w:hAnsi="Arial"/>
          <w:sz w:val="24"/>
        </w:rPr>
        <w:br/>
      </w:r>
      <w:r w:rsidR="0007042F" w:rsidRPr="0007042F">
        <w:rPr>
          <w:rFonts w:ascii="Arial" w:hAnsi="Arial"/>
          <w:sz w:val="24"/>
        </w:rPr>
        <w:t xml:space="preserve">55520000-1 Usługi dostarczania posiłków </w:t>
      </w:r>
    </w:p>
    <w:p w14:paraId="642CA800" w14:textId="77777777" w:rsidR="009D2DC0" w:rsidRPr="00A52E7B" w:rsidRDefault="009D2DC0" w:rsidP="009D2DC0">
      <w:pPr>
        <w:pStyle w:val="Akapitzlist"/>
        <w:spacing w:before="120" w:after="1080" w:line="312" w:lineRule="auto"/>
        <w:ind w:left="714"/>
        <w:rPr>
          <w:rFonts w:ascii="Arial" w:hAnsi="Arial"/>
          <w:sz w:val="24"/>
        </w:rPr>
      </w:pP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8710F2">
      <w:pPr>
        <w:pStyle w:val="Akapitzlist"/>
        <w:numPr>
          <w:ilvl w:val="0"/>
          <w:numId w:val="3"/>
        </w:numPr>
        <w:spacing w:before="120" w:after="120" w:line="360" w:lineRule="auto"/>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05E149B" w14:textId="5B38E552" w:rsidR="00705B99" w:rsidRPr="00705B99" w:rsidRDefault="00705B99" w:rsidP="00705B99">
      <w:pPr>
        <w:spacing w:before="120" w:after="120" w:line="312" w:lineRule="auto"/>
        <w:rPr>
          <w:rFonts w:ascii="Arial" w:hAnsi="Arial"/>
          <w:b/>
          <w:bCs/>
          <w:sz w:val="24"/>
        </w:rPr>
      </w:pPr>
      <w:r w:rsidRPr="00705B99">
        <w:rPr>
          <w:rFonts w:ascii="Arial" w:hAnsi="Arial"/>
          <w:b/>
          <w:bCs/>
          <w:sz w:val="24"/>
        </w:rPr>
        <w:lastRenderedPageBreak/>
        <w:t>Va. WYMAGANIA W ZAKRESIE ZATRUDNIENIA OSÓB, O KTÓRYCH MOWA W ART. 96 UST. 2 PKT 2 Pzp:</w:t>
      </w:r>
    </w:p>
    <w:p w14:paraId="744955D2" w14:textId="4337CA78" w:rsidR="00705B99" w:rsidRPr="00705B99" w:rsidRDefault="00705B99" w:rsidP="00705B99">
      <w:pPr>
        <w:spacing w:before="120" w:after="120" w:line="312" w:lineRule="auto"/>
        <w:rPr>
          <w:rFonts w:ascii="Arial" w:hAnsi="Arial"/>
          <w:sz w:val="24"/>
        </w:rPr>
      </w:pPr>
      <w:r w:rsidRPr="00705B99">
        <w:rPr>
          <w:rFonts w:ascii="Arial" w:hAnsi="Arial"/>
          <w:sz w:val="24"/>
        </w:rPr>
        <w:t>1.Na podstawie art. 96 Zamawiający wymaga</w:t>
      </w:r>
      <w:r w:rsidR="008A6FB2">
        <w:rPr>
          <w:rFonts w:ascii="Arial" w:hAnsi="Arial"/>
          <w:sz w:val="24"/>
        </w:rPr>
        <w:t>,</w:t>
      </w:r>
      <w:r w:rsidRPr="00705B99">
        <w:rPr>
          <w:rFonts w:ascii="Arial" w:hAnsi="Arial"/>
          <w:sz w:val="24"/>
        </w:rPr>
        <w:t xml:space="preserve"> aby w trakcie realizacji zamówienia Wykonawca zatrudniał </w:t>
      </w:r>
      <w:r w:rsidR="00B31B9B">
        <w:rPr>
          <w:rFonts w:ascii="Arial" w:hAnsi="Arial"/>
          <w:sz w:val="24"/>
        </w:rPr>
        <w:t xml:space="preserve">minimum 1 </w:t>
      </w:r>
      <w:r w:rsidR="008A6FB2">
        <w:rPr>
          <w:rFonts w:ascii="Arial" w:hAnsi="Arial"/>
          <w:sz w:val="24"/>
        </w:rPr>
        <w:t xml:space="preserve"> </w:t>
      </w:r>
      <w:r w:rsidRPr="00705B99">
        <w:rPr>
          <w:rFonts w:ascii="Arial" w:hAnsi="Arial"/>
          <w:sz w:val="24"/>
        </w:rPr>
        <w:t>osobę niepełnosprawną.</w:t>
      </w:r>
    </w:p>
    <w:p w14:paraId="3C6E5F7C" w14:textId="34F9B27F" w:rsidR="00705B99" w:rsidRPr="00705B99" w:rsidRDefault="00705B99" w:rsidP="00705B99">
      <w:pPr>
        <w:spacing w:before="120" w:after="120" w:line="312" w:lineRule="auto"/>
        <w:rPr>
          <w:rFonts w:ascii="Arial" w:hAnsi="Arial"/>
          <w:sz w:val="24"/>
        </w:rPr>
      </w:pPr>
      <w:r w:rsidRPr="00705B99">
        <w:rPr>
          <w:rFonts w:ascii="Arial" w:hAnsi="Arial"/>
          <w:sz w:val="24"/>
        </w:rPr>
        <w:t>2.Przez osobę niepełnosprawną należy rozumieć osobę, wobec której wydano orzeczenie o niepełnosprawności, zgodnie z ustawą z dnia 27 sierpnia 1997 r. o rehabilitacji zawodowej i społecznej oraz zatrudnianiu osób niepełnosprawnych (Dz. U. z 202</w:t>
      </w:r>
      <w:r w:rsidR="00681E34">
        <w:rPr>
          <w:rFonts w:ascii="Arial" w:hAnsi="Arial"/>
          <w:sz w:val="24"/>
        </w:rPr>
        <w:t>4</w:t>
      </w:r>
      <w:r w:rsidRPr="00705B99">
        <w:rPr>
          <w:rFonts w:ascii="Arial" w:hAnsi="Arial"/>
          <w:sz w:val="24"/>
        </w:rPr>
        <w:t xml:space="preserve"> r. poz. </w:t>
      </w:r>
      <w:r w:rsidR="00681E34">
        <w:rPr>
          <w:rFonts w:ascii="Arial" w:hAnsi="Arial"/>
          <w:sz w:val="24"/>
        </w:rPr>
        <w:t>44</w:t>
      </w:r>
      <w:r w:rsidRPr="00705B99">
        <w:rPr>
          <w:rFonts w:ascii="Arial" w:hAnsi="Arial"/>
          <w:sz w:val="24"/>
        </w:rPr>
        <w:t>) lub we właściwych przepisach państw członkowskich Unii Europejskiej, Europejskiego Obszaru Gospodarczego lub państw, z którymi UE zawarła umowy o równym traktowaniu przedsiębiorców w dostępie do zamówień publicznych.</w:t>
      </w:r>
    </w:p>
    <w:p w14:paraId="7151FE2C" w14:textId="2F05D5BA" w:rsidR="00705B99" w:rsidRPr="00705B99" w:rsidRDefault="00705B99" w:rsidP="00705B99">
      <w:pPr>
        <w:spacing w:before="120" w:after="120" w:line="312" w:lineRule="auto"/>
        <w:rPr>
          <w:rFonts w:ascii="Arial" w:hAnsi="Arial"/>
          <w:sz w:val="24"/>
        </w:rPr>
      </w:pPr>
      <w:r w:rsidRPr="00705B99">
        <w:rPr>
          <w:rFonts w:ascii="Arial" w:hAnsi="Arial"/>
          <w:sz w:val="24"/>
        </w:rPr>
        <w:t>3.W związku z tym</w:t>
      </w:r>
      <w:r w:rsidR="008A6FB2">
        <w:rPr>
          <w:rFonts w:ascii="Arial" w:hAnsi="Arial"/>
          <w:sz w:val="24"/>
        </w:rPr>
        <w:t>,</w:t>
      </w:r>
      <w:r w:rsidRPr="00705B99">
        <w:rPr>
          <w:rFonts w:ascii="Arial" w:hAnsi="Arial"/>
          <w:sz w:val="24"/>
        </w:rPr>
        <w:t xml:space="preserve"> w ramach kryterium oceny ofert punktowane będzie zatrudnienie do realizacji zamówienia na czas realizacji konkretnej usługi powyżej 1 osoby niepełnosprawnej, przy czym maksymalna oceniana przez zamawiającego liczba osób niepełnosprawnych zadeklarowanych przez Wykonawcę do realizacji zamówienia wynosi 3 osoby niepełnosprawne. </w:t>
      </w:r>
    </w:p>
    <w:p w14:paraId="7A30772B" w14:textId="7F006E10" w:rsidR="00705B99" w:rsidRPr="00705B99" w:rsidRDefault="00705B99" w:rsidP="00705B99">
      <w:pPr>
        <w:spacing w:before="120" w:after="120" w:line="312" w:lineRule="auto"/>
        <w:rPr>
          <w:rFonts w:ascii="Arial" w:hAnsi="Arial"/>
          <w:sz w:val="24"/>
        </w:rPr>
      </w:pPr>
      <w:r w:rsidRPr="00705B99">
        <w:rPr>
          <w:rFonts w:ascii="Arial" w:hAnsi="Arial"/>
          <w:sz w:val="24"/>
        </w:rPr>
        <w:t>4.Sposób dokumentowania zatrudnienia osób, o których mowa w ust. 1, a także uprawnienia Zamawiającego w zakresie kontroli oraz sankcje zostały określone w § 1 ust. 8, 9</w:t>
      </w:r>
      <w:r w:rsidR="006803D6">
        <w:rPr>
          <w:rFonts w:ascii="Arial" w:hAnsi="Arial"/>
          <w:sz w:val="24"/>
        </w:rPr>
        <w:t>.</w:t>
      </w:r>
    </w:p>
    <w:p w14:paraId="14BAB286" w14:textId="77777777" w:rsidR="008710F2" w:rsidRDefault="00A52E7B" w:rsidP="00E23032">
      <w:pPr>
        <w:pStyle w:val="Nagwek1"/>
        <w:spacing w:line="312" w:lineRule="auto"/>
        <w:ind w:left="567" w:hanging="283"/>
      </w:pPr>
      <w:r w:rsidRPr="005750CA">
        <w:t>Termin i miejsce wykonania zamówienia</w:t>
      </w:r>
    </w:p>
    <w:p w14:paraId="56D3ED9A" w14:textId="394A5FAE" w:rsidR="009D2DC0" w:rsidRPr="00945016" w:rsidRDefault="00A52E7B" w:rsidP="009D2DC0">
      <w:pPr>
        <w:spacing w:before="120" w:after="120" w:line="312" w:lineRule="auto"/>
        <w:rPr>
          <w:rFonts w:ascii="Arial" w:hAnsi="Arial" w:cs="Arial"/>
          <w:sz w:val="24"/>
          <w:szCs w:val="24"/>
        </w:rPr>
      </w:pPr>
      <w:r w:rsidRPr="00945016">
        <w:rPr>
          <w:rFonts w:ascii="Arial" w:hAnsi="Arial" w:cs="Arial"/>
          <w:sz w:val="24"/>
          <w:szCs w:val="24"/>
        </w:rPr>
        <w:t xml:space="preserve"> </w:t>
      </w:r>
      <w:r w:rsidR="00C30597" w:rsidRPr="00945016">
        <w:rPr>
          <w:rFonts w:ascii="Arial" w:hAnsi="Arial" w:cs="Arial"/>
          <w:sz w:val="24"/>
          <w:szCs w:val="24"/>
        </w:rPr>
        <w:t>Termin realizacji: w ciągu miesiąca od dnia podpisania umowy, jednak nie później niż do dnia 13 grudnia 2024 r. ze względu na konieczność rozliczenia w danym roku budżetowym 2024.</w:t>
      </w:r>
    </w:p>
    <w:p w14:paraId="014CACAC" w14:textId="5AF6C905" w:rsidR="008710F2" w:rsidRPr="008710F2" w:rsidRDefault="00C30597" w:rsidP="009D2DC0">
      <w:pPr>
        <w:spacing w:before="120" w:after="120" w:line="312" w:lineRule="auto"/>
        <w:rPr>
          <w:rFonts w:ascii="Arial" w:hAnsi="Arial" w:cs="Arial"/>
          <w:sz w:val="24"/>
          <w:szCs w:val="24"/>
        </w:rPr>
      </w:pPr>
      <w:r w:rsidRPr="00C30597">
        <w:rPr>
          <w:rFonts w:ascii="Arial" w:hAnsi="Arial" w:cs="Arial"/>
          <w:sz w:val="24"/>
          <w:szCs w:val="24"/>
        </w:rPr>
        <w:t>Miejsce realizacji: usługa będzie realizowana na terenie miasta Łodzi.</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0C6A23">
      <w:pPr>
        <w:pStyle w:val="Akapitzlist"/>
        <w:numPr>
          <w:ilvl w:val="0"/>
          <w:numId w:val="44"/>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7D5908F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426576">
        <w:rPr>
          <w:rFonts w:ascii="Arial" w:hAnsi="Arial"/>
          <w:sz w:val="24"/>
        </w:rPr>
        <w:t>4</w:t>
      </w:r>
      <w:r w:rsidRPr="0015560C">
        <w:rPr>
          <w:rFonts w:ascii="Arial" w:hAnsi="Arial"/>
          <w:sz w:val="24"/>
        </w:rPr>
        <w:t xml:space="preserve"> r. poz. </w:t>
      </w:r>
      <w:r w:rsidR="00426576">
        <w:rPr>
          <w:rFonts w:ascii="Arial" w:hAnsi="Arial"/>
          <w:sz w:val="24"/>
        </w:rPr>
        <w:t>930</w:t>
      </w:r>
      <w:r w:rsidRPr="0015560C">
        <w:rPr>
          <w:rFonts w:ascii="Arial" w:hAnsi="Arial"/>
          <w:sz w:val="24"/>
        </w:rPr>
        <w:t xml:space="preserve"> ),</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w:t>
      </w:r>
      <w:r w:rsidRPr="0015560C">
        <w:rPr>
          <w:rFonts w:ascii="Arial" w:hAnsi="Arial"/>
          <w:sz w:val="24"/>
        </w:rPr>
        <w:lastRenderedPageBreak/>
        <w:t xml:space="preserve">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C6A23">
      <w:pPr>
        <w:pStyle w:val="Akapitzlist"/>
        <w:numPr>
          <w:ilvl w:val="0"/>
          <w:numId w:val="44"/>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2CACFB9C"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w:t>
      </w:r>
      <w:r w:rsidR="00AC2B15">
        <w:rPr>
          <w:rFonts w:ascii="Arial" w:hAnsi="Arial"/>
          <w:sz w:val="24"/>
        </w:rPr>
        <w:t xml:space="preserve"> (Dz.U. z 2024 r. poz. 507)</w:t>
      </w:r>
      <w:r w:rsidRPr="005A3D7A">
        <w:rPr>
          <w:rFonts w:ascii="Arial" w:hAnsi="Arial"/>
          <w:sz w:val="24"/>
        </w:rPr>
        <w:t>,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lastRenderedPageBreak/>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w:t>
      </w:r>
      <w:r w:rsidRPr="00EC35A1">
        <w:rPr>
          <w:rFonts w:ascii="Arial" w:hAnsi="Arial"/>
          <w:sz w:val="24"/>
        </w:rPr>
        <w:lastRenderedPageBreak/>
        <w:t>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5EBE34EA"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426576">
        <w:rPr>
          <w:rFonts w:ascii="Arial" w:hAnsi="Arial"/>
          <w:sz w:val="24"/>
        </w:rPr>
        <w:t>4</w:t>
      </w:r>
      <w:r w:rsidRPr="00EC35A1">
        <w:rPr>
          <w:rFonts w:ascii="Arial" w:hAnsi="Arial"/>
          <w:sz w:val="24"/>
        </w:rPr>
        <w:t xml:space="preserve"> r. poz. </w:t>
      </w:r>
      <w:r w:rsidR="00426576">
        <w:rPr>
          <w:rFonts w:ascii="Arial" w:hAnsi="Arial"/>
          <w:sz w:val="24"/>
        </w:rPr>
        <w:t xml:space="preserve">594 </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 xml:space="preserve">Wykonawcy mogą wspólnie ubiegać się o udzielenie zamówienia. W takim przypadku Wykonawcy ustanawiają pełnomocnika do reprezentowania ich </w:t>
      </w:r>
      <w:r w:rsidRPr="00EC35A1">
        <w:rPr>
          <w:rFonts w:ascii="Arial" w:hAnsi="Arial"/>
          <w:sz w:val="24"/>
        </w:rPr>
        <w:lastRenderedPageBreak/>
        <w:t>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C6A23">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C6A23">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C6A23">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0C6A23">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C6A23">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C6A23">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C6A23">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w:t>
      </w:r>
      <w:r w:rsidRPr="005649F7">
        <w:rPr>
          <w:rFonts w:ascii="Arial" w:hAnsi="Arial"/>
          <w:sz w:val="24"/>
        </w:rPr>
        <w:lastRenderedPageBreak/>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494C8878" w:rsidR="00A52E7B" w:rsidRPr="003D628C" w:rsidRDefault="00A52E7B" w:rsidP="000C6A23">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426576">
        <w:rPr>
          <w:rFonts w:ascii="Arial" w:hAnsi="Arial"/>
          <w:sz w:val="24"/>
        </w:rPr>
        <w:t>21 maja</w:t>
      </w:r>
      <w:r w:rsidRPr="003D628C">
        <w:rPr>
          <w:rFonts w:ascii="Arial" w:hAnsi="Arial"/>
          <w:sz w:val="24"/>
        </w:rPr>
        <w:t xml:space="preserve"> 20</w:t>
      </w:r>
      <w:r w:rsidR="00426576">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426576">
        <w:rPr>
          <w:rFonts w:ascii="Arial" w:hAnsi="Arial"/>
          <w:sz w:val="24"/>
        </w:rPr>
        <w:t>24</w:t>
      </w:r>
      <w:r w:rsidRPr="003D628C">
        <w:rPr>
          <w:rFonts w:ascii="Arial" w:hAnsi="Arial"/>
          <w:sz w:val="24"/>
        </w:rPr>
        <w:t xml:space="preserve"> r. poz. </w:t>
      </w:r>
      <w:r w:rsidR="00426576">
        <w:rPr>
          <w:rFonts w:ascii="Arial" w:hAnsi="Arial"/>
          <w:sz w:val="24"/>
        </w:rPr>
        <w:t>773</w:t>
      </w:r>
      <w:r w:rsidRPr="003D628C">
        <w:rPr>
          <w:rFonts w:ascii="Arial" w:hAnsi="Arial"/>
          <w:sz w:val="24"/>
        </w:rPr>
        <w:t>).</w:t>
      </w:r>
    </w:p>
    <w:p w14:paraId="0088FA22" w14:textId="5B912DE5" w:rsidR="00A52E7B"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0C6A23">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C6A23">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59252C04" w:rsidR="00A52E7B" w:rsidRPr="00CB7F6F" w:rsidRDefault="00CB7F6F" w:rsidP="009B775D">
      <w:pPr>
        <w:spacing w:before="120" w:after="120" w:line="312" w:lineRule="auto"/>
        <w:ind w:firstLine="142"/>
        <w:contextualSpacing/>
        <w:rPr>
          <w:rFonts w:ascii="Arial" w:hAnsi="Arial"/>
          <w:sz w:val="24"/>
        </w:rPr>
      </w:pPr>
      <w:r w:rsidRPr="00CB7F6F">
        <w:rPr>
          <w:rFonts w:ascii="Arial" w:hAnsi="Arial"/>
          <w:sz w:val="24"/>
        </w:rPr>
        <w:t>Aneta Ciepielewska</w:t>
      </w:r>
    </w:p>
    <w:p w14:paraId="2C788CFB" w14:textId="0FEB1D8F" w:rsidR="00A52E7B" w:rsidRPr="00CB7F6F" w:rsidRDefault="00A52E7B" w:rsidP="009B775D">
      <w:pPr>
        <w:spacing w:before="120" w:after="120" w:line="312" w:lineRule="auto"/>
        <w:ind w:firstLine="142"/>
        <w:contextualSpacing/>
        <w:rPr>
          <w:rFonts w:ascii="Arial" w:hAnsi="Arial"/>
          <w:sz w:val="24"/>
        </w:rPr>
      </w:pPr>
      <w:r w:rsidRPr="00CB7F6F">
        <w:rPr>
          <w:rFonts w:ascii="Arial" w:hAnsi="Arial"/>
          <w:sz w:val="24"/>
        </w:rPr>
        <w:t>nr tel. 42 203-48-</w:t>
      </w:r>
      <w:r w:rsidR="00CB7F6F" w:rsidRPr="00CB7F6F">
        <w:rPr>
          <w:rFonts w:ascii="Arial" w:hAnsi="Arial"/>
          <w:sz w:val="24"/>
        </w:rPr>
        <w:t>27</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lastRenderedPageBreak/>
        <w:t>w sprawach formalnych:</w:t>
      </w:r>
    </w:p>
    <w:p w14:paraId="558AFBD2" w14:textId="48DBF293" w:rsidR="00A52E7B" w:rsidRPr="00A52E7B" w:rsidRDefault="00E30AE6" w:rsidP="009B775D">
      <w:pPr>
        <w:spacing w:before="120" w:after="120" w:line="312" w:lineRule="auto"/>
        <w:ind w:firstLine="142"/>
        <w:contextualSpacing/>
        <w:rPr>
          <w:rFonts w:ascii="Arial" w:hAnsi="Arial"/>
          <w:sz w:val="24"/>
        </w:rPr>
      </w:pPr>
      <w:r>
        <w:rPr>
          <w:rFonts w:ascii="Arial" w:hAnsi="Arial"/>
          <w:sz w:val="24"/>
        </w:rPr>
        <w:t>Justyna Wasilewska</w:t>
      </w:r>
      <w:r w:rsidR="00A52E7B" w:rsidRPr="00A52E7B">
        <w:rPr>
          <w:rFonts w:ascii="Arial" w:hAnsi="Arial"/>
          <w:sz w:val="24"/>
        </w:rPr>
        <w:t>,</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4E9915ED" w:rsidR="00A52E7B"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393A9C">
        <w:rPr>
          <w:rFonts w:ascii="Arial" w:hAnsi="Arial"/>
          <w:sz w:val="24"/>
        </w:rPr>
        <w:t xml:space="preserve"> </w:t>
      </w:r>
      <w:r w:rsidR="00CB7F6F">
        <w:rPr>
          <w:rFonts w:ascii="Arial" w:hAnsi="Arial"/>
          <w:b/>
          <w:bCs/>
          <w:sz w:val="24"/>
        </w:rPr>
        <w:t>2</w:t>
      </w:r>
      <w:r w:rsidR="00444127">
        <w:rPr>
          <w:rFonts w:ascii="Arial" w:hAnsi="Arial"/>
          <w:b/>
          <w:bCs/>
          <w:sz w:val="24"/>
        </w:rPr>
        <w:t>4</w:t>
      </w:r>
      <w:r w:rsidR="00CB7F6F">
        <w:rPr>
          <w:rFonts w:ascii="Arial" w:hAnsi="Arial"/>
          <w:b/>
          <w:bCs/>
          <w:sz w:val="24"/>
        </w:rPr>
        <w:t xml:space="preserve">.10.2024 </w:t>
      </w:r>
      <w:r w:rsidRPr="00860C4E">
        <w:rPr>
          <w:rFonts w:ascii="Arial" w:hAnsi="Arial"/>
          <w:b/>
          <w:bCs/>
          <w:sz w:val="24"/>
        </w:rPr>
        <w:t xml:space="preserve"> </w:t>
      </w:r>
      <w:r w:rsidRPr="004D196A">
        <w:rPr>
          <w:rFonts w:ascii="Arial" w:hAnsi="Arial"/>
          <w:b/>
          <w:bCs/>
          <w:sz w:val="24"/>
        </w:rPr>
        <w:t>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C6A23">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w:t>
      </w:r>
      <w:r w:rsidRPr="009F6C47">
        <w:rPr>
          <w:rFonts w:ascii="Arial" w:hAnsi="Arial"/>
          <w:sz w:val="24"/>
        </w:rPr>
        <w:lastRenderedPageBreak/>
        <w:t xml:space="preserve">podpisem elektronicznym lub podpisem zaufanym lub podpisem osobistym przez osobę/osoby upoważnioną/upoważnione. </w:t>
      </w:r>
    </w:p>
    <w:p w14:paraId="77B6BD90" w14:textId="045DF8F6" w:rsidR="00A52E7B" w:rsidRPr="009F6C47" w:rsidRDefault="00A52E7B" w:rsidP="000C6A23">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C6A23">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C6A23">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C6A23">
      <w:pPr>
        <w:pStyle w:val="Akapitzlist"/>
        <w:numPr>
          <w:ilvl w:val="0"/>
          <w:numId w:val="47"/>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C6A23">
      <w:pPr>
        <w:pStyle w:val="Akapitzlist"/>
        <w:numPr>
          <w:ilvl w:val="0"/>
          <w:numId w:val="47"/>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C6A23">
      <w:pPr>
        <w:pStyle w:val="Akapitzlist"/>
        <w:numPr>
          <w:ilvl w:val="0"/>
          <w:numId w:val="47"/>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C6A23">
      <w:pPr>
        <w:pStyle w:val="Akapitzlist"/>
        <w:numPr>
          <w:ilvl w:val="0"/>
          <w:numId w:val="47"/>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C6A23">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w:t>
      </w:r>
      <w:r w:rsidRPr="00D4505D">
        <w:rPr>
          <w:rFonts w:ascii="Arial" w:hAnsi="Arial"/>
          <w:sz w:val="24"/>
        </w:rPr>
        <w:lastRenderedPageBreak/>
        <w:t>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26E361FE" w:rsidR="00A52E7B" w:rsidRPr="004D196A" w:rsidRDefault="00A52E7B" w:rsidP="000C6A23">
      <w:pPr>
        <w:pStyle w:val="Akapitzlist"/>
        <w:numPr>
          <w:ilvl w:val="0"/>
          <w:numId w:val="31"/>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CB14C4">
        <w:rPr>
          <w:rFonts w:ascii="Arial" w:hAnsi="Arial"/>
          <w:b/>
          <w:bCs/>
          <w:sz w:val="24"/>
        </w:rPr>
        <w:t>2</w:t>
      </w:r>
      <w:r w:rsidR="00444127">
        <w:rPr>
          <w:rFonts w:ascii="Arial" w:hAnsi="Arial"/>
          <w:b/>
          <w:bCs/>
          <w:sz w:val="24"/>
        </w:rPr>
        <w:t>4</w:t>
      </w:r>
      <w:r w:rsidR="00CB14C4">
        <w:rPr>
          <w:rFonts w:ascii="Arial" w:hAnsi="Arial"/>
          <w:b/>
          <w:bCs/>
          <w:sz w:val="24"/>
        </w:rPr>
        <w:t xml:space="preserve">.09.2024 </w:t>
      </w:r>
      <w:r w:rsidRPr="001F74FF">
        <w:rPr>
          <w:rFonts w:ascii="Arial" w:hAnsi="Arial"/>
          <w:b/>
          <w:bCs/>
          <w:sz w:val="24"/>
        </w:rPr>
        <w:t>r</w:t>
      </w:r>
      <w:r w:rsidRPr="004D196A">
        <w:rPr>
          <w:rFonts w:ascii="Arial" w:hAnsi="Arial"/>
          <w:b/>
          <w:bCs/>
          <w:sz w:val="24"/>
        </w:rPr>
        <w:t>. do godziny 08:00.</w:t>
      </w:r>
    </w:p>
    <w:p w14:paraId="65192682" w14:textId="64078C19"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C6A23">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3DAE7571" w:rsidR="00A52E7B" w:rsidRDefault="00A52E7B" w:rsidP="000C6A23">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w:t>
      </w:r>
      <w:r w:rsidR="00AC2B15">
        <w:rPr>
          <w:rFonts w:ascii="Arial" w:hAnsi="Arial"/>
          <w:sz w:val="24"/>
        </w:rPr>
        <w:t>.</w:t>
      </w:r>
      <w:r w:rsidRPr="00D4505D">
        <w:rPr>
          <w:rFonts w:ascii="Arial" w:hAnsi="Arial"/>
          <w:sz w:val="24"/>
        </w:rPr>
        <w:t xml:space="preserve"> 1 oraz ust.2  Pzp,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C6A23">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C6A23">
      <w:pPr>
        <w:pStyle w:val="Akapitzlist"/>
        <w:numPr>
          <w:ilvl w:val="0"/>
          <w:numId w:val="31"/>
        </w:numPr>
        <w:spacing w:before="120" w:after="120" w:line="312" w:lineRule="auto"/>
        <w:rPr>
          <w:rFonts w:ascii="Arial" w:hAnsi="Arial"/>
          <w:sz w:val="24"/>
        </w:rPr>
      </w:pPr>
      <w:r w:rsidRPr="002F5DDF">
        <w:rPr>
          <w:rFonts w:ascii="Arial" w:hAnsi="Arial"/>
          <w:sz w:val="24"/>
        </w:rPr>
        <w:lastRenderedPageBreak/>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7A404AFB" w:rsidR="00A52E7B" w:rsidRPr="004D196A" w:rsidRDefault="00A52E7B" w:rsidP="000C6A23">
      <w:pPr>
        <w:pStyle w:val="Akapitzlist"/>
        <w:numPr>
          <w:ilvl w:val="0"/>
          <w:numId w:val="45"/>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CB14C4">
        <w:rPr>
          <w:rFonts w:ascii="Arial" w:hAnsi="Arial"/>
          <w:b/>
          <w:bCs/>
          <w:sz w:val="24"/>
        </w:rPr>
        <w:t>2</w:t>
      </w:r>
      <w:r w:rsidR="00444127">
        <w:rPr>
          <w:rFonts w:ascii="Arial" w:hAnsi="Arial"/>
          <w:b/>
          <w:bCs/>
          <w:sz w:val="24"/>
        </w:rPr>
        <w:t>4</w:t>
      </w:r>
      <w:r w:rsidR="00CB14C4">
        <w:rPr>
          <w:rFonts w:ascii="Arial" w:hAnsi="Arial"/>
          <w:b/>
          <w:bCs/>
          <w:sz w:val="24"/>
        </w:rPr>
        <w:t xml:space="preserve">.09.2024 </w:t>
      </w:r>
      <w:r w:rsidRPr="00860C4E">
        <w:rPr>
          <w:rFonts w:ascii="Arial" w:hAnsi="Arial"/>
          <w:b/>
          <w:bCs/>
          <w:sz w:val="24"/>
        </w:rPr>
        <w:t xml:space="preserve"> r. o godz. 09:00</w:t>
      </w:r>
    </w:p>
    <w:p w14:paraId="6AB92346" w14:textId="720A41A9"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C6A23">
      <w:pPr>
        <w:pStyle w:val="Akapitzlist"/>
        <w:numPr>
          <w:ilvl w:val="0"/>
          <w:numId w:val="45"/>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C6A23">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C6A23">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C6A23">
      <w:pPr>
        <w:pStyle w:val="Akapitzlist"/>
        <w:numPr>
          <w:ilvl w:val="0"/>
          <w:numId w:val="46"/>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C6A23">
      <w:pPr>
        <w:pStyle w:val="Akapitzlist"/>
        <w:numPr>
          <w:ilvl w:val="0"/>
          <w:numId w:val="46"/>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3971F60B" w14:textId="7761D9CA" w:rsidR="00B511CD" w:rsidRPr="000444E4" w:rsidRDefault="000444E4" w:rsidP="000444E4">
      <w:pPr>
        <w:pStyle w:val="Akapitzlist"/>
        <w:numPr>
          <w:ilvl w:val="0"/>
          <w:numId w:val="33"/>
        </w:numPr>
        <w:spacing w:before="120" w:after="120" w:line="312" w:lineRule="auto"/>
        <w:rPr>
          <w:rFonts w:ascii="Arial" w:hAnsi="Arial"/>
          <w:sz w:val="24"/>
        </w:rPr>
      </w:pPr>
      <w:bookmarkStart w:id="1" w:name="_Hlk158702588"/>
      <w:r w:rsidRPr="000444E4">
        <w:rPr>
          <w:rFonts w:ascii="Arial" w:hAnsi="Arial"/>
          <w:sz w:val="24"/>
        </w:rPr>
        <w:lastRenderedPageBreak/>
        <w:t xml:space="preserve">W ofercie należy wskazać cenę ogólną netto i brutto oraz cenę jednostkową brutto (tj. cenę jednostkową dla 1 osoby za usługę restauracyjną świadczoną podczas jednego dnia spotkania), wskazane w pkt. </w:t>
      </w:r>
      <w:r>
        <w:rPr>
          <w:rFonts w:ascii="Arial" w:hAnsi="Arial"/>
          <w:sz w:val="24"/>
        </w:rPr>
        <w:t xml:space="preserve">4 </w:t>
      </w:r>
      <w:r w:rsidRPr="000444E4">
        <w:rPr>
          <w:rFonts w:ascii="Arial" w:hAnsi="Arial"/>
          <w:sz w:val="24"/>
        </w:rPr>
        <w:t>Formularza ofertowego, stanowiącego Załącznik nr 1 do SWZ. Cena ogólna oferty stanowi iloczyn ceny jednostkowej za osobę podczas jednego dnia spotkania i liczby osób (</w:t>
      </w:r>
      <w:r>
        <w:rPr>
          <w:rFonts w:ascii="Arial" w:hAnsi="Arial"/>
          <w:sz w:val="24"/>
        </w:rPr>
        <w:t>20</w:t>
      </w:r>
      <w:r w:rsidRPr="000444E4">
        <w:rPr>
          <w:rFonts w:ascii="Arial" w:hAnsi="Arial"/>
          <w:sz w:val="24"/>
        </w:rPr>
        <w:t>).</w:t>
      </w:r>
      <w:r>
        <w:rPr>
          <w:rFonts w:ascii="Arial" w:hAnsi="Arial"/>
          <w:sz w:val="24"/>
        </w:rPr>
        <w:t xml:space="preserve"> </w:t>
      </w:r>
      <w:r w:rsidR="00DD406D" w:rsidRPr="000444E4">
        <w:rPr>
          <w:rFonts w:ascii="Arial" w:hAnsi="Arial"/>
          <w:sz w:val="24"/>
        </w:rPr>
        <w:t>Aby obliczyć cenę</w:t>
      </w:r>
      <w:r w:rsidR="003709DA" w:rsidRPr="000444E4">
        <w:rPr>
          <w:rFonts w:ascii="Arial" w:hAnsi="Arial"/>
          <w:sz w:val="24"/>
        </w:rPr>
        <w:t xml:space="preserve"> ogólną</w:t>
      </w:r>
      <w:r w:rsidR="00DD406D" w:rsidRPr="000444E4">
        <w:rPr>
          <w:rFonts w:ascii="Arial" w:hAnsi="Arial"/>
          <w:sz w:val="24"/>
        </w:rPr>
        <w:t xml:space="preserve"> brutto należy kwotę</w:t>
      </w:r>
      <w:r w:rsidR="003709DA" w:rsidRPr="000444E4">
        <w:rPr>
          <w:rFonts w:ascii="Arial" w:hAnsi="Arial"/>
          <w:sz w:val="24"/>
        </w:rPr>
        <w:t xml:space="preserve"> ogólną</w:t>
      </w:r>
      <w:r w:rsidR="00DD406D" w:rsidRPr="000444E4">
        <w:rPr>
          <w:rFonts w:ascii="Arial" w:hAnsi="Arial"/>
          <w:sz w:val="24"/>
        </w:rPr>
        <w:t xml:space="preserve"> netto powiększyć o</w:t>
      </w:r>
      <w:r w:rsidR="00325AAD" w:rsidRPr="000444E4">
        <w:rPr>
          <w:rFonts w:ascii="Arial" w:hAnsi="Arial"/>
          <w:sz w:val="24"/>
        </w:rPr>
        <w:t> </w:t>
      </w:r>
      <w:r w:rsidR="00DD406D" w:rsidRPr="000444E4">
        <w:rPr>
          <w:rFonts w:ascii="Arial" w:hAnsi="Arial"/>
          <w:sz w:val="24"/>
        </w:rPr>
        <w:t xml:space="preserve"> należny podatek VAT.</w:t>
      </w:r>
    </w:p>
    <w:bookmarkEnd w:id="1"/>
    <w:p w14:paraId="6D624E06" w14:textId="1007D08F"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2ABC2A68" w:rsidR="00A52E7B"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w:t>
      </w:r>
      <w:r w:rsidR="00AC2B15">
        <w:rPr>
          <w:rFonts w:ascii="Arial" w:hAnsi="Arial"/>
          <w:sz w:val="24"/>
        </w:rPr>
        <w:t xml:space="preserve">r. </w:t>
      </w:r>
      <w:r w:rsidRPr="004518AA">
        <w:rPr>
          <w:rFonts w:ascii="Arial" w:hAnsi="Arial"/>
          <w:sz w:val="24"/>
        </w:rPr>
        <w:t xml:space="preserve">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0C6A23">
      <w:pPr>
        <w:pStyle w:val="Akapitzlist"/>
        <w:numPr>
          <w:ilvl w:val="0"/>
          <w:numId w:val="33"/>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0C6A23">
      <w:pPr>
        <w:pStyle w:val="Akapitzlist"/>
        <w:numPr>
          <w:ilvl w:val="0"/>
          <w:numId w:val="34"/>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3E76F9C3" w14:textId="74F59A37" w:rsidR="000C6A23" w:rsidRPr="000C6A23" w:rsidRDefault="00E83D62" w:rsidP="000C6A23">
      <w:pPr>
        <w:pStyle w:val="Akapitzlist"/>
        <w:numPr>
          <w:ilvl w:val="0"/>
          <w:numId w:val="34"/>
        </w:numPr>
        <w:spacing w:before="120" w:after="120" w:line="312" w:lineRule="auto"/>
        <w:ind w:left="567" w:hanging="283"/>
      </w:pPr>
      <w:r>
        <w:rPr>
          <w:rFonts w:ascii="Arial" w:hAnsi="Arial"/>
          <w:sz w:val="24"/>
        </w:rPr>
        <w:t xml:space="preserve">wskazania stawki podatku od towarów i usług, która zgodnie z wiedzą </w:t>
      </w:r>
      <w:r w:rsidR="000C6A23">
        <w:rPr>
          <w:rFonts w:ascii="Arial" w:hAnsi="Arial"/>
          <w:sz w:val="24"/>
        </w:rPr>
        <w:t>wykonawcy, będzie miała zastosowanie.</w:t>
      </w:r>
    </w:p>
    <w:p w14:paraId="6938D2F4" w14:textId="689D256B" w:rsidR="00A52E7B" w:rsidRPr="00A52E7B" w:rsidRDefault="00A52E7B" w:rsidP="000C6A23">
      <w:pPr>
        <w:pStyle w:val="Nagwek1"/>
      </w:pPr>
      <w:r w:rsidRPr="00A52E7B">
        <w:lastRenderedPageBreak/>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24EA909"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Przy dokonywaniu wyboru najkorzystniejszej oferty Zamawiający stosować będzie następujące kryterium oceny oferty:</w:t>
      </w:r>
    </w:p>
    <w:p w14:paraId="2EB7B2B6" w14:textId="77777777" w:rsidR="000C6A23" w:rsidRPr="000C6A23" w:rsidRDefault="000C6A23" w:rsidP="000C6A23">
      <w:pPr>
        <w:numPr>
          <w:ilvl w:val="1"/>
          <w:numId w:val="48"/>
        </w:numPr>
        <w:spacing w:before="120" w:after="120" w:line="312" w:lineRule="auto"/>
        <w:ind w:left="1077" w:hanging="357"/>
        <w:rPr>
          <w:rFonts w:ascii="Arial" w:hAnsi="Arial" w:cs="Arial"/>
          <w:b/>
          <w:kern w:val="0"/>
          <w:sz w:val="24"/>
          <w:szCs w:val="24"/>
          <w14:ligatures w14:val="none"/>
        </w:rPr>
      </w:pPr>
      <w:r w:rsidRPr="000C6A23">
        <w:rPr>
          <w:rFonts w:ascii="Arial" w:hAnsi="Arial" w:cs="Arial"/>
          <w:b/>
          <w:kern w:val="0"/>
          <w:sz w:val="24"/>
          <w:szCs w:val="24"/>
          <w14:ligatures w14:val="none"/>
        </w:rPr>
        <w:t>Cena oferty brutto – waga kryterium - 60%, co odpowiada 60 pkt.</w:t>
      </w:r>
    </w:p>
    <w:p w14:paraId="52B46CDF" w14:textId="35E011F6" w:rsidR="0010147B" w:rsidRDefault="000C6A23" w:rsidP="000C6A23">
      <w:pPr>
        <w:numPr>
          <w:ilvl w:val="1"/>
          <w:numId w:val="48"/>
        </w:numPr>
        <w:spacing w:before="120" w:after="120" w:line="312" w:lineRule="auto"/>
        <w:ind w:left="1077" w:hanging="357"/>
        <w:rPr>
          <w:rFonts w:ascii="Arial" w:hAnsi="Arial" w:cs="Arial"/>
          <w:b/>
          <w:kern w:val="0"/>
          <w:sz w:val="24"/>
          <w:szCs w:val="24"/>
          <w14:ligatures w14:val="none"/>
        </w:rPr>
      </w:pPr>
      <w:r w:rsidRPr="000C6A23">
        <w:rPr>
          <w:rFonts w:ascii="Arial" w:hAnsi="Arial" w:cs="Arial"/>
          <w:b/>
          <w:kern w:val="0"/>
          <w:sz w:val="24"/>
          <w:szCs w:val="24"/>
          <w14:ligatures w14:val="none"/>
        </w:rPr>
        <w:t>Aspekty społeczne – 40%</w:t>
      </w:r>
      <w:r w:rsidR="00AC2B15">
        <w:rPr>
          <w:rFonts w:ascii="Arial" w:hAnsi="Arial" w:cs="Arial"/>
          <w:b/>
          <w:kern w:val="0"/>
          <w:sz w:val="24"/>
          <w:szCs w:val="24"/>
          <w14:ligatures w14:val="none"/>
        </w:rPr>
        <w:t>,</w:t>
      </w:r>
      <w:r w:rsidRPr="000C6A23">
        <w:rPr>
          <w:rFonts w:ascii="Arial" w:hAnsi="Arial" w:cs="Arial"/>
          <w:b/>
          <w:kern w:val="0"/>
          <w:sz w:val="24"/>
          <w:szCs w:val="24"/>
          <w14:ligatures w14:val="none"/>
        </w:rPr>
        <w:t xml:space="preserve"> co odpowiada 40 pkt.</w:t>
      </w:r>
    </w:p>
    <w:p w14:paraId="70804C20" w14:textId="7B5FEECA" w:rsidR="000C6A23" w:rsidRPr="000C6A23" w:rsidRDefault="0010147B" w:rsidP="0010147B">
      <w:pPr>
        <w:spacing w:before="120" w:after="120" w:line="312" w:lineRule="auto"/>
        <w:rPr>
          <w:rFonts w:ascii="Arial" w:hAnsi="Arial" w:cs="Arial"/>
          <w:b/>
          <w:kern w:val="0"/>
          <w:sz w:val="24"/>
          <w:szCs w:val="24"/>
          <w14:ligatures w14:val="none"/>
        </w:rPr>
      </w:pPr>
      <w:r>
        <w:rPr>
          <w:rFonts w:ascii="Arial" w:hAnsi="Arial" w:cs="Arial"/>
          <w:b/>
          <w:kern w:val="0"/>
          <w:sz w:val="24"/>
          <w:szCs w:val="24"/>
          <w14:ligatures w14:val="none"/>
        </w:rPr>
        <w:t>1.</w:t>
      </w:r>
      <w:r w:rsidR="000C6A23" w:rsidRPr="000C6A23">
        <w:rPr>
          <w:rFonts w:ascii="Arial" w:hAnsi="Arial" w:cs="Arial"/>
          <w:b/>
          <w:kern w:val="0"/>
          <w:sz w:val="24"/>
          <w:szCs w:val="24"/>
          <w14:ligatures w14:val="none"/>
        </w:rPr>
        <w:t>Cena oferty brutto</w:t>
      </w:r>
    </w:p>
    <w:p w14:paraId="04F5698E"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Najwyższą liczbę punktów – 60 otrzyma oferta zawierająca najniższą cenę za wykonanie niniejszego zamówienia, a każda następna według następującego wzoru:</w:t>
      </w:r>
    </w:p>
    <w:p w14:paraId="55DF1EDD"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Cena brutto oferty najniższej</w:t>
      </w:r>
    </w:p>
    <w:p w14:paraId="6BAFD98D"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 xml:space="preserve">-------------------------------------- x 100 pkt. x 60% </w:t>
      </w:r>
    </w:p>
    <w:p w14:paraId="5439EB2F"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Cena brutto oferty ocenianej</w:t>
      </w:r>
    </w:p>
    <w:p w14:paraId="4D0058BE" w14:textId="32BF7F26" w:rsidR="000C6A23" w:rsidRPr="006B1247" w:rsidRDefault="006B1247" w:rsidP="006B1247">
      <w:pPr>
        <w:spacing w:before="120" w:after="120" w:line="312" w:lineRule="auto"/>
        <w:rPr>
          <w:rFonts w:ascii="Arial" w:hAnsi="Arial" w:cs="Arial"/>
          <w:b/>
          <w:kern w:val="0"/>
          <w:sz w:val="24"/>
          <w:szCs w:val="24"/>
          <w14:ligatures w14:val="none"/>
        </w:rPr>
      </w:pPr>
      <w:r>
        <w:rPr>
          <w:rFonts w:ascii="Arial" w:hAnsi="Arial" w:cs="Arial"/>
          <w:b/>
          <w:kern w:val="0"/>
          <w:sz w:val="24"/>
          <w:szCs w:val="24"/>
          <w14:ligatures w14:val="none"/>
        </w:rPr>
        <w:t>2.</w:t>
      </w:r>
      <w:r w:rsidR="000C6A23" w:rsidRPr="006B1247">
        <w:rPr>
          <w:rFonts w:ascii="Arial" w:hAnsi="Arial" w:cs="Arial"/>
          <w:b/>
          <w:kern w:val="0"/>
          <w:sz w:val="24"/>
          <w:szCs w:val="24"/>
          <w14:ligatures w14:val="none"/>
        </w:rPr>
        <w:t>Aspekty społeczne- 40 %</w:t>
      </w:r>
    </w:p>
    <w:p w14:paraId="215955BB" w14:textId="77777777" w:rsidR="000C6A23" w:rsidRPr="000C6A23" w:rsidRDefault="000C6A23" w:rsidP="000C6A23">
      <w:pPr>
        <w:spacing w:before="120" w:after="120" w:line="312" w:lineRule="auto"/>
        <w:outlineLvl w:val="0"/>
        <w:rPr>
          <w:rFonts w:ascii="Arial" w:hAnsi="Arial" w:cs="Arial"/>
          <w:color w:val="000000"/>
          <w:kern w:val="0"/>
          <w:sz w:val="24"/>
          <w:szCs w:val="24"/>
          <w14:ligatures w14:val="none"/>
        </w:rPr>
      </w:pPr>
      <w:r w:rsidRPr="000C6A23">
        <w:rPr>
          <w:rFonts w:ascii="Arial" w:hAnsi="Arial" w:cs="Arial"/>
          <w:color w:val="000000"/>
          <w:kern w:val="0"/>
          <w:sz w:val="24"/>
          <w:szCs w:val="24"/>
          <w14:ligatures w14:val="none"/>
        </w:rPr>
        <w:t xml:space="preserve">Zamawiający, w ramach tego kryterium, oceniać będzie zatrudnienie </w:t>
      </w:r>
      <w:r w:rsidRPr="000C6A23">
        <w:rPr>
          <w:rFonts w:ascii="Arial" w:hAnsi="Arial" w:cs="Arial"/>
          <w:kern w:val="0"/>
          <w:sz w:val="24"/>
          <w:szCs w:val="24"/>
          <w14:ligatures w14:val="none"/>
        </w:rPr>
        <w:t xml:space="preserve">do realizacji zamówienia </w:t>
      </w:r>
      <w:bookmarkStart w:id="2" w:name="_Hlk108008528"/>
      <w:r w:rsidRPr="000C6A23">
        <w:rPr>
          <w:rFonts w:ascii="Arial" w:hAnsi="Arial" w:cs="Arial"/>
          <w:kern w:val="0"/>
          <w:sz w:val="24"/>
          <w:szCs w:val="24"/>
          <w14:ligatures w14:val="none"/>
        </w:rPr>
        <w:t>na czas realizacji konkretnej usługi</w:t>
      </w:r>
      <w:bookmarkEnd w:id="2"/>
      <w:r w:rsidRPr="000C6A23">
        <w:rPr>
          <w:rFonts w:ascii="Arial" w:hAnsi="Arial" w:cs="Arial"/>
          <w:kern w:val="0"/>
          <w:sz w:val="24"/>
          <w:szCs w:val="24"/>
          <w14:ligatures w14:val="none"/>
        </w:rPr>
        <w:t xml:space="preserve"> </w:t>
      </w:r>
      <w:r w:rsidRPr="000C6A23">
        <w:rPr>
          <w:rFonts w:ascii="Arial" w:hAnsi="Arial" w:cs="Arial"/>
          <w:color w:val="000000"/>
          <w:kern w:val="0"/>
          <w:sz w:val="24"/>
          <w:szCs w:val="24"/>
          <w14:ligatures w14:val="none"/>
        </w:rPr>
        <w:t xml:space="preserve">osoby niepełnosprawnej – patrz rozdz. </w:t>
      </w:r>
      <w:r w:rsidRPr="001F74FF">
        <w:rPr>
          <w:rFonts w:ascii="Arial" w:hAnsi="Arial" w:cs="Arial"/>
          <w:color w:val="000000"/>
          <w:kern w:val="0"/>
          <w:sz w:val="24"/>
          <w:szCs w:val="24"/>
          <w14:ligatures w14:val="none"/>
        </w:rPr>
        <w:t>Va</w:t>
      </w:r>
      <w:r w:rsidRPr="000C6A23">
        <w:rPr>
          <w:rFonts w:ascii="Arial" w:hAnsi="Arial" w:cs="Arial"/>
          <w:color w:val="000000"/>
          <w:kern w:val="0"/>
          <w:sz w:val="24"/>
          <w:szCs w:val="24"/>
          <w14:ligatures w14:val="none"/>
        </w:rPr>
        <w:t xml:space="preserve"> SWZ </w:t>
      </w:r>
    </w:p>
    <w:p w14:paraId="7B3A9F34" w14:textId="1CA0EF83" w:rsidR="000C6A23" w:rsidRPr="000C6A23" w:rsidRDefault="000C6A23" w:rsidP="000C6A23">
      <w:pPr>
        <w:spacing w:before="120" w:after="36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 xml:space="preserve">Zgodnie z określonym w pkt </w:t>
      </w:r>
      <w:r w:rsidRPr="001F74FF">
        <w:rPr>
          <w:rFonts w:ascii="Arial" w:hAnsi="Arial" w:cs="Arial"/>
          <w:kern w:val="0"/>
          <w:sz w:val="24"/>
          <w:szCs w:val="24"/>
          <w14:ligatures w14:val="none"/>
        </w:rPr>
        <w:t>Va</w:t>
      </w:r>
      <w:r w:rsidRPr="000C6A23">
        <w:rPr>
          <w:rFonts w:ascii="Arial" w:hAnsi="Arial" w:cs="Arial"/>
          <w:kern w:val="0"/>
          <w:sz w:val="24"/>
          <w:szCs w:val="24"/>
          <w14:ligatures w14:val="none"/>
        </w:rPr>
        <w:t xml:space="preserve"> SWZ wymaganiem na podstawie art. 96 ustawy Pzp, </w:t>
      </w:r>
      <w:bookmarkStart w:id="3" w:name="_Hlk108009104"/>
      <w:r w:rsidRPr="000C6A23">
        <w:rPr>
          <w:rFonts w:ascii="Arial" w:hAnsi="Arial" w:cs="Arial"/>
          <w:kern w:val="0"/>
          <w:sz w:val="24"/>
          <w:szCs w:val="24"/>
          <w14:ligatures w14:val="none"/>
        </w:rPr>
        <w:t xml:space="preserve">Wykonawca jest zobowiązany </w:t>
      </w:r>
      <w:bookmarkStart w:id="4" w:name="_Hlk108008962"/>
      <w:r w:rsidRPr="000C6A23">
        <w:rPr>
          <w:rFonts w:ascii="Arial" w:hAnsi="Arial" w:cs="Arial"/>
          <w:kern w:val="0"/>
          <w:sz w:val="24"/>
          <w:szCs w:val="24"/>
          <w14:ligatures w14:val="none"/>
        </w:rPr>
        <w:t xml:space="preserve">do zatrudnienia do realizacji zamówienia na czas realizacji usługi </w:t>
      </w:r>
      <w:bookmarkEnd w:id="4"/>
      <w:r w:rsidRPr="000C6A23">
        <w:rPr>
          <w:rFonts w:ascii="Arial" w:hAnsi="Arial" w:cs="Arial"/>
          <w:kern w:val="0"/>
          <w:sz w:val="24"/>
          <w:szCs w:val="24"/>
          <w14:ligatures w14:val="none"/>
        </w:rPr>
        <w:t xml:space="preserve">minimum </w:t>
      </w:r>
      <w:bookmarkEnd w:id="3"/>
      <w:r w:rsidRPr="000C6A23">
        <w:rPr>
          <w:rFonts w:ascii="Arial" w:hAnsi="Arial" w:cs="Arial"/>
          <w:kern w:val="0"/>
          <w:sz w:val="24"/>
          <w:szCs w:val="24"/>
          <w14:ligatures w14:val="none"/>
        </w:rPr>
        <w:t>1 osoby niepełnosprawnej. W związku z tym</w:t>
      </w:r>
      <w:r w:rsidR="00B31B9B">
        <w:rPr>
          <w:rFonts w:ascii="Arial" w:hAnsi="Arial" w:cs="Arial"/>
          <w:kern w:val="0"/>
          <w:sz w:val="24"/>
          <w:szCs w:val="24"/>
          <w14:ligatures w14:val="none"/>
        </w:rPr>
        <w:t xml:space="preserve">, </w:t>
      </w:r>
      <w:r w:rsidRPr="000C6A23">
        <w:rPr>
          <w:rFonts w:ascii="Arial" w:hAnsi="Arial" w:cs="Arial"/>
          <w:kern w:val="0"/>
          <w:sz w:val="24"/>
          <w:szCs w:val="24"/>
          <w14:ligatures w14:val="none"/>
        </w:rPr>
        <w:t xml:space="preserve"> w ramach kryterium oceny ofert punktowane będzie zatrudnienie do realizacji zamówienia na czas realizacji konkretnej usługi</w:t>
      </w:r>
      <w:r w:rsidRPr="000C6A23" w:rsidDel="00866EED">
        <w:rPr>
          <w:rFonts w:ascii="Arial" w:hAnsi="Arial" w:cs="Arial"/>
          <w:kern w:val="0"/>
          <w:sz w:val="24"/>
          <w:szCs w:val="24"/>
          <w14:ligatures w14:val="none"/>
        </w:rPr>
        <w:t xml:space="preserve"> </w:t>
      </w:r>
      <w:r w:rsidRPr="000C6A23">
        <w:rPr>
          <w:rFonts w:ascii="Arial" w:hAnsi="Arial" w:cs="Arial"/>
          <w:kern w:val="0"/>
          <w:sz w:val="24"/>
          <w:szCs w:val="24"/>
          <w14:ligatures w14:val="none"/>
        </w:rPr>
        <w:t>każdej kolejnej (ponad wymaganą jedną) osoby niepełnosprawnej, przy czym maksymalna oceniana przez zamawiającego liczba osób niepełnosprawnych zadeklarowanych przez wykonawcę do realizacji zamówienia na czas realizacji konkretnej usługi wynosi 3 osoby niepełnosprawne. Zamawiający wymaga od Wykonawców wskazania w formularzu ofertowym</w:t>
      </w:r>
      <w:r w:rsidR="00B31B9B">
        <w:rPr>
          <w:rFonts w:ascii="Arial" w:hAnsi="Arial" w:cs="Arial"/>
          <w:kern w:val="0"/>
          <w:sz w:val="24"/>
          <w:szCs w:val="24"/>
          <w14:ligatures w14:val="none"/>
        </w:rPr>
        <w:t>,</w:t>
      </w:r>
      <w:r w:rsidRPr="000C6A23">
        <w:rPr>
          <w:rFonts w:ascii="Arial" w:hAnsi="Arial" w:cs="Arial"/>
          <w:kern w:val="0"/>
          <w:sz w:val="24"/>
          <w:szCs w:val="24"/>
          <w14:ligatures w14:val="none"/>
        </w:rPr>
        <w:t xml:space="preserve"> czy osoba, która będzie realizować przedmiot zamówienia jest osobą niepełnosprawną.</w:t>
      </w:r>
    </w:p>
    <w:p w14:paraId="12FA778B" w14:textId="77777777" w:rsidR="000C6A23" w:rsidRPr="000C6A23" w:rsidRDefault="000C6A23" w:rsidP="000C6A23">
      <w:p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Ocena ofert w kryterium „Aspekty społeczne” odbywać się będzie w skali punktowej od 0 do 40 pkt na podstawie ilości osób wpisanych w formularzu ofertowym w pkt 5 ust. 1 , w następujący sposób:</w:t>
      </w:r>
    </w:p>
    <w:p w14:paraId="2DC8C778" w14:textId="77777777" w:rsidR="000C6A23" w:rsidRPr="000C6A23" w:rsidRDefault="000C6A23" w:rsidP="000C6A23">
      <w:pPr>
        <w:numPr>
          <w:ilvl w:val="0"/>
          <w:numId w:val="50"/>
        </w:num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lastRenderedPageBreak/>
        <w:t xml:space="preserve">0 pkt za </w:t>
      </w:r>
      <w:bookmarkStart w:id="5" w:name="_Hlk91065618"/>
      <w:r w:rsidRPr="000C6A23">
        <w:rPr>
          <w:rFonts w:ascii="Arial" w:hAnsi="Arial" w:cs="Arial"/>
          <w:kern w:val="0"/>
          <w:sz w:val="24"/>
          <w:szCs w:val="24"/>
          <w14:ligatures w14:val="none"/>
        </w:rPr>
        <w:t xml:space="preserve">wskazanie 1 osoby niepełnosprawnej zatrudnionej w ramach zamówienia na czas realizacji konkretnej usługi </w:t>
      </w:r>
      <w:bookmarkEnd w:id="5"/>
      <w:r w:rsidRPr="000C6A23">
        <w:rPr>
          <w:rFonts w:ascii="Arial" w:hAnsi="Arial" w:cs="Arial"/>
          <w:kern w:val="0"/>
          <w:sz w:val="24"/>
          <w:szCs w:val="24"/>
          <w14:ligatures w14:val="none"/>
        </w:rPr>
        <w:t xml:space="preserve">(minimalny wymóg zamawiającego), </w:t>
      </w:r>
    </w:p>
    <w:p w14:paraId="0A99145F" w14:textId="77777777" w:rsidR="000C6A23" w:rsidRPr="000C6A23" w:rsidRDefault="000C6A23" w:rsidP="000C6A23">
      <w:pPr>
        <w:numPr>
          <w:ilvl w:val="0"/>
          <w:numId w:val="50"/>
        </w:num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20 pkt za wskazanie 2 osób niepełnosprawnych zatrudnionych w ramach zamówienia na czas realizacji konkretnej usługi,</w:t>
      </w:r>
    </w:p>
    <w:p w14:paraId="2DAF48D2" w14:textId="65113926" w:rsidR="000C6A23" w:rsidRPr="000C6A23" w:rsidRDefault="000C6A23" w:rsidP="000C6A23">
      <w:pPr>
        <w:numPr>
          <w:ilvl w:val="0"/>
          <w:numId w:val="50"/>
        </w:numPr>
        <w:spacing w:before="120" w:after="120" w:line="312" w:lineRule="auto"/>
        <w:outlineLvl w:val="0"/>
        <w:rPr>
          <w:rFonts w:ascii="Arial" w:hAnsi="Arial" w:cs="Arial"/>
          <w:kern w:val="0"/>
          <w:sz w:val="24"/>
          <w:szCs w:val="24"/>
          <w14:ligatures w14:val="none"/>
        </w:rPr>
      </w:pPr>
      <w:r w:rsidRPr="000C6A23">
        <w:rPr>
          <w:rFonts w:ascii="Arial" w:hAnsi="Arial" w:cs="Arial"/>
          <w:kern w:val="0"/>
          <w:sz w:val="24"/>
          <w:szCs w:val="24"/>
          <w14:ligatures w14:val="none"/>
        </w:rPr>
        <w:t>40 pkt za wskazanie</w:t>
      </w:r>
      <w:r w:rsidR="00B31B9B">
        <w:rPr>
          <w:rFonts w:ascii="Arial" w:hAnsi="Arial" w:cs="Arial"/>
          <w:kern w:val="0"/>
          <w:sz w:val="24"/>
          <w:szCs w:val="24"/>
          <w14:ligatures w14:val="none"/>
        </w:rPr>
        <w:t xml:space="preserve"> </w:t>
      </w:r>
      <w:r w:rsidRPr="000C6A23">
        <w:rPr>
          <w:rFonts w:ascii="Arial" w:hAnsi="Arial" w:cs="Arial"/>
          <w:kern w:val="0"/>
          <w:sz w:val="24"/>
          <w:szCs w:val="24"/>
          <w14:ligatures w14:val="none"/>
        </w:rPr>
        <w:t>3 osób niepełnosprawnych zatrudnionych w ramach zamówienia na czas realizacji konkretnej usługi.</w:t>
      </w:r>
    </w:p>
    <w:p w14:paraId="38895EA1" w14:textId="60CA485C"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W tym kryterium, oferta może uzyskać maksymalnie 40 punktów</w:t>
      </w:r>
      <w:r w:rsidR="00B31B9B">
        <w:rPr>
          <w:rFonts w:ascii="Arial" w:hAnsi="Arial" w:cs="Arial"/>
          <w:kern w:val="0"/>
          <w:sz w:val="24"/>
          <w:szCs w:val="24"/>
          <w14:ligatures w14:val="none"/>
        </w:rPr>
        <w:t>.</w:t>
      </w:r>
    </w:p>
    <w:p w14:paraId="09002520"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Wykonawca może uzyskać podczas oceny ofert maksymalnie 100 pkt.</w:t>
      </w:r>
    </w:p>
    <w:p w14:paraId="659CFFE9"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b/>
          <w:bCs/>
          <w:kern w:val="0"/>
          <w:sz w:val="24"/>
          <w:szCs w:val="24"/>
          <w14:ligatures w14:val="none"/>
        </w:rPr>
        <w:t>UWAGA:</w:t>
      </w:r>
      <w:r w:rsidRPr="000C6A23">
        <w:rPr>
          <w:rFonts w:ascii="Arial" w:hAnsi="Arial" w:cs="Arial"/>
          <w:kern w:val="0"/>
          <w:sz w:val="24"/>
          <w:szCs w:val="24"/>
          <w14:ligatures w14:val="none"/>
        </w:rPr>
        <w:t xml:space="preserve"> Niepodanie przez Wykonawcę liczby osób niepełnosprawnych lub podanie mniejszej niż 1, będzie skutkowało odrzuceniem jego oferty na podstawie art. 226 ust. 1 pkt 5 ustawy Pzp jako oferty, której treść jest niezgodna z warunkami zamówienia.</w:t>
      </w:r>
    </w:p>
    <w:p w14:paraId="53126BD4" w14:textId="77777777" w:rsidR="000C6A23" w:rsidRPr="000C6A23" w:rsidRDefault="000C6A23" w:rsidP="000C6A23">
      <w:pPr>
        <w:spacing w:before="120" w:after="120" w:line="312" w:lineRule="auto"/>
        <w:rPr>
          <w:rFonts w:ascii="Arial" w:hAnsi="Arial" w:cs="Arial"/>
          <w:kern w:val="0"/>
          <w:sz w:val="24"/>
          <w:szCs w:val="24"/>
          <w14:ligatures w14:val="none"/>
        </w:rPr>
      </w:pPr>
      <w:r w:rsidRPr="000C6A23">
        <w:rPr>
          <w:rFonts w:ascii="Arial" w:hAnsi="Arial" w:cs="Arial"/>
          <w:kern w:val="0"/>
          <w:sz w:val="24"/>
          <w:szCs w:val="24"/>
          <w14:ligatures w14:val="none"/>
        </w:rPr>
        <w:t>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Jeżeli nie będzie można dokonać wyboru oferty najkorzystniejszej ze względu na to, że dwie lub więcej ofert przedstawia taki sam bilans kryteriów oceny ofert, Zamawiający spośród tych ofert wybierze ofertę z niższą ceną.</w:t>
      </w:r>
    </w:p>
    <w:p w14:paraId="337908D9" w14:textId="77777777" w:rsidR="000C6A23" w:rsidRPr="009E6E1C" w:rsidRDefault="000C6A23" w:rsidP="00FA1D3F">
      <w:pPr>
        <w:spacing w:before="120" w:after="120" w:line="312" w:lineRule="auto"/>
        <w:contextualSpacing/>
        <w:rPr>
          <w:rFonts w:ascii="Arial" w:hAnsi="Arial"/>
          <w:b/>
          <w:bCs/>
          <w:sz w:val="24"/>
        </w:rPr>
      </w:pP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lastRenderedPageBreak/>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C6A23">
      <w:pPr>
        <w:pStyle w:val="Akapitzlist"/>
        <w:numPr>
          <w:ilvl w:val="0"/>
          <w:numId w:val="35"/>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C6A23">
      <w:pPr>
        <w:pStyle w:val="Akapitzlist"/>
        <w:numPr>
          <w:ilvl w:val="0"/>
          <w:numId w:val="36"/>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0C6A23">
      <w:pPr>
        <w:pStyle w:val="Akapitzlist"/>
        <w:numPr>
          <w:ilvl w:val="0"/>
          <w:numId w:val="36"/>
        </w:numPr>
        <w:spacing w:before="120" w:after="120" w:line="312" w:lineRule="auto"/>
        <w:rPr>
          <w:rFonts w:ascii="Arial" w:hAnsi="Arial"/>
          <w:sz w:val="24"/>
        </w:rPr>
      </w:pPr>
      <w:r w:rsidRPr="009E6E1C">
        <w:rPr>
          <w:rFonts w:ascii="Arial" w:hAnsi="Arial"/>
          <w:sz w:val="24"/>
        </w:rPr>
        <w:lastRenderedPageBreak/>
        <w:t>Odwołanie przysługuje na:</w:t>
      </w:r>
    </w:p>
    <w:p w14:paraId="47994567" w14:textId="60B99386" w:rsidR="00A52E7B" w:rsidRDefault="00A52E7B" w:rsidP="000C6A23">
      <w:pPr>
        <w:pStyle w:val="Akapitzlist"/>
        <w:numPr>
          <w:ilvl w:val="0"/>
          <w:numId w:val="37"/>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C6A23">
      <w:pPr>
        <w:pStyle w:val="Akapitzlist"/>
        <w:numPr>
          <w:ilvl w:val="0"/>
          <w:numId w:val="37"/>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C6A23">
      <w:pPr>
        <w:pStyle w:val="Akapitzlist"/>
        <w:numPr>
          <w:ilvl w:val="0"/>
          <w:numId w:val="38"/>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Administratorem Pani/Pana danych osobowych jest Regionalne Centrum Polityki Społecznej z siedzibą w Łodzi ul. Snycerska 8. reprezentowane przez Dyrektora,</w:t>
      </w:r>
    </w:p>
    <w:p w14:paraId="5E4134BD" w14:textId="79DEDE8F" w:rsidR="00A52E7B" w:rsidRPr="008274E8" w:rsidRDefault="00A52E7B" w:rsidP="000C6A23">
      <w:pPr>
        <w:pStyle w:val="Akapitzlist"/>
        <w:numPr>
          <w:ilvl w:val="0"/>
          <w:numId w:val="39"/>
        </w:numPr>
        <w:spacing w:before="120" w:after="120" w:line="276" w:lineRule="auto"/>
        <w:ind w:left="714" w:hanging="357"/>
        <w:rPr>
          <w:rFonts w:ascii="Arial" w:hAnsi="Arial"/>
          <w:sz w:val="24"/>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545221">
        <w:rPr>
          <w:rFonts w:ascii="Arial" w:hAnsi="Arial"/>
          <w:sz w:val="24"/>
        </w:rPr>
        <w:t xml:space="preserve"> </w:t>
      </w:r>
      <w:r w:rsidR="00545221" w:rsidRPr="00545221">
        <w:rPr>
          <w:rFonts w:ascii="Arial" w:hAnsi="Arial"/>
          <w:sz w:val="24"/>
        </w:rPr>
        <w:t>„</w:t>
      </w:r>
      <w:r w:rsidR="007C0247" w:rsidRPr="007C0247">
        <w:rPr>
          <w:rFonts w:ascii="Arial" w:hAnsi="Arial"/>
          <w:sz w:val="24"/>
        </w:rPr>
        <w:t xml:space="preserve">Zapewnienie sali wraz z usługą restauracyjną podczas dwóch szkoleń z zakresu stosowania aspektów społecznych w PZP dla kadry </w:t>
      </w:r>
      <w:r w:rsidR="007C0247" w:rsidRPr="007C0247">
        <w:rPr>
          <w:rFonts w:ascii="Arial" w:hAnsi="Arial"/>
          <w:sz w:val="24"/>
        </w:rPr>
        <w:lastRenderedPageBreak/>
        <w:t>JST/PES na terenie miasta Łodzi</w:t>
      </w:r>
      <w:r w:rsidR="00E30AE6">
        <w:rPr>
          <w:rFonts w:ascii="Arial" w:hAnsi="Arial"/>
          <w:sz w:val="24"/>
        </w:rPr>
        <w:t>”</w:t>
      </w:r>
      <w:r w:rsidR="008274E8">
        <w:rPr>
          <w:rFonts w:ascii="Arial" w:hAnsi="Arial"/>
          <w:sz w:val="24"/>
        </w:rPr>
        <w:t xml:space="preserve"> </w:t>
      </w:r>
      <w:r w:rsidRPr="008274E8">
        <w:rPr>
          <w:rFonts w:ascii="Arial" w:hAnsi="Arial"/>
          <w:sz w:val="24"/>
        </w:rPr>
        <w:t>prowadzonego w</w:t>
      </w:r>
      <w:r w:rsidR="008274E8">
        <w:rPr>
          <w:rFonts w:ascii="Arial" w:hAnsi="Arial"/>
          <w:sz w:val="24"/>
        </w:rPr>
        <w:t> </w:t>
      </w:r>
      <w:r w:rsidRPr="008274E8">
        <w:rPr>
          <w:rFonts w:ascii="Arial" w:hAnsi="Arial"/>
          <w:sz w:val="24"/>
        </w:rPr>
        <w:t xml:space="preserve"> trybie podstawowym bez przeprowadzenia negocjacji na podstawie art. 275 pkt 1 ustawy z dnia 11 września 2019 roku Prawo zamówień publicznych (tj. Dz. U. z 2023 r. poz. 1605 ze zm.) zwanej dalej „ustawą Pzp”. Kategoriami odbiorców Pani/Pana danych osobowych będą pracownicy RCPS w Łodzi oraz osoby lub podmioty, którym udostępniona zostanie dokumentacja postępowania w</w:t>
      </w:r>
      <w:r w:rsidR="004D49A7" w:rsidRPr="008274E8">
        <w:rPr>
          <w:rFonts w:ascii="Arial" w:hAnsi="Arial"/>
          <w:sz w:val="24"/>
        </w:rPr>
        <w:t> </w:t>
      </w:r>
      <w:r w:rsidRPr="008274E8">
        <w:rPr>
          <w:rFonts w:ascii="Arial" w:hAnsi="Arial"/>
          <w:sz w:val="24"/>
        </w:rPr>
        <w:t xml:space="preserve"> oparciu o art. 18 oraz art. 74 ustawy z dnia 11 września 2019 roku Prawo zamówień publicznych (tj. Dz. U. z 2023 r. poz. 1605 ze zm.) zwanej dalej „ustawą Pzp”.</w:t>
      </w:r>
    </w:p>
    <w:p w14:paraId="48E8BB8F" w14:textId="074673E8"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 xml:space="preserve">Pani/Pana dane będą przechowywane przez okres </w:t>
      </w:r>
      <w:r w:rsidR="00E30AE6">
        <w:rPr>
          <w:rFonts w:ascii="Arial" w:hAnsi="Arial"/>
          <w:sz w:val="24"/>
        </w:rPr>
        <w:t>10</w:t>
      </w:r>
      <w:r w:rsidRPr="009E6E1C">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8C90161" w14:textId="7C2D19D8" w:rsidR="00A52E7B"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0C6A23">
      <w:pPr>
        <w:pStyle w:val="Akapitzlist"/>
        <w:numPr>
          <w:ilvl w:val="0"/>
          <w:numId w:val="39"/>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0C6A23">
      <w:pPr>
        <w:pStyle w:val="Akapitzlist"/>
        <w:numPr>
          <w:ilvl w:val="0"/>
          <w:numId w:val="44"/>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545B81" w14:textId="0956184B" w:rsidR="00A52E7B"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Pr="009E6E1C">
        <w:rPr>
          <w:rFonts w:ascii="Arial" w:hAnsi="Arial"/>
          <w:sz w:val="24"/>
        </w:rPr>
        <w:lastRenderedPageBreak/>
        <w:t>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0C6A23">
      <w:pPr>
        <w:pStyle w:val="Akapitzlist"/>
        <w:numPr>
          <w:ilvl w:val="0"/>
          <w:numId w:val="40"/>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0C6A23">
      <w:pPr>
        <w:pStyle w:val="Akapitzlist"/>
        <w:numPr>
          <w:ilvl w:val="0"/>
          <w:numId w:val="41"/>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0C6A23">
      <w:pPr>
        <w:pStyle w:val="Akapitzlist"/>
        <w:numPr>
          <w:ilvl w:val="0"/>
          <w:numId w:val="42"/>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0C6A23">
      <w:pPr>
        <w:pStyle w:val="Akapitzlist"/>
        <w:numPr>
          <w:ilvl w:val="0"/>
          <w:numId w:val="42"/>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6785B6F" w14:textId="6B53517F" w:rsidR="00A52E7B" w:rsidRPr="004502FD" w:rsidRDefault="00A52E7B" w:rsidP="000C6A23">
      <w:pPr>
        <w:pStyle w:val="Akapitzlist"/>
        <w:numPr>
          <w:ilvl w:val="0"/>
          <w:numId w:val="42"/>
        </w:numPr>
        <w:spacing w:before="120" w:after="5760" w:line="312" w:lineRule="auto"/>
        <w:ind w:left="714" w:hanging="357"/>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454ABB6" w:rsidR="00A52E7B" w:rsidRPr="000F202D"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1 – Formularz ofertowy</w:t>
      </w:r>
      <w:r w:rsidR="00B31B9B">
        <w:rPr>
          <w:rFonts w:ascii="Arial" w:hAnsi="Arial"/>
          <w:sz w:val="24"/>
        </w:rPr>
        <w:t>;</w:t>
      </w:r>
      <w:r w:rsidRPr="004502FD">
        <w:rPr>
          <w:rFonts w:ascii="Arial" w:hAnsi="Arial"/>
          <w:sz w:val="24"/>
        </w:rPr>
        <w:t xml:space="preserve"> </w:t>
      </w:r>
    </w:p>
    <w:p w14:paraId="5D356ECB" w14:textId="0F4C1F7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lastRenderedPageBreak/>
        <w:t>Załącznik nr 2 – Oświadczenie wykonawcy dotyczące niepodleganiu wykluczeniu z postępowania i spełnianiu warunków udziału w postępowaniu</w:t>
      </w:r>
      <w:r w:rsidR="00B31B9B">
        <w:rPr>
          <w:rFonts w:ascii="Arial" w:hAnsi="Arial"/>
          <w:sz w:val="24"/>
        </w:rPr>
        <w:t>;</w:t>
      </w:r>
    </w:p>
    <w:p w14:paraId="65E85835" w14:textId="7660C4F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r w:rsidR="00B31B9B">
        <w:rPr>
          <w:rFonts w:ascii="Arial" w:hAnsi="Arial"/>
          <w:sz w:val="24"/>
        </w:rPr>
        <w:t>;</w:t>
      </w:r>
    </w:p>
    <w:p w14:paraId="1D8CC9C4" w14:textId="79722228"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4 – Szczegółowy opis przedmiotu zamówienia</w:t>
      </w:r>
      <w:r w:rsidR="00B31B9B">
        <w:rPr>
          <w:rFonts w:ascii="Arial" w:hAnsi="Arial"/>
          <w:sz w:val="24"/>
        </w:rPr>
        <w:t>;</w:t>
      </w:r>
    </w:p>
    <w:p w14:paraId="3D2515E2" w14:textId="2A95494D" w:rsidR="00A52E7B" w:rsidRDefault="00A52E7B" w:rsidP="000C6A23">
      <w:pPr>
        <w:pStyle w:val="Akapitzlist"/>
        <w:numPr>
          <w:ilvl w:val="0"/>
          <w:numId w:val="43"/>
        </w:numPr>
        <w:spacing w:before="120" w:after="120" w:line="312" w:lineRule="auto"/>
        <w:rPr>
          <w:rFonts w:ascii="Arial" w:hAnsi="Arial"/>
          <w:sz w:val="24"/>
        </w:rPr>
      </w:pPr>
      <w:r w:rsidRPr="004502FD">
        <w:rPr>
          <w:rFonts w:ascii="Arial" w:hAnsi="Arial"/>
          <w:sz w:val="24"/>
        </w:rPr>
        <w:t>Załącznik nr 5 – Projekt umowy</w:t>
      </w:r>
      <w:r w:rsidR="00B31B9B">
        <w:rPr>
          <w:rFonts w:ascii="Arial" w:hAnsi="Arial"/>
          <w:sz w:val="24"/>
        </w:rPr>
        <w:t>;</w:t>
      </w:r>
    </w:p>
    <w:p w14:paraId="6E036724" w14:textId="3C29D0AF" w:rsidR="00625BCD" w:rsidRPr="00625BCD" w:rsidRDefault="00A52E7B" w:rsidP="000C6A23">
      <w:pPr>
        <w:pStyle w:val="Akapitzlist"/>
        <w:numPr>
          <w:ilvl w:val="0"/>
          <w:numId w:val="43"/>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r w:rsidR="00B31B9B">
        <w:rPr>
          <w:rFonts w:ascii="Arial" w:hAnsi="Arial"/>
          <w:sz w:val="24"/>
        </w:rPr>
        <w:t>.</w:t>
      </w:r>
    </w:p>
    <w:p w14:paraId="102B2B8C" w14:textId="77777777" w:rsidR="004D196A" w:rsidRPr="001F74FF" w:rsidRDefault="004D196A" w:rsidP="004D196A">
      <w:pPr>
        <w:spacing w:before="120" w:after="1080" w:line="312" w:lineRule="auto"/>
        <w:ind w:left="6663"/>
        <w:rPr>
          <w:rFonts w:ascii="Arial" w:hAnsi="Arial"/>
          <w:b/>
          <w:bCs/>
          <w:sz w:val="24"/>
          <w:szCs w:val="24"/>
        </w:rPr>
      </w:pPr>
      <w:r w:rsidRPr="001F74FF">
        <w:rPr>
          <w:rFonts w:ascii="Arial" w:hAnsi="Arial"/>
          <w:b/>
          <w:bCs/>
          <w:sz w:val="24"/>
          <w:szCs w:val="24"/>
        </w:rPr>
        <w:t>Zatwierdzam</w:t>
      </w:r>
    </w:p>
    <w:p w14:paraId="1D2BEBD2" w14:textId="0A86BFC4" w:rsidR="008A7B5D" w:rsidRPr="003523A9" w:rsidRDefault="00CB14C4" w:rsidP="004D196A">
      <w:pPr>
        <w:spacing w:before="120" w:after="1080" w:line="312" w:lineRule="auto"/>
        <w:ind w:left="5387"/>
        <w:jc w:val="center"/>
        <w:rPr>
          <w:rFonts w:ascii="Arial" w:hAnsi="Arial"/>
          <w:b/>
          <w:bCs/>
          <w:sz w:val="24"/>
          <w:szCs w:val="24"/>
        </w:rPr>
      </w:pPr>
      <w:bookmarkStart w:id="6" w:name="_Hlk177375248"/>
      <w:r>
        <w:rPr>
          <w:rFonts w:ascii="Arial" w:hAnsi="Arial"/>
          <w:b/>
          <w:bCs/>
          <w:sz w:val="24"/>
          <w:szCs w:val="24"/>
        </w:rPr>
        <w:t>Ewa Marciniak</w:t>
      </w:r>
      <w:r w:rsidR="004D196A" w:rsidRPr="001F74FF">
        <w:rPr>
          <w:rFonts w:ascii="Arial" w:hAnsi="Arial"/>
          <w:b/>
          <w:bCs/>
          <w:sz w:val="24"/>
          <w:szCs w:val="24"/>
        </w:rPr>
        <w:br/>
      </w:r>
      <w:r>
        <w:rPr>
          <w:rFonts w:ascii="Arial" w:hAnsi="Arial"/>
          <w:b/>
          <w:bCs/>
          <w:sz w:val="24"/>
          <w:szCs w:val="24"/>
        </w:rPr>
        <w:t xml:space="preserve">z/ca </w:t>
      </w:r>
      <w:r w:rsidR="004D196A" w:rsidRPr="001F74FF">
        <w:rPr>
          <w:rFonts w:ascii="Arial" w:hAnsi="Arial"/>
          <w:b/>
          <w:bCs/>
          <w:sz w:val="24"/>
          <w:szCs w:val="24"/>
        </w:rPr>
        <w:t>Dyrektor</w:t>
      </w:r>
      <w:r>
        <w:rPr>
          <w:rFonts w:ascii="Arial" w:hAnsi="Arial"/>
          <w:b/>
          <w:bCs/>
          <w:sz w:val="24"/>
          <w:szCs w:val="24"/>
        </w:rPr>
        <w:t>a</w:t>
      </w:r>
      <w:r w:rsidR="004D196A" w:rsidRPr="001F74FF">
        <w:rPr>
          <w:rFonts w:ascii="Arial" w:hAnsi="Arial"/>
          <w:b/>
          <w:bCs/>
          <w:sz w:val="24"/>
          <w:szCs w:val="24"/>
        </w:rPr>
        <w:t xml:space="preserve"> Regionalnego Centrum Polityki Społecznej </w:t>
      </w:r>
      <w:r w:rsidR="004D196A" w:rsidRPr="001F74FF">
        <w:rPr>
          <w:rFonts w:ascii="Arial" w:hAnsi="Arial"/>
          <w:b/>
          <w:bCs/>
          <w:sz w:val="24"/>
          <w:szCs w:val="24"/>
        </w:rPr>
        <w:br/>
        <w:t>w Łodzi</w:t>
      </w:r>
      <w:bookmarkEnd w:id="6"/>
      <w:r w:rsidR="004D196A" w:rsidRPr="001F74FF">
        <w:rPr>
          <w:rFonts w:ascii="Arial" w:hAnsi="Arial"/>
          <w:b/>
          <w:bCs/>
          <w:sz w:val="24"/>
          <w:szCs w:val="24"/>
        </w:rPr>
        <w:br/>
      </w:r>
      <w:r w:rsidR="004D196A" w:rsidRPr="004D196A">
        <w:rPr>
          <w:rFonts w:ascii="Arial" w:hAnsi="Arial"/>
          <w:sz w:val="24"/>
          <w:szCs w:val="24"/>
        </w:rPr>
        <w:t>Łódź, dnia</w:t>
      </w:r>
      <w:r w:rsidR="0030702F">
        <w:rPr>
          <w:rFonts w:ascii="Arial" w:hAnsi="Arial"/>
          <w:sz w:val="24"/>
          <w:szCs w:val="24"/>
        </w:rPr>
        <w:t xml:space="preserve"> </w:t>
      </w:r>
      <w:r w:rsidR="00444127">
        <w:rPr>
          <w:rFonts w:ascii="Arial" w:hAnsi="Arial"/>
          <w:sz w:val="24"/>
          <w:szCs w:val="24"/>
        </w:rPr>
        <w:t>16.09.</w:t>
      </w:r>
      <w:r w:rsidR="004D196A" w:rsidRPr="004D196A">
        <w:rPr>
          <w:rFonts w:ascii="Arial" w:hAnsi="Arial"/>
          <w:sz w:val="24"/>
          <w:szCs w:val="24"/>
        </w:rPr>
        <w:t>2024 roku</w:t>
      </w:r>
    </w:p>
    <w:sectPr w:rsidR="008A7B5D" w:rsidRPr="003523A9" w:rsidSect="00314EA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BBD67" w14:textId="77777777" w:rsidR="00FF2503" w:rsidRDefault="00FF2503" w:rsidP="00D57AF4">
      <w:pPr>
        <w:spacing w:after="0" w:line="240" w:lineRule="auto"/>
      </w:pPr>
      <w:r>
        <w:separator/>
      </w:r>
    </w:p>
  </w:endnote>
  <w:endnote w:type="continuationSeparator" w:id="0">
    <w:p w14:paraId="43F77847" w14:textId="77777777" w:rsidR="00FF2503" w:rsidRDefault="00FF2503"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E844D" w14:textId="77777777" w:rsidR="00BC5BCB" w:rsidRDefault="00BC5B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1EFBE171" w:rsidR="005767EC" w:rsidRDefault="00BC5BCB">
        <w:pPr>
          <w:pStyle w:val="Stopka"/>
          <w:jc w:val="center"/>
        </w:pPr>
        <w:r>
          <w:rPr>
            <w:noProof/>
          </w:rPr>
          <w:drawing>
            <wp:inline distT="0" distB="0" distL="0" distR="0" wp14:anchorId="24C49876" wp14:editId="015B19DD">
              <wp:extent cx="5761355" cy="1139825"/>
              <wp:effectExtent l="0" t="0" r="0" b="0"/>
              <wp:docPr id="21035601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39825"/>
                      </a:xfrm>
                      <a:prstGeom prst="rect">
                        <a:avLst/>
                      </a:prstGeom>
                      <a:noFill/>
                    </pic:spPr>
                  </pic:pic>
                </a:graphicData>
              </a:graphic>
            </wp:inline>
          </w:drawing>
        </w:r>
        <w:r w:rsidR="005767EC">
          <w:fldChar w:fldCharType="begin"/>
        </w:r>
        <w:r w:rsidR="005767EC">
          <w:instrText>PAGE   \* MERGEFORMAT</w:instrText>
        </w:r>
        <w:r w:rsidR="005767EC">
          <w:fldChar w:fldCharType="separate"/>
        </w:r>
        <w:r w:rsidR="005767EC">
          <w:t>2</w:t>
        </w:r>
        <w:r w:rsidR="005767EC">
          <w:fldChar w:fldCharType="end"/>
        </w:r>
      </w:p>
    </w:sdtContent>
  </w:sdt>
  <w:p w14:paraId="4A01546E" w14:textId="6E9893CD" w:rsidR="005767EC" w:rsidRDefault="00576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F38BF" w14:textId="5960DBB2" w:rsidR="000444E4" w:rsidRDefault="00BC5BCB">
    <w:pPr>
      <w:pStyle w:val="Stopka"/>
    </w:pPr>
    <w:r>
      <w:rPr>
        <w:noProof/>
      </w:rPr>
      <w:drawing>
        <wp:inline distT="0" distB="0" distL="0" distR="0" wp14:anchorId="161CB69D" wp14:editId="38DEE0BF">
          <wp:extent cx="5761355" cy="1139825"/>
          <wp:effectExtent l="0" t="0" r="0" b="0"/>
          <wp:docPr id="14058782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11398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B5D4" w14:textId="77777777" w:rsidR="00FF2503" w:rsidRDefault="00FF2503" w:rsidP="00D57AF4">
      <w:pPr>
        <w:spacing w:after="0" w:line="240" w:lineRule="auto"/>
      </w:pPr>
      <w:r>
        <w:separator/>
      </w:r>
    </w:p>
  </w:footnote>
  <w:footnote w:type="continuationSeparator" w:id="0">
    <w:p w14:paraId="2D5989B9" w14:textId="77777777" w:rsidR="00FF2503" w:rsidRDefault="00FF2503" w:rsidP="00D57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6F12" w14:textId="77777777" w:rsidR="00BC5BCB" w:rsidRDefault="00BC5B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F145C" w14:textId="7B10F9CF" w:rsidR="000444E4" w:rsidRDefault="000444E4">
    <w:pPr>
      <w:pStyle w:val="Nagwek"/>
    </w:pPr>
    <w:r>
      <w:rPr>
        <w:noProof/>
      </w:rPr>
      <w:drawing>
        <wp:inline distT="0" distB="0" distL="0" distR="0" wp14:anchorId="6DC5F73D" wp14:editId="00CE07E1">
          <wp:extent cx="2627630" cy="676910"/>
          <wp:effectExtent l="0" t="0" r="1270" b="8890"/>
          <wp:docPr id="98661369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6769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669B" w14:textId="47723C94" w:rsidR="000444E4" w:rsidRDefault="000444E4">
    <w:pPr>
      <w:pStyle w:val="Nagwek"/>
    </w:pPr>
    <w:r>
      <w:rPr>
        <w:noProof/>
        <w:lang w:eastAsia="pl-PL"/>
      </w:rPr>
      <w:drawing>
        <wp:inline distT="0" distB="0" distL="0" distR="0" wp14:anchorId="048AC49F" wp14:editId="5AA5CCD8">
          <wp:extent cx="2626995" cy="679450"/>
          <wp:effectExtent l="0" t="0" r="1905" b="6350"/>
          <wp:docPr id="1915083492" name="Obraz 1915083492" descr="Logotyp Regionalnego Centrum Polityki Społecznej w Łodzi oraz dane teleadres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Regionalnego Centrum Polityki Społecznej w Łodzi oraz dane teleadreso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995"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multilevel"/>
    <w:tmpl w:val="AF5CFB4C"/>
    <w:lvl w:ilvl="0">
      <w:start w:val="1"/>
      <w:numFmt w:val="decimal"/>
      <w:lvlText w:val="%1."/>
      <w:lvlJc w:val="left"/>
      <w:pPr>
        <w:tabs>
          <w:tab w:val="num" w:pos="8931"/>
        </w:tabs>
        <w:ind w:left="8931" w:hanging="360"/>
      </w:pPr>
    </w:lvl>
    <w:lvl w:ilvl="1">
      <w:start w:val="1"/>
      <w:numFmt w:val="decimal"/>
      <w:lvlText w:val="%2."/>
      <w:lvlJc w:val="left"/>
      <w:pPr>
        <w:tabs>
          <w:tab w:val="num" w:pos="9651"/>
        </w:tabs>
        <w:ind w:left="9651" w:hanging="360"/>
      </w:pPr>
      <w:rPr>
        <w:b w:val="0"/>
      </w:rPr>
    </w:lvl>
    <w:lvl w:ilvl="2">
      <w:start w:val="1"/>
      <w:numFmt w:val="decimal"/>
      <w:lvlText w:val="%3."/>
      <w:lvlJc w:val="left"/>
      <w:pPr>
        <w:tabs>
          <w:tab w:val="num" w:pos="10371"/>
        </w:tabs>
        <w:ind w:left="10371" w:hanging="360"/>
      </w:pPr>
    </w:lvl>
    <w:lvl w:ilvl="3">
      <w:start w:val="1"/>
      <w:numFmt w:val="decimal"/>
      <w:lvlText w:val="%4."/>
      <w:lvlJc w:val="left"/>
      <w:pPr>
        <w:tabs>
          <w:tab w:val="num" w:pos="11091"/>
        </w:tabs>
        <w:ind w:left="11091" w:hanging="360"/>
      </w:pPr>
    </w:lvl>
    <w:lvl w:ilvl="4">
      <w:start w:val="1"/>
      <w:numFmt w:val="decimal"/>
      <w:lvlText w:val="%5."/>
      <w:lvlJc w:val="left"/>
      <w:pPr>
        <w:tabs>
          <w:tab w:val="num" w:pos="11811"/>
        </w:tabs>
        <w:ind w:left="11811" w:hanging="360"/>
      </w:pPr>
    </w:lvl>
    <w:lvl w:ilvl="5">
      <w:start w:val="1"/>
      <w:numFmt w:val="decimal"/>
      <w:lvlText w:val="%6."/>
      <w:lvlJc w:val="left"/>
      <w:pPr>
        <w:tabs>
          <w:tab w:val="num" w:pos="12531"/>
        </w:tabs>
        <w:ind w:left="12531" w:hanging="360"/>
      </w:pPr>
    </w:lvl>
    <w:lvl w:ilvl="6">
      <w:start w:val="1"/>
      <w:numFmt w:val="decimal"/>
      <w:lvlText w:val="%7."/>
      <w:lvlJc w:val="left"/>
      <w:pPr>
        <w:tabs>
          <w:tab w:val="num" w:pos="13251"/>
        </w:tabs>
        <w:ind w:left="13251" w:hanging="360"/>
      </w:pPr>
    </w:lvl>
    <w:lvl w:ilvl="7">
      <w:start w:val="1"/>
      <w:numFmt w:val="decimal"/>
      <w:lvlText w:val="%8."/>
      <w:lvlJc w:val="left"/>
      <w:pPr>
        <w:tabs>
          <w:tab w:val="num" w:pos="13971"/>
        </w:tabs>
        <w:ind w:left="13971" w:hanging="360"/>
      </w:pPr>
    </w:lvl>
    <w:lvl w:ilvl="8">
      <w:start w:val="1"/>
      <w:numFmt w:val="decimal"/>
      <w:lvlText w:val="%9."/>
      <w:lvlJc w:val="left"/>
      <w:pPr>
        <w:tabs>
          <w:tab w:val="num" w:pos="14691"/>
        </w:tabs>
        <w:ind w:left="14691" w:hanging="360"/>
      </w:pPr>
    </w:lvl>
  </w:abstractNum>
  <w:abstractNum w:abstractNumId="1"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0F6112"/>
    <w:multiLevelType w:val="hybridMultilevel"/>
    <w:tmpl w:val="E0E2017A"/>
    <w:lvl w:ilvl="0" w:tplc="6406D07A">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84B1F81"/>
    <w:multiLevelType w:val="hybridMultilevel"/>
    <w:tmpl w:val="CDAA9F20"/>
    <w:lvl w:ilvl="0" w:tplc="27C6219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467E46"/>
    <w:multiLevelType w:val="hybridMultilevel"/>
    <w:tmpl w:val="9FF859CC"/>
    <w:lvl w:ilvl="0" w:tplc="D0247CD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5F5E2BC4">
      <w:start w:val="1"/>
      <w:numFmt w:val="decimal"/>
      <w:lvlText w:val="%3."/>
      <w:lvlJc w:val="left"/>
      <w:pPr>
        <w:ind w:left="2160" w:hanging="180"/>
      </w:pPr>
      <w:rPr>
        <w:rFonts w:hint="default"/>
        <w:b/>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1"/>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5"/>
  </w:num>
  <w:num w:numId="9" w16cid:durableId="1792356178">
    <w:abstractNumId w:val="42"/>
  </w:num>
  <w:num w:numId="10" w16cid:durableId="928539613">
    <w:abstractNumId w:val="43"/>
  </w:num>
  <w:num w:numId="11" w16cid:durableId="1097948598">
    <w:abstractNumId w:val="36"/>
  </w:num>
  <w:num w:numId="12" w16cid:durableId="573048961">
    <w:abstractNumId w:val="44"/>
  </w:num>
  <w:num w:numId="13" w16cid:durableId="399791307">
    <w:abstractNumId w:val="25"/>
  </w:num>
  <w:num w:numId="14" w16cid:durableId="1962955261">
    <w:abstractNumId w:val="18"/>
  </w:num>
  <w:num w:numId="15" w16cid:durableId="1386638505">
    <w:abstractNumId w:val="38"/>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6"/>
  </w:num>
  <w:num w:numId="21" w16cid:durableId="336425089">
    <w:abstractNumId w:val="37"/>
  </w:num>
  <w:num w:numId="22" w16cid:durableId="1580678951">
    <w:abstractNumId w:val="2"/>
  </w:num>
  <w:num w:numId="23" w16cid:durableId="988629020">
    <w:abstractNumId w:val="7"/>
  </w:num>
  <w:num w:numId="24" w16cid:durableId="991446397">
    <w:abstractNumId w:val="3"/>
  </w:num>
  <w:num w:numId="25" w16cid:durableId="512302857">
    <w:abstractNumId w:val="29"/>
  </w:num>
  <w:num w:numId="26" w16cid:durableId="1240824533">
    <w:abstractNumId w:val="5"/>
  </w:num>
  <w:num w:numId="27" w16cid:durableId="118187869">
    <w:abstractNumId w:val="13"/>
  </w:num>
  <w:num w:numId="28" w16cid:durableId="1611667831">
    <w:abstractNumId w:val="9"/>
  </w:num>
  <w:num w:numId="29" w16cid:durableId="1217204689">
    <w:abstractNumId w:val="16"/>
  </w:num>
  <w:num w:numId="30" w16cid:durableId="537396507">
    <w:abstractNumId w:val="49"/>
  </w:num>
  <w:num w:numId="31" w16cid:durableId="1940334816">
    <w:abstractNumId w:val="39"/>
  </w:num>
  <w:num w:numId="32" w16cid:durableId="657272017">
    <w:abstractNumId w:val="27"/>
  </w:num>
  <w:num w:numId="33" w16cid:durableId="1531718582">
    <w:abstractNumId w:val="47"/>
  </w:num>
  <w:num w:numId="34" w16cid:durableId="155921614">
    <w:abstractNumId w:val="32"/>
  </w:num>
  <w:num w:numId="35" w16cid:durableId="982543325">
    <w:abstractNumId w:val="26"/>
  </w:num>
  <w:num w:numId="36" w16cid:durableId="1008799638">
    <w:abstractNumId w:val="11"/>
  </w:num>
  <w:num w:numId="37" w16cid:durableId="169026475">
    <w:abstractNumId w:val="14"/>
  </w:num>
  <w:num w:numId="38" w16cid:durableId="623924501">
    <w:abstractNumId w:val="31"/>
  </w:num>
  <w:num w:numId="39" w16cid:durableId="2025745766">
    <w:abstractNumId w:val="24"/>
  </w:num>
  <w:num w:numId="40" w16cid:durableId="1555659570">
    <w:abstractNumId w:val="4"/>
  </w:num>
  <w:num w:numId="41" w16cid:durableId="1938781984">
    <w:abstractNumId w:val="34"/>
  </w:num>
  <w:num w:numId="42" w16cid:durableId="1792477380">
    <w:abstractNumId w:val="45"/>
  </w:num>
  <w:num w:numId="43" w16cid:durableId="1068578149">
    <w:abstractNumId w:val="28"/>
  </w:num>
  <w:num w:numId="44" w16cid:durableId="1327784980">
    <w:abstractNumId w:val="6"/>
  </w:num>
  <w:num w:numId="45" w16cid:durableId="2032415727">
    <w:abstractNumId w:val="40"/>
  </w:num>
  <w:num w:numId="46" w16cid:durableId="2125884254">
    <w:abstractNumId w:val="23"/>
  </w:num>
  <w:num w:numId="47" w16cid:durableId="1638728345">
    <w:abstractNumId w:val="33"/>
  </w:num>
  <w:num w:numId="48" w16cid:durableId="271980512">
    <w:abstractNumId w:val="0"/>
  </w:num>
  <w:num w:numId="49" w16cid:durableId="909654345">
    <w:abstractNumId w:val="50"/>
  </w:num>
  <w:num w:numId="50" w16cid:durableId="2091154091">
    <w:abstractNumId w:val="41"/>
  </w:num>
  <w:num w:numId="51" w16cid:durableId="610359511">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444E4"/>
    <w:rsid w:val="0007042F"/>
    <w:rsid w:val="00086F20"/>
    <w:rsid w:val="000913FD"/>
    <w:rsid w:val="000C5515"/>
    <w:rsid w:val="000C6A23"/>
    <w:rsid w:val="000E472D"/>
    <w:rsid w:val="000F202D"/>
    <w:rsid w:val="000F5C1E"/>
    <w:rsid w:val="0010147B"/>
    <w:rsid w:val="00136CBD"/>
    <w:rsid w:val="00153FCF"/>
    <w:rsid w:val="0015560C"/>
    <w:rsid w:val="00156B35"/>
    <w:rsid w:val="001C59B1"/>
    <w:rsid w:val="001F6C81"/>
    <w:rsid w:val="001F74FF"/>
    <w:rsid w:val="002122BB"/>
    <w:rsid w:val="00223CAD"/>
    <w:rsid w:val="00250D1E"/>
    <w:rsid w:val="002618AC"/>
    <w:rsid w:val="00272801"/>
    <w:rsid w:val="002A7F6F"/>
    <w:rsid w:val="002B64E4"/>
    <w:rsid w:val="002B6963"/>
    <w:rsid w:val="002C4CE4"/>
    <w:rsid w:val="002E04A3"/>
    <w:rsid w:val="002F5DDF"/>
    <w:rsid w:val="0030702F"/>
    <w:rsid w:val="00307B67"/>
    <w:rsid w:val="00314EAB"/>
    <w:rsid w:val="00317A3E"/>
    <w:rsid w:val="00325AAD"/>
    <w:rsid w:val="00334E8F"/>
    <w:rsid w:val="003523A9"/>
    <w:rsid w:val="00355274"/>
    <w:rsid w:val="003709DA"/>
    <w:rsid w:val="00393A9C"/>
    <w:rsid w:val="00396F18"/>
    <w:rsid w:val="003B5EE6"/>
    <w:rsid w:val="003C173E"/>
    <w:rsid w:val="003D5740"/>
    <w:rsid w:val="003D628C"/>
    <w:rsid w:val="00400E19"/>
    <w:rsid w:val="004066F4"/>
    <w:rsid w:val="00413CC9"/>
    <w:rsid w:val="00426576"/>
    <w:rsid w:val="004306E9"/>
    <w:rsid w:val="00444127"/>
    <w:rsid w:val="004502FD"/>
    <w:rsid w:val="004518AA"/>
    <w:rsid w:val="00470210"/>
    <w:rsid w:val="004751FE"/>
    <w:rsid w:val="00481870"/>
    <w:rsid w:val="00492E6D"/>
    <w:rsid w:val="004A0B3B"/>
    <w:rsid w:val="004A3526"/>
    <w:rsid w:val="004B3270"/>
    <w:rsid w:val="004D196A"/>
    <w:rsid w:val="004D49A7"/>
    <w:rsid w:val="004E68D0"/>
    <w:rsid w:val="004E7826"/>
    <w:rsid w:val="004F4184"/>
    <w:rsid w:val="00534866"/>
    <w:rsid w:val="005368D0"/>
    <w:rsid w:val="00537E75"/>
    <w:rsid w:val="00545221"/>
    <w:rsid w:val="005649F7"/>
    <w:rsid w:val="005750CA"/>
    <w:rsid w:val="005767EC"/>
    <w:rsid w:val="0058283C"/>
    <w:rsid w:val="00583E74"/>
    <w:rsid w:val="005A2FA3"/>
    <w:rsid w:val="005A3D7A"/>
    <w:rsid w:val="005C1365"/>
    <w:rsid w:val="006075E8"/>
    <w:rsid w:val="006103A5"/>
    <w:rsid w:val="00625BCD"/>
    <w:rsid w:val="0062628B"/>
    <w:rsid w:val="00653CA3"/>
    <w:rsid w:val="006545A4"/>
    <w:rsid w:val="00657236"/>
    <w:rsid w:val="006750D5"/>
    <w:rsid w:val="006803D6"/>
    <w:rsid w:val="00681E34"/>
    <w:rsid w:val="006965BE"/>
    <w:rsid w:val="006A5E0D"/>
    <w:rsid w:val="006A6A55"/>
    <w:rsid w:val="006B1247"/>
    <w:rsid w:val="006B5FF3"/>
    <w:rsid w:val="006B756D"/>
    <w:rsid w:val="006E607B"/>
    <w:rsid w:val="006E616A"/>
    <w:rsid w:val="006F6770"/>
    <w:rsid w:val="007002EE"/>
    <w:rsid w:val="00705B99"/>
    <w:rsid w:val="00713F60"/>
    <w:rsid w:val="00724B3D"/>
    <w:rsid w:val="00741FA8"/>
    <w:rsid w:val="00743E1E"/>
    <w:rsid w:val="00761424"/>
    <w:rsid w:val="00762B6F"/>
    <w:rsid w:val="00772C22"/>
    <w:rsid w:val="007753E5"/>
    <w:rsid w:val="00777ED8"/>
    <w:rsid w:val="0078019F"/>
    <w:rsid w:val="007C0247"/>
    <w:rsid w:val="007D67A4"/>
    <w:rsid w:val="007E1CE6"/>
    <w:rsid w:val="007E6D26"/>
    <w:rsid w:val="007F47BE"/>
    <w:rsid w:val="00806CE2"/>
    <w:rsid w:val="008255F2"/>
    <w:rsid w:val="008274E8"/>
    <w:rsid w:val="00840E5B"/>
    <w:rsid w:val="00860C4E"/>
    <w:rsid w:val="008710F2"/>
    <w:rsid w:val="008824E4"/>
    <w:rsid w:val="008A6FB2"/>
    <w:rsid w:val="008A7B5D"/>
    <w:rsid w:val="008B62C3"/>
    <w:rsid w:val="008E318A"/>
    <w:rsid w:val="008F33C7"/>
    <w:rsid w:val="00913E99"/>
    <w:rsid w:val="00936123"/>
    <w:rsid w:val="009413C3"/>
    <w:rsid w:val="00945016"/>
    <w:rsid w:val="0094634F"/>
    <w:rsid w:val="00950EAE"/>
    <w:rsid w:val="009637E7"/>
    <w:rsid w:val="0096673F"/>
    <w:rsid w:val="00967F55"/>
    <w:rsid w:val="00975EB2"/>
    <w:rsid w:val="00982D04"/>
    <w:rsid w:val="00985FAD"/>
    <w:rsid w:val="00995DBC"/>
    <w:rsid w:val="009B775D"/>
    <w:rsid w:val="009D2DC0"/>
    <w:rsid w:val="009D6776"/>
    <w:rsid w:val="009E6E1C"/>
    <w:rsid w:val="009F6C47"/>
    <w:rsid w:val="00A229E4"/>
    <w:rsid w:val="00A23C79"/>
    <w:rsid w:val="00A26B65"/>
    <w:rsid w:val="00A52E7B"/>
    <w:rsid w:val="00A667BD"/>
    <w:rsid w:val="00A7200D"/>
    <w:rsid w:val="00A75682"/>
    <w:rsid w:val="00A9126F"/>
    <w:rsid w:val="00A91CA3"/>
    <w:rsid w:val="00AC2B15"/>
    <w:rsid w:val="00AD7CFC"/>
    <w:rsid w:val="00B019ED"/>
    <w:rsid w:val="00B12EE2"/>
    <w:rsid w:val="00B147C4"/>
    <w:rsid w:val="00B31B9B"/>
    <w:rsid w:val="00B33A3D"/>
    <w:rsid w:val="00B35C37"/>
    <w:rsid w:val="00B511CD"/>
    <w:rsid w:val="00B674A5"/>
    <w:rsid w:val="00BB0410"/>
    <w:rsid w:val="00BB313F"/>
    <w:rsid w:val="00BC5BCB"/>
    <w:rsid w:val="00BD6F74"/>
    <w:rsid w:val="00BE25B6"/>
    <w:rsid w:val="00C30597"/>
    <w:rsid w:val="00C450B4"/>
    <w:rsid w:val="00C811D1"/>
    <w:rsid w:val="00C94260"/>
    <w:rsid w:val="00C9426C"/>
    <w:rsid w:val="00C94CF1"/>
    <w:rsid w:val="00CB14C4"/>
    <w:rsid w:val="00CB7F6F"/>
    <w:rsid w:val="00CD2EB1"/>
    <w:rsid w:val="00CD5781"/>
    <w:rsid w:val="00CE4BEB"/>
    <w:rsid w:val="00CE63F1"/>
    <w:rsid w:val="00D032CC"/>
    <w:rsid w:val="00D441BD"/>
    <w:rsid w:val="00D4505D"/>
    <w:rsid w:val="00D56F47"/>
    <w:rsid w:val="00D57AF4"/>
    <w:rsid w:val="00D645F0"/>
    <w:rsid w:val="00D6528E"/>
    <w:rsid w:val="00D654DA"/>
    <w:rsid w:val="00DA4A3F"/>
    <w:rsid w:val="00DB429D"/>
    <w:rsid w:val="00DD3CF5"/>
    <w:rsid w:val="00DD406D"/>
    <w:rsid w:val="00DD44DC"/>
    <w:rsid w:val="00DE0CCB"/>
    <w:rsid w:val="00E23032"/>
    <w:rsid w:val="00E27E63"/>
    <w:rsid w:val="00E30AE6"/>
    <w:rsid w:val="00E333FD"/>
    <w:rsid w:val="00E35019"/>
    <w:rsid w:val="00E63307"/>
    <w:rsid w:val="00E83D62"/>
    <w:rsid w:val="00EB7F05"/>
    <w:rsid w:val="00EC35A1"/>
    <w:rsid w:val="00ED5A0F"/>
    <w:rsid w:val="00EE1235"/>
    <w:rsid w:val="00EE597B"/>
    <w:rsid w:val="00F04925"/>
    <w:rsid w:val="00F05EF2"/>
    <w:rsid w:val="00F13C8C"/>
    <w:rsid w:val="00F160F9"/>
    <w:rsid w:val="00F1716C"/>
    <w:rsid w:val="00F51B6E"/>
    <w:rsid w:val="00F61068"/>
    <w:rsid w:val="00F8082A"/>
    <w:rsid w:val="00F917A2"/>
    <w:rsid w:val="00F9683B"/>
    <w:rsid w:val="00FA1D3F"/>
    <w:rsid w:val="00FA2273"/>
    <w:rsid w:val="00FB4387"/>
    <w:rsid w:val="00FB4952"/>
    <w:rsid w:val="00FC4038"/>
    <w:rsid w:val="00FF2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8A6FB2"/>
    <w:rPr>
      <w:sz w:val="16"/>
      <w:szCs w:val="16"/>
    </w:rPr>
  </w:style>
  <w:style w:type="paragraph" w:styleId="Tekstkomentarza">
    <w:name w:val="annotation text"/>
    <w:basedOn w:val="Normalny"/>
    <w:link w:val="TekstkomentarzaZnak"/>
    <w:uiPriority w:val="99"/>
    <w:unhideWhenUsed/>
    <w:rsid w:val="008A6FB2"/>
    <w:pPr>
      <w:spacing w:line="240" w:lineRule="auto"/>
    </w:pPr>
    <w:rPr>
      <w:sz w:val="20"/>
      <w:szCs w:val="20"/>
    </w:rPr>
  </w:style>
  <w:style w:type="character" w:customStyle="1" w:styleId="TekstkomentarzaZnak">
    <w:name w:val="Tekst komentarza Znak"/>
    <w:basedOn w:val="Domylnaczcionkaakapitu"/>
    <w:link w:val="Tekstkomentarza"/>
    <w:uiPriority w:val="99"/>
    <w:rsid w:val="008A6FB2"/>
    <w:rPr>
      <w:sz w:val="20"/>
      <w:szCs w:val="20"/>
    </w:rPr>
  </w:style>
  <w:style w:type="paragraph" w:styleId="Tematkomentarza">
    <w:name w:val="annotation subject"/>
    <w:basedOn w:val="Tekstkomentarza"/>
    <w:next w:val="Tekstkomentarza"/>
    <w:link w:val="TematkomentarzaZnak"/>
    <w:uiPriority w:val="99"/>
    <w:semiHidden/>
    <w:unhideWhenUsed/>
    <w:rsid w:val="008A6FB2"/>
    <w:rPr>
      <w:b/>
      <w:bCs/>
    </w:rPr>
  </w:style>
  <w:style w:type="character" w:customStyle="1" w:styleId="TematkomentarzaZnak">
    <w:name w:val="Temat komentarza Znak"/>
    <w:basedOn w:val="TekstkomentarzaZnak"/>
    <w:link w:val="Tematkomentarza"/>
    <w:uiPriority w:val="99"/>
    <w:semiHidden/>
    <w:rsid w:val="008A6F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26</Pages>
  <Words>6396</Words>
  <Characters>38379</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Justyna Wasilewska</cp:lastModifiedBy>
  <cp:revision>4</cp:revision>
  <cp:lastPrinted>2024-09-16T07:32:00Z</cp:lastPrinted>
  <dcterms:created xsi:type="dcterms:W3CDTF">2024-09-11T10:24:00Z</dcterms:created>
  <dcterms:modified xsi:type="dcterms:W3CDTF">2024-09-16T12:06:00Z</dcterms:modified>
</cp:coreProperties>
</file>