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9BCFAC" w14:textId="52F9D0F3" w:rsidR="00427E0E" w:rsidRPr="00BD00C1" w:rsidRDefault="00EC1715" w:rsidP="0028614B">
      <w:pPr>
        <w:pStyle w:val="Tekstpodstawowywcity2"/>
        <w:tabs>
          <w:tab w:val="clear" w:pos="1162"/>
        </w:tabs>
        <w:ind w:left="142" w:firstLine="1418"/>
        <w:jc w:val="left"/>
        <w:rPr>
          <w:rFonts w:ascii="Times New Roman" w:hAnsi="Times New Roman"/>
          <w:b/>
          <w:bCs/>
          <w:color w:val="000000" w:themeColor="text1"/>
          <w:sz w:val="24"/>
          <w:lang w:val="pl-PL"/>
        </w:rPr>
      </w:pPr>
      <w:r w:rsidRPr="00BD00C1">
        <w:rPr>
          <w:rFonts w:ascii="Times New Roman" w:hAnsi="Times New Roman"/>
          <w:b/>
          <w:color w:val="000000" w:themeColor="text1"/>
          <w:sz w:val="24"/>
        </w:rPr>
        <w:t>Z A T W I E R D Z A M</w:t>
      </w:r>
    </w:p>
    <w:p w14:paraId="02038BC4" w14:textId="12791A4E" w:rsidR="00EC1715" w:rsidRPr="00BD00C1" w:rsidRDefault="00EC1715" w:rsidP="0028614B">
      <w:pPr>
        <w:pStyle w:val="Tekstpodstawowywcity2"/>
        <w:tabs>
          <w:tab w:val="clear" w:pos="1162"/>
          <w:tab w:val="num" w:pos="0"/>
        </w:tabs>
        <w:ind w:left="0" w:firstLine="1985"/>
        <w:jc w:val="left"/>
        <w:rPr>
          <w:rFonts w:ascii="Times New Roman" w:hAnsi="Times New Roman"/>
          <w:b/>
          <w:color w:val="000000" w:themeColor="text1"/>
          <w:sz w:val="24"/>
          <w:lang w:val="pl-PL"/>
        </w:rPr>
      </w:pPr>
      <w:r w:rsidRPr="00BD00C1">
        <w:rPr>
          <w:rFonts w:ascii="Times New Roman" w:hAnsi="Times New Roman"/>
          <w:b/>
          <w:color w:val="000000" w:themeColor="text1"/>
          <w:sz w:val="24"/>
          <w:lang w:val="pl-PL"/>
        </w:rPr>
        <w:t>KOMENDANT</w:t>
      </w:r>
    </w:p>
    <w:p w14:paraId="3E29CE56" w14:textId="4608C68D" w:rsidR="00F70012" w:rsidRPr="00BD00C1" w:rsidRDefault="00EC1715" w:rsidP="00711969">
      <w:pPr>
        <w:pStyle w:val="Tekstpodstawowywcity2"/>
        <w:tabs>
          <w:tab w:val="clear" w:pos="1162"/>
          <w:tab w:val="num" w:pos="0"/>
        </w:tabs>
        <w:ind w:left="0" w:firstLine="426"/>
        <w:jc w:val="left"/>
        <w:rPr>
          <w:rFonts w:ascii="Times New Roman" w:hAnsi="Times New Roman"/>
          <w:b/>
          <w:color w:val="000000" w:themeColor="text1"/>
          <w:sz w:val="24"/>
          <w:lang w:val="pl-PL"/>
        </w:rPr>
      </w:pPr>
      <w:r w:rsidRPr="00BD00C1">
        <w:rPr>
          <w:rFonts w:ascii="Times New Roman" w:hAnsi="Times New Roman"/>
          <w:b/>
          <w:color w:val="000000" w:themeColor="text1"/>
          <w:sz w:val="24"/>
          <w:lang w:val="pl-PL"/>
        </w:rPr>
        <w:t>3</w:t>
      </w:r>
      <w:r w:rsidR="006A54F4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>.</w:t>
      </w:r>
      <w:r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REGIONALNEJ BAZY LOGISTYCZNEJ</w:t>
      </w:r>
    </w:p>
    <w:p w14:paraId="59B5D6C7" w14:textId="777920CB" w:rsidR="00065A05" w:rsidRPr="00BD00C1" w:rsidRDefault="00065A05" w:rsidP="00711969">
      <w:pPr>
        <w:pStyle w:val="Tekstpodstawowywcity2"/>
        <w:tabs>
          <w:tab w:val="clear" w:pos="1162"/>
          <w:tab w:val="num" w:pos="0"/>
        </w:tabs>
        <w:ind w:left="0" w:firstLine="426"/>
        <w:jc w:val="left"/>
        <w:rPr>
          <w:rFonts w:ascii="Times New Roman" w:hAnsi="Times New Roman"/>
          <w:b/>
          <w:color w:val="000000" w:themeColor="text1"/>
          <w:sz w:val="24"/>
          <w:lang w:val="pl-PL"/>
        </w:rPr>
      </w:pPr>
    </w:p>
    <w:p w14:paraId="7CEC0FC4" w14:textId="77777777" w:rsidR="00065A05" w:rsidRPr="00BD00C1" w:rsidRDefault="00065A05" w:rsidP="00711969">
      <w:pPr>
        <w:pStyle w:val="Tekstpodstawowywcity2"/>
        <w:tabs>
          <w:tab w:val="clear" w:pos="1162"/>
          <w:tab w:val="num" w:pos="0"/>
        </w:tabs>
        <w:ind w:left="0" w:firstLine="426"/>
        <w:jc w:val="left"/>
        <w:rPr>
          <w:rFonts w:ascii="Times New Roman" w:hAnsi="Times New Roman"/>
          <w:b/>
          <w:color w:val="000000" w:themeColor="text1"/>
          <w:sz w:val="24"/>
          <w:lang w:val="pl-PL"/>
        </w:rPr>
      </w:pPr>
    </w:p>
    <w:p w14:paraId="74ECD2A0" w14:textId="660A1C21" w:rsidR="00A74725" w:rsidRPr="00BD00C1" w:rsidRDefault="00E61281" w:rsidP="0027263E">
      <w:pPr>
        <w:pStyle w:val="Tekstpodstawowywcity2"/>
        <w:tabs>
          <w:tab w:val="clear" w:pos="1162"/>
          <w:tab w:val="num" w:pos="0"/>
        </w:tabs>
        <w:jc w:val="left"/>
        <w:rPr>
          <w:rFonts w:ascii="Times New Roman" w:hAnsi="Times New Roman"/>
          <w:b/>
          <w:color w:val="000000" w:themeColor="text1"/>
          <w:sz w:val="24"/>
          <w:lang w:val="pl-PL"/>
        </w:rPr>
      </w:pPr>
      <w:r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              </w:t>
      </w:r>
      <w:r w:rsidR="00327E19">
        <w:rPr>
          <w:rFonts w:ascii="Times New Roman" w:hAnsi="Times New Roman"/>
          <w:b/>
          <w:color w:val="000000" w:themeColor="text1"/>
          <w:sz w:val="24"/>
          <w:lang w:val="pl-PL"/>
        </w:rPr>
        <w:t>/-/</w:t>
      </w:r>
      <w:r w:rsidR="00A176B2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F26E25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wz. kmdr </w:t>
      </w:r>
      <w:r w:rsidR="00861286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F26E25">
        <w:rPr>
          <w:rFonts w:ascii="Times New Roman" w:hAnsi="Times New Roman"/>
          <w:b/>
          <w:color w:val="000000" w:themeColor="text1"/>
          <w:sz w:val="24"/>
          <w:lang w:val="pl-PL"/>
        </w:rPr>
        <w:t>Artur</w:t>
      </w:r>
      <w:r w:rsidR="00861286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F26E25">
        <w:rPr>
          <w:rFonts w:ascii="Times New Roman" w:hAnsi="Times New Roman"/>
          <w:b/>
          <w:color w:val="000000" w:themeColor="text1"/>
          <w:sz w:val="24"/>
          <w:lang w:val="pl-PL"/>
        </w:rPr>
        <w:t>W</w:t>
      </w:r>
      <w:r w:rsidR="005F0C6F">
        <w:rPr>
          <w:rFonts w:ascii="Times New Roman" w:hAnsi="Times New Roman"/>
          <w:b/>
          <w:color w:val="000000" w:themeColor="text1"/>
          <w:sz w:val="24"/>
          <w:lang w:val="pl-PL"/>
        </w:rPr>
        <w:t>TU</w:t>
      </w:r>
      <w:r w:rsidR="00F26E25">
        <w:rPr>
          <w:rFonts w:ascii="Times New Roman" w:hAnsi="Times New Roman"/>
          <w:b/>
          <w:color w:val="000000" w:themeColor="text1"/>
          <w:sz w:val="24"/>
          <w:lang w:val="pl-PL"/>
        </w:rPr>
        <w:t>LICH</w:t>
      </w:r>
    </w:p>
    <w:p w14:paraId="530BBA67" w14:textId="615B2978" w:rsidR="00427E0E" w:rsidRPr="00BD00C1" w:rsidRDefault="00634DEF" w:rsidP="0027263E">
      <w:pPr>
        <w:pStyle w:val="Tekstpodstawowywcity2"/>
        <w:tabs>
          <w:tab w:val="clear" w:pos="1162"/>
        </w:tabs>
        <w:jc w:val="left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                  </w:t>
      </w:r>
      <w:r w:rsidR="00327E19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  </w:t>
      </w:r>
      <w:r w:rsidR="00A176B2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27263E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D41EFC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>Dnia</w:t>
      </w:r>
      <w:r w:rsidR="0074114F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 </w:t>
      </w:r>
      <w:r w:rsidR="00327E19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26.03.2025 </w:t>
      </w:r>
      <w:r w:rsidR="00E61281" w:rsidRPr="00BD00C1">
        <w:rPr>
          <w:rFonts w:ascii="Times New Roman" w:hAnsi="Times New Roman"/>
          <w:b/>
          <w:color w:val="000000" w:themeColor="text1"/>
          <w:sz w:val="24"/>
          <w:lang w:val="pl-PL"/>
        </w:rPr>
        <w:t>r.</w:t>
      </w:r>
    </w:p>
    <w:p w14:paraId="03FAEF31" w14:textId="0ADC7D4D" w:rsidR="00427E0E" w:rsidRPr="00BD00C1" w:rsidRDefault="00427E0E" w:rsidP="009D2500">
      <w:pPr>
        <w:spacing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bookmarkStart w:id="0" w:name="_GoBack"/>
    </w:p>
    <w:p w14:paraId="319ACA17" w14:textId="6CF89EC4" w:rsidR="004A6A20" w:rsidRPr="00BD00C1" w:rsidRDefault="004A6A20" w:rsidP="009D2500">
      <w:pPr>
        <w:spacing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012DCE65" w14:textId="77777777" w:rsidR="00711969" w:rsidRPr="00BD00C1" w:rsidRDefault="00711969" w:rsidP="009D2500">
      <w:pPr>
        <w:spacing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775B06BA" w14:textId="77777777" w:rsidR="00BC44C3" w:rsidRPr="00BD00C1" w:rsidRDefault="00BC44C3" w:rsidP="009D2500">
      <w:pPr>
        <w:spacing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221069D4" w14:textId="77777777" w:rsidR="00427E0E" w:rsidRPr="00BD00C1" w:rsidRDefault="00427E0E" w:rsidP="009D2500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 xml:space="preserve">SPECYFIKACJA WARUNKÓW ZAMÓWIENIA </w:t>
      </w:r>
    </w:p>
    <w:p w14:paraId="6AB8A5BB" w14:textId="77777777" w:rsidR="00427E0E" w:rsidRPr="00BD00C1" w:rsidRDefault="00427E0E" w:rsidP="009D2500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W POSTĘPOWANIU</w:t>
      </w:r>
    </w:p>
    <w:p w14:paraId="48BAEE38" w14:textId="77777777" w:rsidR="00427E0E" w:rsidRPr="00BD00C1" w:rsidRDefault="00427E0E" w:rsidP="009D250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bookmarkEnd w:id="0"/>
    <w:p w14:paraId="6FA8AF8D" w14:textId="77777777" w:rsidR="00567052" w:rsidRPr="00BD00C1" w:rsidRDefault="00296031" w:rsidP="00567052">
      <w:pPr>
        <w:spacing w:line="240" w:lineRule="auto"/>
        <w:jc w:val="center"/>
        <w:rPr>
          <w:color w:val="000000" w:themeColor="text1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p</w:t>
      </w:r>
      <w:r w:rsidR="00427E0E" w:rsidRPr="00BD00C1">
        <w:rPr>
          <w:rFonts w:ascii="Times New Roman" w:hAnsi="Times New Roman"/>
          <w:b/>
          <w:color w:val="000000" w:themeColor="text1"/>
          <w:sz w:val="24"/>
          <w:szCs w:val="24"/>
        </w:rPr>
        <w:t>n.:</w:t>
      </w:r>
      <w:r w:rsidR="00567052" w:rsidRPr="00BD00C1">
        <w:rPr>
          <w:color w:val="000000" w:themeColor="text1"/>
        </w:rPr>
        <w:t xml:space="preserve"> </w:t>
      </w:r>
    </w:p>
    <w:p w14:paraId="10729165" w14:textId="42C463D1" w:rsidR="0076223B" w:rsidRPr="00BD00C1" w:rsidRDefault="0027263E" w:rsidP="00AD623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„</w:t>
      </w:r>
      <w:r w:rsidR="005E69B9" w:rsidRPr="00BD00C1">
        <w:rPr>
          <w:rFonts w:ascii="Times New Roman" w:hAnsi="Times New Roman"/>
          <w:b/>
          <w:color w:val="000000" w:themeColor="text1"/>
          <w:sz w:val="24"/>
          <w:szCs w:val="24"/>
        </w:rPr>
        <w:t>Usługa wsparcia</w:t>
      </w:r>
      <w:r w:rsidR="00AD623C" w:rsidRPr="00BD00C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techniczne</w:t>
      </w:r>
      <w:r w:rsidR="005E69B9" w:rsidRPr="00BD00C1">
        <w:rPr>
          <w:rFonts w:ascii="Times New Roman" w:hAnsi="Times New Roman"/>
          <w:b/>
          <w:color w:val="000000" w:themeColor="text1"/>
          <w:sz w:val="24"/>
          <w:szCs w:val="24"/>
        </w:rPr>
        <w:t>go</w:t>
      </w:r>
      <w:r w:rsidR="00AD623C" w:rsidRPr="00BD00C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- obsługa serwisowa oprogramowania dostępowego do Europejskiej Baz</w:t>
      </w:r>
      <w:r w:rsidR="006A0B51" w:rsidRPr="00BD00C1">
        <w:rPr>
          <w:rFonts w:ascii="Times New Roman" w:hAnsi="Times New Roman"/>
          <w:b/>
          <w:color w:val="000000" w:themeColor="text1"/>
          <w:sz w:val="24"/>
          <w:szCs w:val="24"/>
        </w:rPr>
        <w:t>y Danych Lotniczych w 2025 roku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”</w:t>
      </w:r>
    </w:p>
    <w:p w14:paraId="6AC239DA" w14:textId="77777777" w:rsidR="0027263E" w:rsidRPr="00BD00C1" w:rsidRDefault="0027263E" w:rsidP="0027263E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05BB399" w14:textId="73F87734" w:rsidR="00581FEE" w:rsidRPr="00BD00C1" w:rsidRDefault="00427E0E" w:rsidP="009D2500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prowadzonym w trybie </w:t>
      </w:r>
      <w:r w:rsidR="00E5686E" w:rsidRPr="00BD00C1">
        <w:rPr>
          <w:rFonts w:ascii="Times New Roman" w:hAnsi="Times New Roman"/>
          <w:color w:val="000000" w:themeColor="text1"/>
          <w:sz w:val="24"/>
          <w:szCs w:val="24"/>
        </w:rPr>
        <w:t>podstawowym bez negocjacji</w:t>
      </w:r>
    </w:p>
    <w:p w14:paraId="35315A8B" w14:textId="7B8895EF" w:rsidR="00427E0E" w:rsidRPr="00BD00C1" w:rsidRDefault="00C47F8E" w:rsidP="009D2500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Nr sprawy: </w:t>
      </w:r>
      <w:r w:rsidR="00AD623C" w:rsidRPr="00BD00C1">
        <w:rPr>
          <w:rFonts w:ascii="Times New Roman" w:hAnsi="Times New Roman"/>
          <w:b/>
          <w:color w:val="000000" w:themeColor="text1"/>
          <w:sz w:val="24"/>
          <w:szCs w:val="24"/>
        </w:rPr>
        <w:t>63</w:t>
      </w:r>
      <w:r w:rsidR="00CB72E0" w:rsidRPr="00BD00C1">
        <w:rPr>
          <w:rFonts w:ascii="Times New Roman" w:hAnsi="Times New Roman"/>
          <w:b/>
          <w:color w:val="000000" w:themeColor="text1"/>
          <w:sz w:val="24"/>
          <w:szCs w:val="24"/>
        </w:rPr>
        <w:t>/2025</w:t>
      </w:r>
      <w:r w:rsidR="0027263E" w:rsidRPr="00BD00C1">
        <w:rPr>
          <w:rFonts w:ascii="Times New Roman" w:hAnsi="Times New Roman"/>
          <w:b/>
          <w:color w:val="000000" w:themeColor="text1"/>
          <w:sz w:val="24"/>
          <w:szCs w:val="24"/>
        </w:rPr>
        <w:t>/U</w:t>
      </w:r>
    </w:p>
    <w:p w14:paraId="416B4849" w14:textId="77777777" w:rsidR="00427E0E" w:rsidRPr="00BD00C1" w:rsidRDefault="00427E0E" w:rsidP="009D2500">
      <w:pPr>
        <w:pStyle w:val="Tytu"/>
        <w:rPr>
          <w:rFonts w:ascii="Times New Roman" w:hAnsi="Times New Roman"/>
          <w:i/>
          <w:color w:val="000000" w:themeColor="text1"/>
          <w:sz w:val="24"/>
          <w:szCs w:val="24"/>
          <w:lang w:val="pl-PL"/>
        </w:rPr>
      </w:pPr>
    </w:p>
    <w:p w14:paraId="4121E77F" w14:textId="442C7D42" w:rsidR="00427E0E" w:rsidRPr="00BD00C1" w:rsidRDefault="00861286" w:rsidP="009D2500">
      <w:pPr>
        <w:pStyle w:val="Tytu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BD00C1">
        <w:rPr>
          <w:rFonts w:ascii="Times New Roman" w:hAnsi="Times New Roman"/>
          <w:b w:val="0"/>
          <w:color w:val="000000" w:themeColor="text1"/>
          <w:sz w:val="24"/>
          <w:szCs w:val="24"/>
        </w:rPr>
        <w:t>Wspólny Słownik Zamówień CPV: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E69B9" w:rsidRPr="00BD00C1">
        <w:rPr>
          <w:rFonts w:ascii="Times New Roman" w:hAnsi="Times New Roman"/>
          <w:color w:val="000000" w:themeColor="text1"/>
          <w:sz w:val="24"/>
          <w:szCs w:val="24"/>
          <w:lang w:val="pl-PL"/>
        </w:rPr>
        <w:t>48611000-4</w:t>
      </w:r>
    </w:p>
    <w:p w14:paraId="32D28176" w14:textId="780879CC" w:rsidR="00427E0E" w:rsidRPr="00BD00C1" w:rsidRDefault="00427E0E" w:rsidP="009D2500">
      <w:pPr>
        <w:pStyle w:val="Tytu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0BD67A7" w14:textId="77777777" w:rsidR="00427E0E" w:rsidRPr="00BD00C1" w:rsidRDefault="00427E0E" w:rsidP="009D2500">
      <w:pPr>
        <w:pStyle w:val="Tytu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 w:val="0"/>
          <w:color w:val="000000" w:themeColor="text1"/>
          <w:sz w:val="24"/>
          <w:szCs w:val="24"/>
        </w:rPr>
        <w:t>Wartość zamówienia</w:t>
      </w:r>
      <w:r w:rsidRPr="00BD00C1">
        <w:rPr>
          <w:rFonts w:ascii="Times New Roman" w:hAnsi="Times New Roman"/>
          <w:b w:val="0"/>
          <w:color w:val="000000" w:themeColor="text1"/>
          <w:sz w:val="24"/>
          <w:szCs w:val="24"/>
          <w:lang w:val="pl-PL"/>
        </w:rPr>
        <w:t xml:space="preserve"> </w:t>
      </w:r>
      <w:r w:rsidR="00163FAB" w:rsidRPr="00BD00C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nie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przekracza </w:t>
      </w:r>
      <w:r w:rsidR="00163FAB" w:rsidRPr="00BD00C1">
        <w:rPr>
          <w:rFonts w:ascii="Times New Roman" w:hAnsi="Times New Roman"/>
          <w:color w:val="000000" w:themeColor="text1"/>
          <w:sz w:val="24"/>
          <w:szCs w:val="24"/>
          <w:lang w:val="pl-PL"/>
        </w:rPr>
        <w:t>progów unijnych</w:t>
      </w:r>
      <w:r w:rsidRPr="00BD00C1">
        <w:rPr>
          <w:rFonts w:ascii="Times New Roman" w:hAnsi="Times New Roman"/>
          <w:b w:val="0"/>
          <w:color w:val="000000" w:themeColor="text1"/>
          <w:sz w:val="24"/>
          <w:szCs w:val="24"/>
        </w:rPr>
        <w:t xml:space="preserve"> określon</w:t>
      </w:r>
      <w:r w:rsidR="00163FAB" w:rsidRPr="00BD00C1">
        <w:rPr>
          <w:rFonts w:ascii="Times New Roman" w:hAnsi="Times New Roman"/>
          <w:b w:val="0"/>
          <w:color w:val="000000" w:themeColor="text1"/>
          <w:sz w:val="24"/>
          <w:szCs w:val="24"/>
          <w:lang w:val="pl-PL"/>
        </w:rPr>
        <w:t xml:space="preserve">ych </w:t>
      </w:r>
      <w:r w:rsidRPr="00BD00C1">
        <w:rPr>
          <w:rFonts w:ascii="Times New Roman" w:hAnsi="Times New Roman"/>
          <w:b w:val="0"/>
          <w:color w:val="000000" w:themeColor="text1"/>
          <w:sz w:val="24"/>
          <w:szCs w:val="24"/>
        </w:rPr>
        <w:t xml:space="preserve">na podstawie </w:t>
      </w:r>
      <w:r w:rsidRPr="00BD00C1">
        <w:rPr>
          <w:rFonts w:ascii="Times New Roman" w:hAnsi="Times New Roman"/>
          <w:b w:val="0"/>
          <w:color w:val="000000" w:themeColor="text1"/>
          <w:sz w:val="24"/>
          <w:szCs w:val="24"/>
        </w:rPr>
        <w:br/>
        <w:t>art. 3 ustawy Prawo zamówień publicznych</w:t>
      </w:r>
    </w:p>
    <w:p w14:paraId="2B622589" w14:textId="4B1423A2" w:rsidR="00EC1715" w:rsidRPr="00BD00C1" w:rsidRDefault="00EC1715" w:rsidP="009D2500">
      <w:pPr>
        <w:spacing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548C3AC" w14:textId="7E44F52B" w:rsidR="00296031" w:rsidRPr="00BD00C1" w:rsidRDefault="00427E0E" w:rsidP="009D2500">
      <w:pPr>
        <w:spacing w:line="240" w:lineRule="auto"/>
        <w:jc w:val="both"/>
        <w:rPr>
          <w:rFonts w:ascii="Times New Roman" w:hAnsi="Times New Roman"/>
          <w:i/>
          <w:color w:val="000000" w:themeColor="text1"/>
        </w:rPr>
      </w:pPr>
      <w:r w:rsidRPr="00BD00C1">
        <w:rPr>
          <w:rFonts w:ascii="Times New Roman" w:hAnsi="Times New Roman"/>
          <w:i/>
          <w:color w:val="000000" w:themeColor="text1"/>
        </w:rPr>
        <w:t xml:space="preserve">Ogłoszenie o zamówieniu zostało </w:t>
      </w:r>
      <w:r w:rsidR="00163FAB" w:rsidRPr="00BD00C1">
        <w:rPr>
          <w:rFonts w:ascii="Times New Roman" w:hAnsi="Times New Roman"/>
          <w:i/>
          <w:color w:val="000000" w:themeColor="text1"/>
        </w:rPr>
        <w:t>zamieszczone</w:t>
      </w:r>
      <w:r w:rsidRPr="00BD00C1">
        <w:rPr>
          <w:rFonts w:ascii="Times New Roman" w:hAnsi="Times New Roman"/>
          <w:i/>
          <w:color w:val="000000" w:themeColor="text1"/>
        </w:rPr>
        <w:t xml:space="preserve"> </w:t>
      </w:r>
      <w:r w:rsidR="00163FAB" w:rsidRPr="00BD00C1">
        <w:rPr>
          <w:rFonts w:ascii="Times New Roman" w:hAnsi="Times New Roman"/>
          <w:i/>
          <w:color w:val="000000" w:themeColor="text1"/>
        </w:rPr>
        <w:t xml:space="preserve">w Biuletynie Zamówień Publicznych </w:t>
      </w:r>
      <w:r w:rsidR="00A74725" w:rsidRPr="00BD00C1">
        <w:rPr>
          <w:rFonts w:ascii="Times New Roman" w:hAnsi="Times New Roman"/>
          <w:i/>
          <w:color w:val="000000" w:themeColor="text1"/>
        </w:rPr>
        <w:t xml:space="preserve">w dniu </w:t>
      </w:r>
      <w:r w:rsidR="00BB060F" w:rsidRPr="00BD00C1">
        <w:rPr>
          <w:rFonts w:ascii="Times New Roman" w:hAnsi="Times New Roman"/>
          <w:i/>
          <w:color w:val="000000" w:themeColor="text1"/>
        </w:rPr>
        <w:br/>
      </w:r>
      <w:r w:rsidR="00327E19">
        <w:rPr>
          <w:rFonts w:ascii="Times New Roman" w:hAnsi="Times New Roman"/>
          <w:i/>
          <w:color w:val="000000" w:themeColor="text1"/>
        </w:rPr>
        <w:t xml:space="preserve">26.03.2025 r. </w:t>
      </w:r>
      <w:r w:rsidRPr="00BD00C1">
        <w:rPr>
          <w:rFonts w:ascii="Times New Roman" w:hAnsi="Times New Roman"/>
          <w:i/>
          <w:color w:val="000000" w:themeColor="text1"/>
        </w:rPr>
        <w:t xml:space="preserve"> </w:t>
      </w:r>
      <w:r w:rsidR="00296031" w:rsidRPr="00BD00C1">
        <w:rPr>
          <w:rFonts w:ascii="Times New Roman" w:hAnsi="Times New Roman"/>
          <w:i/>
          <w:color w:val="000000" w:themeColor="text1"/>
        </w:rPr>
        <w:t xml:space="preserve">pod numerem </w:t>
      </w:r>
      <w:r w:rsidR="00327E19" w:rsidRPr="00327E19">
        <w:rPr>
          <w:rFonts w:ascii="Times New Roman" w:hAnsi="Times New Roman"/>
          <w:i/>
          <w:color w:val="000000" w:themeColor="text1"/>
        </w:rPr>
        <w:t>2025/BZP 00164119/01</w:t>
      </w:r>
      <w:r w:rsidR="00327E19">
        <w:rPr>
          <w:rFonts w:ascii="Times New Roman" w:hAnsi="Times New Roman"/>
          <w:i/>
          <w:color w:val="000000" w:themeColor="text1"/>
        </w:rPr>
        <w:t>.</w:t>
      </w:r>
    </w:p>
    <w:p w14:paraId="2B315066" w14:textId="05544CD0" w:rsidR="00F9723D" w:rsidRPr="00BD00C1" w:rsidRDefault="00427E0E" w:rsidP="009D2500">
      <w:pPr>
        <w:spacing w:line="240" w:lineRule="auto"/>
        <w:jc w:val="both"/>
        <w:rPr>
          <w:rFonts w:ascii="Times New Roman" w:hAnsi="Times New Roman"/>
          <w:i/>
          <w:color w:val="000000" w:themeColor="text1"/>
        </w:rPr>
      </w:pPr>
      <w:r w:rsidRPr="00BD00C1">
        <w:rPr>
          <w:rFonts w:ascii="Times New Roman" w:hAnsi="Times New Roman"/>
          <w:i/>
          <w:color w:val="000000" w:themeColor="text1"/>
        </w:rPr>
        <w:t>Ogłoszenie o zamówieniu zostało udostępnione na</w:t>
      </w:r>
      <w:r w:rsidR="00082994" w:rsidRPr="00BD00C1">
        <w:rPr>
          <w:rFonts w:ascii="Times New Roman" w:hAnsi="Times New Roman"/>
          <w:i/>
          <w:color w:val="000000" w:themeColor="text1"/>
        </w:rPr>
        <w:t xml:space="preserve"> platformie zakupowej https:platformazakupowa.pl/</w:t>
      </w:r>
      <w:r w:rsidR="00F9723D" w:rsidRPr="00BD00C1">
        <w:rPr>
          <w:rFonts w:ascii="Times New Roman" w:hAnsi="Times New Roman"/>
          <w:i/>
          <w:color w:val="000000" w:themeColor="text1"/>
        </w:rPr>
        <w:t>pn/</w:t>
      </w:r>
      <w:r w:rsidR="00082994" w:rsidRPr="00BD00C1">
        <w:rPr>
          <w:rFonts w:ascii="Times New Roman" w:hAnsi="Times New Roman"/>
          <w:i/>
          <w:color w:val="000000" w:themeColor="text1"/>
        </w:rPr>
        <w:t>3rblog na</w:t>
      </w:r>
      <w:r w:rsidRPr="00BD00C1">
        <w:rPr>
          <w:rFonts w:ascii="Times New Roman" w:hAnsi="Times New Roman"/>
          <w:i/>
          <w:color w:val="000000" w:themeColor="text1"/>
        </w:rPr>
        <w:t xml:space="preserve"> stronie internet</w:t>
      </w:r>
      <w:r w:rsidR="002F72DA" w:rsidRPr="00BD00C1">
        <w:rPr>
          <w:rFonts w:ascii="Times New Roman" w:hAnsi="Times New Roman"/>
          <w:i/>
          <w:color w:val="000000" w:themeColor="text1"/>
        </w:rPr>
        <w:t xml:space="preserve">owej </w:t>
      </w:r>
      <w:r w:rsidR="00082994" w:rsidRPr="00BD00C1">
        <w:rPr>
          <w:rFonts w:ascii="Times New Roman" w:hAnsi="Times New Roman"/>
          <w:i/>
          <w:color w:val="000000" w:themeColor="text1"/>
        </w:rPr>
        <w:t xml:space="preserve">prowadzonego postępowania </w:t>
      </w:r>
      <w:r w:rsidR="00C30258" w:rsidRPr="00BD00C1">
        <w:rPr>
          <w:rFonts w:ascii="Times New Roman" w:hAnsi="Times New Roman"/>
          <w:i/>
          <w:color w:val="000000" w:themeColor="text1"/>
        </w:rPr>
        <w:t>od dni</w:t>
      </w:r>
      <w:r w:rsidR="0026351A" w:rsidRPr="00BD00C1">
        <w:rPr>
          <w:rFonts w:ascii="Times New Roman" w:hAnsi="Times New Roman"/>
          <w:i/>
          <w:color w:val="000000" w:themeColor="text1"/>
        </w:rPr>
        <w:t xml:space="preserve">a </w:t>
      </w:r>
      <w:r w:rsidR="00327E19">
        <w:rPr>
          <w:rFonts w:ascii="Times New Roman" w:hAnsi="Times New Roman"/>
          <w:i/>
          <w:color w:val="000000" w:themeColor="text1"/>
        </w:rPr>
        <w:t>26.03.2025 r.</w:t>
      </w:r>
      <w:r w:rsidR="008B0466">
        <w:rPr>
          <w:rFonts w:ascii="Times New Roman" w:hAnsi="Times New Roman"/>
          <w:i/>
          <w:color w:val="000000" w:themeColor="text1"/>
        </w:rPr>
        <w:t xml:space="preserve"> </w:t>
      </w:r>
    </w:p>
    <w:p w14:paraId="29A45B1D" w14:textId="6565EF07" w:rsidR="0027263E" w:rsidRPr="00BD00C1" w:rsidRDefault="0027263E" w:rsidP="009D2500">
      <w:pPr>
        <w:spacing w:line="240" w:lineRule="auto"/>
        <w:jc w:val="both"/>
        <w:rPr>
          <w:rFonts w:ascii="Times New Roman" w:hAnsi="Times New Roman"/>
          <w:i/>
          <w:color w:val="000000" w:themeColor="text1"/>
          <w:sz w:val="32"/>
          <w:szCs w:val="24"/>
        </w:rPr>
      </w:pPr>
    </w:p>
    <w:p w14:paraId="128FBDA8" w14:textId="4A043963" w:rsidR="005E69B9" w:rsidRPr="00BD00C1" w:rsidRDefault="005E69B9" w:rsidP="009D2500">
      <w:pPr>
        <w:spacing w:line="240" w:lineRule="auto"/>
        <w:jc w:val="both"/>
        <w:rPr>
          <w:rFonts w:ascii="Times New Roman" w:hAnsi="Times New Roman"/>
          <w:i/>
          <w:color w:val="000000" w:themeColor="text1"/>
          <w:sz w:val="32"/>
          <w:szCs w:val="24"/>
        </w:rPr>
      </w:pPr>
    </w:p>
    <w:p w14:paraId="25D2A752" w14:textId="1F670C6A" w:rsidR="001E2408" w:rsidRPr="00BD00C1" w:rsidRDefault="001E2408" w:rsidP="009D2500">
      <w:pPr>
        <w:spacing w:line="240" w:lineRule="auto"/>
        <w:jc w:val="both"/>
        <w:rPr>
          <w:rFonts w:ascii="Times New Roman" w:hAnsi="Times New Roman"/>
          <w:i/>
          <w:color w:val="000000" w:themeColor="text1"/>
          <w:sz w:val="32"/>
          <w:szCs w:val="24"/>
        </w:rPr>
      </w:pPr>
    </w:p>
    <w:p w14:paraId="04198AF1" w14:textId="75763E7A" w:rsidR="00427E0E" w:rsidRPr="00BD00C1" w:rsidRDefault="00427E0E" w:rsidP="009D250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Załączniki:</w:t>
      </w:r>
    </w:p>
    <w:p w14:paraId="0C0E7790" w14:textId="559EB118" w:rsidR="00861286" w:rsidRPr="00BD00C1" w:rsidRDefault="00861286" w:rsidP="0031687C">
      <w:pPr>
        <w:autoSpaceDE w:val="0"/>
        <w:autoSpaceDN w:val="0"/>
        <w:spacing w:after="0" w:line="240" w:lineRule="auto"/>
        <w:ind w:left="1701" w:hanging="1701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Załącznik nr 1</w:t>
      </w: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ab/>
        <w:t>– Druk „Oferta”</w:t>
      </w:r>
      <w:r w:rsidR="008F23FF" w:rsidRPr="00BD00C1">
        <w:rPr>
          <w:rFonts w:ascii="Times New Roman" w:hAnsi="Times New Roman"/>
          <w:i/>
          <w:color w:val="000000" w:themeColor="text1"/>
          <w:sz w:val="24"/>
          <w:szCs w:val="24"/>
        </w:rPr>
        <w:t>;</w:t>
      </w:r>
    </w:p>
    <w:p w14:paraId="1C4E90F4" w14:textId="77777777" w:rsidR="0031687C" w:rsidRPr="00BD00C1" w:rsidRDefault="00861286" w:rsidP="0031687C">
      <w:pPr>
        <w:autoSpaceDE w:val="0"/>
        <w:autoSpaceDN w:val="0"/>
        <w:spacing w:after="0" w:line="240" w:lineRule="auto"/>
        <w:ind w:left="1701" w:hanging="1701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Załącznik nr 2</w:t>
      </w: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ab/>
        <w:t>– Oświadczenie o braku podstaw d</w:t>
      </w:r>
      <w:r w:rsidR="0031687C" w:rsidRPr="00BD00C1">
        <w:rPr>
          <w:rFonts w:ascii="Times New Roman" w:hAnsi="Times New Roman"/>
          <w:i/>
          <w:color w:val="000000" w:themeColor="text1"/>
          <w:sz w:val="24"/>
          <w:szCs w:val="24"/>
        </w:rPr>
        <w:t xml:space="preserve">o wykluczenia oraz o spełnieniu </w:t>
      </w:r>
      <w:r w:rsidR="008F23FF" w:rsidRPr="00BD00C1">
        <w:rPr>
          <w:rFonts w:ascii="Times New Roman" w:hAnsi="Times New Roman"/>
          <w:i/>
          <w:color w:val="000000" w:themeColor="text1"/>
          <w:sz w:val="24"/>
          <w:szCs w:val="24"/>
        </w:rPr>
        <w:t>warunków</w:t>
      </w:r>
    </w:p>
    <w:p w14:paraId="797F46A6" w14:textId="158EA4A2" w:rsidR="00861286" w:rsidRPr="00BD00C1" w:rsidRDefault="008F23FF" w:rsidP="0031687C">
      <w:pPr>
        <w:autoSpaceDE w:val="0"/>
        <w:autoSpaceDN w:val="0"/>
        <w:spacing w:after="0" w:line="240" w:lineRule="auto"/>
        <w:ind w:left="1701" w:firstLine="142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 xml:space="preserve"> udziału w postępowaniu;</w:t>
      </w:r>
    </w:p>
    <w:p w14:paraId="58C70E26" w14:textId="7DEAB252" w:rsidR="00DC56EB" w:rsidRPr="00BD00C1" w:rsidRDefault="00567052" w:rsidP="0027263E">
      <w:pPr>
        <w:autoSpaceDE w:val="0"/>
        <w:autoSpaceDN w:val="0"/>
        <w:spacing w:after="0" w:line="240" w:lineRule="auto"/>
        <w:ind w:left="1701" w:hanging="1701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 xml:space="preserve">Załącznik nr </w:t>
      </w:r>
      <w:r w:rsidR="00270574">
        <w:rPr>
          <w:rFonts w:ascii="Times New Roman" w:hAnsi="Times New Roman"/>
          <w:i/>
          <w:color w:val="000000" w:themeColor="text1"/>
          <w:sz w:val="24"/>
          <w:szCs w:val="24"/>
        </w:rPr>
        <w:t>3</w:t>
      </w:r>
      <w:r w:rsidR="0031687C" w:rsidRPr="00BD00C1">
        <w:rPr>
          <w:rFonts w:ascii="Times New Roman" w:hAnsi="Times New Roman"/>
          <w:i/>
          <w:color w:val="000000" w:themeColor="text1"/>
          <w:sz w:val="24"/>
          <w:szCs w:val="24"/>
        </w:rPr>
        <w:tab/>
      </w:r>
      <w:r w:rsidR="00861286" w:rsidRPr="00BD00C1">
        <w:rPr>
          <w:rFonts w:ascii="Times New Roman" w:hAnsi="Times New Roman"/>
          <w:i/>
          <w:color w:val="000000" w:themeColor="text1"/>
          <w:sz w:val="24"/>
          <w:szCs w:val="24"/>
        </w:rPr>
        <w:t>– P</w:t>
      </w:r>
      <w:r w:rsidR="0027263E" w:rsidRPr="00BD00C1">
        <w:rPr>
          <w:rFonts w:ascii="Times New Roman" w:hAnsi="Times New Roman"/>
          <w:i/>
          <w:color w:val="000000" w:themeColor="text1"/>
          <w:sz w:val="24"/>
          <w:szCs w:val="24"/>
        </w:rPr>
        <w:t>rojektowane postanowienia umowy</w:t>
      </w:r>
      <w:r w:rsidR="003C7AF2" w:rsidRPr="00BD00C1">
        <w:rPr>
          <w:rFonts w:ascii="Times New Roman" w:hAnsi="Times New Roman"/>
          <w:i/>
          <w:color w:val="000000" w:themeColor="text1"/>
          <w:sz w:val="24"/>
          <w:szCs w:val="24"/>
        </w:rPr>
        <w:t>;</w:t>
      </w:r>
    </w:p>
    <w:p w14:paraId="3C87DAFA" w14:textId="3B9047E9" w:rsidR="005E69B9" w:rsidRPr="00BD00C1" w:rsidRDefault="001E2408" w:rsidP="005E69B9">
      <w:pPr>
        <w:autoSpaceDE w:val="0"/>
        <w:autoSpaceDN w:val="0"/>
        <w:spacing w:after="0" w:line="240" w:lineRule="auto"/>
        <w:ind w:left="1701" w:hanging="1701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Załącznik nr 4</w:t>
      </w:r>
      <w:r w:rsidR="005E69B9" w:rsidRPr="00BD00C1">
        <w:rPr>
          <w:rFonts w:ascii="Times New Roman" w:hAnsi="Times New Roman"/>
          <w:i/>
          <w:color w:val="000000" w:themeColor="text1"/>
          <w:sz w:val="24"/>
          <w:szCs w:val="24"/>
        </w:rPr>
        <w:tab/>
        <w:t>– Wykaz osób skierowanych do realizacji zamówienia - wzór;</w:t>
      </w:r>
    </w:p>
    <w:p w14:paraId="7CCF475F" w14:textId="77777777" w:rsidR="0087659E" w:rsidRDefault="00270574" w:rsidP="005E69B9">
      <w:pPr>
        <w:autoSpaceDE w:val="0"/>
        <w:autoSpaceDN w:val="0"/>
        <w:spacing w:after="0" w:line="240" w:lineRule="auto"/>
        <w:ind w:left="1701" w:hanging="1701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Załącznik nr</w:t>
      </w:r>
      <w:r w:rsidR="001E2408">
        <w:rPr>
          <w:rFonts w:ascii="Times New Roman" w:hAnsi="Times New Roman"/>
          <w:i/>
          <w:color w:val="000000" w:themeColor="text1"/>
          <w:sz w:val="24"/>
          <w:szCs w:val="24"/>
        </w:rPr>
        <w:t xml:space="preserve"> 5    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– Miejsca realizacji usług</w:t>
      </w:r>
      <w:r w:rsidR="00584718">
        <w:rPr>
          <w:rFonts w:ascii="Times New Roman" w:hAnsi="Times New Roman"/>
          <w:i/>
          <w:color w:val="000000" w:themeColor="text1"/>
          <w:sz w:val="24"/>
          <w:szCs w:val="24"/>
        </w:rPr>
        <w:t>.</w:t>
      </w:r>
    </w:p>
    <w:p w14:paraId="2CA57915" w14:textId="361DECD9" w:rsidR="00EC1715" w:rsidRPr="008460AD" w:rsidRDefault="0087659E" w:rsidP="005E69B9">
      <w:pPr>
        <w:autoSpaceDE w:val="0"/>
        <w:autoSpaceDN w:val="0"/>
        <w:spacing w:after="0" w:line="240" w:lineRule="auto"/>
        <w:ind w:left="1701" w:hanging="1701"/>
        <w:rPr>
          <w:rFonts w:ascii="Times New Roman" w:hAnsi="Times New Roman"/>
          <w:i/>
          <w:color w:val="FF0000"/>
          <w:sz w:val="24"/>
          <w:szCs w:val="24"/>
        </w:rPr>
      </w:pPr>
      <w:r>
        <w:rPr>
          <w:rFonts w:ascii="Times New Roman" w:hAnsi="Times New Roman"/>
          <w:i/>
        </w:rPr>
        <w:t>Załącznik nr 6</w:t>
      </w:r>
      <w:r w:rsidRPr="00CC1271">
        <w:rPr>
          <w:rFonts w:ascii="Times New Roman" w:hAnsi="Times New Roman"/>
          <w:i/>
        </w:rPr>
        <w:tab/>
        <w:t>– Oświadczenie składane na podstawie art. 117 ust. 4 ustawy Pzp</w:t>
      </w:r>
      <w:r>
        <w:rPr>
          <w:rFonts w:ascii="Times New Roman" w:hAnsi="Times New Roman"/>
          <w:i/>
        </w:rPr>
        <w:t xml:space="preserve"> - wzór</w:t>
      </w:r>
      <w:r w:rsidRPr="00CC1271">
        <w:rPr>
          <w:rFonts w:ascii="Times New Roman" w:hAnsi="Times New Roman"/>
          <w:i/>
        </w:rPr>
        <w:t>.</w:t>
      </w:r>
      <w:r w:rsidR="00861286" w:rsidRPr="008460AD">
        <w:rPr>
          <w:rFonts w:ascii="Times New Roman" w:hAnsi="Times New Roman"/>
          <w:i/>
          <w:color w:val="FF0000"/>
          <w:sz w:val="24"/>
          <w:szCs w:val="24"/>
        </w:rPr>
        <w:br w:type="page"/>
      </w:r>
    </w:p>
    <w:p w14:paraId="17BEAE38" w14:textId="116E0DD6" w:rsidR="00427E0E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lastRenderedPageBreak/>
        <w:t>Zamawiający</w:t>
      </w:r>
    </w:p>
    <w:p w14:paraId="092E47D4" w14:textId="77777777" w:rsidR="00427E0E" w:rsidRPr="00BD00C1" w:rsidRDefault="00427E0E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3 Regionalna Baza Logistyczna,</w:t>
      </w:r>
    </w:p>
    <w:p w14:paraId="4F864D4E" w14:textId="4D3A5D96" w:rsidR="00427E0E" w:rsidRPr="00BD00C1" w:rsidRDefault="00427E0E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ul. Montelupich 3, 30-901 Kraków</w:t>
      </w:r>
      <w:r w:rsidR="004A6A20" w:rsidRPr="00BD00C1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14:paraId="6E509980" w14:textId="77777777" w:rsidR="00427E0E" w:rsidRPr="00BD00C1" w:rsidRDefault="00427E0E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NIP: 676-243-19-02; REGON: 121390415</w:t>
      </w:r>
    </w:p>
    <w:p w14:paraId="251DC07B" w14:textId="0227A20A" w:rsidR="00427E0E" w:rsidRPr="00BD00C1" w:rsidRDefault="00427E0E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Tel. 261 13</w:t>
      </w:r>
      <w:r w:rsidR="007900A2" w:rsidRPr="00BD00C1">
        <w:rPr>
          <w:rFonts w:ascii="Times New Roman" w:hAnsi="Times New Roman"/>
          <w:color w:val="000000" w:themeColor="text1"/>
          <w:sz w:val="24"/>
          <w:szCs w:val="24"/>
        </w:rPr>
        <w:t>7 554, Godziny pracy: 7:00-15:30 (w pt. 7:00-13:00)</w:t>
      </w:r>
    </w:p>
    <w:p w14:paraId="016E07A1" w14:textId="77777777" w:rsidR="00427E0E" w:rsidRPr="00BD00C1" w:rsidRDefault="00427E0E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strona internetowa zamawiającego: </w:t>
      </w:r>
      <w:r w:rsidRPr="00BD00C1">
        <w:rPr>
          <w:rFonts w:ascii="Times New Roman" w:hAnsi="Times New Roman"/>
          <w:color w:val="000000" w:themeColor="text1"/>
          <w:sz w:val="24"/>
          <w:szCs w:val="24"/>
          <w:u w:val="single"/>
        </w:rPr>
        <w:t>www.3rblog.wp.mil.pl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75274FE7" w14:textId="77777777" w:rsidR="00427E0E" w:rsidRPr="00BD00C1" w:rsidRDefault="00427E0E" w:rsidP="009D2500">
      <w:pPr>
        <w:spacing w:line="240" w:lineRule="auto"/>
        <w:ind w:left="3119" w:hanging="2693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adres poczty elektronicznej: </w:t>
      </w:r>
      <w:r w:rsidRPr="00BD00C1">
        <w:rPr>
          <w:rFonts w:ascii="Times New Roman" w:hAnsi="Times New Roman"/>
          <w:color w:val="000000" w:themeColor="text1"/>
          <w:sz w:val="24"/>
          <w:szCs w:val="24"/>
          <w:u w:val="single"/>
        </w:rPr>
        <w:t>3rblog.zamowieniapubliczne@ron.mil.pl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03894788" w14:textId="243DF6F5" w:rsidR="00082994" w:rsidRPr="00BD00C1" w:rsidRDefault="00082994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Postępowanie jest prowadzone przy użyciu systemu/ platformy zakupowej dostępnej </w:t>
      </w:r>
      <w:r w:rsidRPr="008460AD">
        <w:rPr>
          <w:rFonts w:ascii="Times New Roman" w:hAnsi="Times New Roman"/>
          <w:color w:val="FF0000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pod adresem:</w:t>
      </w:r>
      <w:r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hyperlink r:id="rId9" w:history="1">
        <w:r w:rsidR="00037670" w:rsidRPr="00037670">
          <w:rPr>
            <w:rStyle w:val="Hipercze"/>
            <w:rFonts w:ascii="Times New Roman" w:hAnsi="Times New Roman"/>
            <w:b/>
            <w:sz w:val="24"/>
            <w:szCs w:val="24"/>
          </w:rPr>
          <w:t xml:space="preserve">https://platformazakupowa.pl/transakcja/1083467 </w:t>
        </w:r>
      </w:hyperlink>
    </w:p>
    <w:p w14:paraId="650E760A" w14:textId="31837166" w:rsidR="0062345D" w:rsidRPr="00BD00C1" w:rsidRDefault="0062345D" w:rsidP="009D2500">
      <w:pPr>
        <w:spacing w:line="240" w:lineRule="auto"/>
        <w:ind w:left="426"/>
        <w:jc w:val="both"/>
        <w:rPr>
          <w:rFonts w:ascii="Times New Roman" w:hAnsi="Times New Roman"/>
          <w:color w:val="000000" w:themeColor="text1"/>
        </w:rPr>
      </w:pPr>
      <w:r w:rsidRPr="00BD00C1">
        <w:rPr>
          <w:rFonts w:ascii="Times New Roman" w:hAnsi="Times New Roman"/>
          <w:i/>
          <w:color w:val="000000" w:themeColor="text1"/>
        </w:rPr>
        <w:t xml:space="preserve">Na tej stronie udostępniane będą zmiany i wyjaśnienia treści SWZ oraz inne dokumenty zamówienia bezpośrednio związane z </w:t>
      </w:r>
      <w:r w:rsidR="00F9723D" w:rsidRPr="00BD00C1">
        <w:rPr>
          <w:rFonts w:ascii="Times New Roman" w:hAnsi="Times New Roman"/>
          <w:i/>
          <w:color w:val="000000" w:themeColor="text1"/>
        </w:rPr>
        <w:t xml:space="preserve">niniejszym </w:t>
      </w:r>
      <w:r w:rsidRPr="00BD00C1">
        <w:rPr>
          <w:rFonts w:ascii="Times New Roman" w:hAnsi="Times New Roman"/>
          <w:i/>
          <w:color w:val="000000" w:themeColor="text1"/>
        </w:rPr>
        <w:t>postępowaniem o udzielenie zamówienia.</w:t>
      </w:r>
    </w:p>
    <w:p w14:paraId="7ADA5F65" w14:textId="77777777" w:rsidR="00427E0E" w:rsidRPr="00BD00C1" w:rsidRDefault="00427E0E" w:rsidP="009D2500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68AA1A0" w14:textId="77777777" w:rsidR="00427E0E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Tryb udzielenia zamówienia</w:t>
      </w:r>
    </w:p>
    <w:p w14:paraId="2F67499F" w14:textId="0A688B7A" w:rsidR="00427E0E" w:rsidRPr="00BD00C1" w:rsidRDefault="00427E0E" w:rsidP="009D2500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Zamówienie udzielane jest zgodnie z przepisami ustawy z dnia 11 września 2019 roku - Prawo zam</w:t>
      </w:r>
      <w:r w:rsidR="00E5686E" w:rsidRPr="00BD00C1">
        <w:rPr>
          <w:rFonts w:ascii="Times New Roman" w:hAnsi="Times New Roman"/>
          <w:color w:val="000000" w:themeColor="text1"/>
          <w:sz w:val="24"/>
          <w:szCs w:val="24"/>
        </w:rPr>
        <w:t>ówień publicz</w:t>
      </w:r>
      <w:r w:rsidR="00DB7482" w:rsidRPr="00BD00C1">
        <w:rPr>
          <w:rFonts w:ascii="Times New Roman" w:hAnsi="Times New Roman"/>
          <w:color w:val="000000" w:themeColor="text1"/>
          <w:sz w:val="24"/>
          <w:szCs w:val="24"/>
        </w:rPr>
        <w:t>nych (Dz. U. z 2024 r.; poz. 1320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z późn. zm.) zwanej dalej „ustawą Pzp” w trybie</w:t>
      </w:r>
      <w:r w:rsidR="00163FAB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podstawowym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28803214" w14:textId="55521C93" w:rsidR="00427E0E" w:rsidRPr="00BD00C1" w:rsidRDefault="00427E0E" w:rsidP="009D2500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W prowadzonym postępowaniu </w:t>
      </w:r>
      <w:r w:rsidR="00163FAB" w:rsidRPr="00BD00C1">
        <w:rPr>
          <w:rFonts w:ascii="Times New Roman" w:hAnsi="Times New Roman"/>
          <w:b/>
          <w:bCs/>
          <w:color w:val="000000" w:themeColor="text1"/>
          <w:sz w:val="24"/>
          <w:szCs w:val="24"/>
        </w:rPr>
        <w:t>zgodnie z art. 275 ust. 1</w:t>
      </w:r>
      <w:r w:rsidR="005F7DA7" w:rsidRPr="00BD00C1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pkt 1)</w:t>
      </w:r>
      <w:r w:rsidR="00163FAB" w:rsidRPr="00BD00C1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ustawy Pzp, wybór najkorzystniejszej oferty nastąpi bez przeprowadzania negocjacji.</w:t>
      </w:r>
    </w:p>
    <w:p w14:paraId="590DF085" w14:textId="0D5D8CAF" w:rsidR="00427E0E" w:rsidRPr="00BD00C1" w:rsidRDefault="00427E0E" w:rsidP="009D2500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W sprawach nieuregulowanych – stosuje się ustawę z dnia 23 kwietnia 1964 roku </w:t>
      </w:r>
      <w:r w:rsidR="003C7F0E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- Kodeks cywilny (t.j. - Dz. U. z 202</w:t>
      </w:r>
      <w:r w:rsidR="00082994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4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r. poz. 1</w:t>
      </w:r>
      <w:r w:rsidR="00082994" w:rsidRPr="00BD00C1">
        <w:rPr>
          <w:rFonts w:ascii="Times New Roman" w:hAnsi="Times New Roman"/>
          <w:color w:val="000000" w:themeColor="text1"/>
          <w:sz w:val="24"/>
          <w:szCs w:val="24"/>
        </w:rPr>
        <w:t>061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14:paraId="06D1148F" w14:textId="6D2ADF5F" w:rsidR="00427E0E" w:rsidRPr="00BD00C1" w:rsidRDefault="00427E0E" w:rsidP="009D2500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Rodzaj zamówienia – </w:t>
      </w:r>
      <w:r w:rsidR="0027263E" w:rsidRPr="00BD00C1">
        <w:rPr>
          <w:rFonts w:ascii="Times New Roman" w:hAnsi="Times New Roman"/>
          <w:b/>
          <w:color w:val="000000" w:themeColor="text1"/>
          <w:sz w:val="24"/>
          <w:szCs w:val="24"/>
        </w:rPr>
        <w:t>usługa</w:t>
      </w:r>
    </w:p>
    <w:p w14:paraId="1E0E5731" w14:textId="6120E3B0" w:rsidR="00427E0E" w:rsidRPr="00BD00C1" w:rsidRDefault="00427E0E" w:rsidP="009D2500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W celu przeliczenia na PLN wszystkich wartości</w:t>
      </w:r>
      <w:r w:rsidR="00721B4F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i danych finansowych podanych </w:t>
      </w:r>
      <w:r w:rsidR="00721B4F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w innych walutach zamawiający zastosuje średni kurs Narodowego Banku Polskiego aktualny na dzień publikacji ogł</w:t>
      </w:r>
      <w:r w:rsidR="00163FAB" w:rsidRPr="00BD00C1">
        <w:rPr>
          <w:rFonts w:ascii="Times New Roman" w:hAnsi="Times New Roman"/>
          <w:color w:val="000000" w:themeColor="text1"/>
          <w:sz w:val="24"/>
          <w:szCs w:val="24"/>
        </w:rPr>
        <w:t>oszenia o zamówieniu w Biuletynie Zamówień Publicznych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14:paraId="2733B0D8" w14:textId="77777777" w:rsidR="00427E0E" w:rsidRPr="008460AD" w:rsidRDefault="00427E0E" w:rsidP="009D2500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0514113C" w14:textId="77777777" w:rsidR="00427E0E" w:rsidRPr="00037670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037670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Przedmiot zamówienia</w:t>
      </w:r>
    </w:p>
    <w:p w14:paraId="49C0AE4D" w14:textId="1B714BCA" w:rsidR="00342BC9" w:rsidRPr="00037670" w:rsidRDefault="00427E0E" w:rsidP="00342BC9">
      <w:pPr>
        <w:numPr>
          <w:ilvl w:val="1"/>
          <w:numId w:val="46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Przedmiotem zamówienia </w:t>
      </w:r>
      <w:r w:rsidR="00A74725"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jest </w:t>
      </w:r>
      <w:r w:rsidR="00BD00C1"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usługa </w:t>
      </w:r>
      <w:r w:rsidR="006A0B51" w:rsidRPr="00037670">
        <w:rPr>
          <w:rFonts w:ascii="Times New Roman" w:hAnsi="Times New Roman"/>
          <w:b/>
          <w:color w:val="000000" w:themeColor="text1"/>
          <w:sz w:val="24"/>
          <w:szCs w:val="24"/>
        </w:rPr>
        <w:t>wsparcia technicznego - obsługa serwisowa oprogramowania dostępowego do Europejskiej Bazy Danych Lotniczych w 2025 roku</w:t>
      </w:r>
      <w:r w:rsidR="00D90814"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. </w:t>
      </w:r>
    </w:p>
    <w:p w14:paraId="14DF82A7" w14:textId="67A2299B" w:rsidR="00800F2C" w:rsidRPr="00037670" w:rsidRDefault="00D90814" w:rsidP="00FF3129">
      <w:pPr>
        <w:numPr>
          <w:ilvl w:val="1"/>
          <w:numId w:val="46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37670">
        <w:rPr>
          <w:rFonts w:ascii="Times New Roman" w:hAnsi="Times New Roman"/>
          <w:color w:val="000000" w:themeColor="text1"/>
          <w:sz w:val="24"/>
          <w:szCs w:val="24"/>
        </w:rPr>
        <w:t>Szczegó</w:t>
      </w:r>
      <w:r w:rsidR="00CF0B0D"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łowy </w:t>
      </w:r>
      <w:r w:rsidR="00646FE7"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zakres przedmiotu zamówienia oraz </w:t>
      </w:r>
      <w:r w:rsidR="00CF0B0D" w:rsidRPr="00037670">
        <w:rPr>
          <w:rFonts w:ascii="Times New Roman" w:hAnsi="Times New Roman"/>
          <w:color w:val="000000" w:themeColor="text1"/>
          <w:sz w:val="24"/>
          <w:szCs w:val="24"/>
        </w:rPr>
        <w:t>w</w:t>
      </w:r>
      <w:r w:rsidRPr="00037670">
        <w:rPr>
          <w:rFonts w:ascii="Times New Roman" w:hAnsi="Times New Roman"/>
          <w:color w:val="000000" w:themeColor="text1"/>
          <w:sz w:val="24"/>
          <w:szCs w:val="24"/>
        </w:rPr>
        <w:t>arunki realizacji zamówienia dla przedmiotu zamówienia okre</w:t>
      </w:r>
      <w:r w:rsidR="00270574">
        <w:rPr>
          <w:rFonts w:ascii="Times New Roman" w:hAnsi="Times New Roman"/>
          <w:color w:val="000000" w:themeColor="text1"/>
          <w:sz w:val="24"/>
          <w:szCs w:val="24"/>
        </w:rPr>
        <w:t xml:space="preserve">ślono </w:t>
      </w:r>
      <w:r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w </w:t>
      </w:r>
      <w:r w:rsidR="00270574">
        <w:rPr>
          <w:rFonts w:ascii="Times New Roman" w:hAnsi="Times New Roman"/>
          <w:b/>
          <w:color w:val="000000" w:themeColor="text1"/>
          <w:sz w:val="24"/>
          <w:szCs w:val="24"/>
        </w:rPr>
        <w:t>załączniku nr 3</w:t>
      </w:r>
      <w:r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 do SWZ</w:t>
      </w:r>
      <w:r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00F2C"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- </w:t>
      </w:r>
      <w:r w:rsidRPr="00037670">
        <w:rPr>
          <w:rFonts w:ascii="Times New Roman" w:hAnsi="Times New Roman"/>
          <w:i/>
          <w:color w:val="000000" w:themeColor="text1"/>
          <w:sz w:val="24"/>
          <w:szCs w:val="24"/>
        </w:rPr>
        <w:t>Projektowane postanowienia umowy</w:t>
      </w:r>
      <w:r w:rsidR="00800F2C" w:rsidRPr="00037670">
        <w:rPr>
          <w:rFonts w:ascii="Times New Roman" w:hAnsi="Times New Roman"/>
          <w:color w:val="000000" w:themeColor="text1"/>
          <w:sz w:val="24"/>
          <w:szCs w:val="24"/>
        </w:rPr>
        <w:t xml:space="preserve"> (dalej: PPU</w:t>
      </w:r>
      <w:r w:rsidRPr="00037670">
        <w:rPr>
          <w:rFonts w:ascii="Times New Roman" w:hAnsi="Times New Roman"/>
          <w:color w:val="000000" w:themeColor="text1"/>
          <w:sz w:val="24"/>
          <w:szCs w:val="24"/>
        </w:rPr>
        <w:t>);</w:t>
      </w:r>
    </w:p>
    <w:p w14:paraId="6BF4E06E" w14:textId="4E80279C" w:rsidR="00800F2C" w:rsidRPr="00646FE7" w:rsidRDefault="00800F2C" w:rsidP="00800F2C">
      <w:pPr>
        <w:pStyle w:val="Akapitzlist"/>
        <w:numPr>
          <w:ilvl w:val="1"/>
          <w:numId w:val="46"/>
        </w:numPr>
        <w:ind w:left="851" w:hanging="425"/>
        <w:jc w:val="both"/>
        <w:rPr>
          <w:b/>
          <w:color w:val="000000" w:themeColor="text1"/>
        </w:rPr>
      </w:pPr>
      <w:r w:rsidRPr="00037670">
        <w:rPr>
          <w:color w:val="000000" w:themeColor="text1"/>
        </w:rPr>
        <w:t xml:space="preserve">Wykonawca udzieli </w:t>
      </w:r>
      <w:r w:rsidRPr="00646FE7">
        <w:rPr>
          <w:color w:val="000000" w:themeColor="text1"/>
        </w:rPr>
        <w:t>na przedmiot zamówienia gwarancji na okres ora</w:t>
      </w:r>
      <w:r w:rsidR="00646FE7" w:rsidRPr="00646FE7">
        <w:rPr>
          <w:color w:val="000000" w:themeColor="text1"/>
        </w:rPr>
        <w:t>z na warunkach określonych w §5</w:t>
      </w:r>
      <w:r w:rsidRPr="00646FE7">
        <w:rPr>
          <w:color w:val="000000" w:themeColor="text1"/>
        </w:rPr>
        <w:t xml:space="preserve"> PPU – </w:t>
      </w:r>
      <w:r w:rsidR="00270574">
        <w:rPr>
          <w:b/>
          <w:color w:val="000000" w:themeColor="text1"/>
        </w:rPr>
        <w:t>załącznik nr 3</w:t>
      </w:r>
      <w:r w:rsidRPr="00646FE7">
        <w:rPr>
          <w:b/>
          <w:color w:val="000000" w:themeColor="text1"/>
        </w:rPr>
        <w:t xml:space="preserve"> do SWZ.</w:t>
      </w:r>
    </w:p>
    <w:p w14:paraId="0D582830" w14:textId="77777777" w:rsidR="00800F2C" w:rsidRPr="00037670" w:rsidRDefault="00800F2C" w:rsidP="00800F2C">
      <w:pPr>
        <w:pStyle w:val="Akapitzlist"/>
        <w:numPr>
          <w:ilvl w:val="1"/>
          <w:numId w:val="46"/>
        </w:numPr>
        <w:ind w:left="851" w:hanging="425"/>
        <w:jc w:val="both"/>
        <w:rPr>
          <w:b/>
          <w:color w:val="000000" w:themeColor="text1"/>
        </w:rPr>
      </w:pPr>
      <w:r w:rsidRPr="00646FE7">
        <w:rPr>
          <w:color w:val="000000" w:themeColor="text1"/>
        </w:rPr>
        <w:t xml:space="preserve">Wszystkie koszty związane z realizacją niniejszego zamówienia obciążają </w:t>
      </w:r>
      <w:r w:rsidRPr="00037670">
        <w:rPr>
          <w:color w:val="000000" w:themeColor="text1"/>
        </w:rPr>
        <w:t>Wykonawcę.</w:t>
      </w:r>
    </w:p>
    <w:p w14:paraId="46E57F15" w14:textId="7D49A552" w:rsidR="00800F2C" w:rsidRPr="00037670" w:rsidRDefault="00800F2C" w:rsidP="00800F2C">
      <w:pPr>
        <w:pStyle w:val="Akapitzlist"/>
        <w:numPr>
          <w:ilvl w:val="1"/>
          <w:numId w:val="46"/>
        </w:numPr>
        <w:ind w:left="851" w:hanging="425"/>
        <w:jc w:val="both"/>
        <w:rPr>
          <w:b/>
          <w:color w:val="000000" w:themeColor="text1"/>
        </w:rPr>
      </w:pPr>
      <w:r w:rsidRPr="00037670">
        <w:rPr>
          <w:color w:val="000000" w:themeColor="text1"/>
        </w:rPr>
        <w:t xml:space="preserve">Zamawiający nie przewiduje </w:t>
      </w:r>
      <w:r w:rsidRPr="00037670">
        <w:rPr>
          <w:b/>
          <w:color w:val="000000" w:themeColor="text1"/>
        </w:rPr>
        <w:t>możliwości skorzystania z prawa opcji.</w:t>
      </w:r>
      <w:r w:rsidRPr="00037670">
        <w:rPr>
          <w:color w:val="000000" w:themeColor="text1"/>
        </w:rPr>
        <w:t xml:space="preserve"> </w:t>
      </w:r>
    </w:p>
    <w:p w14:paraId="6D457597" w14:textId="12AE5E2D" w:rsidR="003F1898" w:rsidRPr="00037670" w:rsidRDefault="00427E0E" w:rsidP="0031687C">
      <w:pPr>
        <w:numPr>
          <w:ilvl w:val="1"/>
          <w:numId w:val="46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Zamawiający na podstawie art. </w:t>
      </w:r>
      <w:r w:rsidR="009A416C" w:rsidRPr="00037670">
        <w:rPr>
          <w:rFonts w:ascii="Times New Roman" w:hAnsi="Times New Roman"/>
          <w:b/>
          <w:color w:val="000000" w:themeColor="text1"/>
          <w:sz w:val="24"/>
          <w:szCs w:val="24"/>
        </w:rPr>
        <w:t>281</w:t>
      </w:r>
      <w:r w:rsidRPr="00037670">
        <w:rPr>
          <w:rFonts w:ascii="Times New Roman" w:hAnsi="Times New Roman"/>
          <w:b/>
          <w:color w:val="000000" w:themeColor="text1"/>
          <w:sz w:val="24"/>
          <w:szCs w:val="24"/>
        </w:rPr>
        <w:t xml:space="preserve"> ust. 2 ustawy Pzp informuje, że:</w:t>
      </w:r>
    </w:p>
    <w:p w14:paraId="3715978C" w14:textId="27E02394" w:rsidR="00646FE7" w:rsidRPr="00037670" w:rsidRDefault="00037670" w:rsidP="00037670">
      <w:pPr>
        <w:pStyle w:val="Akapitzlist"/>
        <w:numPr>
          <w:ilvl w:val="2"/>
          <w:numId w:val="5"/>
        </w:numPr>
        <w:jc w:val="both"/>
        <w:rPr>
          <w:rFonts w:eastAsia="Calibri"/>
          <w:color w:val="000000" w:themeColor="text1"/>
          <w:spacing w:val="-4"/>
          <w:lang w:eastAsia="en-US"/>
        </w:rPr>
      </w:pPr>
      <w:r w:rsidRPr="00037670">
        <w:rPr>
          <w:rFonts w:eastAsia="Calibri"/>
          <w:b/>
          <w:color w:val="000000" w:themeColor="text1"/>
          <w:spacing w:val="-4"/>
          <w:lang w:eastAsia="en-US"/>
        </w:rPr>
        <w:t>n</w:t>
      </w:r>
      <w:r w:rsidR="00646FE7" w:rsidRPr="00037670">
        <w:rPr>
          <w:rFonts w:eastAsia="Calibri"/>
          <w:b/>
          <w:color w:val="000000" w:themeColor="text1"/>
          <w:spacing w:val="-4"/>
          <w:lang w:eastAsia="en-US"/>
        </w:rPr>
        <w:t>ie dopuszcza</w:t>
      </w:r>
      <w:r>
        <w:rPr>
          <w:rFonts w:eastAsia="Calibri"/>
          <w:color w:val="000000" w:themeColor="text1"/>
          <w:spacing w:val="-4"/>
          <w:lang w:eastAsia="en-US"/>
        </w:rPr>
        <w:t xml:space="preserve"> możliwości</w:t>
      </w:r>
      <w:r w:rsidR="00646FE7" w:rsidRPr="00037670">
        <w:rPr>
          <w:rFonts w:eastAsia="Calibri"/>
          <w:color w:val="000000" w:themeColor="text1"/>
          <w:spacing w:val="-4"/>
          <w:lang w:eastAsia="en-US"/>
        </w:rPr>
        <w:t xml:space="preserve"> składania ofert częściowych na dowolną ilość zadań. Odstąpienie od podziału na zadania wynika z charakteru przedmiotu zamówienia, oprogramowanie jak i dedykowana do niego usługa serwisowa stanowią jednolity produkt bez możliwości rozdzielenia na poszczególne części.</w:t>
      </w:r>
    </w:p>
    <w:p w14:paraId="67C4F007" w14:textId="50A9114B" w:rsidR="00427E0E" w:rsidRPr="00037670" w:rsidRDefault="00427E0E" w:rsidP="00037670">
      <w:pPr>
        <w:numPr>
          <w:ilvl w:val="2"/>
          <w:numId w:val="5"/>
        </w:numPr>
        <w:suppressAutoHyphens/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037670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dopuszcza</w:t>
      </w:r>
      <w:r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możliwości składania ofert wariantowych,</w:t>
      </w:r>
    </w:p>
    <w:p w14:paraId="09392E4A" w14:textId="77777777" w:rsidR="00427E0E" w:rsidRPr="00037670" w:rsidRDefault="00427E0E" w:rsidP="0003767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celem niniejszego postępowania </w:t>
      </w:r>
      <w:r w:rsidRPr="00037670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jest zawarcie umowy ramowej</w:t>
      </w:r>
      <w:r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, </w:t>
      </w:r>
    </w:p>
    <w:p w14:paraId="71B17604" w14:textId="4C3F1C2A" w:rsidR="00427E0E" w:rsidRPr="00037670" w:rsidRDefault="00427E0E" w:rsidP="0003767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037670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</w:t>
      </w:r>
      <w:r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możliwości udzielenia zamówień, o który</w:t>
      </w:r>
      <w:r w:rsidR="00E85B0F"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ch mowa </w:t>
      </w:r>
      <w:r w:rsidR="00194379"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w art. 214 </w:t>
      </w:r>
      <w:r w:rsidR="00E85B0F"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br/>
      </w:r>
      <w:r w:rsidR="00194379"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>ust. 1 pkt 7/8</w:t>
      </w:r>
      <w:r w:rsidRPr="00037670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ustawy Pzp,</w:t>
      </w:r>
    </w:p>
    <w:p w14:paraId="40096CF1" w14:textId="3C15117D" w:rsidR="00427E0E" w:rsidRPr="00D333F3" w:rsidRDefault="00920058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 możliwości</w:t>
      </w:r>
      <w:r w:rsidR="00427E0E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odbycia przez wykonawc</w:t>
      </w:r>
      <w:r w:rsidR="00E85B0F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ę wizji lokalnej </w:t>
      </w:r>
      <w:r w:rsidR="00427E0E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oraz sprawdzenia przez wyko</w:t>
      </w:r>
      <w:r w:rsidR="0065344C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nawcę dokumentów niezbędnych do </w:t>
      </w:r>
      <w:r w:rsidR="00427E0E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realizacji zamówienia dostępnych na miejscu u zamawiającego,</w:t>
      </w:r>
    </w:p>
    <w:p w14:paraId="44A52C32" w14:textId="77777777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lastRenderedPageBreak/>
        <w:t>nie przewiduje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rozliczenia pomiędzy zamawiającym a wykonawcą w walutach obcych,</w:t>
      </w:r>
    </w:p>
    <w:p w14:paraId="0F9D616B" w14:textId="77777777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przeprowadzenia aukcji elektronicznej, </w:t>
      </w:r>
    </w:p>
    <w:p w14:paraId="23AF04E3" w14:textId="77777777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zwrotu kosztów udziału w niniejszym postępowaniu,</w:t>
      </w:r>
    </w:p>
    <w:p w14:paraId="0C5B4917" w14:textId="0409C686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stosowania wyma</w:t>
      </w:r>
      <w:r w:rsidR="00F51931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gań, o których mowa w art. 95 oraz 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art. 96 ust. 2 </w:t>
      </w:r>
      <w:r w:rsidR="00E85B0F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br/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pkt 2 ustawy Pzp,</w:t>
      </w:r>
    </w:p>
    <w:p w14:paraId="250FBBEB" w14:textId="184D2BA8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zastrzega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możliwości ubiegania się o udzielenie zamówienia wyłącznie przez, wykonawców, o kt</w:t>
      </w:r>
      <w:r w:rsidR="00B12775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órych mowa w art. 94 ustawy Pzp,</w:t>
      </w:r>
    </w:p>
    <w:p w14:paraId="67A8E190" w14:textId="0E80B98D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zastrzega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obowiązku osobistego wykonania przez wykonawc</w:t>
      </w:r>
      <w:r w:rsidR="00B12775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ę kluczowych zadań,</w:t>
      </w:r>
    </w:p>
    <w:p w14:paraId="54E23E2F" w14:textId="1EE9A964" w:rsidR="00427E0E" w:rsidRPr="00D333F3" w:rsidRDefault="00427E0E" w:rsidP="009D2500">
      <w:pPr>
        <w:numPr>
          <w:ilvl w:val="2"/>
          <w:numId w:val="5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pacing w:val="-4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przewiduje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możliwości złożenia ofert w postaci katalogów elektronicznych,</w:t>
      </w:r>
      <w:r w:rsidRPr="00D333F3">
        <w:rPr>
          <w:rFonts w:ascii="Times New Roman" w:hAnsi="Times New Roman"/>
          <w:strike/>
          <w:color w:val="000000" w:themeColor="text1"/>
          <w:spacing w:val="-4"/>
          <w:sz w:val="24"/>
          <w:szCs w:val="24"/>
        </w:rPr>
        <w:t xml:space="preserve"> </w:t>
      </w:r>
      <w:r w:rsidR="00E0652F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br/>
      </w:r>
      <w:r w:rsidRPr="00D333F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>nie wymaga</w:t>
      </w:r>
      <w:r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dołączenia kata</w:t>
      </w:r>
      <w:r w:rsidR="00E0652F" w:rsidRPr="00D333F3">
        <w:rPr>
          <w:rFonts w:ascii="Times New Roman" w:hAnsi="Times New Roman"/>
          <w:color w:val="000000" w:themeColor="text1"/>
          <w:spacing w:val="-4"/>
          <w:sz w:val="24"/>
          <w:szCs w:val="24"/>
        </w:rPr>
        <w:t>logów elektronicznych do oferty.</w:t>
      </w:r>
    </w:p>
    <w:p w14:paraId="7C02BC00" w14:textId="55625D87" w:rsidR="009860AF" w:rsidRPr="00D333F3" w:rsidRDefault="009860AF" w:rsidP="0031687C">
      <w:pPr>
        <w:numPr>
          <w:ilvl w:val="1"/>
          <w:numId w:val="46"/>
        </w:numPr>
        <w:spacing w:after="0" w:line="240" w:lineRule="auto"/>
        <w:ind w:left="851" w:hanging="425"/>
        <w:jc w:val="both"/>
        <w:rPr>
          <w:rFonts w:ascii="Times New Roman" w:hAnsi="Times New Roman"/>
          <w:i/>
          <w:iCs/>
          <w:color w:val="000000" w:themeColor="text1"/>
          <w:sz w:val="24"/>
          <w:szCs w:val="24"/>
        </w:rPr>
      </w:pPr>
      <w:r w:rsidRPr="00D333F3">
        <w:rPr>
          <w:rFonts w:ascii="Times New Roman" w:hAnsi="Times New Roman"/>
          <w:i/>
          <w:color w:val="000000" w:themeColor="text1"/>
          <w:sz w:val="24"/>
          <w:szCs w:val="24"/>
        </w:rPr>
        <w:t>Wszelkie zapisy zawarte w dokumentach zamówienia dot. niniejszego postępowania wskazujące na typ, znaki towarowe lub pochodzenie przedmiotu zamówienia należy odczytywać wraz z wyrazami „lub równoważne”. Nazwy własne są jedynie przykładowe, nie wskazują na konkretny wyrób lub konkretnego producenta. Wykonawca, oferując przedmiot równoważny do opisanego w specyfikacji jest zobowiązany zachować równoważność w zakresie parametrów użytkowych, funkcjonalnych, gabarytowych i jakościowych, o</w:t>
      </w:r>
      <w:r w:rsidR="005D3673" w:rsidRPr="00D333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kreślonych przez Zamawiającego </w:t>
      </w:r>
      <w:r w:rsidR="005D3673" w:rsidRPr="00D333F3">
        <w:rPr>
          <w:rFonts w:ascii="Times New Roman" w:hAnsi="Times New Roman"/>
          <w:i/>
          <w:color w:val="000000" w:themeColor="text1"/>
          <w:sz w:val="24"/>
          <w:szCs w:val="24"/>
        </w:rPr>
        <w:br/>
      </w:r>
      <w:r w:rsidRPr="00D333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w dokumentach zamówienia, jako parametry równoważności. </w:t>
      </w:r>
      <w:r w:rsidRPr="00D333F3">
        <w:rPr>
          <w:rFonts w:ascii="Times New Roman" w:hAnsi="Times New Roman"/>
          <w:i/>
          <w:color w:val="000000" w:themeColor="text1"/>
          <w:sz w:val="24"/>
          <w:szCs w:val="24"/>
          <w:u w:val="single"/>
        </w:rPr>
        <w:t>Obowiązek udowodnienia, że oferowane wyroby są równoważne spoczywa na Wykonawcy</w:t>
      </w:r>
    </w:p>
    <w:p w14:paraId="64D753E0" w14:textId="34989D63" w:rsidR="000F765D" w:rsidRPr="00D333F3" w:rsidRDefault="00082994" w:rsidP="0031687C">
      <w:pPr>
        <w:numPr>
          <w:ilvl w:val="1"/>
          <w:numId w:val="46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333F3">
        <w:rPr>
          <w:rFonts w:ascii="Times New Roman" w:hAnsi="Times New Roman"/>
          <w:b/>
          <w:color w:val="000000" w:themeColor="text1"/>
          <w:sz w:val="24"/>
          <w:szCs w:val="24"/>
        </w:rPr>
        <w:t>Zamawiający</w:t>
      </w:r>
      <w:r w:rsidRPr="00D333F3">
        <w:rPr>
          <w:rFonts w:ascii="Times New Roman" w:hAnsi="Times New Roman"/>
          <w:bCs/>
          <w:color w:val="000000" w:themeColor="text1"/>
          <w:sz w:val="24"/>
          <w:szCs w:val="24"/>
        </w:rPr>
        <w:t>, stosownie do treści ogłoszenia o zamówieniu informuje, iż przewiduje możliwość unieważnienia postępowania na podstawie art. 310 ustawy Pzp w sytuacji, gdy środki publiczne, które zamierzał przeznaczyć na sfinansowanie całości lub części zamówienia nie zostaną mu przyznane.</w:t>
      </w:r>
    </w:p>
    <w:p w14:paraId="5F533C18" w14:textId="77777777" w:rsidR="000F765D" w:rsidRPr="008460AD" w:rsidRDefault="000F765D" w:rsidP="009D2500">
      <w:pPr>
        <w:spacing w:after="0" w:line="240" w:lineRule="auto"/>
        <w:jc w:val="both"/>
        <w:rPr>
          <w:rFonts w:ascii="Times New Roman" w:hAnsi="Times New Roman"/>
          <w:strike/>
          <w:color w:val="000000" w:themeColor="text1"/>
          <w:sz w:val="24"/>
          <w:szCs w:val="24"/>
        </w:rPr>
      </w:pPr>
    </w:p>
    <w:p w14:paraId="0C513BB0" w14:textId="3DB5997E" w:rsidR="00A00457" w:rsidRPr="004D2BF2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4D2BF2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Informacja o prz</w:t>
      </w:r>
      <w:r w:rsidR="00B12775" w:rsidRPr="004D2BF2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edmiotowych środkach dowodowych</w:t>
      </w:r>
    </w:p>
    <w:p w14:paraId="7AF9C5FC" w14:textId="39A03AE3" w:rsidR="00584718" w:rsidRPr="004D2BF2" w:rsidRDefault="00584718" w:rsidP="004D2BF2">
      <w:pPr>
        <w:pStyle w:val="Default"/>
        <w:numPr>
          <w:ilvl w:val="1"/>
          <w:numId w:val="1"/>
        </w:numPr>
        <w:ind w:left="851"/>
        <w:jc w:val="both"/>
        <w:rPr>
          <w:rFonts w:ascii="Times New Roman" w:hAnsi="Times New Roman"/>
          <w:color w:val="000000" w:themeColor="text1"/>
        </w:rPr>
      </w:pPr>
      <w:r w:rsidRPr="004D2BF2">
        <w:rPr>
          <w:rFonts w:ascii="Times New Roman" w:hAnsi="Times New Roman"/>
          <w:color w:val="000000" w:themeColor="text1"/>
        </w:rPr>
        <w:t xml:space="preserve">Zamawiający nie żąda złożenia przez Wykonawcę ubiegającego się o udzielnie niemniejszego zamówienia przedmiotowych środków dowodowych. </w:t>
      </w:r>
    </w:p>
    <w:p w14:paraId="0FC0190B" w14:textId="77777777" w:rsidR="00584718" w:rsidRPr="008460AD" w:rsidRDefault="00584718" w:rsidP="00584718">
      <w:pPr>
        <w:pStyle w:val="Default"/>
        <w:jc w:val="both"/>
        <w:rPr>
          <w:rFonts w:ascii="Times New Roman" w:hAnsi="Times New Roman"/>
          <w:color w:val="000000" w:themeColor="text1"/>
        </w:rPr>
      </w:pPr>
    </w:p>
    <w:p w14:paraId="71089713" w14:textId="0CB75F52" w:rsidR="00862AE4" w:rsidRPr="008460AD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8460A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Termin i miejsce wykonania zamówienia</w:t>
      </w:r>
    </w:p>
    <w:p w14:paraId="55393D0E" w14:textId="12819410" w:rsidR="00BD6784" w:rsidRPr="008460AD" w:rsidRDefault="00194379" w:rsidP="009D2500">
      <w:pPr>
        <w:pStyle w:val="Tekstkomentarza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8460A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Termin wykonania zamówienia:</w:t>
      </w:r>
    </w:p>
    <w:p w14:paraId="090A20F4" w14:textId="43A786E4" w:rsidR="00194379" w:rsidRPr="008460AD" w:rsidRDefault="00194379" w:rsidP="009D2500">
      <w:pPr>
        <w:pStyle w:val="Tekstkomentarza"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60AD">
        <w:rPr>
          <w:rFonts w:ascii="Times New Roman" w:hAnsi="Times New Roman"/>
          <w:b/>
          <w:color w:val="000000" w:themeColor="text1"/>
          <w:sz w:val="24"/>
          <w:szCs w:val="24"/>
        </w:rPr>
        <w:t>Rozpoczęcie:</w:t>
      </w:r>
      <w:r w:rsidRPr="008460A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A00EA" w:rsidRPr="008460AD">
        <w:rPr>
          <w:rFonts w:ascii="Times New Roman" w:hAnsi="Times New Roman"/>
          <w:color w:val="000000" w:themeColor="text1"/>
          <w:sz w:val="24"/>
          <w:szCs w:val="24"/>
        </w:rPr>
        <w:t>od dnia</w:t>
      </w:r>
      <w:r w:rsidR="006B71F2" w:rsidRPr="008460AD">
        <w:rPr>
          <w:rFonts w:ascii="Times New Roman" w:hAnsi="Times New Roman"/>
          <w:color w:val="000000" w:themeColor="text1"/>
          <w:sz w:val="24"/>
          <w:szCs w:val="24"/>
        </w:rPr>
        <w:t xml:space="preserve"> zawarcia umowy</w:t>
      </w:r>
      <w:r w:rsidR="00AE1631" w:rsidRPr="008460A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4C8FC2D0" w14:textId="21224484" w:rsidR="00E57E24" w:rsidRPr="001E2408" w:rsidRDefault="00194379" w:rsidP="009D2500">
      <w:pPr>
        <w:pStyle w:val="Tekstkomentarza"/>
        <w:spacing w:after="0" w:line="240" w:lineRule="auto"/>
        <w:ind w:left="2268" w:hanging="141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E2408">
        <w:rPr>
          <w:rFonts w:ascii="Times New Roman" w:hAnsi="Times New Roman"/>
          <w:b/>
          <w:color w:val="000000" w:themeColor="text1"/>
          <w:sz w:val="24"/>
          <w:szCs w:val="24"/>
        </w:rPr>
        <w:t>Zakończenie</w:t>
      </w:r>
      <w:r w:rsidR="00D93790" w:rsidRPr="001E2408">
        <w:rPr>
          <w:rFonts w:ascii="Times New Roman" w:hAnsi="Times New Roman"/>
          <w:color w:val="000000" w:themeColor="text1"/>
          <w:sz w:val="24"/>
          <w:szCs w:val="24"/>
        </w:rPr>
        <w:t xml:space="preserve">: </w:t>
      </w:r>
      <w:r w:rsidR="0085483D" w:rsidRPr="001E2408">
        <w:rPr>
          <w:rFonts w:ascii="Times New Roman" w:hAnsi="Times New Roman"/>
          <w:color w:val="000000" w:themeColor="text1"/>
          <w:sz w:val="24"/>
          <w:szCs w:val="24"/>
        </w:rPr>
        <w:t xml:space="preserve">w terminie </w:t>
      </w:r>
      <w:r w:rsidR="00AE1631" w:rsidRPr="001E2408">
        <w:rPr>
          <w:rFonts w:ascii="Times New Roman" w:hAnsi="Times New Roman"/>
          <w:color w:val="000000" w:themeColor="text1"/>
          <w:sz w:val="24"/>
          <w:szCs w:val="24"/>
        </w:rPr>
        <w:t>do</w:t>
      </w:r>
      <w:r w:rsidR="008460AD" w:rsidRPr="001E2408">
        <w:rPr>
          <w:rFonts w:ascii="Times New Roman" w:hAnsi="Times New Roman"/>
          <w:color w:val="000000" w:themeColor="text1"/>
          <w:sz w:val="24"/>
          <w:szCs w:val="24"/>
        </w:rPr>
        <w:t xml:space="preserve"> dnia 31grudnia 2025 r.</w:t>
      </w:r>
    </w:p>
    <w:p w14:paraId="3A3E3B82" w14:textId="77777777" w:rsidR="00E0652F" w:rsidRPr="001E2408" w:rsidRDefault="00E0652F" w:rsidP="00E0652F">
      <w:pPr>
        <w:pStyle w:val="Akapitzlist"/>
        <w:ind w:left="1276"/>
        <w:jc w:val="both"/>
        <w:rPr>
          <w:bCs/>
          <w:i/>
          <w:iCs/>
          <w:color w:val="000000" w:themeColor="text1"/>
          <w:sz w:val="12"/>
        </w:rPr>
      </w:pPr>
    </w:p>
    <w:p w14:paraId="00B31861" w14:textId="36F086CE" w:rsidR="00D52BB6" w:rsidRPr="001E2408" w:rsidRDefault="00194379" w:rsidP="00E0652F">
      <w:pPr>
        <w:pStyle w:val="Tekstkomentarza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1E2408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Miejsce realizacji zamówienia:</w:t>
      </w:r>
      <w:r w:rsidR="00CF1ECE" w:rsidRPr="001E2408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 </w:t>
      </w:r>
    </w:p>
    <w:p w14:paraId="6766C217" w14:textId="326C288D" w:rsidR="00172C51" w:rsidRPr="001E2408" w:rsidRDefault="008460AD" w:rsidP="0085483D">
      <w:pPr>
        <w:pStyle w:val="Akapitzlist"/>
        <w:ind w:left="851"/>
        <w:jc w:val="both"/>
        <w:rPr>
          <w:b/>
          <w:color w:val="000000" w:themeColor="text1"/>
        </w:rPr>
      </w:pPr>
      <w:r w:rsidRPr="001E2408">
        <w:rPr>
          <w:color w:val="000000" w:themeColor="text1"/>
        </w:rPr>
        <w:t xml:space="preserve">Lokalizacje wskazane w </w:t>
      </w:r>
      <w:r w:rsidRPr="001E2408">
        <w:rPr>
          <w:b/>
          <w:color w:val="000000" w:themeColor="text1"/>
        </w:rPr>
        <w:t>Załączniku</w:t>
      </w:r>
      <w:r w:rsidR="001E2408">
        <w:rPr>
          <w:b/>
          <w:color w:val="000000" w:themeColor="text1"/>
        </w:rPr>
        <w:t xml:space="preserve"> nr 5</w:t>
      </w:r>
      <w:r w:rsidR="00D36FA8" w:rsidRPr="001E2408">
        <w:rPr>
          <w:b/>
          <w:color w:val="000000" w:themeColor="text1"/>
        </w:rPr>
        <w:t xml:space="preserve"> – do SWZ</w:t>
      </w:r>
      <w:r w:rsidR="00D36FA8" w:rsidRPr="001E2408">
        <w:rPr>
          <w:color w:val="000000" w:themeColor="text1"/>
        </w:rPr>
        <w:t xml:space="preserve"> – Miejsca realizacji usług</w:t>
      </w:r>
    </w:p>
    <w:p w14:paraId="7677C755" w14:textId="77777777" w:rsidR="0085483D" w:rsidRPr="008460AD" w:rsidRDefault="0085483D" w:rsidP="009D2500">
      <w:pPr>
        <w:pStyle w:val="Akapitzlist"/>
        <w:ind w:left="1494" w:hanging="360"/>
        <w:jc w:val="both"/>
        <w:rPr>
          <w:b/>
          <w:bCs/>
          <w:i/>
          <w:color w:val="FF0000"/>
          <w:sz w:val="22"/>
        </w:rPr>
      </w:pPr>
    </w:p>
    <w:p w14:paraId="3ECC70BA" w14:textId="77777777" w:rsidR="00427E0E" w:rsidRPr="008460AD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8460A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Warunki udziału w postępowaniu oraz podstawy wykluczenia</w:t>
      </w:r>
    </w:p>
    <w:p w14:paraId="440D612B" w14:textId="77777777" w:rsidR="00427E0E" w:rsidRPr="008460AD" w:rsidRDefault="00427E0E" w:rsidP="009D2500">
      <w:pPr>
        <w:pStyle w:val="Default"/>
        <w:numPr>
          <w:ilvl w:val="1"/>
          <w:numId w:val="1"/>
        </w:numPr>
        <w:spacing w:after="120"/>
        <w:ind w:left="851" w:hanging="426"/>
        <w:jc w:val="both"/>
        <w:rPr>
          <w:rFonts w:ascii="Times New Roman" w:hAnsi="Times New Roman" w:cs="Times New Roman"/>
          <w:color w:val="000000" w:themeColor="text1"/>
        </w:rPr>
      </w:pPr>
      <w:r w:rsidRPr="008460AD">
        <w:rPr>
          <w:rFonts w:ascii="Times New Roman" w:hAnsi="Times New Roman" w:cs="Times New Roman"/>
          <w:color w:val="000000" w:themeColor="text1"/>
        </w:rPr>
        <w:t xml:space="preserve">O udzielenie zamówienia mogą ubiegać się Wykonawcy, którzy: </w:t>
      </w:r>
    </w:p>
    <w:p w14:paraId="6EF0F11C" w14:textId="607EDF29" w:rsidR="007A18BA" w:rsidRPr="008460AD" w:rsidRDefault="00C65056" w:rsidP="009D2500">
      <w:pPr>
        <w:numPr>
          <w:ilvl w:val="4"/>
          <w:numId w:val="1"/>
        </w:numPr>
        <w:autoSpaceDE w:val="0"/>
        <w:autoSpaceDN w:val="0"/>
        <w:adjustRightInd w:val="0"/>
        <w:spacing w:line="240" w:lineRule="auto"/>
        <w:ind w:left="1134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8460AD"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  <w:t>nie podlegają wykluczeniu z postępowania z powodu okoliczności wskazanych</w:t>
      </w:r>
      <w:r w:rsidR="00395768" w:rsidRPr="008460A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 </w:t>
      </w:r>
      <w:r w:rsidR="00395768" w:rsidRPr="008460AD"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</w:t>
      </w:r>
      <w:r w:rsidR="007A18BA" w:rsidRPr="008460AD"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w </w:t>
      </w:r>
      <w:r w:rsidR="00E224D6" w:rsidRPr="008460A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art. 7 ust. 1 </w:t>
      </w:r>
      <w:r w:rsidR="00E224D6" w:rsidRPr="008460AD">
        <w:rPr>
          <w:rFonts w:ascii="Times New Roman" w:hAnsi="Times New Roman"/>
          <w:color w:val="000000" w:themeColor="text1"/>
          <w:sz w:val="24"/>
          <w:szCs w:val="24"/>
        </w:rPr>
        <w:t xml:space="preserve">ustawy z dnia 13 kwietnia 2022 r. o szczególnych rozwiązaniach w zakresie przeciwdziałaniu wspieraniu agresji na Ukrainę oraz służących ochronie bezpieczeństwa narodowego </w:t>
      </w:r>
      <w:r w:rsidR="006D6CDB" w:rsidRPr="008460AD">
        <w:rPr>
          <w:rFonts w:ascii="Times New Roman" w:hAnsi="Times New Roman"/>
          <w:i/>
          <w:color w:val="000000" w:themeColor="text1"/>
          <w:sz w:val="24"/>
          <w:szCs w:val="24"/>
        </w:rPr>
        <w:t>(Dz. U. z</w:t>
      </w:r>
      <w:r w:rsidR="00E224D6" w:rsidRPr="008460AD">
        <w:rPr>
          <w:rFonts w:ascii="Times New Roman" w:hAnsi="Times New Roman"/>
          <w:i/>
          <w:color w:val="000000" w:themeColor="text1"/>
          <w:sz w:val="24"/>
          <w:szCs w:val="24"/>
        </w:rPr>
        <w:t xml:space="preserve"> 2022</w:t>
      </w:r>
      <w:r w:rsidR="006D6CDB" w:rsidRPr="008460AD">
        <w:rPr>
          <w:rFonts w:ascii="Times New Roman" w:hAnsi="Times New Roman"/>
          <w:i/>
          <w:color w:val="000000" w:themeColor="text1"/>
          <w:sz w:val="24"/>
          <w:szCs w:val="24"/>
        </w:rPr>
        <w:t xml:space="preserve"> r.</w:t>
      </w:r>
      <w:r w:rsidR="00E224D6" w:rsidRPr="008460AD">
        <w:rPr>
          <w:rFonts w:ascii="Times New Roman" w:hAnsi="Times New Roman"/>
          <w:i/>
          <w:color w:val="000000" w:themeColor="text1"/>
          <w:sz w:val="24"/>
          <w:szCs w:val="24"/>
        </w:rPr>
        <w:t xml:space="preserve"> poz. 835)</w:t>
      </w:r>
      <w:r w:rsidR="00395768" w:rsidRPr="008460AD">
        <w:rPr>
          <w:rFonts w:ascii="Times New Roman" w:hAnsi="Times New Roman"/>
          <w:i/>
          <w:color w:val="000000" w:themeColor="text1"/>
          <w:sz w:val="24"/>
          <w:szCs w:val="24"/>
        </w:rPr>
        <w:t>.</w:t>
      </w:r>
    </w:p>
    <w:p w14:paraId="5055810B" w14:textId="6F347782" w:rsidR="00427E0E" w:rsidRPr="00D333F3" w:rsidRDefault="00427E0E" w:rsidP="009D2500">
      <w:pPr>
        <w:numPr>
          <w:ilvl w:val="4"/>
          <w:numId w:val="1"/>
        </w:numPr>
        <w:autoSpaceDE w:val="0"/>
        <w:autoSpaceDN w:val="0"/>
        <w:adjustRightInd w:val="0"/>
        <w:spacing w:line="240" w:lineRule="auto"/>
        <w:ind w:left="1134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</w:pPr>
      <w:r w:rsidRPr="00D333F3"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  <w:t>nie podlegają wykluczeniu</w:t>
      </w:r>
      <w:r w:rsidRPr="00D333F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 xml:space="preserve"> z postępowania z po</w:t>
      </w:r>
      <w:r w:rsidR="00DA4303" w:rsidRPr="00D333F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wodu okoliczności wskazanych w</w:t>
      </w:r>
      <w:r w:rsidRPr="00D333F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 art. 108 ust. 1 oraz okoliczności w</w:t>
      </w:r>
      <w:r w:rsidR="00B225DA" w:rsidRPr="00D333F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skazanych w art. 109 ust. 1 pkt 4</w:t>
      </w:r>
      <w:r w:rsidR="00282B05" w:rsidRPr="00D333F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, ustawy Pzp;</w:t>
      </w:r>
    </w:p>
    <w:p w14:paraId="7B445557" w14:textId="27941565" w:rsidR="00427E0E" w:rsidRPr="00D333F3" w:rsidRDefault="00427E0E" w:rsidP="009D2500">
      <w:pPr>
        <w:autoSpaceDE w:val="0"/>
        <w:autoSpaceDN w:val="0"/>
        <w:adjustRightInd w:val="0"/>
        <w:spacing w:after="120" w:line="240" w:lineRule="auto"/>
        <w:ind w:left="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333F3">
        <w:rPr>
          <w:rFonts w:ascii="Times New Roman" w:hAnsi="Times New Roman"/>
          <w:color w:val="000000" w:themeColor="text1"/>
          <w:sz w:val="24"/>
          <w:szCs w:val="24"/>
        </w:rPr>
        <w:t xml:space="preserve">Zamawiający wykluczy z postępowania, z zastrzeżeniem – odpowiednio </w:t>
      </w:r>
      <w:r w:rsidR="00862AE4" w:rsidRPr="00D333F3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D333F3">
        <w:rPr>
          <w:rFonts w:ascii="Times New Roman" w:hAnsi="Times New Roman"/>
          <w:color w:val="000000" w:themeColor="text1"/>
          <w:sz w:val="24"/>
          <w:szCs w:val="24"/>
        </w:rPr>
        <w:t xml:space="preserve">- art. 109 ust. 3 oraz art. 110 ust. 2 ustawy Pzp, </w:t>
      </w:r>
      <w:r w:rsidR="00FF4EFF" w:rsidRPr="00D333F3">
        <w:rPr>
          <w:rFonts w:ascii="Times New Roman" w:hAnsi="Times New Roman"/>
          <w:color w:val="000000" w:themeColor="text1"/>
          <w:sz w:val="24"/>
          <w:szCs w:val="24"/>
        </w:rPr>
        <w:t>Wykonawcę, wobec którego</w:t>
      </w:r>
      <w:r w:rsidRPr="00D333F3">
        <w:rPr>
          <w:rFonts w:ascii="Times New Roman" w:hAnsi="Times New Roman"/>
          <w:color w:val="000000" w:themeColor="text1"/>
          <w:sz w:val="24"/>
          <w:szCs w:val="24"/>
        </w:rPr>
        <w:t xml:space="preserve"> zachodzi co najmniej jedna z przesłanek wykluczenia, o których mowa powyżej. </w:t>
      </w:r>
    </w:p>
    <w:p w14:paraId="078ADC5A" w14:textId="20C027C2" w:rsidR="00427E0E" w:rsidRPr="00563452" w:rsidRDefault="00427E0E" w:rsidP="005D3673">
      <w:pPr>
        <w:numPr>
          <w:ilvl w:val="0"/>
          <w:numId w:val="19"/>
        </w:numPr>
        <w:spacing w:after="120"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W przypadku </w:t>
      </w:r>
      <w:r w:rsidRPr="00563452">
        <w:rPr>
          <w:rFonts w:ascii="Times New Roman" w:hAnsi="Times New Roman"/>
          <w:b/>
          <w:color w:val="000000" w:themeColor="text1"/>
          <w:sz w:val="24"/>
          <w:szCs w:val="24"/>
        </w:rPr>
        <w:t xml:space="preserve">wykonawców wspólnie ubiegających się o udzielenie zamówienia 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>podstawy wykluczenia określon</w:t>
      </w:r>
      <w:r w:rsidR="00DA4303" w:rsidRPr="00563452">
        <w:rPr>
          <w:rFonts w:ascii="Times New Roman" w:hAnsi="Times New Roman"/>
          <w:color w:val="000000" w:themeColor="text1"/>
          <w:sz w:val="24"/>
          <w:szCs w:val="24"/>
        </w:rPr>
        <w:t>e w art. 108 ust. 1 oraz w art.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74385" w:rsidRPr="0056345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109 ust. 1 pkt. 4)</w:t>
      </w:r>
      <w:r w:rsidRPr="0056345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56345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lastRenderedPageBreak/>
        <w:t>ustawy Pzp</w:t>
      </w:r>
      <w:r w:rsidR="005D3673" w:rsidRPr="0056345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a także wskazane w ppkt. 1),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 nie mogą zachodzić wobec żadnego z wykonawców wspólnie ubiegającyc</w:t>
      </w:r>
      <w:r w:rsidR="008F1DB0" w:rsidRPr="00563452">
        <w:rPr>
          <w:rFonts w:ascii="Times New Roman" w:hAnsi="Times New Roman"/>
          <w:color w:val="000000" w:themeColor="text1"/>
          <w:sz w:val="24"/>
          <w:szCs w:val="24"/>
        </w:rPr>
        <w:t>h się o udzielenie zamówienia.</w:t>
      </w:r>
    </w:p>
    <w:p w14:paraId="753411FA" w14:textId="5576CAA3" w:rsidR="00427E0E" w:rsidRPr="00563452" w:rsidRDefault="00427E0E" w:rsidP="005D3673">
      <w:pPr>
        <w:pStyle w:val="Tekstpodstawowy2"/>
        <w:numPr>
          <w:ilvl w:val="0"/>
          <w:numId w:val="19"/>
        </w:numPr>
        <w:suppressAutoHyphens/>
        <w:spacing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</w:pP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W przypadku, </w:t>
      </w:r>
      <w:r w:rsidRPr="00563452">
        <w:rPr>
          <w:rFonts w:ascii="Times New Roman" w:hAnsi="Times New Roman"/>
          <w:b/>
          <w:color w:val="000000" w:themeColor="text1"/>
          <w:sz w:val="24"/>
          <w:szCs w:val="24"/>
        </w:rPr>
        <w:t>gdy wykonawca, w celu potwierdzeni</w:t>
      </w:r>
      <w:r w:rsidR="005D3673" w:rsidRPr="00563452">
        <w:rPr>
          <w:rFonts w:ascii="Times New Roman" w:hAnsi="Times New Roman"/>
          <w:b/>
          <w:color w:val="000000" w:themeColor="text1"/>
          <w:sz w:val="24"/>
          <w:szCs w:val="24"/>
        </w:rPr>
        <w:t xml:space="preserve">a spełniania warunków udziału w </w:t>
      </w:r>
      <w:r w:rsidRPr="00563452">
        <w:rPr>
          <w:rFonts w:ascii="Times New Roman" w:hAnsi="Times New Roman"/>
          <w:b/>
          <w:color w:val="000000" w:themeColor="text1"/>
          <w:sz w:val="24"/>
          <w:szCs w:val="24"/>
        </w:rPr>
        <w:t xml:space="preserve">postępowaniu będzie polegał na zdolnościach podmiotów udostępniających zasoby 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zamawiający będzie badał, czy nie zachodzą wobec </w:t>
      </w:r>
      <w:r w:rsidR="005D3673" w:rsidRPr="00563452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>tego podmiotu podstawy wyk</w:t>
      </w:r>
      <w:r w:rsidR="00394856" w:rsidRPr="00563452">
        <w:rPr>
          <w:rFonts w:ascii="Times New Roman" w:hAnsi="Times New Roman"/>
          <w:color w:val="000000" w:themeColor="text1"/>
          <w:sz w:val="24"/>
          <w:szCs w:val="24"/>
        </w:rPr>
        <w:t>luczenia przewidziane względem W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ykonawcy </w:t>
      </w:r>
      <w:r w:rsidRPr="00563452">
        <w:rPr>
          <w:rFonts w:ascii="Times New Roman" w:hAnsi="Times New Roman"/>
          <w:i/>
          <w:color w:val="000000" w:themeColor="text1"/>
          <w:sz w:val="24"/>
          <w:szCs w:val="24"/>
        </w:rPr>
        <w:t>(określone</w:t>
      </w:r>
      <w:r w:rsidR="00DA4303" w:rsidRPr="00563452">
        <w:rPr>
          <w:rFonts w:ascii="Times New Roman" w:hAnsi="Times New Roman"/>
          <w:i/>
          <w:color w:val="000000" w:themeColor="text1"/>
          <w:sz w:val="24"/>
          <w:szCs w:val="24"/>
        </w:rPr>
        <w:t xml:space="preserve"> w art. 108 ust. 1 oraz w art. </w:t>
      </w:r>
      <w:r w:rsidR="00B74385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>109 ust. 1 pkt.</w:t>
      </w:r>
      <w:r w:rsidR="00DF0F7D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 xml:space="preserve"> 4 ustawy Pzp a także </w:t>
      </w:r>
      <w:r w:rsidR="005E61A6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br/>
      </w:r>
      <w:r w:rsidR="00DF0F7D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 xml:space="preserve">wskazane </w:t>
      </w:r>
      <w:r w:rsidR="00394856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 xml:space="preserve">w </w:t>
      </w:r>
      <w:r w:rsidR="005D3673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>p</w:t>
      </w:r>
      <w:r w:rsidR="00394856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>pkt. 1)</w:t>
      </w:r>
      <w:r w:rsidR="005D3673" w:rsidRPr="00563452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>.</w:t>
      </w:r>
    </w:p>
    <w:p w14:paraId="34E83665" w14:textId="577FD57C" w:rsidR="000A1822" w:rsidRPr="00563452" w:rsidRDefault="00B74385" w:rsidP="005D3673">
      <w:pPr>
        <w:pStyle w:val="Tekstpodstawowy2"/>
        <w:numPr>
          <w:ilvl w:val="0"/>
          <w:numId w:val="19"/>
        </w:numPr>
        <w:suppressAutoHyphens/>
        <w:spacing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W przypadku, gdy </w:t>
      </w:r>
      <w:r w:rsidRPr="00563452">
        <w:rPr>
          <w:rFonts w:ascii="Times New Roman" w:hAnsi="Times New Roman"/>
          <w:b/>
          <w:color w:val="000000" w:themeColor="text1"/>
          <w:sz w:val="24"/>
          <w:szCs w:val="24"/>
        </w:rPr>
        <w:t>wykonawca zamierza powierzyć wykonanie części zamówienia podwykonawcy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 xml:space="preserve">, a podwykonawca nie jest jednocześnie podmiotem, na którego zasobach wykonawca polega w celu wykazania spełniania warunków udziału w postępowaniu, zamawiający </w:t>
      </w:r>
      <w:r w:rsidRPr="00563452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nie będzie badał</w:t>
      </w:r>
      <w:r w:rsidRPr="00563452">
        <w:rPr>
          <w:rFonts w:ascii="Times New Roman" w:hAnsi="Times New Roman"/>
          <w:color w:val="000000" w:themeColor="text1"/>
          <w:sz w:val="24"/>
          <w:szCs w:val="24"/>
        </w:rPr>
        <w:t>, czy nie zachodzą wobec tego podwykonawcy podstawy do wykluczenia przewidziane w niniejszym postępowaniu względem wykonawcy</w:t>
      </w:r>
      <w:r w:rsidR="00B12775" w:rsidRPr="00563452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1FF6E671" w14:textId="77777777" w:rsidR="00427E0E" w:rsidRPr="00563452" w:rsidRDefault="00427E0E" w:rsidP="009732A5">
      <w:pPr>
        <w:pStyle w:val="Default"/>
        <w:numPr>
          <w:ilvl w:val="0"/>
          <w:numId w:val="32"/>
        </w:numPr>
        <w:ind w:left="1134" w:hanging="283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  <w:r w:rsidRPr="00563452">
        <w:rPr>
          <w:rFonts w:ascii="Times New Roman" w:hAnsi="Times New Roman" w:cs="Times New Roman"/>
          <w:b/>
          <w:color w:val="000000" w:themeColor="text1"/>
          <w:u w:val="single"/>
        </w:rPr>
        <w:t xml:space="preserve">spełniają określone przez zamawiającego warunki udziału w postępowaniu dotyczące: </w:t>
      </w:r>
    </w:p>
    <w:p w14:paraId="5DF34CA0" w14:textId="77777777" w:rsidR="00427E0E" w:rsidRPr="00563452" w:rsidRDefault="00427E0E" w:rsidP="009732A5">
      <w:pPr>
        <w:pStyle w:val="Default"/>
        <w:numPr>
          <w:ilvl w:val="0"/>
          <w:numId w:val="8"/>
        </w:numPr>
        <w:spacing w:before="120"/>
        <w:ind w:left="1418" w:hanging="284"/>
        <w:jc w:val="both"/>
        <w:rPr>
          <w:rFonts w:ascii="Times New Roman" w:hAnsi="Times New Roman" w:cs="Times New Roman"/>
          <w:b/>
          <w:color w:val="000000" w:themeColor="text1"/>
        </w:rPr>
      </w:pPr>
      <w:r w:rsidRPr="00563452">
        <w:rPr>
          <w:rFonts w:ascii="Times New Roman" w:hAnsi="Times New Roman" w:cs="Times New Roman"/>
          <w:b/>
          <w:color w:val="000000" w:themeColor="text1"/>
        </w:rPr>
        <w:t>zdolności do występowania w obrocie gospodarczym;</w:t>
      </w:r>
    </w:p>
    <w:p w14:paraId="59CF6C37" w14:textId="77777777" w:rsidR="00427E0E" w:rsidRPr="00563452" w:rsidRDefault="00427E0E" w:rsidP="009D2500">
      <w:pPr>
        <w:pStyle w:val="Default"/>
        <w:ind w:left="1418"/>
        <w:jc w:val="both"/>
        <w:rPr>
          <w:rFonts w:ascii="Times New Roman" w:hAnsi="Times New Roman" w:cs="Times New Roman"/>
          <w:i/>
          <w:color w:val="000000" w:themeColor="text1"/>
        </w:rPr>
      </w:pPr>
      <w:r w:rsidRPr="00563452">
        <w:rPr>
          <w:rFonts w:ascii="Times New Roman" w:hAnsi="Times New Roman" w:cs="Times New Roman"/>
          <w:i/>
          <w:color w:val="000000" w:themeColor="text1"/>
        </w:rPr>
        <w:t>W zakresie powyższego warunku Zamawiający nie określa wymagań, których spełnienie Wykonawca zobowiązany jest wykazać w sposób szczególny.</w:t>
      </w:r>
    </w:p>
    <w:p w14:paraId="11823F22" w14:textId="77777777" w:rsidR="00A809EA" w:rsidRPr="00563452" w:rsidRDefault="00427E0E" w:rsidP="009732A5">
      <w:pPr>
        <w:pStyle w:val="Default"/>
        <w:numPr>
          <w:ilvl w:val="0"/>
          <w:numId w:val="8"/>
        </w:numPr>
        <w:spacing w:before="120"/>
        <w:ind w:left="1418" w:hanging="284"/>
        <w:jc w:val="both"/>
        <w:rPr>
          <w:rFonts w:ascii="Times New Roman" w:hAnsi="Times New Roman" w:cs="Times New Roman"/>
          <w:b/>
          <w:color w:val="000000" w:themeColor="text1"/>
        </w:rPr>
      </w:pPr>
      <w:bookmarkStart w:id="1" w:name="_Hlk77705912"/>
      <w:r w:rsidRPr="00563452">
        <w:rPr>
          <w:rFonts w:ascii="Times New Roman" w:hAnsi="Times New Roman" w:cs="Times New Roman"/>
          <w:b/>
          <w:color w:val="000000" w:themeColor="text1"/>
        </w:rPr>
        <w:t>uprawnień do prowadzenia określonej działalności zawodowej, o ile wynika to z odrębnych przepisów</w:t>
      </w:r>
      <w:bookmarkEnd w:id="1"/>
      <w:r w:rsidRPr="00563452">
        <w:rPr>
          <w:rFonts w:ascii="Times New Roman" w:hAnsi="Times New Roman" w:cs="Times New Roman"/>
          <w:b/>
          <w:color w:val="000000" w:themeColor="text1"/>
        </w:rPr>
        <w:t>;</w:t>
      </w:r>
    </w:p>
    <w:p w14:paraId="66A39309" w14:textId="240C9379" w:rsidR="00A809EA" w:rsidRPr="00563452" w:rsidRDefault="00A809EA" w:rsidP="009D2500">
      <w:pPr>
        <w:pStyle w:val="Default"/>
        <w:spacing w:before="120"/>
        <w:ind w:left="1418"/>
        <w:jc w:val="both"/>
        <w:rPr>
          <w:rFonts w:ascii="Times New Roman" w:hAnsi="Times New Roman" w:cs="Times New Roman"/>
          <w:b/>
          <w:color w:val="000000" w:themeColor="text1"/>
        </w:rPr>
      </w:pPr>
      <w:r w:rsidRPr="00563452">
        <w:rPr>
          <w:rFonts w:ascii="Times New Roman" w:hAnsi="Times New Roman" w:cs="Times New Roman"/>
          <w:i/>
          <w:color w:val="000000" w:themeColor="text1"/>
        </w:rPr>
        <w:t>W zakresie powyższego warunku Zamawiający nie określa wymagań, których spełnienie Wykonawca zobowiązany jest wykazać w sposób szczególny.</w:t>
      </w:r>
    </w:p>
    <w:p w14:paraId="03B2B507" w14:textId="77777777" w:rsidR="00427E0E" w:rsidRPr="00563452" w:rsidRDefault="00427E0E" w:rsidP="009732A5">
      <w:pPr>
        <w:pStyle w:val="Default"/>
        <w:numPr>
          <w:ilvl w:val="0"/>
          <w:numId w:val="8"/>
        </w:numPr>
        <w:spacing w:before="120"/>
        <w:ind w:left="1418" w:hanging="284"/>
        <w:jc w:val="both"/>
        <w:rPr>
          <w:rFonts w:ascii="Times New Roman" w:hAnsi="Times New Roman" w:cs="Times New Roman"/>
          <w:color w:val="000000" w:themeColor="text1"/>
        </w:rPr>
      </w:pPr>
      <w:r w:rsidRPr="00563452">
        <w:rPr>
          <w:rFonts w:ascii="Times New Roman" w:hAnsi="Times New Roman" w:cs="Times New Roman"/>
          <w:b/>
          <w:color w:val="000000" w:themeColor="text1"/>
        </w:rPr>
        <w:t>sytuacji ekonomicznej lub finansowej;</w:t>
      </w:r>
    </w:p>
    <w:p w14:paraId="79D77840" w14:textId="77777777" w:rsidR="00427E0E" w:rsidRPr="00DE3441" w:rsidRDefault="006A7049" w:rsidP="009D2500">
      <w:pPr>
        <w:pStyle w:val="Default"/>
        <w:ind w:left="1418"/>
        <w:jc w:val="both"/>
        <w:rPr>
          <w:rFonts w:ascii="Times New Roman" w:hAnsi="Times New Roman" w:cs="Times New Roman"/>
          <w:i/>
          <w:color w:val="000000" w:themeColor="text1"/>
        </w:rPr>
      </w:pPr>
      <w:r w:rsidRPr="00563452">
        <w:rPr>
          <w:rFonts w:ascii="Times New Roman" w:hAnsi="Times New Roman" w:cs="Times New Roman"/>
          <w:i/>
          <w:color w:val="000000" w:themeColor="text1"/>
        </w:rPr>
        <w:t xml:space="preserve">W zakresie powyższego warunku Zamawiający nie określa wymagań, których </w:t>
      </w:r>
      <w:r w:rsidRPr="00DE3441">
        <w:rPr>
          <w:rFonts w:ascii="Times New Roman" w:hAnsi="Times New Roman" w:cs="Times New Roman"/>
          <w:i/>
          <w:color w:val="000000" w:themeColor="text1"/>
        </w:rPr>
        <w:t>spełnienie Wykonawca zobowiązany jest wykazać w sposób szczególny.</w:t>
      </w:r>
    </w:p>
    <w:p w14:paraId="5A2D1D9E" w14:textId="77777777" w:rsidR="00427E0E" w:rsidRPr="00DE3441" w:rsidRDefault="00427E0E" w:rsidP="009732A5">
      <w:pPr>
        <w:pStyle w:val="Default"/>
        <w:numPr>
          <w:ilvl w:val="0"/>
          <w:numId w:val="8"/>
        </w:numPr>
        <w:spacing w:before="120"/>
        <w:ind w:left="1418" w:hanging="284"/>
        <w:jc w:val="both"/>
        <w:rPr>
          <w:rFonts w:ascii="Times New Roman" w:hAnsi="Times New Roman" w:cs="Times New Roman"/>
          <w:color w:val="000000" w:themeColor="text1"/>
        </w:rPr>
      </w:pPr>
      <w:r w:rsidRPr="00DE3441">
        <w:rPr>
          <w:rFonts w:ascii="Times New Roman" w:hAnsi="Times New Roman" w:cs="Times New Roman"/>
          <w:b/>
          <w:color w:val="000000" w:themeColor="text1"/>
        </w:rPr>
        <w:t>zdolności technicznej lub zawodowej:</w:t>
      </w:r>
    </w:p>
    <w:p w14:paraId="54A4F37E" w14:textId="77777777" w:rsidR="00C66459" w:rsidRPr="000B697F" w:rsidRDefault="00C66459" w:rsidP="00C66459">
      <w:pPr>
        <w:pStyle w:val="Default"/>
        <w:spacing w:after="120"/>
        <w:ind w:left="1418"/>
        <w:jc w:val="both"/>
        <w:rPr>
          <w:rFonts w:ascii="Times New Roman" w:hAnsi="Times New Roman" w:cs="Times New Roman"/>
          <w:color w:val="000000" w:themeColor="text1"/>
        </w:rPr>
      </w:pPr>
      <w:r w:rsidRPr="000B697F">
        <w:rPr>
          <w:rFonts w:ascii="Times New Roman" w:hAnsi="Times New Roman" w:cs="Times New Roman"/>
          <w:color w:val="000000" w:themeColor="text1"/>
        </w:rPr>
        <w:t>W zakresie powyższego warunku Zamawiający wymaga, aby:</w:t>
      </w:r>
    </w:p>
    <w:p w14:paraId="44B09A7D" w14:textId="41742D3D" w:rsidR="00C66459" w:rsidRPr="000B697F" w:rsidRDefault="000B697F" w:rsidP="00C66459">
      <w:pPr>
        <w:pStyle w:val="Default"/>
        <w:spacing w:after="120"/>
        <w:ind w:left="1418"/>
        <w:jc w:val="both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- </w:t>
      </w:r>
      <w:r w:rsidR="00C66459" w:rsidRPr="000B697F">
        <w:rPr>
          <w:rFonts w:ascii="Times New Roman" w:hAnsi="Times New Roman" w:cs="Times New Roman"/>
          <w:b/>
          <w:color w:val="000000" w:themeColor="text1"/>
        </w:rPr>
        <w:t>Wykonawca posiadał oraz skierował do realizacji zamówienia wyłącznie kadrę specjalistów posiadających wiedzę niezbędną do realizacji świadczenia</w:t>
      </w:r>
      <w:r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0B697F">
        <w:rPr>
          <w:rFonts w:ascii="Times New Roman" w:hAnsi="Times New Roman" w:cs="Times New Roman"/>
          <w:color w:val="000000" w:themeColor="text1"/>
        </w:rPr>
        <w:t>(wiedzę techniczną w zakresie wsparcia technicznego dla oprogramowania dostępowego do EAD)</w:t>
      </w:r>
      <w:r w:rsidR="00C66459" w:rsidRPr="000B697F">
        <w:rPr>
          <w:rFonts w:ascii="Times New Roman" w:hAnsi="Times New Roman" w:cs="Times New Roman"/>
          <w:b/>
          <w:color w:val="000000" w:themeColor="text1"/>
        </w:rPr>
        <w:t xml:space="preserve"> zgodnie z dokumentami zamówienia.</w:t>
      </w:r>
    </w:p>
    <w:p w14:paraId="0D0B14C0" w14:textId="62C3E745" w:rsidR="00B15820" w:rsidRPr="00BC4ECC" w:rsidRDefault="005361F7" w:rsidP="009D2500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eastAsia="Times New Roman" w:hAnsi="Times New Roman"/>
          <w:b/>
          <w:strike/>
          <w:color w:val="000000" w:themeColor="text1"/>
          <w:sz w:val="24"/>
          <w:szCs w:val="24"/>
          <w:lang w:eastAsia="pl-PL"/>
        </w:rPr>
      </w:pP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myśl art. 273 ust. 1 Zamawiający może żądać podmiotowych środków dowodowych na potwierdzenie braku podstaw wykluczenia oraz spełniania warunków udziału w postępowaniu. </w:t>
      </w:r>
    </w:p>
    <w:p w14:paraId="108C1C95" w14:textId="3EF46951" w:rsidR="005361F7" w:rsidRPr="00BC4ECC" w:rsidRDefault="005361F7" w:rsidP="009D2500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eastAsia="Times New Roman" w:hAnsi="Times New Roman"/>
          <w:strike/>
          <w:color w:val="000000" w:themeColor="text1"/>
          <w:sz w:val="24"/>
          <w:szCs w:val="24"/>
          <w:lang w:eastAsia="pl-PL"/>
        </w:rPr>
      </w:pPr>
      <w:r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Oświadczenie</w:t>
      </w:r>
      <w:r w:rsidR="004632F8"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,</w:t>
      </w:r>
      <w:r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o którym mowa w art. 125 ust</w:t>
      </w:r>
      <w:r w:rsidR="00A71F19"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.</w:t>
      </w:r>
      <w:r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1 ustawy Pzp (załącznik nr 2 </w:t>
      </w:r>
      <w:r w:rsidR="00EF1E22"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br/>
      </w:r>
      <w:r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do SWZ), </w:t>
      </w: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 </w:t>
      </w:r>
      <w:r w:rsidRPr="00BC4ECC">
        <w:rPr>
          <w:rFonts w:ascii="Times New Roman" w:eastAsia="Times New Roman" w:hAnsi="Times New Roman"/>
          <w:b/>
          <w:color w:val="000000" w:themeColor="text1"/>
          <w:sz w:val="24"/>
          <w:szCs w:val="24"/>
          <w:u w:val="single"/>
          <w:lang w:eastAsia="pl-PL"/>
        </w:rPr>
        <w:t>dołącza do oferty</w:t>
      </w: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składanej w odpowiedzi na ogłoszenie </w:t>
      </w:r>
      <w:r w:rsidR="00EF1E22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o zamówieniu.</w:t>
      </w:r>
    </w:p>
    <w:p w14:paraId="2CDF90F0" w14:textId="42CFA008" w:rsidR="00EC1715" w:rsidRPr="009A492D" w:rsidRDefault="005361F7" w:rsidP="009D2500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eastAsia="Times New Roman" w:hAnsi="Times New Roman"/>
          <w:strike/>
          <w:color w:val="000000" w:themeColor="text1"/>
          <w:sz w:val="24"/>
          <w:szCs w:val="24"/>
          <w:lang w:eastAsia="pl-PL"/>
        </w:rPr>
      </w:pP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Powyższe oświadczenie stanowi dowód potwierdzający brak podstaw wykluczenia </w:t>
      </w:r>
      <w:r w:rsidR="0016675E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(w zakresie art. 108 ust</w:t>
      </w:r>
      <w:r w:rsidR="00A71F19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.</w:t>
      </w:r>
      <w:r w:rsidR="0016675E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1 ustawy Pzp</w:t>
      </w:r>
      <w:r w:rsidR="00DA4303" w:rsidRPr="00BC4ECC">
        <w:rPr>
          <w:rFonts w:ascii="Times New Roman" w:hAnsi="Times New Roman"/>
          <w:color w:val="000000" w:themeColor="text1"/>
          <w:sz w:val="24"/>
          <w:szCs w:val="24"/>
        </w:rPr>
        <w:t xml:space="preserve"> oraz w art.</w:t>
      </w:r>
      <w:r w:rsidR="002E56A4" w:rsidRPr="00BC4EC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12775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109 ust. 1 pkt 4)</w:t>
      </w:r>
      <w:r w:rsidR="002E56A4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ustawy Pzp) </w:t>
      </w:r>
      <w:r w:rsidR="00A71F19"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BC4EC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oraz spełnianie warunków udziału w postępowaniu na dzień składania ofert, tymczasowo zastępując wymagane przez zamawiającego podmiotowe środki </w:t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dowodowe.</w:t>
      </w:r>
    </w:p>
    <w:p w14:paraId="31CBDA61" w14:textId="6CE30323" w:rsidR="00427E0E" w:rsidRPr="009A492D" w:rsidRDefault="00427E0E" w:rsidP="009732A5">
      <w:pPr>
        <w:pStyle w:val="Default"/>
        <w:numPr>
          <w:ilvl w:val="0"/>
          <w:numId w:val="10"/>
        </w:numPr>
        <w:tabs>
          <w:tab w:val="num" w:pos="709"/>
          <w:tab w:val="num" w:pos="1134"/>
        </w:tabs>
        <w:spacing w:after="120"/>
        <w:ind w:left="1134" w:hanging="283"/>
        <w:jc w:val="both"/>
        <w:rPr>
          <w:rFonts w:ascii="Times New Roman" w:hAnsi="Times New Roman" w:cs="Times New Roman"/>
          <w:i/>
          <w:color w:val="000000" w:themeColor="text1"/>
        </w:rPr>
      </w:pPr>
      <w:r w:rsidRPr="009A492D">
        <w:rPr>
          <w:rFonts w:ascii="Times New Roman" w:hAnsi="Times New Roman" w:cs="Times New Roman"/>
          <w:i/>
          <w:color w:val="000000" w:themeColor="text1"/>
        </w:rPr>
        <w:t xml:space="preserve">W przypadku wykonawców wspólnie ubiegających się o zamówienie, oświadczenie, o którym mowa powyżej składa </w:t>
      </w:r>
      <w:r w:rsidRPr="009A492D">
        <w:rPr>
          <w:rFonts w:ascii="Times New Roman" w:hAnsi="Times New Roman" w:cs="Times New Roman"/>
          <w:b/>
          <w:i/>
          <w:color w:val="000000" w:themeColor="text1"/>
        </w:rPr>
        <w:t>każdy z Wykonawców</w:t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. Oświadczenia </w:t>
      </w:r>
      <w:r w:rsidR="00EC1715" w:rsidRPr="009A492D">
        <w:rPr>
          <w:rFonts w:ascii="Times New Roman" w:hAnsi="Times New Roman" w:cs="Times New Roman"/>
          <w:i/>
          <w:color w:val="000000" w:themeColor="text1"/>
        </w:rPr>
        <w:br/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te potwierdzają brak podstaw wykluczenia oraz spełnianie warunków udziału </w:t>
      </w:r>
      <w:r w:rsidR="00A71F19" w:rsidRPr="009A492D">
        <w:rPr>
          <w:rFonts w:ascii="Times New Roman" w:hAnsi="Times New Roman" w:cs="Times New Roman"/>
          <w:i/>
          <w:color w:val="000000" w:themeColor="text1"/>
        </w:rPr>
        <w:br/>
      </w:r>
      <w:r w:rsidRPr="009A492D">
        <w:rPr>
          <w:rFonts w:ascii="Times New Roman" w:hAnsi="Times New Roman" w:cs="Times New Roman"/>
          <w:i/>
          <w:color w:val="000000" w:themeColor="text1"/>
        </w:rPr>
        <w:t>w postępowaniu (w zakresie, w jakim każdy z wykonawców wykazuje spełnianie warunków udziału w postępowaniu).</w:t>
      </w:r>
    </w:p>
    <w:p w14:paraId="7485856A" w14:textId="430B0EDE" w:rsidR="00427E0E" w:rsidRPr="009A492D" w:rsidRDefault="00427E0E" w:rsidP="009732A5">
      <w:pPr>
        <w:pStyle w:val="Default"/>
        <w:numPr>
          <w:ilvl w:val="0"/>
          <w:numId w:val="10"/>
        </w:numPr>
        <w:tabs>
          <w:tab w:val="num" w:pos="709"/>
          <w:tab w:val="num" w:pos="1134"/>
        </w:tabs>
        <w:spacing w:after="120"/>
        <w:ind w:left="1134" w:hanging="283"/>
        <w:jc w:val="both"/>
        <w:rPr>
          <w:rFonts w:ascii="Times New Roman" w:hAnsi="Times New Roman" w:cs="Times New Roman"/>
          <w:i/>
          <w:color w:val="000000" w:themeColor="text1"/>
        </w:rPr>
      </w:pPr>
      <w:r w:rsidRPr="009A492D">
        <w:rPr>
          <w:rFonts w:ascii="Times New Roman" w:hAnsi="Times New Roman" w:cs="Times New Roman"/>
          <w:i/>
          <w:color w:val="000000" w:themeColor="text1"/>
        </w:rPr>
        <w:lastRenderedPageBreak/>
        <w:t xml:space="preserve">W przypadku, </w:t>
      </w:r>
      <w:r w:rsidRPr="009A492D">
        <w:rPr>
          <w:rFonts w:ascii="Times New Roman" w:hAnsi="Times New Roman" w:cs="Times New Roman"/>
          <w:b/>
          <w:bCs/>
          <w:i/>
          <w:color w:val="000000" w:themeColor="text1"/>
        </w:rPr>
        <w:t xml:space="preserve">gdy wykonawca w celu potwierdzenia spełniania warunków udziału w postępowaniu będzie polegał na zdolnościach lub sytuacji podmiotów udostępniających zasoby </w:t>
      </w:r>
      <w:r w:rsidRPr="009A492D">
        <w:rPr>
          <w:rFonts w:ascii="Times New Roman" w:hAnsi="Times New Roman" w:cs="Times New Roman"/>
          <w:i/>
          <w:color w:val="000000" w:themeColor="text1"/>
        </w:rPr>
        <w:t>wraz z własnym oświadczeniem,</w:t>
      </w:r>
      <w:r w:rsidRPr="009A492D">
        <w:rPr>
          <w:rFonts w:ascii="Times New Roman" w:hAnsi="Times New Roman" w:cs="Times New Roman"/>
          <w:b/>
          <w:bCs/>
          <w:i/>
          <w:color w:val="000000" w:themeColor="text1"/>
        </w:rPr>
        <w:t xml:space="preserve"> </w:t>
      </w:r>
      <w:r w:rsidRPr="009A492D">
        <w:rPr>
          <w:rFonts w:ascii="Times New Roman" w:hAnsi="Times New Roman" w:cs="Times New Roman"/>
          <w:i/>
          <w:color w:val="000000" w:themeColor="text1"/>
        </w:rPr>
        <w:t>(w którym zamieszcza jednocześnie informacje o tych podmiotach)</w:t>
      </w:r>
      <w:r w:rsidRPr="009A492D">
        <w:rPr>
          <w:rFonts w:ascii="Times New Roman" w:hAnsi="Times New Roman" w:cs="Times New Roman"/>
          <w:b/>
          <w:bCs/>
          <w:i/>
          <w:color w:val="000000" w:themeColor="text1"/>
        </w:rPr>
        <w:t xml:space="preserve"> </w:t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przedstawia także oświadczenie podmiotu udostępniającego zasoby potwierdzające brak podstaw wykluczenia tego podmiotu oraz spełnianie warunków udziału w postępowaniu w </w:t>
      </w:r>
      <w:r w:rsidR="00FF4EFF" w:rsidRPr="009A492D">
        <w:rPr>
          <w:rFonts w:ascii="Times New Roman" w:hAnsi="Times New Roman" w:cs="Times New Roman"/>
          <w:i/>
          <w:color w:val="000000" w:themeColor="text1"/>
        </w:rPr>
        <w:t>zakresie, w jakim</w:t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 </w:t>
      </w:r>
      <w:r w:rsidR="005361F7" w:rsidRPr="009A492D">
        <w:rPr>
          <w:rFonts w:ascii="Times New Roman" w:hAnsi="Times New Roman" w:cs="Times New Roman"/>
          <w:i/>
          <w:color w:val="000000" w:themeColor="text1"/>
        </w:rPr>
        <w:t>powołuje się na jego zasoby -</w:t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 </w:t>
      </w:r>
      <w:r w:rsidR="005361F7" w:rsidRPr="009A492D">
        <w:rPr>
          <w:rFonts w:ascii="Times New Roman" w:hAnsi="Times New Roman" w:cs="Times New Roman"/>
          <w:i/>
          <w:color w:val="000000" w:themeColor="text1"/>
        </w:rPr>
        <w:t>powyższy pkt ma zastosowanie jedynie w przypadku, gdy Zamawiający przewiduje warunki udziału w postępowaniu</w:t>
      </w:r>
      <w:r w:rsidR="00B12775" w:rsidRPr="009A492D">
        <w:rPr>
          <w:rFonts w:ascii="Times New Roman" w:hAnsi="Times New Roman" w:cs="Times New Roman"/>
          <w:i/>
          <w:color w:val="000000" w:themeColor="text1"/>
        </w:rPr>
        <w:t>.</w:t>
      </w:r>
    </w:p>
    <w:p w14:paraId="2154EA7C" w14:textId="4D5924EF" w:rsidR="00130AF8" w:rsidRPr="009A492D" w:rsidRDefault="005361F7" w:rsidP="009732A5">
      <w:pPr>
        <w:pStyle w:val="Default"/>
        <w:numPr>
          <w:ilvl w:val="0"/>
          <w:numId w:val="10"/>
        </w:numPr>
        <w:tabs>
          <w:tab w:val="num" w:pos="709"/>
          <w:tab w:val="num" w:pos="1134"/>
        </w:tabs>
        <w:spacing w:after="120"/>
        <w:ind w:left="1134" w:hanging="283"/>
        <w:jc w:val="both"/>
        <w:rPr>
          <w:rFonts w:ascii="Times New Roman" w:hAnsi="Times New Roman" w:cs="Times New Roman"/>
          <w:i/>
          <w:color w:val="000000" w:themeColor="text1"/>
        </w:rPr>
      </w:pPr>
      <w:r w:rsidRPr="009A492D">
        <w:rPr>
          <w:rFonts w:ascii="Times New Roman" w:hAnsi="Times New Roman" w:cs="Times New Roman"/>
          <w:i/>
          <w:color w:val="000000" w:themeColor="text1"/>
        </w:rPr>
        <w:t xml:space="preserve">Wykonawca, który zamierza powierzyć wykonanie części zamówienia podwykonawcom (którzy nie są jednocześnie podmiotami, na których zdolnościach wykonawca polega na zasadach określonych w art. 118 ustawy Pzp), nie jest zobowiązany do przekazania </w:t>
      </w:r>
      <w:r w:rsidR="00FF4EFF" w:rsidRPr="009A492D">
        <w:rPr>
          <w:rFonts w:ascii="Times New Roman" w:hAnsi="Times New Roman" w:cs="Times New Roman"/>
          <w:i/>
          <w:color w:val="000000" w:themeColor="text1"/>
        </w:rPr>
        <w:t>oświadczenia, o którym</w:t>
      </w:r>
      <w:r w:rsidRPr="009A492D">
        <w:rPr>
          <w:rFonts w:ascii="Times New Roman" w:hAnsi="Times New Roman" w:cs="Times New Roman"/>
          <w:i/>
          <w:color w:val="000000" w:themeColor="text1"/>
        </w:rPr>
        <w:t xml:space="preserve"> mowa powyżej dotyczącego tych podwykonawców.</w:t>
      </w:r>
    </w:p>
    <w:p w14:paraId="65C49FE5" w14:textId="784D9932" w:rsidR="0031687C" w:rsidRPr="009A492D" w:rsidRDefault="0031687C" w:rsidP="005D3673">
      <w:pPr>
        <w:pStyle w:val="Default"/>
        <w:spacing w:after="120"/>
        <w:jc w:val="both"/>
        <w:rPr>
          <w:rFonts w:ascii="Times New Roman" w:hAnsi="Times New Roman" w:cs="Times New Roman"/>
          <w:i/>
          <w:color w:val="000000" w:themeColor="text1"/>
          <w:sz w:val="10"/>
        </w:rPr>
      </w:pPr>
    </w:p>
    <w:p w14:paraId="17722A7C" w14:textId="77777777" w:rsidR="00427E0E" w:rsidRPr="009A492D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9A492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Wykaz podmiotowych środków dowodowych</w:t>
      </w:r>
    </w:p>
    <w:p w14:paraId="11D4A5CD" w14:textId="69D4432E" w:rsidR="00427E0E" w:rsidRPr="009A492D" w:rsidRDefault="00427E0E" w:rsidP="009D2500">
      <w:pPr>
        <w:pStyle w:val="Default"/>
        <w:numPr>
          <w:ilvl w:val="2"/>
          <w:numId w:val="1"/>
        </w:numPr>
        <w:spacing w:after="120"/>
        <w:ind w:left="851" w:hanging="425"/>
        <w:jc w:val="both"/>
        <w:rPr>
          <w:rFonts w:ascii="Times New Roman" w:hAnsi="Times New Roman" w:cs="Times New Roman"/>
          <w:color w:val="000000" w:themeColor="text1"/>
        </w:rPr>
      </w:pPr>
      <w:r w:rsidRPr="009A492D">
        <w:rPr>
          <w:rFonts w:ascii="Times New Roman" w:hAnsi="Times New Roman" w:cs="Times New Roman"/>
          <w:color w:val="000000" w:themeColor="text1"/>
        </w:rPr>
        <w:t xml:space="preserve">Zamawiający informuje, iż na podstawie </w:t>
      </w:r>
      <w:r w:rsidR="00B74385" w:rsidRPr="009A492D">
        <w:rPr>
          <w:rFonts w:ascii="Times New Roman" w:eastAsia="Calibri" w:hAnsi="Times New Roman" w:cs="Times New Roman"/>
          <w:b/>
          <w:color w:val="000000" w:themeColor="text1"/>
          <w:u w:val="single"/>
          <w:lang w:eastAsia="en-US"/>
        </w:rPr>
        <w:t xml:space="preserve">art. 274 </w:t>
      </w:r>
      <w:r w:rsidRPr="009A492D">
        <w:rPr>
          <w:rFonts w:ascii="Times New Roman" w:eastAsia="Calibri" w:hAnsi="Times New Roman" w:cs="Times New Roman"/>
          <w:b/>
          <w:color w:val="000000" w:themeColor="text1"/>
          <w:u w:val="single"/>
          <w:lang w:eastAsia="en-US"/>
        </w:rPr>
        <w:t xml:space="preserve">ust. 1 ustawy Pzp </w:t>
      </w:r>
      <w:r w:rsidRPr="009A492D">
        <w:rPr>
          <w:rFonts w:ascii="Times New Roman" w:hAnsi="Times New Roman" w:cs="Times New Roman"/>
          <w:color w:val="000000" w:themeColor="text1"/>
        </w:rPr>
        <w:t>przed wyborem najkorzystniejszej oferty</w:t>
      </w:r>
      <w:r w:rsidRPr="009A492D">
        <w:rPr>
          <w:rFonts w:ascii="Times New Roman" w:eastAsia="Calibri" w:hAnsi="Times New Roman" w:cs="Times New Roman"/>
          <w:b/>
          <w:color w:val="000000" w:themeColor="text1"/>
          <w:lang w:eastAsia="en-US"/>
        </w:rPr>
        <w:t xml:space="preserve"> </w:t>
      </w:r>
      <w:r w:rsidRPr="009A492D">
        <w:rPr>
          <w:rFonts w:ascii="Times New Roman" w:hAnsi="Times New Roman" w:cs="Times New Roman"/>
          <w:b/>
          <w:bCs/>
          <w:color w:val="000000" w:themeColor="text1"/>
        </w:rPr>
        <w:t xml:space="preserve">wezwie </w:t>
      </w:r>
      <w:r w:rsidRPr="009A492D">
        <w:rPr>
          <w:rFonts w:ascii="Times New Roman" w:hAnsi="Times New Roman" w:cs="Times New Roman"/>
          <w:bCs/>
          <w:color w:val="000000" w:themeColor="text1"/>
        </w:rPr>
        <w:t>W</w:t>
      </w:r>
      <w:r w:rsidRPr="009A492D">
        <w:rPr>
          <w:rFonts w:ascii="Times New Roman" w:hAnsi="Times New Roman" w:cs="Times New Roman"/>
          <w:color w:val="000000" w:themeColor="text1"/>
        </w:rPr>
        <w:t>ykonawcę, którego oferta została najwyżej oceniona w postępowaniu (w zakresie danego zadania), do złożenia w wyznaczonym terminie</w:t>
      </w:r>
      <w:r w:rsidRPr="009A492D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r w:rsidRPr="009A492D">
        <w:rPr>
          <w:rFonts w:ascii="Times New Roman" w:hAnsi="Times New Roman" w:cs="Times New Roman"/>
          <w:color w:val="000000" w:themeColor="text1"/>
        </w:rPr>
        <w:t xml:space="preserve">nie krótszym niż </w:t>
      </w:r>
      <w:r w:rsidR="00282B05" w:rsidRPr="009A492D">
        <w:rPr>
          <w:rFonts w:ascii="Times New Roman" w:hAnsi="Times New Roman" w:cs="Times New Roman"/>
          <w:b/>
          <w:bCs/>
          <w:color w:val="000000" w:themeColor="text1"/>
        </w:rPr>
        <w:t>5</w:t>
      </w:r>
      <w:r w:rsidRPr="009A492D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9A492D">
        <w:rPr>
          <w:rFonts w:ascii="Times New Roman" w:hAnsi="Times New Roman" w:cs="Times New Roman"/>
          <w:color w:val="000000" w:themeColor="text1"/>
        </w:rPr>
        <w:t xml:space="preserve">dni, aktualnych na dzień złożenia następujących podmiotowych środków dowodowych: </w:t>
      </w:r>
    </w:p>
    <w:p w14:paraId="25E95947" w14:textId="77777777" w:rsidR="00427E0E" w:rsidRPr="009A492D" w:rsidRDefault="00427E0E" w:rsidP="009732A5">
      <w:pPr>
        <w:pStyle w:val="Default"/>
        <w:numPr>
          <w:ilvl w:val="0"/>
          <w:numId w:val="23"/>
        </w:numPr>
        <w:spacing w:after="120"/>
        <w:ind w:left="1134" w:hanging="283"/>
        <w:jc w:val="both"/>
        <w:rPr>
          <w:rFonts w:ascii="Times New Roman" w:hAnsi="Times New Roman" w:cs="Times New Roman"/>
          <w:b/>
          <w:color w:val="000000" w:themeColor="text1"/>
        </w:rPr>
      </w:pPr>
      <w:r w:rsidRPr="009A492D">
        <w:rPr>
          <w:rFonts w:ascii="Times New Roman" w:hAnsi="Times New Roman" w:cs="Times New Roman"/>
          <w:b/>
          <w:color w:val="000000" w:themeColor="text1"/>
        </w:rPr>
        <w:t>Potwierdzających brak podstaw do wykluczenia z postępowania:</w:t>
      </w:r>
    </w:p>
    <w:p w14:paraId="43078A69" w14:textId="79A3BCB9" w:rsidR="00427E0E" w:rsidRPr="009A492D" w:rsidRDefault="00427E0E" w:rsidP="009732A5">
      <w:pPr>
        <w:pStyle w:val="Tekstpodstawowy"/>
        <w:numPr>
          <w:ilvl w:val="0"/>
          <w:numId w:val="11"/>
        </w:numPr>
        <w:spacing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9A492D">
        <w:rPr>
          <w:rFonts w:ascii="Times New Roman" w:hAnsi="Times New Roman"/>
          <w:b/>
          <w:color w:val="000000" w:themeColor="text1"/>
          <w:sz w:val="24"/>
          <w:szCs w:val="24"/>
        </w:rPr>
        <w:t>odpisu lub informacji z Krajowego Rejestru Sądowego lub z Ce</w:t>
      </w:r>
      <w:r w:rsidR="002E56A4" w:rsidRPr="009A492D">
        <w:rPr>
          <w:rFonts w:ascii="Times New Roman" w:hAnsi="Times New Roman"/>
          <w:b/>
          <w:color w:val="000000" w:themeColor="text1"/>
          <w:sz w:val="24"/>
          <w:szCs w:val="24"/>
        </w:rPr>
        <w:t>ntralnej Ewidencji i Informacji</w:t>
      </w:r>
      <w:r w:rsidRPr="009A492D">
        <w:rPr>
          <w:rFonts w:ascii="Times New Roman" w:hAnsi="Times New Roman"/>
          <w:b/>
          <w:color w:val="000000" w:themeColor="text1"/>
          <w:sz w:val="24"/>
          <w:szCs w:val="24"/>
        </w:rPr>
        <w:t xml:space="preserve"> o Działalności Gospodarczej</w:t>
      </w:r>
      <w:r w:rsidR="002E56A4" w:rsidRPr="009A492D">
        <w:rPr>
          <w:rFonts w:ascii="Times New Roman" w:hAnsi="Times New Roman"/>
          <w:color w:val="000000" w:themeColor="text1"/>
          <w:sz w:val="24"/>
          <w:szCs w:val="24"/>
        </w:rPr>
        <w:t>, w zakresie art.</w:t>
      </w:r>
      <w:r w:rsidR="00A26B1D"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 109 u</w:t>
      </w:r>
      <w:r w:rsidR="002E56A4" w:rsidRPr="009A492D">
        <w:rPr>
          <w:rFonts w:ascii="Times New Roman" w:hAnsi="Times New Roman"/>
          <w:color w:val="000000" w:themeColor="text1"/>
          <w:sz w:val="24"/>
          <w:szCs w:val="24"/>
        </w:rPr>
        <w:t>st. 1 pkt 4</w:t>
      </w:r>
      <w:r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 ustawy Pzp, sporządzonych nie wcześniej niż </w:t>
      </w:r>
      <w:r w:rsidRPr="009A492D">
        <w:rPr>
          <w:rFonts w:ascii="Times New Roman" w:hAnsi="Times New Roman"/>
          <w:b/>
          <w:color w:val="000000" w:themeColor="text1"/>
          <w:sz w:val="24"/>
          <w:szCs w:val="24"/>
        </w:rPr>
        <w:t>3 miesiące</w:t>
      </w:r>
      <w:r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 przed jej złożeniem, jeżeli odrębne przepisy wymagają wpisu do rejestru lub ewidencji;</w:t>
      </w:r>
    </w:p>
    <w:p w14:paraId="51091897" w14:textId="41B768A2" w:rsidR="00427E0E" w:rsidRPr="009A492D" w:rsidRDefault="00427E0E" w:rsidP="009D2500">
      <w:pPr>
        <w:pStyle w:val="Akapitzlist"/>
        <w:spacing w:before="120"/>
        <w:ind w:left="851"/>
        <w:jc w:val="both"/>
        <w:rPr>
          <w:color w:val="000000" w:themeColor="text1"/>
        </w:rPr>
      </w:pPr>
      <w:r w:rsidRPr="009A492D">
        <w:rPr>
          <w:color w:val="000000" w:themeColor="text1"/>
        </w:rPr>
        <w:t>Jeżeli Wykonawca ma siedzibę lub miejsce zamieszkania poza granicami Rzecz</w:t>
      </w:r>
      <w:r w:rsidR="001F79D0" w:rsidRPr="009A492D">
        <w:rPr>
          <w:color w:val="000000" w:themeColor="text1"/>
        </w:rPr>
        <w:t>ypospolitej Polskiej, zamiast:</w:t>
      </w:r>
    </w:p>
    <w:p w14:paraId="06E21E1B" w14:textId="78DE4DF2" w:rsidR="002E56A4" w:rsidRPr="009A492D" w:rsidRDefault="00427E0E" w:rsidP="009732A5">
      <w:pPr>
        <w:pStyle w:val="Akapitzlist"/>
        <w:numPr>
          <w:ilvl w:val="0"/>
          <w:numId w:val="24"/>
        </w:numPr>
        <w:ind w:left="1134" w:hanging="283"/>
        <w:jc w:val="both"/>
        <w:rPr>
          <w:color w:val="000000" w:themeColor="text1"/>
        </w:rPr>
      </w:pPr>
      <w:r w:rsidRPr="009A492D">
        <w:rPr>
          <w:b/>
          <w:bCs/>
          <w:color w:val="000000" w:themeColor="text1"/>
        </w:rPr>
        <w:t xml:space="preserve">odpisu albo informacji z Krajowego Rejestru Sądowego lub z Centralnej Ewidencji i Informacji o Działalności Gospodarczej, o których mowa </w:t>
      </w:r>
      <w:r w:rsidR="002E56A4" w:rsidRPr="009A492D">
        <w:rPr>
          <w:b/>
          <w:bCs/>
          <w:color w:val="000000" w:themeColor="text1"/>
        </w:rPr>
        <w:br/>
      </w:r>
      <w:r w:rsidRPr="009A492D">
        <w:rPr>
          <w:b/>
          <w:bCs/>
          <w:color w:val="000000" w:themeColor="text1"/>
        </w:rPr>
        <w:t xml:space="preserve">w pkt 1 lit. </w:t>
      </w:r>
      <w:r w:rsidR="002E56A4" w:rsidRPr="009A492D">
        <w:rPr>
          <w:b/>
          <w:bCs/>
          <w:color w:val="000000" w:themeColor="text1"/>
        </w:rPr>
        <w:t>a</w:t>
      </w:r>
      <w:r w:rsidRPr="009A492D">
        <w:rPr>
          <w:b/>
          <w:bCs/>
          <w:color w:val="000000" w:themeColor="text1"/>
        </w:rPr>
        <w:t>)</w:t>
      </w:r>
      <w:r w:rsidRPr="009A492D">
        <w:rPr>
          <w:color w:val="000000" w:themeColor="text1"/>
        </w:rPr>
        <w:t xml:space="preserve"> – składa dokument lub dokumenty wystawione w kraju, w którym wykonawca ma siedzibę lub miejsce zamieszkania, potwierdzające odpowiednio, że</w:t>
      </w:r>
      <w:r w:rsidR="00862AE4" w:rsidRPr="009A492D">
        <w:rPr>
          <w:color w:val="000000" w:themeColor="text1"/>
        </w:rPr>
        <w:t xml:space="preserve"> </w:t>
      </w:r>
      <w:r w:rsidRPr="009A492D">
        <w:rPr>
          <w:color w:val="000000" w:themeColor="text1"/>
        </w:rPr>
        <w:t xml:space="preserve">nie otwarto jego likwidacji, nie ogłoszono upadłości, jego aktywami </w:t>
      </w:r>
      <w:r w:rsidR="001F79D0" w:rsidRPr="009A492D">
        <w:rPr>
          <w:color w:val="000000" w:themeColor="text1"/>
        </w:rPr>
        <w:br/>
      </w:r>
      <w:r w:rsidRPr="009A492D">
        <w:rPr>
          <w:color w:val="000000" w:themeColor="text1"/>
        </w:rPr>
        <w:t>nie zarządza likwidator lub sąd, nie zawarł układu z wierzycielami, jego działalność gospodarcza nie jest zawieszona ani nie znajduje się on w innej tego rodzaju sytuacji wynikającej z podobnej procedury przewidzianej w przepisach miejsca wszczęcia tej procedury.</w:t>
      </w:r>
    </w:p>
    <w:p w14:paraId="2A1870D5" w14:textId="54485842" w:rsidR="002E56A4" w:rsidRPr="009A492D" w:rsidRDefault="00DA4303" w:rsidP="009D2500">
      <w:pPr>
        <w:spacing w:after="0" w:line="240" w:lineRule="auto"/>
        <w:ind w:left="1276" w:right="-16" w:hanging="425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wystawiony/-ne </w:t>
      </w:r>
      <w:r w:rsidR="00427E0E"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nie wcześniej niż </w:t>
      </w:r>
      <w:r w:rsidR="00427E0E" w:rsidRPr="009A492D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3 miesiące</w:t>
      </w:r>
      <w:r w:rsidR="00427E0E"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przed ich złożeniem.</w:t>
      </w:r>
    </w:p>
    <w:p w14:paraId="766EB5AA" w14:textId="77777777" w:rsidR="009860AF" w:rsidRPr="009A492D" w:rsidRDefault="009860AF" w:rsidP="009D2500">
      <w:pPr>
        <w:spacing w:after="0" w:line="240" w:lineRule="auto"/>
        <w:ind w:left="1276" w:right="-16" w:hanging="425"/>
        <w:contextualSpacing/>
        <w:jc w:val="both"/>
        <w:rPr>
          <w:rFonts w:ascii="Times New Roman" w:eastAsia="Times New Roman" w:hAnsi="Times New Roman"/>
          <w:color w:val="000000" w:themeColor="text1"/>
          <w:sz w:val="18"/>
          <w:szCs w:val="24"/>
          <w:lang w:eastAsia="pl-PL"/>
        </w:rPr>
      </w:pPr>
    </w:p>
    <w:p w14:paraId="012D0476" w14:textId="60C28BFC" w:rsidR="002C3213" w:rsidRPr="003F59F8" w:rsidRDefault="00427E0E" w:rsidP="00FD123B">
      <w:pPr>
        <w:spacing w:line="240" w:lineRule="auto"/>
        <w:ind w:left="85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492D">
        <w:rPr>
          <w:rFonts w:ascii="Times New Roman" w:hAnsi="Times New Roman"/>
          <w:color w:val="000000" w:themeColor="text1"/>
          <w:sz w:val="24"/>
          <w:szCs w:val="24"/>
        </w:rPr>
        <w:t>Powyższe zapisy (odnoszące się do Wy</w:t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konawcy mającego siedzibę lub miejsce zamieszkania poza granicami Rzeczypospolitej Polskiej) </w:t>
      </w:r>
      <w:r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stosuje się odpowiednio </w:t>
      </w:r>
      <w:r w:rsidR="00522651" w:rsidRPr="009A492D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do podmiotów udostępniających zasoby na zasadach określonych w art. 118 ustawy Pzp oraz podwykonawców niebędących podmiotami udostępniającymi zasoby </w:t>
      </w:r>
      <w:r w:rsidR="00522651" w:rsidRPr="009A492D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9A492D">
        <w:rPr>
          <w:rFonts w:ascii="Times New Roman" w:hAnsi="Times New Roman"/>
          <w:color w:val="000000" w:themeColor="text1"/>
          <w:sz w:val="24"/>
          <w:szCs w:val="24"/>
        </w:rPr>
        <w:t xml:space="preserve">na tych zasadach, mających siedzibę lub miejsce zamieszkania poza terytorium </w:t>
      </w:r>
      <w:r w:rsidRPr="003F59F8">
        <w:rPr>
          <w:rFonts w:ascii="Times New Roman" w:hAnsi="Times New Roman"/>
          <w:color w:val="000000" w:themeColor="text1"/>
          <w:sz w:val="24"/>
          <w:szCs w:val="24"/>
        </w:rPr>
        <w:t>Rzeczypospolitej Polskiej.</w:t>
      </w:r>
    </w:p>
    <w:p w14:paraId="327EAD7A" w14:textId="77777777" w:rsidR="00C410C5" w:rsidRPr="003F59F8" w:rsidRDefault="00427E0E" w:rsidP="009732A5">
      <w:pPr>
        <w:pStyle w:val="Default"/>
        <w:numPr>
          <w:ilvl w:val="0"/>
          <w:numId w:val="23"/>
        </w:numPr>
        <w:spacing w:after="120"/>
        <w:ind w:left="1134" w:hanging="283"/>
        <w:jc w:val="both"/>
        <w:rPr>
          <w:rFonts w:ascii="Times New Roman" w:hAnsi="Times New Roman" w:cs="Times New Roman"/>
          <w:b/>
          <w:color w:val="000000" w:themeColor="text1"/>
        </w:rPr>
      </w:pPr>
      <w:r w:rsidRPr="003F59F8">
        <w:rPr>
          <w:rFonts w:ascii="Times New Roman" w:hAnsi="Times New Roman" w:cs="Times New Roman"/>
          <w:b/>
          <w:color w:val="000000" w:themeColor="text1"/>
        </w:rPr>
        <w:t>Potwierdzających spełnianie warunków udziału w postępowaniu tj.:</w:t>
      </w:r>
    </w:p>
    <w:p w14:paraId="188069C9" w14:textId="7C3EB30B" w:rsidR="00811121" w:rsidRPr="00496E9B" w:rsidRDefault="00811121" w:rsidP="003F59F8">
      <w:pPr>
        <w:pStyle w:val="Default"/>
        <w:numPr>
          <w:ilvl w:val="0"/>
          <w:numId w:val="50"/>
        </w:numPr>
        <w:ind w:left="1134" w:hanging="283"/>
        <w:jc w:val="both"/>
        <w:rPr>
          <w:rFonts w:ascii="Times New Roman" w:hAnsi="Times New Roman" w:cs="Times New Roman"/>
          <w:b/>
          <w:color w:val="000000" w:themeColor="text1"/>
        </w:rPr>
      </w:pPr>
      <w:r w:rsidRPr="008B20C1">
        <w:rPr>
          <w:rFonts w:ascii="Times New Roman" w:hAnsi="Times New Roman" w:cs="Times New Roman"/>
          <w:b/>
          <w:color w:val="000000" w:themeColor="text1"/>
        </w:rPr>
        <w:t>Wykaz osób</w:t>
      </w:r>
      <w:r w:rsidRPr="003F59F8">
        <w:rPr>
          <w:rFonts w:ascii="Times New Roman" w:hAnsi="Times New Roman" w:cs="Times New Roman"/>
          <w:color w:val="000000" w:themeColor="text1"/>
        </w:rPr>
        <w:t xml:space="preserve">, które Wykonawca skieruje </w:t>
      </w:r>
      <w:r w:rsidRPr="00496E9B">
        <w:rPr>
          <w:rFonts w:ascii="Times New Roman" w:hAnsi="Times New Roman" w:cs="Times New Roman"/>
          <w:b/>
          <w:color w:val="000000" w:themeColor="text1"/>
        </w:rPr>
        <w:t>do realizacji przedmiotowego zamówienia wraz z informacjami o posiadaniu przez nie odpowiednich kwalifikacji oraz zakresu wykonywanych przez nie czynności  oraz informacją o podstawie dysponowani</w:t>
      </w:r>
      <w:r w:rsidR="003F59F8" w:rsidRPr="00496E9B">
        <w:rPr>
          <w:rFonts w:ascii="Times New Roman" w:hAnsi="Times New Roman" w:cs="Times New Roman"/>
          <w:b/>
          <w:color w:val="000000" w:themeColor="text1"/>
        </w:rPr>
        <w:t>a</w:t>
      </w:r>
      <w:r w:rsidRPr="00496E9B">
        <w:rPr>
          <w:rFonts w:ascii="Times New Roman" w:hAnsi="Times New Roman" w:cs="Times New Roman"/>
          <w:b/>
          <w:color w:val="000000" w:themeColor="text1"/>
        </w:rPr>
        <w:t xml:space="preserve"> tymi osobami. (załącznik nr 5 do SWZ)</w:t>
      </w:r>
    </w:p>
    <w:p w14:paraId="554A0836" w14:textId="77777777" w:rsidR="00811121" w:rsidRPr="00FF3129" w:rsidRDefault="00811121" w:rsidP="00C66459">
      <w:pPr>
        <w:pStyle w:val="Default"/>
        <w:ind w:left="1134"/>
        <w:jc w:val="both"/>
        <w:rPr>
          <w:rFonts w:ascii="Times New Roman" w:hAnsi="Times New Roman" w:cs="Times New Roman"/>
          <w:color w:val="000000" w:themeColor="text1"/>
          <w:highlight w:val="yellow"/>
        </w:rPr>
      </w:pPr>
    </w:p>
    <w:p w14:paraId="5AB8DB38" w14:textId="1697D4CE" w:rsidR="00427E0E" w:rsidRPr="009A492D" w:rsidRDefault="00FF4EFF" w:rsidP="009732A5">
      <w:pPr>
        <w:pStyle w:val="Default"/>
        <w:numPr>
          <w:ilvl w:val="3"/>
          <w:numId w:val="22"/>
        </w:numPr>
        <w:tabs>
          <w:tab w:val="clear" w:pos="360"/>
          <w:tab w:val="num" w:pos="851"/>
        </w:tabs>
        <w:ind w:left="851" w:hanging="425"/>
        <w:jc w:val="both"/>
        <w:rPr>
          <w:rFonts w:ascii="Times New Roman" w:hAnsi="Times New Roman" w:cs="Times New Roman"/>
          <w:color w:val="000000" w:themeColor="text1"/>
        </w:rPr>
      </w:pPr>
      <w:r w:rsidRPr="009A492D">
        <w:rPr>
          <w:rFonts w:ascii="Times New Roman" w:hAnsi="Times New Roman" w:cs="Times New Roman"/>
          <w:color w:val="000000" w:themeColor="text1"/>
        </w:rPr>
        <w:lastRenderedPageBreak/>
        <w:t>Wezwanie, o którym</w:t>
      </w:r>
      <w:r w:rsidR="00427E0E" w:rsidRPr="009A492D">
        <w:rPr>
          <w:rFonts w:ascii="Times New Roman" w:hAnsi="Times New Roman" w:cs="Times New Roman"/>
          <w:color w:val="000000" w:themeColor="text1"/>
        </w:rPr>
        <w:t xml:space="preserve"> mowa w pkt 1 zostanie przekazane wykonawcy przy użyciu środka komunikacji elektronicznej, wskazanego przez zamawiającego.</w:t>
      </w:r>
    </w:p>
    <w:p w14:paraId="00BEE65D" w14:textId="5194858E" w:rsidR="00B74385" w:rsidRPr="009A492D" w:rsidRDefault="00B74385" w:rsidP="009732A5">
      <w:pPr>
        <w:pStyle w:val="Default"/>
        <w:numPr>
          <w:ilvl w:val="3"/>
          <w:numId w:val="22"/>
        </w:numPr>
        <w:tabs>
          <w:tab w:val="clear" w:pos="360"/>
          <w:tab w:val="num" w:pos="851"/>
        </w:tabs>
        <w:ind w:left="851" w:hanging="425"/>
        <w:jc w:val="both"/>
        <w:rPr>
          <w:rFonts w:ascii="Times New Roman" w:hAnsi="Times New Roman" w:cs="Times New Roman"/>
          <w:color w:val="000000" w:themeColor="text1"/>
        </w:rPr>
      </w:pPr>
      <w:r w:rsidRPr="009A492D">
        <w:rPr>
          <w:rFonts w:ascii="Times New Roman" w:hAnsi="Times New Roman" w:cs="Times New Roman"/>
          <w:color w:val="000000" w:themeColor="text1"/>
        </w:rPr>
        <w:t xml:space="preserve">Zamawiający nie będzie wzywał do złożenia podmiotowych środków dowodowych, jeżeli może je uzyskać za pomocą bezpłatnych i ogólnodostępnych baz danych, </w:t>
      </w:r>
      <w:r w:rsidR="00C8695F" w:rsidRPr="009A492D">
        <w:rPr>
          <w:rFonts w:ascii="Times New Roman" w:hAnsi="Times New Roman" w:cs="Times New Roman"/>
          <w:color w:val="000000" w:themeColor="text1"/>
        </w:rPr>
        <w:br/>
      </w:r>
      <w:r w:rsidRPr="009A492D">
        <w:rPr>
          <w:rFonts w:ascii="Times New Roman" w:hAnsi="Times New Roman" w:cs="Times New Roman"/>
          <w:color w:val="000000" w:themeColor="text1"/>
        </w:rPr>
        <w:t xml:space="preserve">w szczególności rejestrów publicznych w rozumieniu ustawy z dnia 17 lutego 2005 r. o informatyzacji działalności podmiotów realizujących zadania publiczne, </w:t>
      </w:r>
      <w:r w:rsidR="00CA774B" w:rsidRPr="009A492D">
        <w:rPr>
          <w:rFonts w:ascii="Times New Roman" w:hAnsi="Times New Roman" w:cs="Times New Roman"/>
          <w:color w:val="000000" w:themeColor="text1"/>
        </w:rPr>
        <w:br/>
      </w:r>
      <w:r w:rsidRPr="009A492D">
        <w:rPr>
          <w:rFonts w:ascii="Times New Roman" w:hAnsi="Times New Roman" w:cs="Times New Roman"/>
          <w:color w:val="000000" w:themeColor="text1"/>
        </w:rPr>
        <w:t>o ile wykonawca wskaże w oświadczeniu, o którym mowa w art. 125 ust. 1</w:t>
      </w:r>
      <w:r w:rsidR="00B7544C" w:rsidRPr="009A492D">
        <w:rPr>
          <w:rFonts w:ascii="Times New Roman" w:hAnsi="Times New Roman" w:cs="Times New Roman"/>
          <w:color w:val="000000" w:themeColor="text1"/>
        </w:rPr>
        <w:t xml:space="preserve"> </w:t>
      </w:r>
      <w:r w:rsidR="00FF2E04" w:rsidRPr="009A492D">
        <w:rPr>
          <w:rFonts w:ascii="Times New Roman" w:hAnsi="Times New Roman" w:cs="Times New Roman"/>
          <w:color w:val="000000" w:themeColor="text1"/>
        </w:rPr>
        <w:t>(</w:t>
      </w:r>
      <w:r w:rsidR="00824E21" w:rsidRPr="009A492D">
        <w:rPr>
          <w:rFonts w:ascii="Times New Roman" w:hAnsi="Times New Roman" w:cs="Times New Roman"/>
          <w:color w:val="000000" w:themeColor="text1"/>
        </w:rPr>
        <w:t>załącznik nr 2 do SWZ</w:t>
      </w:r>
      <w:r w:rsidR="00B7544C" w:rsidRPr="009A492D">
        <w:rPr>
          <w:rFonts w:ascii="Times New Roman" w:hAnsi="Times New Roman" w:cs="Times New Roman"/>
          <w:color w:val="000000" w:themeColor="text1"/>
        </w:rPr>
        <w:t>)</w:t>
      </w:r>
      <w:r w:rsidRPr="009A492D">
        <w:rPr>
          <w:rFonts w:ascii="Times New Roman" w:hAnsi="Times New Roman" w:cs="Times New Roman"/>
          <w:color w:val="000000" w:themeColor="text1"/>
        </w:rPr>
        <w:t>, dane umożliwiające dostęp do tych środków.</w:t>
      </w:r>
      <w:r w:rsidR="00862AE4" w:rsidRPr="009A492D">
        <w:rPr>
          <w:rFonts w:ascii="Times New Roman" w:hAnsi="Times New Roman" w:cs="Times New Roman"/>
          <w:color w:val="000000" w:themeColor="text1"/>
        </w:rPr>
        <w:t xml:space="preserve"> </w:t>
      </w:r>
    </w:p>
    <w:p w14:paraId="36982A4B" w14:textId="1766CBFA" w:rsidR="00427E0E" w:rsidRPr="009A492D" w:rsidRDefault="00B74385" w:rsidP="009732A5">
      <w:pPr>
        <w:pStyle w:val="Default"/>
        <w:numPr>
          <w:ilvl w:val="3"/>
          <w:numId w:val="22"/>
        </w:numPr>
        <w:tabs>
          <w:tab w:val="clear" w:pos="360"/>
          <w:tab w:val="num" w:pos="851"/>
        </w:tabs>
        <w:ind w:left="851" w:hanging="425"/>
        <w:jc w:val="both"/>
        <w:rPr>
          <w:rFonts w:ascii="Times New Roman" w:hAnsi="Times New Roman" w:cs="Times New Roman"/>
          <w:color w:val="000000" w:themeColor="text1"/>
        </w:rPr>
      </w:pPr>
      <w:r w:rsidRPr="009A492D">
        <w:rPr>
          <w:rFonts w:ascii="Times New Roman" w:hAnsi="Times New Roman" w:cs="Times New Roman"/>
          <w:color w:val="000000" w:themeColor="text1"/>
        </w:rPr>
        <w:t xml:space="preserve">Wykonawca nie jest zobowiązany do złożenia podmiotowych środków dowodowych, które zamawiający posiada, jeżeli wykonawca wskaże te środki oraz potwierdzi </w:t>
      </w:r>
      <w:r w:rsidR="009A416C" w:rsidRPr="009A492D">
        <w:rPr>
          <w:rFonts w:ascii="Times New Roman" w:hAnsi="Times New Roman" w:cs="Times New Roman"/>
          <w:color w:val="000000" w:themeColor="text1"/>
        </w:rPr>
        <w:br/>
      </w:r>
      <w:r w:rsidRPr="009A492D">
        <w:rPr>
          <w:rFonts w:ascii="Times New Roman" w:hAnsi="Times New Roman" w:cs="Times New Roman"/>
          <w:color w:val="000000" w:themeColor="text1"/>
        </w:rPr>
        <w:t>ich prawidłowość i aktualność.</w:t>
      </w:r>
    </w:p>
    <w:p w14:paraId="091445CA" w14:textId="64019C1E" w:rsidR="00DC6E90" w:rsidRPr="009A492D" w:rsidRDefault="00DC6E90" w:rsidP="009732A5">
      <w:pPr>
        <w:pStyle w:val="Default"/>
        <w:numPr>
          <w:ilvl w:val="3"/>
          <w:numId w:val="22"/>
        </w:numPr>
        <w:tabs>
          <w:tab w:val="clear" w:pos="360"/>
          <w:tab w:val="num" w:pos="851"/>
        </w:tabs>
        <w:ind w:left="851" w:hanging="425"/>
        <w:jc w:val="both"/>
        <w:rPr>
          <w:rFonts w:ascii="Times New Roman" w:eastAsia="DejaVu Sans" w:hAnsi="Times New Roman" w:cs="Times New Roman"/>
          <w:color w:val="000000" w:themeColor="text1"/>
          <w:lang w:eastAsia="zh-CN" w:bidi="hi-IN"/>
        </w:rPr>
      </w:pP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 xml:space="preserve">W zakresie nieuregulowanym w niniejszej SWZ, zastosowanie mają przepisy Rozporządzenia Ministra Rozwoju, Pracy i Technologii z dnia 23 grudnia 2020 r. 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br/>
        <w:t xml:space="preserve">w sprawie podmiotowych środków dowodowych oraz innych dokumentów 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br/>
        <w:t xml:space="preserve">lub oświadczeń, jakich może żądać zamawiający od wykonawcy </w:t>
      </w:r>
      <w:r w:rsidRPr="009A492D">
        <w:rPr>
          <w:rFonts w:ascii="Times New Roman" w:eastAsia="DejaVu Sans" w:hAnsi="Times New Roman" w:cs="Times New Roman"/>
          <w:i/>
          <w:color w:val="000000" w:themeColor="text1"/>
          <w:lang w:eastAsia="zh-CN" w:bidi="hi-IN"/>
        </w:rPr>
        <w:t>(Dz. U. z 2020 r., poz. 2415)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 xml:space="preserve"> przy uwzględnieniu zmian wynikających z Rozporządzenia Ministra Rozwoju i Technologii z dnia 3 sierpnia 2023 r. zmieniającego rozporządzenie 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br/>
        <w:t xml:space="preserve">w sprawie podmiotowych środków dowodowych oraz innych dokumentów 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br/>
        <w:t>lub oświadczeń, jakich może żądać zamawia</w:t>
      </w:r>
      <w:r w:rsidR="003F0234"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>jący od wykonawcy</w:t>
      </w:r>
      <w:r w:rsidR="003F0234" w:rsidRPr="009A492D">
        <w:rPr>
          <w:rFonts w:ascii="Times New Roman" w:eastAsia="DejaVu Sans" w:hAnsi="Times New Roman" w:cs="Times New Roman"/>
          <w:i/>
          <w:color w:val="000000" w:themeColor="text1"/>
          <w:lang w:eastAsia="zh-CN" w:bidi="hi-IN"/>
        </w:rPr>
        <w:t xml:space="preserve"> (Dz. U. z 2023 r., poz. 1824</w:t>
      </w:r>
      <w:r w:rsidRPr="009A492D">
        <w:rPr>
          <w:rFonts w:ascii="Times New Roman" w:eastAsia="DejaVu Sans" w:hAnsi="Times New Roman" w:cs="Times New Roman"/>
          <w:i/>
          <w:color w:val="000000" w:themeColor="text1"/>
          <w:lang w:eastAsia="zh-CN" w:bidi="hi-IN"/>
        </w:rPr>
        <w:t>).</w:t>
      </w:r>
    </w:p>
    <w:p w14:paraId="101A451D" w14:textId="36D1D282" w:rsidR="00427E0E" w:rsidRPr="009A492D" w:rsidRDefault="00427E0E" w:rsidP="009732A5">
      <w:pPr>
        <w:pStyle w:val="Default"/>
        <w:numPr>
          <w:ilvl w:val="3"/>
          <w:numId w:val="22"/>
        </w:numPr>
        <w:tabs>
          <w:tab w:val="clear" w:pos="360"/>
          <w:tab w:val="num" w:pos="851"/>
        </w:tabs>
        <w:ind w:left="851" w:hanging="425"/>
        <w:jc w:val="both"/>
        <w:rPr>
          <w:rFonts w:ascii="Times New Roman" w:hAnsi="Times New Roman" w:cs="Times New Roman"/>
          <w:color w:val="000000" w:themeColor="text1"/>
        </w:rPr>
      </w:pP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>Podmiotowe środki dowodowe sporządza się i przekazuje w postępowaniu zgodnie z wymaganiami oraz w sposób określony w Rozporządzeniu Prezesa Rady Ministrów z dnia 30 grudnia 2020</w:t>
      </w:r>
      <w:r w:rsidR="00B12775"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 xml:space="preserve"> </w:t>
      </w:r>
      <w:r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 xml:space="preserve">r. w sprawie sposobu sporządzania i przekazywania informacji oraz wymagań technicznych dla dokumentów elektronicznych oraz środków komunikacji elektronicznej w postępowaniu o udzielenie zamówienia publicznego </w:t>
      </w:r>
      <w:r w:rsidR="00522651"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br/>
      </w:r>
      <w:r w:rsidR="00DC6E90" w:rsidRPr="009A492D">
        <w:rPr>
          <w:rFonts w:ascii="Times New Roman" w:eastAsia="DejaVu Sans" w:hAnsi="Times New Roman" w:cs="Times New Roman"/>
          <w:color w:val="000000" w:themeColor="text1"/>
          <w:lang w:eastAsia="zh-CN" w:bidi="hi-IN"/>
        </w:rPr>
        <w:t>lub konkursie (Dz. U. z 2020 r., poz. 2452).</w:t>
      </w:r>
    </w:p>
    <w:p w14:paraId="55BDD122" w14:textId="6C7CF268" w:rsidR="0031687C" w:rsidRPr="009A492D" w:rsidRDefault="0031687C" w:rsidP="009D2500">
      <w:pPr>
        <w:pStyle w:val="Default"/>
        <w:spacing w:after="56"/>
        <w:jc w:val="both"/>
        <w:rPr>
          <w:rFonts w:ascii="Times New Roman" w:hAnsi="Times New Roman" w:cs="Times New Roman"/>
          <w:color w:val="000000" w:themeColor="text1"/>
        </w:rPr>
      </w:pPr>
    </w:p>
    <w:p w14:paraId="7FED8759" w14:textId="77777777" w:rsidR="00427E0E" w:rsidRPr="009A492D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9A492D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Wspólne ubieganie się Wykonawców o zamówienie</w:t>
      </w:r>
    </w:p>
    <w:p w14:paraId="566E64C1" w14:textId="77777777" w:rsidR="00427E0E" w:rsidRPr="009A492D" w:rsidRDefault="00427E0E" w:rsidP="009732A5">
      <w:pPr>
        <w:numPr>
          <w:ilvl w:val="0"/>
          <w:numId w:val="9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Wykonawcy mogą wspólnie ubiegać się o udzielenie zamówienia w rozumieniu </w:t>
      </w:r>
      <w:r w:rsidR="007B3DA9"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art. 58 ust. 1 ustawy Pzp. Ustanawiają wówczas pełnomocnika do reprezentowania </w:t>
      </w:r>
      <w:r w:rsidR="007B3DA9"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ich w postępowaniu o udzielenie zamówienia albo do reprezentowania w postępowaniu i zawarcia umowy w sprawie zamówienia publicznego. </w:t>
      </w:r>
    </w:p>
    <w:p w14:paraId="641C3107" w14:textId="34CB6394" w:rsidR="00427E0E" w:rsidRPr="009A492D" w:rsidRDefault="00427E0E" w:rsidP="009732A5">
      <w:pPr>
        <w:numPr>
          <w:ilvl w:val="0"/>
          <w:numId w:val="9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Pełnomocnictwo lub inny </w:t>
      </w:r>
      <w:r w:rsidR="00FF4EFF"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dokument, z którego</w:t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treści będzie wynikało umocowanie ustanowionego pełnomocnika do reprezentowania </w:t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 xml:space="preserve">każdego z tych wykonawców </w:t>
      </w: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 postępowaniu albo do reprezentowania w postępowaniu i zawarcia umowy wykonawcy wspólnie ubiegający się o udzielenie zamówienia </w:t>
      </w:r>
      <w:r w:rsidRPr="009A492D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 xml:space="preserve">zobowiązani </w:t>
      </w:r>
      <w:r w:rsidR="007B3DA9" w:rsidRPr="009A492D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br/>
      </w:r>
      <w:r w:rsidRPr="009A492D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>są przekazać wraz z ofertą.</w:t>
      </w:r>
    </w:p>
    <w:p w14:paraId="79B7F649" w14:textId="77777777" w:rsidR="00184744" w:rsidRPr="009A492D" w:rsidRDefault="00184744" w:rsidP="00184744">
      <w:pPr>
        <w:spacing w:after="0" w:line="240" w:lineRule="auto"/>
        <w:ind w:left="851"/>
        <w:jc w:val="both"/>
        <w:rPr>
          <w:rFonts w:ascii="Times New Roman" w:eastAsia="Times New Roman" w:hAnsi="Times New Roman"/>
          <w:color w:val="000000" w:themeColor="text1"/>
          <w:sz w:val="14"/>
          <w:szCs w:val="24"/>
          <w:lang w:eastAsia="pl-PL"/>
        </w:rPr>
      </w:pPr>
    </w:p>
    <w:p w14:paraId="2891CF7B" w14:textId="42B1ABAD" w:rsidR="00427E0E" w:rsidRPr="009A492D" w:rsidRDefault="00427E0E" w:rsidP="009D2500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Pełnomocnictwo winno zostać sporządzone w </w:t>
      </w:r>
      <w:r w:rsidRPr="009A492D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postaci elektronicznej, opatrzone kwalifikowanym podpisem elektronicznym</w:t>
      </w:r>
      <w:r w:rsidR="00282B05" w:rsidRPr="009A492D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/</w:t>
      </w:r>
      <w:r w:rsidR="00282B05" w:rsidRPr="009A492D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podpisem zaufanym/podpisem osobistym</w:t>
      </w:r>
      <w:r w:rsidRPr="009A492D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 xml:space="preserve"> każdego z wykonawców</w:t>
      </w: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 wspólnie ubiegających się o udzielenie zamówienia oraz </w:t>
      </w:r>
      <w:r w:rsidR="00DA4303" w:rsidRPr="009A492D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przekazane przy użyciu środka</w:t>
      </w:r>
      <w:r w:rsidRPr="009A492D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 xml:space="preserve"> komunikacji elektronicznej wskazanego przez zamawiającego.</w:t>
      </w:r>
    </w:p>
    <w:p w14:paraId="7CD177C6" w14:textId="020E4B26" w:rsidR="00427E0E" w:rsidRPr="009A492D" w:rsidRDefault="00427E0E" w:rsidP="009D2500">
      <w:pPr>
        <w:spacing w:after="0" w:line="240" w:lineRule="auto"/>
        <w:ind w:left="851"/>
        <w:jc w:val="both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</w:pP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W </w:t>
      </w:r>
      <w:r w:rsidR="00FF4EFF"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>przypadku, gdy</w:t>
      </w: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 pełnomocnictwo zostało </w:t>
      </w:r>
      <w:r w:rsidR="00FF4EFF"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>sporządzone, jako</w:t>
      </w: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 dokument w postaci papierowej i opatrzone własnoręcznym podpisem - przekazuje się cyfrowe odwzorowanie tego dokumentu opatrzone </w:t>
      </w:r>
      <w:r w:rsidRPr="009A492D">
        <w:rPr>
          <w:rFonts w:ascii="Times New Roman" w:eastAsia="Times New Roman" w:hAnsi="Times New Roman"/>
          <w:b/>
          <w:i/>
          <w:iCs/>
          <w:color w:val="000000" w:themeColor="text1"/>
          <w:sz w:val="24"/>
          <w:szCs w:val="24"/>
          <w:lang w:eastAsia="pl-PL"/>
        </w:rPr>
        <w:t>kwalifi</w:t>
      </w:r>
      <w:r w:rsidR="00282B05" w:rsidRPr="009A492D">
        <w:rPr>
          <w:rFonts w:ascii="Times New Roman" w:eastAsia="Times New Roman" w:hAnsi="Times New Roman"/>
          <w:b/>
          <w:i/>
          <w:iCs/>
          <w:color w:val="000000" w:themeColor="text1"/>
          <w:sz w:val="24"/>
          <w:szCs w:val="24"/>
          <w:lang w:eastAsia="pl-PL"/>
        </w:rPr>
        <w:t>kowanym podpisem elektronicznym/</w:t>
      </w:r>
      <w:r w:rsidR="00282B05" w:rsidRPr="009A492D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podpisem zaufanym/podpisem osobistym</w:t>
      </w:r>
      <w:r w:rsidR="00282B05"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r w:rsidRPr="009A492D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poświadczającym zgodność cyfrowego odwzorowania z dokumentem w postaci papierowej. Poświadczenia zgodności cyfrowego odwzorowania z dokumentem w postaci papierowej dokonuje mocodawca. Poświadczenia zgodności cyfrowego odwzorowania z dokumentem w postaci papierowej może dokonać również notariusz. </w:t>
      </w:r>
    </w:p>
    <w:p w14:paraId="79659B10" w14:textId="77777777" w:rsidR="00184744" w:rsidRPr="009A492D" w:rsidRDefault="00184744" w:rsidP="009D2500">
      <w:pPr>
        <w:spacing w:after="0" w:line="240" w:lineRule="auto"/>
        <w:ind w:left="851"/>
        <w:jc w:val="both"/>
        <w:rPr>
          <w:rFonts w:ascii="Times New Roman" w:eastAsia="Times New Roman" w:hAnsi="Times New Roman"/>
          <w:i/>
          <w:iCs/>
          <w:color w:val="000000" w:themeColor="text1"/>
          <w:sz w:val="20"/>
          <w:szCs w:val="24"/>
          <w:lang w:eastAsia="pl-PL"/>
        </w:rPr>
      </w:pPr>
    </w:p>
    <w:p w14:paraId="152CCA37" w14:textId="1A914075" w:rsidR="00DC6E90" w:rsidRPr="00DE3441" w:rsidRDefault="00427E0E" w:rsidP="009732A5">
      <w:pPr>
        <w:numPr>
          <w:ilvl w:val="0"/>
          <w:numId w:val="9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9A492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lastRenderedPageBreak/>
        <w:t xml:space="preserve">Sposób spełniania warunków udziału w postępowaniu przez wykonawców wspólnie </w:t>
      </w:r>
      <w:r w:rsidRPr="00DE344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ubiegających się o zamówienie oraz sposób wykazania braku podstaw wykluczenia przez każdego z tych wykonawców regulują zapisy rozdz. VI i VII niniejszej SWZ.</w:t>
      </w:r>
    </w:p>
    <w:p w14:paraId="51628BCA" w14:textId="77777777" w:rsidR="009A492D" w:rsidRPr="00DE3441" w:rsidRDefault="009A492D" w:rsidP="009A492D">
      <w:pPr>
        <w:spacing w:after="0" w:line="240" w:lineRule="auto"/>
        <w:ind w:left="851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</w:p>
    <w:p w14:paraId="48905523" w14:textId="21CEEA94" w:rsidR="009A492D" w:rsidRPr="00DE3441" w:rsidRDefault="009A492D" w:rsidP="009A492D">
      <w:pPr>
        <w:numPr>
          <w:ilvl w:val="0"/>
          <w:numId w:val="9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DE344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odniesieniu do warunków dot. zdolności technicznej lub zawodowej wykonawcy wspólnie ubiegający się o udzielenie zamówienia mogą polegać na zdolnościach tych z wykonawców, którzy wykonają usługi, do których te zdolności są wymagane. </w:t>
      </w:r>
      <w:r w:rsidRPr="00DE344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W takim przypadku, wykonawcy wspólnie ubiegający się o udzielenie zamówienia dołączają do oferty oświadczenie, z którego wynika, które usługi wykonają poszczególni wykonawcy (</w:t>
      </w:r>
      <w:r w:rsidR="00EC0654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załącznik nr 6</w:t>
      </w:r>
      <w:r w:rsidRPr="00DE3441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do SWZ</w:t>
      </w:r>
      <w:r w:rsidRPr="00DE344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).</w:t>
      </w:r>
    </w:p>
    <w:p w14:paraId="3B6DE50B" w14:textId="1E0CCB3F" w:rsidR="00A74725" w:rsidRPr="00DE3441" w:rsidRDefault="00A74725" w:rsidP="00DC6E90">
      <w:pPr>
        <w:spacing w:after="0" w:line="240" w:lineRule="auto"/>
        <w:ind w:left="851"/>
        <w:jc w:val="both"/>
        <w:rPr>
          <w:rFonts w:ascii="Times New Roman" w:eastAsia="Times New Roman" w:hAnsi="Times New Roman"/>
          <w:color w:val="000000" w:themeColor="text1"/>
          <w:sz w:val="28"/>
          <w:szCs w:val="24"/>
          <w:lang w:eastAsia="pl-PL"/>
        </w:rPr>
      </w:pPr>
    </w:p>
    <w:p w14:paraId="614FAB14" w14:textId="77777777" w:rsidR="00427E0E" w:rsidRPr="004C7E82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DE344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Poleganie na zdolnościach lub sytuacji podmiotów udostępniających </w:t>
      </w:r>
      <w:r w:rsidRPr="004C7E82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zasoby</w:t>
      </w:r>
    </w:p>
    <w:p w14:paraId="486300A5" w14:textId="55B938DF" w:rsidR="00427E0E" w:rsidRPr="004C7E82" w:rsidRDefault="00282B05" w:rsidP="009D2500">
      <w:pPr>
        <w:numPr>
          <w:ilvl w:val="1"/>
          <w:numId w:val="1"/>
        </w:numPr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</w:t>
      </w:r>
      <w:r w:rsidR="00FF4EFF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przypadku gdy</w:t>
      </w: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Zamawiający przewiduje warunki udziału w postępowaniu </w:t>
      </w:r>
      <w:r w:rsidR="00427E0E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 może w celu potwierdzenia spełniania warunków udziału w niniejszym postępowaniu, polegać na </w:t>
      </w:r>
      <w:r w:rsidR="004632F8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zdolnościach technicznych lub zawodowych lub </w:t>
      </w:r>
      <w:r w:rsidR="00427E0E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sytuacji finansowej</w:t>
      </w:r>
      <w:r w:rsidR="004632F8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lub ekonomicznej</w:t>
      </w:r>
      <w:r w:rsidR="00427E0E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podmiotów udostępniających zasoby, niezależnie od charakteru prawnego łączących go z nimi stosunków prawnych. </w:t>
      </w:r>
    </w:p>
    <w:p w14:paraId="7752532A" w14:textId="28C309E7" w:rsidR="00EC6B5E" w:rsidRPr="004C7E82" w:rsidRDefault="00427E0E" w:rsidP="009D2500">
      <w:pPr>
        <w:numPr>
          <w:ilvl w:val="1"/>
          <w:numId w:val="1"/>
        </w:numPr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Wykonawca, który polega na </w:t>
      </w:r>
      <w:r w:rsidR="004632F8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zdolnościach lub sytuacji</w:t>
      </w: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podmiotów udostępniających zasoby, </w:t>
      </w:r>
      <w:r w:rsidRPr="004C7E82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>przekazuje wraz z ofertą zobowiązanie podmiotu udostępniającego</w:t>
      </w: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4C7E82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>zasoby</w:t>
      </w: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do oddania mu do dyspozycji niezbędnych zasobów na potrzeby realizacji danego zamówienia lub inny podmiotowy środek dowodowy potwierdzający, </w:t>
      </w:r>
      <w:r w:rsidR="00282B05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że realizując zamówienie, będzie dysponował niezbędnymi zasobami tych podmiotów.</w:t>
      </w:r>
      <w:r w:rsidR="00282B05" w:rsidRPr="004C7E82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</w:p>
    <w:p w14:paraId="7B35709B" w14:textId="7E359316" w:rsidR="00427E0E" w:rsidRPr="00C64123" w:rsidRDefault="00427E0E" w:rsidP="009D2500">
      <w:pPr>
        <w:suppressAutoHyphens/>
        <w:spacing w:after="0" w:line="240" w:lineRule="auto"/>
        <w:ind w:left="851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hAnsi="Times New Roman"/>
          <w:i/>
          <w:iCs/>
          <w:color w:val="000000" w:themeColor="text1"/>
          <w:sz w:val="24"/>
        </w:rPr>
        <w:t>Zobowiązanie podmiotu udostępniającego za</w:t>
      </w:r>
      <w:r w:rsidR="00DA4303" w:rsidRPr="00C64123">
        <w:rPr>
          <w:rFonts w:ascii="Times New Roman" w:hAnsi="Times New Roman"/>
          <w:i/>
          <w:iCs/>
          <w:color w:val="000000" w:themeColor="text1"/>
          <w:sz w:val="24"/>
        </w:rPr>
        <w:t>soby winno zostać sporządzone w</w:t>
      </w:r>
      <w:r w:rsidRPr="00C64123">
        <w:rPr>
          <w:rFonts w:ascii="Times New Roman" w:hAnsi="Times New Roman"/>
          <w:i/>
          <w:iCs/>
          <w:color w:val="000000" w:themeColor="text1"/>
          <w:sz w:val="24"/>
        </w:rPr>
        <w:t> </w:t>
      </w:r>
      <w:r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postaci elektronicznej, opatrzone kwalifikowanym podpisem elektronicznym</w:t>
      </w:r>
      <w:r w:rsidR="00282B05"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/podpisem zaufanym/podpisem osobistym</w:t>
      </w:r>
      <w:r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 xml:space="preserve"> podmio</w:t>
      </w:r>
      <w:r w:rsidR="00282B05"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 xml:space="preserve">tu </w:t>
      </w:r>
      <w:r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udostępniającego zasoby</w:t>
      </w:r>
      <w:r w:rsidRPr="00C64123">
        <w:rPr>
          <w:rFonts w:ascii="Times New Roman" w:hAnsi="Times New Roman"/>
          <w:i/>
          <w:iCs/>
          <w:color w:val="000000" w:themeColor="text1"/>
          <w:sz w:val="24"/>
        </w:rPr>
        <w:t xml:space="preserve"> oraz </w:t>
      </w:r>
      <w:r w:rsidR="00282B05"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>przekazane przy użyciu środka</w:t>
      </w:r>
      <w:r w:rsidRPr="00C64123">
        <w:rPr>
          <w:rFonts w:ascii="Times New Roman" w:hAnsi="Times New Roman"/>
          <w:b/>
          <w:bCs/>
          <w:i/>
          <w:iCs/>
          <w:color w:val="000000" w:themeColor="text1"/>
          <w:sz w:val="24"/>
        </w:rPr>
        <w:t xml:space="preserve"> komunikacji elektronicznej wskazanego przez zamawiającego.</w:t>
      </w:r>
    </w:p>
    <w:p w14:paraId="0D1E09D2" w14:textId="3BB8989D" w:rsidR="00EC6B5E" w:rsidRPr="00C64123" w:rsidRDefault="00427E0E" w:rsidP="009D2500">
      <w:pPr>
        <w:pStyle w:val="Akapitzlist"/>
        <w:suppressAutoHyphens/>
        <w:ind w:left="851"/>
        <w:jc w:val="both"/>
        <w:rPr>
          <w:i/>
          <w:iCs/>
          <w:color w:val="000000" w:themeColor="text1"/>
        </w:rPr>
      </w:pPr>
      <w:r w:rsidRPr="00C64123">
        <w:rPr>
          <w:i/>
          <w:iCs/>
          <w:color w:val="000000" w:themeColor="text1"/>
        </w:rPr>
        <w:t xml:space="preserve">W przypadku gdy zobowiązanie zostanie </w:t>
      </w:r>
      <w:r w:rsidR="00FF4EFF" w:rsidRPr="00C64123">
        <w:rPr>
          <w:i/>
          <w:iCs/>
          <w:color w:val="000000" w:themeColor="text1"/>
        </w:rPr>
        <w:t>sporządzone, jako</w:t>
      </w:r>
      <w:r w:rsidRPr="00C64123">
        <w:rPr>
          <w:i/>
          <w:iCs/>
          <w:color w:val="000000" w:themeColor="text1"/>
        </w:rPr>
        <w:t xml:space="preserve"> dokument w postaci papierowej i opatrzone własnoręcznym podpisem po</w:t>
      </w:r>
      <w:r w:rsidR="00DA4303" w:rsidRPr="00C64123">
        <w:rPr>
          <w:i/>
          <w:iCs/>
          <w:color w:val="000000" w:themeColor="text1"/>
        </w:rPr>
        <w:t xml:space="preserve">dmiotu udostępniającego zasoby </w:t>
      </w:r>
      <w:r w:rsidRPr="00C64123">
        <w:rPr>
          <w:i/>
          <w:iCs/>
          <w:color w:val="000000" w:themeColor="text1"/>
        </w:rPr>
        <w:t>przekazuje się cyfrowe odwzorowanie tego dokumentu opatrzone kwalifikowanym podpisem elektronicznym</w:t>
      </w:r>
      <w:r w:rsidR="00282B05" w:rsidRPr="00C64123">
        <w:rPr>
          <w:color w:val="000000" w:themeColor="text1"/>
        </w:rPr>
        <w:t>/</w:t>
      </w:r>
      <w:r w:rsidR="00282B05" w:rsidRPr="00C64123">
        <w:rPr>
          <w:i/>
          <w:iCs/>
          <w:color w:val="000000" w:themeColor="text1"/>
        </w:rPr>
        <w:t>podpisem zaufanym/podpisem osobistym</w:t>
      </w:r>
      <w:r w:rsidRPr="00C64123">
        <w:rPr>
          <w:i/>
          <w:iCs/>
          <w:color w:val="000000" w:themeColor="text1"/>
        </w:rPr>
        <w:t xml:space="preserve"> poświadczającym zgodność cyfrowego odwzorowania z dokumentem w postaci papierowej. Poświadczenia zgodności cyfrowego odwzorowania z dokumentem w postaci papierowej dokonuje odpowiednio </w:t>
      </w:r>
      <w:r w:rsidRPr="00C64123">
        <w:rPr>
          <w:i/>
          <w:iCs/>
          <w:color w:val="000000" w:themeColor="text1"/>
          <w:u w:val="single"/>
        </w:rPr>
        <w:t>wykonawca</w:t>
      </w:r>
      <w:r w:rsidRPr="00C64123">
        <w:rPr>
          <w:i/>
          <w:iCs/>
          <w:color w:val="000000" w:themeColor="text1"/>
        </w:rPr>
        <w:t xml:space="preserve"> lub </w:t>
      </w:r>
      <w:r w:rsidRPr="00C64123">
        <w:rPr>
          <w:i/>
          <w:iCs/>
          <w:color w:val="000000" w:themeColor="text1"/>
          <w:u w:val="single"/>
        </w:rPr>
        <w:t>wykonawca wspólnie ubiegający się o udzielenie zamówienia</w:t>
      </w:r>
      <w:r w:rsidRPr="00C64123">
        <w:rPr>
          <w:i/>
          <w:iCs/>
          <w:color w:val="000000" w:themeColor="text1"/>
        </w:rPr>
        <w:t xml:space="preserve"> lub </w:t>
      </w:r>
      <w:r w:rsidRPr="00C64123">
        <w:rPr>
          <w:i/>
          <w:iCs/>
          <w:color w:val="000000" w:themeColor="text1"/>
          <w:u w:val="single"/>
        </w:rPr>
        <w:t>notariusz</w:t>
      </w:r>
      <w:r w:rsidR="001F79D0" w:rsidRPr="00C64123">
        <w:rPr>
          <w:i/>
          <w:iCs/>
          <w:color w:val="000000" w:themeColor="text1"/>
        </w:rPr>
        <w:t>.</w:t>
      </w:r>
    </w:p>
    <w:p w14:paraId="33C38B2A" w14:textId="77777777" w:rsidR="00184744" w:rsidRPr="00C64123" w:rsidRDefault="00184744" w:rsidP="009D2500">
      <w:pPr>
        <w:pStyle w:val="Akapitzlist"/>
        <w:suppressAutoHyphens/>
        <w:ind w:left="851"/>
        <w:jc w:val="both"/>
        <w:rPr>
          <w:i/>
          <w:iCs/>
          <w:color w:val="000000" w:themeColor="text1"/>
        </w:rPr>
      </w:pPr>
    </w:p>
    <w:p w14:paraId="1773A1F5" w14:textId="77777777" w:rsidR="00427E0E" w:rsidRPr="00C64123" w:rsidRDefault="00427E0E" w:rsidP="009D2500">
      <w:pPr>
        <w:numPr>
          <w:ilvl w:val="1"/>
          <w:numId w:val="1"/>
        </w:numPr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przypadku, gdy wykonawca, w celu potwierdzenia spełniania warunków udziału w postępowaniu będzie powoływał się na zasoby innego podmiotu zamawiający będzie badał, czy nie zachodzą wobec takiego podmiotu podstawy wykluczenia wskazane w rozdziale VI SWZ. </w:t>
      </w:r>
    </w:p>
    <w:p w14:paraId="4A190513" w14:textId="68A28D7A" w:rsidR="00427E0E" w:rsidRPr="00C64123" w:rsidRDefault="00DC6E90" w:rsidP="00DC6E90">
      <w:pPr>
        <w:suppressAutoHyphens/>
        <w:spacing w:after="0" w:line="240" w:lineRule="auto"/>
        <w:ind w:left="85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Wykonawca, którzy polegają </w:t>
      </w:r>
      <w:r w:rsidR="00427E0E" w:rsidRPr="00C64123">
        <w:rPr>
          <w:rFonts w:ascii="Times New Roman" w:hAnsi="Times New Roman"/>
          <w:color w:val="000000" w:themeColor="text1"/>
          <w:sz w:val="24"/>
          <w:szCs w:val="24"/>
        </w:rPr>
        <w:t>na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zdolnościach </w:t>
      </w:r>
      <w:r w:rsidR="00337D90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technicznych lub zawodowych </w:t>
      </w:r>
      <w:r w:rsidR="001E70E4"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lub sytuacji finansowej </w:t>
      </w:r>
      <w:r w:rsidR="00337D90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lub ekonomicznej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innych podmiotów</w:t>
      </w:r>
      <w:r w:rsidR="00427E0E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, w celu wykazania braku istnienia wobec nich podstaw wykluczenia oraz spełnienia warunków udziału </w:t>
      </w:r>
      <w:r w:rsidR="001E70E4"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="00427E0E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 zakresie, w jakim powołuje się na ich zasoby </w:t>
      </w:r>
      <w:r w:rsidR="004632F8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wraz z ofertą składa </w:t>
      </w:r>
      <w:r w:rsidR="001E70E4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oświadczenie, </w:t>
      </w:r>
      <w:r w:rsidR="001E70E4"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="00FF4EFF" w:rsidRPr="00C64123">
        <w:rPr>
          <w:rFonts w:ascii="Times New Roman" w:hAnsi="Times New Roman"/>
          <w:color w:val="000000" w:themeColor="text1"/>
          <w:sz w:val="24"/>
          <w:szCs w:val="24"/>
        </w:rPr>
        <w:t>o którym</w:t>
      </w:r>
      <w:r w:rsidR="004632F8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mowa w rozdz. VI pkt 3 dotyczące tego podmiotu, a także </w:t>
      </w:r>
      <w:r w:rsidR="00427E0E" w:rsidRPr="00C64123">
        <w:rPr>
          <w:rFonts w:ascii="Times New Roman" w:hAnsi="Times New Roman"/>
          <w:color w:val="000000" w:themeColor="text1"/>
          <w:sz w:val="24"/>
          <w:szCs w:val="24"/>
          <w:u w:val="single"/>
        </w:rPr>
        <w:t>na wezwanie Zamawiającego</w:t>
      </w:r>
      <w:r w:rsidR="00427E0E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(o którym mowa w rozdz. VII) przedstawia w odniesieniu do tych podmiotów</w:t>
      </w:r>
      <w:r w:rsidR="005F0ECE" w:rsidRPr="00C64123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14:paraId="60D451FA" w14:textId="202E6D1D" w:rsidR="00184744" w:rsidRPr="00C64123" w:rsidRDefault="00427E0E" w:rsidP="00184744">
      <w:pPr>
        <w:pStyle w:val="Akapitzlist"/>
        <w:numPr>
          <w:ilvl w:val="0"/>
          <w:numId w:val="30"/>
        </w:numPr>
        <w:ind w:left="1134" w:hanging="283"/>
        <w:jc w:val="both"/>
        <w:rPr>
          <w:iCs/>
          <w:color w:val="000000" w:themeColor="text1"/>
        </w:rPr>
      </w:pPr>
      <w:r w:rsidRPr="00C64123">
        <w:rPr>
          <w:bCs/>
          <w:color w:val="000000" w:themeColor="text1"/>
        </w:rPr>
        <w:t xml:space="preserve">podmiotowe środki dowodowe wskazane </w:t>
      </w:r>
      <w:r w:rsidR="004632F8" w:rsidRPr="00C64123">
        <w:rPr>
          <w:color w:val="000000" w:themeColor="text1"/>
        </w:rPr>
        <w:t>w rozdz. VII pkt 1</w:t>
      </w:r>
      <w:r w:rsidR="005E61A6" w:rsidRPr="00C64123">
        <w:rPr>
          <w:color w:val="000000" w:themeColor="text1"/>
        </w:rPr>
        <w:t xml:space="preserve"> ppkt 1)</w:t>
      </w:r>
      <w:r w:rsidR="004632F8" w:rsidRPr="00C64123">
        <w:rPr>
          <w:color w:val="000000" w:themeColor="text1"/>
        </w:rPr>
        <w:t xml:space="preserve"> lit. </w:t>
      </w:r>
      <w:r w:rsidR="003712CA" w:rsidRPr="00C64123">
        <w:rPr>
          <w:color w:val="000000" w:themeColor="text1"/>
        </w:rPr>
        <w:t>a</w:t>
      </w:r>
      <w:r w:rsidRPr="00C64123">
        <w:rPr>
          <w:color w:val="000000" w:themeColor="text1"/>
        </w:rPr>
        <w:t xml:space="preserve">) </w:t>
      </w:r>
      <w:r w:rsidRPr="00C64123">
        <w:rPr>
          <w:iCs/>
          <w:color w:val="000000" w:themeColor="text1"/>
        </w:rPr>
        <w:t xml:space="preserve">potwierdzające, że nie zachodzą wobec tych podmiotów podstawy wykluczenia z postępowania przewidziane względem wykonawcy. </w:t>
      </w:r>
    </w:p>
    <w:p w14:paraId="301CAD08" w14:textId="77777777" w:rsidR="00184744" w:rsidRPr="00C64123" w:rsidRDefault="00184744" w:rsidP="00184744">
      <w:pPr>
        <w:pStyle w:val="Akapitzlist"/>
        <w:ind w:left="1134"/>
        <w:jc w:val="both"/>
        <w:rPr>
          <w:iCs/>
          <w:color w:val="000000" w:themeColor="text1"/>
          <w:sz w:val="18"/>
        </w:rPr>
      </w:pPr>
    </w:p>
    <w:p w14:paraId="62A29918" w14:textId="77777777" w:rsidR="00427E0E" w:rsidRPr="00C64123" w:rsidRDefault="00427E0E" w:rsidP="009D2500">
      <w:pPr>
        <w:numPr>
          <w:ilvl w:val="1"/>
          <w:numId w:val="1"/>
        </w:num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Zgodnie z art. 123 ustawy, wykonawca nie może, po upływie terminu składania ofert, powoływać się na zdolności lub sytuację podmiotów udostępniających zasoby, jeżeli </w:t>
      </w:r>
      <w:r w:rsidRPr="00C64123">
        <w:rPr>
          <w:rFonts w:ascii="Times New Roman" w:hAnsi="Times New Roman"/>
          <w:bCs/>
          <w:color w:val="000000" w:themeColor="text1"/>
          <w:sz w:val="24"/>
          <w:szCs w:val="24"/>
        </w:rPr>
        <w:lastRenderedPageBreak/>
        <w:t>na etapie składania ofert nie polegał on w danym zakresie na zdolnościach lub sytuacji podmiotów udostępniających zasoby.</w:t>
      </w:r>
    </w:p>
    <w:p w14:paraId="74BE9764" w14:textId="41009030" w:rsidR="00DC6E90" w:rsidRPr="00C64123" w:rsidRDefault="00427E0E" w:rsidP="00FD123B">
      <w:pPr>
        <w:spacing w:line="240" w:lineRule="auto"/>
        <w:ind w:left="851"/>
        <w:jc w:val="both"/>
        <w:rPr>
          <w:rFonts w:ascii="Times New Roman" w:hAnsi="Times New Roman"/>
          <w:i/>
          <w:iCs/>
          <w:color w:val="000000" w:themeColor="text1"/>
          <w:szCs w:val="24"/>
        </w:rPr>
      </w:pPr>
      <w:r w:rsidRPr="00C64123">
        <w:rPr>
          <w:rFonts w:ascii="Times New Roman" w:hAnsi="Times New Roman"/>
          <w:i/>
          <w:iCs/>
          <w:color w:val="000000" w:themeColor="text1"/>
          <w:szCs w:val="24"/>
        </w:rPr>
        <w:t>Korzystanie przez wykonawcę ze zdolności technicznych lub zawodowych lub sytuacji finansowej lub ekonomicznej podmiotów udostępniających zasoby regulują szczegółowo przepisy art. 118-123 ustawy Pzp.</w:t>
      </w:r>
    </w:p>
    <w:p w14:paraId="06CBD1EC" w14:textId="77777777" w:rsidR="00427E0E" w:rsidRPr="00C64123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6412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Podwykonawcy</w:t>
      </w:r>
    </w:p>
    <w:p w14:paraId="54411044" w14:textId="77777777" w:rsidR="00427E0E" w:rsidRPr="00C64123" w:rsidRDefault="00427E0E" w:rsidP="009732A5">
      <w:pPr>
        <w:pStyle w:val="Tekstpodstawowy2"/>
        <w:numPr>
          <w:ilvl w:val="0"/>
          <w:numId w:val="7"/>
        </w:numPr>
        <w:suppressAutoHyphens/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Zamawiający dopuszcza możliwość powierzenia przez wykonawcę wykonania części zamówienia podwykonawcy/-com. </w:t>
      </w:r>
    </w:p>
    <w:p w14:paraId="5F19F01F" w14:textId="1166BF07" w:rsidR="00427E0E" w:rsidRPr="00C64123" w:rsidRDefault="00427E0E" w:rsidP="009732A5">
      <w:pPr>
        <w:pStyle w:val="Tekstpodstawowy2"/>
        <w:numPr>
          <w:ilvl w:val="0"/>
          <w:numId w:val="7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 przypadku, gdy wykonawca zamierza powierzyć wykonanie części zamówienia podwykonawcy/-com, zamawiający żąda wskazania przez wykonawcę w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druku OFERTA</w:t>
      </w:r>
      <w:r w:rsidR="007B3DA9" w:rsidRPr="00C6412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(załącznik nr 1 do SWZ</w:t>
      </w:r>
      <w:r w:rsidR="007B3DA9" w:rsidRPr="00C64123">
        <w:rPr>
          <w:rFonts w:ascii="Times New Roman" w:hAnsi="Times New Roman"/>
          <w:color w:val="000000" w:themeColor="text1"/>
          <w:sz w:val="24"/>
          <w:szCs w:val="24"/>
        </w:rPr>
        <w:t>)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części zamówienia (zakresu czynności), których</w:t>
      </w:r>
      <w:r w:rsidR="007B3DA9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wykonanie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w zakresie danego zadania wykonawca zamier</w:t>
      </w:r>
      <w:r w:rsidR="007B3DA9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za powierzyć podwykonawcy/-com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oraz podania nazw/firm ewentualnych podwyk</w:t>
      </w:r>
      <w:r w:rsidR="00F707A4" w:rsidRPr="00C64123">
        <w:rPr>
          <w:rFonts w:ascii="Times New Roman" w:hAnsi="Times New Roman"/>
          <w:color w:val="000000" w:themeColor="text1"/>
          <w:sz w:val="24"/>
          <w:szCs w:val="24"/>
        </w:rPr>
        <w:t>onawcy/-</w:t>
      </w:r>
      <w:r w:rsidR="00FF4EFF" w:rsidRPr="00C64123">
        <w:rPr>
          <w:rFonts w:ascii="Times New Roman" w:hAnsi="Times New Roman"/>
          <w:color w:val="000000" w:themeColor="text1"/>
          <w:sz w:val="24"/>
          <w:szCs w:val="24"/>
        </w:rPr>
        <w:t>ców, jeżeli</w:t>
      </w:r>
      <w:r w:rsidR="00F707A4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są już znani.</w:t>
      </w:r>
    </w:p>
    <w:p w14:paraId="011DB2ED" w14:textId="77777777" w:rsidR="00F707A4" w:rsidRPr="00C64123" w:rsidRDefault="00F707A4" w:rsidP="009732A5">
      <w:pPr>
        <w:pStyle w:val="Tekstpodstawowy2"/>
        <w:numPr>
          <w:ilvl w:val="0"/>
          <w:numId w:val="7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Zamawiający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nie będzie badał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czy wobec podwykonawcy, niebędącego podmiotem udostępniającym zasoby nie zachodzą, podstawy wykluczenia, o których mowa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w rozdziale VI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B65E385" w14:textId="77777777" w:rsidR="00427E0E" w:rsidRPr="00C64123" w:rsidRDefault="00427E0E" w:rsidP="009732A5">
      <w:pPr>
        <w:pStyle w:val="Tekstpodstawowy2"/>
        <w:numPr>
          <w:ilvl w:val="0"/>
          <w:numId w:val="7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>Powierzenie wykonania części zamówienia podwykonawcom nie zwalnia Wykonawcy z odpowiedzialności za należyte wykonanie tego zamówienia.</w:t>
      </w:r>
    </w:p>
    <w:p w14:paraId="56E29502" w14:textId="72A31A81" w:rsidR="00C65056" w:rsidRPr="00C64123" w:rsidRDefault="00C65056" w:rsidP="009D2500">
      <w:pPr>
        <w:pStyle w:val="Tekstpodstawowy2"/>
        <w:suppressAutoHyphens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6D73745" w14:textId="261391B9" w:rsidR="00160FDE" w:rsidRPr="00C64123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6412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Wadium</w:t>
      </w:r>
    </w:p>
    <w:p w14:paraId="60D1B46C" w14:textId="6EA5E19A" w:rsidR="00EC13C2" w:rsidRPr="00C64123" w:rsidRDefault="00160FDE" w:rsidP="009732A5">
      <w:pPr>
        <w:pStyle w:val="Tekstpodstawowy"/>
        <w:numPr>
          <w:ilvl w:val="0"/>
          <w:numId w:val="28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>Zamawiający nie wymaga wniesienia wadium w niniejszym postępowaniu.</w:t>
      </w:r>
    </w:p>
    <w:p w14:paraId="1D85E02F" w14:textId="588D292F" w:rsidR="00EC6B5E" w:rsidRPr="00C64123" w:rsidRDefault="00EC6B5E" w:rsidP="009D2500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</w:p>
    <w:p w14:paraId="34DE6F68" w14:textId="33401F46" w:rsidR="00082994" w:rsidRPr="00C64123" w:rsidRDefault="0062345D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6412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Informacje o środkach komunikacji elektronicznej, przy użyciu których zamawiający będzie komunikował się z wykonawcami, oraz informację o wymaganiach technicznych i organizacyjnych sporządzania, wysyłania i odbierania korespondencji elektronicznej</w:t>
      </w:r>
    </w:p>
    <w:p w14:paraId="15DF3256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Komunikacja między Wykonawcami a Zamawiającym (w tym składanie ofert) odbywa się za pośrednictwem internetowej platformy zakupowej: </w:t>
      </w:r>
      <w:hyperlink r:id="rId10" w:history="1">
        <w:r w:rsidRPr="00C64123">
          <w:rPr>
            <w:rStyle w:val="Hipercze"/>
            <w:rFonts w:ascii="Times New Roman" w:eastAsia="Times New Roman" w:hAnsi="Times New Roman"/>
            <w:color w:val="000000" w:themeColor="text1"/>
            <w:sz w:val="24"/>
            <w:szCs w:val="24"/>
            <w:lang w:eastAsia="pl-PL"/>
          </w:rPr>
          <w:t>https://platformazakupowa.pl/pn/3rblog</w:t>
        </w:r>
      </w:hyperlink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</w:p>
    <w:p w14:paraId="2E9AC85D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We wszelkiej korespondencji związanej z niniejszym postępowaniem zamawiający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i wykonawcy posługują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się numerem postępowania (nr sprawy)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14:paraId="03055754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Zamawiający zaleca, aby Wykonawca zainteresowany udziałem w niniejszym postepowaniu posiadał konto użytkownika w systemie </w:t>
      </w:r>
      <w:hyperlink r:id="rId11" w:history="1">
        <w:r w:rsidRPr="00C64123">
          <w:rPr>
            <w:rStyle w:val="Hipercze"/>
            <w:rFonts w:ascii="Times New Roman" w:eastAsia="Times New Roman" w:hAnsi="Times New Roman"/>
            <w:color w:val="000000" w:themeColor="text1"/>
            <w:sz w:val="24"/>
            <w:szCs w:val="24"/>
            <w:lang w:eastAsia="pl-PL"/>
          </w:rPr>
          <w:t>https://platformazakupowa.pl/pn/3rblog</w:t>
        </w:r>
      </w:hyperlink>
    </w:p>
    <w:p w14:paraId="7EF3E630" w14:textId="11AB2D5D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sytuacjach awaryjnych, w szczególności w przypadku braku działania platformy zakupowej Zamawiający dopuszcza również komunikację za pomocą poczty elektronicznej (z zastrzeżeniem składania oferty, dla której jedynym dopuszczalnym sposobem złożenia jest przekazanie za pośrednictwem platformy zakupowej).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W takim przypadku komunikacja między wykonawcą a zamawiającym odbywać </w:t>
      </w:r>
      <w:r w:rsidR="0080509D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się będzie za pośrednictwem poczty elektronicznej na adres: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3rblog.zamowieniapubliczne@ron.mil.pl</w:t>
      </w:r>
    </w:p>
    <w:p w14:paraId="6DD2B3E0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Zamawiający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informuje, że instrukcje korzystania z platformy zakupowej dotyczące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w szczególności logowania, pobrania dokumentacji, składania wniosków o wyjaśnienie treści SWZ, składania ofert oraz innych czynności podejmowanych w niniejszym postępowaniu przy użyciu platformy zakupowej zamieszczono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na stronie internetowej pod adresem: </w:t>
      </w:r>
      <w:hyperlink r:id="rId12" w:history="1">
        <w:r w:rsidRPr="00C64123">
          <w:rPr>
            <w:rStyle w:val="Hipercze"/>
            <w:rFonts w:ascii="Times New Roman" w:hAnsi="Times New Roman"/>
            <w:i/>
            <w:color w:val="000000" w:themeColor="text1"/>
            <w:sz w:val="24"/>
            <w:szCs w:val="24"/>
          </w:rPr>
          <w:t>https://platformazakupowa.pl/strona/instrukcje-wykonawca</w:t>
        </w:r>
      </w:hyperlink>
      <w:r w:rsidRPr="00C6412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14:paraId="474B93A2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Wymagania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techniczne i organizacyjne sporządzania i przekazywania korespondencji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elektronicznej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(w tym przekazywania ofert) za pośrednictwem wskazanego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w pkt. 1 środka komunikacji elektronicznej zostały opisane w </w:t>
      </w:r>
      <w:r w:rsidRPr="00C64123">
        <w:rPr>
          <w:rFonts w:ascii="Times New Roman" w:hAnsi="Times New Roman"/>
          <w:i/>
          <w:color w:val="000000" w:themeColor="text1"/>
          <w:sz w:val="24"/>
          <w:szCs w:val="24"/>
        </w:rPr>
        <w:t xml:space="preserve">„Regulaminie Internetowej Platformy zakupowej platforma zakupowa.pl Open Nexus Sp. z o.o.”,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oraz w „Instrukcjach dla Wykonawców”, które znajdują się na stronie internetowej platformy </w:t>
      </w:r>
      <w:r w:rsidRPr="00C64123">
        <w:rPr>
          <w:rFonts w:ascii="Times New Roman" w:hAnsi="Times New Roman"/>
          <w:i/>
          <w:color w:val="000000" w:themeColor="text1"/>
          <w:sz w:val="24"/>
          <w:szCs w:val="24"/>
        </w:rPr>
        <w:t>(platformazakupowa.pl)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kolejno w zakładkach „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Regulamin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"</w:t>
      </w:r>
      <w:r w:rsidRPr="00C64123">
        <w:rPr>
          <w:rStyle w:val="Odwoanieprzypisudolnego"/>
          <w:rFonts w:ascii="Times New Roman" w:hAnsi="Times New Roman"/>
          <w:color w:val="000000" w:themeColor="text1"/>
          <w:sz w:val="24"/>
          <w:szCs w:val="24"/>
        </w:rPr>
        <w:footnoteReference w:id="1"/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oraz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„Instrukcje”</w:t>
      </w:r>
      <w:r w:rsidRPr="00C64123">
        <w:rPr>
          <w:rStyle w:val="Odwoanieprzypisudolnego"/>
          <w:rFonts w:ascii="Times New Roman" w:hAnsi="Times New Roman"/>
          <w:color w:val="000000" w:themeColor="text1"/>
          <w:sz w:val="24"/>
          <w:szCs w:val="24"/>
        </w:rPr>
        <w:footnoteReference w:id="2"/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396B800C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Maksymalny rozmiar pliku przesyłanego za pośrednictwem platformy zakupowej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(nie dotyczy złożenia oferty)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wynosi 500 MB (maksymalnie 10 plików w jednej wiadomości).</w:t>
      </w:r>
    </w:p>
    <w:p w14:paraId="6C1C3029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przypadku przekazywania wielu plików Zamawiający zaleca skompresowanie (spakowanie) ich do pojedynczego archiwum (np. ZIP) nie przekraczającego wielkości 500 MB.</w:t>
      </w:r>
    </w:p>
    <w:p w14:paraId="10709301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Dokumenty elektroniczne przekazywane są przez wykonawcę za pośrednictwem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platformy zakupowej </w:t>
      </w:r>
      <w:r w:rsidRPr="00C64123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 xml:space="preserve">(platformazakupowa.pl)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jako załączniki.</w:t>
      </w:r>
    </w:p>
    <w:p w14:paraId="49C43573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Wszelkie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informacje, w tym informacje o dokonanych zmianach treści SWZ,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dokumenty zamówienia oraz inne dokumenty i informacje bezpośrednio związane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z przedmiotowym postępowaniem zamieszczane będą wyłącznie na platformie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zakupowej na stronie prowadzonego postępowania w zakładce (sekcji)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„Załączniki do postępowania”</w:t>
      </w:r>
    </w:p>
    <w:p w14:paraId="07435D70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Wykonawcy zainteresowani udziałem w niniejszym postępowaniu mają obowiązek zapoznania się z informacjami zamieszczonymi na stronie danego postępowania.</w:t>
      </w:r>
    </w:p>
    <w:p w14:paraId="3E64514D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Składając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ofertę zaleca się zaplanowanie złożenia jej z wyprzedzeniem minimum 24h, aby zdążyć w terminie przewidzianym na jej złożenie w przypadku siły wyższej,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jak np. awaria </w:t>
      </w:r>
      <w:r w:rsidRPr="00C64123">
        <w:rPr>
          <w:rFonts w:ascii="Times New Roman" w:hAnsi="Times New Roman"/>
          <w:color w:val="000000" w:themeColor="text1"/>
          <w:sz w:val="24"/>
          <w:szCs w:val="24"/>
          <w:u w:val="single"/>
        </w:rPr>
        <w:t>platformazakupowa.pl/pn/3rblog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, awaria Internetu, problemy techniczne związane z brakiem np. aktualnej przeglądarki, itp.</w:t>
      </w:r>
    </w:p>
    <w:p w14:paraId="298FD8FB" w14:textId="10A7E1E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Za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datę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 przekazania i odbioru danych, w szczególności oferty, wniosków, zawiadomień, dokumentów elektronicznych, oświadczeń oraz innych informacji przyjmuje się datę zapisania pliku na serwerze platformy zakupowej. Aktualna data </w:t>
      </w:r>
      <w:r w:rsidR="003528F6"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i godzina, wyświetlane są w prawym górnym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rogu platformy zakupowej.</w:t>
      </w:r>
    </w:p>
    <w:p w14:paraId="0E83DF24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sytuacjach awaryjnych o których mowa w pkt 3. za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datę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złożenia wniosków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o wyjaśnienie treści SWZ, zawiadomień, dokumentów, oświadczeń oraz innych informacji,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poza dokumentami wymienionymi w Rozdziale XIV pkt 3 SWZ</w:t>
      </w:r>
      <w:r w:rsidRPr="00C64123"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pl-PL"/>
        </w:rPr>
        <w:t xml:space="preserve"> (oferta)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, uznaje się datę ich otrzymania przez Zamawiającego na adres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e-mail: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3rblog.zamowieniapubliczne@ron.mil.pl</w:t>
      </w:r>
    </w:p>
    <w:p w14:paraId="74142644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Wykonawca przystępując do niniejszego postępowania o udzielenie zamówienia publicznego, </w:t>
      </w:r>
      <w:r w:rsidRPr="00C64123">
        <w:rPr>
          <w:rFonts w:ascii="Times New Roman" w:hAnsi="Times New Roman"/>
          <w:b/>
          <w:bCs/>
          <w:color w:val="000000" w:themeColor="text1"/>
          <w:sz w:val="24"/>
          <w:szCs w:val="24"/>
        </w:rPr>
        <w:t>akceptuje zasady i warunki korzystania z platformy zakupowej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 xml:space="preserve">określone w Regulaminie zamieszczonym na stronie internetowej pod adresem </w:t>
      </w:r>
      <w:r w:rsidRPr="00C64123">
        <w:rPr>
          <w:rFonts w:ascii="Times New Roman" w:hAnsi="Times New Roman"/>
          <w:color w:val="000000" w:themeColor="text1"/>
          <w:sz w:val="24"/>
          <w:szCs w:val="24"/>
          <w:u w:val="single"/>
        </w:rPr>
        <w:t xml:space="preserve">https://platformazakupowa.pl/strona/regulamin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oraz uznaje go za wiążący.</w:t>
      </w:r>
    </w:p>
    <w:p w14:paraId="440CF5C4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przypadku jakichkolwiek wątpliwości związanych z zasadami korzystania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z platformy zakupowej, Wykonawca winien skontaktować się z dostawcą rozwiązania teleinformatycznego OPEN NEXUS Sp. z o. o., nr tel. +48 22 101 02 02 (w godzinach 8.00 – 17.00) lub e-mail: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u w:val="single"/>
          <w:lang w:eastAsia="pl-PL"/>
        </w:rPr>
        <w:t>cwk@platformazakupowa.pl</w:t>
      </w:r>
    </w:p>
    <w:p w14:paraId="403D2BCE" w14:textId="44674EE0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Osobą uprawnioną przez Zamawiającego do porozumiewania się z Wykonawcami jest: w kwestiach formalnych – p.</w:t>
      </w:r>
      <w:r w:rsidR="00FD123B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="0098125E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Izabela</w:t>
      </w:r>
      <w:r w:rsidR="00CB72E0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="0098125E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SIEPIETOWSKA</w:t>
      </w:r>
      <w:r w:rsidR="00CB72E0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.</w:t>
      </w:r>
      <w:r w:rsidR="00FD123B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nr. tel</w:t>
      </w:r>
      <w:r w:rsidR="00CB72E0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.</w:t>
      </w:r>
      <w:r w:rsidR="00FD123B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261-137-</w:t>
      </w:r>
      <w:r w:rsidR="0098125E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784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. </w:t>
      </w:r>
    </w:p>
    <w:p w14:paraId="05C6623E" w14:textId="77777777" w:rsidR="00082994" w:rsidRPr="008460AD" w:rsidRDefault="00082994" w:rsidP="009D2500">
      <w:pPr>
        <w:pStyle w:val="Tekstpodstawowy"/>
        <w:widowControl w:val="0"/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FF0000"/>
          <w:sz w:val="16"/>
          <w:szCs w:val="24"/>
        </w:rPr>
      </w:pPr>
    </w:p>
    <w:p w14:paraId="7F3AB929" w14:textId="77777777" w:rsidR="008B20C1" w:rsidRDefault="008B20C1" w:rsidP="009D2500">
      <w:pPr>
        <w:spacing w:after="0" w:line="240" w:lineRule="auto"/>
        <w:ind w:left="284" w:firstLine="142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</w:pPr>
    </w:p>
    <w:p w14:paraId="26B3A749" w14:textId="3A022463" w:rsidR="00082994" w:rsidRPr="00C64123" w:rsidRDefault="00082994" w:rsidP="009D2500">
      <w:pPr>
        <w:spacing w:after="0" w:line="240" w:lineRule="auto"/>
        <w:ind w:left="284" w:firstLine="142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Wyjaśnienia dotyczące treści Specyfikacji Warunków Zamówienia</w:t>
      </w:r>
    </w:p>
    <w:p w14:paraId="55256F4A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Wykonawca może zwrócić się do Zamawiającego z wnioskiem o wyjaśnienie treści Specyfikacji Warunków Zamówienia (dalej: SWZ)</w:t>
      </w:r>
    </w:p>
    <w:p w14:paraId="182B4692" w14:textId="5F9C1339" w:rsidR="00082994" w:rsidRPr="00C64123" w:rsidRDefault="00634DEF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noProof/>
          <w:color w:val="000000" w:themeColor="text1"/>
          <w:sz w:val="24"/>
          <w:szCs w:val="24"/>
          <w:lang w:eastAsia="pl-PL"/>
        </w:rPr>
        <w:drawing>
          <wp:anchor distT="0" distB="0" distL="114300" distR="114300" simplePos="0" relativeHeight="251666432" behindDoc="0" locked="0" layoutInCell="1" allowOverlap="1" wp14:anchorId="40D40DE6" wp14:editId="2DD15AE6">
            <wp:simplePos x="0" y="0"/>
            <wp:positionH relativeFrom="column">
              <wp:posOffset>1000724</wp:posOffset>
            </wp:positionH>
            <wp:positionV relativeFrom="paragraph">
              <wp:posOffset>354330</wp:posOffset>
            </wp:positionV>
            <wp:extent cx="200025" cy="183429"/>
            <wp:effectExtent l="0" t="0" r="0" b="762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1834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Wniosek o wyjaśnienie treści SWZ wykonawca przekazuje za pośrednictwem 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platformy zakupowej i formularza 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„Wyślij wiadomość do zamawiającego”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(ikona: … )</w:t>
      </w:r>
      <w:r w:rsidR="007C358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="007C358F" w:rsidRPr="00C64123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pl-PL"/>
        </w:rPr>
        <w:t xml:space="preserve">(jako załącznik lub jako tekst wpisany bezpośrednio do przesyłanej wiadomości) 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dostępnego na stronie danego postępowania </w:t>
      </w:r>
      <w:r w:rsidR="007C358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sekcji</w:t>
      </w:r>
      <w:r w:rsidR="007C358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„Wystawiający”</w:t>
      </w:r>
      <w:r w:rsidR="007C358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pod nazwą Zamawiającego oraz w sekcji „Komunikaty” </w:t>
      </w:r>
      <w:r w:rsidR="007C358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w prawym jej narożniku.</w:t>
      </w:r>
    </w:p>
    <w:p w14:paraId="4F3F1CF7" w14:textId="304AFDEA" w:rsidR="00082994" w:rsidRPr="00C64123" w:rsidRDefault="007C358F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noProof/>
          <w:color w:val="000000" w:themeColor="text1"/>
          <w:sz w:val="24"/>
          <w:szCs w:val="24"/>
          <w:lang w:eastAsia="pl-PL"/>
        </w:rPr>
        <w:lastRenderedPageBreak/>
        <w:drawing>
          <wp:anchor distT="0" distB="0" distL="114300" distR="114300" simplePos="0" relativeHeight="251668480" behindDoc="0" locked="0" layoutInCell="1" allowOverlap="1" wp14:anchorId="40B7A6D6" wp14:editId="237E959D">
            <wp:simplePos x="0" y="0"/>
            <wp:positionH relativeFrom="column">
              <wp:posOffset>3149600</wp:posOffset>
            </wp:positionH>
            <wp:positionV relativeFrom="paragraph">
              <wp:posOffset>177165</wp:posOffset>
            </wp:positionV>
            <wp:extent cx="200025" cy="182880"/>
            <wp:effectExtent l="0" t="0" r="9525" b="762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182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 niezalogowany, po kliknięciu przycisku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„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Wyślij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”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w formularzu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„Wyślij wiadomość do zamawiającego”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(ikona:    ) o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trzyma na adres mailowy podany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 polu 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„Twój adres e-mail”, 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wiadomość mailową zawierającą kod uwierzytelniający. Otrzymany kod należy wpisać w polu Kod Uwierzytelniający, a następnie potwierdzić przyciskiem Wyślij. Następnie Wykonawca otrzyma potwierdzenie wysłania wiadomości. 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Kod uwierzytelniający jest aktywny przez 30 minut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br/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od wygenerowania lub do momentu wygenerowania kolejnego kodu.</w:t>
      </w:r>
    </w:p>
    <w:p w14:paraId="434705F9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Wyjaśnienie treści SWZ oraz jej ewentualne zmiany będą dokonywane zgodnie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z art. 135 i 137 ustawy Pzp. </w:t>
      </w:r>
    </w:p>
    <w:p w14:paraId="16BCFDEC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Treść zapytań wraz z wyjaśnieniami, zamieszczana będzie wyłącznie na stronie internetowej prowadzonego postępowania. Zamawiający nie przewiduje zwołania zebrania Wykonawców w celu wyjaśnienia treści SWZ. </w:t>
      </w:r>
    </w:p>
    <w:p w14:paraId="6B65FFC1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przypadku rozbieżności pomiędzy treścią niniejszej SWZ, a treścią udzielonych odpowiedzi, jako obowiązującą należy przyjąć treść wynikającą z udzielonych odpowiedzi.</w:t>
      </w:r>
    </w:p>
    <w:p w14:paraId="431171B8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 zobowiązany jest do bieżącego śledzenia informacji zamieszczanych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na stronie prowadzonego postępowania (w tym w szczególności zmian treści SWZ, zmian terminu składania i otwarcia ofert oraz wyjaśnień treści SWZ)</w:t>
      </w:r>
    </w:p>
    <w:p w14:paraId="0F447B2F" w14:textId="77777777" w:rsidR="00082994" w:rsidRPr="00C64123" w:rsidRDefault="00082994" w:rsidP="009D2500">
      <w:pPr>
        <w:spacing w:after="0" w:line="240" w:lineRule="auto"/>
        <w:ind w:left="720"/>
        <w:jc w:val="both"/>
        <w:rPr>
          <w:rFonts w:ascii="Times New Roman" w:eastAsia="Times New Roman" w:hAnsi="Times New Roman"/>
          <w:color w:val="000000" w:themeColor="text1"/>
          <w:sz w:val="16"/>
          <w:szCs w:val="24"/>
          <w:lang w:eastAsia="pl-PL"/>
        </w:rPr>
      </w:pPr>
    </w:p>
    <w:p w14:paraId="51367DA9" w14:textId="77777777" w:rsidR="00082994" w:rsidRPr="00C64123" w:rsidRDefault="00082994" w:rsidP="009D2500">
      <w:pPr>
        <w:spacing w:after="0" w:line="240" w:lineRule="auto"/>
        <w:ind w:left="426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Sposób prowadzenia korespondencji z Zamawiającym przez Wykonawców którzy złożyli oferty:</w:t>
      </w:r>
    </w:p>
    <w:p w14:paraId="327F9017" w14:textId="50D7D086" w:rsidR="00082994" w:rsidRPr="00C64123" w:rsidRDefault="00CB72E0" w:rsidP="00CB72E0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noProof/>
          <w:color w:val="000000" w:themeColor="text1"/>
          <w:sz w:val="24"/>
          <w:szCs w:val="24"/>
          <w:lang w:eastAsia="pl-PL"/>
        </w:rPr>
        <w:drawing>
          <wp:anchor distT="0" distB="0" distL="114300" distR="114300" simplePos="0" relativeHeight="251664384" behindDoc="0" locked="0" layoutInCell="1" allowOverlap="1" wp14:anchorId="3DAA17B7" wp14:editId="57529DB8">
            <wp:simplePos x="0" y="0"/>
            <wp:positionH relativeFrom="column">
              <wp:posOffset>4340225</wp:posOffset>
            </wp:positionH>
            <wp:positionV relativeFrom="paragraph">
              <wp:posOffset>181610</wp:posOffset>
            </wp:positionV>
            <wp:extent cx="200025" cy="183429"/>
            <wp:effectExtent l="0" t="0" r="0" b="762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1834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Korespondencja pomiędzy Wykonawcą a Zamawiającym obywa się poprzez formularz 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„Wyślij wiadomość do zamawiającego"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(ikona</w:t>
      </w:r>
      <w:r w:rsidR="003F023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: </w:t>
      </w:r>
      <w:r w:rsidR="0031687C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   ). Znajduje się ona </w:t>
      </w:r>
      <w:r w:rsidR="0031687C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lewej części strony prowadzonego postępowania pod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nazwą zamawiającego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oraz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przy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sekcji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„Komunikaty”</w:t>
      </w:r>
      <w:r w:rsidR="00DC07F6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w prawym jej narożniku.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Do formularza „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Wyślij wiadomość do zamawiającego”</w:t>
      </w:r>
      <w:r w:rsidR="00082994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Wykonawca może dołączyć pliki (załączniki), które zostaną przesłane z treścią wiadomości po kliknięciu przycisku </w:t>
      </w:r>
      <w:r w:rsidR="00082994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„Wyślij”</w:t>
      </w:r>
    </w:p>
    <w:p w14:paraId="62C79812" w14:textId="77777777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Wykonawca niezalogowany, po kliknięciu przycisku Wyślij, otrzyma na adres mailowy podany w polu Twój adres e-mail, wiadomość mailową zawierającą kod uwierzytelniający. Kod należy wpisać w polu Kod Uwierzytelniający, a następnie potwierdzić przyciskiem Wyślij. Następnie Wykonawca otrzyma potwierdzenie wysłania wiadomości. Kod uwierzytelniający jest aktywny przez 30 minut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od wygenerowania lub do momentu wygenerowania kolejnego kodu.</w:t>
      </w:r>
    </w:p>
    <w:p w14:paraId="1E21E2F4" w14:textId="0005EE5B" w:rsidR="00082994" w:rsidRPr="00C64123" w:rsidRDefault="00082994" w:rsidP="009732A5">
      <w:pPr>
        <w:numPr>
          <w:ilvl w:val="0"/>
          <w:numId w:val="12"/>
        </w:numPr>
        <w:spacing w:after="0" w:line="240" w:lineRule="auto"/>
        <w:ind w:left="851" w:hanging="425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</w:pP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Formularz „Wyślij wiadomość do zamawiającego”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nie służy do przesyłania ofert. 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 xml:space="preserve">W tym miejscu należy przesyłać m.in: pytania do Zamawiającego, odpowiedzi </w:t>
      </w:r>
      <w:r w:rsidR="00F70012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na wezwania do uzupełnienia, pytania do treści specyfikacji. Oferty przesłane </w:t>
      </w:r>
      <w:r w:rsidR="00721B4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tą drogą mogą nie zostać uwzględnione podczas sesji otwarcia ofert</w:t>
      </w:r>
      <w:r w:rsidR="007C358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.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="00721B4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</w:r>
      <w:r w:rsidR="007C358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Niezależnie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od powyższego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oferty złożone poprzez </w:t>
      </w:r>
      <w:r w:rsidR="007C358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formular</w:t>
      </w:r>
      <w:r w:rsidR="007C358F"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z</w:t>
      </w:r>
      <w:r w:rsidR="007C358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: „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Wyślij wiadomość </w:t>
      </w:r>
      <w:r w:rsidR="00721B4F"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br/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do zamawiającego” podlegają odrzuceniu</w:t>
      </w:r>
      <w:r w:rsidRPr="00C64123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</w:t>
      </w:r>
      <w:r w:rsidRPr="00C64123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na podstawie art. 226 ust. 1 pkt 6) ustawy Pzp. </w:t>
      </w:r>
    </w:p>
    <w:p w14:paraId="052E40B7" w14:textId="6B15F54F" w:rsidR="0031687C" w:rsidRPr="008460AD" w:rsidRDefault="0031687C" w:rsidP="00FD123B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14:paraId="7DF47F23" w14:textId="77777777" w:rsidR="00427E0E" w:rsidRPr="00C64123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6412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Termin związania ofertą</w:t>
      </w:r>
    </w:p>
    <w:p w14:paraId="27BE5841" w14:textId="750D257C" w:rsidR="00427E0E" w:rsidRPr="00C64123" w:rsidRDefault="00427E0E" w:rsidP="009732A5">
      <w:pPr>
        <w:pStyle w:val="Tekstpodstawowy"/>
        <w:widowControl w:val="0"/>
        <w:numPr>
          <w:ilvl w:val="0"/>
          <w:numId w:val="13"/>
        </w:numPr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>Wykonawca pozostaje związany ofertą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C64123" w:rsidRPr="00C64123">
        <w:rPr>
          <w:rFonts w:ascii="Times New Roman" w:hAnsi="Times New Roman"/>
          <w:b/>
          <w:color w:val="000000" w:themeColor="text1"/>
          <w:sz w:val="24"/>
          <w:szCs w:val="24"/>
        </w:rPr>
        <w:t>do dnia 0</w:t>
      </w:r>
      <w:r w:rsidR="00634DEF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C64123" w:rsidRPr="00C64123">
        <w:rPr>
          <w:rFonts w:ascii="Times New Roman" w:hAnsi="Times New Roman"/>
          <w:b/>
          <w:color w:val="000000" w:themeColor="text1"/>
          <w:sz w:val="24"/>
          <w:szCs w:val="24"/>
        </w:rPr>
        <w:t>.05</w:t>
      </w:r>
      <w:r w:rsidR="00766476" w:rsidRPr="00C64123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r w:rsidR="00E147FE" w:rsidRPr="00C64123">
        <w:rPr>
          <w:rFonts w:ascii="Times New Roman" w:hAnsi="Times New Roman"/>
          <w:b/>
          <w:color w:val="000000" w:themeColor="text1"/>
          <w:sz w:val="24"/>
          <w:szCs w:val="24"/>
        </w:rPr>
        <w:t>2025</w:t>
      </w:r>
      <w:r w:rsidR="009815DD" w:rsidRPr="00C6412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C64123">
        <w:rPr>
          <w:rFonts w:ascii="Times New Roman" w:hAnsi="Times New Roman"/>
          <w:b/>
          <w:color w:val="000000" w:themeColor="text1"/>
          <w:sz w:val="24"/>
          <w:szCs w:val="24"/>
        </w:rPr>
        <w:t>r.</w:t>
      </w:r>
    </w:p>
    <w:p w14:paraId="4C4C76E0" w14:textId="77777777" w:rsidR="00427E0E" w:rsidRPr="00C64123" w:rsidRDefault="00427E0E" w:rsidP="009732A5">
      <w:pPr>
        <w:pStyle w:val="Tekstpodstawowy"/>
        <w:widowControl w:val="0"/>
        <w:numPr>
          <w:ilvl w:val="0"/>
          <w:numId w:val="13"/>
        </w:numPr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Pierwszym dniem terminu związania ofertą jest dzień, w którym upływa termin składania ofert. </w:t>
      </w:r>
    </w:p>
    <w:p w14:paraId="2C79513C" w14:textId="77777777" w:rsidR="00427E0E" w:rsidRPr="00C64123" w:rsidRDefault="00427E0E" w:rsidP="009732A5">
      <w:pPr>
        <w:pStyle w:val="Tekstpodstawowy"/>
        <w:widowControl w:val="0"/>
        <w:numPr>
          <w:ilvl w:val="0"/>
          <w:numId w:val="13"/>
        </w:numPr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 przypadku gdy wybór najkorzystniejszej oferty nie nastąpi przed upływem terminu, o którym mowa powyżej, Zamawiający przed jego upływem, zwróci się jednokrotnie do Wykonawców o wyrażenie zgody na przedłużenie terminu związania ofertą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br/>
        <w:t>o oznaczony okres ni</w:t>
      </w:r>
      <w:r w:rsidR="004A1822" w:rsidRPr="00C64123">
        <w:rPr>
          <w:rFonts w:ascii="Times New Roman" w:hAnsi="Times New Roman"/>
          <w:color w:val="000000" w:themeColor="text1"/>
          <w:sz w:val="24"/>
          <w:szCs w:val="24"/>
        </w:rPr>
        <w:t>e dłuższy jednak niż 3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0 dni. Czynność ta wymaga złożenia przez Wykonawcę pisemnego oświadczenia o wyrażeniu zgody na przedłużenie terminu związania ofertą. Przedłużenie terminu związania ofertą możliwe jest wyłącznie </w:t>
      </w:r>
      <w:r w:rsidR="00F707A4" w:rsidRPr="00C64123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>na wniosek Zamawiającego.</w:t>
      </w:r>
    </w:p>
    <w:p w14:paraId="452E26D0" w14:textId="6DEDE242" w:rsidR="00427E0E" w:rsidRPr="00C64123" w:rsidRDefault="00427E0E" w:rsidP="009732A5">
      <w:pPr>
        <w:pStyle w:val="Tekstpodstawowy"/>
        <w:widowControl w:val="0"/>
        <w:numPr>
          <w:ilvl w:val="0"/>
          <w:numId w:val="13"/>
        </w:numPr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W przypadku, gdy Zamawiający żąda wniesienia wadium, przedłużenie terminu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lastRenderedPageBreak/>
        <w:t>związania ofertą, następuje wraz z przedłużenie</w:t>
      </w:r>
      <w:r w:rsidR="00C30258"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m okresu ważności wadium albo, </w:t>
      </w: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jeżeli nie jest to możliwie, z wniesieniem nowego wadium na przedłużony okres związania ofertą. </w:t>
      </w:r>
    </w:p>
    <w:p w14:paraId="42F9275F" w14:textId="099CF8DB" w:rsidR="00427E0E" w:rsidRPr="00C64123" w:rsidRDefault="00427E0E" w:rsidP="009732A5">
      <w:pPr>
        <w:pStyle w:val="Tekstpodstawowy"/>
        <w:widowControl w:val="0"/>
        <w:numPr>
          <w:ilvl w:val="0"/>
          <w:numId w:val="13"/>
        </w:numPr>
        <w:spacing w:after="0" w:line="240" w:lineRule="auto"/>
        <w:ind w:left="851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4123">
        <w:rPr>
          <w:rFonts w:ascii="Times New Roman" w:hAnsi="Times New Roman"/>
          <w:color w:val="000000" w:themeColor="text1"/>
          <w:sz w:val="24"/>
          <w:szCs w:val="24"/>
        </w:rPr>
        <w:t xml:space="preserve">Odmowa wyrażenia zgody na przedłużenie terminu związania ofertą nie powoduje utraty wadium. </w:t>
      </w:r>
    </w:p>
    <w:p w14:paraId="35366DD5" w14:textId="3AB06F9E" w:rsidR="00DC6E90" w:rsidRPr="00B37885" w:rsidRDefault="00DC6E90" w:rsidP="009D2500">
      <w:pPr>
        <w:pStyle w:val="Tekstpodstawowy"/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B683A15" w14:textId="77777777" w:rsidR="00427E0E" w:rsidRPr="00B37885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Opis sposobu przygotowania i składania ofert</w:t>
      </w:r>
    </w:p>
    <w:p w14:paraId="0B2546AE" w14:textId="0CCF055C" w:rsidR="00082994" w:rsidRPr="00B37885" w:rsidRDefault="00082994" w:rsidP="009732A5">
      <w:pPr>
        <w:pStyle w:val="Akapitzlist"/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color w:val="000000" w:themeColor="text1"/>
        </w:rPr>
      </w:pPr>
      <w:r w:rsidRPr="00B37885">
        <w:rPr>
          <w:color w:val="000000" w:themeColor="text1"/>
        </w:rPr>
        <w:t xml:space="preserve">Ofertę należy sporządzić w języku polskim, w postaci elektronicznej w formatach danych określonych w przepisach wydanych na podstawie art. 18 ustawy z dnia </w:t>
      </w:r>
      <w:r w:rsidR="0031687C" w:rsidRPr="00B37885">
        <w:rPr>
          <w:color w:val="000000" w:themeColor="text1"/>
        </w:rPr>
        <w:br/>
      </w:r>
      <w:r w:rsidRPr="00B37885">
        <w:rPr>
          <w:color w:val="000000" w:themeColor="text1"/>
        </w:rPr>
        <w:t>17 lutego 2005 r. o informatyzacji działalności podmiotów realiz</w:t>
      </w:r>
      <w:r w:rsidR="0031687C" w:rsidRPr="00B37885">
        <w:rPr>
          <w:color w:val="000000" w:themeColor="text1"/>
        </w:rPr>
        <w:t xml:space="preserve">ujących zadania publiczne </w:t>
      </w:r>
      <w:r w:rsidR="0031687C" w:rsidRPr="00B37885">
        <w:rPr>
          <w:i/>
          <w:color w:val="000000" w:themeColor="text1"/>
        </w:rPr>
        <w:t>(</w:t>
      </w:r>
      <w:r w:rsidRPr="00B37885">
        <w:rPr>
          <w:i/>
          <w:color w:val="000000" w:themeColor="text1"/>
        </w:rPr>
        <w:t>Dz. U. z 2024 r. poz. 307)</w:t>
      </w:r>
      <w:r w:rsidRPr="00B37885">
        <w:rPr>
          <w:color w:val="000000" w:themeColor="text1"/>
        </w:rPr>
        <w:t xml:space="preserve">, tj. Rozporządzeniu Rady Ministrów z dnia </w:t>
      </w:r>
      <w:r w:rsidR="005D3673" w:rsidRPr="00B37885">
        <w:rPr>
          <w:color w:val="000000" w:themeColor="text1"/>
        </w:rPr>
        <w:br/>
      </w:r>
      <w:r w:rsidRPr="00B37885">
        <w:rPr>
          <w:color w:val="000000" w:themeColor="text1"/>
        </w:rPr>
        <w:t xml:space="preserve">21 maja 2024 r. w sprawie Krajowych Ram Interoperacyjności, minimalnych wymagań dla rejestrów publicznych i wymiany informacji w postaci elektronicznej oraz minimalnych wymagań dla systemów teleinformatycznych </w:t>
      </w:r>
      <w:r w:rsidRPr="00B37885">
        <w:rPr>
          <w:i/>
          <w:color w:val="000000" w:themeColor="text1"/>
          <w:spacing w:val="-20"/>
        </w:rPr>
        <w:t>(Dz. U z 2024 r. poz. 773).</w:t>
      </w:r>
    </w:p>
    <w:p w14:paraId="5E672F38" w14:textId="018B28FB" w:rsidR="00427E0E" w:rsidRPr="00B37885" w:rsidRDefault="00427E0E" w:rsidP="009732A5">
      <w:pPr>
        <w:pStyle w:val="Akapitzlist"/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color w:val="000000" w:themeColor="text1"/>
        </w:rPr>
      </w:pPr>
      <w:r w:rsidRPr="00B37885">
        <w:rPr>
          <w:color w:val="000000" w:themeColor="text1"/>
        </w:rPr>
        <w:t xml:space="preserve">Dokumenty, dla których zamawiający określił wzory w formie załączników (druk OFERTA, formularz cenowy) należy sporządzić zgodnie z tymi wzorami </w:t>
      </w:r>
      <w:r w:rsidR="006A7049" w:rsidRPr="00B37885">
        <w:rPr>
          <w:color w:val="000000" w:themeColor="text1"/>
        </w:rPr>
        <w:br/>
      </w:r>
      <w:r w:rsidR="00082994" w:rsidRPr="00B37885">
        <w:rPr>
          <w:color w:val="000000" w:themeColor="text1"/>
        </w:rPr>
        <w:t>co do wymaganej w nich treści (tj. z zachowaniem pełnego zakresu treści).</w:t>
      </w:r>
    </w:p>
    <w:p w14:paraId="378B4E90" w14:textId="2E198939" w:rsidR="00427E0E" w:rsidRPr="00B37885" w:rsidRDefault="00427E0E" w:rsidP="009732A5">
      <w:pPr>
        <w:pStyle w:val="Akapitzlist"/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b/>
          <w:color w:val="000000" w:themeColor="text1"/>
        </w:rPr>
      </w:pPr>
      <w:r w:rsidRPr="00B37885">
        <w:rPr>
          <w:b/>
          <w:color w:val="000000" w:themeColor="text1"/>
        </w:rPr>
        <w:t>Oferta Wykonawcy musi zawierać następujące oświadczenia i dokumenty:</w:t>
      </w:r>
      <w:r w:rsidR="00082994" w:rsidRPr="00B37885">
        <w:rPr>
          <w:rStyle w:val="Odwoanieprzypisudolnego"/>
          <w:bCs/>
          <w:color w:val="000000" w:themeColor="text1"/>
        </w:rPr>
        <w:footnoteReference w:id="3"/>
      </w:r>
      <w:r w:rsidR="00082994" w:rsidRPr="00B37885">
        <w:rPr>
          <w:bCs/>
          <w:color w:val="000000" w:themeColor="text1"/>
        </w:rPr>
        <w:t xml:space="preserve"> </w:t>
      </w:r>
    </w:p>
    <w:p w14:paraId="7651AE45" w14:textId="2068EC6A" w:rsidR="00427E0E" w:rsidRPr="00B37885" w:rsidRDefault="00427E0E" w:rsidP="009732A5">
      <w:pPr>
        <w:widowControl w:val="0"/>
        <w:numPr>
          <w:ilvl w:val="0"/>
          <w:numId w:val="14"/>
        </w:numPr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wypełniony i podpisany kwalifikowanym podpisem elektronicznym </w:t>
      </w:r>
      <w:r w:rsidR="00F707A4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bądź podpisem zaufanym lub </w:t>
      </w:r>
      <w:r w:rsidR="00B7544C" w:rsidRPr="00B37885">
        <w:rPr>
          <w:rFonts w:ascii="Times New Roman" w:hAnsi="Times New Roman"/>
          <w:color w:val="000000" w:themeColor="text1"/>
          <w:sz w:val="24"/>
          <w:szCs w:val="24"/>
        </w:rPr>
        <w:t>osobistym (zaawansowany podpis elektroniczny)</w:t>
      </w:r>
      <w:r w:rsidR="00F707A4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przez osoby upoważnione do reprezentowania wykonawcy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druk Oferta</w:t>
      </w:r>
      <w:r w:rsidR="00F707A4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sporządzony </w:t>
      </w:r>
      <w:r w:rsidR="00DB3F4E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z wykorzystaniem wzoru stanowiącego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załącznik nr 1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do SWZ, zawierający wszystkie informacje i oświadczenia zawarte w jego treści.</w:t>
      </w:r>
    </w:p>
    <w:p w14:paraId="762F9335" w14:textId="2836A2AE" w:rsidR="00B23692" w:rsidRPr="00B37885" w:rsidRDefault="00484004" w:rsidP="009D2500">
      <w:pPr>
        <w:tabs>
          <w:tab w:val="left" w:pos="426"/>
        </w:tabs>
        <w:spacing w:before="120" w:after="0" w:line="240" w:lineRule="auto"/>
        <w:ind w:left="1276"/>
        <w:jc w:val="both"/>
        <w:rPr>
          <w:rFonts w:ascii="Times New Roman" w:hAnsi="Times New Roman"/>
          <w:i/>
          <w:iCs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i/>
          <w:iCs/>
          <w:color w:val="000000" w:themeColor="text1"/>
          <w:sz w:val="24"/>
          <w:szCs w:val="24"/>
        </w:rPr>
        <w:t xml:space="preserve">W </w:t>
      </w:r>
      <w:r w:rsidR="00427E0E" w:rsidRPr="00B37885">
        <w:rPr>
          <w:rFonts w:ascii="Times New Roman" w:hAnsi="Times New Roman"/>
          <w:i/>
          <w:iCs/>
          <w:color w:val="000000" w:themeColor="text1"/>
          <w:sz w:val="24"/>
          <w:szCs w:val="24"/>
        </w:rPr>
        <w:t>przypadku składania oferty przez podmioty występujące wspólnie należy podać nazwy (firmy) oraz dokładne adresy wszystkich wykonawców składających ofertę wspólną</w:t>
      </w:r>
      <w:r w:rsidR="003712CA" w:rsidRPr="00B37885">
        <w:rPr>
          <w:rFonts w:ascii="Times New Roman" w:hAnsi="Times New Roman"/>
          <w:i/>
          <w:iCs/>
          <w:color w:val="000000" w:themeColor="text1"/>
          <w:sz w:val="24"/>
          <w:szCs w:val="24"/>
        </w:rPr>
        <w:t>.</w:t>
      </w:r>
    </w:p>
    <w:p w14:paraId="530BACF9" w14:textId="77777777" w:rsidR="009C4873" w:rsidRPr="00B37885" w:rsidRDefault="009C4873" w:rsidP="009D2500">
      <w:pPr>
        <w:tabs>
          <w:tab w:val="left" w:pos="426"/>
        </w:tabs>
        <w:spacing w:after="0" w:line="240" w:lineRule="auto"/>
        <w:ind w:left="1276"/>
        <w:jc w:val="both"/>
        <w:rPr>
          <w:rFonts w:ascii="Times New Roman" w:hAnsi="Times New Roman"/>
          <w:i/>
          <w:iCs/>
          <w:color w:val="000000" w:themeColor="text1"/>
          <w:sz w:val="14"/>
          <w:szCs w:val="24"/>
        </w:rPr>
      </w:pPr>
    </w:p>
    <w:p w14:paraId="324FEA0B" w14:textId="77777777" w:rsidR="004632F8" w:rsidRPr="00B37885" w:rsidRDefault="004632F8" w:rsidP="009D2500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10"/>
          <w:szCs w:val="24"/>
        </w:rPr>
      </w:pPr>
    </w:p>
    <w:p w14:paraId="23D3B010" w14:textId="1B984C2C" w:rsidR="004632F8" w:rsidRPr="00B37885" w:rsidRDefault="004632F8" w:rsidP="009732A5">
      <w:pPr>
        <w:widowControl w:val="0"/>
        <w:numPr>
          <w:ilvl w:val="0"/>
          <w:numId w:val="14"/>
        </w:numPr>
        <w:spacing w:after="0" w:line="240" w:lineRule="auto"/>
        <w:ind w:left="1276" w:hanging="425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sporządzone</w:t>
      </w:r>
      <w:r w:rsidRPr="00B3788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w postaci elektronicznej wypełnione i podpisane kwalifikowanym podpisem elektronicznym bądź podpisem zaufanym lub osobistym przez </w:t>
      </w:r>
      <w:r w:rsidR="00E241FA" w:rsidRPr="00B37885">
        <w:rPr>
          <w:rFonts w:ascii="Times New Roman" w:hAnsi="Times New Roman"/>
          <w:bCs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osoby upoważnione do reprezentowania wykonawcy </w:t>
      </w:r>
      <w:r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oświadczenie </w:t>
      </w:r>
      <w:r w:rsidR="00E241FA"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o niepodleganiu wykluczeniu i spełnianiu warunków udziału w postępowaniu </w:t>
      </w:r>
      <w:r w:rsidR="00E241FA"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t>(załącznik nr 2 do SWZ)</w:t>
      </w:r>
    </w:p>
    <w:p w14:paraId="2C784FB9" w14:textId="35A756B3" w:rsidR="00427E0E" w:rsidRPr="00B37885" w:rsidRDefault="00427E0E" w:rsidP="009D2500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16"/>
          <w:szCs w:val="24"/>
        </w:rPr>
      </w:pPr>
    </w:p>
    <w:p w14:paraId="52FB8176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t>Wraz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z ofertą wykonawca składa (przekazuje):</w:t>
      </w:r>
    </w:p>
    <w:p w14:paraId="15A273B9" w14:textId="77777777" w:rsidR="009D2500" w:rsidRPr="00B37885" w:rsidRDefault="009D2500" w:rsidP="009732A5">
      <w:pPr>
        <w:widowControl w:val="0"/>
        <w:numPr>
          <w:ilvl w:val="0"/>
          <w:numId w:val="37"/>
        </w:numPr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Dokument potwierdzający, że osoba działająca w imieniu wykonawcy jest umocowana do jego reprezentowania tj.:</w:t>
      </w:r>
    </w:p>
    <w:p w14:paraId="143E2A3F" w14:textId="77777777" w:rsidR="009D2500" w:rsidRPr="00B37885" w:rsidRDefault="009D2500" w:rsidP="009732A5">
      <w:pPr>
        <w:numPr>
          <w:ilvl w:val="0"/>
          <w:numId w:val="36"/>
        </w:numPr>
        <w:suppressAutoHyphens/>
        <w:spacing w:after="0" w:line="240" w:lineRule="auto"/>
        <w:ind w:left="1560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Odpis lub informacje z Krajowego Rejestru Sądowego, Centralnej Ewidencji i Informacji o Działalności Gospodarczej lub innego właściwego rejestru,</w:t>
      </w:r>
    </w:p>
    <w:p w14:paraId="771B4C2E" w14:textId="77777777" w:rsidR="008B20C1" w:rsidRDefault="008B20C1" w:rsidP="009D2500">
      <w:pPr>
        <w:widowControl w:val="0"/>
        <w:spacing w:after="0" w:line="240" w:lineRule="auto"/>
        <w:ind w:left="1276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FE7628B" w14:textId="31ED4921" w:rsidR="009D2500" w:rsidRPr="00B37885" w:rsidRDefault="009D2500" w:rsidP="009D2500">
      <w:pPr>
        <w:widowControl w:val="0"/>
        <w:spacing w:after="0" w:line="240" w:lineRule="auto"/>
        <w:ind w:left="1276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oraz</w:t>
      </w:r>
    </w:p>
    <w:p w14:paraId="5ABC360D" w14:textId="77777777" w:rsidR="009D2500" w:rsidRPr="00B37885" w:rsidRDefault="009D2500" w:rsidP="009732A5">
      <w:pPr>
        <w:numPr>
          <w:ilvl w:val="0"/>
          <w:numId w:val="36"/>
        </w:numPr>
        <w:suppressAutoHyphens/>
        <w:spacing w:after="0" w:line="240" w:lineRule="auto"/>
        <w:ind w:left="1560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Pełnomocnictwo:</w:t>
      </w:r>
    </w:p>
    <w:p w14:paraId="01727C79" w14:textId="010DEB23" w:rsidR="009D2500" w:rsidRPr="00B37885" w:rsidRDefault="009D2500" w:rsidP="009732A5">
      <w:pPr>
        <w:numPr>
          <w:ilvl w:val="0"/>
          <w:numId w:val="38"/>
        </w:numPr>
        <w:suppressAutoHyphens/>
        <w:spacing w:after="0" w:line="240" w:lineRule="auto"/>
        <w:ind w:left="1985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dla osoby/osób podpisującej/cych ofertę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do podejmowania zobowiązań w imieniu wykonawcy składającego ofertę, -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w przypadku gdy prawo </w:t>
      </w:r>
      <w:r w:rsidR="0031687C" w:rsidRPr="00B37885">
        <w:rPr>
          <w:rFonts w:ascii="Times New Roman" w:hAnsi="Times New Roman"/>
          <w:b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do podpisania oferty nie wynika z innych dokumentów do niej załączonych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>(np. z Krajowego Rejestru Sądowego, Centralnej Ewidencji i Informacji o Działalności Gospodarczej lub innego właściwego rejestru);</w:t>
      </w:r>
    </w:p>
    <w:p w14:paraId="201DE914" w14:textId="77777777" w:rsidR="009D2500" w:rsidRPr="00B37885" w:rsidRDefault="009D2500" w:rsidP="009732A5">
      <w:pPr>
        <w:numPr>
          <w:ilvl w:val="0"/>
          <w:numId w:val="38"/>
        </w:numPr>
        <w:suppressAutoHyphens/>
        <w:spacing w:after="0" w:line="240" w:lineRule="auto"/>
        <w:ind w:left="1985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dla ustanowionego pełnomocnika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, do reprezentowania w postępowaniu albo do reprezentowania w postępowaniu i zawarcia umowy – dotyczy wykonawców wspólnie ubiegających się o udzielenie zamówienia. Wymagana jest forma, rodzaj i zakres pełnomocnictwa właściwy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do poszczególnych czynności. </w:t>
      </w:r>
    </w:p>
    <w:p w14:paraId="6FB5DCE4" w14:textId="2ECEC9CA" w:rsidR="009D2500" w:rsidRPr="00B37885" w:rsidRDefault="009D2500" w:rsidP="009D2500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10"/>
          <w:szCs w:val="24"/>
        </w:rPr>
      </w:pPr>
    </w:p>
    <w:p w14:paraId="630B7BCE" w14:textId="595491E3" w:rsidR="0062345D" w:rsidRPr="00B37885" w:rsidRDefault="00427E0E" w:rsidP="009D2500">
      <w:pPr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B37885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Pełnomocnictwo winno zostać sporządzone w </w:t>
      </w:r>
      <w:r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postaci elektronicznej, opatrzone kwalifikowanym podpisem elektronicznym</w:t>
      </w:r>
      <w:r w:rsidR="00F707A4"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/</w:t>
      </w:r>
      <w:r w:rsidR="00F707A4" w:rsidRPr="00B37885">
        <w:rPr>
          <w:rFonts w:ascii="Times New Roman" w:hAnsi="Times New Roman"/>
          <w:b/>
          <w:bCs/>
          <w:i/>
          <w:iCs/>
          <w:color w:val="000000" w:themeColor="text1"/>
          <w:sz w:val="24"/>
          <w:szCs w:val="24"/>
        </w:rPr>
        <w:t>podpisem zaufanym/podpisem osobistym</w:t>
      </w:r>
      <w:r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 xml:space="preserve"> wykonawcy</w:t>
      </w:r>
      <w:r w:rsidRPr="00B37885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pl-PL"/>
        </w:rPr>
        <w:t xml:space="preserve"> oraz </w:t>
      </w:r>
      <w:r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przekazane przy użyciu środka komunikacji elektroniczne</w:t>
      </w:r>
      <w:r w:rsidR="00B12775"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>j</w:t>
      </w:r>
      <w:r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 xml:space="preserve"> </w:t>
      </w:r>
      <w:r w:rsidRPr="00B37885">
        <w:rPr>
          <w:rFonts w:ascii="Times New Roman" w:eastAsia="Times New Roman" w:hAnsi="Times New Roman"/>
          <w:bCs/>
          <w:i/>
          <w:iCs/>
          <w:color w:val="000000" w:themeColor="text1"/>
          <w:sz w:val="24"/>
          <w:szCs w:val="24"/>
          <w:lang w:eastAsia="pl-PL"/>
        </w:rPr>
        <w:t>wskazanego przez zamawiającego</w:t>
      </w:r>
      <w:r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lang w:eastAsia="pl-PL"/>
        </w:rPr>
        <w:t xml:space="preserve"> </w:t>
      </w:r>
      <w:r w:rsidR="00332D43"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niniejszym postępowaniu.</w:t>
      </w:r>
    </w:p>
    <w:p w14:paraId="6CD993F5" w14:textId="020223C5" w:rsidR="00427E0E" w:rsidRPr="00B37885" w:rsidRDefault="00427E0E" w:rsidP="009D2500">
      <w:pPr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/>
          <w:i/>
          <w:iCs/>
          <w:color w:val="000000" w:themeColor="text1"/>
          <w:spacing w:val="-4"/>
          <w:sz w:val="24"/>
          <w:szCs w:val="24"/>
          <w:lang w:eastAsia="pl-PL"/>
        </w:rPr>
      </w:pPr>
      <w:r w:rsidRPr="00B37885">
        <w:rPr>
          <w:rFonts w:ascii="Times New Roman" w:eastAsia="Times New Roman" w:hAnsi="Times New Roman"/>
          <w:i/>
          <w:iCs/>
          <w:color w:val="000000" w:themeColor="text1"/>
          <w:spacing w:val="-4"/>
          <w:sz w:val="24"/>
          <w:szCs w:val="24"/>
          <w:lang w:eastAsia="pl-PL"/>
        </w:rPr>
        <w:t xml:space="preserve">W przypadku gdy pełnomocnictwo zostało </w:t>
      </w:r>
      <w:r w:rsidR="00DE1B20" w:rsidRPr="00B37885">
        <w:rPr>
          <w:rFonts w:ascii="Times New Roman" w:eastAsia="Times New Roman" w:hAnsi="Times New Roman"/>
          <w:i/>
          <w:iCs/>
          <w:color w:val="000000" w:themeColor="text1"/>
          <w:spacing w:val="-4"/>
          <w:sz w:val="24"/>
          <w:szCs w:val="24"/>
          <w:lang w:eastAsia="pl-PL"/>
        </w:rPr>
        <w:t>sporządzone, jako</w:t>
      </w:r>
      <w:r w:rsidRPr="00B37885">
        <w:rPr>
          <w:rFonts w:ascii="Times New Roman" w:eastAsia="Times New Roman" w:hAnsi="Times New Roman"/>
          <w:i/>
          <w:iCs/>
          <w:color w:val="000000" w:themeColor="text1"/>
          <w:spacing w:val="-4"/>
          <w:sz w:val="24"/>
          <w:szCs w:val="24"/>
          <w:lang w:eastAsia="pl-PL"/>
        </w:rPr>
        <w:t xml:space="preserve"> dokument w postaci papierowej i opatrzone własnoręcznym podpisem - przekazuje się cyfrowe odwzorowanie tego dokumentu opatrzone kwalifikowanym podpisem elektronicznym</w:t>
      </w:r>
      <w:r w:rsidR="00F707A4" w:rsidRPr="00B37885">
        <w:rPr>
          <w:rFonts w:ascii="Times New Roman" w:eastAsia="Times New Roman" w:hAnsi="Times New Roman"/>
          <w:b/>
          <w:bCs/>
          <w:i/>
          <w:iCs/>
          <w:color w:val="000000" w:themeColor="text1"/>
          <w:spacing w:val="-4"/>
          <w:sz w:val="24"/>
          <w:szCs w:val="24"/>
          <w:lang w:eastAsia="pl-PL"/>
        </w:rPr>
        <w:t>/</w:t>
      </w:r>
      <w:r w:rsidR="00F707A4" w:rsidRPr="00B37885">
        <w:rPr>
          <w:rFonts w:ascii="Times New Roman" w:hAnsi="Times New Roman"/>
          <w:color w:val="000000" w:themeColor="text1"/>
          <w:spacing w:val="-4"/>
          <w:sz w:val="24"/>
          <w:szCs w:val="24"/>
        </w:rPr>
        <w:t>podpisem zaufanym/podpisem osobistym</w:t>
      </w:r>
      <w:r w:rsidRPr="00B37885">
        <w:rPr>
          <w:rFonts w:ascii="Times New Roman" w:eastAsia="Times New Roman" w:hAnsi="Times New Roman"/>
          <w:i/>
          <w:iCs/>
          <w:color w:val="000000" w:themeColor="text1"/>
          <w:spacing w:val="-4"/>
          <w:sz w:val="24"/>
          <w:szCs w:val="24"/>
          <w:lang w:eastAsia="pl-PL"/>
        </w:rPr>
        <w:t xml:space="preserve"> poświadczającym zgodność cyfrowego odwzorowania z dokumentem w postaci papierowej. Poświadczenia zgodności cyfrowego odwzorowania z dokumentem w postaci papierowej dokonuje mocodawca. Poświadczenia zgodności cyfrowego odwzorowania z dokumentem w postaci papierowej może dokonać również notariusz. </w:t>
      </w:r>
    </w:p>
    <w:p w14:paraId="2722F789" w14:textId="77777777" w:rsidR="00EE3CB4" w:rsidRPr="00B37885" w:rsidRDefault="00EE3CB4" w:rsidP="009D2500">
      <w:pPr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/>
          <w:i/>
          <w:iCs/>
          <w:color w:val="000000" w:themeColor="text1"/>
          <w:sz w:val="20"/>
          <w:szCs w:val="24"/>
          <w:lang w:eastAsia="pl-PL"/>
        </w:rPr>
      </w:pPr>
    </w:p>
    <w:p w14:paraId="0F5540C7" w14:textId="77777777" w:rsidR="00EC0654" w:rsidRDefault="00427E0E" w:rsidP="00EC0654">
      <w:pPr>
        <w:widowControl w:val="0"/>
        <w:numPr>
          <w:ilvl w:val="0"/>
          <w:numId w:val="37"/>
        </w:numPr>
        <w:suppressAutoHyphens/>
        <w:spacing w:after="0" w:line="240" w:lineRule="auto"/>
        <w:ind w:left="1276" w:hanging="425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Zobowiązanie</w:t>
      </w:r>
      <w:r w:rsidRPr="00B3788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podmiotu udostępniającego zasoby - w przypadku, o którym mowa w rozdz. IX. </w:t>
      </w:r>
      <w:r w:rsidR="00EF1E22" w:rsidRPr="00B37885">
        <w:rPr>
          <w:rFonts w:ascii="Times New Roman" w:hAnsi="Times New Roman"/>
          <w:bCs/>
          <w:color w:val="000000" w:themeColor="text1"/>
          <w:sz w:val="24"/>
          <w:szCs w:val="24"/>
        </w:rPr>
        <w:t>(</w:t>
      </w:r>
      <w:r w:rsidR="00EF1E22" w:rsidRPr="00B37885">
        <w:rPr>
          <w:rFonts w:ascii="Times New Roman" w:hAnsi="Times New Roman"/>
          <w:bCs/>
          <w:i/>
          <w:color w:val="000000" w:themeColor="text1"/>
          <w:sz w:val="24"/>
          <w:szCs w:val="24"/>
        </w:rPr>
        <w:t>o ile dotyczy).</w:t>
      </w:r>
    </w:p>
    <w:p w14:paraId="679ED04D" w14:textId="4EEC811A" w:rsidR="00EC0654" w:rsidRPr="00EC0654" w:rsidRDefault="00EC0654" w:rsidP="00EC0654">
      <w:pPr>
        <w:widowControl w:val="0"/>
        <w:numPr>
          <w:ilvl w:val="0"/>
          <w:numId w:val="37"/>
        </w:numPr>
        <w:suppressAutoHyphens/>
        <w:spacing w:after="0" w:line="240" w:lineRule="auto"/>
        <w:ind w:left="1276" w:hanging="425"/>
        <w:jc w:val="both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 w:rsidRPr="00EC0654">
        <w:rPr>
          <w:rFonts w:ascii="Times New Roman" w:hAnsi="Times New Roman"/>
          <w:bCs/>
          <w:color w:val="000000" w:themeColor="text1"/>
          <w:sz w:val="24"/>
          <w:szCs w:val="24"/>
        </w:rPr>
        <w:t>Oświadczenie, o którym mowa w art. 117 ust 4 ustawy Pzp (</w:t>
      </w:r>
      <w:r w:rsidRPr="00EC0654">
        <w:rPr>
          <w:rFonts w:ascii="Times New Roman" w:hAnsi="Times New Roman"/>
          <w:bCs/>
          <w:i/>
          <w:color w:val="000000" w:themeColor="text1"/>
          <w:sz w:val="24"/>
          <w:szCs w:val="24"/>
        </w:rPr>
        <w:t>załącznik nr 6 do SWZ</w:t>
      </w:r>
      <w:r w:rsidRPr="00EC0654">
        <w:rPr>
          <w:rFonts w:ascii="Times New Roman" w:hAnsi="Times New Roman"/>
          <w:bCs/>
          <w:color w:val="000000" w:themeColor="text1"/>
          <w:sz w:val="24"/>
          <w:szCs w:val="24"/>
        </w:rPr>
        <w:t>) – w przypadku, o którym mowa w rozdz. VIII.</w:t>
      </w:r>
    </w:p>
    <w:p w14:paraId="0BD15C5D" w14:textId="77777777" w:rsidR="00184744" w:rsidRPr="00B37885" w:rsidRDefault="00184744" w:rsidP="00184744">
      <w:pPr>
        <w:widowControl w:val="0"/>
        <w:suppressAutoHyphens/>
        <w:spacing w:after="0" w:line="240" w:lineRule="auto"/>
        <w:ind w:left="1276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123AEE4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bCs/>
          <w:color w:val="000000" w:themeColor="text1"/>
          <w:sz w:val="24"/>
          <w:szCs w:val="24"/>
        </w:rPr>
        <w:t>Sposób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złożenia oferty poprzez platformę zakupową (platformazakupowa.pl):</w:t>
      </w:r>
    </w:p>
    <w:p w14:paraId="50F91CFF" w14:textId="7777777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Wykonawca obligatoryjnie składa ofertę, za pośrednictwem platformy zakupowej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(plafromazakupowa.pl)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przy użyciu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Formularza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dostępnego na stronie danego postępowania.</w:t>
      </w:r>
    </w:p>
    <w:p w14:paraId="7FDA3701" w14:textId="5B95BBCF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sekcji Formularz należy </w:t>
      </w:r>
      <w:r w:rsidR="002E29D1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dołączyć, jako załączniki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wszystkie wymagane przez Zamawiającego dokumenty.</w:t>
      </w:r>
    </w:p>
    <w:p w14:paraId="717D1AE5" w14:textId="7777777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Wykonawca może dołączyć maksymalnie 10 załączników (jest to suma plików dodanych w obu punktach: „Oferta/Wniosek Wykonawcy” oraz „Tajemnica przedsiębiorstwa”), o maksymalnym rozmiarze 150MB każdy. </w:t>
      </w:r>
    </w:p>
    <w:p w14:paraId="677DB501" w14:textId="0F745D1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celu dołączenia więcej niż jednego pliku, wykonawca powinien przeciągnąć wszystkie pliki jednocześnie do okienka Załączniki.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Uwaga: pliki dodawane jeden po drugim będą się zastępować!</w:t>
      </w:r>
      <w:r w:rsidR="009D2AD7"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Przed złożeniem oferty należy upewnić się czy wszystkie dokumenty (pliki elektroniczne) zostały załączone </w:t>
      </w:r>
      <w:r w:rsidR="009D2AD7" w:rsidRPr="00B37885">
        <w:rPr>
          <w:rFonts w:ascii="Times New Roman" w:hAnsi="Times New Roman"/>
          <w:b/>
          <w:color w:val="000000" w:themeColor="text1"/>
          <w:sz w:val="24"/>
          <w:szCs w:val="24"/>
        </w:rPr>
        <w:br/>
        <w:t>do formularza.</w:t>
      </w:r>
      <w:r w:rsidR="009D2AD7" w:rsidRPr="00B37885">
        <w:rPr>
          <w:rStyle w:val="Odwoanieprzypisudolnego"/>
          <w:rFonts w:ascii="Times New Roman" w:hAnsi="Times New Roman"/>
          <w:b/>
          <w:color w:val="000000" w:themeColor="text1"/>
          <w:sz w:val="24"/>
          <w:szCs w:val="24"/>
        </w:rPr>
        <w:footnoteReference w:id="4"/>
      </w:r>
    </w:p>
    <w:p w14:paraId="5C95E444" w14:textId="041A32F3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Jeśli Państwa oferta składa się z większej liczby plików, prosimy załączyć </w:t>
      </w:r>
      <w:r w:rsidR="009D2AD7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na Platformie Zakupowej folder skompresowany (np. .zip</w:t>
      </w:r>
      <w:r w:rsidR="00E241FA" w:rsidRPr="00B37885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.7Z). Załączenie plików w folderze skompresowanym będzie również skutkowało prawidłowym złożeniem oferty w przetargu.</w:t>
      </w:r>
    </w:p>
    <w:p w14:paraId="7D62FD09" w14:textId="54DEDFBE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W ramach przedmiotowego postępowania Zmawiający dopuszcza możliwość skompresowania</w:t>
      </w:r>
      <w:r w:rsidR="002E29D1"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oferty do pliku o rozszerzeniu: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.rar.</w:t>
      </w:r>
    </w:p>
    <w:p w14:paraId="59923788" w14:textId="4E72764C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Po wypełnieniu Formularza składania oferty i dołączeniu wszystkich wymaganych załączników a także wypełnieniu danych dot. wykonawcy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oraz akceptacji warunków postępowania, Wykonawca klika przycisk „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Przejdź </w:t>
      </w:r>
      <w:r w:rsidR="005D3673" w:rsidRPr="00B37885">
        <w:rPr>
          <w:rFonts w:ascii="Times New Roman" w:hAnsi="Times New Roman"/>
          <w:b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do podsumowania”.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następnym kroku wykonawca ma możliwość zweryfikowania listy dodanych załączników oraz podanych danych. Szczególnie należy zwrócić uwagę na adres e-mail, ponieważ to na wskazaną w tym miejscu elektroniczną skrzynkę pocztową Wykonawca otrzyma potwierdzenie złożenia oferty lub prośbę o potwierdzenie adresu mailowego (zależnie od tego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lastRenderedPageBreak/>
        <w:t>czy Wykonawca jest zalogowany lub czy nie posiada konta/nie jest zalogowany).</w:t>
      </w:r>
    </w:p>
    <w:p w14:paraId="59694096" w14:textId="7777777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Za datę złożenia oferty przyjmuje się datę jej przekazania w systemie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 xml:space="preserve"> (platformie zakupowej)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w drugim kroku składania oferty poprzez kliknięcie przycisku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„Złóż ofertę” i wyświetlenie się komunikatu, że oferta została zaszyfrowana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br/>
        <w:t>i złożona.</w:t>
      </w:r>
    </w:p>
    <w:p w14:paraId="35DF8EB6" w14:textId="1CB03FBC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procesie składania oferty za pośrednictwem platformy wykonawca powinien złożyć podpis elektroniczny osobno na każdym z dokumentów (bądź „paczce” dokumentów) przekazywanych za pośrednictwem platformy. Złożenie podpisu na pliku .xml na etapie podsumowania ma charakter nieobowiązkowy, jednak pozwala zweryfikować ważność certyfikatu podpisu </w:t>
      </w:r>
      <w:r w:rsidR="003F0234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elektronicznego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przed złożeniem oferty. </w:t>
      </w:r>
    </w:p>
    <w:p w14:paraId="5C72BC40" w14:textId="7777777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Zamawiający informuje, iż jakakolwiek zmiana w treści lub nazwie dokumentu po jego podpisaniu, może spowodować naruszenie jego integralności. </w:t>
      </w:r>
    </w:p>
    <w:p w14:paraId="38ACBED0" w14:textId="1261112E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Sposób </w:t>
      </w: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sporządzania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 i przekazywania ofert, oświadczeń, o których mowa 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br/>
        <w:t xml:space="preserve">w art. 125 ust. 1 ustawy Pzp, podmiotowych i przedmiotowych środków dowodowych oraz innych informacji, oświadczeń lub dokumentów przekazywanych w niniejszym postępowaniu musi być zgodny z wymaganiami określonymi w Rozporządzeniu </w:t>
      </w:r>
      <w:r w:rsidRPr="00B37885">
        <w:rPr>
          <w:rFonts w:ascii="Times New Roman" w:eastAsia="Times New Roman" w:hAnsi="Times New Roman"/>
          <w:iCs/>
          <w:color w:val="000000" w:themeColor="text1"/>
          <w:spacing w:val="-2"/>
          <w:sz w:val="24"/>
          <w:szCs w:val="24"/>
          <w:lang w:eastAsia="pl-PL"/>
        </w:rPr>
        <w:t xml:space="preserve">Prezesa Rady Ministrów z dnia 30 grudnia 2020 r. 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>w sprawie sposobu sporządzenia i przekazywania informacji oraz wymagań technicznych dla dokumentów elektronicznych oraz środków komunikacji elektronicznej w postępowaniu o udz</w:t>
      </w:r>
      <w:r w:rsidR="00E241FA"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ielenie zamówienia publicznego 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lub konkursie </w:t>
      </w:r>
      <w:r w:rsidRPr="00B37885">
        <w:rPr>
          <w:rFonts w:ascii="Times New Roman" w:eastAsia="Times New Roman" w:hAnsi="Times New Roman"/>
          <w:i/>
          <w:iCs/>
          <w:color w:val="000000" w:themeColor="text1"/>
          <w:spacing w:val="-6"/>
          <w:sz w:val="24"/>
          <w:szCs w:val="24"/>
          <w:lang w:eastAsia="pl-PL"/>
        </w:rPr>
        <w:t>(Dz. U. z 2020 r., poz. 2452)</w:t>
      </w:r>
      <w:r w:rsidR="00E241FA" w:rsidRPr="00B37885">
        <w:rPr>
          <w:rFonts w:ascii="Times New Roman" w:eastAsia="Times New Roman" w:hAnsi="Times New Roman"/>
          <w:i/>
          <w:iCs/>
          <w:color w:val="000000" w:themeColor="text1"/>
          <w:spacing w:val="-6"/>
          <w:sz w:val="24"/>
          <w:szCs w:val="24"/>
          <w:lang w:eastAsia="pl-PL"/>
        </w:rPr>
        <w:t>,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 uwzględniającego zmiany wprowadzone Rozporządzeniem Ministra Rozwoju i Technologii z dnia 3 sierpnia 2023 r. zmieniające rozporządzenie w sprawie podmiotowych środków dowodowych oraz innych dokumentów lub</w:t>
      </w:r>
      <w:r w:rsidR="009D2AD7"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 oświadczeń, jakich może żądać z</w:t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amawiający </w:t>
      </w:r>
      <w:r w:rsidR="009D2AD7"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br/>
      </w:r>
      <w:r w:rsidRPr="00B37885">
        <w:rPr>
          <w:rFonts w:ascii="Times New Roman" w:eastAsia="Times New Roman" w:hAnsi="Times New Roman"/>
          <w:iCs/>
          <w:color w:val="000000" w:themeColor="text1"/>
          <w:sz w:val="24"/>
          <w:szCs w:val="24"/>
          <w:lang w:eastAsia="pl-PL"/>
        </w:rPr>
        <w:t xml:space="preserve">od wykonawcy </w:t>
      </w:r>
      <w:r w:rsidRPr="00B37885">
        <w:rPr>
          <w:rFonts w:ascii="Times New Roman" w:eastAsia="Times New Roman" w:hAnsi="Times New Roman"/>
          <w:i/>
          <w:iCs/>
          <w:color w:val="000000" w:themeColor="text1"/>
          <w:spacing w:val="-6"/>
          <w:sz w:val="24"/>
          <w:szCs w:val="24"/>
          <w:lang w:eastAsia="pl-PL"/>
        </w:rPr>
        <w:t>(Dz. U. z 2023 r., poz. 1824).</w:t>
      </w:r>
    </w:p>
    <w:p w14:paraId="56210A0D" w14:textId="77777777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Podmiotowe środki dowodowe, przedmiotowe środki dowodowe oraz inne dokumenty lub oświadczenia sporządzone w języku obcym Wykonawca przekazuje wraz z tłumaczeniem na język polski. </w:t>
      </w:r>
    </w:p>
    <w:p w14:paraId="4C8B826B" w14:textId="0730AB94" w:rsidR="009D2500" w:rsidRPr="00B37885" w:rsidRDefault="009D2500" w:rsidP="009732A5">
      <w:pPr>
        <w:widowControl w:val="0"/>
        <w:numPr>
          <w:ilvl w:val="0"/>
          <w:numId w:val="39"/>
        </w:numPr>
        <w:tabs>
          <w:tab w:val="left" w:pos="1276"/>
        </w:tabs>
        <w:suppressAutoHyphens/>
        <w:spacing w:after="0" w:line="240" w:lineRule="auto"/>
        <w:ind w:left="1276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Oświadczenia i inne dokumenty dot. niniejszego postępowania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br/>
        <w:t xml:space="preserve">(m.in. podmiotowe środki dowodowe)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Wykonawca przekazuje </w:t>
      </w:r>
      <w:r w:rsidR="002E29D1" w:rsidRPr="00B37885">
        <w:rPr>
          <w:rFonts w:ascii="Times New Roman" w:hAnsi="Times New Roman"/>
          <w:color w:val="000000" w:themeColor="text1"/>
          <w:sz w:val="24"/>
          <w:szCs w:val="24"/>
        </w:rPr>
        <w:t>odpowiednio, jako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dokument elektroniczny bądź cyfrowe odwzorowanie dokumentu opatrzone kwalifikowanym podpisem elektronicznym (dokument musi sporządzony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w formatach danych wymienionych w Rozporządzeniu Rady Ministrów z dnia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21 kwietnia 2024r. w sprawie Krajowych Ram Interoperacyjności, minimalnych wymagań dla rejestrów publicznych i wymiany informacji w postaci elektronicznej oraz minimalnych wymagań dla systemów teleinformatycznych </w:t>
      </w:r>
      <w:r w:rsidRPr="00B37885">
        <w:rPr>
          <w:rFonts w:ascii="Times New Roman" w:hAnsi="Times New Roman"/>
          <w:i/>
          <w:color w:val="000000" w:themeColor="text1"/>
          <w:spacing w:val="-10"/>
          <w:sz w:val="24"/>
          <w:szCs w:val="24"/>
        </w:rPr>
        <w:t xml:space="preserve">[Dz. U. 2024, poz. 773]) </w:t>
      </w:r>
    </w:p>
    <w:p w14:paraId="1F1719B7" w14:textId="119A1C3B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Wykonawca może złożyć tylko jedną ofertę 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 xml:space="preserve">(lub jedną ofertę w zakresie danego zadania – w </w:t>
      </w:r>
      <w:r w:rsidR="002E29D1" w:rsidRPr="00B37885">
        <w:rPr>
          <w:rFonts w:ascii="Times New Roman" w:hAnsi="Times New Roman"/>
          <w:i/>
          <w:color w:val="000000" w:themeColor="text1"/>
          <w:sz w:val="24"/>
          <w:szCs w:val="24"/>
        </w:rPr>
        <w:t>przypadku, gdy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 xml:space="preserve"> dokonano podziału zamówienia oraz dopuszczono możliwość składania ofert częściowych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), zawierającą jedną, jednoznacznie opisaną propozycję. Złożenie w zakresie danego zadania większej liczby ofert spowoduje odrzucenie wszystkich ofert złożonych dla tego zadania przez danego Wykonawcę. Zamawiający dokona wyboru oferty najkorzystniejszej odrębnie dla każdego zadania. </w:t>
      </w:r>
    </w:p>
    <w:p w14:paraId="544248F6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Treść złożonej oferty musi być zgodna z wymaganiami określonymi w dokumentach zamówienia.</w:t>
      </w:r>
    </w:p>
    <w:p w14:paraId="0DF5EA26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Szczegółowe instrukcje dot. złożenia oferty zamieszczono pod adresem: </w:t>
      </w:r>
      <w:hyperlink r:id="rId14" w:history="1">
        <w:r w:rsidRPr="00B37885">
          <w:rPr>
            <w:rStyle w:val="Hipercze"/>
            <w:rFonts w:ascii="Times New Roman" w:hAnsi="Times New Roman"/>
            <w:color w:val="000000" w:themeColor="text1"/>
            <w:sz w:val="24"/>
            <w:szCs w:val="24"/>
          </w:rPr>
          <w:t>https://www.platformazakupowa.pl/strona/instrukcje-wykonawca</w:t>
        </w:r>
      </w:hyperlink>
    </w:p>
    <w:p w14:paraId="3DA93A2E" w14:textId="2AE8F1CA" w:rsidR="00026BB9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Wykonawca ponosi wszelkie koszty związane z przygotowaniem i złożeniem oferty.</w:t>
      </w:r>
    </w:p>
    <w:p w14:paraId="45909B37" w14:textId="77777777" w:rsidR="0031687C" w:rsidRPr="00B37885" w:rsidRDefault="0031687C" w:rsidP="0031687C">
      <w:pPr>
        <w:spacing w:after="0" w:line="240" w:lineRule="auto"/>
        <w:ind w:left="850"/>
        <w:jc w:val="both"/>
        <w:rPr>
          <w:rFonts w:ascii="Times New Roman" w:hAnsi="Times New Roman"/>
          <w:color w:val="000000" w:themeColor="text1"/>
          <w:sz w:val="10"/>
          <w:szCs w:val="24"/>
        </w:rPr>
      </w:pPr>
    </w:p>
    <w:p w14:paraId="7DC55935" w14:textId="067240BF" w:rsidR="009D2500" w:rsidRPr="00B37885" w:rsidRDefault="009D2500" w:rsidP="009D2500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i/>
          <w:color w:val="000000" w:themeColor="text1"/>
          <w:sz w:val="24"/>
          <w:szCs w:val="24"/>
        </w:rPr>
        <w:t>Zmiana/ wycofanie oferty</w:t>
      </w:r>
    </w:p>
    <w:p w14:paraId="16FC3C7E" w14:textId="0925FB25" w:rsidR="009D2500" w:rsidRPr="00B37885" w:rsidRDefault="009D2AD7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Z uwagi na to, że złożona o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>ferta wykonawcy jest zaszyf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rowana nie można jej edytować. 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Przez zmianę oferty rozumie się złożenie nowej oferty i wycofanie 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lastRenderedPageBreak/>
        <w:t>poprzedniej, jednak należy to zrobić przed upływem terminu zakończenia składania ofert w postępowaniu.</w:t>
      </w:r>
    </w:p>
    <w:p w14:paraId="65A97986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Wykonawca może przed upływem terminu do składania ofert wycofać ofertę.</w:t>
      </w:r>
    </w:p>
    <w:p w14:paraId="31A7FC05" w14:textId="77777777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W celu wycofania oferty należy:</w:t>
      </w:r>
    </w:p>
    <w:p w14:paraId="147C2CB4" w14:textId="262006A4" w:rsidR="009D2500" w:rsidRPr="00B37885" w:rsidRDefault="009D2500" w:rsidP="009732A5">
      <w:pPr>
        <w:pStyle w:val="Akapitzlist"/>
        <w:numPr>
          <w:ilvl w:val="3"/>
          <w:numId w:val="40"/>
        </w:numPr>
        <w:suppressAutoHyphens/>
        <w:ind w:left="1276" w:hanging="425"/>
        <w:jc w:val="both"/>
        <w:rPr>
          <w:color w:val="000000" w:themeColor="text1"/>
        </w:rPr>
      </w:pPr>
      <w:r w:rsidRPr="00B37885">
        <w:rPr>
          <w:noProof/>
          <w:color w:val="000000" w:themeColor="text1"/>
        </w:rPr>
        <w:drawing>
          <wp:anchor distT="0" distB="0" distL="114300" distR="114300" simplePos="0" relativeHeight="251663360" behindDoc="0" locked="1" layoutInCell="1" allowOverlap="1" wp14:anchorId="7B063A2E" wp14:editId="51F2C7F0">
            <wp:simplePos x="0" y="0"/>
            <wp:positionH relativeFrom="column">
              <wp:posOffset>1244600</wp:posOffset>
            </wp:positionH>
            <wp:positionV relativeFrom="paragraph">
              <wp:posOffset>359410</wp:posOffset>
            </wp:positionV>
            <wp:extent cx="186690" cy="186690"/>
            <wp:effectExtent l="0" t="0" r="3810" b="3810"/>
            <wp:wrapNone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86690" cy="186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37885">
        <w:rPr>
          <w:color w:val="000000" w:themeColor="text1"/>
        </w:rPr>
        <w:t>zalogować się i wybrać kafelek</w:t>
      </w:r>
      <w:r w:rsidR="00BE3127" w:rsidRPr="00B37885">
        <w:rPr>
          <w:color w:val="000000" w:themeColor="text1"/>
        </w:rPr>
        <w:t xml:space="preserve"> (pozycje w menu)</w:t>
      </w:r>
      <w:r w:rsidRPr="00B37885">
        <w:rPr>
          <w:color w:val="000000" w:themeColor="text1"/>
        </w:rPr>
        <w:t xml:space="preserve"> </w:t>
      </w:r>
      <w:r w:rsidRPr="00B37885">
        <w:rPr>
          <w:b/>
          <w:color w:val="000000" w:themeColor="text1"/>
        </w:rPr>
        <w:t>„</w:t>
      </w:r>
      <w:r w:rsidR="00BE3127" w:rsidRPr="00B37885">
        <w:rPr>
          <w:b/>
          <w:color w:val="000000" w:themeColor="text1"/>
        </w:rPr>
        <w:t>Postępowania</w:t>
      </w:r>
      <w:r w:rsidRPr="00B37885">
        <w:rPr>
          <w:b/>
          <w:color w:val="000000" w:themeColor="text1"/>
        </w:rPr>
        <w:t xml:space="preserve">”. </w:t>
      </w:r>
      <w:r w:rsidRPr="00B37885">
        <w:rPr>
          <w:color w:val="000000" w:themeColor="text1"/>
        </w:rPr>
        <w:t xml:space="preserve">Następnie należy </w:t>
      </w:r>
      <w:r w:rsidR="00BE3127" w:rsidRPr="00B37885">
        <w:rPr>
          <w:color w:val="000000" w:themeColor="text1"/>
        </w:rPr>
        <w:t>wybrać opcje</w:t>
      </w:r>
      <w:r w:rsidRPr="00B37885">
        <w:rPr>
          <w:color w:val="000000" w:themeColor="text1"/>
        </w:rPr>
        <w:t xml:space="preserve"> </w:t>
      </w:r>
      <w:r w:rsidRPr="00B37885">
        <w:rPr>
          <w:b/>
          <w:color w:val="000000" w:themeColor="text1"/>
        </w:rPr>
        <w:t>„Złożone – potwierdzone”</w:t>
      </w:r>
      <w:r w:rsidRPr="00B37885">
        <w:rPr>
          <w:color w:val="000000" w:themeColor="text1"/>
        </w:rPr>
        <w:t xml:space="preserve"> i klikając w „</w:t>
      </w:r>
      <w:r w:rsidRPr="00B37885">
        <w:rPr>
          <w:b/>
          <w:color w:val="000000" w:themeColor="text1"/>
        </w:rPr>
        <w:t xml:space="preserve">czarną strzałkę </w:t>
      </w:r>
      <w:r w:rsidRPr="00B37885">
        <w:rPr>
          <w:color w:val="000000" w:themeColor="text1"/>
        </w:rPr>
        <w:t>(ikona:</w:t>
      </w:r>
      <w:r w:rsidR="00E241FA" w:rsidRPr="00B37885">
        <w:rPr>
          <w:color w:val="000000" w:themeColor="text1"/>
        </w:rPr>
        <w:t xml:space="preserve">     )</w:t>
      </w:r>
      <w:r w:rsidRPr="00B37885">
        <w:rPr>
          <w:color w:val="000000" w:themeColor="text1"/>
        </w:rPr>
        <w:t xml:space="preserve"> przy wybranej ofercie wyświetlić stronę postępowania. </w:t>
      </w:r>
    </w:p>
    <w:p w14:paraId="7ACBA38B" w14:textId="014C1D98" w:rsidR="009D2500" w:rsidRPr="00B37885" w:rsidRDefault="009D2500" w:rsidP="009732A5">
      <w:pPr>
        <w:pStyle w:val="Akapitzlist"/>
        <w:numPr>
          <w:ilvl w:val="3"/>
          <w:numId w:val="40"/>
        </w:numPr>
        <w:suppressAutoHyphens/>
        <w:ind w:left="1276" w:hanging="425"/>
        <w:jc w:val="both"/>
        <w:rPr>
          <w:color w:val="000000" w:themeColor="text1"/>
        </w:rPr>
      </w:pPr>
      <w:r w:rsidRPr="00B37885">
        <w:rPr>
          <w:color w:val="000000" w:themeColor="text1"/>
        </w:rPr>
        <w:t xml:space="preserve">Po przejściu na stronę postępowania, na dole formularza należy przejść </w:t>
      </w:r>
      <w:r w:rsidRPr="00B37885">
        <w:rPr>
          <w:color w:val="000000" w:themeColor="text1"/>
        </w:rPr>
        <w:br/>
        <w:t xml:space="preserve">do szczegółów oferty, klikając ponownie w czarną strzałkę. W okienku </w:t>
      </w:r>
      <w:r w:rsidRPr="00B37885">
        <w:rPr>
          <w:b/>
          <w:color w:val="000000" w:themeColor="text1"/>
        </w:rPr>
        <w:t>„Historia oferty</w:t>
      </w:r>
      <w:r w:rsidR="00BE3127" w:rsidRPr="00B37885">
        <w:rPr>
          <w:b/>
          <w:color w:val="000000" w:themeColor="text1"/>
        </w:rPr>
        <w:t xml:space="preserve"> w postępowaniu</w:t>
      </w:r>
      <w:r w:rsidRPr="00B37885">
        <w:rPr>
          <w:b/>
          <w:color w:val="000000" w:themeColor="text1"/>
        </w:rPr>
        <w:t xml:space="preserve">” </w:t>
      </w:r>
      <w:r w:rsidRPr="00B37885">
        <w:rPr>
          <w:color w:val="000000" w:themeColor="text1"/>
        </w:rPr>
        <w:t xml:space="preserve">w postępowaniu należy kliknąć w przycisk </w:t>
      </w:r>
      <w:r w:rsidRPr="00B37885">
        <w:rPr>
          <w:b/>
          <w:color w:val="000000" w:themeColor="text1"/>
        </w:rPr>
        <w:t>„Wycofaj ofertę”</w:t>
      </w:r>
      <w:r w:rsidRPr="00B37885">
        <w:rPr>
          <w:color w:val="000000" w:themeColor="text1"/>
        </w:rPr>
        <w:t xml:space="preserve">. System wygeneruje automatyczne potwierdzenie wycofania oferty, </w:t>
      </w:r>
      <w:r w:rsidR="0080509D" w:rsidRPr="00B37885">
        <w:rPr>
          <w:color w:val="000000" w:themeColor="text1"/>
        </w:rPr>
        <w:br/>
      </w:r>
      <w:r w:rsidRPr="00B37885">
        <w:rPr>
          <w:color w:val="000000" w:themeColor="text1"/>
        </w:rPr>
        <w:t>które Wykonawca otrzyma na pocztę elektroniczną przypisaną do konta.</w:t>
      </w:r>
    </w:p>
    <w:p w14:paraId="714E0780" w14:textId="049A8A84" w:rsidR="009D2500" w:rsidRPr="00B37885" w:rsidRDefault="002E29D1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Wykonawca nie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posiadający konta na Platformie zakupowej może zmienić swoją ofertę poprzez złożenie kolejnej oferty, podając ten sam adres e-mail </w:t>
      </w:r>
      <w:r w:rsidR="009D2500" w:rsidRPr="00B37885">
        <w:rPr>
          <w:rFonts w:ascii="Times New Roman" w:hAnsi="Times New Roman"/>
          <w:i/>
          <w:color w:val="000000" w:themeColor="text1"/>
          <w:sz w:val="24"/>
          <w:szCs w:val="24"/>
        </w:rPr>
        <w:t>(użyty do złożenia oferty).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System automatycznie wycofa poprzednią ofertę </w:t>
      </w:r>
      <w:r w:rsidR="009D2500" w:rsidRPr="00B37885">
        <w:rPr>
          <w:rFonts w:ascii="Times New Roman" w:hAnsi="Times New Roman"/>
          <w:i/>
          <w:color w:val="000000" w:themeColor="text1"/>
          <w:sz w:val="24"/>
          <w:szCs w:val="24"/>
        </w:rPr>
        <w:t>(o czym Wykonawca zostanie poinformowany drogą mailową)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oraz Wykonawca otrzyma powiadomienie 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na elektroniczną skrzynkę pocztową z prośbą o potwierdzenie adresu e-mail. Zweryfikowanie adresu mailowego przy ponownie złożonej ofercie będzie zakończeniem procesu złożenia kolejnej oferty. W przypadku chęci całkowitego wycofania się z udziału w postępowaniu przetargowym Wykonawca musi 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posiadać konto w systemie Platformy zakupowej i dokonać wycofania oferty 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="009D2500" w:rsidRPr="00B37885">
        <w:rPr>
          <w:rFonts w:ascii="Times New Roman" w:hAnsi="Times New Roman"/>
          <w:b/>
          <w:color w:val="000000" w:themeColor="text1"/>
          <w:sz w:val="24"/>
          <w:szCs w:val="24"/>
        </w:rPr>
        <w:t>jak w punkcie 12.</w:t>
      </w:r>
    </w:p>
    <w:p w14:paraId="5982AB04" w14:textId="6DF49BA8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Sposób dokonywania zmiany lub wycofania oferty określono </w:t>
      </w:r>
      <w:r w:rsidR="00E241FA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„Instrukcja: Wycofanie/ ponowne złożenie oferty”</w:t>
      </w:r>
      <w:r w:rsidRPr="00B37885">
        <w:rPr>
          <w:rStyle w:val="Odwoanieprzypisudolnego"/>
          <w:rFonts w:ascii="Times New Roman" w:hAnsi="Times New Roman"/>
          <w:color w:val="000000" w:themeColor="text1"/>
          <w:sz w:val="24"/>
          <w:szCs w:val="24"/>
        </w:rPr>
        <w:footnoteReference w:id="5"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dostępnej na stronie </w:t>
      </w:r>
      <w:hyperlink r:id="rId16" w:history="1">
        <w:r w:rsidRPr="00B37885">
          <w:rPr>
            <w:rStyle w:val="Hipercze"/>
            <w:rFonts w:ascii="Times New Roman" w:hAnsi="Times New Roman"/>
            <w:color w:val="000000" w:themeColor="text1"/>
            <w:sz w:val="24"/>
            <w:szCs w:val="24"/>
          </w:rPr>
          <w:t>https://www.platformazakupowa.pl/strona/instrukcje-wykonawca</w:t>
        </w:r>
      </w:hyperlink>
    </w:p>
    <w:p w14:paraId="04E7997D" w14:textId="77777777" w:rsidR="009D2500" w:rsidRPr="00B37885" w:rsidRDefault="009D2500" w:rsidP="009D2500">
      <w:pPr>
        <w:widowControl w:val="0"/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/>
          <w:color w:val="000000" w:themeColor="text1"/>
          <w:sz w:val="10"/>
        </w:rPr>
      </w:pPr>
    </w:p>
    <w:p w14:paraId="43F80C81" w14:textId="77777777" w:rsidR="009D2500" w:rsidRPr="00B37885" w:rsidRDefault="009D2500" w:rsidP="009D2500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Tajemnica przedsiębiorstwa</w:t>
      </w:r>
    </w:p>
    <w:p w14:paraId="1E047E44" w14:textId="2CBCFE76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Zgodnie z art. 18 ust. 3 ustawy Pzp, nie ujawnia się informacji stanowiących tajemnicę przedsiębiorstwa, w rozumieniu ustawy z dnia 16 kwietnia 1993 r. o zwalczaniu nieuczciwej konkurencji 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>(Dz. U. z 2019 r. poz. 1010 i 1649)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, jeżeli wykonawca, wraz z przekazaniem takich informacji, zastrzegł, że nie mogą być one udostępniane, oraz wykazał, że zastrzeżone informację stanowią tajemnicę przedsiębiorstwa. Wykonawca nie może zastrzec informacji, o których mowa w art. 222 ust. 5 ustawy Pzp.</w:t>
      </w:r>
    </w:p>
    <w:p w14:paraId="2D6CC288" w14:textId="3C7F6C36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</w:t>
      </w:r>
      <w:r w:rsidR="002E29D1" w:rsidRPr="00B37885">
        <w:rPr>
          <w:rFonts w:ascii="Times New Roman" w:hAnsi="Times New Roman"/>
          <w:color w:val="000000" w:themeColor="text1"/>
          <w:sz w:val="24"/>
          <w:szCs w:val="24"/>
        </w:rPr>
        <w:t>przypadku, gdy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oferta lub inne dokumenty elektroniczne przekazywane wraz </w:t>
      </w:r>
      <w:r w:rsidR="00E241FA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z ofertą przy użyciu platformyzakupowej.pl zawierają informację stanowiące tajemnice przedsiębiorstwa Wykonawca ma obowiązek wydzielić z oferty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te informacje poprzez </w:t>
      </w:r>
      <w:r w:rsidR="002E29D1" w:rsidRPr="00B37885">
        <w:rPr>
          <w:rFonts w:ascii="Times New Roman" w:hAnsi="Times New Roman"/>
          <w:color w:val="000000" w:themeColor="text1"/>
          <w:sz w:val="24"/>
          <w:szCs w:val="24"/>
        </w:rPr>
        <w:t>załączenie, jako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załączników do formularza składania ofert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w części „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>Dokumenty niejawne np. Tajemnica przedsiębiorstwa”.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Ponadto </w:t>
      </w:r>
      <w:r w:rsidR="0080509D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w przypadku utajnienia, Wykonawca zobowiązany jest załączyć przesłanki (uzasadnianie) objęcia informacji tajemnicą przedsiębiorstwa. W razie jednoczesnego wystąpienia w danym dokumencie lub oświadczeniu treści o charakterze jawnym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i niejawnym, należy podzielić ten plik na dwa pliki i każdy z nich odpowiednio oznaczyć. Odpowiednie oznaczenie zastrzeżonej treści oferty spoczywa </w:t>
      </w:r>
      <w:r w:rsidR="005D3673"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na Wykonawcy. </w:t>
      </w:r>
    </w:p>
    <w:p w14:paraId="406FAE5A" w14:textId="423BB593" w:rsidR="009D2500" w:rsidRPr="00B37885" w:rsidRDefault="009D2AD7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N</w:t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iezależnie od powyższego Wykonawca zobowiązany jest wykazać (uzasadnić),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="009D2500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iż złożone informacje stanowią tajemnicę przedsiębiorstwa, pod rygorem możliwości ich odtajnienia. Brak jednoznacznego wskazania, które informacje stanowią tajemnicę przedsiębiorstwa oznaczać będzie, że wszelkie informacje zawarte w treści dokumentów przekazywanych w niniejszym postępowaniu są jawne bez zastrzeżeń. </w:t>
      </w:r>
    </w:p>
    <w:p w14:paraId="17808F76" w14:textId="4D0AE700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Zastrzeżenie informacji, które nie stanowią tajemnicy przedsiębiorstwa w rozumieniu ustawy o zwalczaniu nieuczciwej konkurencji będzie traktowane, jako bezskuteczne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lastRenderedPageBreak/>
        <w:t>i skutkować będzie zgodnie z uchwałą SN z 20 października 2005</w:t>
      </w:r>
      <w:r w:rsidR="0074646D"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r.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>(sygn. III CZP 74/05)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ich odtajnieniem. </w:t>
      </w:r>
    </w:p>
    <w:p w14:paraId="05752B2E" w14:textId="33D6798A" w:rsidR="009D2500" w:rsidRPr="00B37885" w:rsidRDefault="009D2500" w:rsidP="009732A5">
      <w:pPr>
        <w:numPr>
          <w:ilvl w:val="0"/>
          <w:numId w:val="25"/>
        </w:numPr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Jednocześnie Zamawiający informuje, że w przypadku gdy dokumenty elektroniczne przekazywane przy użyciu środków komunikacji elektronicznej w szczególności przekazywane przez Wykonawców w odpowiedzi na wezwanie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w trybie art. 224 ustawy Pzp </w:t>
      </w:r>
      <w:r w:rsidRPr="00B37885">
        <w:rPr>
          <w:rFonts w:ascii="Times New Roman" w:hAnsi="Times New Roman"/>
          <w:i/>
          <w:color w:val="000000" w:themeColor="text1"/>
          <w:sz w:val="24"/>
          <w:szCs w:val="24"/>
        </w:rPr>
        <w:t xml:space="preserve">(wezwanie do złożenia wyjaśnień rażąco niskiej ceny),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takie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jak wyjaśnienia i/lub dowody stanowią tajemnicę przedsiębiorstwa w rozumieniu ustawy o zwalczaniu nieuczciwej konkurencji Wykonawcy przysługuje prawo zastrzeżenia ich jako tajemnica przedsiębiorstwa. Przedmiotowe zastrzeżenie Zamawiający uzna za 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skuteczne wyłącznie w </w:t>
      </w:r>
      <w:r w:rsidR="002E29D1" w:rsidRPr="00B37885">
        <w:rPr>
          <w:rFonts w:ascii="Times New Roman" w:hAnsi="Times New Roman"/>
          <w:b/>
          <w:color w:val="000000" w:themeColor="text1"/>
          <w:sz w:val="24"/>
          <w:szCs w:val="24"/>
        </w:rPr>
        <w:t>sytuacji, gdy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Wykonawca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 wraz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z przekazanymi dokumentami (informacjami) oprócz samego zastrzeżenia (oznaczenia), jednocześnie wykaże (przekaże uzasadnienie), iż dane informacje stanowią tajemnicę przedsiębiorstwa. </w:t>
      </w:r>
    </w:p>
    <w:p w14:paraId="148F9FE2" w14:textId="77777777" w:rsidR="00E241FA" w:rsidRPr="00B37885" w:rsidRDefault="00E241FA" w:rsidP="009D2500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1603DF9" w14:textId="77777777" w:rsidR="0062345D" w:rsidRPr="00B37885" w:rsidRDefault="0062345D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37885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Miejsce oraz termin składania i otwarcia ofert</w:t>
      </w:r>
    </w:p>
    <w:p w14:paraId="4B079289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Ofertę wraz z wymaganymi oświadczeniami i dokumentami należy przekazać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za pośrednictwem </w:t>
      </w:r>
      <w:r w:rsidRPr="00B37885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pl-PL"/>
        </w:rPr>
        <w:t xml:space="preserve">formularza </w:t>
      </w: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dostępnego na </w:t>
      </w:r>
      <w:r w:rsidRPr="00B37885">
        <w:rPr>
          <w:rFonts w:ascii="Times New Roman" w:hAnsi="Times New Roman"/>
          <w:color w:val="000000" w:themeColor="text1"/>
          <w:sz w:val="24"/>
        </w:rPr>
        <w:t xml:space="preserve">stronie danego postępowania </w:t>
      </w: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 sposób określony w rozdz. XIV.</w:t>
      </w:r>
    </w:p>
    <w:p w14:paraId="7C8D7412" w14:textId="23238C08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0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Termin składania ofert upływa w dniu</w:t>
      </w:r>
      <w:r w:rsidR="00677517" w:rsidRPr="00B37885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 xml:space="preserve"> </w:t>
      </w:r>
      <w:r w:rsidR="00634DEF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07</w:t>
      </w:r>
      <w:r w:rsidR="00B37885" w:rsidRPr="00B37885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.04</w:t>
      </w:r>
      <w:r w:rsidR="0098125E" w:rsidRPr="00B37885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pl-PL"/>
        </w:rPr>
        <w:t>.2025</w:t>
      </w:r>
      <w:r w:rsidR="0031473F">
        <w:rPr>
          <w:rFonts w:ascii="Times New Roman" w:hAnsi="Times New Roman"/>
          <w:b/>
          <w:color w:val="000000" w:themeColor="text1"/>
          <w:sz w:val="24"/>
          <w:szCs w:val="24"/>
        </w:rPr>
        <w:t xml:space="preserve"> r. o godz. 07:3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>0:00.</w:t>
      </w:r>
    </w:p>
    <w:p w14:paraId="59AAE2BB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Za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datę i godzinę wpływu (odbioru) oferty, przyjmuje się datę i godzinę złożenia wygenerowaną dla tej oferty przez </w:t>
      </w:r>
      <w:r w:rsidRPr="00B37885">
        <w:rPr>
          <w:rFonts w:ascii="Times New Roman" w:hAnsi="Times New Roman"/>
          <w:color w:val="000000" w:themeColor="text1"/>
          <w:sz w:val="24"/>
          <w:szCs w:val="24"/>
          <w:u w:val="single"/>
        </w:rPr>
        <w:t>platformazakupowa.pl</w:t>
      </w:r>
    </w:p>
    <w:p w14:paraId="0BC8F415" w14:textId="56C1839C" w:rsidR="009D2500" w:rsidRPr="00B37885" w:rsidRDefault="009D2500" w:rsidP="009732A5">
      <w:pPr>
        <w:pStyle w:val="Akapitzlist"/>
        <w:numPr>
          <w:ilvl w:val="0"/>
          <w:numId w:val="33"/>
        </w:numPr>
        <w:suppressAutoHyphens/>
        <w:ind w:left="851" w:hanging="425"/>
        <w:jc w:val="both"/>
        <w:rPr>
          <w:color w:val="000000" w:themeColor="text1"/>
        </w:rPr>
      </w:pPr>
      <w:r w:rsidRPr="00B37885">
        <w:rPr>
          <w:color w:val="000000" w:themeColor="text1"/>
        </w:rPr>
        <w:t xml:space="preserve">Oferta złożona przez Wykonawcę w systemie </w:t>
      </w:r>
      <w:r w:rsidRPr="00B37885">
        <w:rPr>
          <w:color w:val="000000" w:themeColor="text1"/>
          <w:u w:val="single"/>
        </w:rPr>
        <w:t>platformazakupowa.pl,</w:t>
      </w:r>
      <w:r w:rsidRPr="00B37885">
        <w:rPr>
          <w:color w:val="000000" w:themeColor="text1"/>
        </w:rPr>
        <w:t xml:space="preserve"> nie jest widoczna dla Zamawiającego, ponieważ widnieje w </w:t>
      </w:r>
      <w:r w:rsidR="002E29D1" w:rsidRPr="00B37885">
        <w:rPr>
          <w:color w:val="000000" w:themeColor="text1"/>
        </w:rPr>
        <w:t>Systemie, jako</w:t>
      </w:r>
      <w:r w:rsidRPr="00B37885">
        <w:rPr>
          <w:color w:val="000000" w:themeColor="text1"/>
        </w:rPr>
        <w:t xml:space="preserve"> zaszyfrowana. Możliwość otwarcia oferty dostępna jest dopiero po odszyfrowaniu przez Zamawiającego po upływie terminu składania ofert.</w:t>
      </w:r>
    </w:p>
    <w:p w14:paraId="37487C6E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Zamawiający przed otwarciem ofert udostępni na stronie internetowej prowadzonego postępowania informacje o kwocie, jaką zamierza przeznaczyć na sfinansowanie zamówienia.</w:t>
      </w:r>
    </w:p>
    <w:p w14:paraId="72DA67A4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Otwarcie ofert następuje niezwłocznie po upływie terminu składania ofert, nie później niż następnego dnia po dniu, w którym upłynął termin składania ofert.</w:t>
      </w:r>
    </w:p>
    <w:p w14:paraId="3FC6FD0F" w14:textId="5C6BAAED" w:rsidR="009D2500" w:rsidRPr="00B37885" w:rsidRDefault="009D2500" w:rsidP="009732A5">
      <w:pPr>
        <w:widowControl w:val="0"/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Otwarcie ofert rozpocznie się w dniu </w:t>
      </w:r>
      <w:r w:rsidR="00B37885" w:rsidRPr="00B37885">
        <w:rPr>
          <w:rFonts w:ascii="Times New Roman" w:hAnsi="Times New Roman"/>
          <w:b/>
          <w:color w:val="000000" w:themeColor="text1"/>
          <w:sz w:val="24"/>
          <w:szCs w:val="24"/>
        </w:rPr>
        <w:t>0</w:t>
      </w:r>
      <w:r w:rsidR="00634DEF">
        <w:rPr>
          <w:rFonts w:ascii="Times New Roman" w:hAnsi="Times New Roman"/>
          <w:b/>
          <w:color w:val="000000" w:themeColor="text1"/>
          <w:sz w:val="24"/>
          <w:szCs w:val="24"/>
        </w:rPr>
        <w:t>7</w:t>
      </w:r>
      <w:r w:rsidR="00B37885" w:rsidRPr="00B37885">
        <w:rPr>
          <w:rFonts w:ascii="Times New Roman" w:hAnsi="Times New Roman"/>
          <w:b/>
          <w:color w:val="000000" w:themeColor="text1"/>
          <w:sz w:val="24"/>
          <w:szCs w:val="24"/>
        </w:rPr>
        <w:t>.04</w:t>
      </w:r>
      <w:r w:rsidR="0098125E" w:rsidRPr="00B37885">
        <w:rPr>
          <w:rFonts w:ascii="Times New Roman" w:hAnsi="Times New Roman"/>
          <w:b/>
          <w:color w:val="000000" w:themeColor="text1"/>
          <w:sz w:val="24"/>
          <w:szCs w:val="24"/>
        </w:rPr>
        <w:t>.2025</w:t>
      </w:r>
      <w:r w:rsidR="0031473F">
        <w:rPr>
          <w:rFonts w:ascii="Times New Roman" w:hAnsi="Times New Roman"/>
          <w:b/>
          <w:color w:val="000000" w:themeColor="text1"/>
          <w:sz w:val="24"/>
          <w:szCs w:val="24"/>
        </w:rPr>
        <w:t xml:space="preserve"> r. o godzinie 08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:00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t>w siedzibie Zamawiającego</w:t>
      </w:r>
      <w:r w:rsidRPr="00B378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. </w:t>
      </w:r>
    </w:p>
    <w:p w14:paraId="4FE6F34D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 xml:space="preserve">Otwarcie ofert jest niepubliczne i nastąpi poprzez rozszyfrowanie ofert złożonych </w:t>
      </w:r>
      <w:r w:rsidRPr="00B37885">
        <w:rPr>
          <w:rFonts w:ascii="Times New Roman" w:hAnsi="Times New Roman"/>
          <w:color w:val="000000" w:themeColor="text1"/>
          <w:sz w:val="24"/>
          <w:szCs w:val="24"/>
        </w:rPr>
        <w:br/>
        <w:t xml:space="preserve">za pośrednictwem platformy zakupowej tj. </w:t>
      </w:r>
      <w:r w:rsidRPr="00B37885">
        <w:rPr>
          <w:rFonts w:ascii="Times New Roman" w:hAnsi="Times New Roman"/>
          <w:color w:val="000000" w:themeColor="text1"/>
          <w:sz w:val="24"/>
          <w:szCs w:val="24"/>
          <w:u w:val="single"/>
        </w:rPr>
        <w:t>platformazakupowa.pl</w:t>
      </w:r>
    </w:p>
    <w:p w14:paraId="6A10BC6B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W przypadku wystąpienia awarii systemu teleinformatycznego, która powoduje brak możliwości otwarcia ofert w określonym terminie, otwarcie następuje niezwłocznie po usunięciu awarii.</w:t>
      </w:r>
    </w:p>
    <w:p w14:paraId="1F1940D8" w14:textId="77777777" w:rsidR="009D2500" w:rsidRPr="00B37885" w:rsidRDefault="009D2500" w:rsidP="009732A5">
      <w:pPr>
        <w:numPr>
          <w:ilvl w:val="0"/>
          <w:numId w:val="33"/>
        </w:numPr>
        <w:suppressAutoHyphens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Niezwłocznie po otwarciu ofert zamawiający udostępni na platformie zakupowej informacje o:</w:t>
      </w:r>
    </w:p>
    <w:p w14:paraId="26D96E7E" w14:textId="77777777" w:rsidR="009D2500" w:rsidRPr="00B37885" w:rsidRDefault="009D2500" w:rsidP="009732A5">
      <w:pPr>
        <w:numPr>
          <w:ilvl w:val="0"/>
          <w:numId w:val="34"/>
        </w:numPr>
        <w:suppressAutoHyphens/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hAnsi="Times New Roman"/>
          <w:color w:val="000000" w:themeColor="text1"/>
          <w:sz w:val="24"/>
          <w:szCs w:val="24"/>
        </w:rPr>
        <w:t>nazwach albo imionach i nazwiskach oraz siedzibach lub miejscach prowadzonej działalności gospodarczej albo miejscach zamieszkania wykonawców, których oferty zostały otwarte;</w:t>
      </w:r>
    </w:p>
    <w:p w14:paraId="6CCC87A2" w14:textId="28F6FB9A" w:rsidR="009D2AD7" w:rsidRPr="00B37885" w:rsidRDefault="009D2500" w:rsidP="009732A5">
      <w:pPr>
        <w:numPr>
          <w:ilvl w:val="0"/>
          <w:numId w:val="34"/>
        </w:numPr>
        <w:suppressAutoHyphens/>
        <w:spacing w:line="240" w:lineRule="auto"/>
        <w:ind w:left="1134" w:hanging="283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37885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cenach lub kosztach zawartych w ofertach.</w:t>
      </w:r>
    </w:p>
    <w:p w14:paraId="65EF6625" w14:textId="77777777" w:rsidR="00427E0E" w:rsidRPr="006B20AE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6B20AE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Opis sposobu obliczania ceny</w:t>
      </w:r>
    </w:p>
    <w:p w14:paraId="2C2E8245" w14:textId="4FCB4EF7" w:rsidR="00427E0E" w:rsidRPr="006B20AE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Cenę za realizację przedmiotu zamówienia </w:t>
      </w:r>
      <w:r w:rsidR="006B20AE" w:rsidRPr="006B20AE">
        <w:rPr>
          <w:rFonts w:ascii="Times New Roman" w:hAnsi="Times New Roman"/>
          <w:color w:val="000000" w:themeColor="text1"/>
          <w:sz w:val="24"/>
          <w:szCs w:val="24"/>
        </w:rPr>
        <w:t>(</w:t>
      </w:r>
      <w:r w:rsidRPr="006B20AE">
        <w:rPr>
          <w:rFonts w:ascii="Times New Roman" w:hAnsi="Times New Roman"/>
          <w:i/>
          <w:color w:val="000000" w:themeColor="text1"/>
          <w:sz w:val="24"/>
          <w:szCs w:val="24"/>
        </w:rPr>
        <w:t>dla każdego zadania</w:t>
      </w:r>
      <w:r w:rsidR="00873093" w:rsidRPr="006B20AE">
        <w:rPr>
          <w:rFonts w:ascii="Times New Roman" w:hAnsi="Times New Roman"/>
          <w:i/>
          <w:color w:val="000000" w:themeColor="text1"/>
          <w:sz w:val="24"/>
          <w:szCs w:val="24"/>
        </w:rPr>
        <w:t xml:space="preserve"> (części)</w:t>
      </w:r>
      <w:r w:rsidRPr="006B20AE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6B20AE" w:rsidRPr="006B20AE">
        <w:rPr>
          <w:rFonts w:ascii="Times New Roman" w:hAnsi="Times New Roman"/>
          <w:i/>
          <w:color w:val="000000" w:themeColor="text1"/>
          <w:sz w:val="24"/>
          <w:szCs w:val="24"/>
        </w:rPr>
        <w:t>– o ile dotyczy</w:t>
      </w:r>
      <w:r w:rsidR="006B20AE"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wykonawca poda w druku „Oferta” stanowiącym </w:t>
      </w:r>
      <w:r w:rsidRPr="006B20AE">
        <w:rPr>
          <w:rFonts w:ascii="Times New Roman" w:hAnsi="Times New Roman"/>
          <w:b/>
          <w:iCs/>
          <w:color w:val="000000" w:themeColor="text1"/>
          <w:sz w:val="24"/>
          <w:szCs w:val="24"/>
        </w:rPr>
        <w:t xml:space="preserve">załącznik nr 1 </w:t>
      </w:r>
      <w:r w:rsidRPr="006B20AE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do SWZ.</w:t>
      </w:r>
    </w:p>
    <w:p w14:paraId="0F4848F7" w14:textId="77777777" w:rsidR="00427E0E" w:rsidRPr="006B20AE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B20AE">
        <w:rPr>
          <w:rFonts w:ascii="Times New Roman" w:hAnsi="Times New Roman"/>
          <w:b/>
          <w:color w:val="000000" w:themeColor="text1"/>
          <w:sz w:val="24"/>
          <w:szCs w:val="24"/>
        </w:rPr>
        <w:t>Ceną oferty</w:t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B20AE">
        <w:rPr>
          <w:rFonts w:ascii="Times New Roman" w:hAnsi="Times New Roman"/>
          <w:b/>
          <w:color w:val="000000" w:themeColor="text1"/>
          <w:sz w:val="24"/>
          <w:szCs w:val="24"/>
        </w:rPr>
        <w:t>jest</w:t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B20AE">
        <w:rPr>
          <w:rFonts w:ascii="Times New Roman" w:hAnsi="Times New Roman"/>
          <w:b/>
          <w:color w:val="000000" w:themeColor="text1"/>
          <w:sz w:val="24"/>
          <w:szCs w:val="24"/>
        </w:rPr>
        <w:t>wartość oferty netto powiększona o podatek od towarów i usług</w:t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323F289" w14:textId="60E813D9" w:rsidR="00427E0E" w:rsidRPr="006B20AE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Ceny należy podać w złotych polskich (PLN), z dokładnością nie większą </w:t>
      </w:r>
      <w:r w:rsidR="00DC3D9F" w:rsidRPr="006B20AE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niż do dwóch miejsc po przecinku na każdym etapie wyliczania. Jeżeli parametr miejsca tysięcznego jest poniżej 5 to parametr setny zaokrągla się w dół, </w:t>
      </w:r>
      <w:r w:rsidR="00DC3D9F" w:rsidRPr="006B20AE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jeżeli parametr miejsca tysięcznego jest 5 i powyżej to parametr setny zaokrągla </w:t>
      </w:r>
      <w:r w:rsidR="00DC3D9F" w:rsidRPr="006B20AE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się w górę. </w:t>
      </w:r>
    </w:p>
    <w:p w14:paraId="751C648F" w14:textId="77777777" w:rsidR="00427E0E" w:rsidRPr="006B20AE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B20AE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Podana cena musi uwzględniać wszystkie koszty związane z należytą realizacją zamówienia, wynikające z dokumentów zamówienia określonych w niniejszej SWZ </w:t>
      </w:r>
      <w:r w:rsidRPr="006B20AE">
        <w:rPr>
          <w:rFonts w:ascii="Times New Roman" w:hAnsi="Times New Roman"/>
          <w:color w:val="000000" w:themeColor="text1"/>
          <w:sz w:val="24"/>
          <w:szCs w:val="24"/>
        </w:rPr>
        <w:br/>
        <w:t xml:space="preserve">i jej załącznikach. </w:t>
      </w:r>
    </w:p>
    <w:p w14:paraId="5D4AA647" w14:textId="77777777" w:rsidR="00427E0E" w:rsidRPr="00BD00C1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B20AE">
        <w:rPr>
          <w:rFonts w:ascii="Times New Roman" w:hAnsi="Times New Roman"/>
          <w:color w:val="000000" w:themeColor="text1"/>
          <w:sz w:val="24"/>
          <w:szCs w:val="24"/>
        </w:rPr>
        <w:t xml:space="preserve">Zamawiający nie przewiduje możliwości zmiany ceny oferty chyba, że treść umowy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stanowi inaczej. </w:t>
      </w:r>
    </w:p>
    <w:p w14:paraId="40879107" w14:textId="783DB3DC" w:rsidR="00B729EC" w:rsidRPr="00BD00C1" w:rsidRDefault="00427E0E" w:rsidP="009732A5">
      <w:pPr>
        <w:widowControl w:val="0"/>
        <w:numPr>
          <w:ilvl w:val="0"/>
          <w:numId w:val="15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Jeżeli w postępowaniu złożona zostanie oferta, której wybór prowadziłby </w:t>
      </w:r>
      <w:r w:rsidR="00833BB1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do powstania u zamawiającego obowiązku podatkowego </w:t>
      </w:r>
      <w:r w:rsidR="00833BB1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zgodnie z przepisami </w:t>
      </w:r>
      <w:r w:rsidR="00833BB1" w:rsidRPr="00BD00C1">
        <w:rPr>
          <w:rFonts w:ascii="Times New Roman" w:hAnsi="Times New Roman"/>
          <w:color w:val="000000" w:themeColor="text1"/>
          <w:sz w:val="24"/>
          <w:szCs w:val="24"/>
        </w:rPr>
        <w:br/>
        <w:t xml:space="preserve">o podatku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od towarów i usług, zamawiający w celu oceny takiej oferty doliczy </w:t>
      </w:r>
      <w:r w:rsidR="00833BB1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do przedstawionej w niej ceny podatek od towarów i usług, który miałby obowiązek rozliczyć zgodnie z tymi przepisami. W takim przypadku Wykonawca, składając ofertę, jest zobligowany poinformować zamawiającego, że wybór jego oferty będzie prowadzić do powstania u zamawiającego obowiązku podatkowego, wskazując</w:t>
      </w:r>
      <w:r w:rsidR="00E1407A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73093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="00E1407A" w:rsidRPr="00BD00C1">
        <w:rPr>
          <w:rFonts w:ascii="Times New Roman" w:hAnsi="Times New Roman"/>
          <w:color w:val="000000" w:themeColor="text1"/>
          <w:sz w:val="24"/>
          <w:szCs w:val="24"/>
        </w:rPr>
        <w:t>(w zależności od rodzaju przedmiotowego zamówienia)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nazwę 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towaru</w:t>
      </w:r>
      <w:r w:rsidR="00E1407A" w:rsidRPr="00BD00C1">
        <w:rPr>
          <w:rFonts w:ascii="Times New Roman" w:hAnsi="Times New Roman"/>
          <w:b/>
          <w:color w:val="000000" w:themeColor="text1"/>
          <w:sz w:val="24"/>
          <w:szCs w:val="24"/>
        </w:rPr>
        <w:t>/ usługi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, których 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dostawa</w:t>
      </w:r>
      <w:r w:rsidR="00E1407A" w:rsidRPr="00BD00C1">
        <w:rPr>
          <w:rFonts w:ascii="Times New Roman" w:hAnsi="Times New Roman"/>
          <w:b/>
          <w:color w:val="000000" w:themeColor="text1"/>
          <w:sz w:val="24"/>
          <w:szCs w:val="24"/>
        </w:rPr>
        <w:t>/świadczenie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będzie prowadzić do jego powstania, oraz wskazując ich wartość bez kwoty podatku. </w:t>
      </w:r>
    </w:p>
    <w:p w14:paraId="74594F54" w14:textId="152C7EC6" w:rsidR="00FE28D7" w:rsidRPr="008460AD" w:rsidRDefault="00FE28D7" w:rsidP="009D2500">
      <w:pPr>
        <w:widowControl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406DDC79" w14:textId="62994547" w:rsidR="00427E0E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Opis kryteriów oceny ofert wraz z podaniem wag</w:t>
      </w:r>
      <w:r w:rsidR="005F0ECE"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 tych kryteriów i sposobu oceny 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ofert:</w:t>
      </w:r>
    </w:p>
    <w:p w14:paraId="260D2942" w14:textId="3022613E" w:rsidR="00677517" w:rsidRDefault="00427E0E" w:rsidP="009732A5">
      <w:pPr>
        <w:numPr>
          <w:ilvl w:val="0"/>
          <w:numId w:val="18"/>
        </w:numPr>
        <w:tabs>
          <w:tab w:val="clear" w:pos="567"/>
          <w:tab w:val="num" w:pos="851"/>
          <w:tab w:val="num" w:pos="1276"/>
        </w:tabs>
        <w:spacing w:after="120" w:line="240" w:lineRule="auto"/>
        <w:ind w:left="850" w:hanging="425"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Zamawiający dokona oceny ofert złożonych</w:t>
      </w:r>
      <w:r w:rsidR="007B39B8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 xml:space="preserve"> w postępowaniu według kryteriów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 xml:space="preserve"> oceny, którym</w:t>
      </w:r>
      <w:r w:rsidR="007B39B8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i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 xml:space="preserve"> w niniejszym </w:t>
      </w:r>
      <w:r w:rsidR="007B39B8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postępowaniu są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:</w:t>
      </w:r>
    </w:p>
    <w:p w14:paraId="31F95E4B" w14:textId="77777777" w:rsidR="008B0466" w:rsidRPr="00BD00C1" w:rsidRDefault="008B0466" w:rsidP="008B0466">
      <w:pPr>
        <w:tabs>
          <w:tab w:val="num" w:pos="1276"/>
        </w:tabs>
        <w:spacing w:after="120" w:line="240" w:lineRule="auto"/>
        <w:ind w:left="850"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</w:pPr>
    </w:p>
    <w:tbl>
      <w:tblPr>
        <w:tblW w:w="0" w:type="auto"/>
        <w:tblInd w:w="8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3826"/>
        <w:gridCol w:w="3833"/>
      </w:tblGrid>
      <w:tr w:rsidR="00BD00C1" w:rsidRPr="00BD00C1" w14:paraId="2A1156FE" w14:textId="77777777" w:rsidTr="005F7DA7">
        <w:trPr>
          <w:trHeight w:val="27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1F498EC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Lp.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F9B8EAA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Kryterium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DBD1668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Znaczenie/waga kryterium w %</w:t>
            </w:r>
          </w:p>
        </w:tc>
      </w:tr>
      <w:tr w:rsidR="00677517" w:rsidRPr="00BD00C1" w14:paraId="154E94F1" w14:textId="77777777" w:rsidTr="005F7DA7">
        <w:trPr>
          <w:trHeight w:val="27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3257D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216BD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Cena oferty [C]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EFA8C" w14:textId="77777777" w:rsidR="00677517" w:rsidRPr="00BD00C1" w:rsidRDefault="00677517" w:rsidP="0067751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D00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100</w:t>
            </w:r>
          </w:p>
        </w:tc>
      </w:tr>
    </w:tbl>
    <w:p w14:paraId="02B4B15A" w14:textId="77777777" w:rsidR="00677517" w:rsidRPr="00BD00C1" w:rsidRDefault="00677517" w:rsidP="00E241FA">
      <w:pPr>
        <w:spacing w:after="0" w:line="240" w:lineRule="auto"/>
        <w:ind w:left="851"/>
        <w:jc w:val="both"/>
        <w:rPr>
          <w:rFonts w:ascii="Times New Roman" w:hAnsi="Times New Roman"/>
          <w:b/>
          <w:color w:val="000000" w:themeColor="text1"/>
          <w:sz w:val="14"/>
          <w:szCs w:val="24"/>
        </w:rPr>
      </w:pPr>
    </w:p>
    <w:p w14:paraId="13EBBE81" w14:textId="77777777" w:rsidR="00891252" w:rsidRPr="00BD00C1" w:rsidRDefault="00891252" w:rsidP="00E241FA">
      <w:pPr>
        <w:spacing w:after="0" w:line="240" w:lineRule="auto"/>
        <w:ind w:left="851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9048E54" w14:textId="18A1D818" w:rsidR="00677517" w:rsidRPr="00BD00C1" w:rsidRDefault="00677517" w:rsidP="00E241FA">
      <w:pPr>
        <w:spacing w:after="0" w:line="240" w:lineRule="auto"/>
        <w:ind w:left="851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Zasady oceny w kryterium „cena oferty” (C):</w:t>
      </w:r>
    </w:p>
    <w:p w14:paraId="7F952062" w14:textId="4123E9F7" w:rsidR="00677517" w:rsidRPr="00BD00C1" w:rsidRDefault="00677517" w:rsidP="00E241FA">
      <w:pPr>
        <w:spacing w:after="0" w:line="240" w:lineRule="auto"/>
        <w:ind w:left="85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Do oceny Zamawiający przyjmie 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cenę oferty</w:t>
      </w:r>
      <w:r w:rsidR="00D87515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podaną przez wykonawcę </w:t>
      </w:r>
      <w:r w:rsidR="00D87515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w </w:t>
      </w:r>
      <w:r w:rsidRPr="00BD00C1">
        <w:rPr>
          <w:rFonts w:ascii="Times New Roman" w:hAnsi="Times New Roman"/>
          <w:b/>
          <w:i/>
          <w:color w:val="000000" w:themeColor="text1"/>
          <w:sz w:val="24"/>
          <w:szCs w:val="24"/>
        </w:rPr>
        <w:t>załączniku nr 1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do SWZ – druk OFERTA, w pkt 1. Cena oferty winna być wyrażona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br/>
        <w:t xml:space="preserve">w złotych polskich (PLN). Oferta z najniższą ceną otrzyma maksymalną ilość punktów (100 pkt). Pozostałe oferty zostaną przeliczone wg wzoru podanego poniżej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br/>
        <w:t xml:space="preserve">z dokładnością do dwóch miejsc po przecinku. Wynik traktowany </w:t>
      </w:r>
      <w:r w:rsidR="002E29D1" w:rsidRPr="00BD00C1">
        <w:rPr>
          <w:rFonts w:ascii="Times New Roman" w:hAnsi="Times New Roman"/>
          <w:color w:val="000000" w:themeColor="text1"/>
          <w:sz w:val="24"/>
          <w:szCs w:val="24"/>
        </w:rPr>
        <w:t>będzie, jako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wartość punktowa oferty wg kryterium „cena oferty”.</w:t>
      </w:r>
    </w:p>
    <w:p w14:paraId="17084445" w14:textId="77777777" w:rsidR="00677517" w:rsidRPr="00BD00C1" w:rsidRDefault="00677517" w:rsidP="00677517">
      <w:pPr>
        <w:suppressAutoHyphens/>
        <w:spacing w:after="0" w:line="240" w:lineRule="auto"/>
        <w:ind w:left="1418" w:firstLine="3260"/>
        <w:jc w:val="center"/>
        <w:rPr>
          <w:rFonts w:ascii="Times New Roman" w:hAnsi="Times New Roman"/>
          <w:b/>
          <w:bCs/>
          <w:color w:val="000000" w:themeColor="text1"/>
          <w:sz w:val="14"/>
          <w:szCs w:val="24"/>
          <w:lang w:val="en-GB"/>
        </w:rPr>
      </w:pPr>
    </w:p>
    <w:p w14:paraId="332FB780" w14:textId="77777777" w:rsidR="00677517" w:rsidRPr="00BD00C1" w:rsidRDefault="00677517" w:rsidP="00E241FA">
      <w:pPr>
        <w:spacing w:after="0"/>
        <w:ind w:left="851"/>
        <w:jc w:val="both"/>
        <w:rPr>
          <w:rFonts w:ascii="Times New Roman" w:hAnsi="Times New Roman"/>
          <w:color w:val="000000" w:themeColor="text1"/>
          <w:sz w:val="20"/>
          <w:szCs w:val="24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/>
              <w:color w:val="000000" w:themeColor="text1"/>
              <w:sz w:val="36"/>
            </w:rPr>
            <m:t>C</m:t>
          </m:r>
          <m:r>
            <w:rPr>
              <w:rFonts w:ascii="Cambria Math" w:hAnsi="Cambria Math"/>
              <w:color w:val="000000" w:themeColor="text1"/>
              <w:sz w:val="36"/>
            </w:rPr>
            <m:t>=</m:t>
          </m:r>
          <m:f>
            <m:fPr>
              <m:ctrlPr>
                <w:rPr>
                  <w:rFonts w:ascii="Cambria Math" w:hAnsi="Cambria Math"/>
                  <w:color w:val="000000" w:themeColor="text1"/>
                  <w:sz w:val="36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color w:val="000000" w:themeColor="text1"/>
                  <w:sz w:val="36"/>
                </w:rPr>
                <m:t>C of. n.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color w:val="000000" w:themeColor="text1"/>
                  <w:sz w:val="36"/>
                </w:rPr>
                <m:t>C of. b.</m:t>
              </m:r>
            </m:den>
          </m:f>
          <m:r>
            <w:rPr>
              <w:rFonts w:ascii="Cambria Math" w:hAnsi="Cambria Math"/>
              <w:color w:val="000000" w:themeColor="text1"/>
              <w:sz w:val="36"/>
            </w:rPr>
            <m:t xml:space="preserve"> x 100</m:t>
          </m:r>
        </m:oMath>
      </m:oMathPara>
    </w:p>
    <w:p w14:paraId="28D7E54A" w14:textId="77777777" w:rsidR="00677517" w:rsidRPr="00BD00C1" w:rsidRDefault="00677517" w:rsidP="00E241FA">
      <w:pPr>
        <w:spacing w:after="0" w:line="240" w:lineRule="auto"/>
        <w:ind w:left="709" w:firstLine="142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gdzie:</w:t>
      </w:r>
    </w:p>
    <w:p w14:paraId="7D841940" w14:textId="19DEF9DE" w:rsidR="00677517" w:rsidRPr="00BD00C1" w:rsidRDefault="00677517" w:rsidP="00E241FA">
      <w:pPr>
        <w:spacing w:after="0" w:line="240" w:lineRule="auto"/>
        <w:ind w:left="709" w:firstLine="142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C – liczba punktów za kryterium cena</w:t>
      </w:r>
      <w:r w:rsidR="005F7DA7" w:rsidRPr="00BD00C1">
        <w:rPr>
          <w:rFonts w:ascii="Times New Roman" w:hAnsi="Times New Roman"/>
          <w:i/>
          <w:color w:val="000000" w:themeColor="text1"/>
          <w:sz w:val="24"/>
          <w:szCs w:val="24"/>
        </w:rPr>
        <w:t>;</w:t>
      </w:r>
    </w:p>
    <w:p w14:paraId="4FC9B67E" w14:textId="7EAA69B8" w:rsidR="00677517" w:rsidRPr="00BD00C1" w:rsidRDefault="00677517" w:rsidP="00E241FA">
      <w:pPr>
        <w:spacing w:after="0" w:line="240" w:lineRule="auto"/>
        <w:ind w:left="709" w:firstLine="142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C of. n. – oferta z najniższą ceną</w:t>
      </w:r>
      <w:r w:rsidR="005F7DA7" w:rsidRPr="00BD00C1">
        <w:rPr>
          <w:rFonts w:ascii="Times New Roman" w:hAnsi="Times New Roman"/>
          <w:i/>
          <w:color w:val="000000" w:themeColor="text1"/>
          <w:sz w:val="24"/>
          <w:szCs w:val="24"/>
        </w:rPr>
        <w:t>;</w:t>
      </w:r>
    </w:p>
    <w:p w14:paraId="086ADE90" w14:textId="1ECB9310" w:rsidR="00677517" w:rsidRPr="00BD00C1" w:rsidRDefault="00677517" w:rsidP="00E241FA">
      <w:pPr>
        <w:spacing w:after="0" w:line="240" w:lineRule="auto"/>
        <w:ind w:left="709" w:firstLine="142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C of. b. – cena oferty badanej</w:t>
      </w:r>
      <w:r w:rsidR="005F7DA7" w:rsidRPr="00BD00C1">
        <w:rPr>
          <w:rFonts w:ascii="Times New Roman" w:hAnsi="Times New Roman"/>
          <w:i/>
          <w:color w:val="000000" w:themeColor="text1"/>
          <w:sz w:val="24"/>
          <w:szCs w:val="24"/>
        </w:rPr>
        <w:t>.</w:t>
      </w:r>
    </w:p>
    <w:p w14:paraId="06E8E52D" w14:textId="77777777" w:rsidR="00677517" w:rsidRPr="00BD00C1" w:rsidRDefault="00677517" w:rsidP="00677517">
      <w:pPr>
        <w:spacing w:after="0" w:line="240" w:lineRule="auto"/>
        <w:ind w:left="709"/>
        <w:jc w:val="both"/>
        <w:rPr>
          <w:rFonts w:ascii="Times New Roman" w:hAnsi="Times New Roman"/>
          <w:i/>
          <w:color w:val="000000" w:themeColor="text1"/>
          <w:sz w:val="14"/>
          <w:szCs w:val="24"/>
        </w:rPr>
      </w:pPr>
    </w:p>
    <w:p w14:paraId="2FAC9EEE" w14:textId="4698A4EE" w:rsidR="00677517" w:rsidRDefault="00677517" w:rsidP="00E241FA">
      <w:pPr>
        <w:widowControl w:val="0"/>
        <w:numPr>
          <w:ilvl w:val="0"/>
          <w:numId w:val="18"/>
        </w:numPr>
        <w:tabs>
          <w:tab w:val="clear" w:pos="567"/>
          <w:tab w:val="num" w:pos="851"/>
        </w:tabs>
        <w:spacing w:after="0" w:line="240" w:lineRule="auto"/>
        <w:ind w:left="851" w:hanging="425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eastAsia="DejaVu Sans" w:hAnsi="Times New Roman"/>
          <w:b/>
          <w:color w:val="000000" w:themeColor="text1"/>
          <w:sz w:val="24"/>
          <w:szCs w:val="24"/>
          <w:lang w:eastAsia="zh-CN" w:bidi="hi-IN"/>
        </w:rPr>
        <w:t>Zamawiający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udzieli zamówienia Wykonawcy, który uzyska największą liczbę punktów (W) wg poniższego wzoru:</w:t>
      </w:r>
    </w:p>
    <w:p w14:paraId="68FC22DD" w14:textId="1A58D3F7" w:rsidR="007A473A" w:rsidRDefault="007A473A" w:rsidP="007A473A">
      <w:pPr>
        <w:widowControl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CC862DA" w14:textId="77777777" w:rsidR="007A473A" w:rsidRPr="00BD00C1" w:rsidRDefault="007A473A" w:rsidP="007A473A">
      <w:pPr>
        <w:widowControl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CB5A93A" w14:textId="53A25E51" w:rsidR="00677517" w:rsidRPr="00BD00C1" w:rsidRDefault="00677517" w:rsidP="00C02BB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</w:rPr>
        <w:t>W = C</w:t>
      </w:r>
    </w:p>
    <w:p w14:paraId="7B0F16BD" w14:textId="77777777" w:rsidR="001B0FBC" w:rsidRPr="00BD00C1" w:rsidRDefault="001B0FBC" w:rsidP="00E241FA">
      <w:pPr>
        <w:spacing w:after="0" w:line="240" w:lineRule="auto"/>
        <w:ind w:left="426" w:firstLine="425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gdzie:</w:t>
      </w:r>
    </w:p>
    <w:p w14:paraId="0CE84FF7" w14:textId="77777777" w:rsidR="001B0FBC" w:rsidRPr="00BD00C1" w:rsidRDefault="001B0FBC" w:rsidP="00E241FA">
      <w:pPr>
        <w:spacing w:after="0" w:line="240" w:lineRule="auto"/>
        <w:ind w:left="426" w:firstLine="425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W – liczba punktów;</w:t>
      </w:r>
    </w:p>
    <w:p w14:paraId="170933E7" w14:textId="4A4F15F2" w:rsidR="001B0FBC" w:rsidRPr="00BD00C1" w:rsidRDefault="001B0FBC" w:rsidP="00E241FA">
      <w:pPr>
        <w:spacing w:after="0" w:line="240" w:lineRule="auto"/>
        <w:ind w:left="426" w:firstLine="425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i/>
          <w:color w:val="000000" w:themeColor="text1"/>
          <w:sz w:val="24"/>
          <w:szCs w:val="24"/>
        </w:rPr>
        <w:t>C – liczba punktów za kryterium cena.</w:t>
      </w:r>
    </w:p>
    <w:p w14:paraId="5709C5CC" w14:textId="77777777" w:rsidR="001B0FBC" w:rsidRPr="00BD00C1" w:rsidRDefault="001B0FBC" w:rsidP="001B0FBC">
      <w:pPr>
        <w:spacing w:after="0" w:line="240" w:lineRule="auto"/>
        <w:rPr>
          <w:rFonts w:ascii="Times New Roman" w:hAnsi="Times New Roman"/>
          <w:i/>
          <w:color w:val="000000" w:themeColor="text1"/>
          <w:sz w:val="16"/>
          <w:szCs w:val="24"/>
        </w:rPr>
      </w:pPr>
    </w:p>
    <w:p w14:paraId="1029F72E" w14:textId="77777777" w:rsidR="00677517" w:rsidRPr="00BD00C1" w:rsidRDefault="00677517" w:rsidP="00E241FA">
      <w:pPr>
        <w:numPr>
          <w:ilvl w:val="0"/>
          <w:numId w:val="18"/>
        </w:numPr>
        <w:tabs>
          <w:tab w:val="clear" w:pos="567"/>
          <w:tab w:val="num" w:pos="851"/>
          <w:tab w:val="num" w:pos="1276"/>
        </w:tabs>
        <w:spacing w:after="0" w:line="240" w:lineRule="auto"/>
        <w:ind w:left="850" w:hanging="425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Zamawiający</w:t>
      </w: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t xml:space="preserve"> dokona oceny ofert oddzielnie w zakresie każdego z zadań.</w:t>
      </w:r>
    </w:p>
    <w:p w14:paraId="34FC62C6" w14:textId="77777777" w:rsidR="00677517" w:rsidRPr="00BD00C1" w:rsidRDefault="00677517" w:rsidP="00E241FA">
      <w:pPr>
        <w:numPr>
          <w:ilvl w:val="0"/>
          <w:numId w:val="18"/>
        </w:numPr>
        <w:tabs>
          <w:tab w:val="clear" w:pos="567"/>
          <w:tab w:val="num" w:pos="851"/>
          <w:tab w:val="num" w:pos="1276"/>
        </w:tabs>
        <w:spacing w:after="0" w:line="240" w:lineRule="auto"/>
        <w:ind w:left="850" w:hanging="425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x-none"/>
        </w:rPr>
        <w:t>Zgodnie</w:t>
      </w: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t xml:space="preserve"> z art. 223 ust. 2 ustawy Pzp zamawiający poprawi w ofercie: </w:t>
      </w:r>
    </w:p>
    <w:p w14:paraId="51660F35" w14:textId="77777777" w:rsidR="00677517" w:rsidRPr="00BD00C1" w:rsidRDefault="00677517" w:rsidP="00E241FA">
      <w:pPr>
        <w:widowControl w:val="0"/>
        <w:numPr>
          <w:ilvl w:val="0"/>
          <w:numId w:val="16"/>
        </w:numPr>
        <w:spacing w:after="0" w:line="240" w:lineRule="auto"/>
        <w:ind w:left="1276" w:hanging="425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t>oczywiste omyłki pisarskie,</w:t>
      </w:r>
    </w:p>
    <w:p w14:paraId="536256D2" w14:textId="77777777" w:rsidR="00677517" w:rsidRPr="00BD00C1" w:rsidRDefault="00677517" w:rsidP="00E241FA">
      <w:pPr>
        <w:widowControl w:val="0"/>
        <w:numPr>
          <w:ilvl w:val="0"/>
          <w:numId w:val="16"/>
        </w:numPr>
        <w:spacing w:after="0" w:line="240" w:lineRule="auto"/>
        <w:ind w:left="1276" w:hanging="425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lastRenderedPageBreak/>
        <w:t xml:space="preserve">oczywiste omyłki rachunkowe, z uwzględnieniem konsekwencji rachunkowych dokonanych poprawek, </w:t>
      </w:r>
    </w:p>
    <w:p w14:paraId="7EA985B6" w14:textId="4FBFF818" w:rsidR="00677517" w:rsidRPr="00BD00C1" w:rsidRDefault="00677517" w:rsidP="00E241FA">
      <w:pPr>
        <w:widowControl w:val="0"/>
        <w:numPr>
          <w:ilvl w:val="0"/>
          <w:numId w:val="16"/>
        </w:numPr>
        <w:spacing w:after="0" w:line="240" w:lineRule="auto"/>
        <w:ind w:left="1276" w:hanging="425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t>inne omyłki polegające na niezgodności oferty z dokumentami zamówienia, niepowodujące istotnych zmian w treści oferty,</w:t>
      </w:r>
    </w:p>
    <w:p w14:paraId="487B85A3" w14:textId="49830669" w:rsidR="00677517" w:rsidRPr="00BD00C1" w:rsidRDefault="00677517" w:rsidP="00E241FA">
      <w:pPr>
        <w:widowControl w:val="0"/>
        <w:spacing w:after="0" w:line="240" w:lineRule="auto"/>
        <w:ind w:left="709" w:firstLine="142"/>
        <w:jc w:val="both"/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</w:pPr>
      <w:r w:rsidRPr="00BD00C1">
        <w:rPr>
          <w:rFonts w:ascii="Times New Roman" w:eastAsia="DejaVu Sans" w:hAnsi="Times New Roman"/>
          <w:color w:val="000000" w:themeColor="text1"/>
          <w:sz w:val="24"/>
          <w:szCs w:val="24"/>
          <w:lang w:eastAsia="zh-CN" w:bidi="hi-IN"/>
        </w:rPr>
        <w:t>- niezwłocznie zawiadamiając o tym wykonawcę, którego oferta została poprawiona.</w:t>
      </w:r>
    </w:p>
    <w:p w14:paraId="4299C45C" w14:textId="77777777" w:rsidR="00F9723D" w:rsidRPr="00BD00C1" w:rsidRDefault="00F9723D" w:rsidP="00F9723D">
      <w:pPr>
        <w:widowControl w:val="0"/>
        <w:spacing w:after="0" w:line="240" w:lineRule="auto"/>
        <w:jc w:val="both"/>
        <w:rPr>
          <w:rFonts w:ascii="Times New Roman" w:eastAsia="DejaVu Sans" w:hAnsi="Times New Roman"/>
          <w:color w:val="000000" w:themeColor="text1"/>
          <w:sz w:val="14"/>
          <w:szCs w:val="24"/>
          <w:lang w:eastAsia="zh-CN" w:bidi="hi-IN"/>
        </w:rPr>
      </w:pPr>
    </w:p>
    <w:p w14:paraId="45C2950F" w14:textId="77777777" w:rsidR="00677517" w:rsidRPr="00BD00C1" w:rsidRDefault="00677517" w:rsidP="00E241FA">
      <w:pPr>
        <w:widowControl w:val="0"/>
        <w:spacing w:after="0" w:line="240" w:lineRule="auto"/>
        <w:ind w:left="1134" w:hanging="283"/>
        <w:jc w:val="both"/>
        <w:rPr>
          <w:rFonts w:ascii="Times New Roman" w:eastAsia="DejaVu Sans" w:hAnsi="Times New Roman"/>
          <w:color w:val="000000" w:themeColor="text1"/>
          <w:sz w:val="2"/>
          <w:szCs w:val="24"/>
          <w:lang w:eastAsia="zh-CN" w:bidi="hi-IN"/>
        </w:rPr>
      </w:pPr>
    </w:p>
    <w:p w14:paraId="2F74C829" w14:textId="11973FC3" w:rsidR="00026BB9" w:rsidRPr="00BD00C1" w:rsidRDefault="00677517" w:rsidP="009D2500">
      <w:pPr>
        <w:widowControl w:val="0"/>
        <w:numPr>
          <w:ilvl w:val="0"/>
          <w:numId w:val="43"/>
        </w:numPr>
        <w:spacing w:after="0" w:line="240" w:lineRule="auto"/>
        <w:ind w:left="1134" w:hanging="283"/>
        <w:jc w:val="both"/>
        <w:rPr>
          <w:rFonts w:ascii="Times New Roman" w:eastAsia="DejaVu Sans" w:hAnsi="Times New Roman"/>
          <w:b/>
          <w:color w:val="000000" w:themeColor="text1"/>
          <w:szCs w:val="24"/>
          <w:lang w:eastAsia="zh-CN" w:bidi="hi-IN"/>
        </w:rPr>
      </w:pPr>
      <w:r w:rsidRPr="00BD00C1">
        <w:rPr>
          <w:rFonts w:ascii="Times New Roman" w:eastAsia="DejaVu Sans" w:hAnsi="Times New Roman"/>
          <w:i/>
          <w:color w:val="000000" w:themeColor="text1"/>
          <w:szCs w:val="24"/>
          <w:lang w:eastAsia="zh-CN" w:bidi="hi-IN"/>
        </w:rPr>
        <w:t xml:space="preserve">Zamawiający odrzuci ofertę wykonawcy, w którego ofercie dokonano poprawy innych omyłek polegających na niezgodności oferty ze specyfikacją warunków zamówienia niepowodujących istotnych zmian w treści oferty, jeżeli w wyznaczonym przez zamawiającego terminie od dnia doręczenia zawiadomienia o poprawieniu tych omyłek wykonawca zakwestionuje sposób ich poprawienia zgodnie z brzmieniem art. 223 ust. 2 pkt. 3 ustawy Pzp, przy czym brak odpowiedzi w wyznaczonym terminie uznaje się </w:t>
      </w:r>
      <w:r w:rsidR="00E241FA" w:rsidRPr="00BD00C1">
        <w:rPr>
          <w:rFonts w:ascii="Times New Roman" w:eastAsia="DejaVu Sans" w:hAnsi="Times New Roman"/>
          <w:i/>
          <w:color w:val="000000" w:themeColor="text1"/>
          <w:szCs w:val="24"/>
          <w:lang w:eastAsia="zh-CN" w:bidi="hi-IN"/>
        </w:rPr>
        <w:br/>
      </w:r>
      <w:r w:rsidRPr="00BD00C1">
        <w:rPr>
          <w:rFonts w:ascii="Times New Roman" w:eastAsia="DejaVu Sans" w:hAnsi="Times New Roman"/>
          <w:i/>
          <w:color w:val="000000" w:themeColor="text1"/>
          <w:szCs w:val="24"/>
          <w:lang w:eastAsia="zh-CN" w:bidi="hi-IN"/>
        </w:rPr>
        <w:t xml:space="preserve">za wyrażenie zgody na poprawienie omyłki. </w:t>
      </w:r>
    </w:p>
    <w:p w14:paraId="7275E604" w14:textId="77777777" w:rsidR="005D3673" w:rsidRPr="00BD00C1" w:rsidRDefault="005D3673" w:rsidP="005D3673">
      <w:pPr>
        <w:widowControl w:val="0"/>
        <w:spacing w:after="0" w:line="240" w:lineRule="auto"/>
        <w:ind w:left="1134"/>
        <w:jc w:val="both"/>
        <w:rPr>
          <w:rFonts w:ascii="Times New Roman" w:eastAsia="DejaVu Sans" w:hAnsi="Times New Roman"/>
          <w:b/>
          <w:color w:val="000000" w:themeColor="text1"/>
          <w:szCs w:val="24"/>
          <w:lang w:eastAsia="zh-CN" w:bidi="hi-IN"/>
        </w:rPr>
      </w:pPr>
    </w:p>
    <w:p w14:paraId="7C038FE3" w14:textId="77777777" w:rsidR="00427E0E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Informacja o formalnościach, jakie muszą zostać dopełnione po wyborze oferty w celu zawarcia umowy w sprawie zamówienia publicznego</w:t>
      </w:r>
    </w:p>
    <w:p w14:paraId="2FB3EB28" w14:textId="77777777" w:rsidR="00427E0E" w:rsidRPr="00BD00C1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Zamawiający zawrze umowę w sprawie zamówienia publicznego, z zastrzeżeniem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br/>
        <w:t>art. 577 ustawy Pzp</w:t>
      </w:r>
      <w:r w:rsidR="00321722" w:rsidRPr="00BD00C1">
        <w:rPr>
          <w:rFonts w:ascii="Times New Roman" w:hAnsi="Times New Roman"/>
          <w:color w:val="000000" w:themeColor="text1"/>
          <w:sz w:val="24"/>
          <w:szCs w:val="24"/>
        </w:rPr>
        <w:t>, w terminie nie krótszym niż 5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dni od dnia przesłania zawiadomienia o wyborze najkorzystniejszej oferty, jeżeli zawiadomienie to zostało przesłane przy użyciu środków kom</w:t>
      </w:r>
      <w:r w:rsidR="00321722" w:rsidRPr="00BD00C1">
        <w:rPr>
          <w:rFonts w:ascii="Times New Roman" w:hAnsi="Times New Roman"/>
          <w:color w:val="000000" w:themeColor="text1"/>
          <w:sz w:val="24"/>
          <w:szCs w:val="24"/>
        </w:rPr>
        <w:t>unikacji elektronicznej, albo 10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dni jeżeli zostało przesłane w inny sposób. </w:t>
      </w:r>
    </w:p>
    <w:p w14:paraId="24512264" w14:textId="77777777" w:rsidR="00427E0E" w:rsidRPr="00BD00C1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Osoby reprezentujące Wykonawcę przy podpisywaniu umowy powinny posiadać </w:t>
      </w:r>
      <w:r w:rsidR="00DC3D9F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ze sobą dokumenty potwierdzające ich umocowanie do podpisania umowy,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br/>
        <w:t xml:space="preserve">o ile umocowanie to nie będzie wynikać z dokumentów załączonych do oferty. </w:t>
      </w:r>
    </w:p>
    <w:p w14:paraId="57A12D65" w14:textId="77777777" w:rsidR="00427E0E" w:rsidRPr="00BD00C1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>W przypadku wyboru oferty złożonej przez Wykonaw</w:t>
      </w:r>
      <w:r w:rsidR="00DC3D9F"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ców wspólnie ubiegających </w:t>
      </w:r>
      <w:r w:rsidR="00DC3D9F" w:rsidRPr="00BD00C1">
        <w:rPr>
          <w:rFonts w:ascii="Times New Roman" w:hAnsi="Times New Roman"/>
          <w:color w:val="000000" w:themeColor="text1"/>
          <w:sz w:val="24"/>
          <w:szCs w:val="24"/>
        </w:rPr>
        <w:br/>
        <w:t xml:space="preserve">się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o udzielenie zamówienia Zamawiający może żądać przed zawarciem umowy przedstawienia kopii umowy regulującej współpracę tych Wykonawców. </w:t>
      </w:r>
    </w:p>
    <w:p w14:paraId="5D575814" w14:textId="4F273297" w:rsidR="00427E0E" w:rsidRPr="00811121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11121">
        <w:rPr>
          <w:rFonts w:ascii="Times New Roman" w:hAnsi="Times New Roman"/>
          <w:color w:val="000000" w:themeColor="text1"/>
          <w:sz w:val="24"/>
          <w:szCs w:val="24"/>
        </w:rPr>
        <w:t>Treść zawartej umowy będzie odpowiadać treści projektowanych postanowień umowy, stanowiących</w:t>
      </w:r>
      <w:r w:rsidRPr="0081112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49640B" w:rsidRPr="00811121">
        <w:rPr>
          <w:rFonts w:ascii="Times New Roman" w:hAnsi="Times New Roman"/>
          <w:b/>
          <w:iCs/>
          <w:color w:val="000000" w:themeColor="text1"/>
          <w:sz w:val="24"/>
          <w:szCs w:val="24"/>
        </w:rPr>
        <w:t xml:space="preserve">załącznik nr </w:t>
      </w:r>
      <w:r w:rsidR="00270574" w:rsidRPr="00811121">
        <w:rPr>
          <w:rFonts w:ascii="Times New Roman" w:hAnsi="Times New Roman"/>
          <w:b/>
          <w:iCs/>
          <w:color w:val="000000" w:themeColor="text1"/>
          <w:sz w:val="24"/>
          <w:szCs w:val="24"/>
        </w:rPr>
        <w:t>3</w:t>
      </w:r>
      <w:r w:rsidR="00E57B2D" w:rsidRPr="00811121">
        <w:rPr>
          <w:rFonts w:ascii="Times New Roman" w:hAnsi="Times New Roman"/>
          <w:b/>
          <w:iCs/>
          <w:color w:val="000000" w:themeColor="text1"/>
          <w:sz w:val="24"/>
          <w:szCs w:val="24"/>
        </w:rPr>
        <w:t xml:space="preserve"> </w:t>
      </w:r>
      <w:r w:rsidRPr="00811121">
        <w:rPr>
          <w:rFonts w:ascii="Times New Roman" w:hAnsi="Times New Roman"/>
          <w:b/>
          <w:iCs/>
          <w:color w:val="000000" w:themeColor="text1"/>
          <w:sz w:val="24"/>
          <w:szCs w:val="24"/>
        </w:rPr>
        <w:t>do SWZ</w:t>
      </w:r>
      <w:r w:rsidR="00C02BB6" w:rsidRPr="00811121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. </w:t>
      </w:r>
      <w:r w:rsidR="00394796" w:rsidRPr="00811121">
        <w:rPr>
          <w:rFonts w:ascii="Times New Roman" w:hAnsi="Times New Roman"/>
          <w:color w:val="000000" w:themeColor="text1"/>
          <w:sz w:val="24"/>
          <w:szCs w:val="24"/>
        </w:rPr>
        <w:t xml:space="preserve">Umowa zostanie uzupełniona </w:t>
      </w:r>
      <w:r w:rsidRPr="00811121">
        <w:rPr>
          <w:rFonts w:ascii="Times New Roman" w:hAnsi="Times New Roman"/>
          <w:color w:val="000000" w:themeColor="text1"/>
          <w:sz w:val="24"/>
          <w:szCs w:val="24"/>
        </w:rPr>
        <w:t xml:space="preserve">o informacje wynikające z wybranej oferty. </w:t>
      </w:r>
    </w:p>
    <w:p w14:paraId="7ADACFAE" w14:textId="77777777" w:rsidR="00427E0E" w:rsidRPr="00BD00C1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Postanowienia określone w projektowanych postanowieniach umowy nie podlegają negocjacjom. </w:t>
      </w:r>
    </w:p>
    <w:p w14:paraId="32EECE3A" w14:textId="05031EB5" w:rsidR="00427E0E" w:rsidRPr="008460AD" w:rsidRDefault="00427E0E" w:rsidP="009732A5">
      <w:pPr>
        <w:widowControl w:val="0"/>
        <w:numPr>
          <w:ilvl w:val="0"/>
          <w:numId w:val="17"/>
        </w:numPr>
        <w:spacing w:after="0" w:line="240" w:lineRule="auto"/>
        <w:ind w:left="851" w:hanging="425"/>
        <w:jc w:val="both"/>
        <w:rPr>
          <w:rFonts w:ascii="Times New Roman" w:hAnsi="Times New Roman"/>
          <w:color w:val="FF0000"/>
          <w:sz w:val="24"/>
          <w:szCs w:val="24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Jeżeli wykonawca, którego oferta została </w:t>
      </w:r>
      <w:r w:rsidR="00DE1B20" w:rsidRPr="00BD00C1">
        <w:rPr>
          <w:rFonts w:ascii="Times New Roman" w:hAnsi="Times New Roman"/>
          <w:color w:val="000000" w:themeColor="text1"/>
          <w:sz w:val="24"/>
          <w:szCs w:val="24"/>
        </w:rPr>
        <w:t>wybrana, jako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 najkorzystniejsza, uchyla </w:t>
      </w:r>
      <w:r w:rsidR="006456C2" w:rsidRPr="00BD00C1">
        <w:rPr>
          <w:rFonts w:ascii="Times New Roman" w:hAnsi="Times New Roman"/>
          <w:color w:val="000000" w:themeColor="text1"/>
          <w:sz w:val="24"/>
          <w:szCs w:val="24"/>
        </w:rPr>
        <w:br/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>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</w:t>
      </w:r>
      <w:r w:rsidRPr="008460AD">
        <w:rPr>
          <w:rFonts w:ascii="Times New Roman" w:hAnsi="Times New Roman"/>
          <w:color w:val="FF0000"/>
          <w:sz w:val="24"/>
          <w:szCs w:val="24"/>
        </w:rPr>
        <w:t xml:space="preserve">. </w:t>
      </w:r>
    </w:p>
    <w:p w14:paraId="6D6412C2" w14:textId="0B0B1178" w:rsidR="00172C51" w:rsidRPr="008460AD" w:rsidRDefault="00172C51" w:rsidP="009D2500">
      <w:pPr>
        <w:widowControl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0E6A5526" w14:textId="77777777" w:rsidR="00427E0E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Zabezpieczenie należytego wykonania umowy</w:t>
      </w:r>
    </w:p>
    <w:p w14:paraId="27822EC4" w14:textId="6BBF4066" w:rsidR="001E70E4" w:rsidRPr="00BD00C1" w:rsidRDefault="00172C51" w:rsidP="001E70E4">
      <w:pPr>
        <w:pStyle w:val="Akapitzlist"/>
        <w:numPr>
          <w:ilvl w:val="1"/>
          <w:numId w:val="41"/>
        </w:numPr>
        <w:suppressAutoHyphens/>
        <w:ind w:left="851" w:hanging="425"/>
        <w:jc w:val="both"/>
        <w:rPr>
          <w:color w:val="000000" w:themeColor="text1"/>
        </w:rPr>
      </w:pPr>
      <w:r w:rsidRPr="00BD00C1">
        <w:rPr>
          <w:color w:val="000000" w:themeColor="text1"/>
        </w:rPr>
        <w:t>Zamawiający w niniejszym postępowaniu nie wymaga wniesienia przed zawarciem umowy zabezpieczenia należytego jej wykonania.</w:t>
      </w:r>
    </w:p>
    <w:p w14:paraId="23168B95" w14:textId="77777777" w:rsidR="005F7DA7" w:rsidRPr="00BD00C1" w:rsidRDefault="005F7DA7" w:rsidP="005F7DA7">
      <w:pPr>
        <w:pStyle w:val="Akapitzlist"/>
        <w:suppressAutoHyphens/>
        <w:ind w:left="851"/>
        <w:jc w:val="both"/>
        <w:rPr>
          <w:color w:val="000000" w:themeColor="text1"/>
        </w:rPr>
      </w:pPr>
    </w:p>
    <w:p w14:paraId="4A704D85" w14:textId="77777777" w:rsidR="00427E0E" w:rsidRPr="0081112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Projektowane postanowienia umowy w sprawie zamówienia publicznego, </w:t>
      </w: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br/>
      </w:r>
      <w:r w:rsidRPr="0081112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które zostaną wprowadzone do treści umowy </w:t>
      </w:r>
    </w:p>
    <w:p w14:paraId="515AD5AF" w14:textId="48CA11A7" w:rsidR="00427E0E" w:rsidRPr="00811121" w:rsidRDefault="00427E0E" w:rsidP="009D2500">
      <w:pPr>
        <w:numPr>
          <w:ilvl w:val="0"/>
          <w:numId w:val="6"/>
        </w:numPr>
        <w:tabs>
          <w:tab w:val="num" w:pos="851"/>
        </w:tabs>
        <w:spacing w:after="0" w:line="240" w:lineRule="auto"/>
        <w:ind w:left="851" w:hanging="425"/>
        <w:jc w:val="both"/>
        <w:rPr>
          <w:rFonts w:ascii="Times New Roman" w:eastAsia="Times New Roman" w:hAnsi="Times New Roman"/>
          <w:bCs/>
          <w:iCs/>
          <w:color w:val="000000" w:themeColor="text1"/>
          <w:sz w:val="24"/>
          <w:szCs w:val="24"/>
          <w:lang w:eastAsia="pl-PL"/>
        </w:rPr>
      </w:pPr>
      <w:r w:rsidRPr="0081112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Projektowane postanowienia umowy określa </w:t>
      </w:r>
      <w:r w:rsidR="00F9019C" w:rsidRPr="00811121">
        <w:rPr>
          <w:rFonts w:ascii="Times New Roman" w:eastAsia="Times New Roman" w:hAnsi="Times New Roman"/>
          <w:b/>
          <w:iCs/>
          <w:color w:val="000000" w:themeColor="text1"/>
          <w:sz w:val="24"/>
          <w:szCs w:val="24"/>
          <w:lang w:eastAsia="pl-PL"/>
        </w:rPr>
        <w:t xml:space="preserve">załącznik nr </w:t>
      </w:r>
      <w:r w:rsidR="00270574" w:rsidRPr="00811121">
        <w:rPr>
          <w:rFonts w:ascii="Times New Roman" w:eastAsia="Times New Roman" w:hAnsi="Times New Roman"/>
          <w:b/>
          <w:iCs/>
          <w:color w:val="000000" w:themeColor="text1"/>
          <w:sz w:val="24"/>
          <w:szCs w:val="24"/>
          <w:lang w:eastAsia="pl-PL"/>
        </w:rPr>
        <w:t>3</w:t>
      </w:r>
      <w:r w:rsidR="00E57B2D" w:rsidRPr="00811121">
        <w:rPr>
          <w:rFonts w:ascii="Times New Roman" w:eastAsia="Times New Roman" w:hAnsi="Times New Roman"/>
          <w:b/>
          <w:iCs/>
          <w:color w:val="000000" w:themeColor="text1"/>
          <w:sz w:val="24"/>
          <w:szCs w:val="24"/>
          <w:lang w:eastAsia="pl-PL"/>
        </w:rPr>
        <w:t xml:space="preserve"> </w:t>
      </w:r>
      <w:r w:rsidR="001365F0" w:rsidRPr="00811121">
        <w:rPr>
          <w:rFonts w:ascii="Times New Roman" w:eastAsia="Times New Roman" w:hAnsi="Times New Roman"/>
          <w:b/>
          <w:bCs/>
          <w:iCs/>
          <w:color w:val="000000" w:themeColor="text1"/>
          <w:sz w:val="24"/>
          <w:szCs w:val="24"/>
          <w:lang w:eastAsia="pl-PL"/>
        </w:rPr>
        <w:t>S</w:t>
      </w:r>
      <w:r w:rsidR="00E57B2D" w:rsidRPr="00811121">
        <w:rPr>
          <w:rFonts w:ascii="Times New Roman" w:eastAsia="Times New Roman" w:hAnsi="Times New Roman"/>
          <w:b/>
          <w:bCs/>
          <w:iCs/>
          <w:color w:val="000000" w:themeColor="text1"/>
          <w:sz w:val="24"/>
          <w:szCs w:val="24"/>
          <w:lang w:eastAsia="pl-PL"/>
        </w:rPr>
        <w:t>WZ.</w:t>
      </w:r>
    </w:p>
    <w:p w14:paraId="24C489C5" w14:textId="77777777" w:rsidR="00427E0E" w:rsidRPr="00BD00C1" w:rsidRDefault="00427E0E" w:rsidP="009D2500">
      <w:pPr>
        <w:numPr>
          <w:ilvl w:val="0"/>
          <w:numId w:val="6"/>
        </w:numPr>
        <w:tabs>
          <w:tab w:val="num" w:pos="851"/>
        </w:tabs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BD00C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Złożenie oferty jest jednoznaczne z akceptacją przez wykonawcę projektowanych postanowień umowy.</w:t>
      </w:r>
    </w:p>
    <w:p w14:paraId="22E61353" w14:textId="77777777" w:rsidR="00427E0E" w:rsidRPr="00BD00C1" w:rsidRDefault="00427E0E" w:rsidP="009D2500">
      <w:pPr>
        <w:numPr>
          <w:ilvl w:val="0"/>
          <w:numId w:val="6"/>
        </w:numPr>
        <w:tabs>
          <w:tab w:val="num" w:pos="851"/>
        </w:tabs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BD00C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Zmiana postanowień zawartej umowy, może nastąpić za zgodą obu Stron wyrażoną na piśmie, w formie aneksu do umowy, pod rygorem nieważności takiej zmiany </w:t>
      </w:r>
      <w:r w:rsidRPr="00BD00C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br/>
        <w:t>w przypadkach i zakresie określonych w projektowanych postanowieniach umowy.</w:t>
      </w:r>
    </w:p>
    <w:p w14:paraId="725A2250" w14:textId="47CADA18" w:rsidR="0075638A" w:rsidRPr="00BD00C1" w:rsidRDefault="00427E0E" w:rsidP="009D2500">
      <w:pPr>
        <w:numPr>
          <w:ilvl w:val="0"/>
          <w:numId w:val="6"/>
        </w:numPr>
        <w:tabs>
          <w:tab w:val="num" w:pos="851"/>
        </w:tabs>
        <w:spacing w:after="0" w:line="240" w:lineRule="auto"/>
        <w:ind w:left="851" w:hanging="42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BD00C1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Przepisy ustawy Pzp nie przewidują negocjacji warunków udzielenia zamówienia, w tym zapisów projektowanych postanowień umowy, po terminie otwarcia ofert.</w:t>
      </w:r>
    </w:p>
    <w:p w14:paraId="7E36895D" w14:textId="6B916DF6" w:rsidR="00E57B2D" w:rsidRDefault="00E57B2D" w:rsidP="009D2500">
      <w:pPr>
        <w:tabs>
          <w:tab w:val="num" w:pos="851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</w:p>
    <w:p w14:paraId="799CAF81" w14:textId="47A4A88B" w:rsidR="008B0466" w:rsidRPr="00BD00C1" w:rsidRDefault="008B0466" w:rsidP="009D2500">
      <w:pPr>
        <w:tabs>
          <w:tab w:val="num" w:pos="851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</w:p>
    <w:p w14:paraId="42DDC37A" w14:textId="77777777" w:rsidR="006A7049" w:rsidRPr="00BD00C1" w:rsidRDefault="00427E0E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lastRenderedPageBreak/>
        <w:t>Środki ochrony prawnej</w:t>
      </w:r>
    </w:p>
    <w:p w14:paraId="490ADC82" w14:textId="4E07A2C6" w:rsidR="006A7049" w:rsidRPr="00BD00C1" w:rsidRDefault="006A7049" w:rsidP="009D2500">
      <w:pPr>
        <w:spacing w:after="0" w:line="240" w:lineRule="auto"/>
        <w:ind w:left="426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BD00C1">
        <w:rPr>
          <w:rFonts w:ascii="Times New Roman" w:hAnsi="Times New Roman"/>
          <w:color w:val="000000" w:themeColor="text1"/>
          <w:sz w:val="24"/>
          <w:szCs w:val="28"/>
        </w:rPr>
        <w:t>Wykonawcom, a także innemu podmiotowi, jeżeli ma lub miał interes w uzyskaniu zamówienia oraz poniósł lub może ponieść szkodę w wyniku naruszenia przez Zamawiającego przepisów ustawy, przysługują środki ochrony prawnej na zasadach przewidzianych w dziale IX ustawy Pzp (art. 505–590).</w:t>
      </w:r>
    </w:p>
    <w:p w14:paraId="59310BB8" w14:textId="457DFD3F" w:rsidR="000A1822" w:rsidRPr="008460AD" w:rsidRDefault="000A1822" w:rsidP="009D2500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u w:val="single"/>
        </w:rPr>
      </w:pPr>
    </w:p>
    <w:p w14:paraId="44B816D7" w14:textId="06DC537D" w:rsidR="00427E0E" w:rsidRPr="00BD00C1" w:rsidRDefault="00B12775" w:rsidP="009D2500">
      <w:pPr>
        <w:numPr>
          <w:ilvl w:val="0"/>
          <w:numId w:val="1"/>
        </w:numPr>
        <w:spacing w:after="0" w:line="240" w:lineRule="auto"/>
        <w:ind w:left="426" w:hanging="284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Klauzula informacyjna P</w:t>
      </w:r>
      <w:r w:rsidR="00427E0E" w:rsidRPr="00BD00C1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zp</w:t>
      </w:r>
    </w:p>
    <w:p w14:paraId="655102D5" w14:textId="77777777" w:rsidR="00427E0E" w:rsidRPr="00BD00C1" w:rsidRDefault="00427E0E" w:rsidP="009732A5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hAnsi="Times New Roman"/>
          <w:color w:val="000000" w:themeColor="text1"/>
          <w:sz w:val="24"/>
          <w:szCs w:val="24"/>
          <w:lang w:eastAsia="ar-SA"/>
        </w:rPr>
        <w:t xml:space="preserve">Zgodnie z art. 13 ust. 1 i 2 </w:t>
      </w:r>
      <w:r w:rsidRPr="00BD00C1">
        <w:rPr>
          <w:rFonts w:ascii="Times New Roman" w:hAnsi="Times New Roman"/>
          <w:color w:val="000000" w:themeColor="text1"/>
          <w:sz w:val="24"/>
          <w:szCs w:val="24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BD00C1">
        <w:rPr>
          <w:rFonts w:ascii="Times New Roman" w:hAnsi="Times New Roman"/>
          <w:color w:val="000000" w:themeColor="text1"/>
          <w:sz w:val="24"/>
          <w:szCs w:val="24"/>
          <w:lang w:eastAsia="ar-SA"/>
        </w:rPr>
        <w:t xml:space="preserve">dalej „RODO”, informuję, że: </w:t>
      </w:r>
    </w:p>
    <w:p w14:paraId="6FE67F37" w14:textId="1D3EFA30" w:rsidR="00427E0E" w:rsidRPr="00BD00C1" w:rsidRDefault="002E29D1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A</w:t>
      </w:r>
      <w:r w:rsidR="00427E0E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dministratorem danych osobowych pozyskanych w niniejszej procedurze bezpośrednio od osób fizycznych, których te dane dotyczą jest Komendant </w:t>
      </w:r>
      <w:r w:rsidR="00427E0E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br/>
      </w:r>
      <w:r w:rsidR="00427E0E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3 Regionalnej Bazy Logistycznej, ul. Montelupich 3, 30-901 Kraków;</w:t>
      </w:r>
    </w:p>
    <w:p w14:paraId="78AB5903" w14:textId="07467587" w:rsidR="00427E0E" w:rsidRPr="00BD00C1" w:rsidRDefault="00427E0E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z inspektorem ochrony danych osobowych w </w:t>
      </w:r>
      <w:r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3 Regionalnej Bazie Logistycznej, </w:t>
      </w:r>
      <w:r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br/>
        <w:t xml:space="preserve">ul. Montelupich 3, 30-901 Kraków 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należy kontaktować </w:t>
      </w:r>
      <w:r w:rsidR="001D03A7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się </w:t>
      </w:r>
      <w:r w:rsidR="00B12775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pod tel: 261 13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7</w:t>
      </w:r>
      <w:r w:rsidR="00B12775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 8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01.</w:t>
      </w:r>
    </w:p>
    <w:p w14:paraId="6082C7FE" w14:textId="66E409C7" w:rsidR="00427E0E" w:rsidRPr="00BD00C1" w:rsidRDefault="00427E0E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pozyskane dane osobowe przetwarzane będą na podstawie art. 6 ust. 1 lit. c</w:t>
      </w:r>
      <w:r w:rsidRPr="00BD00C1">
        <w:rPr>
          <w:rFonts w:ascii="Times New Roman" w:eastAsia="Times New Roman" w:hAnsi="Times New Roman"/>
          <w:bCs/>
          <w:i/>
          <w:color w:val="000000" w:themeColor="text1"/>
          <w:sz w:val="24"/>
          <w:szCs w:val="24"/>
          <w:lang w:eastAsia="ar-SA"/>
        </w:rPr>
        <w:t xml:space="preserve"> 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RODO w celach wynikających z prawnie uzasadnionych interesów real</w:t>
      </w:r>
      <w:r w:rsidR="00DA4303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izowanych przez Administratora 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w związku z prowadzoną procedurą o udzielenie przedmiotowego zamówienia;</w:t>
      </w:r>
    </w:p>
    <w:p w14:paraId="143F3783" w14:textId="218CE2B7" w:rsidR="00427E0E" w:rsidRPr="00BD00C1" w:rsidRDefault="002E29D1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O</w:t>
      </w:r>
      <w:r w:rsidR="00427E0E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dbiorcami danych osobowych będą osoby lub podmioty, którym udostępniona zostanie dokumentacja postępowania w oparciu o obowiązujące u Zamawiają</w:t>
      </w:r>
      <w:r w:rsidR="00DC3D9F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cego </w:t>
      </w:r>
      <w:r w:rsidR="00427E0E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procedury udziela</w:t>
      </w:r>
      <w:r w:rsidR="009B2C66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nia zamówień i przepisy prawa; </w:t>
      </w:r>
    </w:p>
    <w:p w14:paraId="58416711" w14:textId="45AF9BCB" w:rsidR="00427E0E" w:rsidRPr="00BD00C1" w:rsidRDefault="00427E0E" w:rsidP="00BD00C1">
      <w:pPr>
        <w:numPr>
          <w:ilvl w:val="0"/>
          <w:numId w:val="29"/>
        </w:numPr>
        <w:suppressAutoHyphens/>
        <w:spacing w:after="150" w:line="240" w:lineRule="auto"/>
        <w:contextualSpacing/>
        <w:jc w:val="both"/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z uwagi na fakt, iż przetwarzanie danych osobowych następuje w zakresie powierzonego Administrato</w:t>
      </w:r>
      <w:r w:rsidR="009C3E73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rowi zadania publicznego, pn.:</w:t>
      </w:r>
      <w:r w:rsidR="009C3E73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 </w:t>
      </w:r>
      <w:r w:rsidR="00C02BB6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„</w:t>
      </w:r>
      <w:r w:rsidR="00BD00C1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Usługa wsparcia technicznego - obsługa serwisowa oprogramowania dostępowego do Europejskiej Bazy Danych Lotniczych w 2025 roku</w:t>
      </w:r>
      <w:r w:rsidR="00C02BB6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” </w:t>
      </w:r>
      <w:r w:rsidR="00AE6746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- </w:t>
      </w:r>
      <w:r w:rsidR="00ED37AD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sprawa nr</w:t>
      </w:r>
      <w:r w:rsidR="00C02BB6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 </w:t>
      </w:r>
      <w:r w:rsidR="00BD00C1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63</w:t>
      </w:r>
      <w:r w:rsidR="00C02BB6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/202</w:t>
      </w:r>
      <w:r w:rsidR="005F7DA7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5</w:t>
      </w:r>
      <w:r w:rsidR="00BD00C1"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/U</w:t>
      </w:r>
      <w:r w:rsidR="00AE6746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,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 Administrator jest uprawniony do ich przetwarzania i </w:t>
      </w:r>
      <w:r w:rsidR="00DE1B20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przechowywania, co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 najmniej przez okres realizacji tego zadania, nie krócej niż przez 4 lat od dnia zakończenia procedury o udzielenie tego zamówienia;</w:t>
      </w:r>
    </w:p>
    <w:p w14:paraId="601BE625" w14:textId="5FA645B7" w:rsidR="00427E0E" w:rsidRPr="00BD00C1" w:rsidRDefault="00427E0E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b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obowiązek podania ww. danych osobowych jest konieczny z uwagi na prawnie uzasadnione interesy realizowane przez Administratora, tj. w celach dokonania wyboru oferty najkorzystniejszej w niniejszej procedurze o udzielenie zamówienia publicznego oraz zawarci</w:t>
      </w:r>
      <w:r w:rsidR="00DA4303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a umowy z wybranym wykonawcą;</w:t>
      </w:r>
    </w:p>
    <w:p w14:paraId="2958F3A8" w14:textId="77777777" w:rsidR="00427E0E" w:rsidRPr="00BD00C1" w:rsidRDefault="00427E0E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w odniesieniu do ww. danych osobowych decyzje nie będą podejmowane 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br/>
        <w:t>w sposób zautomatyzowany, stosownie do art. 22 RODO;</w:t>
      </w:r>
    </w:p>
    <w:p w14:paraId="5488422E" w14:textId="77777777" w:rsidR="00427E0E" w:rsidRPr="00BD00C1" w:rsidRDefault="00427E0E" w:rsidP="009732A5">
      <w:pPr>
        <w:numPr>
          <w:ilvl w:val="0"/>
          <w:numId w:val="20"/>
        </w:numPr>
        <w:suppressAutoHyphens/>
        <w:spacing w:after="150" w:line="240" w:lineRule="auto"/>
        <w:ind w:left="1134" w:hanging="283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osoba fizyczna, której dane dotyczą posiada:</w:t>
      </w:r>
    </w:p>
    <w:p w14:paraId="0A5FC9DD" w14:textId="77777777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na podstawie art. 15 RODO prawo dostępu do danych osobowych jej dotyczących;</w:t>
      </w:r>
    </w:p>
    <w:p w14:paraId="17CFCD06" w14:textId="77777777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na podstawie art. 16 RODO prawo do sprostowania jej danych osobowych</w:t>
      </w:r>
      <w:r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>*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;</w:t>
      </w:r>
    </w:p>
    <w:p w14:paraId="19F91954" w14:textId="54950AB2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na podstawie art. 18 RODO prawo żądania od administratora ograniczenia przetwarzania danych osobowych z zastrzeżeniem przypadków, o których mowa w art. 18 ust. 2 RODO</w:t>
      </w:r>
      <w:r w:rsidR="00DA4303"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 **;</w:t>
      </w:r>
    </w:p>
    <w:p w14:paraId="044D5D32" w14:textId="77777777" w:rsidR="00427E0E" w:rsidRPr="00BD00C1" w:rsidRDefault="00427E0E" w:rsidP="009D2500">
      <w:pPr>
        <w:numPr>
          <w:ilvl w:val="0"/>
          <w:numId w:val="3"/>
        </w:numPr>
        <w:suppressAutoHyphens/>
        <w:spacing w:after="0" w:line="240" w:lineRule="auto"/>
        <w:ind w:left="1418" w:hanging="284"/>
        <w:contextualSpacing/>
        <w:jc w:val="both"/>
        <w:rPr>
          <w:rFonts w:ascii="Times New Roman" w:eastAsia="Times New Roman" w:hAnsi="Times New Roman"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prawo do wniesienia skargi do Prezesa Urzędu Ochrony Danych Osobowych, gdy uzna, że przetwarzanie danych osobowych jej dotyczących narusza przepisy RODO;</w:t>
      </w:r>
    </w:p>
    <w:p w14:paraId="26FD0B0D" w14:textId="77777777" w:rsidR="00427E0E" w:rsidRPr="00BD00C1" w:rsidRDefault="00427E0E" w:rsidP="009732A5">
      <w:pPr>
        <w:pStyle w:val="Akapitzlist"/>
        <w:numPr>
          <w:ilvl w:val="0"/>
          <w:numId w:val="27"/>
        </w:numPr>
        <w:suppressAutoHyphens/>
        <w:ind w:hanging="295"/>
        <w:jc w:val="both"/>
        <w:rPr>
          <w:bCs/>
          <w:i/>
          <w:color w:val="000000" w:themeColor="text1"/>
          <w:lang w:eastAsia="ar-SA"/>
        </w:rPr>
      </w:pPr>
      <w:r w:rsidRPr="00BD00C1">
        <w:rPr>
          <w:bCs/>
          <w:color w:val="000000" w:themeColor="text1"/>
          <w:lang w:eastAsia="ar-SA"/>
        </w:rPr>
        <w:t>osobie fizycznej, której dane dotyczą nie przysługuje:</w:t>
      </w:r>
    </w:p>
    <w:p w14:paraId="549DBAED" w14:textId="77777777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w związku z art. 17 ust. 3 lit. b, d lub e RODO prawo do usunięcia danych osobowych;</w:t>
      </w:r>
    </w:p>
    <w:p w14:paraId="421901B2" w14:textId="77777777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prawo do przenoszenia danych osobowych, o którym mowa w art. 20 RODO;</w:t>
      </w:r>
    </w:p>
    <w:p w14:paraId="6FCD2865" w14:textId="739509DA" w:rsidR="00427E0E" w:rsidRPr="00BD00C1" w:rsidRDefault="00427E0E" w:rsidP="009D2500">
      <w:pPr>
        <w:numPr>
          <w:ilvl w:val="0"/>
          <w:numId w:val="3"/>
        </w:numPr>
        <w:suppressAutoHyphens/>
        <w:spacing w:after="150" w:line="240" w:lineRule="auto"/>
        <w:ind w:left="1418" w:hanging="284"/>
        <w:contextualSpacing/>
        <w:jc w:val="both"/>
        <w:rPr>
          <w:rFonts w:ascii="Times New Roman" w:eastAsia="Times New Roman" w:hAnsi="Times New Roman"/>
          <w:b/>
          <w:bCs/>
          <w:i/>
          <w:color w:val="000000" w:themeColor="text1"/>
          <w:sz w:val="24"/>
          <w:szCs w:val="24"/>
          <w:lang w:eastAsia="ar-SA"/>
        </w:rPr>
      </w:pPr>
      <w:r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lastRenderedPageBreak/>
        <w:t>na podstawie art. 21 RODO prawo sprzeciwu, wobec przetwarzania danych osobowych, gdyż podstawą prawną przetwarzania danych osobowych jest art. 6 ust. 1 lit. c RODO</w:t>
      </w:r>
      <w:r w:rsidRPr="00BD00C1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.</w:t>
      </w:r>
      <w:r w:rsidRPr="00BD00C1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ar-SA"/>
        </w:rPr>
        <w:t xml:space="preserve"> </w:t>
      </w:r>
    </w:p>
    <w:p w14:paraId="37A7E23D" w14:textId="77777777" w:rsidR="0031687C" w:rsidRPr="00BD00C1" w:rsidRDefault="0031687C" w:rsidP="0031687C">
      <w:pPr>
        <w:suppressAutoHyphens/>
        <w:spacing w:after="150" w:line="240" w:lineRule="auto"/>
        <w:ind w:left="1418"/>
        <w:contextualSpacing/>
        <w:jc w:val="both"/>
        <w:rPr>
          <w:rFonts w:ascii="Times New Roman" w:eastAsia="Times New Roman" w:hAnsi="Times New Roman"/>
          <w:b/>
          <w:bCs/>
          <w:i/>
          <w:color w:val="000000" w:themeColor="text1"/>
          <w:sz w:val="6"/>
          <w:szCs w:val="24"/>
          <w:lang w:eastAsia="ar-SA"/>
        </w:rPr>
      </w:pPr>
    </w:p>
    <w:p w14:paraId="2C93AB58" w14:textId="20B4FF59" w:rsidR="00427E0E" w:rsidRPr="00BD00C1" w:rsidRDefault="009B2C66" w:rsidP="00E241FA">
      <w:p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/>
          <w:bCs/>
          <w:i/>
          <w:color w:val="000000" w:themeColor="text1"/>
          <w:sz w:val="18"/>
          <w:szCs w:val="24"/>
          <w:lang w:eastAsia="ar-SA"/>
        </w:rPr>
      </w:pPr>
      <w:r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vertAlign w:val="superscript"/>
          <w:lang w:eastAsia="ar-SA"/>
        </w:rPr>
        <w:t xml:space="preserve">* </w:t>
      </w:r>
      <w:r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vertAlign w:val="superscript"/>
          <w:lang w:eastAsia="ar-SA"/>
        </w:rPr>
        <w:tab/>
      </w:r>
      <w:r w:rsidR="00427E0E"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lang w:eastAsia="ar-SA"/>
        </w:rPr>
        <w:t>Wyjaśnienie:</w:t>
      </w:r>
      <w:r w:rsidR="00427E0E" w:rsidRPr="00BD00C1">
        <w:rPr>
          <w:rFonts w:ascii="Times New Roman" w:eastAsia="Times New Roman" w:hAnsi="Times New Roman"/>
          <w:bCs/>
          <w:i/>
          <w:color w:val="000000" w:themeColor="text1"/>
          <w:sz w:val="18"/>
          <w:szCs w:val="24"/>
          <w:lang w:eastAsia="ar-SA"/>
        </w:rPr>
        <w:t xml:space="preserve"> skorzystanie z prawa do sprostowania nie może skutkować zmianą wyniku postępowania o udzielenie zamówienia publicznego ani zmianą postanowień umowy w zakresie niezgodnym z ustawą Pzp oraz nie może naruszać integralności protokołu oraz jego załączników.</w:t>
      </w:r>
    </w:p>
    <w:p w14:paraId="05727397" w14:textId="04D8CBB9" w:rsidR="00AE6746" w:rsidRPr="00BD00C1" w:rsidRDefault="00427E0E" w:rsidP="00E241FA">
      <w:p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/>
          <w:bCs/>
          <w:i/>
          <w:color w:val="000000" w:themeColor="text1"/>
          <w:sz w:val="18"/>
          <w:szCs w:val="24"/>
          <w:lang w:eastAsia="ar-SA"/>
        </w:rPr>
      </w:pPr>
      <w:r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vertAlign w:val="superscript"/>
          <w:lang w:eastAsia="ar-SA"/>
        </w:rPr>
        <w:t xml:space="preserve">** </w:t>
      </w:r>
      <w:r w:rsidR="009B2C66"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vertAlign w:val="superscript"/>
          <w:lang w:eastAsia="ar-SA"/>
        </w:rPr>
        <w:t xml:space="preserve"> </w:t>
      </w:r>
      <w:r w:rsidR="009B2C66"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vertAlign w:val="superscript"/>
          <w:lang w:eastAsia="ar-SA"/>
        </w:rPr>
        <w:tab/>
      </w:r>
      <w:r w:rsidRPr="00BD00C1">
        <w:rPr>
          <w:rFonts w:ascii="Times New Roman" w:eastAsia="Times New Roman" w:hAnsi="Times New Roman"/>
          <w:b/>
          <w:bCs/>
          <w:i/>
          <w:color w:val="000000" w:themeColor="text1"/>
          <w:sz w:val="18"/>
          <w:szCs w:val="24"/>
          <w:lang w:eastAsia="ar-SA"/>
        </w:rPr>
        <w:t>Wyjaśnienie:</w:t>
      </w:r>
      <w:r w:rsidRPr="00BD00C1">
        <w:rPr>
          <w:rFonts w:ascii="Times New Roman" w:eastAsia="Times New Roman" w:hAnsi="Times New Roman"/>
          <w:bCs/>
          <w:i/>
          <w:color w:val="000000" w:themeColor="text1"/>
          <w:sz w:val="18"/>
          <w:szCs w:val="24"/>
          <w:lang w:eastAsia="ar-SA"/>
        </w:rPr>
        <w:t xml:space="preserve"> prawo do ograniczenia przetwarzania nie ma zastosowania w odniesieniu do przechowywania, w celu zapewnienia korzystania ze środków ochrony prawnej lub w celu ochrony praw innej osoby fizycznej lub prawnej, lub z uwagi na ważne względy interesu publicznego Unii Europejskiej lub państwa członkowskiego.</w:t>
      </w:r>
    </w:p>
    <w:sectPr w:rsidR="00AE6746" w:rsidRPr="00BD00C1" w:rsidSect="00F9723D">
      <w:headerReference w:type="default" r:id="rId17"/>
      <w:footerReference w:type="default" r:id="rId18"/>
      <w:pgSz w:w="11906" w:h="16838"/>
      <w:pgMar w:top="1134" w:right="851" w:bottom="851" w:left="1985" w:header="426" w:footer="4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AB02ED" w14:textId="77777777" w:rsidR="00427697" w:rsidRDefault="00427697" w:rsidP="00B030F6">
      <w:pPr>
        <w:spacing w:after="0" w:line="240" w:lineRule="auto"/>
      </w:pPr>
      <w:r>
        <w:separator/>
      </w:r>
    </w:p>
  </w:endnote>
  <w:endnote w:type="continuationSeparator" w:id="0">
    <w:p w14:paraId="1C4658BD" w14:textId="77777777" w:rsidR="00427697" w:rsidRDefault="00427697" w:rsidP="00B0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1C84A3" w14:textId="77777777" w:rsidR="00FF3129" w:rsidRDefault="00427697" w:rsidP="00163FAB">
    <w:pPr>
      <w:pStyle w:val="Stopka"/>
      <w:spacing w:after="0"/>
      <w:jc w:val="both"/>
      <w:rPr>
        <w:i/>
      </w:rPr>
    </w:pPr>
    <w:r>
      <w:rPr>
        <w:rFonts w:ascii="Times New Roman" w:hAnsi="Times New Roman"/>
        <w:i/>
      </w:rPr>
      <w:pict w14:anchorId="6468BCB2">
        <v:rect id="_x0000_i1026" style="width:453.6pt;height:1.5pt" o:hralign="center" o:hrstd="t" o:hrnoshade="t" o:hr="t" fillcolor="black" stroked="f"/>
      </w:pict>
    </w:r>
  </w:p>
  <w:p w14:paraId="47192C25" w14:textId="25B94F8F" w:rsidR="00FF3129" w:rsidRPr="00D47962" w:rsidRDefault="00FF3129" w:rsidP="00163FAB">
    <w:pPr>
      <w:pStyle w:val="Stopka"/>
      <w:spacing w:after="0"/>
      <w:jc w:val="both"/>
      <w:rPr>
        <w:rFonts w:ascii="Times New Roman" w:eastAsia="Times New Roman" w:hAnsi="Times New Roman"/>
        <w:sz w:val="20"/>
        <w:szCs w:val="20"/>
      </w:rPr>
    </w:pPr>
    <w:r>
      <w:rPr>
        <w:rFonts w:ascii="Times New Roman" w:eastAsia="Times New Roman" w:hAnsi="Times New Roman"/>
        <w:bCs/>
        <w:sz w:val="20"/>
      </w:rPr>
      <w:t>Sprawa 63/2025/U</w:t>
    </w:r>
    <w:r w:rsidRPr="00D47962">
      <w:rPr>
        <w:rFonts w:ascii="Times New Roman" w:eastAsia="Times New Roman" w:hAnsi="Times New Roman"/>
        <w:sz w:val="20"/>
        <w:szCs w:val="20"/>
      </w:rPr>
      <w:tab/>
    </w:r>
    <w:r w:rsidRPr="00D47962">
      <w:rPr>
        <w:rFonts w:ascii="Times New Roman" w:eastAsia="Times New Roman" w:hAnsi="Times New Roman"/>
        <w:sz w:val="20"/>
        <w:szCs w:val="20"/>
      </w:rPr>
      <w:tab/>
    </w:r>
    <w:r w:rsidRPr="00A90EC3">
      <w:rPr>
        <w:rFonts w:ascii="Times New Roman" w:eastAsia="Times New Roman" w:hAnsi="Times New Roman"/>
        <w:sz w:val="20"/>
        <w:szCs w:val="20"/>
      </w:rPr>
      <w:t xml:space="preserve">Strona </w: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begin"/>
    </w:r>
    <w:r w:rsidRPr="00A90EC3">
      <w:rPr>
        <w:rFonts w:ascii="Times New Roman" w:eastAsia="Times New Roman" w:hAnsi="Times New Roman"/>
        <w:b/>
        <w:bCs/>
        <w:sz w:val="20"/>
        <w:szCs w:val="20"/>
      </w:rPr>
      <w:instrText>PAGE  \* Arabic  \* MERGEFORMAT</w:instrTex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separate"/>
    </w:r>
    <w:r w:rsidR="00196B9E">
      <w:rPr>
        <w:rFonts w:ascii="Times New Roman" w:eastAsia="Times New Roman" w:hAnsi="Times New Roman"/>
        <w:b/>
        <w:bCs/>
        <w:noProof/>
        <w:sz w:val="20"/>
        <w:szCs w:val="20"/>
      </w:rPr>
      <w:t>1</w: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end"/>
    </w:r>
    <w:r w:rsidRPr="00A90EC3">
      <w:rPr>
        <w:rFonts w:ascii="Times New Roman" w:eastAsia="Times New Roman" w:hAnsi="Times New Roman"/>
        <w:sz w:val="20"/>
        <w:szCs w:val="20"/>
      </w:rPr>
      <w:t xml:space="preserve"> z </w: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begin"/>
    </w:r>
    <w:r w:rsidRPr="00A90EC3">
      <w:rPr>
        <w:rFonts w:ascii="Times New Roman" w:eastAsia="Times New Roman" w:hAnsi="Times New Roman"/>
        <w:b/>
        <w:bCs/>
        <w:sz w:val="20"/>
        <w:szCs w:val="20"/>
      </w:rPr>
      <w:instrText>NUMPAGES  \* Arabic  \* MERGEFORMAT</w:instrTex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separate"/>
    </w:r>
    <w:r w:rsidR="00196B9E">
      <w:rPr>
        <w:rFonts w:ascii="Times New Roman" w:eastAsia="Times New Roman" w:hAnsi="Times New Roman"/>
        <w:b/>
        <w:bCs/>
        <w:noProof/>
        <w:sz w:val="20"/>
        <w:szCs w:val="20"/>
      </w:rPr>
      <w:t>19</w:t>
    </w:r>
    <w:r w:rsidRPr="00A90EC3">
      <w:rPr>
        <w:rFonts w:ascii="Times New Roman" w:eastAsia="Times New Roman" w:hAnsi="Times New Roman"/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561A93" w14:textId="77777777" w:rsidR="00427697" w:rsidRDefault="00427697" w:rsidP="00B030F6">
      <w:pPr>
        <w:spacing w:after="0" w:line="240" w:lineRule="auto"/>
      </w:pPr>
      <w:r>
        <w:separator/>
      </w:r>
    </w:p>
  </w:footnote>
  <w:footnote w:type="continuationSeparator" w:id="0">
    <w:p w14:paraId="1F3BF474" w14:textId="77777777" w:rsidR="00427697" w:rsidRDefault="00427697" w:rsidP="00B030F6">
      <w:pPr>
        <w:spacing w:after="0" w:line="240" w:lineRule="auto"/>
      </w:pPr>
      <w:r>
        <w:continuationSeparator/>
      </w:r>
    </w:p>
  </w:footnote>
  <w:footnote w:id="1">
    <w:p w14:paraId="0CBEA0B6" w14:textId="77777777" w:rsidR="00FF3129" w:rsidRPr="00CB67D6" w:rsidRDefault="00FF3129" w:rsidP="00082994">
      <w:pPr>
        <w:pStyle w:val="Tekstprzypisudolnego"/>
        <w:rPr>
          <w:lang w:val="pl-PL"/>
        </w:rPr>
      </w:pPr>
      <w:r w:rsidRPr="00CB67D6">
        <w:rPr>
          <w:rStyle w:val="Odwoanieprzypisudolnego"/>
        </w:rPr>
        <w:footnoteRef/>
      </w:r>
      <w:r w:rsidRPr="00CB67D6">
        <w:t xml:space="preserve"> </w:t>
      </w:r>
      <w:hyperlink r:id="rId1" w:history="1">
        <w:r w:rsidRPr="00CB67D6">
          <w:rPr>
            <w:rStyle w:val="Hipercze"/>
          </w:rPr>
          <w:t>https://platformazakupowa.pl/strona/regulamin</w:t>
        </w:r>
      </w:hyperlink>
      <w:r w:rsidRPr="00CB67D6">
        <w:rPr>
          <w:lang w:val="pl-PL"/>
        </w:rPr>
        <w:t xml:space="preserve"> </w:t>
      </w:r>
    </w:p>
  </w:footnote>
  <w:footnote w:id="2">
    <w:p w14:paraId="0828249C" w14:textId="77777777" w:rsidR="00FF3129" w:rsidRPr="002356FE" w:rsidRDefault="00FF3129" w:rsidP="00082994">
      <w:pPr>
        <w:pStyle w:val="Tekstprzypisudolnego"/>
        <w:rPr>
          <w:lang w:val="pl-PL"/>
        </w:rPr>
      </w:pPr>
      <w:r w:rsidRPr="00CB67D6">
        <w:rPr>
          <w:rStyle w:val="Odwoanieprzypisudolnego"/>
        </w:rPr>
        <w:footnoteRef/>
      </w:r>
      <w:r w:rsidRPr="00CB67D6">
        <w:t xml:space="preserve"> </w:t>
      </w:r>
      <w:hyperlink r:id="rId2" w:history="1">
        <w:r w:rsidRPr="00CB67D6">
          <w:rPr>
            <w:rStyle w:val="Hipercze"/>
          </w:rPr>
          <w:t>https://platformazakupowa.pl/strona/instrukcje-wykonawca</w:t>
        </w:r>
      </w:hyperlink>
      <w:r w:rsidRPr="00E433BB">
        <w:rPr>
          <w:lang w:val="pl-PL"/>
        </w:rPr>
        <w:t xml:space="preserve"> </w:t>
      </w:r>
    </w:p>
  </w:footnote>
  <w:footnote w:id="3">
    <w:p w14:paraId="46628F6B" w14:textId="7B7D9E86" w:rsidR="00FF3129" w:rsidRPr="009D2AD7" w:rsidRDefault="00FF3129" w:rsidP="009D2AD7">
      <w:pPr>
        <w:pStyle w:val="Tekstprzypisudolnego"/>
        <w:ind w:left="142" w:hanging="142"/>
        <w:jc w:val="both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9D2AD7">
        <w:rPr>
          <w:spacing w:val="-4"/>
        </w:rPr>
        <w:t>W przypadku</w:t>
      </w:r>
      <w:r w:rsidRPr="009D2AD7">
        <w:rPr>
          <w:spacing w:val="-4"/>
          <w:lang w:val="pl-PL"/>
        </w:rPr>
        <w:t xml:space="preserve"> gdy do złożonej oferty wykonawca</w:t>
      </w:r>
      <w:r w:rsidRPr="009D2AD7">
        <w:rPr>
          <w:spacing w:val="-4"/>
        </w:rPr>
        <w:t xml:space="preserve"> </w:t>
      </w:r>
      <w:r w:rsidRPr="009D2AD7">
        <w:rPr>
          <w:spacing w:val="-4"/>
          <w:lang w:val="pl-PL"/>
        </w:rPr>
        <w:t>nie dołączy wskazanych dokumentów</w:t>
      </w:r>
      <w:r w:rsidRPr="009D2AD7">
        <w:rPr>
          <w:spacing w:val="-4"/>
        </w:rPr>
        <w:t xml:space="preserve">, oferta taka podlegać będzie odrzuceniu na podstawie art. 226 ust. 1 pkt 5) jako </w:t>
      </w:r>
      <w:r w:rsidRPr="009D2AD7">
        <w:rPr>
          <w:spacing w:val="-4"/>
          <w:lang w:val="pl-PL"/>
        </w:rPr>
        <w:t xml:space="preserve">oferta </w:t>
      </w:r>
      <w:r w:rsidRPr="009D2AD7">
        <w:rPr>
          <w:spacing w:val="-4"/>
        </w:rPr>
        <w:t xml:space="preserve">niezgodna z warunkami </w:t>
      </w:r>
      <w:r w:rsidRPr="00337D90">
        <w:rPr>
          <w:spacing w:val="-4"/>
        </w:rPr>
        <w:t>zamówienia, z zastrzeżeniem</w:t>
      </w:r>
      <w:r w:rsidRPr="00337D90">
        <w:rPr>
          <w:spacing w:val="-4"/>
          <w:lang w:val="pl-PL"/>
        </w:rPr>
        <w:t xml:space="preserve">, </w:t>
      </w:r>
      <w:r w:rsidRPr="00337D90">
        <w:rPr>
          <w:spacing w:val="-4"/>
          <w:lang w:val="pl-PL"/>
        </w:rPr>
        <w:br/>
        <w:t>iż oświadczenie o którym mowa</w:t>
      </w:r>
      <w:r w:rsidRPr="00337D90">
        <w:rPr>
          <w:b/>
          <w:spacing w:val="-4"/>
          <w:lang w:val="pl-PL"/>
        </w:rPr>
        <w:t xml:space="preserve"> w pkt 3)</w:t>
      </w:r>
      <w:r w:rsidRPr="00337D90">
        <w:rPr>
          <w:spacing w:val="-4"/>
          <w:lang w:val="pl-PL"/>
        </w:rPr>
        <w:t xml:space="preserve"> podlega uzupełnieniu na podstawie art. 128 ust. 1 ustawy Pzp.</w:t>
      </w:r>
    </w:p>
  </w:footnote>
  <w:footnote w:id="4">
    <w:p w14:paraId="7E23E22A" w14:textId="1D864D10" w:rsidR="00FF3129" w:rsidRPr="009D2AD7" w:rsidRDefault="00FF3129" w:rsidP="009D2AD7">
      <w:pPr>
        <w:pStyle w:val="Tekstprzypisudolnego"/>
        <w:jc w:val="both"/>
        <w:rPr>
          <w:spacing w:val="-10"/>
        </w:rPr>
      </w:pPr>
      <w:r>
        <w:rPr>
          <w:rStyle w:val="Odwoanieprzypisudolnego"/>
        </w:rPr>
        <w:footnoteRef/>
      </w:r>
      <w:r>
        <w:t xml:space="preserve"> </w:t>
      </w:r>
      <w:r w:rsidRPr="00315304">
        <w:rPr>
          <w:spacing w:val="-10"/>
        </w:rPr>
        <w:t xml:space="preserve">Instrukcja pakowania i </w:t>
      </w:r>
      <w:r w:rsidRPr="00315304">
        <w:rPr>
          <w:spacing w:val="-10"/>
          <w:lang w:val="pl-PL"/>
        </w:rPr>
        <w:t>podziału</w:t>
      </w:r>
      <w:r w:rsidRPr="00315304">
        <w:rPr>
          <w:spacing w:val="-10"/>
        </w:rPr>
        <w:t xml:space="preserve"> plików </w:t>
      </w:r>
      <w:hyperlink r:id="rId3" w:history="1">
        <w:r w:rsidRPr="00E21448">
          <w:rPr>
            <w:rStyle w:val="Hipercze"/>
            <w:spacing w:val="-10"/>
          </w:rPr>
          <w:t>https://platformazakupowa.pl/uploads/Dzielenie_oraz_laczenie_plikow_na_czesci.pdf</w:t>
        </w:r>
      </w:hyperlink>
    </w:p>
  </w:footnote>
  <w:footnote w:id="5">
    <w:p w14:paraId="5C44DD56" w14:textId="77777777" w:rsidR="00FF3129" w:rsidRPr="00E3504A" w:rsidRDefault="00FF3129" w:rsidP="009D2500">
      <w:pPr>
        <w:pStyle w:val="Tekstprzypisudolnego"/>
        <w:ind w:left="142" w:hanging="142"/>
        <w:jc w:val="both"/>
        <w:rPr>
          <w:spacing w:val="-20"/>
          <w:lang w:val="pl-PL"/>
        </w:rPr>
      </w:pPr>
      <w:r>
        <w:rPr>
          <w:rStyle w:val="Odwoanieprzypisudolnego"/>
        </w:rPr>
        <w:footnoteRef/>
      </w:r>
      <w:r>
        <w:rPr>
          <w:spacing w:val="-4"/>
          <w:lang w:val="pl-PL"/>
        </w:rPr>
        <w:t xml:space="preserve">  </w:t>
      </w:r>
      <w:r w:rsidRPr="00EF7A9B">
        <w:rPr>
          <w:spacing w:val="-4"/>
          <w:lang w:val="pl-PL"/>
        </w:rPr>
        <w:t>Instrukcja Wycofania/ ponownego złożenia oferty</w:t>
      </w:r>
      <w:r w:rsidRPr="005F7619">
        <w:rPr>
          <w:spacing w:val="-10"/>
          <w:lang w:val="pl-PL"/>
        </w:rPr>
        <w:t>:</w:t>
      </w:r>
      <w:r>
        <w:rPr>
          <w:lang w:val="pl-PL"/>
        </w:rPr>
        <w:t xml:space="preserve"> </w:t>
      </w:r>
      <w:hyperlink r:id="rId4" w:anchor="heading=h.ejs5j0ti42qx" w:history="1">
        <w:r w:rsidRPr="00D33364">
          <w:rPr>
            <w:rStyle w:val="Hipercze"/>
            <w:spacing w:val="-10"/>
          </w:rPr>
          <w:t>https://docs.google.com/document/d/1BHwZdDEYivo9KKZFgRD9F-HgHDl1Y-6n9kNu_q9FGBc/edit#heading=h.ejs5j0ti42qx</w:t>
        </w:r>
      </w:hyperlink>
      <w:r w:rsidRPr="00D33364">
        <w:rPr>
          <w:spacing w:val="-10"/>
          <w:lang w:val="pl-PL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F21C3E" w14:textId="77777777" w:rsidR="00FF3129" w:rsidRDefault="00FF3129" w:rsidP="00163FAB">
    <w:pPr>
      <w:pStyle w:val="Nagwek"/>
      <w:tabs>
        <w:tab w:val="clear" w:pos="4536"/>
        <w:tab w:val="clear" w:pos="9072"/>
        <w:tab w:val="center" w:pos="0"/>
        <w:tab w:val="right" w:pos="8222"/>
      </w:tabs>
      <w:spacing w:after="0" w:line="240" w:lineRule="auto"/>
      <w:ind w:right="706"/>
      <w:jc w:val="center"/>
      <w:rPr>
        <w:rFonts w:ascii="Times New Roman" w:hAnsi="Times New Roman"/>
        <w:i/>
      </w:rPr>
    </w:pPr>
    <w:r>
      <w:rPr>
        <w:rFonts w:ascii="Times New Roman" w:hAnsi="Times New Roman"/>
        <w:i/>
      </w:rPr>
      <w:t>3 Regionalna Baza Logistyczna</w:t>
    </w:r>
  </w:p>
  <w:p w14:paraId="6CF39DE9" w14:textId="679F00D3" w:rsidR="00FF3129" w:rsidRPr="009C5F57" w:rsidRDefault="00427697" w:rsidP="003712CA">
    <w:pPr>
      <w:pStyle w:val="Nagwek"/>
      <w:tabs>
        <w:tab w:val="clear" w:pos="4536"/>
        <w:tab w:val="clear" w:pos="9072"/>
        <w:tab w:val="center" w:pos="0"/>
        <w:tab w:val="right" w:pos="8222"/>
      </w:tabs>
      <w:spacing w:after="0" w:line="240" w:lineRule="auto"/>
      <w:ind w:right="-2"/>
      <w:jc w:val="center"/>
      <w:rPr>
        <w:rFonts w:ascii="Times New Roman" w:hAnsi="Times New Roman"/>
        <w:i/>
      </w:rPr>
    </w:pPr>
    <w:r>
      <w:rPr>
        <w:rFonts w:ascii="Times New Roman" w:hAnsi="Times New Roman"/>
        <w:i/>
      </w:rPr>
      <w:pict w14:anchorId="3405FA86">
        <v:rect id="_x0000_i1025" style="width:453.6pt;height:1.5pt" o:hralign="center" o:hrstd="t" o:hrnoshade="t" o:hr="t" fillcolor="black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000BB"/>
    <w:multiLevelType w:val="multilevel"/>
    <w:tmpl w:val="A182690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192677D"/>
    <w:multiLevelType w:val="hybridMultilevel"/>
    <w:tmpl w:val="6D4A3534"/>
    <w:lvl w:ilvl="0" w:tplc="0415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2011775"/>
    <w:multiLevelType w:val="multilevel"/>
    <w:tmpl w:val="39C6F34C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AAE7959"/>
    <w:multiLevelType w:val="hybridMultilevel"/>
    <w:tmpl w:val="4FB66A8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CA66414"/>
    <w:multiLevelType w:val="hybridMultilevel"/>
    <w:tmpl w:val="801ADB1A"/>
    <w:lvl w:ilvl="0" w:tplc="5330D3A8">
      <w:start w:val="1"/>
      <w:numFmt w:val="lowerLetter"/>
      <w:lvlText w:val="%1)"/>
      <w:lvlJc w:val="left"/>
      <w:pPr>
        <w:ind w:left="1494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448404F"/>
    <w:multiLevelType w:val="hybridMultilevel"/>
    <w:tmpl w:val="9A6CD162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161C6355"/>
    <w:multiLevelType w:val="hybridMultilevel"/>
    <w:tmpl w:val="392EFD5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6D23335"/>
    <w:multiLevelType w:val="hybridMultilevel"/>
    <w:tmpl w:val="737830EE"/>
    <w:lvl w:ilvl="0" w:tplc="A29E2B06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9C79C7"/>
    <w:multiLevelType w:val="hybridMultilevel"/>
    <w:tmpl w:val="71648E0A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17F9673C"/>
    <w:multiLevelType w:val="hybridMultilevel"/>
    <w:tmpl w:val="86EA28A8"/>
    <w:lvl w:ilvl="0" w:tplc="2C78560A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D071C"/>
    <w:multiLevelType w:val="hybridMultilevel"/>
    <w:tmpl w:val="DE90BF96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B">
      <w:start w:val="1"/>
      <w:numFmt w:val="bullet"/>
      <w:lvlText w:val="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1A5F52CB"/>
    <w:multiLevelType w:val="hybridMultilevel"/>
    <w:tmpl w:val="34B8044A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AA90C47"/>
    <w:multiLevelType w:val="hybridMultilevel"/>
    <w:tmpl w:val="22F462A6"/>
    <w:lvl w:ilvl="0" w:tplc="07A6E65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3717E8"/>
    <w:multiLevelType w:val="hybridMultilevel"/>
    <w:tmpl w:val="26A4BB8A"/>
    <w:lvl w:ilvl="0" w:tplc="0BAAEA4C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221C3B0A"/>
    <w:multiLevelType w:val="multilevel"/>
    <w:tmpl w:val="742295E0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  <w:rPr>
        <w:b w:val="0"/>
        <w:i w:val="0"/>
        <w:sz w:val="24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23EA725D"/>
    <w:multiLevelType w:val="hybridMultilevel"/>
    <w:tmpl w:val="0C4E5CCA"/>
    <w:lvl w:ilvl="0" w:tplc="08FAD460">
      <w:start w:val="1"/>
      <w:numFmt w:val="decimal"/>
      <w:lvlText w:val="%1."/>
      <w:lvlJc w:val="left"/>
      <w:pPr>
        <w:ind w:left="1800" w:hanging="360"/>
      </w:pPr>
      <w:rPr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4E51E77"/>
    <w:multiLevelType w:val="multilevel"/>
    <w:tmpl w:val="2B7EE764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260432BD"/>
    <w:multiLevelType w:val="hybridMultilevel"/>
    <w:tmpl w:val="264EF672"/>
    <w:lvl w:ilvl="0" w:tplc="FC32CBC4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C2192C"/>
    <w:multiLevelType w:val="hybridMultilevel"/>
    <w:tmpl w:val="7F32145A"/>
    <w:lvl w:ilvl="0" w:tplc="04D234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26E6B23"/>
    <w:multiLevelType w:val="hybridMultilevel"/>
    <w:tmpl w:val="FE686CC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2DD0711"/>
    <w:multiLevelType w:val="hybridMultilevel"/>
    <w:tmpl w:val="D7BE49A4"/>
    <w:lvl w:ilvl="0" w:tplc="A204F9E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36C60E7E"/>
    <w:multiLevelType w:val="hybridMultilevel"/>
    <w:tmpl w:val="D42C280E"/>
    <w:lvl w:ilvl="0" w:tplc="04150011">
      <w:start w:val="1"/>
      <w:numFmt w:val="decimal"/>
      <w:lvlText w:val="%1)"/>
      <w:lvlJc w:val="left"/>
      <w:pPr>
        <w:ind w:left="2149" w:hanging="360"/>
      </w:pPr>
    </w:lvl>
    <w:lvl w:ilvl="1" w:tplc="04150019" w:tentative="1">
      <w:start w:val="1"/>
      <w:numFmt w:val="lowerLetter"/>
      <w:lvlText w:val="%2."/>
      <w:lvlJc w:val="left"/>
      <w:pPr>
        <w:ind w:left="2869" w:hanging="360"/>
      </w:pPr>
    </w:lvl>
    <w:lvl w:ilvl="2" w:tplc="0415001B" w:tentative="1">
      <w:start w:val="1"/>
      <w:numFmt w:val="lowerRoman"/>
      <w:lvlText w:val="%3."/>
      <w:lvlJc w:val="right"/>
      <w:pPr>
        <w:ind w:left="3589" w:hanging="180"/>
      </w:pPr>
    </w:lvl>
    <w:lvl w:ilvl="3" w:tplc="0415000F" w:tentative="1">
      <w:start w:val="1"/>
      <w:numFmt w:val="decimal"/>
      <w:lvlText w:val="%4."/>
      <w:lvlJc w:val="left"/>
      <w:pPr>
        <w:ind w:left="4309" w:hanging="360"/>
      </w:pPr>
    </w:lvl>
    <w:lvl w:ilvl="4" w:tplc="04150019" w:tentative="1">
      <w:start w:val="1"/>
      <w:numFmt w:val="lowerLetter"/>
      <w:lvlText w:val="%5."/>
      <w:lvlJc w:val="left"/>
      <w:pPr>
        <w:ind w:left="5029" w:hanging="360"/>
      </w:pPr>
    </w:lvl>
    <w:lvl w:ilvl="5" w:tplc="0415001B" w:tentative="1">
      <w:start w:val="1"/>
      <w:numFmt w:val="lowerRoman"/>
      <w:lvlText w:val="%6."/>
      <w:lvlJc w:val="right"/>
      <w:pPr>
        <w:ind w:left="5749" w:hanging="180"/>
      </w:pPr>
    </w:lvl>
    <w:lvl w:ilvl="6" w:tplc="0415000F" w:tentative="1">
      <w:start w:val="1"/>
      <w:numFmt w:val="decimal"/>
      <w:lvlText w:val="%7."/>
      <w:lvlJc w:val="left"/>
      <w:pPr>
        <w:ind w:left="6469" w:hanging="360"/>
      </w:pPr>
    </w:lvl>
    <w:lvl w:ilvl="7" w:tplc="04150019" w:tentative="1">
      <w:start w:val="1"/>
      <w:numFmt w:val="lowerLetter"/>
      <w:lvlText w:val="%8."/>
      <w:lvlJc w:val="left"/>
      <w:pPr>
        <w:ind w:left="7189" w:hanging="360"/>
      </w:pPr>
    </w:lvl>
    <w:lvl w:ilvl="8" w:tplc="0415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2" w15:restartNumberingAfterBreak="0">
    <w:nsid w:val="3779665A"/>
    <w:multiLevelType w:val="multilevel"/>
    <w:tmpl w:val="C3867AEA"/>
    <w:lvl w:ilvl="0">
      <w:start w:val="1"/>
      <w:numFmt w:val="decimal"/>
      <w:lvlText w:val="%1)"/>
      <w:lvlJc w:val="left"/>
      <w:pPr>
        <w:tabs>
          <w:tab w:val="num" w:pos="0"/>
        </w:tabs>
        <w:ind w:left="2880" w:hanging="360"/>
      </w:pPr>
      <w:rPr>
        <w:rFonts w:hint="default"/>
        <w:b/>
        <w:i w:val="0"/>
        <w:color w:val="000000" w:themeColor="text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3" w15:restartNumberingAfterBreak="0">
    <w:nsid w:val="38857BD2"/>
    <w:multiLevelType w:val="hybridMultilevel"/>
    <w:tmpl w:val="E9C823FA"/>
    <w:lvl w:ilvl="0" w:tplc="BB624D84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25044D8A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strike w:val="0"/>
        <w:color w:val="auto"/>
      </w:rPr>
    </w:lvl>
    <w:lvl w:ilvl="2" w:tplc="0415000F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70E0E4F4">
      <w:start w:val="1"/>
      <w:numFmt w:val="decimal"/>
      <w:lvlText w:val="%4)"/>
      <w:lvlJc w:val="left"/>
      <w:pPr>
        <w:ind w:left="2880" w:hanging="360"/>
      </w:pPr>
      <w:rPr>
        <w:b/>
      </w:rPr>
    </w:lvl>
    <w:lvl w:ilvl="4" w:tplc="B9C2FB36">
      <w:start w:val="1"/>
      <w:numFmt w:val="decimal"/>
      <w:lvlText w:val="%5)"/>
      <w:lvlJc w:val="left"/>
      <w:pPr>
        <w:ind w:left="3600" w:hanging="360"/>
      </w:pPr>
      <w:rPr>
        <w:rFonts w:hint="default"/>
        <w:b/>
        <w:sz w:val="24"/>
        <w:szCs w:val="24"/>
      </w:rPr>
    </w:lvl>
    <w:lvl w:ilvl="5" w:tplc="972865E0">
      <w:start w:val="5"/>
      <w:numFmt w:val="lowerLetter"/>
      <w:lvlText w:val="%6)"/>
      <w:lvlJc w:val="left"/>
      <w:pPr>
        <w:ind w:left="1353" w:hanging="360"/>
      </w:pPr>
      <w:rPr>
        <w:rFonts w:hint="default"/>
        <w:b w:val="0"/>
      </w:rPr>
    </w:lvl>
    <w:lvl w:ilvl="6" w:tplc="0415000B">
      <w:start w:val="1"/>
      <w:numFmt w:val="bullet"/>
      <w:lvlText w:val=""/>
      <w:lvlJc w:val="left"/>
      <w:pPr>
        <w:ind w:left="5040" w:hanging="360"/>
      </w:pPr>
      <w:rPr>
        <w:rFonts w:ascii="Wingdings" w:hAnsi="Wingdings"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FA0046"/>
    <w:multiLevelType w:val="multilevel"/>
    <w:tmpl w:val="AD169AC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olor w:val="auto"/>
        <w:sz w:val="24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5" w15:restartNumberingAfterBreak="0">
    <w:nsid w:val="3F747C47"/>
    <w:multiLevelType w:val="hybridMultilevel"/>
    <w:tmpl w:val="FACE66E6"/>
    <w:lvl w:ilvl="0" w:tplc="103874B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3B3AF9"/>
    <w:multiLevelType w:val="hybridMultilevel"/>
    <w:tmpl w:val="34F2B87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44744A03"/>
    <w:multiLevelType w:val="hybridMultilevel"/>
    <w:tmpl w:val="6738497E"/>
    <w:lvl w:ilvl="0" w:tplc="C4626AA0">
      <w:start w:val="1"/>
      <w:numFmt w:val="lowerLetter"/>
      <w:lvlText w:val="%1)"/>
      <w:lvlJc w:val="left"/>
      <w:pPr>
        <w:ind w:left="1847" w:hanging="360"/>
      </w:pPr>
      <w:rPr>
        <w:b w:val="0"/>
        <w:i w:val="0"/>
        <w:strike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2567" w:hanging="360"/>
      </w:pPr>
    </w:lvl>
    <w:lvl w:ilvl="2" w:tplc="0415001B" w:tentative="1">
      <w:start w:val="1"/>
      <w:numFmt w:val="lowerRoman"/>
      <w:lvlText w:val="%3."/>
      <w:lvlJc w:val="right"/>
      <w:pPr>
        <w:ind w:left="3287" w:hanging="180"/>
      </w:pPr>
    </w:lvl>
    <w:lvl w:ilvl="3" w:tplc="0415000F" w:tentative="1">
      <w:start w:val="1"/>
      <w:numFmt w:val="decimal"/>
      <w:lvlText w:val="%4."/>
      <w:lvlJc w:val="left"/>
      <w:pPr>
        <w:ind w:left="4007" w:hanging="360"/>
      </w:pPr>
    </w:lvl>
    <w:lvl w:ilvl="4" w:tplc="04150019" w:tentative="1">
      <w:start w:val="1"/>
      <w:numFmt w:val="lowerLetter"/>
      <w:lvlText w:val="%5."/>
      <w:lvlJc w:val="left"/>
      <w:pPr>
        <w:ind w:left="4727" w:hanging="360"/>
      </w:pPr>
    </w:lvl>
    <w:lvl w:ilvl="5" w:tplc="0415001B" w:tentative="1">
      <w:start w:val="1"/>
      <w:numFmt w:val="lowerRoman"/>
      <w:lvlText w:val="%6."/>
      <w:lvlJc w:val="right"/>
      <w:pPr>
        <w:ind w:left="5447" w:hanging="180"/>
      </w:pPr>
    </w:lvl>
    <w:lvl w:ilvl="6" w:tplc="0415000F" w:tentative="1">
      <w:start w:val="1"/>
      <w:numFmt w:val="decimal"/>
      <w:lvlText w:val="%7."/>
      <w:lvlJc w:val="left"/>
      <w:pPr>
        <w:ind w:left="6167" w:hanging="360"/>
      </w:pPr>
    </w:lvl>
    <w:lvl w:ilvl="7" w:tplc="04150019" w:tentative="1">
      <w:start w:val="1"/>
      <w:numFmt w:val="lowerLetter"/>
      <w:lvlText w:val="%8."/>
      <w:lvlJc w:val="left"/>
      <w:pPr>
        <w:ind w:left="6887" w:hanging="360"/>
      </w:pPr>
    </w:lvl>
    <w:lvl w:ilvl="8" w:tplc="0415001B" w:tentative="1">
      <w:start w:val="1"/>
      <w:numFmt w:val="lowerRoman"/>
      <w:lvlText w:val="%9."/>
      <w:lvlJc w:val="right"/>
      <w:pPr>
        <w:ind w:left="7607" w:hanging="180"/>
      </w:pPr>
    </w:lvl>
  </w:abstractNum>
  <w:abstractNum w:abstractNumId="28" w15:restartNumberingAfterBreak="0">
    <w:nsid w:val="453A7534"/>
    <w:multiLevelType w:val="hybridMultilevel"/>
    <w:tmpl w:val="DEA0207E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4A630E8F"/>
    <w:multiLevelType w:val="hybridMultilevel"/>
    <w:tmpl w:val="89203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372788"/>
    <w:multiLevelType w:val="hybridMultilevel"/>
    <w:tmpl w:val="3BE41BFC"/>
    <w:lvl w:ilvl="0" w:tplc="09041C42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color w:val="000000" w:themeColor="text1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66286F"/>
    <w:multiLevelType w:val="hybridMultilevel"/>
    <w:tmpl w:val="69EAD7FE"/>
    <w:lvl w:ilvl="0" w:tplc="A93840D4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5401701B"/>
    <w:multiLevelType w:val="hybridMultilevel"/>
    <w:tmpl w:val="08005BCA"/>
    <w:lvl w:ilvl="0" w:tplc="97C4CA54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7C3831"/>
    <w:multiLevelType w:val="hybridMultilevel"/>
    <w:tmpl w:val="C1DA6684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55E5739A"/>
    <w:multiLevelType w:val="hybridMultilevel"/>
    <w:tmpl w:val="68F060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E96781"/>
    <w:multiLevelType w:val="hybridMultilevel"/>
    <w:tmpl w:val="EE1677CE"/>
    <w:lvl w:ilvl="0" w:tplc="301C1B5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015C15"/>
    <w:multiLevelType w:val="hybridMultilevel"/>
    <w:tmpl w:val="0778F27A"/>
    <w:lvl w:ilvl="0" w:tplc="36DE3DC4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7" w15:restartNumberingAfterBreak="0">
    <w:nsid w:val="62A931B5"/>
    <w:multiLevelType w:val="hybridMultilevel"/>
    <w:tmpl w:val="AF5E39FA"/>
    <w:lvl w:ilvl="0" w:tplc="FB48BBF2">
      <w:start w:val="1"/>
      <w:numFmt w:val="bullet"/>
      <w:lvlText w:val="-"/>
      <w:lvlJc w:val="left"/>
      <w:pPr>
        <w:ind w:left="120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8" w15:restartNumberingAfterBreak="0">
    <w:nsid w:val="65FF24AE"/>
    <w:multiLevelType w:val="multilevel"/>
    <w:tmpl w:val="CC906388"/>
    <w:lvl w:ilvl="0">
      <w:start w:val="1"/>
      <w:numFmt w:val="lowerLetter"/>
      <w:lvlText w:val="%1)"/>
      <w:lvlJc w:val="left"/>
      <w:pPr>
        <w:tabs>
          <w:tab w:val="num" w:pos="0"/>
        </w:tabs>
        <w:ind w:left="1003" w:hanging="36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3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664A76C7"/>
    <w:multiLevelType w:val="hybridMultilevel"/>
    <w:tmpl w:val="EF3A0C60"/>
    <w:lvl w:ilvl="0" w:tplc="0CE04E8E">
      <w:start w:val="1"/>
      <w:numFmt w:val="bullet"/>
      <w:lvlText w:val="-"/>
      <w:lvlJc w:val="left"/>
      <w:pPr>
        <w:ind w:left="1571" w:hanging="360"/>
      </w:pPr>
      <w:rPr>
        <w:rFonts w:ascii="Times" w:hAnsi="Time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0" w15:restartNumberingAfterBreak="0">
    <w:nsid w:val="68037B1D"/>
    <w:multiLevelType w:val="hybridMultilevel"/>
    <w:tmpl w:val="E050DC96"/>
    <w:lvl w:ilvl="0" w:tplc="096841A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3A3817"/>
    <w:multiLevelType w:val="hybridMultilevel"/>
    <w:tmpl w:val="16D4070E"/>
    <w:lvl w:ilvl="0" w:tplc="FADEA8F6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68845690"/>
    <w:multiLevelType w:val="multilevel"/>
    <w:tmpl w:val="BBE25798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Arial" w:hAnsi="Arial" w:cs="Arial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508"/>
        </w:tabs>
        <w:ind w:left="2508" w:hanging="18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hint="default"/>
      </w:rPr>
    </w:lvl>
  </w:abstractNum>
  <w:abstractNum w:abstractNumId="43" w15:restartNumberingAfterBreak="0">
    <w:nsid w:val="6C1F2320"/>
    <w:multiLevelType w:val="hybridMultilevel"/>
    <w:tmpl w:val="66903A5E"/>
    <w:lvl w:ilvl="0" w:tplc="D944B23E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4" w15:restartNumberingAfterBreak="0">
    <w:nsid w:val="6E690CE1"/>
    <w:multiLevelType w:val="hybridMultilevel"/>
    <w:tmpl w:val="95BE05AC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11">
      <w:start w:val="1"/>
      <w:numFmt w:val="decimal"/>
      <w:lvlText w:val="%4)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5" w15:restartNumberingAfterBreak="0">
    <w:nsid w:val="6FBF2FAD"/>
    <w:multiLevelType w:val="hybridMultilevel"/>
    <w:tmpl w:val="F5D8FD42"/>
    <w:lvl w:ilvl="0" w:tplc="87B8317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FF1427A"/>
    <w:multiLevelType w:val="hybridMultilevel"/>
    <w:tmpl w:val="7838609A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7" w15:restartNumberingAfterBreak="0">
    <w:nsid w:val="718126B0"/>
    <w:multiLevelType w:val="hybridMultilevel"/>
    <w:tmpl w:val="957AD2E4"/>
    <w:lvl w:ilvl="0" w:tplc="F7D2FB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1AC209A"/>
    <w:multiLevelType w:val="hybridMultilevel"/>
    <w:tmpl w:val="95A2CB9C"/>
    <w:lvl w:ilvl="0" w:tplc="CBC60D6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9" w15:restartNumberingAfterBreak="0">
    <w:nsid w:val="747465DF"/>
    <w:multiLevelType w:val="multilevel"/>
    <w:tmpl w:val="ED907708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ascii="Times New Roman" w:hAnsi="Times New Roman" w:cs="Times New Roman"/>
        <w:b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b w:val="0"/>
        <w:strike w:val="0"/>
        <w:dstrike w:val="0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b/>
        <w:i w:val="0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600" w:hanging="360"/>
      </w:pPr>
      <w:rPr>
        <w:sz w:val="24"/>
        <w:szCs w:val="24"/>
      </w:rPr>
    </w:lvl>
    <w:lvl w:ilvl="5">
      <w:start w:val="5"/>
      <w:numFmt w:val="lowerLetter"/>
      <w:lvlText w:val="%6)"/>
      <w:lvlJc w:val="left"/>
      <w:pPr>
        <w:tabs>
          <w:tab w:val="num" w:pos="0"/>
        </w:tabs>
        <w:ind w:left="1353" w:hanging="360"/>
      </w:pPr>
      <w:rPr>
        <w:b w:val="0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0" w15:restartNumberingAfterBreak="0">
    <w:nsid w:val="75022305"/>
    <w:multiLevelType w:val="multilevel"/>
    <w:tmpl w:val="01B4B840"/>
    <w:lvl w:ilvl="0">
      <w:start w:val="4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24"/>
        <w:szCs w:val="24"/>
      </w:rPr>
    </w:lvl>
    <w:lvl w:ilvl="1">
      <w:start w:val="3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1" w15:restartNumberingAfterBreak="0">
    <w:nsid w:val="7C691A26"/>
    <w:multiLevelType w:val="multilevel"/>
    <w:tmpl w:val="CDA6E6B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2" w15:restartNumberingAfterBreak="0">
    <w:nsid w:val="7D83521C"/>
    <w:multiLevelType w:val="multilevel"/>
    <w:tmpl w:val="9BEC4828"/>
    <w:lvl w:ilvl="0">
      <w:start w:val="12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3"/>
  </w:num>
  <w:num w:numId="2">
    <w:abstractNumId w:val="47"/>
  </w:num>
  <w:num w:numId="3">
    <w:abstractNumId w:val="11"/>
  </w:num>
  <w:num w:numId="4">
    <w:abstractNumId w:val="16"/>
  </w:num>
  <w:num w:numId="5">
    <w:abstractNumId w:val="0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1"/>
  </w:num>
  <w:num w:numId="8">
    <w:abstractNumId w:val="36"/>
  </w:num>
  <w:num w:numId="9">
    <w:abstractNumId w:val="25"/>
  </w:num>
  <w:num w:numId="10">
    <w:abstractNumId w:val="13"/>
  </w:num>
  <w:num w:numId="11">
    <w:abstractNumId w:val="27"/>
  </w:num>
  <w:num w:numId="12">
    <w:abstractNumId w:val="12"/>
  </w:num>
  <w:num w:numId="13">
    <w:abstractNumId w:val="40"/>
  </w:num>
  <w:num w:numId="14">
    <w:abstractNumId w:val="30"/>
  </w:num>
  <w:num w:numId="15">
    <w:abstractNumId w:val="45"/>
  </w:num>
  <w:num w:numId="16">
    <w:abstractNumId w:val="20"/>
  </w:num>
  <w:num w:numId="17">
    <w:abstractNumId w:val="9"/>
  </w:num>
  <w:num w:numId="18">
    <w:abstractNumId w:val="24"/>
  </w:num>
  <w:num w:numId="19">
    <w:abstractNumId w:val="1"/>
  </w:num>
  <w:num w:numId="20">
    <w:abstractNumId w:val="29"/>
  </w:num>
  <w:num w:numId="21">
    <w:abstractNumId w:val="6"/>
  </w:num>
  <w:num w:numId="22">
    <w:abstractNumId w:val="42"/>
  </w:num>
  <w:num w:numId="23">
    <w:abstractNumId w:val="28"/>
  </w:num>
  <w:num w:numId="24">
    <w:abstractNumId w:val="37"/>
  </w:num>
  <w:num w:numId="25">
    <w:abstractNumId w:val="35"/>
  </w:num>
  <w:num w:numId="26">
    <w:abstractNumId w:val="15"/>
  </w:num>
  <w:num w:numId="27">
    <w:abstractNumId w:val="3"/>
  </w:num>
  <w:num w:numId="28">
    <w:abstractNumId w:val="26"/>
  </w:num>
  <w:num w:numId="29">
    <w:abstractNumId w:val="34"/>
  </w:num>
  <w:num w:numId="30">
    <w:abstractNumId w:val="5"/>
  </w:num>
  <w:num w:numId="31">
    <w:abstractNumId w:val="4"/>
  </w:num>
  <w:num w:numId="32">
    <w:abstractNumId w:val="32"/>
  </w:num>
  <w:num w:numId="33">
    <w:abstractNumId w:val="51"/>
  </w:num>
  <w:num w:numId="34">
    <w:abstractNumId w:val="2"/>
  </w:num>
  <w:num w:numId="35">
    <w:abstractNumId w:val="50"/>
  </w:num>
  <w:num w:numId="36">
    <w:abstractNumId w:val="38"/>
  </w:num>
  <w:num w:numId="37">
    <w:abstractNumId w:val="22"/>
  </w:num>
  <w:num w:numId="38">
    <w:abstractNumId w:val="19"/>
  </w:num>
  <w:num w:numId="39">
    <w:abstractNumId w:val="14"/>
  </w:num>
  <w:num w:numId="40">
    <w:abstractNumId w:val="44"/>
  </w:num>
  <w:num w:numId="41">
    <w:abstractNumId w:val="49"/>
  </w:num>
  <w:num w:numId="42">
    <w:abstractNumId w:val="21"/>
  </w:num>
  <w:num w:numId="43">
    <w:abstractNumId w:val="7"/>
  </w:num>
  <w:num w:numId="44">
    <w:abstractNumId w:val="33"/>
  </w:num>
  <w:num w:numId="45">
    <w:abstractNumId w:val="10"/>
  </w:num>
  <w:num w:numId="46">
    <w:abstractNumId w:val="52"/>
  </w:num>
  <w:num w:numId="47">
    <w:abstractNumId w:val="43"/>
  </w:num>
  <w:num w:numId="48">
    <w:abstractNumId w:val="48"/>
  </w:num>
  <w:num w:numId="49">
    <w:abstractNumId w:val="39"/>
  </w:num>
  <w:num w:numId="50">
    <w:abstractNumId w:val="17"/>
  </w:num>
  <w:num w:numId="51">
    <w:abstractNumId w:val="31"/>
  </w:num>
  <w:num w:numId="52">
    <w:abstractNumId w:val="8"/>
  </w:num>
  <w:num w:numId="53">
    <w:abstractNumId w:val="4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E0E"/>
    <w:rsid w:val="00002217"/>
    <w:rsid w:val="00004604"/>
    <w:rsid w:val="000055AA"/>
    <w:rsid w:val="00006A46"/>
    <w:rsid w:val="000072CE"/>
    <w:rsid w:val="00017CDF"/>
    <w:rsid w:val="00020560"/>
    <w:rsid w:val="00026BB9"/>
    <w:rsid w:val="00030B17"/>
    <w:rsid w:val="00030B49"/>
    <w:rsid w:val="00036A68"/>
    <w:rsid w:val="00037670"/>
    <w:rsid w:val="0004144A"/>
    <w:rsid w:val="00063162"/>
    <w:rsid w:val="00065900"/>
    <w:rsid w:val="00065A05"/>
    <w:rsid w:val="00072492"/>
    <w:rsid w:val="00072CA5"/>
    <w:rsid w:val="00075E1D"/>
    <w:rsid w:val="00082994"/>
    <w:rsid w:val="00087DB9"/>
    <w:rsid w:val="00092D1B"/>
    <w:rsid w:val="00093DB5"/>
    <w:rsid w:val="000A00EA"/>
    <w:rsid w:val="000A1168"/>
    <w:rsid w:val="000A1822"/>
    <w:rsid w:val="000B0257"/>
    <w:rsid w:val="000B23B4"/>
    <w:rsid w:val="000B4BB5"/>
    <w:rsid w:val="000B5CC7"/>
    <w:rsid w:val="000B622E"/>
    <w:rsid w:val="000B697F"/>
    <w:rsid w:val="000C0A44"/>
    <w:rsid w:val="000C48F4"/>
    <w:rsid w:val="000C5C7F"/>
    <w:rsid w:val="000C60A0"/>
    <w:rsid w:val="000C6ABC"/>
    <w:rsid w:val="000D0A9D"/>
    <w:rsid w:val="000D5BFE"/>
    <w:rsid w:val="000E3F8C"/>
    <w:rsid w:val="000F59E3"/>
    <w:rsid w:val="000F7297"/>
    <w:rsid w:val="000F730C"/>
    <w:rsid w:val="000F765D"/>
    <w:rsid w:val="001033F6"/>
    <w:rsid w:val="00106528"/>
    <w:rsid w:val="00111E0D"/>
    <w:rsid w:val="00116530"/>
    <w:rsid w:val="00121328"/>
    <w:rsid w:val="0013096E"/>
    <w:rsid w:val="00130AF8"/>
    <w:rsid w:val="00132465"/>
    <w:rsid w:val="001331AC"/>
    <w:rsid w:val="001365F0"/>
    <w:rsid w:val="0014208C"/>
    <w:rsid w:val="00142214"/>
    <w:rsid w:val="00144EAD"/>
    <w:rsid w:val="00146742"/>
    <w:rsid w:val="00150E57"/>
    <w:rsid w:val="00152846"/>
    <w:rsid w:val="00153DCD"/>
    <w:rsid w:val="00160FDE"/>
    <w:rsid w:val="00162756"/>
    <w:rsid w:val="00163FAB"/>
    <w:rsid w:val="00165EF0"/>
    <w:rsid w:val="0016675E"/>
    <w:rsid w:val="00171CC9"/>
    <w:rsid w:val="00172000"/>
    <w:rsid w:val="00172C51"/>
    <w:rsid w:val="00184744"/>
    <w:rsid w:val="00184C84"/>
    <w:rsid w:val="001861BC"/>
    <w:rsid w:val="00186329"/>
    <w:rsid w:val="001900B0"/>
    <w:rsid w:val="00190B69"/>
    <w:rsid w:val="00194379"/>
    <w:rsid w:val="00196B9E"/>
    <w:rsid w:val="00196D65"/>
    <w:rsid w:val="001A1914"/>
    <w:rsid w:val="001A1FFF"/>
    <w:rsid w:val="001A345D"/>
    <w:rsid w:val="001A70D8"/>
    <w:rsid w:val="001B0FBC"/>
    <w:rsid w:val="001C231B"/>
    <w:rsid w:val="001D03A7"/>
    <w:rsid w:val="001D0532"/>
    <w:rsid w:val="001D39A2"/>
    <w:rsid w:val="001D6312"/>
    <w:rsid w:val="001D7A1D"/>
    <w:rsid w:val="001E2408"/>
    <w:rsid w:val="001E28A9"/>
    <w:rsid w:val="001E2DCD"/>
    <w:rsid w:val="001E3F72"/>
    <w:rsid w:val="001E70E4"/>
    <w:rsid w:val="001F0ED5"/>
    <w:rsid w:val="001F181F"/>
    <w:rsid w:val="001F2C9C"/>
    <w:rsid w:val="001F54F3"/>
    <w:rsid w:val="001F674A"/>
    <w:rsid w:val="001F6CF8"/>
    <w:rsid w:val="001F79D0"/>
    <w:rsid w:val="0020183D"/>
    <w:rsid w:val="00202300"/>
    <w:rsid w:val="002023A7"/>
    <w:rsid w:val="0020564B"/>
    <w:rsid w:val="00212C88"/>
    <w:rsid w:val="00216028"/>
    <w:rsid w:val="0022114D"/>
    <w:rsid w:val="0022357D"/>
    <w:rsid w:val="002246D5"/>
    <w:rsid w:val="002246ED"/>
    <w:rsid w:val="00224F5D"/>
    <w:rsid w:val="002257BA"/>
    <w:rsid w:val="00227CF9"/>
    <w:rsid w:val="00241035"/>
    <w:rsid w:val="002441D0"/>
    <w:rsid w:val="00245C5B"/>
    <w:rsid w:val="00247E01"/>
    <w:rsid w:val="00253864"/>
    <w:rsid w:val="00253F1F"/>
    <w:rsid w:val="002575EB"/>
    <w:rsid w:val="002606ED"/>
    <w:rsid w:val="00262271"/>
    <w:rsid w:val="002623DB"/>
    <w:rsid w:val="0026351A"/>
    <w:rsid w:val="00270574"/>
    <w:rsid w:val="0027263E"/>
    <w:rsid w:val="00272743"/>
    <w:rsid w:val="00272D00"/>
    <w:rsid w:val="00274E92"/>
    <w:rsid w:val="00275761"/>
    <w:rsid w:val="00281498"/>
    <w:rsid w:val="00282B05"/>
    <w:rsid w:val="0028614B"/>
    <w:rsid w:val="0028705E"/>
    <w:rsid w:val="002872BA"/>
    <w:rsid w:val="00291439"/>
    <w:rsid w:val="00296031"/>
    <w:rsid w:val="002A49EB"/>
    <w:rsid w:val="002A5922"/>
    <w:rsid w:val="002B1A5A"/>
    <w:rsid w:val="002B4B4A"/>
    <w:rsid w:val="002C1646"/>
    <w:rsid w:val="002C1BCB"/>
    <w:rsid w:val="002C1BF6"/>
    <w:rsid w:val="002C3213"/>
    <w:rsid w:val="002D0D61"/>
    <w:rsid w:val="002D3505"/>
    <w:rsid w:val="002E0D22"/>
    <w:rsid w:val="002E29D1"/>
    <w:rsid w:val="002E56A4"/>
    <w:rsid w:val="002F036B"/>
    <w:rsid w:val="002F13C2"/>
    <w:rsid w:val="002F4444"/>
    <w:rsid w:val="002F68BB"/>
    <w:rsid w:val="002F72DA"/>
    <w:rsid w:val="0030372C"/>
    <w:rsid w:val="0030459D"/>
    <w:rsid w:val="00304912"/>
    <w:rsid w:val="00304CDC"/>
    <w:rsid w:val="00312133"/>
    <w:rsid w:val="0031473F"/>
    <w:rsid w:val="0031687C"/>
    <w:rsid w:val="00320E25"/>
    <w:rsid w:val="00321722"/>
    <w:rsid w:val="00323D85"/>
    <w:rsid w:val="0032537F"/>
    <w:rsid w:val="00327E19"/>
    <w:rsid w:val="003307EF"/>
    <w:rsid w:val="0033223E"/>
    <w:rsid w:val="00332D43"/>
    <w:rsid w:val="00337D90"/>
    <w:rsid w:val="00342BC9"/>
    <w:rsid w:val="00344528"/>
    <w:rsid w:val="003451E7"/>
    <w:rsid w:val="00346E06"/>
    <w:rsid w:val="00347771"/>
    <w:rsid w:val="003523A8"/>
    <w:rsid w:val="003528F6"/>
    <w:rsid w:val="00357D8D"/>
    <w:rsid w:val="003712CA"/>
    <w:rsid w:val="003722A0"/>
    <w:rsid w:val="00375E83"/>
    <w:rsid w:val="00383F41"/>
    <w:rsid w:val="00385566"/>
    <w:rsid w:val="00385D1B"/>
    <w:rsid w:val="00394796"/>
    <w:rsid w:val="00394856"/>
    <w:rsid w:val="00395768"/>
    <w:rsid w:val="00397F1F"/>
    <w:rsid w:val="003A0809"/>
    <w:rsid w:val="003A54C8"/>
    <w:rsid w:val="003A7883"/>
    <w:rsid w:val="003B01F9"/>
    <w:rsid w:val="003B0C92"/>
    <w:rsid w:val="003B0E9F"/>
    <w:rsid w:val="003B4241"/>
    <w:rsid w:val="003B7E0A"/>
    <w:rsid w:val="003C02C6"/>
    <w:rsid w:val="003C4CC4"/>
    <w:rsid w:val="003C74FB"/>
    <w:rsid w:val="003C7AF2"/>
    <w:rsid w:val="003C7F0E"/>
    <w:rsid w:val="003D3B52"/>
    <w:rsid w:val="003D55C9"/>
    <w:rsid w:val="003D5F7C"/>
    <w:rsid w:val="003D70D4"/>
    <w:rsid w:val="003E022F"/>
    <w:rsid w:val="003E144C"/>
    <w:rsid w:val="003E75E2"/>
    <w:rsid w:val="003F0234"/>
    <w:rsid w:val="003F1898"/>
    <w:rsid w:val="003F1C4C"/>
    <w:rsid w:val="003F3A0A"/>
    <w:rsid w:val="003F59F8"/>
    <w:rsid w:val="003F688B"/>
    <w:rsid w:val="00404C34"/>
    <w:rsid w:val="004059F7"/>
    <w:rsid w:val="00412E8B"/>
    <w:rsid w:val="00413103"/>
    <w:rsid w:val="00415EDB"/>
    <w:rsid w:val="004165BA"/>
    <w:rsid w:val="004169D2"/>
    <w:rsid w:val="004234DD"/>
    <w:rsid w:val="00425B28"/>
    <w:rsid w:val="0042670C"/>
    <w:rsid w:val="00426B24"/>
    <w:rsid w:val="00427697"/>
    <w:rsid w:val="00427A64"/>
    <w:rsid w:val="00427E0E"/>
    <w:rsid w:val="00430AA4"/>
    <w:rsid w:val="00430E72"/>
    <w:rsid w:val="004376A2"/>
    <w:rsid w:val="00437774"/>
    <w:rsid w:val="00443260"/>
    <w:rsid w:val="004460B7"/>
    <w:rsid w:val="00446654"/>
    <w:rsid w:val="00450503"/>
    <w:rsid w:val="004512E7"/>
    <w:rsid w:val="00456285"/>
    <w:rsid w:val="00461B58"/>
    <w:rsid w:val="004632F8"/>
    <w:rsid w:val="00465E46"/>
    <w:rsid w:val="004667C9"/>
    <w:rsid w:val="00467B32"/>
    <w:rsid w:val="00470EDD"/>
    <w:rsid w:val="00476B61"/>
    <w:rsid w:val="00483B55"/>
    <w:rsid w:val="00484004"/>
    <w:rsid w:val="00484E44"/>
    <w:rsid w:val="004856F8"/>
    <w:rsid w:val="004925C2"/>
    <w:rsid w:val="0049640B"/>
    <w:rsid w:val="00496E9B"/>
    <w:rsid w:val="004A11F2"/>
    <w:rsid w:val="004A167B"/>
    <w:rsid w:val="004A1822"/>
    <w:rsid w:val="004A514A"/>
    <w:rsid w:val="004A6A20"/>
    <w:rsid w:val="004B1BF0"/>
    <w:rsid w:val="004B673E"/>
    <w:rsid w:val="004B74F6"/>
    <w:rsid w:val="004C0450"/>
    <w:rsid w:val="004C7E82"/>
    <w:rsid w:val="004D273B"/>
    <w:rsid w:val="004D2BF2"/>
    <w:rsid w:val="004D5202"/>
    <w:rsid w:val="004D72B0"/>
    <w:rsid w:val="004E3CDB"/>
    <w:rsid w:val="004E51A9"/>
    <w:rsid w:val="004E5871"/>
    <w:rsid w:val="004F0AC6"/>
    <w:rsid w:val="004F32E3"/>
    <w:rsid w:val="00502B90"/>
    <w:rsid w:val="005052E0"/>
    <w:rsid w:val="005053BB"/>
    <w:rsid w:val="00511415"/>
    <w:rsid w:val="005143CD"/>
    <w:rsid w:val="00520543"/>
    <w:rsid w:val="00520F2E"/>
    <w:rsid w:val="00522651"/>
    <w:rsid w:val="00523479"/>
    <w:rsid w:val="00526B4E"/>
    <w:rsid w:val="00527121"/>
    <w:rsid w:val="00527475"/>
    <w:rsid w:val="00532093"/>
    <w:rsid w:val="00534AF5"/>
    <w:rsid w:val="005361F7"/>
    <w:rsid w:val="00551102"/>
    <w:rsid w:val="005611BC"/>
    <w:rsid w:val="0056234D"/>
    <w:rsid w:val="00563452"/>
    <w:rsid w:val="00566E52"/>
    <w:rsid w:val="00567052"/>
    <w:rsid w:val="005704AF"/>
    <w:rsid w:val="00572297"/>
    <w:rsid w:val="005745C9"/>
    <w:rsid w:val="0057765A"/>
    <w:rsid w:val="00581473"/>
    <w:rsid w:val="00581D49"/>
    <w:rsid w:val="00581FEE"/>
    <w:rsid w:val="00583543"/>
    <w:rsid w:val="00584718"/>
    <w:rsid w:val="005863D2"/>
    <w:rsid w:val="005901E0"/>
    <w:rsid w:val="005A3944"/>
    <w:rsid w:val="005A6868"/>
    <w:rsid w:val="005A6C27"/>
    <w:rsid w:val="005A6D05"/>
    <w:rsid w:val="005B1E8B"/>
    <w:rsid w:val="005B750A"/>
    <w:rsid w:val="005C0CC4"/>
    <w:rsid w:val="005C47AE"/>
    <w:rsid w:val="005C4FB2"/>
    <w:rsid w:val="005D2EA0"/>
    <w:rsid w:val="005D3673"/>
    <w:rsid w:val="005E61A6"/>
    <w:rsid w:val="005E69B9"/>
    <w:rsid w:val="005F025B"/>
    <w:rsid w:val="005F0C6F"/>
    <w:rsid w:val="005F0ECE"/>
    <w:rsid w:val="005F1A72"/>
    <w:rsid w:val="005F409E"/>
    <w:rsid w:val="005F7DA7"/>
    <w:rsid w:val="006004E2"/>
    <w:rsid w:val="00600961"/>
    <w:rsid w:val="00601FD4"/>
    <w:rsid w:val="006041C3"/>
    <w:rsid w:val="00604E41"/>
    <w:rsid w:val="00605E16"/>
    <w:rsid w:val="00607AB8"/>
    <w:rsid w:val="006100EB"/>
    <w:rsid w:val="00612627"/>
    <w:rsid w:val="00612E0E"/>
    <w:rsid w:val="00615436"/>
    <w:rsid w:val="00621CD1"/>
    <w:rsid w:val="0062345D"/>
    <w:rsid w:val="00624202"/>
    <w:rsid w:val="006251C8"/>
    <w:rsid w:val="00633909"/>
    <w:rsid w:val="00634DEF"/>
    <w:rsid w:val="006406D3"/>
    <w:rsid w:val="006456C2"/>
    <w:rsid w:val="00645C50"/>
    <w:rsid w:val="00646FE7"/>
    <w:rsid w:val="0064745F"/>
    <w:rsid w:val="006528DF"/>
    <w:rsid w:val="0065344C"/>
    <w:rsid w:val="006536E9"/>
    <w:rsid w:val="006646DE"/>
    <w:rsid w:val="0066625A"/>
    <w:rsid w:val="00666490"/>
    <w:rsid w:val="00670260"/>
    <w:rsid w:val="00673CFD"/>
    <w:rsid w:val="006740A8"/>
    <w:rsid w:val="006754C5"/>
    <w:rsid w:val="00677517"/>
    <w:rsid w:val="00680710"/>
    <w:rsid w:val="00682B3C"/>
    <w:rsid w:val="00694212"/>
    <w:rsid w:val="00696AAC"/>
    <w:rsid w:val="006A0B51"/>
    <w:rsid w:val="006A54F4"/>
    <w:rsid w:val="006A7049"/>
    <w:rsid w:val="006B20AE"/>
    <w:rsid w:val="006B23AC"/>
    <w:rsid w:val="006B2E49"/>
    <w:rsid w:val="006B71F2"/>
    <w:rsid w:val="006C6199"/>
    <w:rsid w:val="006D085E"/>
    <w:rsid w:val="006D12C3"/>
    <w:rsid w:val="006D1541"/>
    <w:rsid w:val="006D1E4E"/>
    <w:rsid w:val="006D2F2D"/>
    <w:rsid w:val="006D3A09"/>
    <w:rsid w:val="006D4DB8"/>
    <w:rsid w:val="006D5065"/>
    <w:rsid w:val="006D6CDB"/>
    <w:rsid w:val="006F4CD3"/>
    <w:rsid w:val="006F4FFD"/>
    <w:rsid w:val="006F673A"/>
    <w:rsid w:val="00701F02"/>
    <w:rsid w:val="007061B3"/>
    <w:rsid w:val="00711969"/>
    <w:rsid w:val="00713F90"/>
    <w:rsid w:val="007202D5"/>
    <w:rsid w:val="00721B4F"/>
    <w:rsid w:val="00723069"/>
    <w:rsid w:val="00730D93"/>
    <w:rsid w:val="007344C1"/>
    <w:rsid w:val="00735462"/>
    <w:rsid w:val="00735AF4"/>
    <w:rsid w:val="0074114F"/>
    <w:rsid w:val="00741A4E"/>
    <w:rsid w:val="0074503A"/>
    <w:rsid w:val="00745B49"/>
    <w:rsid w:val="0074646D"/>
    <w:rsid w:val="007469E1"/>
    <w:rsid w:val="007539EF"/>
    <w:rsid w:val="0075638A"/>
    <w:rsid w:val="00757EEF"/>
    <w:rsid w:val="007609CD"/>
    <w:rsid w:val="0076223B"/>
    <w:rsid w:val="0076376B"/>
    <w:rsid w:val="00766476"/>
    <w:rsid w:val="007730F3"/>
    <w:rsid w:val="00777108"/>
    <w:rsid w:val="0078102B"/>
    <w:rsid w:val="00782B67"/>
    <w:rsid w:val="0078501C"/>
    <w:rsid w:val="007900A2"/>
    <w:rsid w:val="00791F16"/>
    <w:rsid w:val="0079250A"/>
    <w:rsid w:val="007A18BA"/>
    <w:rsid w:val="007A473A"/>
    <w:rsid w:val="007B39B8"/>
    <w:rsid w:val="007B3DA9"/>
    <w:rsid w:val="007B5E37"/>
    <w:rsid w:val="007B63EC"/>
    <w:rsid w:val="007C1423"/>
    <w:rsid w:val="007C2CBE"/>
    <w:rsid w:val="007C358F"/>
    <w:rsid w:val="007C3F59"/>
    <w:rsid w:val="007C50B2"/>
    <w:rsid w:val="007C6DF5"/>
    <w:rsid w:val="007C749A"/>
    <w:rsid w:val="007C76E7"/>
    <w:rsid w:val="007D4662"/>
    <w:rsid w:val="007D507D"/>
    <w:rsid w:val="007D76D3"/>
    <w:rsid w:val="007F3900"/>
    <w:rsid w:val="007F4C88"/>
    <w:rsid w:val="007F5070"/>
    <w:rsid w:val="007F5A83"/>
    <w:rsid w:val="00800F2C"/>
    <w:rsid w:val="00802AF2"/>
    <w:rsid w:val="0080509D"/>
    <w:rsid w:val="00810CCA"/>
    <w:rsid w:val="00810E03"/>
    <w:rsid w:val="00811121"/>
    <w:rsid w:val="00811294"/>
    <w:rsid w:val="00811A5A"/>
    <w:rsid w:val="00813762"/>
    <w:rsid w:val="00813C35"/>
    <w:rsid w:val="00814279"/>
    <w:rsid w:val="00814FC4"/>
    <w:rsid w:val="00822961"/>
    <w:rsid w:val="00823500"/>
    <w:rsid w:val="00824E21"/>
    <w:rsid w:val="00826D5B"/>
    <w:rsid w:val="00833BB1"/>
    <w:rsid w:val="00835B8C"/>
    <w:rsid w:val="008431AC"/>
    <w:rsid w:val="008460AD"/>
    <w:rsid w:val="00851082"/>
    <w:rsid w:val="00852818"/>
    <w:rsid w:val="0085483D"/>
    <w:rsid w:val="00857736"/>
    <w:rsid w:val="00857E79"/>
    <w:rsid w:val="00861286"/>
    <w:rsid w:val="00862213"/>
    <w:rsid w:val="00862AE4"/>
    <w:rsid w:val="00862B5C"/>
    <w:rsid w:val="00862C87"/>
    <w:rsid w:val="00871EC4"/>
    <w:rsid w:val="00873093"/>
    <w:rsid w:val="00875258"/>
    <w:rsid w:val="0087659E"/>
    <w:rsid w:val="00876C54"/>
    <w:rsid w:val="008809EF"/>
    <w:rsid w:val="008814A5"/>
    <w:rsid w:val="00882BC6"/>
    <w:rsid w:val="00882EED"/>
    <w:rsid w:val="00883101"/>
    <w:rsid w:val="0088330B"/>
    <w:rsid w:val="00890A15"/>
    <w:rsid w:val="00891252"/>
    <w:rsid w:val="00891A9A"/>
    <w:rsid w:val="00894949"/>
    <w:rsid w:val="00894E99"/>
    <w:rsid w:val="008A484B"/>
    <w:rsid w:val="008A4F60"/>
    <w:rsid w:val="008A5622"/>
    <w:rsid w:val="008A65D0"/>
    <w:rsid w:val="008A6729"/>
    <w:rsid w:val="008B0466"/>
    <w:rsid w:val="008B1ED0"/>
    <w:rsid w:val="008B20C1"/>
    <w:rsid w:val="008B33C9"/>
    <w:rsid w:val="008B5634"/>
    <w:rsid w:val="008B6932"/>
    <w:rsid w:val="008C063D"/>
    <w:rsid w:val="008C13A0"/>
    <w:rsid w:val="008C4396"/>
    <w:rsid w:val="008C6D00"/>
    <w:rsid w:val="008E0EC2"/>
    <w:rsid w:val="008E2E5A"/>
    <w:rsid w:val="008F1426"/>
    <w:rsid w:val="008F1DB0"/>
    <w:rsid w:val="008F23FF"/>
    <w:rsid w:val="008F2414"/>
    <w:rsid w:val="008F6A39"/>
    <w:rsid w:val="008F793B"/>
    <w:rsid w:val="0090186E"/>
    <w:rsid w:val="00912A10"/>
    <w:rsid w:val="009138D5"/>
    <w:rsid w:val="00915AF1"/>
    <w:rsid w:val="00916317"/>
    <w:rsid w:val="00916CD5"/>
    <w:rsid w:val="00920058"/>
    <w:rsid w:val="009231B0"/>
    <w:rsid w:val="00923404"/>
    <w:rsid w:val="0092501A"/>
    <w:rsid w:val="00925388"/>
    <w:rsid w:val="0092791C"/>
    <w:rsid w:val="00936BC8"/>
    <w:rsid w:val="0094469B"/>
    <w:rsid w:val="0094491C"/>
    <w:rsid w:val="009545AB"/>
    <w:rsid w:val="0095485E"/>
    <w:rsid w:val="00956717"/>
    <w:rsid w:val="0096276D"/>
    <w:rsid w:val="009641A2"/>
    <w:rsid w:val="009674A4"/>
    <w:rsid w:val="009732A5"/>
    <w:rsid w:val="00973F4B"/>
    <w:rsid w:val="00974DB3"/>
    <w:rsid w:val="00974EFB"/>
    <w:rsid w:val="00976ECC"/>
    <w:rsid w:val="0098125E"/>
    <w:rsid w:val="009815DD"/>
    <w:rsid w:val="00983D86"/>
    <w:rsid w:val="00985B64"/>
    <w:rsid w:val="00986051"/>
    <w:rsid w:val="009860AF"/>
    <w:rsid w:val="0099035F"/>
    <w:rsid w:val="00997C6C"/>
    <w:rsid w:val="009A416C"/>
    <w:rsid w:val="009A492D"/>
    <w:rsid w:val="009A65AF"/>
    <w:rsid w:val="009B2C66"/>
    <w:rsid w:val="009C1FB3"/>
    <w:rsid w:val="009C2AA6"/>
    <w:rsid w:val="009C3455"/>
    <w:rsid w:val="009C3BD1"/>
    <w:rsid w:val="009C3DD9"/>
    <w:rsid w:val="009C3E73"/>
    <w:rsid w:val="009C4376"/>
    <w:rsid w:val="009C4873"/>
    <w:rsid w:val="009D1361"/>
    <w:rsid w:val="009D2500"/>
    <w:rsid w:val="009D271F"/>
    <w:rsid w:val="009D27C3"/>
    <w:rsid w:val="009D2AD7"/>
    <w:rsid w:val="009D5A9F"/>
    <w:rsid w:val="009E06F7"/>
    <w:rsid w:val="009E1E92"/>
    <w:rsid w:val="009E78EE"/>
    <w:rsid w:val="009F04ED"/>
    <w:rsid w:val="009F1A25"/>
    <w:rsid w:val="009F293F"/>
    <w:rsid w:val="009F4E4D"/>
    <w:rsid w:val="009F4F78"/>
    <w:rsid w:val="009F7129"/>
    <w:rsid w:val="00A00457"/>
    <w:rsid w:val="00A022A5"/>
    <w:rsid w:val="00A14D1A"/>
    <w:rsid w:val="00A176B2"/>
    <w:rsid w:val="00A17FAA"/>
    <w:rsid w:val="00A21C18"/>
    <w:rsid w:val="00A22DF5"/>
    <w:rsid w:val="00A237B2"/>
    <w:rsid w:val="00A2635E"/>
    <w:rsid w:val="00A26B1D"/>
    <w:rsid w:val="00A340EF"/>
    <w:rsid w:val="00A3586D"/>
    <w:rsid w:val="00A367AE"/>
    <w:rsid w:val="00A372B1"/>
    <w:rsid w:val="00A4331B"/>
    <w:rsid w:val="00A43E69"/>
    <w:rsid w:val="00A443AA"/>
    <w:rsid w:val="00A448E8"/>
    <w:rsid w:val="00A45D82"/>
    <w:rsid w:val="00A551DB"/>
    <w:rsid w:val="00A55F48"/>
    <w:rsid w:val="00A569D0"/>
    <w:rsid w:val="00A61930"/>
    <w:rsid w:val="00A6306B"/>
    <w:rsid w:val="00A649CF"/>
    <w:rsid w:val="00A64ABD"/>
    <w:rsid w:val="00A662FB"/>
    <w:rsid w:val="00A7032D"/>
    <w:rsid w:val="00A707B6"/>
    <w:rsid w:val="00A71016"/>
    <w:rsid w:val="00A71F19"/>
    <w:rsid w:val="00A72723"/>
    <w:rsid w:val="00A72E37"/>
    <w:rsid w:val="00A74725"/>
    <w:rsid w:val="00A809EA"/>
    <w:rsid w:val="00A859E8"/>
    <w:rsid w:val="00A87524"/>
    <w:rsid w:val="00A908A5"/>
    <w:rsid w:val="00A90EC3"/>
    <w:rsid w:val="00A91414"/>
    <w:rsid w:val="00AA0089"/>
    <w:rsid w:val="00AA3154"/>
    <w:rsid w:val="00AA4721"/>
    <w:rsid w:val="00AA5C8F"/>
    <w:rsid w:val="00AB577C"/>
    <w:rsid w:val="00AB61B9"/>
    <w:rsid w:val="00AD12A1"/>
    <w:rsid w:val="00AD623C"/>
    <w:rsid w:val="00AE161A"/>
    <w:rsid w:val="00AE1631"/>
    <w:rsid w:val="00AE6746"/>
    <w:rsid w:val="00AE7711"/>
    <w:rsid w:val="00AF48B2"/>
    <w:rsid w:val="00B01021"/>
    <w:rsid w:val="00B01FE2"/>
    <w:rsid w:val="00B030F6"/>
    <w:rsid w:val="00B04629"/>
    <w:rsid w:val="00B12775"/>
    <w:rsid w:val="00B15820"/>
    <w:rsid w:val="00B16802"/>
    <w:rsid w:val="00B210BF"/>
    <w:rsid w:val="00B2207F"/>
    <w:rsid w:val="00B225DA"/>
    <w:rsid w:val="00B22DC7"/>
    <w:rsid w:val="00B23692"/>
    <w:rsid w:val="00B25BE0"/>
    <w:rsid w:val="00B37885"/>
    <w:rsid w:val="00B40ABE"/>
    <w:rsid w:val="00B40E0E"/>
    <w:rsid w:val="00B47C57"/>
    <w:rsid w:val="00B515AB"/>
    <w:rsid w:val="00B62486"/>
    <w:rsid w:val="00B63229"/>
    <w:rsid w:val="00B65D92"/>
    <w:rsid w:val="00B6690E"/>
    <w:rsid w:val="00B729EC"/>
    <w:rsid w:val="00B74385"/>
    <w:rsid w:val="00B7544C"/>
    <w:rsid w:val="00B85C70"/>
    <w:rsid w:val="00B97530"/>
    <w:rsid w:val="00BA094E"/>
    <w:rsid w:val="00BA3891"/>
    <w:rsid w:val="00BA6845"/>
    <w:rsid w:val="00BB060F"/>
    <w:rsid w:val="00BB4CCC"/>
    <w:rsid w:val="00BB69D7"/>
    <w:rsid w:val="00BC1EC0"/>
    <w:rsid w:val="00BC44C3"/>
    <w:rsid w:val="00BC4ECC"/>
    <w:rsid w:val="00BD00C1"/>
    <w:rsid w:val="00BD3592"/>
    <w:rsid w:val="00BD6784"/>
    <w:rsid w:val="00BE12FE"/>
    <w:rsid w:val="00BE1A70"/>
    <w:rsid w:val="00BE29F3"/>
    <w:rsid w:val="00BE3127"/>
    <w:rsid w:val="00BE5DF6"/>
    <w:rsid w:val="00BF416D"/>
    <w:rsid w:val="00C02BB6"/>
    <w:rsid w:val="00C128D2"/>
    <w:rsid w:val="00C15D8A"/>
    <w:rsid w:val="00C16EA2"/>
    <w:rsid w:val="00C209F2"/>
    <w:rsid w:val="00C222FE"/>
    <w:rsid w:val="00C30258"/>
    <w:rsid w:val="00C402DE"/>
    <w:rsid w:val="00C410C5"/>
    <w:rsid w:val="00C45391"/>
    <w:rsid w:val="00C4797E"/>
    <w:rsid w:val="00C47F8E"/>
    <w:rsid w:val="00C53930"/>
    <w:rsid w:val="00C53CE0"/>
    <w:rsid w:val="00C56F14"/>
    <w:rsid w:val="00C606D5"/>
    <w:rsid w:val="00C64123"/>
    <w:rsid w:val="00C65056"/>
    <w:rsid w:val="00C650D9"/>
    <w:rsid w:val="00C66459"/>
    <w:rsid w:val="00C711AB"/>
    <w:rsid w:val="00C71747"/>
    <w:rsid w:val="00C7710E"/>
    <w:rsid w:val="00C77EB1"/>
    <w:rsid w:val="00C800EE"/>
    <w:rsid w:val="00C86076"/>
    <w:rsid w:val="00C86225"/>
    <w:rsid w:val="00C8695F"/>
    <w:rsid w:val="00C86CF3"/>
    <w:rsid w:val="00C87702"/>
    <w:rsid w:val="00CA06A0"/>
    <w:rsid w:val="00CA17AC"/>
    <w:rsid w:val="00CA774B"/>
    <w:rsid w:val="00CB3B05"/>
    <w:rsid w:val="00CB4973"/>
    <w:rsid w:val="00CB4CF2"/>
    <w:rsid w:val="00CB72E0"/>
    <w:rsid w:val="00CC4277"/>
    <w:rsid w:val="00CC52AE"/>
    <w:rsid w:val="00CD3186"/>
    <w:rsid w:val="00CD6182"/>
    <w:rsid w:val="00CD78C1"/>
    <w:rsid w:val="00CE08A3"/>
    <w:rsid w:val="00CE0EC8"/>
    <w:rsid w:val="00CF0B0D"/>
    <w:rsid w:val="00CF1ECE"/>
    <w:rsid w:val="00CF3F80"/>
    <w:rsid w:val="00CF4C6E"/>
    <w:rsid w:val="00D01C4A"/>
    <w:rsid w:val="00D02A62"/>
    <w:rsid w:val="00D02B8C"/>
    <w:rsid w:val="00D07866"/>
    <w:rsid w:val="00D14DBA"/>
    <w:rsid w:val="00D1559C"/>
    <w:rsid w:val="00D15DB1"/>
    <w:rsid w:val="00D16DD1"/>
    <w:rsid w:val="00D23DE4"/>
    <w:rsid w:val="00D2486A"/>
    <w:rsid w:val="00D268D1"/>
    <w:rsid w:val="00D31AAD"/>
    <w:rsid w:val="00D333F3"/>
    <w:rsid w:val="00D34BD4"/>
    <w:rsid w:val="00D36FA8"/>
    <w:rsid w:val="00D41EFC"/>
    <w:rsid w:val="00D44547"/>
    <w:rsid w:val="00D456A0"/>
    <w:rsid w:val="00D515BB"/>
    <w:rsid w:val="00D52BB6"/>
    <w:rsid w:val="00D53945"/>
    <w:rsid w:val="00D619D9"/>
    <w:rsid w:val="00D64315"/>
    <w:rsid w:val="00D64CFD"/>
    <w:rsid w:val="00D70925"/>
    <w:rsid w:val="00D7403D"/>
    <w:rsid w:val="00D760C0"/>
    <w:rsid w:val="00D76403"/>
    <w:rsid w:val="00D76B88"/>
    <w:rsid w:val="00D87515"/>
    <w:rsid w:val="00D90814"/>
    <w:rsid w:val="00D934D3"/>
    <w:rsid w:val="00D93790"/>
    <w:rsid w:val="00D9663F"/>
    <w:rsid w:val="00DA1FE1"/>
    <w:rsid w:val="00DA234A"/>
    <w:rsid w:val="00DA4303"/>
    <w:rsid w:val="00DB3F4E"/>
    <w:rsid w:val="00DB5A3C"/>
    <w:rsid w:val="00DB61F6"/>
    <w:rsid w:val="00DB7482"/>
    <w:rsid w:val="00DC04CC"/>
    <w:rsid w:val="00DC07F6"/>
    <w:rsid w:val="00DC118A"/>
    <w:rsid w:val="00DC1AE6"/>
    <w:rsid w:val="00DC3D9F"/>
    <w:rsid w:val="00DC56EB"/>
    <w:rsid w:val="00DC650D"/>
    <w:rsid w:val="00DC6E90"/>
    <w:rsid w:val="00DC78C6"/>
    <w:rsid w:val="00DD1B4F"/>
    <w:rsid w:val="00DD2CDE"/>
    <w:rsid w:val="00DD6496"/>
    <w:rsid w:val="00DE1294"/>
    <w:rsid w:val="00DE1B20"/>
    <w:rsid w:val="00DE3441"/>
    <w:rsid w:val="00DF0F7D"/>
    <w:rsid w:val="00DF22B8"/>
    <w:rsid w:val="00DF296F"/>
    <w:rsid w:val="00DF32E2"/>
    <w:rsid w:val="00DF55CE"/>
    <w:rsid w:val="00DF618D"/>
    <w:rsid w:val="00DF64ED"/>
    <w:rsid w:val="00E0189C"/>
    <w:rsid w:val="00E0359C"/>
    <w:rsid w:val="00E035E6"/>
    <w:rsid w:val="00E0600F"/>
    <w:rsid w:val="00E0652F"/>
    <w:rsid w:val="00E10D50"/>
    <w:rsid w:val="00E11D5B"/>
    <w:rsid w:val="00E12657"/>
    <w:rsid w:val="00E13219"/>
    <w:rsid w:val="00E1407A"/>
    <w:rsid w:val="00E147FE"/>
    <w:rsid w:val="00E158A5"/>
    <w:rsid w:val="00E224D6"/>
    <w:rsid w:val="00E235D0"/>
    <w:rsid w:val="00E241FA"/>
    <w:rsid w:val="00E25406"/>
    <w:rsid w:val="00E27AD1"/>
    <w:rsid w:val="00E334A9"/>
    <w:rsid w:val="00E44585"/>
    <w:rsid w:val="00E526C3"/>
    <w:rsid w:val="00E52F2B"/>
    <w:rsid w:val="00E5302C"/>
    <w:rsid w:val="00E53F5E"/>
    <w:rsid w:val="00E54219"/>
    <w:rsid w:val="00E5686E"/>
    <w:rsid w:val="00E56E78"/>
    <w:rsid w:val="00E57B2D"/>
    <w:rsid w:val="00E57E24"/>
    <w:rsid w:val="00E61281"/>
    <w:rsid w:val="00E6505B"/>
    <w:rsid w:val="00E65ED0"/>
    <w:rsid w:val="00E73B08"/>
    <w:rsid w:val="00E76145"/>
    <w:rsid w:val="00E80273"/>
    <w:rsid w:val="00E844B5"/>
    <w:rsid w:val="00E84D4F"/>
    <w:rsid w:val="00E85B0F"/>
    <w:rsid w:val="00E900E4"/>
    <w:rsid w:val="00E908E7"/>
    <w:rsid w:val="00E90E0F"/>
    <w:rsid w:val="00E91413"/>
    <w:rsid w:val="00E96C03"/>
    <w:rsid w:val="00E96D3F"/>
    <w:rsid w:val="00E96E07"/>
    <w:rsid w:val="00EA3ECA"/>
    <w:rsid w:val="00EA506F"/>
    <w:rsid w:val="00EA7AA8"/>
    <w:rsid w:val="00EA7C37"/>
    <w:rsid w:val="00EB01E7"/>
    <w:rsid w:val="00EC0654"/>
    <w:rsid w:val="00EC104B"/>
    <w:rsid w:val="00EC13C2"/>
    <w:rsid w:val="00EC1715"/>
    <w:rsid w:val="00EC20CC"/>
    <w:rsid w:val="00EC546B"/>
    <w:rsid w:val="00EC6B5E"/>
    <w:rsid w:val="00EC721B"/>
    <w:rsid w:val="00ED37AD"/>
    <w:rsid w:val="00ED7F7C"/>
    <w:rsid w:val="00EE0248"/>
    <w:rsid w:val="00EE2984"/>
    <w:rsid w:val="00EE3034"/>
    <w:rsid w:val="00EE3CB4"/>
    <w:rsid w:val="00EE66F3"/>
    <w:rsid w:val="00EE785C"/>
    <w:rsid w:val="00EF1E22"/>
    <w:rsid w:val="00EF2592"/>
    <w:rsid w:val="00EF416E"/>
    <w:rsid w:val="00F004C7"/>
    <w:rsid w:val="00F00B62"/>
    <w:rsid w:val="00F00D98"/>
    <w:rsid w:val="00F018E6"/>
    <w:rsid w:val="00F12825"/>
    <w:rsid w:val="00F17B4F"/>
    <w:rsid w:val="00F22A64"/>
    <w:rsid w:val="00F22C03"/>
    <w:rsid w:val="00F25D06"/>
    <w:rsid w:val="00F26E25"/>
    <w:rsid w:val="00F325DC"/>
    <w:rsid w:val="00F4697A"/>
    <w:rsid w:val="00F50038"/>
    <w:rsid w:val="00F50756"/>
    <w:rsid w:val="00F5191C"/>
    <w:rsid w:val="00F51931"/>
    <w:rsid w:val="00F51F68"/>
    <w:rsid w:val="00F53F88"/>
    <w:rsid w:val="00F57DF1"/>
    <w:rsid w:val="00F674BD"/>
    <w:rsid w:val="00F70012"/>
    <w:rsid w:val="00F707A4"/>
    <w:rsid w:val="00F7091D"/>
    <w:rsid w:val="00F71EFC"/>
    <w:rsid w:val="00F74758"/>
    <w:rsid w:val="00F77E0F"/>
    <w:rsid w:val="00F80C08"/>
    <w:rsid w:val="00F80F99"/>
    <w:rsid w:val="00F8454B"/>
    <w:rsid w:val="00F8538E"/>
    <w:rsid w:val="00F8573B"/>
    <w:rsid w:val="00F85F4C"/>
    <w:rsid w:val="00F9019C"/>
    <w:rsid w:val="00F9430E"/>
    <w:rsid w:val="00F95A5D"/>
    <w:rsid w:val="00F9723D"/>
    <w:rsid w:val="00FA071E"/>
    <w:rsid w:val="00FB40FF"/>
    <w:rsid w:val="00FB546C"/>
    <w:rsid w:val="00FC05B7"/>
    <w:rsid w:val="00FC34A1"/>
    <w:rsid w:val="00FC5CAB"/>
    <w:rsid w:val="00FC68F0"/>
    <w:rsid w:val="00FC75F7"/>
    <w:rsid w:val="00FD0DBD"/>
    <w:rsid w:val="00FD123B"/>
    <w:rsid w:val="00FE23EC"/>
    <w:rsid w:val="00FE28D7"/>
    <w:rsid w:val="00FE338D"/>
    <w:rsid w:val="00FE4674"/>
    <w:rsid w:val="00FF2E04"/>
    <w:rsid w:val="00FF3129"/>
    <w:rsid w:val="00FF3469"/>
    <w:rsid w:val="00FF4EFF"/>
    <w:rsid w:val="00FF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69CDE0"/>
  <w15:chartTrackingRefBased/>
  <w15:docId w15:val="{C35DA737-2E80-432F-B8F1-687337320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7E0E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427E0E"/>
    <w:pPr>
      <w:keepNext/>
      <w:spacing w:after="0" w:line="240" w:lineRule="auto"/>
      <w:ind w:right="-567"/>
      <w:jc w:val="center"/>
      <w:outlineLvl w:val="0"/>
    </w:pPr>
    <w:rPr>
      <w:rFonts w:ascii="Times New Roman" w:eastAsia="Times New Roman" w:hAnsi="Times New Roman"/>
      <w:b/>
      <w:sz w:val="24"/>
      <w:szCs w:val="20"/>
      <w:lang w:val="x-none" w:eastAsia="pl-PL"/>
    </w:rPr>
  </w:style>
  <w:style w:type="paragraph" w:styleId="Nagwek2">
    <w:name w:val="heading 2"/>
    <w:basedOn w:val="Normalny"/>
    <w:next w:val="Normalny"/>
    <w:link w:val="Nagwek2Znak"/>
    <w:qFormat/>
    <w:rsid w:val="00427E0E"/>
    <w:pPr>
      <w:keepNext/>
      <w:spacing w:after="0" w:line="240" w:lineRule="auto"/>
      <w:ind w:right="-567"/>
      <w:outlineLvl w:val="1"/>
    </w:pPr>
    <w:rPr>
      <w:rFonts w:ascii="Times New Roman" w:eastAsia="Times New Roman" w:hAnsi="Times New Roman"/>
      <w:i/>
      <w:sz w:val="20"/>
      <w:szCs w:val="20"/>
      <w:lang w:val="x-none" w:eastAsia="pl-PL"/>
    </w:rPr>
  </w:style>
  <w:style w:type="paragraph" w:styleId="Nagwek5">
    <w:name w:val="heading 5"/>
    <w:basedOn w:val="Normalny"/>
    <w:next w:val="Normalny"/>
    <w:link w:val="Nagwek5Znak"/>
    <w:unhideWhenUsed/>
    <w:qFormat/>
    <w:rsid w:val="00427E0E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27E0E"/>
    <w:rPr>
      <w:rFonts w:ascii="Times New Roman" w:eastAsia="Times New Roman" w:hAnsi="Times New Roman" w:cs="Times New Roman"/>
      <w:b/>
      <w:sz w:val="24"/>
      <w:szCs w:val="20"/>
      <w:lang w:val="x-none" w:eastAsia="pl-PL"/>
    </w:rPr>
  </w:style>
  <w:style w:type="character" w:customStyle="1" w:styleId="Nagwek2Znak">
    <w:name w:val="Nagłówek 2 Znak"/>
    <w:basedOn w:val="Domylnaczcionkaakapitu"/>
    <w:link w:val="Nagwek2"/>
    <w:rsid w:val="00427E0E"/>
    <w:rPr>
      <w:rFonts w:ascii="Times New Roman" w:eastAsia="Times New Roman" w:hAnsi="Times New Roman" w:cs="Times New Roman"/>
      <w:i/>
      <w:sz w:val="20"/>
      <w:szCs w:val="20"/>
      <w:lang w:val="x-none" w:eastAsia="pl-PL"/>
    </w:rPr>
  </w:style>
  <w:style w:type="character" w:customStyle="1" w:styleId="Nagwek5Znak">
    <w:name w:val="Nagłówek 5 Znak"/>
    <w:basedOn w:val="Domylnaczcionkaakapitu"/>
    <w:link w:val="Nagwek5"/>
    <w:rsid w:val="00427E0E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pl-PL"/>
    </w:rPr>
  </w:style>
  <w:style w:type="paragraph" w:styleId="Nagwek">
    <w:name w:val="header"/>
    <w:basedOn w:val="Normalny"/>
    <w:link w:val="NagwekZnak"/>
    <w:uiPriority w:val="99"/>
    <w:unhideWhenUsed/>
    <w:rsid w:val="00427E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27E0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427E0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7E0E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427E0E"/>
    <w:pPr>
      <w:tabs>
        <w:tab w:val="num" w:pos="1162"/>
      </w:tabs>
      <w:spacing w:after="0" w:line="240" w:lineRule="auto"/>
      <w:ind w:left="340"/>
      <w:jc w:val="both"/>
    </w:pPr>
    <w:rPr>
      <w:rFonts w:ascii="Arial" w:eastAsia="Times New Roman" w:hAnsi="Arial"/>
      <w:sz w:val="20"/>
      <w:szCs w:val="24"/>
      <w:lang w:val="x-none"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27E0E"/>
    <w:rPr>
      <w:rFonts w:ascii="Arial" w:eastAsia="Times New Roman" w:hAnsi="Arial" w:cs="Times New Roman"/>
      <w:sz w:val="20"/>
      <w:szCs w:val="24"/>
      <w:lang w:val="x-none" w:eastAsia="pl-PL"/>
    </w:rPr>
  </w:style>
  <w:style w:type="paragraph" w:styleId="Tytu">
    <w:name w:val="Title"/>
    <w:basedOn w:val="Normalny"/>
    <w:link w:val="TytuZnak"/>
    <w:qFormat/>
    <w:rsid w:val="00427E0E"/>
    <w:pPr>
      <w:spacing w:after="0" w:line="240" w:lineRule="auto"/>
      <w:jc w:val="center"/>
    </w:pPr>
    <w:rPr>
      <w:rFonts w:ascii="Arial" w:eastAsia="Times New Roman" w:hAnsi="Arial"/>
      <w:b/>
      <w:sz w:val="20"/>
      <w:szCs w:val="28"/>
      <w:lang w:val="x-none" w:eastAsia="pl-PL"/>
    </w:rPr>
  </w:style>
  <w:style w:type="character" w:customStyle="1" w:styleId="TytuZnak">
    <w:name w:val="Tytuł Znak"/>
    <w:basedOn w:val="Domylnaczcionkaakapitu"/>
    <w:link w:val="Tytu"/>
    <w:rsid w:val="00427E0E"/>
    <w:rPr>
      <w:rFonts w:ascii="Arial" w:eastAsia="Times New Roman" w:hAnsi="Arial" w:cs="Times New Roman"/>
      <w:b/>
      <w:sz w:val="20"/>
      <w:szCs w:val="28"/>
      <w:lang w:val="x-none"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27E0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27E0E"/>
    <w:rPr>
      <w:rFonts w:ascii="Calibri" w:eastAsia="Calibri" w:hAnsi="Calibri" w:cs="Times New Roman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7E0E"/>
    <w:rPr>
      <w:rFonts w:ascii="Calibri" w:eastAsia="Calibri" w:hAnsi="Calibri" w:cs="Times New Roman"/>
      <w:b/>
      <w:bCs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7E0E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7E0E"/>
    <w:rPr>
      <w:rFonts w:ascii="Tahoma" w:eastAsia="Calibri" w:hAnsi="Tahoma" w:cs="Tahoma"/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7E0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unhideWhenUsed/>
    <w:rsid w:val="00427E0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27E0E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27E0E"/>
    <w:rPr>
      <w:color w:val="0000FF"/>
      <w:u w:val="single"/>
    </w:rPr>
  </w:style>
  <w:style w:type="paragraph" w:styleId="Tekstprzypisudolnego">
    <w:name w:val="footnote text"/>
    <w:aliases w:val="Znak1,Podrozdział,Footnote,Podrozdzia3,Footnote Text OCR,Footnote Text Char3,Footnote Text Char Char,Footnote Text Char2 Char Char,Footnote Text Char1 Char1 Char Char,Footnote Text Char Char Char Char Char, Znak1"/>
    <w:basedOn w:val="Normalny"/>
    <w:link w:val="TekstprzypisudolnegoZnak"/>
    <w:unhideWhenUsed/>
    <w:qFormat/>
    <w:rsid w:val="00427E0E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przypisudolnegoZnak">
    <w:name w:val="Tekst przypisu dolnego Znak"/>
    <w:aliases w:val="Znak1 Znak,Podrozdział Znak,Footnote Znak,Podrozdzia3 Znak,Footnote Text OCR Znak,Footnote Text Char3 Znak,Footnote Text Char Char Znak,Footnote Text Char2 Char Char Znak,Footnote Text Char1 Char1 Char Char Znak, Znak1 Znak"/>
    <w:basedOn w:val="Domylnaczcionkaakapitu"/>
    <w:link w:val="Tekstprzypisudolnego"/>
    <w:qFormat/>
    <w:rsid w:val="00427E0E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Akapitzlist">
    <w:name w:val="List Paragraph"/>
    <w:aliases w:val="Data wydania,List Paragraph,CW_Lista,1_literowka Znak,Literowanie Znak,Preambuła Znak"/>
    <w:basedOn w:val="Normalny"/>
    <w:link w:val="AkapitzlistZnak"/>
    <w:uiPriority w:val="34"/>
    <w:qFormat/>
    <w:rsid w:val="00427E0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kapitzlistZnak">
    <w:name w:val="Akapit z listą Znak"/>
    <w:aliases w:val="Data wydania Znak,List Paragraph Znak,CW_Lista Znak,1_literowka Znak Znak,Literowanie Znak Znak,Preambuła Znak Znak"/>
    <w:link w:val="Akapitzlist"/>
    <w:uiPriority w:val="34"/>
    <w:qFormat/>
    <w:locked/>
    <w:rsid w:val="00427E0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427E0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427E0E"/>
    <w:rPr>
      <w:rFonts w:ascii="Calibri" w:eastAsia="Calibri" w:hAnsi="Calibri" w:cs="Times New Roman"/>
      <w:sz w:val="16"/>
      <w:szCs w:val="16"/>
    </w:rPr>
  </w:style>
  <w:style w:type="paragraph" w:customStyle="1" w:styleId="Default">
    <w:name w:val="Default"/>
    <w:uiPriority w:val="99"/>
    <w:qFormat/>
    <w:rsid w:val="00427E0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Bezodstpw">
    <w:name w:val="No Spacing"/>
    <w:uiPriority w:val="1"/>
    <w:qFormat/>
    <w:rsid w:val="00427E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427E0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27E0E"/>
    <w:rPr>
      <w:rFonts w:ascii="Calibri" w:eastAsia="Calibri" w:hAnsi="Calibri" w:cs="Times New Roman"/>
    </w:rPr>
  </w:style>
  <w:style w:type="paragraph" w:customStyle="1" w:styleId="pkt">
    <w:name w:val="pkt"/>
    <w:basedOn w:val="Normalny"/>
    <w:uiPriority w:val="99"/>
    <w:rsid w:val="00427E0E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dokbold">
    <w:name w:val="tekst dok. bold"/>
    <w:rsid w:val="00427E0E"/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27E0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427E0E"/>
    <w:rPr>
      <w:rFonts w:ascii="Calibri" w:eastAsia="Calibri" w:hAnsi="Calibri" w:cs="Times New Roman"/>
    </w:rPr>
  </w:style>
  <w:style w:type="paragraph" w:styleId="Podtytu">
    <w:name w:val="Subtitle"/>
    <w:basedOn w:val="Normalny"/>
    <w:link w:val="PodtytuZnak"/>
    <w:qFormat/>
    <w:rsid w:val="00427E0E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427E0E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character" w:customStyle="1" w:styleId="width100prc">
    <w:name w:val="width100prc"/>
    <w:rsid w:val="00427E0E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27E0E"/>
    <w:rPr>
      <w:rFonts w:ascii="Calibri" w:eastAsia="Calibri" w:hAnsi="Calibri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27E0E"/>
    <w:pPr>
      <w:spacing w:after="0" w:line="240" w:lineRule="auto"/>
    </w:pPr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712CA"/>
    <w:rPr>
      <w:vertAlign w:val="superscript"/>
    </w:rPr>
  </w:style>
  <w:style w:type="character" w:styleId="Odwoanieprzypisudolnego">
    <w:name w:val="footnote reference"/>
    <w:aliases w:val="SUPERS, Znak Znak1 Znak Znak Znak Znak Znak Znak,Znak Znak1 Znak Znak Znak Znak Znak Znak,Footnote Reference Number,Footnote symbol,Footnote reference number,note TESI,Footnote Reference Superscript"/>
    <w:basedOn w:val="Domylnaczcionkaakapitu"/>
    <w:unhideWhenUsed/>
    <w:rsid w:val="003712CA"/>
    <w:rPr>
      <w:vertAlign w:val="superscript"/>
    </w:rPr>
  </w:style>
  <w:style w:type="character" w:customStyle="1" w:styleId="czeinternetowe">
    <w:name w:val="Łącze internetowe"/>
    <w:uiPriority w:val="99"/>
    <w:unhideWhenUsed/>
    <w:rsid w:val="0062345D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22D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png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platformazakupowa.pl/strona/instrukcje-wykonawca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platformazakupowa.pl/strona/instrukcje-wykonawca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latformazakupowa.pl/pn/3rblog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2.png"/><Relationship Id="rId10" Type="http://schemas.openxmlformats.org/officeDocument/2006/relationships/hyperlink" Target="https://platformazakupowa.pl/pn/3rblog" TargetMode="Externa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platformazakupowa.pl/transakcja/1083467" TargetMode="External"/><Relationship Id="rId14" Type="http://schemas.openxmlformats.org/officeDocument/2006/relationships/hyperlink" Target="https://www.platformazakupowa.pl/strona/instrukcje-wykonawca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platformazakupowa.pl/uploads/Dzielenie_oraz_laczenie_plikow_na_czesci.pdf" TargetMode="External"/><Relationship Id="rId2" Type="http://schemas.openxmlformats.org/officeDocument/2006/relationships/hyperlink" Target="https://platformazakupowa.pl/strona/instrukcje-wykonawca" TargetMode="External"/><Relationship Id="rId1" Type="http://schemas.openxmlformats.org/officeDocument/2006/relationships/hyperlink" Target="https://platformazakupowa.pl/strona/regulamin" TargetMode="External"/><Relationship Id="rId4" Type="http://schemas.openxmlformats.org/officeDocument/2006/relationships/hyperlink" Target="https://docs.google.com/document/d/1BHwZdDEYivo9KKZFgRD9F-HgHDl1Y-6n9kNu_q9FGBc/edi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ISO690Nmerical.XSL" StyleName="ISO 690 — odwołanie numeryczne" Version="1987"/>
</file>

<file path=customXml/itemProps1.xml><?xml version="1.0" encoding="utf-8"?>
<ds:datastoreItem xmlns:ds="http://schemas.openxmlformats.org/officeDocument/2006/customXml" ds:itemID="{23F82D5A-BA1C-4756-B358-70336CB85DC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D5939F0-51FA-452E-A8C9-902B68A85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19</Pages>
  <Words>7936</Words>
  <Characters>47620</Characters>
  <Application>Microsoft Office Word</Application>
  <DocSecurity>0</DocSecurity>
  <Lines>396</Lines>
  <Paragraphs>110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platformazakupowa 2024 3RBLOG K.Z</vt:lpstr>
    </vt:vector>
  </TitlesOfParts>
  <Company>Resort Obrony Narodowej</Company>
  <LinksUpToDate>false</LinksUpToDate>
  <CharactersWithSpaces>55446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platformazakupowa 2024 3RBLOG K.Z</dc:title>
  <dc:subject/>
  <dc:creator>Zborowski Kamil</dc:creator>
  <cp:keywords>13_2024_D - 3rblog kz</cp:keywords>
  <dc:description>bezimajster</dc:description>
  <cp:lastModifiedBy>Siepietowska Izabela</cp:lastModifiedBy>
  <cp:revision>13</cp:revision>
  <cp:lastPrinted>2025-03-26T12:35:00Z</cp:lastPrinted>
  <dcterms:created xsi:type="dcterms:W3CDTF">2025-03-26T07:59:00Z</dcterms:created>
  <dcterms:modified xsi:type="dcterms:W3CDTF">2025-03-26T13:52:00Z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7a44f2d5-132b-4af2-abb5-8725d65188f3</vt:lpwstr>
  </property>
  <property fmtid="{D5CDD505-2E9C-101B-9397-08002B2CF9AE}" pid="3" name="bjSaver">
    <vt:lpwstr>GCEspqaDE7aeLNusp2DBoxVKI0qjR4+7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