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0A2F" w14:textId="77777777" w:rsidR="00045490" w:rsidRPr="000C0F1B" w:rsidRDefault="00CA5C64" w:rsidP="00202001">
      <w:pPr>
        <w:spacing w:afterLines="10" w:after="24" w:line="240" w:lineRule="auto"/>
        <w:jc w:val="right"/>
        <w:rPr>
          <w:rFonts w:ascii="Cambria" w:hAnsi="Cambria" w:cstheme="minorHAnsi"/>
          <w:highlight w:val="yellow"/>
        </w:rPr>
      </w:pPr>
      <w:r w:rsidRPr="000C0F1B">
        <w:rPr>
          <w:rFonts w:ascii="Cambria" w:hAnsi="Cambria" w:cstheme="minorHAnsi"/>
          <w:noProof/>
        </w:rPr>
        <w:drawing>
          <wp:anchor distT="0" distB="0" distL="114300" distR="114300" simplePos="0" relativeHeight="251659264" behindDoc="0" locked="0" layoutInCell="1" allowOverlap="1" wp14:anchorId="211099C5" wp14:editId="0D9EB402">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0C0F1B" w:rsidRDefault="00CA5C64" w:rsidP="00202001">
      <w:pPr>
        <w:spacing w:afterLines="10" w:after="24" w:line="240" w:lineRule="auto"/>
        <w:jc w:val="right"/>
        <w:rPr>
          <w:rFonts w:ascii="Cambria" w:hAnsi="Cambria" w:cstheme="minorHAnsi"/>
        </w:rPr>
      </w:pPr>
    </w:p>
    <w:p w14:paraId="2AF5709C" w14:textId="77777777" w:rsidR="00CA5C64" w:rsidRPr="000C0F1B" w:rsidRDefault="00CA5C64" w:rsidP="00202001">
      <w:pPr>
        <w:spacing w:afterLines="10" w:after="24" w:line="240" w:lineRule="auto"/>
        <w:jc w:val="right"/>
        <w:rPr>
          <w:rFonts w:ascii="Cambria" w:hAnsi="Cambria" w:cstheme="minorHAnsi"/>
        </w:rPr>
      </w:pPr>
    </w:p>
    <w:p w14:paraId="24EDD1A3" w14:textId="77777777" w:rsidR="00CA5C64" w:rsidRPr="000C0F1B" w:rsidRDefault="00CA5C64" w:rsidP="00202001">
      <w:pPr>
        <w:spacing w:afterLines="10" w:after="24" w:line="240" w:lineRule="auto"/>
        <w:jc w:val="right"/>
        <w:rPr>
          <w:rFonts w:ascii="Cambria" w:hAnsi="Cambria" w:cstheme="minorHAnsi"/>
        </w:rPr>
      </w:pPr>
    </w:p>
    <w:p w14:paraId="52902032" w14:textId="6D380C37" w:rsidR="00BA0726" w:rsidRPr="000C0F1B" w:rsidRDefault="003574EE" w:rsidP="00202001">
      <w:pPr>
        <w:spacing w:afterLines="10" w:after="24" w:line="240" w:lineRule="auto"/>
        <w:jc w:val="right"/>
        <w:rPr>
          <w:rFonts w:ascii="Cambria" w:hAnsi="Cambria" w:cstheme="minorHAnsi"/>
        </w:rPr>
      </w:pPr>
      <w:r w:rsidRPr="000C0F1B">
        <w:rPr>
          <w:rFonts w:ascii="Cambria" w:hAnsi="Cambria" w:cstheme="minorHAnsi"/>
        </w:rPr>
        <w:t xml:space="preserve">Kielce, dn. </w:t>
      </w:r>
      <w:r w:rsidR="00AD07EC" w:rsidRPr="000C0F1B">
        <w:rPr>
          <w:rFonts w:ascii="Cambria" w:hAnsi="Cambria" w:cstheme="minorHAnsi"/>
        </w:rPr>
        <w:t>1</w:t>
      </w:r>
      <w:r w:rsidR="00B55F06">
        <w:rPr>
          <w:rFonts w:ascii="Cambria" w:hAnsi="Cambria" w:cstheme="minorHAnsi"/>
        </w:rPr>
        <w:t>4</w:t>
      </w:r>
      <w:r w:rsidR="00AD07EC" w:rsidRPr="000C0F1B">
        <w:rPr>
          <w:rFonts w:ascii="Cambria" w:hAnsi="Cambria" w:cstheme="minorHAnsi"/>
        </w:rPr>
        <w:t>.02.2025</w:t>
      </w:r>
      <w:r w:rsidRPr="000C0F1B">
        <w:rPr>
          <w:rFonts w:ascii="Cambria" w:hAnsi="Cambria" w:cstheme="minorHAnsi"/>
        </w:rPr>
        <w:t xml:space="preserve"> r. </w:t>
      </w:r>
    </w:p>
    <w:p w14:paraId="7E301107" w14:textId="77777777" w:rsidR="00404DD1" w:rsidRPr="000C0F1B" w:rsidRDefault="00404DD1">
      <w:pPr>
        <w:rPr>
          <w:rFonts w:ascii="Cambria" w:hAnsi="Cambria" w:cstheme="minorHAnsi"/>
        </w:rPr>
      </w:pPr>
    </w:p>
    <w:p w14:paraId="150A24D8" w14:textId="77777777" w:rsidR="00404DD1" w:rsidRPr="000C0F1B" w:rsidRDefault="00404DD1">
      <w:pPr>
        <w:rPr>
          <w:rFonts w:ascii="Cambria" w:hAnsi="Cambria" w:cstheme="minorHAnsi"/>
        </w:rPr>
      </w:pPr>
    </w:p>
    <w:p w14:paraId="41342A24" w14:textId="77777777" w:rsidR="00404DD1" w:rsidRPr="000C0F1B" w:rsidRDefault="00404DD1">
      <w:pPr>
        <w:rPr>
          <w:rFonts w:ascii="Cambria" w:hAnsi="Cambria"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0C0F1B" w:rsidRPr="000C0F1B"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0C0F1B" w:rsidRDefault="00D02026" w:rsidP="00C00626">
            <w:pPr>
              <w:pStyle w:val="Legenda"/>
              <w:rPr>
                <w:rFonts w:ascii="Cambria" w:hAnsi="Cambria" w:cstheme="minorHAnsi"/>
                <w:sz w:val="28"/>
                <w:szCs w:val="28"/>
              </w:rPr>
            </w:pPr>
          </w:p>
          <w:p w14:paraId="54A1390C" w14:textId="77777777" w:rsidR="00CF675E" w:rsidRPr="000C0F1B" w:rsidRDefault="00CF675E" w:rsidP="00CF675E">
            <w:pPr>
              <w:spacing w:afterLines="10" w:after="24"/>
              <w:jc w:val="center"/>
              <w:rPr>
                <w:rFonts w:ascii="Cambria" w:hAnsi="Cambria" w:cstheme="minorHAnsi"/>
                <w:b/>
                <w:sz w:val="36"/>
                <w:szCs w:val="36"/>
              </w:rPr>
            </w:pPr>
            <w:r w:rsidRPr="000C0F1B">
              <w:rPr>
                <w:rFonts w:ascii="Cambria" w:hAnsi="Cambria" w:cstheme="minorHAnsi"/>
                <w:b/>
                <w:sz w:val="36"/>
                <w:szCs w:val="36"/>
              </w:rPr>
              <w:t xml:space="preserve">SPECYFIKACJA </w:t>
            </w:r>
            <w:bookmarkStart w:id="0" w:name="_Hlk39669730"/>
            <w:r w:rsidRPr="000C0F1B">
              <w:rPr>
                <w:rFonts w:ascii="Cambria" w:hAnsi="Cambria" w:cstheme="minorHAnsi"/>
                <w:b/>
                <w:sz w:val="36"/>
                <w:szCs w:val="36"/>
              </w:rPr>
              <w:t>WARUNKÓW ZAMÓWIENIA (SWZ)</w:t>
            </w:r>
            <w:bookmarkEnd w:id="0"/>
          </w:p>
          <w:p w14:paraId="48165966" w14:textId="77777777" w:rsidR="00CF675E" w:rsidRPr="000C0F1B" w:rsidRDefault="00CF675E" w:rsidP="00CF675E">
            <w:pPr>
              <w:pStyle w:val="Akapitzlist"/>
              <w:spacing w:after="0" w:line="240" w:lineRule="auto"/>
              <w:ind w:left="502"/>
              <w:jc w:val="center"/>
              <w:rPr>
                <w:rFonts w:ascii="Cambria" w:hAnsi="Cambria" w:cstheme="minorHAnsi"/>
                <w:b/>
                <w:bCs/>
                <w:sz w:val="36"/>
                <w:szCs w:val="36"/>
              </w:rPr>
            </w:pPr>
            <w:r w:rsidRPr="000C0F1B">
              <w:rPr>
                <w:rFonts w:ascii="Cambria" w:hAnsi="Cambria" w:cstheme="minorHAnsi"/>
                <w:b/>
                <w:sz w:val="36"/>
                <w:szCs w:val="36"/>
              </w:rPr>
              <w:t>NA</w:t>
            </w:r>
            <w:r w:rsidRPr="000C0F1B">
              <w:rPr>
                <w:rFonts w:ascii="Cambria" w:hAnsi="Cambria" w:cstheme="minorHAnsi"/>
                <w:b/>
                <w:bCs/>
                <w:sz w:val="36"/>
                <w:szCs w:val="36"/>
              </w:rPr>
              <w:t xml:space="preserve"> USŁUGĘ ZAŁADUNKU, ODBIORU, TRANSPORTU I UTYLIZACJĘ ODPADÓW MEDYCZNYCH </w:t>
            </w:r>
            <w:r w:rsidRPr="000C0F1B">
              <w:rPr>
                <w:rFonts w:ascii="Cambria" w:hAnsi="Cambria" w:cstheme="minorHAnsi"/>
                <w:b/>
                <w:sz w:val="36"/>
                <w:szCs w:val="36"/>
              </w:rPr>
              <w:t>WYTWARZANYCH W ŚWIĘTOKRZYSKIM CENTRUM ONKOLOGII W KIELCACH</w:t>
            </w:r>
          </w:p>
          <w:p w14:paraId="64036587" w14:textId="77777777" w:rsidR="009D1198" w:rsidRPr="000C0F1B" w:rsidRDefault="009D1198" w:rsidP="00C00626">
            <w:pPr>
              <w:pStyle w:val="Nagwek"/>
              <w:jc w:val="center"/>
              <w:rPr>
                <w:rFonts w:ascii="Cambria" w:hAnsi="Cambria" w:cstheme="minorHAnsi"/>
                <w:b/>
                <w:sz w:val="36"/>
                <w:szCs w:val="36"/>
              </w:rPr>
            </w:pPr>
          </w:p>
          <w:p w14:paraId="715ACBF3" w14:textId="47D436AE" w:rsidR="00CC0DDD" w:rsidRPr="000C0F1B" w:rsidRDefault="00CC5F6F" w:rsidP="00C00626">
            <w:pPr>
              <w:pStyle w:val="Nagwek"/>
              <w:jc w:val="center"/>
              <w:rPr>
                <w:rFonts w:ascii="Cambria" w:hAnsi="Cambria" w:cstheme="minorHAnsi"/>
                <w:b/>
                <w:sz w:val="36"/>
                <w:szCs w:val="36"/>
              </w:rPr>
            </w:pPr>
            <w:r w:rsidRPr="000C0F1B">
              <w:rPr>
                <w:rFonts w:ascii="Cambria" w:hAnsi="Cambria" w:cstheme="minorHAnsi"/>
                <w:b/>
                <w:sz w:val="36"/>
                <w:szCs w:val="36"/>
              </w:rPr>
              <w:t>NUMER POSTĘPOWANIA:</w:t>
            </w:r>
            <w:r w:rsidR="00CC0DDD" w:rsidRPr="000C0F1B">
              <w:rPr>
                <w:rFonts w:ascii="Cambria" w:hAnsi="Cambria" w:cstheme="minorHAnsi"/>
                <w:b/>
                <w:sz w:val="36"/>
                <w:szCs w:val="36"/>
              </w:rPr>
              <w:t xml:space="preserve"> </w:t>
            </w:r>
            <w:r w:rsidR="006040F1" w:rsidRPr="000C0F1B">
              <w:rPr>
                <w:rFonts w:ascii="Cambria" w:hAnsi="Cambria" w:cstheme="minorHAnsi"/>
                <w:b/>
                <w:sz w:val="36"/>
                <w:szCs w:val="36"/>
              </w:rPr>
              <w:t>I</w:t>
            </w:r>
            <w:r w:rsidR="000312A7" w:rsidRPr="000C0F1B">
              <w:rPr>
                <w:rFonts w:ascii="Cambria" w:hAnsi="Cambria" w:cstheme="minorHAnsi"/>
                <w:b/>
                <w:sz w:val="36"/>
                <w:szCs w:val="36"/>
              </w:rPr>
              <w:t>ZP.2411</w:t>
            </w:r>
            <w:r w:rsidR="00646C11" w:rsidRPr="000C0F1B">
              <w:rPr>
                <w:rFonts w:ascii="Cambria" w:hAnsi="Cambria" w:cstheme="minorHAnsi"/>
                <w:b/>
                <w:sz w:val="36"/>
                <w:szCs w:val="36"/>
              </w:rPr>
              <w:t>.</w:t>
            </w:r>
            <w:r w:rsidR="00CF675E" w:rsidRPr="000C0F1B">
              <w:rPr>
                <w:rFonts w:ascii="Cambria" w:hAnsi="Cambria" w:cstheme="minorHAnsi"/>
                <w:b/>
                <w:sz w:val="36"/>
                <w:szCs w:val="36"/>
              </w:rPr>
              <w:t>21</w:t>
            </w:r>
            <w:r w:rsidR="00646C11" w:rsidRPr="000C0F1B">
              <w:rPr>
                <w:rFonts w:ascii="Cambria" w:hAnsi="Cambria" w:cstheme="minorHAnsi"/>
                <w:b/>
                <w:sz w:val="36"/>
                <w:szCs w:val="36"/>
              </w:rPr>
              <w:t>.</w:t>
            </w:r>
            <w:r w:rsidR="00132CC2" w:rsidRPr="000C0F1B">
              <w:rPr>
                <w:rFonts w:ascii="Cambria" w:hAnsi="Cambria" w:cstheme="minorHAnsi"/>
                <w:b/>
                <w:sz w:val="36"/>
                <w:szCs w:val="36"/>
              </w:rPr>
              <w:t>202</w:t>
            </w:r>
            <w:r w:rsidR="00CF675E" w:rsidRPr="000C0F1B">
              <w:rPr>
                <w:rFonts w:ascii="Cambria" w:hAnsi="Cambria" w:cstheme="minorHAnsi"/>
                <w:b/>
                <w:sz w:val="36"/>
                <w:szCs w:val="36"/>
              </w:rPr>
              <w:t>5</w:t>
            </w:r>
            <w:r w:rsidR="00646C11" w:rsidRPr="000C0F1B">
              <w:rPr>
                <w:rFonts w:ascii="Cambria" w:hAnsi="Cambria" w:cstheme="minorHAnsi"/>
                <w:b/>
                <w:sz w:val="36"/>
                <w:szCs w:val="36"/>
              </w:rPr>
              <w:t>.JM</w:t>
            </w:r>
          </w:p>
          <w:p w14:paraId="434F164C" w14:textId="77777777" w:rsidR="00CC5F6F" w:rsidRPr="000C0F1B" w:rsidRDefault="00CC5F6F" w:rsidP="00202001">
            <w:pPr>
              <w:spacing w:afterLines="10" w:after="24"/>
              <w:jc w:val="center"/>
              <w:rPr>
                <w:rFonts w:ascii="Cambria" w:hAnsi="Cambria" w:cstheme="minorHAnsi"/>
                <w:b/>
                <w:sz w:val="36"/>
                <w:szCs w:val="36"/>
              </w:rPr>
            </w:pPr>
          </w:p>
          <w:p w14:paraId="4C17468A" w14:textId="77777777" w:rsidR="00D02026" w:rsidRPr="000C0F1B" w:rsidRDefault="00D02026" w:rsidP="00202001">
            <w:pPr>
              <w:spacing w:afterLines="10" w:after="24"/>
              <w:rPr>
                <w:rFonts w:ascii="Cambria" w:hAnsi="Cambria" w:cstheme="minorHAnsi"/>
                <w:b/>
                <w:sz w:val="28"/>
                <w:szCs w:val="28"/>
              </w:rPr>
            </w:pPr>
          </w:p>
        </w:tc>
      </w:tr>
    </w:tbl>
    <w:p w14:paraId="157858FD" w14:textId="77777777" w:rsidR="00404DD1" w:rsidRPr="000C0F1B" w:rsidRDefault="00404DD1" w:rsidP="00202001">
      <w:pPr>
        <w:spacing w:before="240" w:afterLines="10" w:after="24" w:line="240" w:lineRule="auto"/>
        <w:jc w:val="both"/>
        <w:rPr>
          <w:rFonts w:ascii="Cambria" w:hAnsi="Cambria" w:cstheme="minorHAnsi"/>
        </w:rPr>
      </w:pPr>
    </w:p>
    <w:p w14:paraId="44FA9ADB" w14:textId="77777777" w:rsidR="00045490" w:rsidRPr="000C0F1B" w:rsidRDefault="00045490" w:rsidP="00202001">
      <w:pPr>
        <w:spacing w:before="240" w:afterLines="10" w:after="24" w:line="240" w:lineRule="auto"/>
        <w:jc w:val="both"/>
        <w:rPr>
          <w:rFonts w:ascii="Cambria" w:hAnsi="Cambria" w:cstheme="minorHAnsi"/>
        </w:rPr>
      </w:pPr>
    </w:p>
    <w:p w14:paraId="5D139F32" w14:textId="2EEDC546" w:rsidR="00044D3E" w:rsidRPr="000C0F1B" w:rsidRDefault="00A86CE8" w:rsidP="00202001">
      <w:pPr>
        <w:spacing w:before="240" w:afterLines="10" w:after="24" w:line="240" w:lineRule="auto"/>
        <w:jc w:val="both"/>
        <w:rPr>
          <w:rFonts w:ascii="Cambria" w:hAnsi="Cambria" w:cstheme="minorHAnsi"/>
        </w:rPr>
      </w:pPr>
      <w:r w:rsidRPr="000C0F1B">
        <w:rPr>
          <w:rFonts w:ascii="Cambria" w:hAnsi="Cambria" w:cstheme="minorHAnsi"/>
        </w:rPr>
        <w:t>Przedmiotowe postępowanie prowadzone jest na podstawie przepisów ust</w:t>
      </w:r>
      <w:r w:rsidR="00EF3F63" w:rsidRPr="000C0F1B">
        <w:rPr>
          <w:rFonts w:ascii="Cambria" w:hAnsi="Cambria" w:cstheme="minorHAnsi"/>
        </w:rPr>
        <w:t xml:space="preserve">awy z dnia </w:t>
      </w:r>
      <w:r w:rsidR="006865A0" w:rsidRPr="000C0F1B">
        <w:rPr>
          <w:rFonts w:ascii="Cambria" w:hAnsi="Cambria" w:cstheme="minorHAnsi"/>
        </w:rPr>
        <w:t>1</w:t>
      </w:r>
      <w:r w:rsidR="000323BB" w:rsidRPr="000C0F1B">
        <w:rPr>
          <w:rFonts w:ascii="Cambria" w:hAnsi="Cambria" w:cstheme="minorHAnsi"/>
        </w:rPr>
        <w:t>1</w:t>
      </w:r>
      <w:r w:rsidR="006865A0" w:rsidRPr="000C0F1B">
        <w:rPr>
          <w:rFonts w:ascii="Cambria" w:hAnsi="Cambria" w:cstheme="minorHAnsi"/>
        </w:rPr>
        <w:t> września 2019 r.</w:t>
      </w:r>
      <w:r w:rsidRPr="000C0F1B">
        <w:rPr>
          <w:rFonts w:ascii="Cambria" w:hAnsi="Cambria" w:cstheme="minorHAnsi"/>
        </w:rPr>
        <w:t xml:space="preserve"> Prawo zamówień</w:t>
      </w:r>
      <w:r w:rsidR="00EA79FF" w:rsidRPr="000C0F1B">
        <w:rPr>
          <w:rFonts w:ascii="Cambria" w:hAnsi="Cambria" w:cstheme="minorHAnsi"/>
        </w:rPr>
        <w:t xml:space="preserve">, </w:t>
      </w:r>
      <w:r w:rsidRPr="000C0F1B">
        <w:rPr>
          <w:rFonts w:ascii="Cambria" w:hAnsi="Cambria" w:cstheme="minorHAnsi"/>
        </w:rPr>
        <w:t>zwanej dalej ustawą</w:t>
      </w:r>
      <w:r w:rsidR="00827535" w:rsidRPr="000C0F1B">
        <w:rPr>
          <w:rFonts w:ascii="Cambria" w:hAnsi="Cambria" w:cstheme="minorHAnsi"/>
        </w:rPr>
        <w:t>.</w:t>
      </w:r>
      <w:r w:rsidR="006A58D4" w:rsidRPr="000C0F1B">
        <w:rPr>
          <w:rFonts w:ascii="Cambria" w:hAnsi="Cambria" w:cstheme="minorHAnsi"/>
        </w:rPr>
        <w:t xml:space="preserve"> </w:t>
      </w:r>
      <w:r w:rsidR="00827535" w:rsidRPr="000C0F1B">
        <w:rPr>
          <w:rFonts w:ascii="Cambria" w:hAnsi="Cambria" w:cstheme="minorHAnsi"/>
        </w:rPr>
        <w:t xml:space="preserve">Wartość przedmiotowego postępowania przekracza </w:t>
      </w:r>
      <w:r w:rsidR="006865A0" w:rsidRPr="000C0F1B">
        <w:rPr>
          <w:rFonts w:ascii="Cambria" w:hAnsi="Cambria" w:cstheme="minorHAnsi"/>
        </w:rPr>
        <w:t xml:space="preserve">progi unijne. </w:t>
      </w:r>
    </w:p>
    <w:p w14:paraId="54CF209F" w14:textId="77777777" w:rsidR="00C00626" w:rsidRPr="000C0F1B" w:rsidRDefault="0061506F" w:rsidP="00202001">
      <w:pPr>
        <w:spacing w:before="240" w:afterLines="10" w:after="24" w:line="240" w:lineRule="auto"/>
        <w:jc w:val="both"/>
        <w:rPr>
          <w:rStyle w:val="Hipercze"/>
          <w:rFonts w:ascii="Cambria" w:hAnsi="Cambria" w:cstheme="minorHAnsi"/>
          <w:color w:val="auto"/>
        </w:rPr>
      </w:pPr>
      <w:r w:rsidRPr="000C0F1B">
        <w:rPr>
          <w:rFonts w:ascii="Cambria" w:hAnsi="Cambria" w:cstheme="minorHAnsi"/>
        </w:rPr>
        <w:t>Ogłoszenie o zamówieniu opublikowane zostało w Dzienniku Urzędowym Unii Europejskiej oraz zamieszczone</w:t>
      </w:r>
      <w:r w:rsidR="006A586A" w:rsidRPr="000C0F1B">
        <w:rPr>
          <w:rFonts w:ascii="Cambria" w:hAnsi="Cambria" w:cstheme="minorHAnsi"/>
        </w:rPr>
        <w:t xml:space="preserve"> </w:t>
      </w:r>
      <w:r w:rsidRPr="000C0F1B">
        <w:rPr>
          <w:rFonts w:ascii="Cambria" w:hAnsi="Cambria" w:cstheme="minorHAnsi"/>
        </w:rPr>
        <w:t>pod adresem</w:t>
      </w:r>
      <w:r w:rsidR="00B172ED" w:rsidRPr="000C0F1B">
        <w:rPr>
          <w:rFonts w:ascii="Cambria" w:hAnsi="Cambria" w:cstheme="minorHAnsi"/>
        </w:rPr>
        <w:t>:</w:t>
      </w:r>
      <w:r w:rsidRPr="000C0F1B">
        <w:rPr>
          <w:rFonts w:ascii="Cambria" w:hAnsi="Cambria" w:cstheme="minorHAnsi"/>
        </w:rPr>
        <w:t xml:space="preserve"> </w:t>
      </w:r>
      <w:hyperlink r:id="rId12" w:history="1">
        <w:r w:rsidR="00E9676E" w:rsidRPr="000C0F1B">
          <w:rPr>
            <w:rStyle w:val="Hipercze"/>
            <w:rFonts w:ascii="Cambria" w:hAnsi="Cambria" w:cstheme="minorHAnsi"/>
            <w:color w:val="auto"/>
          </w:rPr>
          <w:t>https://</w:t>
        </w:r>
        <w:hyperlink r:id="rId13" w:tooltip="blocked::http://platformazakupowa.pl/pn/onkol_kielce" w:history="1">
          <w:r w:rsidR="009958BB" w:rsidRPr="000C0F1B">
            <w:rPr>
              <w:rStyle w:val="Hipercze"/>
              <w:rFonts w:ascii="Cambria" w:hAnsi="Cambria" w:cstheme="minorHAnsi"/>
              <w:color w:val="auto"/>
            </w:rPr>
            <w:t>platformazakupowa.pl/pn/onkol_kielce</w:t>
          </w:r>
        </w:hyperlink>
      </w:hyperlink>
      <w:r w:rsidR="00B172ED" w:rsidRPr="000C0F1B">
        <w:rPr>
          <w:rFonts w:ascii="Cambria" w:hAnsi="Cambria" w:cstheme="minorHAnsi"/>
        </w:rPr>
        <w:t>.</w:t>
      </w:r>
      <w:r w:rsidR="00044D3E" w:rsidRPr="000C0F1B">
        <w:rPr>
          <w:rStyle w:val="Hipercze"/>
          <w:rFonts w:ascii="Cambria" w:hAnsi="Cambria" w:cstheme="minorHAnsi"/>
          <w:color w:val="auto"/>
        </w:rPr>
        <w:t xml:space="preserve"> </w:t>
      </w:r>
    </w:p>
    <w:p w14:paraId="29235D56" w14:textId="77777777" w:rsidR="00BA0726" w:rsidRPr="000C0F1B" w:rsidRDefault="00BA0726" w:rsidP="00202001">
      <w:pPr>
        <w:spacing w:before="240" w:afterLines="10" w:after="24" w:line="240" w:lineRule="auto"/>
        <w:jc w:val="both"/>
        <w:rPr>
          <w:rFonts w:ascii="Cambria" w:hAnsi="Cambria" w:cstheme="minorHAnsi"/>
          <w:u w:val="single"/>
        </w:rPr>
      </w:pPr>
    </w:p>
    <w:p w14:paraId="4CC08375" w14:textId="77777777" w:rsidR="00045490" w:rsidRPr="000C0F1B" w:rsidRDefault="00045490" w:rsidP="007E7E2A">
      <w:pPr>
        <w:spacing w:after="0" w:line="240" w:lineRule="auto"/>
        <w:ind w:left="4248"/>
        <w:jc w:val="center"/>
        <w:rPr>
          <w:rFonts w:ascii="Cambria" w:hAnsi="Cambria" w:cstheme="minorHAnsi"/>
        </w:rPr>
      </w:pPr>
    </w:p>
    <w:p w14:paraId="108009D5" w14:textId="77777777" w:rsidR="00C279DB" w:rsidRPr="00526E21" w:rsidRDefault="00C279DB" w:rsidP="00C279DB">
      <w:pPr>
        <w:spacing w:after="0" w:line="240" w:lineRule="auto"/>
        <w:ind w:left="4248"/>
        <w:jc w:val="center"/>
        <w:rPr>
          <w:rFonts w:ascii="Cambria" w:hAnsi="Cambria" w:cstheme="minorHAnsi"/>
        </w:rPr>
      </w:pPr>
      <w:r w:rsidRPr="00526E21">
        <w:rPr>
          <w:rFonts w:ascii="Cambria" w:hAnsi="Cambria" w:cstheme="minorHAnsi"/>
        </w:rPr>
        <w:t>Zatwierdzam</w:t>
      </w:r>
    </w:p>
    <w:p w14:paraId="1B05DA31" w14:textId="77777777" w:rsidR="007E7E2A" w:rsidRPr="00526E21" w:rsidRDefault="007E7E2A" w:rsidP="007E7E2A">
      <w:pPr>
        <w:spacing w:after="0" w:line="240" w:lineRule="auto"/>
        <w:ind w:left="4248"/>
        <w:jc w:val="center"/>
        <w:rPr>
          <w:rFonts w:ascii="Cambria" w:hAnsi="Cambria" w:cstheme="minorHAnsi"/>
        </w:rPr>
      </w:pPr>
    </w:p>
    <w:p w14:paraId="4A904AEA" w14:textId="77777777" w:rsidR="00202001" w:rsidRPr="00526E21" w:rsidRDefault="00202001" w:rsidP="00202001">
      <w:pPr>
        <w:tabs>
          <w:tab w:val="num" w:pos="650"/>
        </w:tabs>
        <w:spacing w:after="0" w:line="240" w:lineRule="auto"/>
        <w:ind w:left="4248" w:right="110"/>
        <w:jc w:val="center"/>
        <w:rPr>
          <w:rFonts w:ascii="Cambria" w:hAnsi="Cambria" w:cstheme="minorHAnsi"/>
          <w:i/>
        </w:rPr>
      </w:pPr>
      <w:r w:rsidRPr="00526E21">
        <w:rPr>
          <w:rFonts w:ascii="Cambria" w:hAnsi="Cambria" w:cstheme="minorHAnsi"/>
          <w:i/>
        </w:rPr>
        <w:t>Z-ca Dyrektora ds. Prawno – Inwestycyjnych</w:t>
      </w:r>
    </w:p>
    <w:p w14:paraId="1C96C6EE" w14:textId="77777777" w:rsidR="00202001" w:rsidRPr="00526E21" w:rsidRDefault="00202001" w:rsidP="00202001">
      <w:pPr>
        <w:tabs>
          <w:tab w:val="num" w:pos="650"/>
        </w:tabs>
        <w:spacing w:after="0" w:line="240" w:lineRule="auto"/>
        <w:ind w:left="4248" w:right="110"/>
        <w:jc w:val="center"/>
        <w:rPr>
          <w:rFonts w:ascii="Cambria" w:hAnsi="Cambria" w:cstheme="minorHAnsi"/>
          <w:i/>
        </w:rPr>
      </w:pPr>
      <w:r w:rsidRPr="00526E21">
        <w:rPr>
          <w:rFonts w:ascii="Cambria" w:hAnsi="Cambria" w:cstheme="minorHAnsi"/>
          <w:i/>
        </w:rPr>
        <w:t xml:space="preserve">Krzysztof Falana </w:t>
      </w:r>
    </w:p>
    <w:p w14:paraId="5F5A5CB8" w14:textId="77777777" w:rsidR="00546E99" w:rsidRPr="00526E21" w:rsidRDefault="00546E99" w:rsidP="00546E99">
      <w:pPr>
        <w:jc w:val="right"/>
        <w:rPr>
          <w:rFonts w:ascii="Cambria" w:hAnsi="Cambria" w:cstheme="minorHAnsi"/>
        </w:rPr>
      </w:pPr>
    </w:p>
    <w:p w14:paraId="28A3EAE4" w14:textId="77777777" w:rsidR="00F70199" w:rsidRPr="00526E21" w:rsidRDefault="00F70199" w:rsidP="00202001">
      <w:pPr>
        <w:spacing w:before="240" w:afterLines="10" w:after="24" w:line="240" w:lineRule="auto"/>
        <w:ind w:left="2832"/>
        <w:jc w:val="center"/>
        <w:rPr>
          <w:rFonts w:ascii="Cambria" w:hAnsi="Cambria" w:cstheme="minorHAnsi"/>
          <w:sz w:val="28"/>
          <w:szCs w:val="28"/>
        </w:rPr>
      </w:pPr>
    </w:p>
    <w:p w14:paraId="337703D2" w14:textId="77777777" w:rsidR="00E3411D" w:rsidRPr="00526E21" w:rsidRDefault="00E3411D" w:rsidP="00202001">
      <w:pPr>
        <w:spacing w:afterLines="10" w:after="24" w:line="240" w:lineRule="auto"/>
        <w:jc w:val="both"/>
        <w:rPr>
          <w:rFonts w:ascii="Cambria" w:hAnsi="Cambria" w:cstheme="minorHAnsi"/>
          <w:b/>
        </w:rPr>
      </w:pPr>
    </w:p>
    <w:p w14:paraId="77DA64B4" w14:textId="77777777" w:rsidR="002A7D6F" w:rsidRPr="000C0F1B" w:rsidRDefault="002A7D6F" w:rsidP="00202001">
      <w:pPr>
        <w:spacing w:before="240" w:afterLines="10" w:after="24" w:line="240" w:lineRule="auto"/>
        <w:jc w:val="both"/>
        <w:rPr>
          <w:rFonts w:ascii="Cambria" w:hAnsi="Cambria" w:cstheme="minorHAnsi"/>
          <w:b/>
        </w:rPr>
      </w:pPr>
    </w:p>
    <w:p w14:paraId="1056504B" w14:textId="77777777" w:rsidR="00651ECD" w:rsidRPr="000C0F1B" w:rsidRDefault="00651ECD" w:rsidP="00202001">
      <w:pPr>
        <w:spacing w:before="240" w:afterLines="10" w:after="24" w:line="240" w:lineRule="auto"/>
        <w:jc w:val="both"/>
        <w:rPr>
          <w:rFonts w:ascii="Cambria" w:hAnsi="Cambria" w:cstheme="minorHAnsi"/>
          <w:b/>
        </w:rPr>
      </w:pPr>
    </w:p>
    <w:p w14:paraId="5A530D4F" w14:textId="77777777" w:rsidR="00651ECD" w:rsidRPr="000C0F1B" w:rsidRDefault="00651ECD" w:rsidP="00202001">
      <w:pPr>
        <w:spacing w:before="240" w:afterLines="10" w:after="24" w:line="240" w:lineRule="auto"/>
        <w:jc w:val="both"/>
        <w:rPr>
          <w:rFonts w:ascii="Cambria" w:hAnsi="Cambria" w:cstheme="minorHAnsi"/>
          <w:b/>
        </w:rPr>
      </w:pPr>
    </w:p>
    <w:p w14:paraId="3F327527" w14:textId="77777777" w:rsidR="00AF7965" w:rsidRPr="000C0F1B" w:rsidRDefault="00AF7965" w:rsidP="00202001">
      <w:pPr>
        <w:spacing w:before="240" w:afterLines="10" w:after="24" w:line="240" w:lineRule="auto"/>
        <w:jc w:val="both"/>
        <w:rPr>
          <w:rFonts w:ascii="Cambria" w:hAnsi="Cambria" w:cstheme="minorHAnsi"/>
          <w:b/>
        </w:rPr>
      </w:pPr>
    </w:p>
    <w:p w14:paraId="0DC530C3" w14:textId="77777777" w:rsidR="0014724E" w:rsidRPr="000C0F1B" w:rsidRDefault="0014724E" w:rsidP="00202001">
      <w:pPr>
        <w:spacing w:before="240" w:afterLines="10" w:after="24" w:line="240" w:lineRule="auto"/>
        <w:jc w:val="both"/>
        <w:rPr>
          <w:rFonts w:ascii="Cambria" w:hAnsi="Cambria" w:cstheme="minorHAnsi"/>
          <w:b/>
        </w:rPr>
      </w:pPr>
    </w:p>
    <w:p w14:paraId="60EC6947" w14:textId="77777777" w:rsidR="00C00626" w:rsidRPr="000C0F1B" w:rsidRDefault="00C00626" w:rsidP="00C00626">
      <w:pPr>
        <w:spacing w:line="240" w:lineRule="auto"/>
        <w:rPr>
          <w:rFonts w:ascii="Cambria" w:hAnsi="Cambria" w:cstheme="minorHAnsi"/>
          <w:b/>
        </w:rPr>
      </w:pPr>
      <w:r w:rsidRPr="000C0F1B">
        <w:rPr>
          <w:rFonts w:ascii="Cambria" w:hAnsi="Cambria" w:cstheme="minorHAnsi"/>
          <w:b/>
        </w:rPr>
        <w:br w:type="page"/>
      </w:r>
    </w:p>
    <w:p w14:paraId="688FAAB9" w14:textId="77777777" w:rsidR="00683BE2" w:rsidRPr="000C0F1B" w:rsidRDefault="00683BE2" w:rsidP="00202001">
      <w:pPr>
        <w:spacing w:before="240" w:afterLines="10" w:after="24" w:line="240" w:lineRule="auto"/>
        <w:jc w:val="both"/>
        <w:rPr>
          <w:rFonts w:ascii="Cambria" w:hAnsi="Cambria" w:cstheme="minorHAnsi"/>
        </w:rPr>
      </w:pPr>
      <w:r w:rsidRPr="000C0F1B">
        <w:rPr>
          <w:rFonts w:ascii="Cambria" w:hAnsi="Cambria" w:cstheme="minorHAnsi"/>
        </w:rPr>
        <w:lastRenderedPageBreak/>
        <w:t>Wszystkie liczby zapisane w systemie rzymskim, które zostały użyte w niniejszej SWZ oznaczają numery poszczególnych rozdziałów SWZ.</w:t>
      </w:r>
    </w:p>
    <w:p w14:paraId="6A95648E" w14:textId="77777777" w:rsidR="00AE2DEF" w:rsidRPr="000C0F1B" w:rsidRDefault="007767A6" w:rsidP="00202001">
      <w:pPr>
        <w:spacing w:before="240" w:afterLines="10" w:after="24" w:line="240" w:lineRule="auto"/>
        <w:jc w:val="both"/>
        <w:rPr>
          <w:rFonts w:ascii="Cambria" w:hAnsi="Cambria" w:cstheme="minorHAnsi"/>
          <w:b/>
        </w:rPr>
      </w:pPr>
      <w:r w:rsidRPr="000C0F1B">
        <w:rPr>
          <w:rFonts w:ascii="Cambria" w:hAnsi="Cambria" w:cstheme="minorHAnsi"/>
          <w:b/>
        </w:rPr>
        <w:t>ROZDZIAŁ I</w:t>
      </w:r>
    </w:p>
    <w:p w14:paraId="003F8444" w14:textId="77777777" w:rsidR="00AE2DEF" w:rsidRPr="000C0F1B" w:rsidRDefault="007767A6" w:rsidP="00C95898">
      <w:pPr>
        <w:spacing w:after="0" w:line="240" w:lineRule="auto"/>
        <w:ind w:left="357" w:hanging="357"/>
        <w:jc w:val="both"/>
        <w:rPr>
          <w:rFonts w:ascii="Cambria" w:hAnsi="Cambria" w:cstheme="minorHAnsi"/>
          <w:b/>
        </w:rPr>
      </w:pPr>
      <w:r w:rsidRPr="000C0F1B">
        <w:rPr>
          <w:rFonts w:ascii="Cambria" w:hAnsi="Cambria" w:cstheme="minorHAnsi"/>
          <w:b/>
        </w:rPr>
        <w:t>INFORMACJE OGÓLNE</w:t>
      </w:r>
    </w:p>
    <w:p w14:paraId="1FC1CEAA" w14:textId="77777777" w:rsidR="00DC4182" w:rsidRPr="000C0F1B" w:rsidRDefault="00DC4182" w:rsidP="00B90B6B">
      <w:pPr>
        <w:numPr>
          <w:ilvl w:val="0"/>
          <w:numId w:val="12"/>
        </w:numPr>
        <w:tabs>
          <w:tab w:val="left" w:pos="426"/>
          <w:tab w:val="left" w:pos="2835"/>
        </w:tabs>
        <w:spacing w:before="120" w:after="120" w:line="240" w:lineRule="auto"/>
        <w:ind w:left="357" w:hanging="357"/>
        <w:jc w:val="both"/>
        <w:rPr>
          <w:rFonts w:ascii="Cambria" w:hAnsi="Cambria" w:cstheme="minorHAnsi"/>
          <w:bCs/>
        </w:rPr>
      </w:pPr>
      <w:r w:rsidRPr="000C0F1B">
        <w:rPr>
          <w:rFonts w:ascii="Cambria" w:hAnsi="Cambria" w:cstheme="minorHAnsi"/>
          <w:bCs/>
        </w:rPr>
        <w:t>Nazwa zamawiającego</w:t>
      </w:r>
      <w:r w:rsidRPr="000C0F1B">
        <w:rPr>
          <w:rFonts w:ascii="Cambria" w:hAnsi="Cambria" w:cstheme="minorHAnsi"/>
        </w:rPr>
        <w:t>: Świętokrzyski</w:t>
      </w:r>
      <w:r w:rsidR="00C00626" w:rsidRPr="000C0F1B">
        <w:rPr>
          <w:rFonts w:ascii="Cambria" w:hAnsi="Cambria" w:cstheme="minorHAnsi"/>
        </w:rPr>
        <w:t>e Centrum Onkologii w Kielcach</w:t>
      </w:r>
    </w:p>
    <w:p w14:paraId="69221ECE" w14:textId="77777777" w:rsidR="00DC4182" w:rsidRPr="000C0F1B" w:rsidRDefault="00DC4182" w:rsidP="00B90B6B">
      <w:pPr>
        <w:numPr>
          <w:ilvl w:val="0"/>
          <w:numId w:val="12"/>
        </w:numPr>
        <w:tabs>
          <w:tab w:val="left" w:pos="426"/>
        </w:tabs>
        <w:spacing w:before="120" w:after="120" w:line="240" w:lineRule="auto"/>
        <w:jc w:val="both"/>
        <w:rPr>
          <w:rFonts w:ascii="Cambria" w:hAnsi="Cambria" w:cstheme="minorHAnsi"/>
        </w:rPr>
      </w:pPr>
      <w:r w:rsidRPr="000C0F1B">
        <w:rPr>
          <w:rFonts w:ascii="Cambria" w:hAnsi="Cambria" w:cstheme="minorHAnsi"/>
          <w:bCs/>
        </w:rPr>
        <w:t>Adres zamawiającego:</w:t>
      </w:r>
      <w:r w:rsidR="00C00626" w:rsidRPr="000C0F1B">
        <w:rPr>
          <w:rFonts w:ascii="Cambria" w:hAnsi="Cambria" w:cstheme="minorHAnsi"/>
        </w:rPr>
        <w:t xml:space="preserve"> 25-734 </w:t>
      </w:r>
      <w:r w:rsidRPr="000C0F1B">
        <w:rPr>
          <w:rFonts w:ascii="Cambria" w:hAnsi="Cambria" w:cstheme="minorHAnsi"/>
        </w:rPr>
        <w:t xml:space="preserve">Kielce, ul. Artwińskiego </w:t>
      </w:r>
      <w:r w:rsidRPr="000C0F1B">
        <w:rPr>
          <w:rFonts w:ascii="Cambria" w:hAnsi="Cambria" w:cstheme="minorHAnsi"/>
          <w:shd w:val="clear" w:color="auto" w:fill="FFFFFF"/>
        </w:rPr>
        <w:t>3</w:t>
      </w:r>
      <w:r w:rsidRPr="000C0F1B">
        <w:rPr>
          <w:rFonts w:ascii="Cambria" w:hAnsi="Cambria" w:cstheme="minorHAnsi"/>
          <w:b/>
          <w:shd w:val="clear" w:color="auto" w:fill="FFFFFF"/>
        </w:rPr>
        <w:t xml:space="preserve">   </w:t>
      </w:r>
    </w:p>
    <w:p w14:paraId="5D04C543" w14:textId="77777777" w:rsidR="00DC4182" w:rsidRPr="000C0F1B" w:rsidRDefault="00DC4182" w:rsidP="00B90B6B">
      <w:pPr>
        <w:numPr>
          <w:ilvl w:val="0"/>
          <w:numId w:val="12"/>
        </w:numPr>
        <w:tabs>
          <w:tab w:val="left" w:pos="426"/>
        </w:tabs>
        <w:spacing w:before="120" w:after="120" w:line="240" w:lineRule="auto"/>
        <w:jc w:val="both"/>
        <w:rPr>
          <w:rFonts w:ascii="Cambria" w:hAnsi="Cambria" w:cstheme="minorHAnsi"/>
        </w:rPr>
      </w:pPr>
      <w:r w:rsidRPr="000C0F1B">
        <w:rPr>
          <w:rFonts w:ascii="Cambria" w:hAnsi="Cambria" w:cstheme="minorHAnsi"/>
          <w:bCs/>
        </w:rPr>
        <w:t>Godziny urzędowania zamawiającego:</w:t>
      </w:r>
      <w:r w:rsidR="00D852A8" w:rsidRPr="000C0F1B">
        <w:rPr>
          <w:rFonts w:ascii="Cambria" w:hAnsi="Cambria" w:cstheme="minorHAnsi"/>
        </w:rPr>
        <w:t xml:space="preserve"> od poniedziałku do czwartku w godz.</w:t>
      </w:r>
      <w:r w:rsidRPr="000C0F1B">
        <w:rPr>
          <w:rFonts w:ascii="Cambria" w:hAnsi="Cambria" w:cstheme="minorHAnsi"/>
        </w:rPr>
        <w:t xml:space="preserve"> od 7.00 do 15.00</w:t>
      </w:r>
      <w:r w:rsidR="00404156" w:rsidRPr="000C0F1B">
        <w:rPr>
          <w:rFonts w:ascii="Cambria" w:hAnsi="Cambria" w:cstheme="minorHAnsi"/>
        </w:rPr>
        <w:t>,</w:t>
      </w:r>
      <w:r w:rsidRPr="000C0F1B">
        <w:rPr>
          <w:rFonts w:ascii="Cambria" w:hAnsi="Cambria" w:cstheme="minorHAnsi"/>
        </w:rPr>
        <w:t xml:space="preserve"> w piątek </w:t>
      </w:r>
      <w:r w:rsidR="00D852A8" w:rsidRPr="000C0F1B">
        <w:rPr>
          <w:rFonts w:ascii="Cambria" w:hAnsi="Cambria" w:cstheme="minorHAnsi"/>
        </w:rPr>
        <w:t xml:space="preserve">w godz. </w:t>
      </w:r>
      <w:r w:rsidR="000A698B" w:rsidRPr="000C0F1B">
        <w:rPr>
          <w:rFonts w:ascii="Cambria" w:hAnsi="Cambria" w:cstheme="minorHAnsi"/>
        </w:rPr>
        <w:br/>
      </w:r>
      <w:r w:rsidRPr="000C0F1B">
        <w:rPr>
          <w:rFonts w:ascii="Cambria" w:hAnsi="Cambria" w:cstheme="minorHAnsi"/>
        </w:rPr>
        <w:t>od 7.00 do 12.55</w:t>
      </w:r>
    </w:p>
    <w:p w14:paraId="1B1081EB" w14:textId="77777777" w:rsidR="00DC4182" w:rsidRPr="000C0F1B" w:rsidRDefault="00DC4182" w:rsidP="00B90B6B">
      <w:pPr>
        <w:numPr>
          <w:ilvl w:val="0"/>
          <w:numId w:val="12"/>
        </w:numPr>
        <w:tabs>
          <w:tab w:val="left" w:pos="426"/>
          <w:tab w:val="num" w:pos="2880"/>
        </w:tabs>
        <w:spacing w:before="120" w:after="120" w:line="240" w:lineRule="auto"/>
        <w:rPr>
          <w:rFonts w:ascii="Cambria" w:hAnsi="Cambria" w:cstheme="minorHAnsi"/>
        </w:rPr>
      </w:pPr>
      <w:r w:rsidRPr="000C0F1B">
        <w:rPr>
          <w:rFonts w:ascii="Cambria" w:hAnsi="Cambria" w:cstheme="minorHAnsi"/>
          <w:bCs/>
        </w:rPr>
        <w:t>Numer telefonu zamawiającego</w:t>
      </w:r>
      <w:r w:rsidR="00C00626" w:rsidRPr="000C0F1B">
        <w:rPr>
          <w:rFonts w:ascii="Cambria" w:hAnsi="Cambria" w:cstheme="minorHAnsi"/>
        </w:rPr>
        <w:t xml:space="preserve">: tel.  </w:t>
      </w:r>
      <w:r w:rsidR="000A698B" w:rsidRPr="000C0F1B">
        <w:rPr>
          <w:rFonts w:ascii="Cambria" w:hAnsi="Cambria" w:cstheme="minorHAnsi"/>
        </w:rPr>
        <w:t>41 36-74-280</w:t>
      </w:r>
    </w:p>
    <w:p w14:paraId="6354E165" w14:textId="77777777" w:rsidR="00DC4182" w:rsidRPr="000C0F1B" w:rsidRDefault="00DC4182" w:rsidP="00B90B6B">
      <w:pPr>
        <w:numPr>
          <w:ilvl w:val="0"/>
          <w:numId w:val="12"/>
        </w:numPr>
        <w:tabs>
          <w:tab w:val="left" w:pos="426"/>
          <w:tab w:val="num" w:pos="2880"/>
        </w:tabs>
        <w:spacing w:before="120" w:after="120" w:line="240" w:lineRule="auto"/>
        <w:jc w:val="both"/>
        <w:rPr>
          <w:rFonts w:ascii="Cambria" w:hAnsi="Cambria" w:cstheme="minorHAnsi"/>
          <w:bCs/>
          <w:lang w:val="de-DE"/>
        </w:rPr>
      </w:pPr>
      <w:r w:rsidRPr="000C0F1B">
        <w:rPr>
          <w:rFonts w:ascii="Cambria" w:hAnsi="Cambria" w:cstheme="minorHAnsi"/>
        </w:rPr>
        <w:t xml:space="preserve">Link do profilu nabywcy: </w:t>
      </w:r>
      <w:hyperlink r:id="rId14" w:tooltip="blocked::http://platformazakupowa.pl/pn/onkol_kielce" w:history="1">
        <w:r w:rsidRPr="000C0F1B">
          <w:rPr>
            <w:rStyle w:val="Hipercze"/>
            <w:rFonts w:ascii="Cambria" w:hAnsi="Cambria" w:cstheme="minorHAnsi"/>
            <w:color w:val="auto"/>
          </w:rPr>
          <w:t>platformazakupowa.pl/</w:t>
        </w:r>
        <w:proofErr w:type="spellStart"/>
        <w:r w:rsidRPr="000C0F1B">
          <w:rPr>
            <w:rStyle w:val="Hipercze"/>
            <w:rFonts w:ascii="Cambria" w:hAnsi="Cambria" w:cstheme="minorHAnsi"/>
            <w:color w:val="auto"/>
          </w:rPr>
          <w:t>pn</w:t>
        </w:r>
        <w:proofErr w:type="spellEnd"/>
        <w:r w:rsidRPr="000C0F1B">
          <w:rPr>
            <w:rStyle w:val="Hipercze"/>
            <w:rFonts w:ascii="Cambria" w:hAnsi="Cambria" w:cstheme="minorHAnsi"/>
            <w:color w:val="auto"/>
          </w:rPr>
          <w:t>/</w:t>
        </w:r>
        <w:proofErr w:type="spellStart"/>
        <w:r w:rsidRPr="000C0F1B">
          <w:rPr>
            <w:rStyle w:val="Hipercze"/>
            <w:rFonts w:ascii="Cambria" w:hAnsi="Cambria" w:cstheme="minorHAnsi"/>
            <w:color w:val="auto"/>
          </w:rPr>
          <w:t>onkol_kielce</w:t>
        </w:r>
        <w:proofErr w:type="spellEnd"/>
      </w:hyperlink>
    </w:p>
    <w:p w14:paraId="4A57D567" w14:textId="77777777" w:rsidR="00044D3E" w:rsidRPr="000C0F1B" w:rsidRDefault="00044D3E" w:rsidP="00B90B6B">
      <w:pPr>
        <w:numPr>
          <w:ilvl w:val="0"/>
          <w:numId w:val="12"/>
        </w:numPr>
        <w:tabs>
          <w:tab w:val="left" w:pos="426"/>
          <w:tab w:val="num" w:pos="2880"/>
        </w:tabs>
        <w:spacing w:before="120" w:after="120" w:line="240" w:lineRule="auto"/>
        <w:jc w:val="both"/>
        <w:rPr>
          <w:rFonts w:ascii="Cambria" w:hAnsi="Cambria" w:cstheme="minorHAnsi"/>
          <w:bCs/>
          <w:lang w:val="de-DE"/>
        </w:rPr>
      </w:pPr>
      <w:r w:rsidRPr="000C0F1B">
        <w:rPr>
          <w:rFonts w:ascii="Cambria" w:hAnsi="Cambria" w:cstheme="minorHAnsi"/>
          <w:bCs/>
        </w:rPr>
        <w:t>Adres strony internetowej</w:t>
      </w:r>
      <w:r w:rsidR="009B130C" w:rsidRPr="000C0F1B">
        <w:rPr>
          <w:rFonts w:ascii="Cambria" w:hAnsi="Cambria" w:cstheme="minorHAnsi"/>
          <w:bCs/>
        </w:rPr>
        <w:t xml:space="preserve"> (zwanej dalej „Platformą zakupową</w:t>
      </w:r>
      <w:r w:rsidR="00891FB0" w:rsidRPr="000C0F1B">
        <w:rPr>
          <w:rFonts w:ascii="Cambria" w:hAnsi="Cambria" w:cstheme="minorHAnsi"/>
          <w:bCs/>
        </w:rPr>
        <w:t>” lub „Platformą”</w:t>
      </w:r>
      <w:r w:rsidR="009B130C" w:rsidRPr="000C0F1B">
        <w:rPr>
          <w:rFonts w:ascii="Cambria" w:hAnsi="Cambria" w:cstheme="minorHAnsi"/>
          <w:bCs/>
        </w:rPr>
        <w:t>)</w:t>
      </w:r>
      <w:r w:rsidRPr="000C0F1B">
        <w:rPr>
          <w:rFonts w:ascii="Cambria" w:hAnsi="Cambria" w:cstheme="minorHAnsi"/>
          <w:bCs/>
        </w:rPr>
        <w:t>, na której udostępniane będą zmiany i wyjaśnienia treści SWZ oraz inne dokumenty zamówienia związane z postępowaniem:</w:t>
      </w:r>
    </w:p>
    <w:p w14:paraId="26A2B7F9" w14:textId="77777777" w:rsidR="00150788" w:rsidRPr="000C0F1B" w:rsidRDefault="00684ECD" w:rsidP="00A14915">
      <w:pPr>
        <w:spacing w:before="120" w:after="120" w:line="240" w:lineRule="auto"/>
        <w:ind w:left="378"/>
        <w:jc w:val="both"/>
        <w:rPr>
          <w:rFonts w:ascii="Cambria" w:hAnsi="Cambria" w:cstheme="minorHAnsi"/>
        </w:rPr>
      </w:pPr>
      <w:hyperlink r:id="rId15" w:history="1">
        <w:r w:rsidRPr="000C0F1B">
          <w:rPr>
            <w:rFonts w:ascii="Cambria" w:hAnsi="Cambria" w:cstheme="minorHAnsi"/>
          </w:rPr>
          <w:t>https://</w:t>
        </w:r>
        <w:hyperlink r:id="rId16" w:tooltip="blocked::http://platformazakupowa.pl/pn/onkol_kielce" w:history="1">
          <w:r w:rsidR="00DC4182" w:rsidRPr="000C0F1B">
            <w:rPr>
              <w:rStyle w:val="Hipercze"/>
              <w:rFonts w:ascii="Cambria" w:hAnsi="Cambria" w:cstheme="minorHAnsi"/>
              <w:color w:val="auto"/>
            </w:rPr>
            <w:t>platformazakupowa.pl/pn/onkol_kielce</w:t>
          </w:r>
        </w:hyperlink>
      </w:hyperlink>
    </w:p>
    <w:p w14:paraId="4B787FFB" w14:textId="77777777" w:rsidR="008B0AF9" w:rsidRPr="000C0F1B" w:rsidRDefault="008B0AF9" w:rsidP="00B90B6B">
      <w:pPr>
        <w:numPr>
          <w:ilvl w:val="0"/>
          <w:numId w:val="12"/>
        </w:numPr>
        <w:spacing w:before="120" w:after="120" w:line="240" w:lineRule="auto"/>
        <w:ind w:left="378" w:hanging="425"/>
        <w:jc w:val="both"/>
        <w:rPr>
          <w:rFonts w:ascii="Cambria" w:hAnsi="Cambria" w:cstheme="minorHAnsi"/>
          <w:b/>
        </w:rPr>
      </w:pPr>
      <w:r w:rsidRPr="000C0F1B">
        <w:rPr>
          <w:rFonts w:ascii="Cambria" w:hAnsi="Cambria" w:cstheme="minorHAnsi"/>
          <w:b/>
        </w:rPr>
        <w:t>Osoby uprawnione do komunikowania się z Wykonawcami:</w:t>
      </w:r>
    </w:p>
    <w:p w14:paraId="68D2A6AF" w14:textId="3DDACF35" w:rsidR="008B0AF9" w:rsidRPr="000C0F1B" w:rsidRDefault="00646C11" w:rsidP="00A14915">
      <w:pPr>
        <w:spacing w:before="120" w:after="120" w:line="240" w:lineRule="auto"/>
        <w:ind w:left="378"/>
        <w:jc w:val="both"/>
        <w:rPr>
          <w:rFonts w:ascii="Cambria" w:hAnsi="Cambria" w:cstheme="minorHAnsi"/>
        </w:rPr>
      </w:pPr>
      <w:bookmarkStart w:id="1" w:name="_Hlk52116930"/>
      <w:r w:rsidRPr="000C0F1B">
        <w:rPr>
          <w:rFonts w:ascii="Cambria" w:hAnsi="Cambria" w:cstheme="minorHAnsi"/>
        </w:rPr>
        <w:t>Justyna Magdziarz</w:t>
      </w:r>
      <w:r w:rsidR="001827CF" w:rsidRPr="000C0F1B">
        <w:rPr>
          <w:rFonts w:ascii="Cambria" w:hAnsi="Cambria" w:cstheme="minorHAnsi"/>
        </w:rPr>
        <w:t xml:space="preserve"> </w:t>
      </w:r>
      <w:r w:rsidR="000A698B" w:rsidRPr="000C0F1B">
        <w:rPr>
          <w:rFonts w:ascii="Cambria" w:hAnsi="Cambria" w:cstheme="minorHAnsi"/>
        </w:rPr>
        <w:t>–</w:t>
      </w:r>
      <w:r w:rsidR="00890A9F" w:rsidRPr="000C0F1B">
        <w:rPr>
          <w:rFonts w:ascii="Cambria" w:hAnsi="Cambria" w:cstheme="minorHAnsi"/>
        </w:rPr>
        <w:t xml:space="preserve"> </w:t>
      </w:r>
      <w:r w:rsidR="00F123D8" w:rsidRPr="000C0F1B">
        <w:rPr>
          <w:rFonts w:ascii="Cambria" w:hAnsi="Cambria" w:cstheme="minorHAnsi"/>
        </w:rPr>
        <w:t>starszy specjalista ds.</w:t>
      </w:r>
      <w:r w:rsidR="001827CF" w:rsidRPr="000C0F1B">
        <w:rPr>
          <w:rFonts w:ascii="Cambria" w:hAnsi="Cambria" w:cstheme="minorHAnsi"/>
        </w:rPr>
        <w:t xml:space="preserve"> </w:t>
      </w:r>
      <w:r w:rsidR="00F123D8" w:rsidRPr="000C0F1B">
        <w:rPr>
          <w:rFonts w:ascii="Cambria" w:hAnsi="Cambria" w:cstheme="minorHAnsi"/>
        </w:rPr>
        <w:t>z</w:t>
      </w:r>
      <w:r w:rsidR="001827CF" w:rsidRPr="000C0F1B">
        <w:rPr>
          <w:rFonts w:ascii="Cambria" w:hAnsi="Cambria" w:cstheme="minorHAnsi"/>
        </w:rPr>
        <w:t xml:space="preserve">amówień </w:t>
      </w:r>
      <w:r w:rsidR="00F123D8" w:rsidRPr="000C0F1B">
        <w:rPr>
          <w:rFonts w:ascii="Cambria" w:hAnsi="Cambria" w:cstheme="minorHAnsi"/>
        </w:rPr>
        <w:t>p</w:t>
      </w:r>
      <w:r w:rsidR="001827CF" w:rsidRPr="000C0F1B">
        <w:rPr>
          <w:rFonts w:ascii="Cambria" w:hAnsi="Cambria" w:cstheme="minorHAnsi"/>
        </w:rPr>
        <w:t>ublicznych</w:t>
      </w:r>
    </w:p>
    <w:bookmarkEnd w:id="1"/>
    <w:p w14:paraId="745173FE" w14:textId="77777777" w:rsidR="00AE2DEF" w:rsidRPr="000C0F1B" w:rsidRDefault="00AE2DEF" w:rsidP="00B90B6B">
      <w:pPr>
        <w:numPr>
          <w:ilvl w:val="0"/>
          <w:numId w:val="12"/>
        </w:numPr>
        <w:spacing w:before="120" w:after="120" w:line="240" w:lineRule="auto"/>
        <w:ind w:left="378" w:hanging="425"/>
        <w:jc w:val="both"/>
        <w:rPr>
          <w:rFonts w:ascii="Cambria" w:hAnsi="Cambria" w:cstheme="minorHAnsi"/>
        </w:rPr>
      </w:pPr>
      <w:r w:rsidRPr="000C0F1B">
        <w:rPr>
          <w:rFonts w:ascii="Cambria" w:hAnsi="Cambria" w:cstheme="minorHAnsi"/>
          <w:b/>
        </w:rPr>
        <w:t xml:space="preserve">Tryb udzielenia zamówienia: </w:t>
      </w:r>
    </w:p>
    <w:p w14:paraId="73DBD11B" w14:textId="77777777" w:rsidR="00510533" w:rsidRPr="000C0F1B" w:rsidRDefault="00510533" w:rsidP="00A14915">
      <w:pPr>
        <w:pStyle w:val="Akapitzlist"/>
        <w:spacing w:before="120" w:after="120" w:line="240" w:lineRule="auto"/>
        <w:ind w:left="360"/>
        <w:contextualSpacing w:val="0"/>
        <w:jc w:val="both"/>
        <w:rPr>
          <w:rFonts w:ascii="Cambria" w:hAnsi="Cambria" w:cstheme="minorHAnsi"/>
          <w:sz w:val="20"/>
          <w:szCs w:val="20"/>
        </w:rPr>
      </w:pPr>
      <w:r w:rsidRPr="000C0F1B">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0C0F1B">
        <w:rPr>
          <w:rFonts w:ascii="Cambria" w:hAnsi="Cambria" w:cstheme="minorHAnsi"/>
          <w:sz w:val="20"/>
          <w:szCs w:val="20"/>
        </w:rPr>
        <w:t>Pzp</w:t>
      </w:r>
      <w:proofErr w:type="spellEnd"/>
      <w:r w:rsidRPr="000C0F1B">
        <w:rPr>
          <w:rFonts w:ascii="Cambria" w:hAnsi="Cambria" w:cstheme="minorHAnsi"/>
          <w:sz w:val="20"/>
          <w:szCs w:val="20"/>
        </w:rPr>
        <w:t xml:space="preserve"> oraz aktów wykonawczych wydanych na jej podstawie. Do spraw nieuregulowanych ustawą </w:t>
      </w:r>
      <w:proofErr w:type="spellStart"/>
      <w:r w:rsidRPr="000C0F1B">
        <w:rPr>
          <w:rFonts w:ascii="Cambria" w:hAnsi="Cambria" w:cstheme="minorHAnsi"/>
          <w:sz w:val="20"/>
          <w:szCs w:val="20"/>
        </w:rPr>
        <w:t>Pzp</w:t>
      </w:r>
      <w:proofErr w:type="spellEnd"/>
      <w:r w:rsidRPr="000C0F1B">
        <w:rPr>
          <w:rFonts w:ascii="Cambria" w:hAnsi="Cambria" w:cstheme="minorHAnsi"/>
          <w:sz w:val="20"/>
          <w:szCs w:val="20"/>
        </w:rPr>
        <w:t xml:space="preserve"> mają zastosowanie przepisy Kodeksu Cywilnego.</w:t>
      </w:r>
    </w:p>
    <w:p w14:paraId="52F1E022" w14:textId="24897300" w:rsidR="00510533" w:rsidRPr="000C0F1B"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0C0F1B">
        <w:rPr>
          <w:rFonts w:ascii="Cambria" w:hAnsi="Cambria" w:cstheme="minorHAnsi"/>
          <w:sz w:val="20"/>
          <w:szCs w:val="20"/>
        </w:rPr>
        <w:t xml:space="preserve">Zgodnie z art. </w:t>
      </w:r>
      <w:r w:rsidR="00EC1102" w:rsidRPr="000C0F1B">
        <w:rPr>
          <w:rFonts w:ascii="Cambria" w:hAnsi="Cambria" w:cstheme="minorHAnsi"/>
          <w:sz w:val="20"/>
          <w:szCs w:val="20"/>
        </w:rPr>
        <w:t>133</w:t>
      </w:r>
      <w:r w:rsidRPr="000C0F1B">
        <w:rPr>
          <w:rFonts w:ascii="Cambria" w:hAnsi="Cambria" w:cstheme="minorHAnsi"/>
          <w:sz w:val="20"/>
          <w:szCs w:val="20"/>
        </w:rPr>
        <w:t xml:space="preserve"> ust. 1 pkt 1 ustawy </w:t>
      </w:r>
      <w:proofErr w:type="spellStart"/>
      <w:r w:rsidRPr="000C0F1B">
        <w:rPr>
          <w:rFonts w:ascii="Cambria" w:hAnsi="Cambria" w:cstheme="minorHAnsi"/>
          <w:sz w:val="20"/>
          <w:szCs w:val="20"/>
        </w:rPr>
        <w:t>Pzp</w:t>
      </w:r>
      <w:proofErr w:type="spellEnd"/>
      <w:r w:rsidRPr="000C0F1B">
        <w:rPr>
          <w:rFonts w:ascii="Cambria" w:hAnsi="Cambria" w:cstheme="minorHAnsi"/>
          <w:sz w:val="20"/>
          <w:szCs w:val="20"/>
        </w:rPr>
        <w:t xml:space="preserve"> SWZ udostępniona jest na stronie internetowej prowadzonego postępowania. Ponadto SWZ może być przekazywana nieodpłatnie wykonawcom w formie elektronicznej (e-mail). Integralną część SWZ stanowią Załączniki nr: od 1 do </w:t>
      </w:r>
      <w:r w:rsidR="00C46582" w:rsidRPr="000C0F1B">
        <w:rPr>
          <w:rFonts w:ascii="Cambria" w:hAnsi="Cambria" w:cstheme="minorHAnsi"/>
          <w:sz w:val="20"/>
          <w:szCs w:val="20"/>
        </w:rPr>
        <w:t>9</w:t>
      </w:r>
      <w:r w:rsidRPr="000C0F1B">
        <w:rPr>
          <w:rFonts w:ascii="Cambria" w:hAnsi="Cambria" w:cstheme="minorHAnsi"/>
          <w:sz w:val="20"/>
          <w:szCs w:val="20"/>
        </w:rPr>
        <w:t xml:space="preserve"> do SWZ.</w:t>
      </w:r>
    </w:p>
    <w:p w14:paraId="243064C6" w14:textId="6264C40E" w:rsidR="00717F89" w:rsidRPr="000C0F1B" w:rsidRDefault="00B948D3" w:rsidP="00B90B6B">
      <w:pPr>
        <w:numPr>
          <w:ilvl w:val="0"/>
          <w:numId w:val="12"/>
        </w:numPr>
        <w:spacing w:before="120" w:after="120" w:line="240" w:lineRule="auto"/>
        <w:ind w:left="378" w:hanging="425"/>
        <w:jc w:val="both"/>
        <w:rPr>
          <w:rFonts w:ascii="Cambria" w:hAnsi="Cambria" w:cstheme="minorHAnsi"/>
          <w:b/>
          <w:bCs/>
        </w:rPr>
      </w:pPr>
      <w:r w:rsidRPr="000C0F1B">
        <w:rPr>
          <w:rFonts w:ascii="Cambria" w:hAnsi="Cambria" w:cstheme="minorHAnsi"/>
          <w:b/>
          <w:bCs/>
        </w:rPr>
        <w:t>Uprzednia ocena ofert</w:t>
      </w:r>
      <w:r w:rsidR="00717F89" w:rsidRPr="000C0F1B">
        <w:rPr>
          <w:rFonts w:ascii="Cambria" w:hAnsi="Cambria" w:cstheme="minorHAnsi"/>
          <w:b/>
          <w:bCs/>
        </w:rPr>
        <w:t>:</w:t>
      </w:r>
    </w:p>
    <w:p w14:paraId="1B22425D" w14:textId="18E91D48" w:rsidR="00F40618" w:rsidRPr="000C0F1B" w:rsidRDefault="00F40618" w:rsidP="00145ED0">
      <w:pPr>
        <w:spacing w:before="120" w:after="120" w:line="240" w:lineRule="auto"/>
        <w:ind w:left="378"/>
        <w:jc w:val="both"/>
        <w:rPr>
          <w:rFonts w:ascii="Cambria" w:hAnsi="Cambria" w:cstheme="minorHAnsi"/>
        </w:rPr>
      </w:pPr>
      <w:r w:rsidRPr="000C0F1B">
        <w:rPr>
          <w:rFonts w:ascii="Cambria" w:hAnsi="Cambria" w:cstheme="minorHAnsi"/>
        </w:rPr>
        <w:t>Na zasadzie art. 139 ust. 1 ustawy Zamawiający najpierw dokona badania i oceny ofert, a następnie dokona kwalifikacji podmiotowej wykonawcy, którego oferta została najwyżej oceniona, w zakresie braku podstaw wykluczenia oraz spełniania warunków udziału w postępowaniu.</w:t>
      </w:r>
    </w:p>
    <w:p w14:paraId="24673273" w14:textId="650ADF6B" w:rsidR="00BF016C" w:rsidRPr="000C0F1B" w:rsidRDefault="00BF016C" w:rsidP="00145ED0">
      <w:pPr>
        <w:spacing w:before="120" w:after="120" w:line="240" w:lineRule="auto"/>
        <w:ind w:left="378"/>
        <w:jc w:val="both"/>
        <w:rPr>
          <w:rFonts w:ascii="Cambria" w:hAnsi="Cambria" w:cstheme="minorHAnsi"/>
        </w:rPr>
      </w:pPr>
      <w:r w:rsidRPr="000C0F1B">
        <w:rPr>
          <w:rFonts w:ascii="Cambria" w:hAnsi="Cambria" w:cstheme="minorHAnsi"/>
        </w:rPr>
        <w:t xml:space="preserve">Wykonawcy nie są zobowiązani do złożenia oświadczenia, o którym mowa w art. 125 ust. 1 </w:t>
      </w:r>
      <w:proofErr w:type="spellStart"/>
      <w:r w:rsidRPr="000C0F1B">
        <w:rPr>
          <w:rFonts w:ascii="Cambria" w:hAnsi="Cambria" w:cstheme="minorHAnsi"/>
        </w:rPr>
        <w:t>Pzp</w:t>
      </w:r>
      <w:proofErr w:type="spellEnd"/>
      <w:r w:rsidRPr="000C0F1B">
        <w:rPr>
          <w:rFonts w:ascii="Cambria" w:hAnsi="Cambria" w:cstheme="minorHAnsi"/>
        </w:rPr>
        <w:t xml:space="preserve"> (JEDZ) wraz z ofertą. Na podstawie art. 139 ust. 2 </w:t>
      </w:r>
      <w:proofErr w:type="spellStart"/>
      <w:r w:rsidRPr="000C0F1B">
        <w:rPr>
          <w:rFonts w:ascii="Cambria" w:hAnsi="Cambria" w:cstheme="minorHAnsi"/>
        </w:rPr>
        <w:t>Pzp</w:t>
      </w:r>
      <w:proofErr w:type="spellEnd"/>
      <w:r w:rsidRPr="000C0F1B">
        <w:rPr>
          <w:rFonts w:ascii="Cambria" w:hAnsi="Cambria" w:cstheme="minorHAnsi"/>
        </w:rPr>
        <w:t xml:space="preserve"> Zamawiający żąda oświadczenia, o którym mowa w art. 125 ust. 1 (JEDZ) wyłącznie od wykonawcy, którego oferta została najwyżej oceniona.</w:t>
      </w:r>
    </w:p>
    <w:p w14:paraId="0838D73C" w14:textId="2C374346" w:rsidR="009C4963" w:rsidRPr="000C0F1B" w:rsidRDefault="009C4963" w:rsidP="00B90B6B">
      <w:pPr>
        <w:numPr>
          <w:ilvl w:val="0"/>
          <w:numId w:val="12"/>
        </w:numPr>
        <w:spacing w:before="120" w:after="120" w:line="240" w:lineRule="auto"/>
        <w:ind w:left="378" w:hanging="425"/>
        <w:jc w:val="both"/>
        <w:rPr>
          <w:rFonts w:ascii="Cambria" w:hAnsi="Cambria" w:cstheme="minorHAnsi"/>
          <w:b/>
          <w:bCs/>
        </w:rPr>
      </w:pPr>
      <w:r w:rsidRPr="000C0F1B">
        <w:rPr>
          <w:rFonts w:ascii="Cambria" w:hAnsi="Cambria" w:cstheme="minorHAnsi"/>
          <w:b/>
          <w:bCs/>
        </w:rPr>
        <w:t>Finansowanie:</w:t>
      </w:r>
    </w:p>
    <w:p w14:paraId="07A5D0EC" w14:textId="121C937F" w:rsidR="009C4963" w:rsidRPr="000C0F1B" w:rsidRDefault="009C4963" w:rsidP="00A14915">
      <w:pPr>
        <w:spacing w:before="120" w:after="120" w:line="240" w:lineRule="auto"/>
        <w:ind w:firstLine="360"/>
        <w:jc w:val="both"/>
        <w:rPr>
          <w:rFonts w:ascii="Cambria" w:hAnsi="Cambria" w:cstheme="minorHAnsi"/>
        </w:rPr>
      </w:pPr>
      <w:r w:rsidRPr="000C0F1B">
        <w:rPr>
          <w:rFonts w:ascii="Cambria" w:hAnsi="Cambria" w:cstheme="minorHAnsi"/>
        </w:rPr>
        <w:t>Środki własne</w:t>
      </w:r>
      <w:r w:rsidR="00A04698" w:rsidRPr="000C0F1B">
        <w:rPr>
          <w:rFonts w:ascii="Cambria" w:hAnsi="Cambria" w:cstheme="minorHAnsi"/>
        </w:rPr>
        <w:t>.</w:t>
      </w:r>
      <w:r w:rsidRPr="000C0F1B">
        <w:rPr>
          <w:rFonts w:ascii="Cambria" w:hAnsi="Cambria" w:cstheme="minorHAnsi"/>
        </w:rPr>
        <w:t xml:space="preserve"> </w:t>
      </w:r>
    </w:p>
    <w:p w14:paraId="0B926A4C" w14:textId="72715F97" w:rsidR="00D623C9" w:rsidRPr="000C0F1B" w:rsidRDefault="00D623C9" w:rsidP="00B90B6B">
      <w:pPr>
        <w:numPr>
          <w:ilvl w:val="0"/>
          <w:numId w:val="12"/>
        </w:numPr>
        <w:spacing w:before="120" w:after="120" w:line="240" w:lineRule="auto"/>
        <w:ind w:left="378" w:hanging="425"/>
        <w:jc w:val="both"/>
        <w:rPr>
          <w:rFonts w:ascii="Cambria" w:hAnsi="Cambria" w:cstheme="minorHAnsi"/>
        </w:rPr>
      </w:pPr>
      <w:r w:rsidRPr="000C0F1B">
        <w:rPr>
          <w:rFonts w:ascii="Cambria" w:hAnsi="Cambria" w:cstheme="minorHAnsi"/>
        </w:rPr>
        <w:t xml:space="preserve">Zamawiający przewiduje możliwość skorzystania w zależności od potrzeb z opcji o której mowa w art. 441 ust. 1 ustawy </w:t>
      </w:r>
      <w:proofErr w:type="spellStart"/>
      <w:r w:rsidRPr="000C0F1B">
        <w:rPr>
          <w:rFonts w:ascii="Cambria" w:hAnsi="Cambria" w:cstheme="minorHAnsi"/>
        </w:rPr>
        <w:t>Pzp</w:t>
      </w:r>
      <w:proofErr w:type="spellEnd"/>
      <w:r w:rsidRPr="000C0F1B">
        <w:rPr>
          <w:rFonts w:ascii="Cambria" w:hAnsi="Cambria" w:cstheme="minorHAnsi"/>
        </w:rPr>
        <w:t xml:space="preserve">. </w:t>
      </w:r>
    </w:p>
    <w:p w14:paraId="01B65EA8" w14:textId="70B1DD34" w:rsidR="00B60B2C"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
        </w:rPr>
        <w:t>12.</w:t>
      </w:r>
      <w:r w:rsidRPr="000C0F1B">
        <w:rPr>
          <w:rFonts w:ascii="Cambria" w:hAnsi="Cambria" w:cstheme="minorHAnsi"/>
          <w:bCs/>
        </w:rPr>
        <w:tab/>
        <w:t xml:space="preserve">Wymagania w zakresie zatrudnienia na podstawie stosunku pracy, w okolicznościach, o których mowa w art. 95 ustawy </w:t>
      </w:r>
      <w:proofErr w:type="spellStart"/>
      <w:r w:rsidRPr="000C0F1B">
        <w:rPr>
          <w:rFonts w:ascii="Cambria" w:hAnsi="Cambria" w:cstheme="minorHAnsi"/>
          <w:bCs/>
        </w:rPr>
        <w:t>Pzp</w:t>
      </w:r>
      <w:proofErr w:type="spellEnd"/>
      <w:r w:rsidRPr="000C0F1B">
        <w:rPr>
          <w:rFonts w:ascii="Cambria" w:hAnsi="Cambria" w:cstheme="minorHAnsi"/>
          <w:bCs/>
        </w:rPr>
        <w:t>.</w:t>
      </w:r>
    </w:p>
    <w:p w14:paraId="4C5A1172" w14:textId="082B705B" w:rsidR="00B60B2C"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Cs/>
        </w:rPr>
        <w:t xml:space="preserve">        Zamawiający wymaga zatrudnienia przez Wykonawcę, oraz ewentualnych podwykonawców, na podstawie umowy o pracę osób wykonujących w trakcie realizacji zamówienia następujące czynności:</w:t>
      </w:r>
    </w:p>
    <w:p w14:paraId="365C2805" w14:textId="77777777" w:rsidR="00B60B2C"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Cs/>
        </w:rPr>
        <w:t>a)</w:t>
      </w:r>
      <w:r w:rsidRPr="000C0F1B">
        <w:rPr>
          <w:rFonts w:ascii="Cambria" w:hAnsi="Cambria" w:cstheme="minorHAnsi"/>
          <w:bCs/>
        </w:rPr>
        <w:tab/>
        <w:t>kierowanie pojazdem (transport odpadów)</w:t>
      </w:r>
    </w:p>
    <w:p w14:paraId="08781DFD" w14:textId="77777777" w:rsidR="00B60B2C"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Cs/>
        </w:rPr>
        <w:t>b)</w:t>
      </w:r>
      <w:r w:rsidRPr="000C0F1B">
        <w:rPr>
          <w:rFonts w:ascii="Cambria" w:hAnsi="Cambria" w:cstheme="minorHAnsi"/>
          <w:bCs/>
        </w:rPr>
        <w:tab/>
        <w:t>załadunek odpadów</w:t>
      </w:r>
    </w:p>
    <w:p w14:paraId="0323220B" w14:textId="77777777" w:rsidR="00B60B2C"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Cs/>
        </w:rPr>
        <w:t>c)</w:t>
      </w:r>
      <w:r w:rsidRPr="000C0F1B">
        <w:rPr>
          <w:rFonts w:ascii="Cambria" w:hAnsi="Cambria" w:cstheme="minorHAnsi"/>
          <w:bCs/>
        </w:rPr>
        <w:tab/>
        <w:t>wyładunek odpadów</w:t>
      </w:r>
    </w:p>
    <w:p w14:paraId="75DDBD22" w14:textId="1D50F655" w:rsidR="00B60B2C"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Cs/>
        </w:rPr>
        <w:t xml:space="preserve">        tj. wszystkich osób wykonujących czynności polegające na wykonywaniu pracy w sposób określony w art. 22 § 1 ustawy z dnia 26 czerwca 1974 r. - Kodeks pracy (Dz. U. z 2023 r. poz. 1465, z </w:t>
      </w:r>
      <w:proofErr w:type="spellStart"/>
      <w:r w:rsidRPr="000C0F1B">
        <w:rPr>
          <w:rFonts w:ascii="Cambria" w:hAnsi="Cambria" w:cstheme="minorHAnsi"/>
          <w:bCs/>
        </w:rPr>
        <w:t>późn</w:t>
      </w:r>
      <w:proofErr w:type="spellEnd"/>
      <w:r w:rsidRPr="000C0F1B">
        <w:rPr>
          <w:rFonts w:ascii="Cambria" w:hAnsi="Cambria" w:cstheme="minorHAnsi"/>
          <w:bCs/>
        </w:rPr>
        <w:t>. zm.).</w:t>
      </w:r>
    </w:p>
    <w:p w14:paraId="64293EC6" w14:textId="0F3EFF48" w:rsidR="00B60B2C"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Cs/>
        </w:rPr>
        <w:t xml:space="preserve">        Zgodnie z dyspozycją art. 95 ustawy </w:t>
      </w:r>
      <w:proofErr w:type="spellStart"/>
      <w:r w:rsidRPr="000C0F1B">
        <w:rPr>
          <w:rFonts w:ascii="Cambria" w:hAnsi="Cambria" w:cstheme="minorHAnsi"/>
          <w:bCs/>
        </w:rPr>
        <w:t>Pzp</w:t>
      </w:r>
      <w:proofErr w:type="spellEnd"/>
      <w:r w:rsidRPr="000C0F1B">
        <w:rPr>
          <w:rFonts w:ascii="Cambria" w:hAnsi="Cambria" w:cstheme="minorHAnsi"/>
          <w:bCs/>
        </w:rPr>
        <w:t xml:space="preserve"> zamawiający wskazuje, że wykonawca lub podwykonawca zobowiązany jest zatrudnić na podstawie umowy o pracę, osoby, które wykonywać będą wszelkie czynności wchodzące w tzw. Koszty bezpośrednie. Zamawiający zastrzega sobie prawo do spowodowania kontroli zatrudnienia przez Państwową Inspekcję Pracy na każdym etapie realizacji przedmiotu zamówienia celem sprawdzenia spełnienia ww. warunku. </w:t>
      </w:r>
    </w:p>
    <w:p w14:paraId="56D493B5" w14:textId="562071ED" w:rsidR="00CB13A3" w:rsidRPr="000C0F1B" w:rsidRDefault="00B60B2C" w:rsidP="00B60B2C">
      <w:pPr>
        <w:spacing w:after="0" w:line="276" w:lineRule="auto"/>
        <w:ind w:left="360" w:hanging="360"/>
        <w:jc w:val="both"/>
        <w:rPr>
          <w:rFonts w:ascii="Cambria" w:hAnsi="Cambria" w:cstheme="minorHAnsi"/>
          <w:bCs/>
        </w:rPr>
      </w:pPr>
      <w:r w:rsidRPr="000C0F1B">
        <w:rPr>
          <w:rFonts w:ascii="Cambria" w:hAnsi="Cambria" w:cstheme="minorHAnsi"/>
          <w:bCs/>
        </w:rPr>
        <w:t xml:space="preserve">         Za niedopełnienie wymogu zatrudnienia na podst. umowy o pracę osób wykonujących czynności określonych powyżej – Wykonawca zapłaci kary umowne w wysokości określonej w projekcie umowy.</w:t>
      </w:r>
    </w:p>
    <w:p w14:paraId="06F83C91" w14:textId="77777777" w:rsidR="00B60B2C" w:rsidRPr="000C0F1B" w:rsidRDefault="00B60B2C" w:rsidP="00B60B2C">
      <w:pPr>
        <w:spacing w:after="0" w:line="276" w:lineRule="auto"/>
        <w:ind w:left="360" w:hanging="360"/>
        <w:jc w:val="both"/>
        <w:rPr>
          <w:rFonts w:ascii="Cambria" w:hAnsi="Cambria" w:cstheme="minorHAnsi"/>
          <w:b/>
        </w:rPr>
      </w:pPr>
    </w:p>
    <w:p w14:paraId="29BB669F" w14:textId="77777777" w:rsidR="00B60B2C" w:rsidRPr="000C0F1B" w:rsidRDefault="00B60B2C" w:rsidP="00B60B2C">
      <w:pPr>
        <w:spacing w:after="0" w:line="276" w:lineRule="auto"/>
        <w:ind w:left="360" w:hanging="360"/>
        <w:jc w:val="both"/>
        <w:rPr>
          <w:rFonts w:ascii="Cambria" w:hAnsi="Cambria" w:cstheme="minorHAnsi"/>
          <w:b/>
        </w:rPr>
      </w:pPr>
    </w:p>
    <w:p w14:paraId="7F4CA314" w14:textId="449799E8" w:rsidR="00AE2DEF" w:rsidRPr="000C0F1B" w:rsidRDefault="007767A6" w:rsidP="00B60B2C">
      <w:pPr>
        <w:spacing w:after="0" w:line="276" w:lineRule="auto"/>
        <w:ind w:left="360" w:hanging="360"/>
        <w:jc w:val="both"/>
        <w:rPr>
          <w:rFonts w:ascii="Cambria" w:hAnsi="Cambria" w:cstheme="minorHAnsi"/>
          <w:b/>
        </w:rPr>
      </w:pPr>
      <w:r w:rsidRPr="000C0F1B">
        <w:rPr>
          <w:rFonts w:ascii="Cambria" w:hAnsi="Cambria" w:cstheme="minorHAnsi"/>
          <w:b/>
        </w:rPr>
        <w:lastRenderedPageBreak/>
        <w:t>ROZDZIAŁ II</w:t>
      </w:r>
    </w:p>
    <w:p w14:paraId="3A19430E" w14:textId="77777777" w:rsidR="00AE2DEF" w:rsidRPr="000C0F1B" w:rsidRDefault="007767A6" w:rsidP="00B60B2C">
      <w:pPr>
        <w:spacing w:after="0" w:line="276" w:lineRule="auto"/>
        <w:ind w:left="357" w:hanging="357"/>
        <w:jc w:val="both"/>
        <w:rPr>
          <w:rFonts w:ascii="Cambria" w:hAnsi="Cambria" w:cstheme="minorHAnsi"/>
          <w:b/>
        </w:rPr>
      </w:pPr>
      <w:r w:rsidRPr="000C0F1B">
        <w:rPr>
          <w:rFonts w:ascii="Cambria" w:hAnsi="Cambria" w:cstheme="minorHAnsi"/>
          <w:b/>
        </w:rPr>
        <w:t>OPIS PRZEDMIOTU ZAMÓWIENIA</w:t>
      </w:r>
      <w:r w:rsidR="00B82A35" w:rsidRPr="000C0F1B">
        <w:rPr>
          <w:rFonts w:ascii="Cambria" w:hAnsi="Cambria" w:cstheme="minorHAnsi"/>
          <w:b/>
        </w:rPr>
        <w:t xml:space="preserve"> ORAZ TERMIN</w:t>
      </w:r>
      <w:r w:rsidR="00254EE8" w:rsidRPr="000C0F1B">
        <w:rPr>
          <w:rFonts w:ascii="Cambria" w:hAnsi="Cambria" w:cstheme="minorHAnsi"/>
          <w:b/>
        </w:rPr>
        <w:t>Y</w:t>
      </w:r>
      <w:r w:rsidR="00B82A35" w:rsidRPr="000C0F1B">
        <w:rPr>
          <w:rFonts w:ascii="Cambria" w:hAnsi="Cambria" w:cstheme="minorHAnsi"/>
          <w:b/>
        </w:rPr>
        <w:t xml:space="preserve"> REALIZACJI</w:t>
      </w:r>
    </w:p>
    <w:p w14:paraId="2F2CD279" w14:textId="258B4B6E" w:rsidR="00167BDA" w:rsidRPr="000C0F1B" w:rsidRDefault="00167BDA" w:rsidP="00B60B2C">
      <w:pPr>
        <w:autoSpaceDE w:val="0"/>
        <w:autoSpaceDN w:val="0"/>
        <w:adjustRightInd w:val="0"/>
        <w:spacing w:after="0" w:line="276" w:lineRule="auto"/>
        <w:ind w:left="425"/>
        <w:jc w:val="both"/>
        <w:rPr>
          <w:rFonts w:ascii="Cambria" w:hAnsi="Cambria" w:cstheme="minorHAnsi"/>
        </w:rPr>
      </w:pPr>
      <w:r w:rsidRPr="000C0F1B">
        <w:rPr>
          <w:rFonts w:ascii="Cambria" w:hAnsi="Cambria" w:cstheme="minorHAnsi"/>
          <w:b/>
          <w:bCs/>
        </w:rPr>
        <w:t>1.</w:t>
      </w:r>
      <w:r w:rsidRPr="000C0F1B">
        <w:rPr>
          <w:rFonts w:ascii="Cambria" w:hAnsi="Cambria" w:cstheme="minorHAnsi"/>
          <w:b/>
          <w:bCs/>
        </w:rPr>
        <w:tab/>
      </w:r>
      <w:r w:rsidRPr="000C0F1B">
        <w:rPr>
          <w:rFonts w:ascii="Cambria" w:hAnsi="Cambria" w:cstheme="minorHAnsi"/>
        </w:rPr>
        <w:t>Przedmiotem zamówienia jest usługa załadunku, odbioru, transportu i utylizacj</w:t>
      </w:r>
      <w:r w:rsidR="00BF016C" w:rsidRPr="000C0F1B">
        <w:rPr>
          <w:rFonts w:ascii="Cambria" w:hAnsi="Cambria" w:cstheme="minorHAnsi"/>
        </w:rPr>
        <w:t>i</w:t>
      </w:r>
      <w:r w:rsidRPr="000C0F1B">
        <w:rPr>
          <w:rFonts w:ascii="Cambria" w:hAnsi="Cambria" w:cstheme="minorHAnsi"/>
        </w:rPr>
        <w:t xml:space="preserve"> odpadów medycznych </w:t>
      </w:r>
    </w:p>
    <w:p w14:paraId="5D3A282C" w14:textId="51151C2A" w:rsidR="00167BDA" w:rsidRPr="000C0F1B" w:rsidRDefault="00167BDA" w:rsidP="00167BDA">
      <w:pPr>
        <w:autoSpaceDE w:val="0"/>
        <w:autoSpaceDN w:val="0"/>
        <w:adjustRightInd w:val="0"/>
        <w:spacing w:before="120" w:after="120" w:line="240" w:lineRule="auto"/>
        <w:ind w:left="425"/>
        <w:jc w:val="both"/>
        <w:rPr>
          <w:rFonts w:ascii="Cambria" w:hAnsi="Cambria" w:cstheme="minorHAnsi"/>
        </w:rPr>
      </w:pPr>
      <w:r w:rsidRPr="000C0F1B">
        <w:rPr>
          <w:rFonts w:ascii="Cambria" w:hAnsi="Cambria" w:cstheme="minorHAnsi"/>
        </w:rPr>
        <w:t>o kodach: 18 01 01, 18 01 02*, 18 01 03*, 18 01 04, 18 01 06*, 18 01 07, 18 01 08*, 18 01 09 wytwarzanych w Świętokrzyskim Centrum Onkologii w Kielcach</w:t>
      </w:r>
    </w:p>
    <w:p w14:paraId="1B23F6E7" w14:textId="77777777" w:rsidR="00167BDA" w:rsidRPr="000C0F1B" w:rsidRDefault="00167BDA" w:rsidP="00167BDA">
      <w:pPr>
        <w:autoSpaceDE w:val="0"/>
        <w:autoSpaceDN w:val="0"/>
        <w:adjustRightInd w:val="0"/>
        <w:spacing w:before="120" w:after="120" w:line="240" w:lineRule="auto"/>
        <w:ind w:left="425"/>
        <w:jc w:val="both"/>
        <w:rPr>
          <w:rFonts w:ascii="Cambria" w:hAnsi="Cambria" w:cstheme="minorHAnsi"/>
        </w:rPr>
      </w:pPr>
      <w:r w:rsidRPr="000C0F1B">
        <w:rPr>
          <w:rFonts w:ascii="Cambria" w:hAnsi="Cambria" w:cstheme="minorHAnsi"/>
        </w:rPr>
        <w:t>Szczegółowe warunki przetargu stanowią załącznik nr 7.</w:t>
      </w:r>
    </w:p>
    <w:p w14:paraId="0CB9FD04" w14:textId="77777777" w:rsidR="00A3523C" w:rsidRPr="000C0F1B" w:rsidRDefault="00A3523C" w:rsidP="00167BDA">
      <w:pPr>
        <w:autoSpaceDE w:val="0"/>
        <w:autoSpaceDN w:val="0"/>
        <w:adjustRightInd w:val="0"/>
        <w:spacing w:before="120" w:after="120" w:line="240" w:lineRule="auto"/>
        <w:ind w:left="425"/>
        <w:jc w:val="both"/>
        <w:rPr>
          <w:rFonts w:ascii="Cambria" w:hAnsi="Cambria" w:cstheme="minorHAnsi"/>
        </w:rPr>
      </w:pPr>
    </w:p>
    <w:p w14:paraId="4DC3CA5E" w14:textId="57D1D999" w:rsidR="00167BDA" w:rsidRPr="000C0F1B" w:rsidRDefault="00167BDA" w:rsidP="00167BDA">
      <w:pPr>
        <w:autoSpaceDE w:val="0"/>
        <w:autoSpaceDN w:val="0"/>
        <w:adjustRightInd w:val="0"/>
        <w:spacing w:before="120" w:after="120" w:line="240" w:lineRule="auto"/>
        <w:ind w:left="425"/>
        <w:jc w:val="both"/>
        <w:rPr>
          <w:rFonts w:ascii="Cambria" w:hAnsi="Cambria" w:cstheme="minorHAnsi"/>
        </w:rPr>
      </w:pPr>
      <w:r w:rsidRPr="000C0F1B">
        <w:rPr>
          <w:rFonts w:ascii="Cambria" w:hAnsi="Cambria" w:cstheme="minorHAnsi"/>
        </w:rPr>
        <w:t>Wspólny Słownik Zamówień (CPV):</w:t>
      </w:r>
    </w:p>
    <w:p w14:paraId="6B3758CE" w14:textId="77777777" w:rsidR="00167BDA" w:rsidRPr="000C0F1B" w:rsidRDefault="00167BDA" w:rsidP="00167BDA">
      <w:pPr>
        <w:autoSpaceDE w:val="0"/>
        <w:autoSpaceDN w:val="0"/>
        <w:adjustRightInd w:val="0"/>
        <w:spacing w:before="120" w:after="120" w:line="240" w:lineRule="auto"/>
        <w:ind w:left="425"/>
        <w:jc w:val="both"/>
        <w:rPr>
          <w:rFonts w:ascii="Cambria" w:hAnsi="Cambria" w:cstheme="minorHAnsi"/>
        </w:rPr>
      </w:pPr>
      <w:r w:rsidRPr="000C0F1B">
        <w:rPr>
          <w:rFonts w:ascii="Cambria" w:hAnsi="Cambria" w:cstheme="minorHAnsi"/>
        </w:rPr>
        <w:t>90.51.20.00-9 Usługi transportu odpadów,</w:t>
      </w:r>
    </w:p>
    <w:p w14:paraId="4556BCD0" w14:textId="77777777" w:rsidR="00167BDA" w:rsidRPr="000C0F1B" w:rsidRDefault="00167BDA" w:rsidP="00167BDA">
      <w:pPr>
        <w:autoSpaceDE w:val="0"/>
        <w:autoSpaceDN w:val="0"/>
        <w:adjustRightInd w:val="0"/>
        <w:spacing w:before="120" w:after="120" w:line="240" w:lineRule="auto"/>
        <w:ind w:left="425"/>
        <w:jc w:val="both"/>
        <w:rPr>
          <w:rFonts w:ascii="Cambria" w:hAnsi="Cambria" w:cstheme="minorHAnsi"/>
        </w:rPr>
      </w:pPr>
      <w:r w:rsidRPr="000C0F1B">
        <w:rPr>
          <w:rFonts w:ascii="Cambria" w:hAnsi="Cambria" w:cstheme="minorHAnsi"/>
        </w:rPr>
        <w:t>90.51.00.00-5 Usługa i obróbka odpadów,</w:t>
      </w:r>
    </w:p>
    <w:p w14:paraId="2B9659A5" w14:textId="77777777" w:rsidR="00167BDA" w:rsidRPr="000C0F1B" w:rsidRDefault="00167BDA" w:rsidP="00167BDA">
      <w:pPr>
        <w:autoSpaceDE w:val="0"/>
        <w:autoSpaceDN w:val="0"/>
        <w:adjustRightInd w:val="0"/>
        <w:spacing w:before="120" w:after="120" w:line="240" w:lineRule="auto"/>
        <w:ind w:left="425"/>
        <w:jc w:val="both"/>
        <w:rPr>
          <w:rFonts w:ascii="Cambria" w:hAnsi="Cambria" w:cstheme="minorHAnsi"/>
        </w:rPr>
      </w:pPr>
      <w:r w:rsidRPr="000C0F1B">
        <w:rPr>
          <w:rFonts w:ascii="Cambria" w:hAnsi="Cambria" w:cstheme="minorHAnsi"/>
        </w:rPr>
        <w:t>90.52.40.00-6 Usługi w zakresie odpadów medycznych,</w:t>
      </w:r>
    </w:p>
    <w:p w14:paraId="41F9DFDD" w14:textId="6D48EC2A" w:rsidR="00167BDA" w:rsidRPr="000C0F1B" w:rsidRDefault="00167BDA" w:rsidP="00932575">
      <w:pPr>
        <w:pStyle w:val="Akapitzlist"/>
        <w:numPr>
          <w:ilvl w:val="4"/>
          <w:numId w:val="35"/>
        </w:numPr>
        <w:tabs>
          <w:tab w:val="left" w:pos="1701"/>
        </w:tabs>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sz w:val="20"/>
          <w:szCs w:val="20"/>
        </w:rPr>
        <w:t>Usługi w zakresie odpadów radioaktywnych, toksycznych, medycznych i niebezpiecznych.</w:t>
      </w:r>
    </w:p>
    <w:p w14:paraId="56133D8E" w14:textId="77777777" w:rsidR="00167BDA" w:rsidRPr="000C0F1B" w:rsidRDefault="00167BDA" w:rsidP="00167BDA">
      <w:pPr>
        <w:autoSpaceDE w:val="0"/>
        <w:autoSpaceDN w:val="0"/>
        <w:adjustRightInd w:val="0"/>
        <w:spacing w:before="120" w:after="120" w:line="240" w:lineRule="auto"/>
        <w:ind w:left="425"/>
        <w:jc w:val="both"/>
        <w:rPr>
          <w:rFonts w:ascii="Cambria" w:hAnsi="Cambria" w:cstheme="minorHAnsi"/>
        </w:rPr>
      </w:pPr>
    </w:p>
    <w:p w14:paraId="1CF65871" w14:textId="520FBE20" w:rsidR="000C6799" w:rsidRPr="000C0F1B" w:rsidRDefault="000C6799" w:rsidP="00B90B6B">
      <w:pPr>
        <w:pStyle w:val="Akapitzlist"/>
        <w:numPr>
          <w:ilvl w:val="0"/>
          <w:numId w:val="36"/>
        </w:numPr>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sz w:val="20"/>
          <w:szCs w:val="20"/>
        </w:rPr>
        <w:t>Zamawiający zastrzega sobie możliwość zastosowania w trakcie trwania umowy opcji</w:t>
      </w:r>
      <w:r w:rsidR="00874E84" w:rsidRPr="000C0F1B">
        <w:rPr>
          <w:rFonts w:ascii="Cambria" w:hAnsi="Cambria" w:cstheme="minorHAnsi"/>
          <w:sz w:val="20"/>
          <w:szCs w:val="20"/>
        </w:rPr>
        <w:t>,</w:t>
      </w:r>
      <w:r w:rsidRPr="000C0F1B">
        <w:rPr>
          <w:rFonts w:ascii="Cambria" w:hAnsi="Cambria" w:cstheme="minorHAnsi"/>
          <w:sz w:val="20"/>
          <w:szCs w:val="20"/>
        </w:rPr>
        <w:t xml:space="preserve"> o której mowa w art. 441 ust. 1 ustawy </w:t>
      </w:r>
      <w:proofErr w:type="spellStart"/>
      <w:r w:rsidRPr="000C0F1B">
        <w:rPr>
          <w:rFonts w:ascii="Cambria" w:hAnsi="Cambria" w:cstheme="minorHAnsi"/>
          <w:sz w:val="20"/>
          <w:szCs w:val="20"/>
        </w:rPr>
        <w:t>Pzp</w:t>
      </w:r>
      <w:proofErr w:type="spellEnd"/>
      <w:r w:rsidRPr="000C0F1B">
        <w:rPr>
          <w:rFonts w:ascii="Cambria" w:hAnsi="Cambria" w:cstheme="minorHAnsi"/>
          <w:sz w:val="20"/>
          <w:szCs w:val="20"/>
        </w:rPr>
        <w:t xml:space="preserve"> do zwiększania </w:t>
      </w:r>
      <w:r w:rsidR="00CD5DB2" w:rsidRPr="000C0F1B">
        <w:rPr>
          <w:rFonts w:ascii="Cambria" w:hAnsi="Cambria" w:cstheme="minorHAnsi"/>
          <w:sz w:val="20"/>
          <w:szCs w:val="20"/>
        </w:rPr>
        <w:t>zakresu świadczonych usług o 50% zamówienia podstawowego</w:t>
      </w:r>
      <w:r w:rsidRPr="000C0F1B">
        <w:rPr>
          <w:rFonts w:ascii="Cambria" w:hAnsi="Cambria" w:cstheme="minorHAnsi"/>
          <w:sz w:val="20"/>
          <w:szCs w:val="20"/>
        </w:rPr>
        <w:t xml:space="preserve"> </w:t>
      </w:r>
      <w:r w:rsidR="0031545A" w:rsidRPr="000C0F1B">
        <w:rPr>
          <w:rFonts w:ascii="Cambria" w:hAnsi="Cambria" w:cstheme="minorHAnsi"/>
          <w:sz w:val="20"/>
          <w:szCs w:val="20"/>
        </w:rPr>
        <w:t xml:space="preserve">zgodnie </w:t>
      </w:r>
      <w:r w:rsidR="00D94245" w:rsidRPr="000C0F1B">
        <w:rPr>
          <w:rFonts w:ascii="Cambria" w:hAnsi="Cambria" w:cstheme="minorHAnsi"/>
          <w:sz w:val="20"/>
          <w:szCs w:val="20"/>
        </w:rPr>
        <w:t>zapisami określonymi w</w:t>
      </w:r>
      <w:r w:rsidR="0031545A" w:rsidRPr="000C0F1B">
        <w:rPr>
          <w:rFonts w:ascii="Cambria" w:hAnsi="Cambria" w:cstheme="minorHAnsi"/>
          <w:sz w:val="20"/>
          <w:szCs w:val="20"/>
        </w:rPr>
        <w:t xml:space="preserve"> projek</w:t>
      </w:r>
      <w:r w:rsidR="00D94245" w:rsidRPr="000C0F1B">
        <w:rPr>
          <w:rFonts w:ascii="Cambria" w:hAnsi="Cambria" w:cstheme="minorHAnsi"/>
          <w:sz w:val="20"/>
          <w:szCs w:val="20"/>
        </w:rPr>
        <w:t>cie</w:t>
      </w:r>
      <w:r w:rsidR="0031545A" w:rsidRPr="000C0F1B">
        <w:rPr>
          <w:rFonts w:ascii="Cambria" w:hAnsi="Cambria" w:cstheme="minorHAnsi"/>
          <w:sz w:val="20"/>
          <w:szCs w:val="20"/>
        </w:rPr>
        <w:t xml:space="preserve"> umowy</w:t>
      </w:r>
      <w:r w:rsidRPr="000C0F1B">
        <w:rPr>
          <w:rFonts w:ascii="Cambria" w:hAnsi="Cambria" w:cstheme="minorHAnsi"/>
          <w:sz w:val="20"/>
          <w:szCs w:val="20"/>
        </w:rPr>
        <w:t>.</w:t>
      </w:r>
    </w:p>
    <w:p w14:paraId="723E082A" w14:textId="2A152421" w:rsidR="0062445A" w:rsidRPr="000C0F1B" w:rsidRDefault="0062445A" w:rsidP="00B90B6B">
      <w:pPr>
        <w:pStyle w:val="Akapitzlist"/>
        <w:numPr>
          <w:ilvl w:val="0"/>
          <w:numId w:val="36"/>
        </w:numPr>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sz w:val="20"/>
          <w:szCs w:val="20"/>
        </w:rPr>
        <w:t>Zamawiający może skorzystać z opcji po zawarciu umowy.</w:t>
      </w:r>
      <w:r w:rsidR="001A492A" w:rsidRPr="000C0F1B">
        <w:rPr>
          <w:rFonts w:ascii="Cambria" w:hAnsi="Cambria" w:cstheme="minorHAnsi"/>
          <w:sz w:val="20"/>
          <w:szCs w:val="20"/>
        </w:rPr>
        <w:t xml:space="preserve"> Zamawiający powiadomi</w:t>
      </w:r>
      <w:r w:rsidR="0064450B" w:rsidRPr="000C0F1B">
        <w:rPr>
          <w:rFonts w:ascii="Cambria" w:hAnsi="Cambria" w:cstheme="minorHAnsi"/>
          <w:sz w:val="20"/>
          <w:szCs w:val="20"/>
        </w:rPr>
        <w:t xml:space="preserve"> o tym</w:t>
      </w:r>
      <w:r w:rsidR="001A492A" w:rsidRPr="000C0F1B">
        <w:rPr>
          <w:rFonts w:ascii="Cambria" w:hAnsi="Cambria" w:cstheme="minorHAnsi"/>
          <w:sz w:val="20"/>
          <w:szCs w:val="20"/>
        </w:rPr>
        <w:t xml:space="preserve"> Wykonawcę najpóźniej 30 dni przed końcem umowy. Realizacja zakresu świadczonych usług ujętych w opcji będzie realizowana przez okres 6 miesięcy.</w:t>
      </w:r>
      <w:r w:rsidRPr="000C0F1B">
        <w:rPr>
          <w:rFonts w:ascii="Cambria" w:hAnsi="Cambria" w:cstheme="minorHAnsi"/>
          <w:sz w:val="20"/>
          <w:szCs w:val="20"/>
        </w:rPr>
        <w:t xml:space="preserve"> Oznacza to, że Zamawiający</w:t>
      </w:r>
      <w:r w:rsidR="00520712" w:rsidRPr="000C0F1B">
        <w:rPr>
          <w:rFonts w:ascii="Cambria" w:hAnsi="Cambria" w:cstheme="minorHAnsi"/>
          <w:sz w:val="20"/>
          <w:szCs w:val="20"/>
        </w:rPr>
        <w:t xml:space="preserve"> jest uprawniony do złożenia jednostronnego oświadczenia woli o skorzystaniu z opcji, tj. zwiększenia zakresu świadczonych usług o 50% zamówienia podstawowego, a wykonawca zobowiązany jest do świadczenia tych usług.</w:t>
      </w:r>
    </w:p>
    <w:p w14:paraId="499F14AC" w14:textId="77777777" w:rsidR="0062445A" w:rsidRPr="000C0F1B" w:rsidRDefault="0062445A" w:rsidP="00B90B6B">
      <w:pPr>
        <w:pStyle w:val="Akapitzlist"/>
        <w:numPr>
          <w:ilvl w:val="0"/>
          <w:numId w:val="36"/>
        </w:numPr>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sz w:val="20"/>
          <w:szCs w:val="20"/>
        </w:rPr>
        <w:t>Aby nie modyfikować ogólnego charakteru umowy podstawę określenia wartości wynagrodzenia Wykonawcy w ramach opcji stanowić będą ceny jednostkowe wskazane w ofercie Wykonawcy.</w:t>
      </w:r>
    </w:p>
    <w:p w14:paraId="34B08126" w14:textId="28CF22C3" w:rsidR="0062445A" w:rsidRPr="000C0F1B" w:rsidRDefault="0062445A" w:rsidP="00B90B6B">
      <w:pPr>
        <w:pStyle w:val="Akapitzlist"/>
        <w:numPr>
          <w:ilvl w:val="0"/>
          <w:numId w:val="36"/>
        </w:numPr>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sz w:val="20"/>
          <w:szCs w:val="20"/>
        </w:rPr>
        <w:t xml:space="preserve">Ewentualne zastosowanie opcji nie skutkuje zmianą ceny jednostkowej przedmiotu zamówienia, która jest wartością stałą, niezależną od wielkości przedmiotu zamówienia. </w:t>
      </w:r>
    </w:p>
    <w:p w14:paraId="0E3BB76D" w14:textId="4836B7BC" w:rsidR="0062445A" w:rsidRPr="000C0F1B" w:rsidRDefault="0062445A" w:rsidP="00B90B6B">
      <w:pPr>
        <w:pStyle w:val="Akapitzlist"/>
        <w:numPr>
          <w:ilvl w:val="0"/>
          <w:numId w:val="36"/>
        </w:numPr>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sz w:val="20"/>
          <w:szCs w:val="20"/>
        </w:rPr>
        <w:t>Opcja jest jednostronnym dyskrecjonalnym uprawnieniem Zamawiającego, który może z opcji skorzystać w całości lub skorzystać w części lub w ogóle nie skorzystać, a Wykonawcy nie przysługują z tego tytułu jakiekolwiek roszczenia o uruchomienie zamówienia w ramach opcji.</w:t>
      </w:r>
    </w:p>
    <w:p w14:paraId="199BA621" w14:textId="77777777" w:rsidR="0062445A" w:rsidRPr="000C0F1B" w:rsidRDefault="0062445A" w:rsidP="00B90B6B">
      <w:pPr>
        <w:pStyle w:val="Akapitzlist"/>
        <w:numPr>
          <w:ilvl w:val="0"/>
          <w:numId w:val="36"/>
        </w:numPr>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sz w:val="20"/>
          <w:szCs w:val="20"/>
        </w:rPr>
        <w:t>W zakresie realizacji zamówienia w ramach opcji stosuje się postanowienia dotyczące zamówienia podstawowego, chyba że co innego wynika z postanowień szczegółowych umowy.</w:t>
      </w:r>
    </w:p>
    <w:p w14:paraId="0BD45FEB" w14:textId="77777777" w:rsidR="00167BDA" w:rsidRPr="000C0F1B" w:rsidRDefault="00167BDA" w:rsidP="00167BDA">
      <w:pPr>
        <w:pStyle w:val="Akapitzlist"/>
        <w:autoSpaceDE w:val="0"/>
        <w:autoSpaceDN w:val="0"/>
        <w:adjustRightInd w:val="0"/>
        <w:spacing w:before="120" w:after="120" w:line="240" w:lineRule="auto"/>
        <w:jc w:val="both"/>
        <w:rPr>
          <w:rFonts w:ascii="Cambria" w:hAnsi="Cambria" w:cstheme="minorHAnsi"/>
          <w:sz w:val="20"/>
          <w:szCs w:val="20"/>
        </w:rPr>
      </w:pPr>
    </w:p>
    <w:p w14:paraId="7A64DA9A" w14:textId="77777777" w:rsidR="00626CB5" w:rsidRPr="000C0F1B" w:rsidRDefault="00626CB5" w:rsidP="00B90B6B">
      <w:pPr>
        <w:pStyle w:val="Akapitzlist"/>
        <w:numPr>
          <w:ilvl w:val="0"/>
          <w:numId w:val="36"/>
        </w:numPr>
        <w:autoSpaceDE w:val="0"/>
        <w:autoSpaceDN w:val="0"/>
        <w:adjustRightInd w:val="0"/>
        <w:spacing w:before="120" w:after="120" w:line="240" w:lineRule="auto"/>
        <w:jc w:val="both"/>
        <w:rPr>
          <w:rFonts w:ascii="Cambria" w:hAnsi="Cambria" w:cstheme="minorHAnsi"/>
          <w:sz w:val="20"/>
          <w:szCs w:val="20"/>
        </w:rPr>
      </w:pPr>
      <w:r w:rsidRPr="000C0F1B">
        <w:rPr>
          <w:rFonts w:ascii="Cambria" w:hAnsi="Cambria" w:cstheme="minorHAnsi"/>
          <w:b/>
          <w:sz w:val="20"/>
          <w:szCs w:val="20"/>
        </w:rPr>
        <w:t>Termin wykonania zamówienia.</w:t>
      </w:r>
    </w:p>
    <w:p w14:paraId="0B7E032A" w14:textId="4EC3B7CB" w:rsidR="00167BDA" w:rsidRPr="000C0F1B" w:rsidRDefault="00BB314D" w:rsidP="00440529">
      <w:pPr>
        <w:autoSpaceDE w:val="0"/>
        <w:autoSpaceDN w:val="0"/>
        <w:adjustRightInd w:val="0"/>
        <w:spacing w:before="120" w:after="120" w:line="240" w:lineRule="auto"/>
        <w:ind w:left="425"/>
        <w:jc w:val="both"/>
        <w:rPr>
          <w:rFonts w:ascii="Cambria" w:hAnsi="Cambria" w:cstheme="minorHAnsi"/>
        </w:rPr>
      </w:pPr>
      <w:r w:rsidRPr="000C0F1B">
        <w:rPr>
          <w:rFonts w:ascii="Cambria" w:hAnsi="Cambria" w:cstheme="minorHAnsi"/>
          <w:b/>
        </w:rPr>
        <w:t xml:space="preserve">        12 </w:t>
      </w:r>
      <w:r w:rsidR="00626CB5" w:rsidRPr="000C0F1B">
        <w:rPr>
          <w:rFonts w:ascii="Cambria" w:hAnsi="Cambria" w:cstheme="minorHAnsi"/>
          <w:b/>
        </w:rPr>
        <w:t>miesi</w:t>
      </w:r>
      <w:r w:rsidR="00E72611" w:rsidRPr="000C0F1B">
        <w:rPr>
          <w:rFonts w:ascii="Cambria" w:hAnsi="Cambria" w:cstheme="minorHAnsi"/>
          <w:b/>
        </w:rPr>
        <w:t>ęcy</w:t>
      </w:r>
      <w:r w:rsidR="00626CB5" w:rsidRPr="000C0F1B">
        <w:rPr>
          <w:rFonts w:ascii="Cambria" w:hAnsi="Cambria" w:cstheme="minorHAnsi"/>
        </w:rPr>
        <w:t xml:space="preserve"> od daty podpisania umowy.</w:t>
      </w:r>
    </w:p>
    <w:p w14:paraId="1FF96E05" w14:textId="6465861C" w:rsidR="002767DB" w:rsidRPr="000C0F1B" w:rsidRDefault="0083788A" w:rsidP="00B90B6B">
      <w:pPr>
        <w:pStyle w:val="Akapitzlist"/>
        <w:numPr>
          <w:ilvl w:val="0"/>
          <w:numId w:val="36"/>
        </w:numPr>
        <w:autoSpaceDE w:val="0"/>
        <w:autoSpaceDN w:val="0"/>
        <w:adjustRightInd w:val="0"/>
        <w:spacing w:before="120" w:after="120" w:line="240" w:lineRule="auto"/>
        <w:jc w:val="both"/>
        <w:rPr>
          <w:rFonts w:ascii="Cambria" w:hAnsi="Cambria" w:cstheme="minorHAnsi"/>
          <w:b/>
          <w:sz w:val="20"/>
          <w:szCs w:val="20"/>
        </w:rPr>
      </w:pPr>
      <w:r w:rsidRPr="000C0F1B">
        <w:rPr>
          <w:rFonts w:ascii="Cambria" w:hAnsi="Cambria" w:cstheme="minorHAnsi"/>
          <w:b/>
          <w:sz w:val="20"/>
          <w:szCs w:val="20"/>
        </w:rPr>
        <w:t>Informacje dotyczące przedmiotowych środków dowodowych</w:t>
      </w:r>
      <w:r w:rsidR="00352A73" w:rsidRPr="000C0F1B">
        <w:rPr>
          <w:rFonts w:ascii="Cambria" w:hAnsi="Cambria" w:cstheme="minorHAnsi"/>
          <w:b/>
          <w:sz w:val="20"/>
          <w:szCs w:val="20"/>
        </w:rPr>
        <w:t>:</w:t>
      </w:r>
    </w:p>
    <w:p w14:paraId="456579E8" w14:textId="15029ED4" w:rsidR="002C2526" w:rsidRPr="000C0F1B" w:rsidRDefault="00CB30B1" w:rsidP="00C426C7">
      <w:pPr>
        <w:pStyle w:val="pkt"/>
        <w:autoSpaceDE w:val="0"/>
        <w:autoSpaceDN w:val="0"/>
        <w:spacing w:before="120" w:after="120"/>
        <w:ind w:left="425" w:firstLine="0"/>
        <w:rPr>
          <w:rFonts w:ascii="Cambria" w:hAnsi="Cambria" w:cstheme="minorHAnsi"/>
          <w:bCs/>
          <w:sz w:val="20"/>
          <w:szCs w:val="20"/>
        </w:rPr>
      </w:pPr>
      <w:r w:rsidRPr="000C0F1B">
        <w:rPr>
          <w:rFonts w:ascii="Cambria" w:hAnsi="Cambria" w:cstheme="minorHAnsi"/>
          <w:sz w:val="20"/>
          <w:szCs w:val="20"/>
        </w:rPr>
        <w:t>Zamawiający nie wymaga przedmiotowych środków dowodowych.</w:t>
      </w:r>
    </w:p>
    <w:p w14:paraId="610294FE" w14:textId="4430E49C" w:rsidR="002C151D" w:rsidRPr="000C0F1B" w:rsidRDefault="00DA7166" w:rsidP="00B90B6B">
      <w:pPr>
        <w:pStyle w:val="Akapitzlist"/>
        <w:numPr>
          <w:ilvl w:val="0"/>
          <w:numId w:val="36"/>
        </w:numPr>
        <w:autoSpaceDE w:val="0"/>
        <w:autoSpaceDN w:val="0"/>
        <w:adjustRightInd w:val="0"/>
        <w:spacing w:before="120" w:after="120" w:line="240" w:lineRule="auto"/>
        <w:jc w:val="both"/>
        <w:rPr>
          <w:rFonts w:ascii="Cambria" w:hAnsi="Cambria" w:cstheme="minorHAnsi"/>
          <w:b/>
          <w:sz w:val="20"/>
          <w:szCs w:val="20"/>
        </w:rPr>
      </w:pPr>
      <w:r w:rsidRPr="000C0F1B">
        <w:rPr>
          <w:rFonts w:ascii="Cambria" w:hAnsi="Cambria" w:cstheme="minorHAnsi"/>
          <w:b/>
          <w:sz w:val="20"/>
          <w:szCs w:val="20"/>
        </w:rPr>
        <w:t>Z</w:t>
      </w:r>
      <w:r w:rsidR="002C151D" w:rsidRPr="000C0F1B">
        <w:rPr>
          <w:rFonts w:ascii="Cambria" w:hAnsi="Cambria" w:cstheme="minorHAnsi"/>
          <w:b/>
          <w:sz w:val="20"/>
          <w:szCs w:val="20"/>
        </w:rPr>
        <w:t>amówienia części</w:t>
      </w:r>
      <w:r w:rsidRPr="000C0F1B">
        <w:rPr>
          <w:rFonts w:ascii="Cambria" w:hAnsi="Cambria" w:cstheme="minorHAnsi"/>
          <w:b/>
          <w:sz w:val="20"/>
          <w:szCs w:val="20"/>
        </w:rPr>
        <w:t>owe</w:t>
      </w:r>
      <w:r w:rsidR="00A10E7E" w:rsidRPr="000C0F1B">
        <w:rPr>
          <w:rFonts w:ascii="Cambria" w:hAnsi="Cambria" w:cstheme="minorHAnsi"/>
          <w:b/>
          <w:sz w:val="20"/>
          <w:szCs w:val="20"/>
        </w:rPr>
        <w:t>:</w:t>
      </w:r>
    </w:p>
    <w:p w14:paraId="39A5A11D" w14:textId="71BE2873" w:rsidR="00167BDA" w:rsidRPr="000C0F1B" w:rsidRDefault="00167BDA" w:rsidP="00202001">
      <w:pPr>
        <w:autoSpaceDE w:val="0"/>
        <w:autoSpaceDN w:val="0"/>
        <w:adjustRightInd w:val="0"/>
        <w:spacing w:before="240" w:afterLines="10" w:after="24" w:line="240" w:lineRule="auto"/>
        <w:jc w:val="both"/>
        <w:rPr>
          <w:rFonts w:ascii="Cambria" w:hAnsi="Cambria" w:cstheme="minorHAnsi"/>
          <w:bCs/>
        </w:rPr>
      </w:pPr>
      <w:r w:rsidRPr="000C0F1B">
        <w:rPr>
          <w:rFonts w:ascii="Cambria" w:hAnsi="Cambria" w:cstheme="minorHAnsi"/>
          <w:bCs/>
        </w:rPr>
        <w:t>Zamawiający nie dopuszcza składania ofert częściowych. Utylizacja odpadów odbywa się tą samą metodą D10. Jest jeden magazyn dla wszystkich odpadów medycznych ich przekładanie zwiększa ryzyko ewentualnych zakłuć. Rozszerzenie dostępu do magazynu odpadów medycznych dla kilku firm zewnętrznych może znacząco utrudnić nadzór nad magazynem.  Podzielenie odpadów nie obniży kosztów a jedynie podniesie ze względu na koszty transportu. Brak podziału na części nie powoduje ograniczenia zasad uczciwej konkurencji.</w:t>
      </w:r>
    </w:p>
    <w:p w14:paraId="0B794A7C" w14:textId="08477D7C" w:rsidR="00AE2DEF" w:rsidRPr="000C0F1B" w:rsidRDefault="00AE2DEF" w:rsidP="00202001">
      <w:pPr>
        <w:autoSpaceDE w:val="0"/>
        <w:autoSpaceDN w:val="0"/>
        <w:adjustRightInd w:val="0"/>
        <w:spacing w:before="240" w:afterLines="10" w:after="24" w:line="240" w:lineRule="auto"/>
        <w:jc w:val="both"/>
        <w:rPr>
          <w:rFonts w:ascii="Cambria" w:hAnsi="Cambria" w:cstheme="minorHAnsi"/>
          <w:b/>
        </w:rPr>
      </w:pPr>
      <w:r w:rsidRPr="000C0F1B">
        <w:rPr>
          <w:rFonts w:ascii="Cambria" w:hAnsi="Cambria" w:cstheme="minorHAnsi"/>
          <w:b/>
        </w:rPr>
        <w:t>ROZDZIAŁ III</w:t>
      </w:r>
    </w:p>
    <w:p w14:paraId="472B2846" w14:textId="77777777" w:rsidR="009A4D9A" w:rsidRPr="000C0F1B" w:rsidRDefault="00907079" w:rsidP="00202001">
      <w:pPr>
        <w:spacing w:afterLines="10" w:after="24" w:line="240" w:lineRule="auto"/>
        <w:jc w:val="both"/>
        <w:rPr>
          <w:rFonts w:ascii="Cambria" w:hAnsi="Cambria" w:cstheme="minorHAnsi"/>
          <w:b/>
        </w:rPr>
      </w:pPr>
      <w:r w:rsidRPr="000C0F1B">
        <w:rPr>
          <w:rFonts w:ascii="Cambria" w:hAnsi="Cambria" w:cstheme="minorHAnsi"/>
          <w:b/>
        </w:rPr>
        <w:t>WARUN</w:t>
      </w:r>
      <w:r w:rsidR="002355F8" w:rsidRPr="000C0F1B">
        <w:rPr>
          <w:rFonts w:ascii="Cambria" w:hAnsi="Cambria" w:cstheme="minorHAnsi"/>
          <w:b/>
        </w:rPr>
        <w:t>KI</w:t>
      </w:r>
      <w:r w:rsidR="009275BC" w:rsidRPr="000C0F1B">
        <w:rPr>
          <w:rFonts w:ascii="Cambria" w:hAnsi="Cambria" w:cstheme="minorHAnsi"/>
          <w:b/>
        </w:rPr>
        <w:t xml:space="preserve"> </w:t>
      </w:r>
      <w:r w:rsidR="007767A6" w:rsidRPr="000C0F1B">
        <w:rPr>
          <w:rFonts w:ascii="Cambria" w:hAnsi="Cambria" w:cstheme="minorHAnsi"/>
          <w:b/>
        </w:rPr>
        <w:t>UDZIAŁU W POSTĘPOWANIU</w:t>
      </w:r>
    </w:p>
    <w:p w14:paraId="5DB4EC3B" w14:textId="77777777" w:rsidR="009A4D9A" w:rsidRPr="000C0F1B" w:rsidRDefault="009A4D9A" w:rsidP="00A14915">
      <w:pPr>
        <w:tabs>
          <w:tab w:val="center" w:pos="426"/>
        </w:tabs>
        <w:spacing w:before="120" w:after="120" w:line="240" w:lineRule="auto"/>
        <w:jc w:val="both"/>
        <w:rPr>
          <w:rFonts w:ascii="Cambria" w:hAnsi="Cambria" w:cstheme="minorHAnsi"/>
        </w:rPr>
      </w:pPr>
      <w:r w:rsidRPr="000C0F1B">
        <w:rPr>
          <w:rFonts w:ascii="Cambria" w:hAnsi="Cambria" w:cstheme="minorHAnsi"/>
        </w:rPr>
        <w:t>O udzielenie zamówienia mogą się ubiegać Wykonawcy którzy:</w:t>
      </w:r>
    </w:p>
    <w:p w14:paraId="64BE5A22" w14:textId="77777777" w:rsidR="009A4D9A" w:rsidRPr="000C0F1B" w:rsidRDefault="00EE6753" w:rsidP="00B90B6B">
      <w:pPr>
        <w:pStyle w:val="Akapitzlist"/>
        <w:numPr>
          <w:ilvl w:val="1"/>
          <w:numId w:val="25"/>
        </w:numPr>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S</w:t>
      </w:r>
      <w:r w:rsidR="009A4D9A" w:rsidRPr="000C0F1B">
        <w:rPr>
          <w:rFonts w:ascii="Cambria" w:hAnsi="Cambria" w:cstheme="minorHAnsi"/>
          <w:sz w:val="20"/>
          <w:szCs w:val="20"/>
        </w:rPr>
        <w:t xml:space="preserve">pełniają warunki udziału w </w:t>
      </w:r>
      <w:r w:rsidR="00856844" w:rsidRPr="000C0F1B">
        <w:rPr>
          <w:rFonts w:ascii="Cambria" w:hAnsi="Cambria" w:cstheme="minorHAnsi"/>
          <w:sz w:val="20"/>
          <w:szCs w:val="20"/>
        </w:rPr>
        <w:t>postępowaniu</w:t>
      </w:r>
      <w:r w:rsidR="009A4D9A" w:rsidRPr="000C0F1B">
        <w:rPr>
          <w:rFonts w:ascii="Cambria" w:hAnsi="Cambria" w:cstheme="minorHAnsi"/>
          <w:sz w:val="20"/>
          <w:szCs w:val="20"/>
        </w:rPr>
        <w:t xml:space="preserve"> dotyczące zdolności do wyst</w:t>
      </w:r>
      <w:r w:rsidR="00A8257A" w:rsidRPr="000C0F1B">
        <w:rPr>
          <w:rFonts w:ascii="Cambria" w:hAnsi="Cambria" w:cstheme="minorHAnsi"/>
          <w:sz w:val="20"/>
          <w:szCs w:val="20"/>
        </w:rPr>
        <w:t>ępowania w obrocie gospodarczym:</w:t>
      </w:r>
    </w:p>
    <w:p w14:paraId="7594B306" w14:textId="77777777" w:rsidR="009A4D9A" w:rsidRPr="000C0F1B" w:rsidRDefault="009A4D9A" w:rsidP="00B90B6B">
      <w:pPr>
        <w:pStyle w:val="Akapitzlist"/>
        <w:numPr>
          <w:ilvl w:val="0"/>
          <w:numId w:val="26"/>
        </w:numPr>
        <w:tabs>
          <w:tab w:val="center" w:pos="426"/>
        </w:tabs>
        <w:spacing w:before="120" w:after="120" w:line="240" w:lineRule="auto"/>
        <w:contextualSpacing w:val="0"/>
        <w:jc w:val="both"/>
        <w:rPr>
          <w:rFonts w:ascii="Cambria" w:hAnsi="Cambria" w:cstheme="minorHAnsi"/>
          <w:b/>
          <w:bCs/>
          <w:sz w:val="20"/>
          <w:szCs w:val="20"/>
        </w:rPr>
      </w:pPr>
      <w:r w:rsidRPr="000C0F1B">
        <w:rPr>
          <w:rFonts w:ascii="Cambria" w:hAnsi="Cambria" w:cstheme="minorHAnsi"/>
          <w:b/>
          <w:bCs/>
          <w:sz w:val="20"/>
          <w:szCs w:val="20"/>
        </w:rPr>
        <w:t>Zamawiający nie precyzuje</w:t>
      </w:r>
      <w:r w:rsidR="007F04F0" w:rsidRPr="000C0F1B">
        <w:rPr>
          <w:rFonts w:ascii="Cambria" w:hAnsi="Cambria" w:cstheme="minorHAnsi"/>
          <w:b/>
          <w:bCs/>
          <w:sz w:val="20"/>
          <w:szCs w:val="20"/>
        </w:rPr>
        <w:t xml:space="preserve"> wymagań</w:t>
      </w:r>
      <w:r w:rsidR="00EE6753" w:rsidRPr="000C0F1B">
        <w:rPr>
          <w:rFonts w:ascii="Cambria" w:hAnsi="Cambria" w:cstheme="minorHAnsi"/>
          <w:b/>
          <w:bCs/>
          <w:sz w:val="20"/>
          <w:szCs w:val="20"/>
        </w:rPr>
        <w:t xml:space="preserve"> w tym zakresie.</w:t>
      </w:r>
    </w:p>
    <w:p w14:paraId="64A4EF54" w14:textId="77777777" w:rsidR="009A4D9A" w:rsidRPr="000C0F1B" w:rsidRDefault="00EE6753" w:rsidP="00B90B6B">
      <w:pPr>
        <w:pStyle w:val="Akapitzlist"/>
        <w:numPr>
          <w:ilvl w:val="1"/>
          <w:numId w:val="25"/>
        </w:numPr>
        <w:spacing w:before="120" w:after="120" w:line="240" w:lineRule="auto"/>
        <w:ind w:left="709"/>
        <w:contextualSpacing w:val="0"/>
        <w:jc w:val="both"/>
        <w:rPr>
          <w:rFonts w:ascii="Cambria" w:hAnsi="Cambria" w:cstheme="minorHAnsi"/>
          <w:b/>
          <w:sz w:val="20"/>
          <w:szCs w:val="20"/>
        </w:rPr>
      </w:pPr>
      <w:r w:rsidRPr="000C0F1B">
        <w:rPr>
          <w:rFonts w:ascii="Cambria" w:hAnsi="Cambria" w:cstheme="minorHAnsi"/>
          <w:sz w:val="20"/>
          <w:szCs w:val="20"/>
        </w:rPr>
        <w:t>S</w:t>
      </w:r>
      <w:r w:rsidR="009A4D9A" w:rsidRPr="000C0F1B">
        <w:rPr>
          <w:rFonts w:ascii="Cambria" w:hAnsi="Cambria" w:cstheme="minorHAnsi"/>
          <w:sz w:val="20"/>
          <w:szCs w:val="20"/>
        </w:rPr>
        <w:t>pełniają warunki udziału w postępowaniu dotyczące sytuacji ekonomicznej lub finansowej</w:t>
      </w:r>
      <w:r w:rsidR="00A8257A" w:rsidRPr="000C0F1B">
        <w:rPr>
          <w:rFonts w:ascii="Cambria" w:hAnsi="Cambria" w:cstheme="minorHAnsi"/>
          <w:sz w:val="20"/>
          <w:szCs w:val="20"/>
        </w:rPr>
        <w:t>:</w:t>
      </w:r>
    </w:p>
    <w:p w14:paraId="267E56FD" w14:textId="77777777" w:rsidR="009A4D9A" w:rsidRPr="000C0F1B" w:rsidRDefault="009A4D9A" w:rsidP="00B90B6B">
      <w:pPr>
        <w:pStyle w:val="Akapitzlist"/>
        <w:numPr>
          <w:ilvl w:val="0"/>
          <w:numId w:val="26"/>
        </w:numPr>
        <w:tabs>
          <w:tab w:val="center" w:pos="426"/>
        </w:tabs>
        <w:spacing w:before="120" w:after="120" w:line="240" w:lineRule="auto"/>
        <w:contextualSpacing w:val="0"/>
        <w:jc w:val="both"/>
        <w:rPr>
          <w:rFonts w:ascii="Cambria" w:hAnsi="Cambria" w:cstheme="minorHAnsi"/>
          <w:b/>
          <w:sz w:val="20"/>
          <w:szCs w:val="20"/>
        </w:rPr>
      </w:pPr>
      <w:r w:rsidRPr="000C0F1B">
        <w:rPr>
          <w:rFonts w:ascii="Cambria" w:hAnsi="Cambria" w:cstheme="minorHAnsi"/>
          <w:b/>
          <w:sz w:val="20"/>
          <w:szCs w:val="20"/>
        </w:rPr>
        <w:t>Zamawiający nie precyzuje wymagań w tym zakresie</w:t>
      </w:r>
      <w:r w:rsidR="00EE6753" w:rsidRPr="000C0F1B">
        <w:rPr>
          <w:rFonts w:ascii="Cambria" w:hAnsi="Cambria" w:cstheme="minorHAnsi"/>
          <w:b/>
          <w:sz w:val="20"/>
          <w:szCs w:val="20"/>
        </w:rPr>
        <w:t>.</w:t>
      </w:r>
    </w:p>
    <w:p w14:paraId="57DBE9D9" w14:textId="77777777" w:rsidR="009A4D9A" w:rsidRPr="000C0F1B" w:rsidRDefault="00EE6753" w:rsidP="00B90B6B">
      <w:pPr>
        <w:pStyle w:val="Akapitzlist"/>
        <w:numPr>
          <w:ilvl w:val="1"/>
          <w:numId w:val="25"/>
        </w:numPr>
        <w:spacing w:before="120" w:after="120" w:line="240" w:lineRule="auto"/>
        <w:ind w:left="709"/>
        <w:contextualSpacing w:val="0"/>
        <w:jc w:val="both"/>
        <w:rPr>
          <w:rFonts w:ascii="Cambria" w:hAnsi="Cambria" w:cstheme="minorHAnsi"/>
          <w:b/>
          <w:sz w:val="20"/>
          <w:szCs w:val="20"/>
        </w:rPr>
      </w:pPr>
      <w:r w:rsidRPr="000C0F1B">
        <w:rPr>
          <w:rFonts w:ascii="Cambria" w:hAnsi="Cambria" w:cstheme="minorHAnsi"/>
          <w:sz w:val="20"/>
          <w:szCs w:val="20"/>
        </w:rPr>
        <w:t>S</w:t>
      </w:r>
      <w:r w:rsidR="009A4D9A" w:rsidRPr="000C0F1B">
        <w:rPr>
          <w:rFonts w:ascii="Cambria" w:hAnsi="Cambria" w:cstheme="minorHAnsi"/>
          <w:sz w:val="20"/>
          <w:szCs w:val="20"/>
        </w:rPr>
        <w:t>pełniają warunki udziału w postępowaniu dotyczące uprawnień do prowadzenia określonej działalności gospodarczej lub zawodowej, o ile wynika to z odrębnych przepisów</w:t>
      </w:r>
      <w:r w:rsidR="00A8257A" w:rsidRPr="000C0F1B">
        <w:rPr>
          <w:rFonts w:ascii="Cambria" w:hAnsi="Cambria" w:cstheme="minorHAnsi"/>
          <w:sz w:val="20"/>
          <w:szCs w:val="20"/>
        </w:rPr>
        <w:t>:</w:t>
      </w:r>
    </w:p>
    <w:p w14:paraId="2AA6FDAE" w14:textId="77777777" w:rsidR="009A4D9A" w:rsidRPr="000C0F1B" w:rsidRDefault="009A4D9A" w:rsidP="00234B02">
      <w:pPr>
        <w:spacing w:before="120" w:after="120" w:line="240" w:lineRule="auto"/>
        <w:ind w:left="709"/>
        <w:jc w:val="both"/>
        <w:rPr>
          <w:rFonts w:ascii="Cambria" w:hAnsi="Cambria" w:cstheme="minorHAnsi"/>
          <w:b/>
        </w:rPr>
      </w:pPr>
      <w:r w:rsidRPr="000C0F1B">
        <w:rPr>
          <w:rFonts w:ascii="Cambria" w:hAnsi="Cambria" w:cstheme="minorHAnsi"/>
          <w:b/>
        </w:rPr>
        <w:lastRenderedPageBreak/>
        <w:t>Wykonawca spełni warunek jeżeli wykaże, że:</w:t>
      </w:r>
    </w:p>
    <w:p w14:paraId="7F1F789D" w14:textId="10D7DE9B" w:rsidR="00C35E8F" w:rsidRPr="000C0F1B" w:rsidRDefault="00C35E8F" w:rsidP="00B90B6B">
      <w:pPr>
        <w:pStyle w:val="pkt"/>
        <w:numPr>
          <w:ilvl w:val="0"/>
          <w:numId w:val="26"/>
        </w:numPr>
        <w:autoSpaceDE w:val="0"/>
        <w:autoSpaceDN w:val="0"/>
        <w:spacing w:before="120" w:after="120"/>
        <w:rPr>
          <w:rFonts w:ascii="Cambria" w:hAnsi="Cambria" w:cstheme="minorHAnsi"/>
          <w:sz w:val="20"/>
          <w:szCs w:val="20"/>
        </w:rPr>
      </w:pPr>
      <w:r w:rsidRPr="000C0F1B">
        <w:rPr>
          <w:rFonts w:ascii="Cambria" w:hAnsi="Cambria" w:cstheme="minorHAnsi"/>
          <w:sz w:val="20"/>
          <w:szCs w:val="20"/>
        </w:rPr>
        <w:t>P</w:t>
      </w:r>
      <w:r w:rsidR="009A4D9A" w:rsidRPr="000C0F1B">
        <w:rPr>
          <w:rFonts w:ascii="Cambria" w:hAnsi="Cambria" w:cstheme="minorHAnsi"/>
          <w:sz w:val="20"/>
          <w:szCs w:val="20"/>
        </w:rPr>
        <w:t xml:space="preserve">osiada </w:t>
      </w:r>
      <w:r w:rsidRPr="000C0F1B">
        <w:rPr>
          <w:rFonts w:ascii="Cambria" w:hAnsi="Cambria" w:cstheme="minorHAnsi"/>
          <w:sz w:val="20"/>
          <w:szCs w:val="20"/>
        </w:rPr>
        <w:t>Zezwolenie wydane w drodze decyzji przez właściwy organ państwowy dla świadczącego usługę Wykonawcy na prowadzenie gospodarki odpadami w zakresie unieszkodliwiania odpadów będących przedmiotem zamówienia zgodnie z ustawą   z dnia14 grudnia 2012 r. o odpadach i ustawą z dnia 27 kwietnia 2001r. Prawo ochrony środowiska wraz z przepisami  i rozporządzeniami wykonawczymi do tych ustaw.</w:t>
      </w:r>
    </w:p>
    <w:p w14:paraId="1AB025CB" w14:textId="456EB9B1" w:rsidR="00C35E8F" w:rsidRPr="000C0F1B" w:rsidRDefault="00C35E8F" w:rsidP="00B90B6B">
      <w:pPr>
        <w:pStyle w:val="pkt"/>
        <w:numPr>
          <w:ilvl w:val="0"/>
          <w:numId w:val="26"/>
        </w:numPr>
        <w:autoSpaceDE w:val="0"/>
        <w:autoSpaceDN w:val="0"/>
        <w:spacing w:before="120" w:after="120"/>
        <w:rPr>
          <w:rFonts w:ascii="Cambria" w:hAnsi="Cambria" w:cstheme="minorHAnsi"/>
          <w:sz w:val="20"/>
          <w:szCs w:val="20"/>
        </w:rPr>
      </w:pPr>
      <w:r w:rsidRPr="000C0F1B">
        <w:rPr>
          <w:rFonts w:ascii="Cambria" w:hAnsi="Cambria" w:cstheme="minorHAnsi"/>
          <w:sz w:val="20"/>
          <w:szCs w:val="20"/>
        </w:rPr>
        <w:t xml:space="preserve">Posiada oświadczenie Wykonawcy potwierdzające wpisanie do Rejestru Danych o Produktach </w:t>
      </w:r>
      <w:r w:rsidR="00440529" w:rsidRPr="000C0F1B">
        <w:rPr>
          <w:rFonts w:ascii="Cambria" w:hAnsi="Cambria" w:cstheme="minorHAnsi"/>
          <w:sz w:val="20"/>
          <w:szCs w:val="20"/>
        </w:rPr>
        <w:br/>
      </w:r>
      <w:r w:rsidRPr="000C0F1B">
        <w:rPr>
          <w:rFonts w:ascii="Cambria" w:hAnsi="Cambria" w:cstheme="minorHAnsi"/>
          <w:sz w:val="20"/>
          <w:szCs w:val="20"/>
        </w:rPr>
        <w:t>i Opakowaniach oraz Gospodarce Odpadami w zakresie usług, których dotyczy postępowanie (BDO) wraz z numerem lub zaświadczenie potwierdzające wpisanie do w/w rejestru.</w:t>
      </w:r>
    </w:p>
    <w:p w14:paraId="240C0DDC" w14:textId="72A68D26" w:rsidR="00234B02" w:rsidRPr="000C0F1B" w:rsidRDefault="009A4D9A" w:rsidP="00C35E8F">
      <w:pPr>
        <w:pStyle w:val="pkt"/>
        <w:autoSpaceDE w:val="0"/>
        <w:autoSpaceDN w:val="0"/>
        <w:spacing w:before="120" w:after="120"/>
        <w:ind w:left="0" w:firstLine="0"/>
        <w:rPr>
          <w:rFonts w:ascii="Cambria" w:eastAsia="Calibri" w:hAnsi="Cambria" w:cstheme="minorHAnsi"/>
          <w:lang w:eastAsia="en-US"/>
        </w:rPr>
      </w:pPr>
      <w:r w:rsidRPr="000C0F1B">
        <w:rPr>
          <w:rFonts w:ascii="Cambria" w:eastAsia="Calibri" w:hAnsi="Cambria" w:cstheme="minorHAnsi"/>
          <w:b/>
          <w:bCs/>
          <w:lang w:eastAsia="en-US"/>
        </w:rPr>
        <w:t>UWAGA:</w:t>
      </w:r>
      <w:r w:rsidRPr="000C0F1B">
        <w:rPr>
          <w:rFonts w:ascii="Cambria" w:eastAsia="Calibri" w:hAnsi="Cambria" w:cstheme="minorHAnsi"/>
          <w:lang w:eastAsia="en-US"/>
        </w:rPr>
        <w:t xml:space="preserve"> </w:t>
      </w:r>
    </w:p>
    <w:p w14:paraId="0B9FC2BA" w14:textId="466ECF1B" w:rsidR="009A4D9A" w:rsidRPr="000C0F1B" w:rsidRDefault="009A4D9A" w:rsidP="00234B02">
      <w:pPr>
        <w:tabs>
          <w:tab w:val="center" w:pos="426"/>
        </w:tabs>
        <w:spacing w:before="120" w:after="120" w:line="240" w:lineRule="auto"/>
        <w:ind w:left="709"/>
        <w:jc w:val="both"/>
        <w:rPr>
          <w:rFonts w:ascii="Cambria" w:hAnsi="Cambria" w:cstheme="minorHAnsi"/>
          <w:b/>
        </w:rPr>
      </w:pPr>
      <w:r w:rsidRPr="000C0F1B">
        <w:rPr>
          <w:rFonts w:ascii="Cambria" w:eastAsia="Calibri" w:hAnsi="Cambria" w:cstheme="minorHAnsi"/>
          <w:lang w:eastAsia="en-US"/>
        </w:rPr>
        <w:t>W przypadku Wykonawców wspólnie ubiegających się o udzielenie zamówienia, zgodnie</w:t>
      </w:r>
      <w:r w:rsidRPr="000C0F1B">
        <w:rPr>
          <w:rFonts w:ascii="Cambria" w:hAnsi="Cambria" w:cstheme="minorHAnsi"/>
          <w:bCs/>
        </w:rPr>
        <w:t xml:space="preserve"> z art. 117 ust.</w:t>
      </w:r>
      <w:r w:rsidR="00234B02" w:rsidRPr="000C0F1B">
        <w:rPr>
          <w:rFonts w:ascii="Cambria" w:hAnsi="Cambria" w:cstheme="minorHAnsi"/>
          <w:bCs/>
        </w:rPr>
        <w:t> </w:t>
      </w:r>
      <w:r w:rsidRPr="000C0F1B">
        <w:rPr>
          <w:rFonts w:ascii="Cambria" w:hAnsi="Cambria" w:cstheme="minorHAnsi"/>
          <w:bCs/>
        </w:rPr>
        <w:t>2 ustawy warunek zostanie uznany za spełniony, jeżeli co najmniej jeden z Wykonawców posiada wymagane uprawnienia i zrealizuje dostawy, do których realizacji te uprawnienia są wymagane</w:t>
      </w:r>
      <w:r w:rsidR="00EE6753" w:rsidRPr="000C0F1B">
        <w:rPr>
          <w:rFonts w:ascii="Cambria" w:hAnsi="Cambria" w:cstheme="minorHAnsi"/>
          <w:bCs/>
        </w:rPr>
        <w:t>.</w:t>
      </w:r>
    </w:p>
    <w:p w14:paraId="0AFE17D7" w14:textId="77777777" w:rsidR="009A4D9A" w:rsidRPr="000C0F1B" w:rsidRDefault="00EE6753" w:rsidP="00B90B6B">
      <w:pPr>
        <w:pStyle w:val="Akapitzlist"/>
        <w:numPr>
          <w:ilvl w:val="1"/>
          <w:numId w:val="25"/>
        </w:numPr>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S</w:t>
      </w:r>
      <w:r w:rsidR="009A4D9A" w:rsidRPr="000C0F1B">
        <w:rPr>
          <w:rFonts w:ascii="Cambria" w:hAnsi="Cambria" w:cstheme="minorHAnsi"/>
          <w:sz w:val="20"/>
          <w:szCs w:val="20"/>
        </w:rPr>
        <w:t>pełniają warunek udziału w postępowaniu dotyczący zdolności</w:t>
      </w:r>
      <w:r w:rsidR="00A8257A" w:rsidRPr="000C0F1B">
        <w:rPr>
          <w:rFonts w:ascii="Cambria" w:hAnsi="Cambria" w:cstheme="minorHAnsi"/>
          <w:sz w:val="20"/>
          <w:szCs w:val="20"/>
        </w:rPr>
        <w:t xml:space="preserve"> technicznej lub zawodowej:</w:t>
      </w:r>
    </w:p>
    <w:p w14:paraId="7FA8DF29" w14:textId="77777777" w:rsidR="003E6F27" w:rsidRPr="000C0F1B" w:rsidRDefault="003E6F27" w:rsidP="003E6F27">
      <w:pPr>
        <w:pStyle w:val="Akapitzlist"/>
        <w:spacing w:before="120" w:after="120" w:line="240" w:lineRule="auto"/>
        <w:ind w:left="360"/>
        <w:jc w:val="both"/>
        <w:rPr>
          <w:rFonts w:ascii="Cambria" w:hAnsi="Cambria" w:cstheme="minorHAnsi"/>
          <w:b/>
          <w:sz w:val="20"/>
          <w:szCs w:val="20"/>
        </w:rPr>
      </w:pPr>
      <w:r w:rsidRPr="000C0F1B">
        <w:rPr>
          <w:rFonts w:ascii="Cambria" w:hAnsi="Cambria" w:cstheme="minorHAnsi"/>
          <w:b/>
          <w:sz w:val="20"/>
          <w:szCs w:val="20"/>
        </w:rPr>
        <w:t>Wykonawca spełni warunek jeżeli wykaże, że:</w:t>
      </w:r>
    </w:p>
    <w:p w14:paraId="0FE28898" w14:textId="6139F8A7" w:rsidR="0064450B" w:rsidRPr="000C0F1B" w:rsidRDefault="00041702" w:rsidP="00B60B2C">
      <w:pPr>
        <w:pStyle w:val="Akapitzlist"/>
        <w:numPr>
          <w:ilvl w:val="0"/>
          <w:numId w:val="38"/>
        </w:numPr>
        <w:jc w:val="both"/>
        <w:rPr>
          <w:rFonts w:ascii="Cambria" w:hAnsi="Cambria" w:cstheme="minorHAnsi"/>
          <w:bCs/>
          <w:sz w:val="20"/>
          <w:szCs w:val="20"/>
        </w:rPr>
      </w:pPr>
      <w:bookmarkStart w:id="2" w:name="_Hlk190082478"/>
      <w:r w:rsidRPr="000C0F1B">
        <w:rPr>
          <w:rFonts w:ascii="Cambria" w:hAnsi="Cambria" w:cstheme="minorHAnsi"/>
          <w:bCs/>
          <w:sz w:val="20"/>
          <w:szCs w:val="20"/>
        </w:rPr>
        <w:t>D</w:t>
      </w:r>
      <w:r w:rsidR="003E6F27" w:rsidRPr="000C0F1B">
        <w:rPr>
          <w:rFonts w:ascii="Cambria" w:hAnsi="Cambria" w:cstheme="minorHAnsi"/>
          <w:bCs/>
          <w:sz w:val="20"/>
          <w:szCs w:val="20"/>
        </w:rPr>
        <w:t>ysponuje minimum 3 pojazdami służącymi do transportu odpadów medycznych</w:t>
      </w:r>
      <w:r w:rsidR="00B60B2C" w:rsidRPr="000C0F1B">
        <w:rPr>
          <w:rFonts w:ascii="Cambria" w:hAnsi="Cambria" w:cstheme="minorHAnsi"/>
          <w:bCs/>
          <w:sz w:val="20"/>
          <w:szCs w:val="20"/>
        </w:rPr>
        <w:t>, które będą używane do realizacji przedmiotu umowy</w:t>
      </w:r>
      <w:r w:rsidR="0064450B" w:rsidRPr="000C0F1B">
        <w:rPr>
          <w:rFonts w:ascii="Cambria" w:hAnsi="Cambria" w:cstheme="minorHAnsi"/>
          <w:bCs/>
          <w:sz w:val="20"/>
          <w:szCs w:val="20"/>
        </w:rPr>
        <w:t xml:space="preserve"> – pojazdy te mają być przystosowane do przewozów odpadów niebezpiecznych, posiadać w tym zakresie wszelkie upoważnienia zgodnie z ustawą z dnia 19 sierpnia 2011 r. o przewozie towarów niebezpiecznych, z zachowaniem wymogów sanitarno- epidemiologicznych. Pojazdy mają być </w:t>
      </w:r>
      <w:r w:rsidR="003E6F27" w:rsidRPr="000C0F1B">
        <w:rPr>
          <w:rFonts w:ascii="Cambria" w:hAnsi="Cambria" w:cstheme="minorHAnsi"/>
          <w:bCs/>
          <w:sz w:val="20"/>
          <w:szCs w:val="20"/>
        </w:rPr>
        <w:t>objęt</w:t>
      </w:r>
      <w:r w:rsidR="0064450B" w:rsidRPr="000C0F1B">
        <w:rPr>
          <w:rFonts w:ascii="Cambria" w:hAnsi="Cambria" w:cstheme="minorHAnsi"/>
          <w:bCs/>
          <w:sz w:val="20"/>
          <w:szCs w:val="20"/>
        </w:rPr>
        <w:t>e</w:t>
      </w:r>
      <w:r w:rsidR="003E6F27" w:rsidRPr="000C0F1B">
        <w:rPr>
          <w:rFonts w:ascii="Cambria" w:hAnsi="Cambria" w:cstheme="minorHAnsi"/>
          <w:bCs/>
          <w:sz w:val="20"/>
          <w:szCs w:val="20"/>
        </w:rPr>
        <w:t xml:space="preserve"> systemem monitoringu GPS</w:t>
      </w:r>
      <w:r w:rsidR="00B60B2C" w:rsidRPr="000C0F1B">
        <w:rPr>
          <w:rFonts w:ascii="Cambria" w:hAnsi="Cambria" w:cstheme="minorHAnsi"/>
          <w:bCs/>
          <w:sz w:val="20"/>
          <w:szCs w:val="20"/>
        </w:rPr>
        <w:t xml:space="preserve"> oraz posiadać</w:t>
      </w:r>
      <w:r w:rsidR="003E6F27" w:rsidRPr="000C0F1B">
        <w:rPr>
          <w:rFonts w:ascii="Cambria" w:hAnsi="Cambria" w:cstheme="minorHAnsi"/>
          <w:bCs/>
          <w:sz w:val="20"/>
          <w:szCs w:val="20"/>
        </w:rPr>
        <w:t xml:space="preserve"> norm</w:t>
      </w:r>
      <w:r w:rsidR="00B60B2C" w:rsidRPr="000C0F1B">
        <w:rPr>
          <w:rFonts w:ascii="Cambria" w:hAnsi="Cambria" w:cstheme="minorHAnsi"/>
          <w:bCs/>
          <w:sz w:val="20"/>
          <w:szCs w:val="20"/>
        </w:rPr>
        <w:t>ę</w:t>
      </w:r>
      <w:r w:rsidR="003E6F27" w:rsidRPr="000C0F1B">
        <w:rPr>
          <w:rFonts w:ascii="Cambria" w:hAnsi="Cambria" w:cstheme="minorHAnsi"/>
          <w:bCs/>
          <w:sz w:val="20"/>
          <w:szCs w:val="20"/>
        </w:rPr>
        <w:t xml:space="preserve"> EURO 5 lub wyższa</w:t>
      </w:r>
      <w:r w:rsidR="00B60B2C" w:rsidRPr="000C0F1B">
        <w:rPr>
          <w:rFonts w:ascii="Cambria" w:hAnsi="Cambria" w:cstheme="minorHAnsi"/>
          <w:bCs/>
          <w:sz w:val="20"/>
          <w:szCs w:val="20"/>
        </w:rPr>
        <w:t>.</w:t>
      </w:r>
    </w:p>
    <w:bookmarkEnd w:id="2"/>
    <w:p w14:paraId="067E378E" w14:textId="087002E8" w:rsidR="00AE2DEF" w:rsidRPr="000C0F1B" w:rsidRDefault="00AE2DEF" w:rsidP="00202001">
      <w:pPr>
        <w:spacing w:before="240" w:afterLines="10" w:after="24" w:line="240" w:lineRule="auto"/>
        <w:jc w:val="both"/>
        <w:rPr>
          <w:rFonts w:ascii="Cambria" w:hAnsi="Cambria" w:cstheme="minorHAnsi"/>
          <w:b/>
        </w:rPr>
      </w:pPr>
      <w:r w:rsidRPr="000C0F1B">
        <w:rPr>
          <w:rFonts w:ascii="Cambria" w:hAnsi="Cambria" w:cstheme="minorHAnsi"/>
          <w:b/>
        </w:rPr>
        <w:t xml:space="preserve">ROZDZIAŁ IV </w:t>
      </w:r>
    </w:p>
    <w:p w14:paraId="3325FA09" w14:textId="77777777" w:rsidR="00AE2DEF" w:rsidRPr="000C0F1B" w:rsidRDefault="007767A6" w:rsidP="00202001">
      <w:pPr>
        <w:spacing w:afterLines="10" w:after="24" w:line="240" w:lineRule="auto"/>
        <w:jc w:val="both"/>
        <w:rPr>
          <w:rFonts w:ascii="Cambria" w:hAnsi="Cambria" w:cstheme="minorHAnsi"/>
          <w:b/>
        </w:rPr>
      </w:pPr>
      <w:r w:rsidRPr="000C0F1B">
        <w:rPr>
          <w:rFonts w:ascii="Cambria" w:hAnsi="Cambria" w:cstheme="minorHAnsi"/>
          <w:b/>
        </w:rPr>
        <w:t>PODSTAWY WYKLUCZENIA Z POSTĘPOWANIA</w:t>
      </w:r>
    </w:p>
    <w:p w14:paraId="52F5EEA1" w14:textId="77777777" w:rsidR="00466B5F" w:rsidRPr="000C0F1B" w:rsidRDefault="00466B5F" w:rsidP="00B90B6B">
      <w:pPr>
        <w:pStyle w:val="Akapitzlist"/>
        <w:numPr>
          <w:ilvl w:val="0"/>
          <w:numId w:val="25"/>
        </w:numPr>
        <w:spacing w:before="120" w:after="120" w:line="240" w:lineRule="auto"/>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 xml:space="preserve">Zamawiający wykluczy z postępowania o udzielenie zamówienia Wykonawcę wobec którego zachodzi, co najmniej jedna z przesłanek określonych w art. 108 ust. 1 </w:t>
      </w:r>
      <w:proofErr w:type="spellStart"/>
      <w:r w:rsidRPr="000C0F1B">
        <w:rPr>
          <w:rFonts w:ascii="Cambria" w:eastAsia="Times New Roman" w:hAnsi="Cambria" w:cstheme="minorHAnsi"/>
          <w:sz w:val="20"/>
          <w:szCs w:val="20"/>
          <w:lang w:eastAsia="pl-PL"/>
        </w:rPr>
        <w:t>uPzp</w:t>
      </w:r>
      <w:proofErr w:type="spellEnd"/>
      <w:r w:rsidRPr="000C0F1B">
        <w:rPr>
          <w:rFonts w:ascii="Cambria" w:eastAsia="Times New Roman" w:hAnsi="Cambria" w:cstheme="minorHAnsi"/>
          <w:sz w:val="20"/>
          <w:szCs w:val="20"/>
          <w:lang w:eastAsia="pl-PL"/>
        </w:rPr>
        <w:t xml:space="preserve"> </w:t>
      </w:r>
      <w:proofErr w:type="spellStart"/>
      <w:r w:rsidRPr="000C0F1B">
        <w:rPr>
          <w:rFonts w:ascii="Cambria" w:eastAsia="Times New Roman" w:hAnsi="Cambria" w:cstheme="minorHAnsi"/>
          <w:sz w:val="20"/>
          <w:szCs w:val="20"/>
          <w:lang w:eastAsia="pl-PL"/>
        </w:rPr>
        <w:t>tj</w:t>
      </w:r>
      <w:proofErr w:type="spellEnd"/>
      <w:r w:rsidRPr="000C0F1B">
        <w:rPr>
          <w:rFonts w:ascii="Cambria" w:eastAsia="Times New Roman" w:hAnsi="Cambria" w:cstheme="minorHAnsi"/>
          <w:sz w:val="20"/>
          <w:szCs w:val="20"/>
          <w:lang w:eastAsia="pl-PL"/>
        </w:rPr>
        <w:t>:</w:t>
      </w:r>
    </w:p>
    <w:p w14:paraId="3FD07BA4" w14:textId="77777777" w:rsidR="00466B5F" w:rsidRPr="000C0F1B" w:rsidRDefault="00466B5F" w:rsidP="00B90B6B">
      <w:pPr>
        <w:pStyle w:val="Akapitzlist"/>
        <w:numPr>
          <w:ilvl w:val="1"/>
          <w:numId w:val="25"/>
        </w:numPr>
        <w:spacing w:before="120" w:after="120" w:line="240" w:lineRule="auto"/>
        <w:ind w:left="709"/>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będącego osobą fizyczną, którego prawomocnie skazano za przestępstwo:</w:t>
      </w:r>
    </w:p>
    <w:p w14:paraId="3C2424A9" w14:textId="77777777" w:rsidR="00466B5F" w:rsidRPr="000C0F1B" w:rsidRDefault="00466B5F"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0C0F1B" w:rsidRDefault="00466B5F"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handlu ludźmi, o którym mowa w art. 189a Kodeksu karnego,</w:t>
      </w:r>
    </w:p>
    <w:p w14:paraId="64405BDB" w14:textId="2B310BA1" w:rsidR="00004FB7" w:rsidRPr="000C0F1B" w:rsidRDefault="00004FB7"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o którym mowa w art. 228–230a, art. 250a Kodeksu karnego, w art. 46–48 ustawy z dnia 25 czerwca 2010 r. o sporcie (Dz. U. z 2020 r. poz. 1133 oraz z 2021 r. poz. 2054 i 2142) lub w art. 54 ust. 1–4 ustawy z dnia 12</w:t>
      </w:r>
      <w:r w:rsidR="000037C4" w:rsidRPr="000C0F1B">
        <w:rPr>
          <w:rFonts w:ascii="Cambria" w:eastAsia="Times New Roman" w:hAnsi="Cambria" w:cstheme="minorHAnsi"/>
          <w:sz w:val="20"/>
          <w:szCs w:val="20"/>
          <w:lang w:eastAsia="pl-PL"/>
        </w:rPr>
        <w:t> </w:t>
      </w:r>
      <w:r w:rsidRPr="000C0F1B">
        <w:rPr>
          <w:rFonts w:ascii="Cambria" w:eastAsia="Times New Roman" w:hAnsi="Cambria"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0C0F1B" w:rsidRDefault="00466B5F"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0C0F1B" w:rsidRDefault="00466B5F"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o charakterze terrorystycznym, o którym mowa w art. 115 § 20 Kodeksu karnego, lub mające na celu popełnienie tego przestępstwa,</w:t>
      </w:r>
    </w:p>
    <w:p w14:paraId="275397C6" w14:textId="77777777" w:rsidR="00004FB7" w:rsidRPr="000C0F1B" w:rsidRDefault="00004FB7"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0C0F1B" w:rsidRDefault="00466B5F"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0C0F1B" w:rsidRDefault="00466B5F" w:rsidP="00B90B6B">
      <w:pPr>
        <w:pStyle w:val="Akapitzlist"/>
        <w:numPr>
          <w:ilvl w:val="2"/>
          <w:numId w:val="25"/>
        </w:numPr>
        <w:spacing w:before="120" w:after="120" w:line="240" w:lineRule="auto"/>
        <w:ind w:left="993" w:hanging="284"/>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0C0F1B" w:rsidRDefault="00466B5F" w:rsidP="00A14915">
      <w:pPr>
        <w:spacing w:before="120" w:after="120" w:line="240" w:lineRule="auto"/>
        <w:ind w:left="709"/>
        <w:jc w:val="both"/>
        <w:rPr>
          <w:rFonts w:ascii="Cambria" w:hAnsi="Cambria" w:cstheme="minorHAnsi"/>
        </w:rPr>
      </w:pPr>
      <w:r w:rsidRPr="000C0F1B">
        <w:rPr>
          <w:rFonts w:ascii="Cambria" w:hAnsi="Cambria" w:cstheme="minorHAnsi"/>
        </w:rPr>
        <w:t>– lub za odpowiedni czyn zabroniony określony w przepisach prawa obcego;</w:t>
      </w:r>
    </w:p>
    <w:p w14:paraId="40EA9938" w14:textId="77777777" w:rsidR="00466B5F" w:rsidRPr="000C0F1B" w:rsidRDefault="00466B5F" w:rsidP="00B90B6B">
      <w:pPr>
        <w:pStyle w:val="Akapitzlist"/>
        <w:numPr>
          <w:ilvl w:val="1"/>
          <w:numId w:val="25"/>
        </w:numPr>
        <w:spacing w:before="120" w:after="120" w:line="240" w:lineRule="auto"/>
        <w:ind w:left="709" w:hanging="283"/>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0C0F1B" w:rsidRDefault="00466B5F" w:rsidP="00B90B6B">
      <w:pPr>
        <w:pStyle w:val="Akapitzlist"/>
        <w:numPr>
          <w:ilvl w:val="1"/>
          <w:numId w:val="25"/>
        </w:numPr>
        <w:spacing w:before="120" w:after="120" w:line="240" w:lineRule="auto"/>
        <w:ind w:left="709" w:hanging="283"/>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wobec którego wydano prawomocny wyrok sądu lub ostateczną decyzję administracyjną o zaleganiu z</w:t>
      </w:r>
      <w:r w:rsidR="00800040" w:rsidRPr="000C0F1B">
        <w:rPr>
          <w:rFonts w:ascii="Cambria" w:eastAsia="Times New Roman" w:hAnsi="Cambria" w:cstheme="minorHAnsi"/>
          <w:sz w:val="20"/>
          <w:szCs w:val="20"/>
          <w:lang w:eastAsia="pl-PL"/>
        </w:rPr>
        <w:t> </w:t>
      </w:r>
      <w:r w:rsidRPr="000C0F1B">
        <w:rPr>
          <w:rFonts w:ascii="Cambria" w:eastAsia="Times New Roman" w:hAnsi="Cambria" w:cstheme="minorHAnsi"/>
          <w:sz w:val="20"/>
          <w:szCs w:val="20"/>
          <w:lang w:eastAsia="pl-PL"/>
        </w:rPr>
        <w:t xml:space="preserve">uiszczeniem podatków, opłat lub składek na ubezpieczenie społeczne lub zdrowotne, chyba że wykonawca </w:t>
      </w:r>
      <w:r w:rsidRPr="000C0F1B">
        <w:rPr>
          <w:rFonts w:ascii="Cambria" w:eastAsia="Times New Roman" w:hAnsi="Cambria" w:cstheme="minorHAnsi"/>
          <w:sz w:val="20"/>
          <w:szCs w:val="20"/>
          <w:lang w:eastAsia="pl-PL"/>
        </w:rPr>
        <w:lastRenderedPageBreak/>
        <w:t>odpowiednio przed upływem terminu do składania wniosków o dopuszczenie do udziału w postępowaniu albo przed upływem terminu składania ofert dokonał płatności należnych podatków, opłat lub składek na</w:t>
      </w:r>
      <w:r w:rsidR="00800040" w:rsidRPr="000C0F1B">
        <w:rPr>
          <w:rFonts w:ascii="Cambria" w:eastAsia="Times New Roman" w:hAnsi="Cambria" w:cstheme="minorHAnsi"/>
          <w:sz w:val="20"/>
          <w:szCs w:val="20"/>
          <w:lang w:eastAsia="pl-PL"/>
        </w:rPr>
        <w:t> </w:t>
      </w:r>
      <w:r w:rsidRPr="000C0F1B">
        <w:rPr>
          <w:rFonts w:ascii="Cambria" w:eastAsia="Times New Roman" w:hAnsi="Cambria"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0C0F1B" w:rsidRDefault="00466B5F" w:rsidP="00B90B6B">
      <w:pPr>
        <w:pStyle w:val="Akapitzlist"/>
        <w:numPr>
          <w:ilvl w:val="1"/>
          <w:numId w:val="25"/>
        </w:numPr>
        <w:spacing w:before="120" w:after="120" w:line="240" w:lineRule="auto"/>
        <w:ind w:left="709" w:hanging="283"/>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wobec którego prawomocnie  orzeczono zakaz ubiegania się o zamówienia publiczne;</w:t>
      </w:r>
    </w:p>
    <w:p w14:paraId="41FC6845" w14:textId="2C9A02A5" w:rsidR="00466B5F" w:rsidRPr="000C0F1B" w:rsidRDefault="00466B5F" w:rsidP="00B90B6B">
      <w:pPr>
        <w:pStyle w:val="Akapitzlist"/>
        <w:numPr>
          <w:ilvl w:val="1"/>
          <w:numId w:val="25"/>
        </w:numPr>
        <w:spacing w:before="120" w:after="120" w:line="240" w:lineRule="auto"/>
        <w:ind w:left="709" w:hanging="283"/>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0C0F1B">
        <w:rPr>
          <w:rFonts w:ascii="Cambria" w:eastAsia="Times New Roman" w:hAnsi="Cambria" w:cstheme="minorHAnsi"/>
          <w:sz w:val="20"/>
          <w:szCs w:val="20"/>
          <w:lang w:eastAsia="pl-PL"/>
        </w:rPr>
        <w:t> </w:t>
      </w:r>
      <w:r w:rsidRPr="000C0F1B">
        <w:rPr>
          <w:rFonts w:ascii="Cambria" w:eastAsia="Times New Roman" w:hAnsi="Cambria" w:cstheme="minorHAnsi"/>
          <w:sz w:val="20"/>
          <w:szCs w:val="20"/>
          <w:lang w:eastAsia="pl-PL"/>
        </w:rPr>
        <w:t>przygotowali te oferty lub wnioski niezależnie od siebie;</w:t>
      </w:r>
    </w:p>
    <w:p w14:paraId="0B38FD1B" w14:textId="316F81FC" w:rsidR="00466B5F" w:rsidRPr="000C0F1B" w:rsidRDefault="00466B5F" w:rsidP="00B90B6B">
      <w:pPr>
        <w:pStyle w:val="Akapitzlist"/>
        <w:numPr>
          <w:ilvl w:val="1"/>
          <w:numId w:val="25"/>
        </w:numPr>
        <w:spacing w:before="120" w:after="120" w:line="240" w:lineRule="auto"/>
        <w:ind w:left="709" w:hanging="283"/>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 xml:space="preserve">jeżeli, w przypadkach, o których mowa w art. 85 ust. 1 </w:t>
      </w:r>
      <w:proofErr w:type="spellStart"/>
      <w:r w:rsidRPr="000C0F1B">
        <w:rPr>
          <w:rFonts w:ascii="Cambria" w:eastAsia="Times New Roman" w:hAnsi="Cambria" w:cstheme="minorHAnsi"/>
          <w:sz w:val="20"/>
          <w:szCs w:val="20"/>
          <w:lang w:eastAsia="pl-PL"/>
        </w:rPr>
        <w:t>uPzp</w:t>
      </w:r>
      <w:proofErr w:type="spellEnd"/>
      <w:r w:rsidRPr="000C0F1B">
        <w:rPr>
          <w:rFonts w:ascii="Cambria" w:eastAsia="Times New Roman" w:hAnsi="Cambria" w:cstheme="minorHAnsi"/>
          <w:sz w:val="20"/>
          <w:szCs w:val="20"/>
          <w:lang w:eastAsia="pl-PL"/>
        </w:rPr>
        <w:t>, doszło do zakłócenia konkurencji wynikającego z</w:t>
      </w:r>
      <w:r w:rsidR="00800040" w:rsidRPr="000C0F1B">
        <w:rPr>
          <w:rFonts w:ascii="Cambria" w:eastAsia="Times New Roman" w:hAnsi="Cambria" w:cstheme="minorHAnsi"/>
          <w:sz w:val="20"/>
          <w:szCs w:val="20"/>
          <w:lang w:eastAsia="pl-PL"/>
        </w:rPr>
        <w:t> </w:t>
      </w:r>
      <w:r w:rsidRPr="000C0F1B">
        <w:rPr>
          <w:rFonts w:ascii="Cambria" w:eastAsia="Times New Roman" w:hAnsi="Cambria"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0C0F1B">
        <w:rPr>
          <w:rFonts w:ascii="Cambria" w:eastAsia="Times New Roman" w:hAnsi="Cambria" w:cstheme="minorHAnsi"/>
          <w:sz w:val="20"/>
          <w:szCs w:val="20"/>
          <w:lang w:eastAsia="pl-PL"/>
        </w:rPr>
        <w:t> </w:t>
      </w:r>
      <w:r w:rsidRPr="000C0F1B">
        <w:rPr>
          <w:rFonts w:ascii="Cambria" w:eastAsia="Times New Roman" w:hAnsi="Cambria" w:cstheme="minorHAnsi"/>
          <w:sz w:val="20"/>
          <w:szCs w:val="20"/>
          <w:lang w:eastAsia="pl-PL"/>
        </w:rPr>
        <w:t>spowodowane tym zakłócenie konkurencji może być wyeliminowane w inny sposób niż przez wykluczenie wykonawcy z udziału w postępowaniu o udzielenie zamówienia.</w:t>
      </w:r>
    </w:p>
    <w:p w14:paraId="2452A6B6" w14:textId="59652356" w:rsidR="00466B5F" w:rsidRPr="000C0F1B" w:rsidRDefault="00466B5F" w:rsidP="00B90B6B">
      <w:pPr>
        <w:pStyle w:val="Akapitzlist"/>
        <w:numPr>
          <w:ilvl w:val="0"/>
          <w:numId w:val="25"/>
        </w:numPr>
        <w:spacing w:before="120" w:after="120" w:line="240" w:lineRule="auto"/>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Zamawiający wykluczy z postępowania o udzielenie zamówienia Wykonawcę</w:t>
      </w:r>
      <w:r w:rsidR="00CD5DB2" w:rsidRPr="000C0F1B">
        <w:rPr>
          <w:rFonts w:ascii="Cambria" w:eastAsia="Times New Roman" w:hAnsi="Cambria" w:cstheme="minorHAnsi"/>
          <w:sz w:val="20"/>
          <w:szCs w:val="20"/>
          <w:lang w:eastAsia="pl-PL"/>
        </w:rPr>
        <w:t>,</w:t>
      </w:r>
      <w:r w:rsidRPr="000C0F1B">
        <w:rPr>
          <w:rFonts w:ascii="Cambria" w:eastAsia="Times New Roman" w:hAnsi="Cambria" w:cstheme="minorHAnsi"/>
          <w:sz w:val="20"/>
          <w:szCs w:val="20"/>
          <w:lang w:eastAsia="pl-PL"/>
        </w:rPr>
        <w:t xml:space="preserve"> wobec którego zachodzi przesłanka określona w 109 ust. 1 pkt 4 </w:t>
      </w:r>
      <w:proofErr w:type="spellStart"/>
      <w:r w:rsidRPr="000C0F1B">
        <w:rPr>
          <w:rFonts w:ascii="Cambria" w:eastAsia="Times New Roman" w:hAnsi="Cambria" w:cstheme="minorHAnsi"/>
          <w:sz w:val="20"/>
          <w:szCs w:val="20"/>
          <w:lang w:eastAsia="pl-PL"/>
        </w:rPr>
        <w:t>uPzp</w:t>
      </w:r>
      <w:proofErr w:type="spellEnd"/>
      <w:r w:rsidRPr="000C0F1B">
        <w:rPr>
          <w:rFonts w:ascii="Cambria" w:eastAsia="Times New Roman" w:hAnsi="Cambria" w:cstheme="minorHAnsi"/>
          <w:sz w:val="20"/>
          <w:szCs w:val="20"/>
          <w:lang w:eastAsia="pl-PL"/>
        </w:rPr>
        <w:t xml:space="preserve"> tj</w:t>
      </w:r>
      <w:r w:rsidR="00A43FD5" w:rsidRPr="000C0F1B">
        <w:rPr>
          <w:rFonts w:ascii="Cambria" w:eastAsia="Times New Roman" w:hAnsi="Cambria" w:cstheme="minorHAnsi"/>
          <w:sz w:val="20"/>
          <w:szCs w:val="20"/>
          <w:lang w:eastAsia="pl-PL"/>
        </w:rPr>
        <w:t>.</w:t>
      </w:r>
      <w:r w:rsidRPr="000C0F1B">
        <w:rPr>
          <w:rFonts w:ascii="Cambria" w:eastAsia="Times New Roman" w:hAnsi="Cambria" w:cstheme="minorHAnsi"/>
          <w:sz w:val="20"/>
          <w:szCs w:val="20"/>
          <w:lang w:eastAsia="pl-PL"/>
        </w:rPr>
        <w:t>:</w:t>
      </w:r>
    </w:p>
    <w:p w14:paraId="11D26CE9" w14:textId="77777777" w:rsidR="00466B5F" w:rsidRPr="000C0F1B" w:rsidRDefault="00466B5F" w:rsidP="00B90B6B">
      <w:pPr>
        <w:pStyle w:val="Akapitzlist"/>
        <w:numPr>
          <w:ilvl w:val="1"/>
          <w:numId w:val="25"/>
        </w:numPr>
        <w:spacing w:before="120" w:after="120" w:line="240" w:lineRule="auto"/>
        <w:ind w:left="709" w:hanging="283"/>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05B8FB86" w:rsidR="00A67D03" w:rsidRPr="000C0F1B" w:rsidRDefault="00A67D03" w:rsidP="00B90B6B">
      <w:pPr>
        <w:pStyle w:val="Akapitzlist"/>
        <w:numPr>
          <w:ilvl w:val="0"/>
          <w:numId w:val="25"/>
        </w:numPr>
        <w:spacing w:before="120" w:after="120" w:line="240" w:lineRule="auto"/>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w:t>
      </w:r>
    </w:p>
    <w:p w14:paraId="7A2BF8C4" w14:textId="77777777" w:rsidR="00D607AA" w:rsidRPr="000C0F1B" w:rsidRDefault="00D607AA" w:rsidP="00A14915">
      <w:pPr>
        <w:spacing w:before="120" w:after="120" w:line="240" w:lineRule="auto"/>
        <w:ind w:left="357"/>
        <w:jc w:val="both"/>
        <w:rPr>
          <w:rFonts w:ascii="Cambria" w:hAnsi="Cambria" w:cstheme="minorHAnsi"/>
        </w:rPr>
      </w:pPr>
      <w:r w:rsidRPr="000C0F1B">
        <w:rPr>
          <w:rFonts w:ascii="Cambria" w:hAnsi="Cambria" w:cstheme="minorHAnsi"/>
        </w:rPr>
        <w:t xml:space="preserve">Na podstawie art. 7 ust. 1 ww. ustawy z postępowania o udzielenie zamówienia publicznego lub konkursu prowadzonego na podstawie ustawy </w:t>
      </w:r>
      <w:proofErr w:type="spellStart"/>
      <w:r w:rsidRPr="000C0F1B">
        <w:rPr>
          <w:rFonts w:ascii="Cambria" w:hAnsi="Cambria" w:cstheme="minorHAnsi"/>
        </w:rPr>
        <w:t>Pzp</w:t>
      </w:r>
      <w:proofErr w:type="spellEnd"/>
      <w:r w:rsidRPr="000C0F1B">
        <w:rPr>
          <w:rFonts w:ascii="Cambria" w:hAnsi="Cambria" w:cstheme="minorHAnsi"/>
        </w:rPr>
        <w:t xml:space="preserve"> wyklucza się:</w:t>
      </w:r>
    </w:p>
    <w:p w14:paraId="03F3668D" w14:textId="5859B02F" w:rsidR="00D607AA" w:rsidRPr="000C0F1B" w:rsidRDefault="00D607AA" w:rsidP="00B90B6B">
      <w:pPr>
        <w:numPr>
          <w:ilvl w:val="1"/>
          <w:numId w:val="25"/>
        </w:numPr>
        <w:spacing w:before="120" w:after="120" w:line="240" w:lineRule="auto"/>
        <w:ind w:left="709" w:hanging="283"/>
        <w:jc w:val="both"/>
        <w:rPr>
          <w:rFonts w:ascii="Cambria" w:hAnsi="Cambria" w:cstheme="minorHAnsi"/>
        </w:rPr>
      </w:pPr>
      <w:r w:rsidRPr="000C0F1B">
        <w:rPr>
          <w:rFonts w:ascii="Cambria" w:hAnsi="Cambria" w:cstheme="minorHAnsi"/>
        </w:rPr>
        <w:t>wykonawcę oraz uczestnika konkursu wymienionego w wykazach określonych w rozporządzeniu 765/2006 i</w:t>
      </w:r>
      <w:r w:rsidR="00800040" w:rsidRPr="000C0F1B">
        <w:rPr>
          <w:rFonts w:ascii="Cambria" w:hAnsi="Cambria" w:cstheme="minorHAnsi"/>
        </w:rPr>
        <w:t> </w:t>
      </w:r>
      <w:r w:rsidRPr="000C0F1B">
        <w:rPr>
          <w:rFonts w:ascii="Cambria" w:hAnsi="Cambria" w:cstheme="minorHAnsi"/>
        </w:rPr>
        <w:t>rozporządzeniu 269/2014 albo wpisanego na listę na podstawie decyzji w sprawie wpisu na listę rozstrzygającej o zastosowaniu środka, o którym mowa w art. 1 pkt 3 ustawy</w:t>
      </w:r>
      <w:r w:rsidR="00A67D03" w:rsidRPr="000C0F1B">
        <w:rPr>
          <w:rFonts w:ascii="Cambria" w:hAnsi="Cambria" w:cstheme="minorHAnsi"/>
        </w:rPr>
        <w:t xml:space="preserve"> o Ukrainie</w:t>
      </w:r>
      <w:r w:rsidRPr="000C0F1B">
        <w:rPr>
          <w:rFonts w:ascii="Cambria" w:hAnsi="Cambria" w:cstheme="minorHAnsi"/>
        </w:rPr>
        <w:t>;</w:t>
      </w:r>
    </w:p>
    <w:p w14:paraId="2BB1DFB4" w14:textId="448D4B83" w:rsidR="00D607AA" w:rsidRPr="000C0F1B" w:rsidRDefault="00D607AA" w:rsidP="00B90B6B">
      <w:pPr>
        <w:numPr>
          <w:ilvl w:val="1"/>
          <w:numId w:val="25"/>
        </w:numPr>
        <w:spacing w:before="120" w:after="120" w:line="240" w:lineRule="auto"/>
        <w:ind w:left="709" w:hanging="283"/>
        <w:jc w:val="both"/>
        <w:rPr>
          <w:rFonts w:ascii="Cambria" w:hAnsi="Cambria" w:cstheme="minorHAnsi"/>
        </w:rPr>
      </w:pPr>
      <w:r w:rsidRPr="000C0F1B">
        <w:rPr>
          <w:rFonts w:ascii="Cambria" w:hAnsi="Cambria" w:cstheme="minorHAnsi"/>
        </w:rPr>
        <w:t>wykonawcę oraz uczestnika konkursu, którego beneficjentem rzeczywistym w rozumieniu ustawy z dnia 1</w:t>
      </w:r>
      <w:r w:rsidR="00800040" w:rsidRPr="000C0F1B">
        <w:rPr>
          <w:rFonts w:ascii="Cambria" w:hAnsi="Cambria" w:cstheme="minorHAnsi"/>
        </w:rPr>
        <w:t> </w:t>
      </w:r>
      <w:r w:rsidRPr="000C0F1B">
        <w:rPr>
          <w:rFonts w:ascii="Cambria" w:hAnsi="Cambria"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0C0F1B">
        <w:rPr>
          <w:rFonts w:ascii="Cambria" w:hAnsi="Cambria" w:cstheme="minorHAnsi"/>
        </w:rPr>
        <w:t xml:space="preserve"> o</w:t>
      </w:r>
      <w:r w:rsidR="00AE53C6" w:rsidRPr="000C0F1B">
        <w:rPr>
          <w:rFonts w:ascii="Cambria" w:hAnsi="Cambria" w:cstheme="minorHAnsi"/>
        </w:rPr>
        <w:t> </w:t>
      </w:r>
      <w:r w:rsidR="00A67D03" w:rsidRPr="000C0F1B">
        <w:rPr>
          <w:rFonts w:ascii="Cambria" w:hAnsi="Cambria" w:cstheme="minorHAnsi"/>
        </w:rPr>
        <w:t>Ukrainie</w:t>
      </w:r>
      <w:r w:rsidRPr="000C0F1B">
        <w:rPr>
          <w:rFonts w:ascii="Cambria" w:hAnsi="Cambria" w:cstheme="minorHAnsi"/>
        </w:rPr>
        <w:t>;</w:t>
      </w:r>
    </w:p>
    <w:p w14:paraId="61DFC3DF" w14:textId="131FDF51" w:rsidR="004D159E" w:rsidRPr="000C0F1B" w:rsidRDefault="00D607AA" w:rsidP="00B90B6B">
      <w:pPr>
        <w:numPr>
          <w:ilvl w:val="1"/>
          <w:numId w:val="25"/>
        </w:numPr>
        <w:spacing w:before="120" w:after="120" w:line="240" w:lineRule="auto"/>
        <w:ind w:left="709" w:hanging="284"/>
        <w:jc w:val="both"/>
        <w:rPr>
          <w:rFonts w:ascii="Cambria" w:hAnsi="Cambria" w:cstheme="minorHAnsi"/>
        </w:rPr>
      </w:pPr>
      <w:r w:rsidRPr="000C0F1B">
        <w:rPr>
          <w:rFonts w:ascii="Cambria" w:hAnsi="Cambria" w:cstheme="minorHAnsi"/>
        </w:rPr>
        <w:t>wykonawcę oraz uczestnika konkursu, którego jednostką dominującą w rozumieniu art. 3 ust. 1 pkt 37 ustawy z</w:t>
      </w:r>
      <w:r w:rsidR="00141D2D" w:rsidRPr="000C0F1B">
        <w:rPr>
          <w:rFonts w:ascii="Cambria" w:hAnsi="Cambria" w:cstheme="minorHAnsi"/>
        </w:rPr>
        <w:t> </w:t>
      </w:r>
      <w:r w:rsidRPr="000C0F1B">
        <w:rPr>
          <w:rFonts w:ascii="Cambria" w:hAnsi="Cambria" w:cstheme="minorHAnsi"/>
        </w:rPr>
        <w:t>dnia 29 września 1994 r. o rachunkowości, jest podmiot wymieniony w</w:t>
      </w:r>
      <w:r w:rsidR="00141D2D" w:rsidRPr="000C0F1B">
        <w:rPr>
          <w:rFonts w:ascii="Cambria" w:hAnsi="Cambria" w:cstheme="minorHAnsi"/>
        </w:rPr>
        <w:t> </w:t>
      </w:r>
      <w:r w:rsidRPr="000C0F1B">
        <w:rPr>
          <w:rFonts w:ascii="Cambria" w:hAnsi="Cambria" w:cstheme="minorHAnsi"/>
        </w:rPr>
        <w:t>wykazach określonych</w:t>
      </w:r>
      <w:r w:rsidR="00BF4849" w:rsidRPr="000C0F1B">
        <w:rPr>
          <w:rFonts w:ascii="Cambria" w:hAnsi="Cambria" w:cstheme="minorHAnsi"/>
        </w:rPr>
        <w:t xml:space="preserve"> </w:t>
      </w:r>
      <w:r w:rsidRPr="000C0F1B">
        <w:rPr>
          <w:rFonts w:ascii="Cambria" w:hAnsi="Cambria" w:cstheme="minorHAnsi"/>
        </w:rPr>
        <w:t>w</w:t>
      </w:r>
      <w:r w:rsidR="00AE53C6" w:rsidRPr="000C0F1B">
        <w:rPr>
          <w:rFonts w:ascii="Cambria" w:hAnsi="Cambria" w:cstheme="minorHAnsi"/>
        </w:rPr>
        <w:t> </w:t>
      </w:r>
      <w:r w:rsidRPr="000C0F1B">
        <w:rPr>
          <w:rFonts w:ascii="Cambria" w:hAnsi="Cambria" w:cstheme="minorHAnsi"/>
        </w:rPr>
        <w:t>rozporządzeniu 765/2006 i rozporządzeniu 269/2014 albo wpisany na listę lub będący taką jednostką dominującą od dnia 24 lutego 2022 r., o ile został wpisany na listę na podstawie decyzji w</w:t>
      </w:r>
      <w:r w:rsidR="00141D2D" w:rsidRPr="000C0F1B">
        <w:rPr>
          <w:rFonts w:ascii="Cambria" w:hAnsi="Cambria" w:cstheme="minorHAnsi"/>
        </w:rPr>
        <w:t> </w:t>
      </w:r>
      <w:r w:rsidRPr="000C0F1B">
        <w:rPr>
          <w:rFonts w:ascii="Cambria" w:hAnsi="Cambria" w:cstheme="minorHAnsi"/>
        </w:rPr>
        <w:t>sprawie wpisu na listę rozstrzygającej o zastosowaniu środka, o którym mowa w art. 1 pkt 3 ustawy</w:t>
      </w:r>
      <w:r w:rsidR="00A67D03" w:rsidRPr="000C0F1B">
        <w:rPr>
          <w:rFonts w:ascii="Cambria" w:hAnsi="Cambria" w:cstheme="minorHAnsi"/>
        </w:rPr>
        <w:t xml:space="preserve"> o Ukrainie</w:t>
      </w:r>
      <w:r w:rsidRPr="000C0F1B">
        <w:rPr>
          <w:rFonts w:ascii="Cambria" w:hAnsi="Cambria" w:cstheme="minorHAnsi"/>
        </w:rPr>
        <w:t>.</w:t>
      </w:r>
    </w:p>
    <w:p w14:paraId="606A26CA" w14:textId="245FA46B" w:rsidR="0085013A" w:rsidRPr="000C0F1B" w:rsidRDefault="0085013A" w:rsidP="00B90B6B">
      <w:pPr>
        <w:pStyle w:val="Akapitzlist"/>
        <w:numPr>
          <w:ilvl w:val="0"/>
          <w:numId w:val="25"/>
        </w:numPr>
        <w:spacing w:before="120" w:after="120" w:line="240" w:lineRule="auto"/>
        <w:ind w:left="357" w:hanging="357"/>
        <w:contextualSpacing w:val="0"/>
        <w:jc w:val="both"/>
        <w:rPr>
          <w:rFonts w:ascii="Cambria" w:hAnsi="Cambria" w:cstheme="minorHAnsi"/>
          <w:sz w:val="20"/>
          <w:szCs w:val="20"/>
        </w:rPr>
      </w:pPr>
      <w:r w:rsidRPr="000C0F1B">
        <w:rPr>
          <w:rFonts w:ascii="Cambria" w:hAnsi="Cambria"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0C0F1B">
        <w:rPr>
          <w:rFonts w:ascii="Cambria" w:hAnsi="Cambria" w:cstheme="minorHAnsi"/>
          <w:sz w:val="20"/>
          <w:szCs w:val="20"/>
        </w:rPr>
        <w:t> </w:t>
      </w:r>
      <w:r w:rsidRPr="000C0F1B">
        <w:rPr>
          <w:rFonts w:ascii="Cambria" w:hAnsi="Cambria" w:cstheme="minorHAnsi"/>
          <w:sz w:val="20"/>
          <w:szCs w:val="20"/>
        </w:rPr>
        <w:t>koncesjach udzielanych we wszystkich państwach członkowskich Unii Europejskiej, przy czym przez „rosyjskich wykonawców” należy rozumieć:</w:t>
      </w:r>
    </w:p>
    <w:p w14:paraId="635EF8FC" w14:textId="77777777" w:rsidR="0085013A" w:rsidRPr="000C0F1B" w:rsidRDefault="0085013A" w:rsidP="00B90B6B">
      <w:pPr>
        <w:pStyle w:val="Tekstpodstawowywcity3"/>
        <w:widowControl w:val="0"/>
        <w:numPr>
          <w:ilvl w:val="0"/>
          <w:numId w:val="27"/>
        </w:numPr>
        <w:spacing w:before="120" w:after="120" w:line="240" w:lineRule="auto"/>
        <w:ind w:left="709" w:hanging="283"/>
        <w:jc w:val="both"/>
        <w:rPr>
          <w:rFonts w:ascii="Cambria" w:hAnsi="Cambria" w:cstheme="minorHAnsi"/>
          <w:bCs/>
          <w:sz w:val="20"/>
        </w:rPr>
      </w:pPr>
      <w:r w:rsidRPr="000C0F1B">
        <w:rPr>
          <w:rFonts w:ascii="Cambria" w:hAnsi="Cambria" w:cstheme="minorHAnsi"/>
          <w:bCs/>
          <w:sz w:val="20"/>
        </w:rPr>
        <w:t>obywateli rosyjskich, osoby fizyczne  lub prawne, podmioty lub organy z siedzibą w Rosji;</w:t>
      </w:r>
    </w:p>
    <w:p w14:paraId="4D82C113" w14:textId="77777777" w:rsidR="0085013A" w:rsidRPr="000C0F1B" w:rsidRDefault="0085013A" w:rsidP="00B90B6B">
      <w:pPr>
        <w:pStyle w:val="Tekstpodstawowywcity3"/>
        <w:widowControl w:val="0"/>
        <w:numPr>
          <w:ilvl w:val="0"/>
          <w:numId w:val="27"/>
        </w:numPr>
        <w:spacing w:before="120" w:after="120" w:line="240" w:lineRule="auto"/>
        <w:ind w:left="709" w:hanging="283"/>
        <w:jc w:val="both"/>
        <w:rPr>
          <w:rFonts w:ascii="Cambria" w:hAnsi="Cambria" w:cstheme="minorHAnsi"/>
          <w:bCs/>
          <w:sz w:val="20"/>
        </w:rPr>
      </w:pPr>
      <w:r w:rsidRPr="000C0F1B">
        <w:rPr>
          <w:rFonts w:ascii="Cambria" w:hAnsi="Cambria"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0C0F1B" w:rsidRDefault="0085013A" w:rsidP="00B90B6B">
      <w:pPr>
        <w:pStyle w:val="Tekstpodstawowywcity3"/>
        <w:widowControl w:val="0"/>
        <w:numPr>
          <w:ilvl w:val="0"/>
          <w:numId w:val="27"/>
        </w:numPr>
        <w:spacing w:before="120" w:after="120" w:line="240" w:lineRule="auto"/>
        <w:ind w:left="709" w:hanging="283"/>
        <w:jc w:val="both"/>
        <w:rPr>
          <w:rFonts w:ascii="Cambria" w:hAnsi="Cambria" w:cstheme="minorHAnsi"/>
          <w:bCs/>
          <w:sz w:val="20"/>
        </w:rPr>
      </w:pPr>
      <w:r w:rsidRPr="000C0F1B">
        <w:rPr>
          <w:rFonts w:ascii="Cambria" w:hAnsi="Cambria" w:cstheme="minorHAnsi"/>
          <w:bCs/>
          <w:sz w:val="20"/>
        </w:rPr>
        <w:t>osoby fizyczne lub prawne, podmioty lub organy działające w imieniu lub pod kierunkiem:</w:t>
      </w:r>
    </w:p>
    <w:p w14:paraId="2824958D" w14:textId="77777777" w:rsidR="0085013A" w:rsidRPr="000C0F1B" w:rsidRDefault="0085013A" w:rsidP="00B90B6B">
      <w:pPr>
        <w:pStyle w:val="Tekstpodstawowywcity3"/>
        <w:widowControl w:val="0"/>
        <w:numPr>
          <w:ilvl w:val="2"/>
          <w:numId w:val="25"/>
        </w:numPr>
        <w:spacing w:before="120" w:after="120" w:line="240" w:lineRule="auto"/>
        <w:ind w:left="993" w:hanging="283"/>
        <w:jc w:val="both"/>
        <w:rPr>
          <w:rFonts w:ascii="Cambria" w:hAnsi="Cambria" w:cstheme="minorHAnsi"/>
          <w:bCs/>
          <w:sz w:val="20"/>
        </w:rPr>
      </w:pPr>
      <w:r w:rsidRPr="000C0F1B">
        <w:rPr>
          <w:rFonts w:ascii="Cambria" w:hAnsi="Cambria" w:cstheme="minorHAnsi"/>
          <w:bCs/>
          <w:sz w:val="20"/>
        </w:rPr>
        <w:t>obywateli rosyjskich lub osób fizycznych lub prawnych , podmiotów lub organów z siedzibą w Rosji lub</w:t>
      </w:r>
    </w:p>
    <w:p w14:paraId="1E89FE2B" w14:textId="31CB2424" w:rsidR="0085013A" w:rsidRPr="000C0F1B" w:rsidRDefault="0085013A" w:rsidP="00B90B6B">
      <w:pPr>
        <w:pStyle w:val="Tekstpodstawowywcity3"/>
        <w:widowControl w:val="0"/>
        <w:numPr>
          <w:ilvl w:val="2"/>
          <w:numId w:val="25"/>
        </w:numPr>
        <w:spacing w:before="120" w:after="120" w:line="240" w:lineRule="auto"/>
        <w:ind w:left="993" w:hanging="283"/>
        <w:jc w:val="both"/>
        <w:rPr>
          <w:rFonts w:ascii="Cambria" w:hAnsi="Cambria" w:cstheme="minorHAnsi"/>
          <w:bCs/>
          <w:sz w:val="20"/>
        </w:rPr>
      </w:pPr>
      <w:r w:rsidRPr="000C0F1B">
        <w:rPr>
          <w:rFonts w:ascii="Cambria" w:hAnsi="Cambria"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0C0F1B">
        <w:rPr>
          <w:rFonts w:ascii="Cambria" w:hAnsi="Cambria" w:cstheme="minorHAnsi"/>
          <w:bCs/>
          <w:sz w:val="20"/>
        </w:rPr>
        <w:t> </w:t>
      </w:r>
      <w:r w:rsidRPr="000C0F1B">
        <w:rPr>
          <w:rFonts w:ascii="Cambria" w:hAnsi="Cambria" w:cstheme="minorHAnsi"/>
          <w:bCs/>
          <w:sz w:val="20"/>
        </w:rPr>
        <w:t>Rosji, a także,</w:t>
      </w:r>
    </w:p>
    <w:p w14:paraId="2EE87716" w14:textId="18C58F2A" w:rsidR="0085013A" w:rsidRPr="000C0F1B" w:rsidRDefault="0085013A" w:rsidP="00B90B6B">
      <w:pPr>
        <w:pStyle w:val="Tekstpodstawowywcity3"/>
        <w:widowControl w:val="0"/>
        <w:numPr>
          <w:ilvl w:val="0"/>
          <w:numId w:val="27"/>
        </w:numPr>
        <w:spacing w:before="120" w:after="120" w:line="240" w:lineRule="auto"/>
        <w:ind w:left="709" w:hanging="283"/>
        <w:jc w:val="both"/>
        <w:rPr>
          <w:rFonts w:ascii="Cambria" w:hAnsi="Cambria" w:cstheme="minorHAnsi"/>
          <w:bCs/>
          <w:sz w:val="20"/>
        </w:rPr>
      </w:pPr>
      <w:r w:rsidRPr="000C0F1B">
        <w:rPr>
          <w:rFonts w:ascii="Cambria" w:hAnsi="Cambria" w:cstheme="minorHAnsi"/>
          <w:bCs/>
          <w:sz w:val="20"/>
        </w:rPr>
        <w:lastRenderedPageBreak/>
        <w:t>podwykonawców, dostawców i podmioty, na których zdolności wykonawca lub koncesjonariusz polega, w</w:t>
      </w:r>
      <w:r w:rsidR="00141D2D" w:rsidRPr="000C0F1B">
        <w:rPr>
          <w:rFonts w:ascii="Cambria" w:hAnsi="Cambria" w:cstheme="minorHAnsi"/>
          <w:bCs/>
          <w:sz w:val="20"/>
        </w:rPr>
        <w:t> </w:t>
      </w:r>
      <w:r w:rsidRPr="000C0F1B">
        <w:rPr>
          <w:rFonts w:ascii="Cambria" w:hAnsi="Cambria" w:cstheme="minorHAnsi"/>
          <w:bCs/>
          <w:sz w:val="20"/>
        </w:rPr>
        <w:t>przypadku gdy przypada na nich ponad 10% wartości zamówienia lub koncesji, jeżeli taki podwykonawca, dostawca, podmiot, na którego zdolności wykonawca polega, należy do którejkolwiek z kategorii podmiotów wymienionych w punktach</w:t>
      </w:r>
      <w:r w:rsidR="002D57DF" w:rsidRPr="000C0F1B">
        <w:rPr>
          <w:rFonts w:ascii="Cambria" w:hAnsi="Cambria" w:cstheme="minorHAnsi"/>
          <w:bCs/>
          <w:sz w:val="20"/>
        </w:rPr>
        <w:t xml:space="preserve"> 1 – 3.</w:t>
      </w:r>
    </w:p>
    <w:p w14:paraId="272D5B10" w14:textId="77777777" w:rsidR="00AE2DEF" w:rsidRPr="000C0F1B" w:rsidRDefault="00AE2DEF" w:rsidP="003D5702">
      <w:pPr>
        <w:pStyle w:val="Tekstpodstawowywcity3"/>
        <w:widowControl w:val="0"/>
        <w:spacing w:before="240" w:after="120" w:line="240" w:lineRule="auto"/>
        <w:ind w:left="0"/>
        <w:jc w:val="both"/>
        <w:rPr>
          <w:rFonts w:ascii="Cambria" w:hAnsi="Cambria" w:cstheme="minorHAnsi"/>
          <w:b/>
          <w:sz w:val="20"/>
        </w:rPr>
      </w:pPr>
      <w:r w:rsidRPr="000C0F1B">
        <w:rPr>
          <w:rFonts w:ascii="Cambria" w:hAnsi="Cambria" w:cstheme="minorHAnsi"/>
          <w:b/>
          <w:sz w:val="20"/>
        </w:rPr>
        <w:t>ROZDZIAŁ V</w:t>
      </w:r>
    </w:p>
    <w:p w14:paraId="401D58A5" w14:textId="77777777" w:rsidR="006335D9" w:rsidRPr="000C0F1B" w:rsidRDefault="006335D9" w:rsidP="006335D9">
      <w:pPr>
        <w:pStyle w:val="Tekstpodstawowywcity3"/>
        <w:widowControl w:val="0"/>
        <w:spacing w:before="240" w:afterLines="10" w:after="24" w:line="240" w:lineRule="auto"/>
        <w:ind w:left="0"/>
        <w:jc w:val="both"/>
        <w:rPr>
          <w:rFonts w:ascii="Cambria" w:hAnsi="Cambria" w:cstheme="minorHAnsi"/>
          <w:b/>
          <w:sz w:val="20"/>
        </w:rPr>
      </w:pPr>
      <w:bookmarkStart w:id="3" w:name="mip35795044"/>
      <w:bookmarkEnd w:id="3"/>
      <w:r w:rsidRPr="000C0F1B">
        <w:rPr>
          <w:rFonts w:ascii="Cambria" w:hAnsi="Cambria" w:cstheme="minorHAnsi"/>
          <w:b/>
          <w:sz w:val="20"/>
        </w:rPr>
        <w:t xml:space="preserve">WYKAZ OŚWIADCZEŃ I DOKUMENTÓW (składanych na dzień otwarcia ofert oraz na wezwanie zamawiającego): </w:t>
      </w:r>
    </w:p>
    <w:p w14:paraId="40DE8350" w14:textId="77777777" w:rsidR="006335D9" w:rsidRPr="000C0F1B" w:rsidRDefault="006335D9" w:rsidP="00B90B6B">
      <w:pPr>
        <w:numPr>
          <w:ilvl w:val="0"/>
          <w:numId w:val="41"/>
        </w:numPr>
        <w:autoSpaceDE w:val="0"/>
        <w:autoSpaceDN w:val="0"/>
        <w:adjustRightInd w:val="0"/>
        <w:spacing w:before="240" w:afterLines="10" w:after="24" w:line="240" w:lineRule="auto"/>
        <w:ind w:left="426" w:hanging="426"/>
        <w:jc w:val="both"/>
        <w:rPr>
          <w:rFonts w:ascii="Cambria" w:hAnsi="Cambria" w:cstheme="minorHAnsi"/>
        </w:rPr>
      </w:pPr>
      <w:r w:rsidRPr="000C0F1B">
        <w:rPr>
          <w:rFonts w:ascii="Cambria" w:hAnsi="Cambria" w:cstheme="minorHAnsi"/>
        </w:rPr>
        <w:t xml:space="preserve">Wykonawca zobowiązany jest złożyć </w:t>
      </w:r>
      <w:r w:rsidRPr="000C0F1B">
        <w:rPr>
          <w:rFonts w:ascii="Cambria" w:hAnsi="Cambria" w:cstheme="minorHAnsi"/>
          <w:b/>
        </w:rPr>
        <w:t xml:space="preserve">Formularz oferty pod rygorem nieważności w formie elektronicznej. </w:t>
      </w:r>
      <w:r w:rsidRPr="000C0F1B">
        <w:rPr>
          <w:rFonts w:ascii="Cambria" w:hAnsi="Cambria" w:cstheme="minorHAnsi"/>
          <w:bCs/>
        </w:rPr>
        <w:t>Formularz oferty stanowi załącznik nr 1 do SWZ.</w:t>
      </w:r>
    </w:p>
    <w:p w14:paraId="336077F1" w14:textId="77777777" w:rsidR="006335D9" w:rsidRPr="000C0F1B" w:rsidRDefault="006335D9" w:rsidP="00B90B6B">
      <w:pPr>
        <w:numPr>
          <w:ilvl w:val="0"/>
          <w:numId w:val="41"/>
        </w:numPr>
        <w:autoSpaceDE w:val="0"/>
        <w:autoSpaceDN w:val="0"/>
        <w:adjustRightInd w:val="0"/>
        <w:spacing w:before="240" w:afterLines="10" w:after="24" w:line="240" w:lineRule="auto"/>
        <w:ind w:left="426" w:hanging="426"/>
        <w:jc w:val="both"/>
        <w:rPr>
          <w:rFonts w:ascii="Cambria" w:hAnsi="Cambria" w:cstheme="minorHAnsi"/>
          <w:b/>
        </w:rPr>
      </w:pPr>
      <w:r w:rsidRPr="000C0F1B">
        <w:rPr>
          <w:rFonts w:ascii="Cambria" w:hAnsi="Cambria" w:cstheme="minorHAnsi"/>
          <w:b/>
        </w:rPr>
        <w:t>Wraz z formularzem oferty, Wykonawca zobowiązany jest złożyć:</w:t>
      </w:r>
    </w:p>
    <w:p w14:paraId="16E63743" w14:textId="77777777" w:rsidR="006335D9" w:rsidRPr="000C0F1B" w:rsidRDefault="006335D9" w:rsidP="00B90B6B">
      <w:pPr>
        <w:pStyle w:val="Akapitzlist"/>
        <w:numPr>
          <w:ilvl w:val="1"/>
          <w:numId w:val="41"/>
        </w:numPr>
        <w:autoSpaceDE w:val="0"/>
        <w:autoSpaceDN w:val="0"/>
        <w:adjustRightInd w:val="0"/>
        <w:spacing w:before="240" w:afterLines="10" w:after="24" w:line="240" w:lineRule="auto"/>
        <w:contextualSpacing w:val="0"/>
        <w:jc w:val="both"/>
        <w:rPr>
          <w:rFonts w:ascii="Cambria" w:hAnsi="Cambria" w:cstheme="minorHAnsi"/>
          <w:bCs/>
          <w:sz w:val="20"/>
          <w:szCs w:val="20"/>
        </w:rPr>
      </w:pPr>
      <w:r w:rsidRPr="000C0F1B">
        <w:rPr>
          <w:rFonts w:ascii="Cambria" w:hAnsi="Cambria" w:cstheme="minorHAnsi"/>
          <w:b/>
          <w:sz w:val="20"/>
          <w:szCs w:val="20"/>
        </w:rPr>
        <w:t>Wypełniony formularz asortymentowo-cenowy</w:t>
      </w:r>
      <w:r w:rsidRPr="000C0F1B">
        <w:rPr>
          <w:rFonts w:ascii="Cambria" w:hAnsi="Cambria" w:cstheme="minorHAnsi"/>
          <w:sz w:val="20"/>
          <w:szCs w:val="20"/>
        </w:rPr>
        <w:t xml:space="preserve"> – zgodny ze wzorem stanowiącym załącznik nr 1A do SWZ.</w:t>
      </w:r>
    </w:p>
    <w:p w14:paraId="18E2CF99" w14:textId="1EE5A5C6" w:rsidR="006335D9" w:rsidRPr="000C0F1B" w:rsidRDefault="006335D9" w:rsidP="00B90B6B">
      <w:pPr>
        <w:pStyle w:val="Akapitzlist"/>
        <w:numPr>
          <w:ilvl w:val="1"/>
          <w:numId w:val="41"/>
        </w:numPr>
        <w:autoSpaceDE w:val="0"/>
        <w:autoSpaceDN w:val="0"/>
        <w:adjustRightInd w:val="0"/>
        <w:spacing w:before="240" w:afterLines="10" w:after="24" w:line="240" w:lineRule="auto"/>
        <w:contextualSpacing w:val="0"/>
        <w:jc w:val="both"/>
        <w:rPr>
          <w:rFonts w:ascii="Cambria" w:hAnsi="Cambria" w:cstheme="minorHAnsi"/>
          <w:sz w:val="20"/>
          <w:szCs w:val="20"/>
        </w:rPr>
      </w:pPr>
      <w:r w:rsidRPr="000C0F1B">
        <w:rPr>
          <w:rFonts w:ascii="Cambria" w:hAnsi="Cambria" w:cstheme="minorHAnsi"/>
          <w:b/>
          <w:sz w:val="20"/>
          <w:szCs w:val="20"/>
        </w:rPr>
        <w:t>Oświadczenie</w:t>
      </w:r>
      <w:r w:rsidRPr="000C0F1B">
        <w:rPr>
          <w:rFonts w:ascii="Cambria" w:hAnsi="Cambria" w:cstheme="minorHAnsi"/>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w:t>
      </w:r>
      <w:proofErr w:type="spellStart"/>
      <w:r w:rsidRPr="000C0F1B">
        <w:rPr>
          <w:rFonts w:ascii="Cambria" w:hAnsi="Cambria" w:cstheme="minorHAnsi"/>
          <w:sz w:val="20"/>
          <w:szCs w:val="20"/>
        </w:rPr>
        <w:t>Dz.UE</w:t>
      </w:r>
      <w:proofErr w:type="spellEnd"/>
      <w:r w:rsidRPr="000C0F1B">
        <w:rPr>
          <w:rFonts w:ascii="Cambria" w:hAnsi="Cambria" w:cstheme="minorHAnsi"/>
          <w:sz w:val="20"/>
          <w:szCs w:val="20"/>
        </w:rPr>
        <w:t xml:space="preserve"> nr L 111 z dn. 04.04.2022 r. str. 1). Wzór oświadczenia stanowi Załącznik nr 2a do SWZ.</w:t>
      </w:r>
    </w:p>
    <w:p w14:paraId="5042D448" w14:textId="77777777" w:rsidR="006335D9" w:rsidRPr="000C0F1B" w:rsidRDefault="006335D9" w:rsidP="00B90B6B">
      <w:pPr>
        <w:pStyle w:val="Akapitzlist"/>
        <w:numPr>
          <w:ilvl w:val="1"/>
          <w:numId w:val="41"/>
        </w:numPr>
        <w:autoSpaceDE w:val="0"/>
        <w:autoSpaceDN w:val="0"/>
        <w:adjustRightInd w:val="0"/>
        <w:spacing w:before="240" w:afterLines="10" w:after="24" w:line="240" w:lineRule="auto"/>
        <w:ind w:left="709" w:hanging="283"/>
        <w:contextualSpacing w:val="0"/>
        <w:jc w:val="both"/>
        <w:rPr>
          <w:rFonts w:ascii="Cambria" w:hAnsi="Cambria" w:cstheme="minorHAnsi"/>
          <w:b/>
          <w:sz w:val="20"/>
          <w:szCs w:val="20"/>
        </w:rPr>
      </w:pPr>
      <w:r w:rsidRPr="000C0F1B">
        <w:rPr>
          <w:rFonts w:ascii="Cambria" w:hAnsi="Cambria" w:cstheme="minorHAnsi"/>
          <w:b/>
          <w:sz w:val="20"/>
          <w:szCs w:val="20"/>
        </w:rPr>
        <w:t>Dokument, z którego wynika zakres umocowania do działania w imieniu Wykonawcy w postępowaniu o udzielenie zamówienia:</w:t>
      </w:r>
    </w:p>
    <w:p w14:paraId="2ED6B4BC" w14:textId="77777777" w:rsidR="006335D9" w:rsidRPr="000C0F1B" w:rsidRDefault="006335D9" w:rsidP="00B90B6B">
      <w:pPr>
        <w:pStyle w:val="Akapitzlist"/>
        <w:numPr>
          <w:ilvl w:val="0"/>
          <w:numId w:val="8"/>
        </w:numPr>
        <w:autoSpaceDE w:val="0"/>
        <w:autoSpaceDN w:val="0"/>
        <w:adjustRightInd w:val="0"/>
        <w:spacing w:before="240" w:afterLines="10" w:after="24" w:line="240" w:lineRule="auto"/>
        <w:contextualSpacing w:val="0"/>
        <w:jc w:val="both"/>
        <w:rPr>
          <w:rFonts w:ascii="Cambria" w:hAnsi="Cambria" w:cstheme="minorHAnsi"/>
          <w:bCs/>
          <w:sz w:val="20"/>
          <w:szCs w:val="20"/>
        </w:rPr>
      </w:pPr>
      <w:r w:rsidRPr="000C0F1B">
        <w:rPr>
          <w:rFonts w:ascii="Cambria" w:hAnsi="Cambria" w:cstheme="minorHAnsi"/>
          <w:b/>
          <w:sz w:val="20"/>
          <w:szCs w:val="20"/>
        </w:rPr>
        <w:t>Odpis</w:t>
      </w:r>
      <w:r w:rsidRPr="000C0F1B">
        <w:rPr>
          <w:rFonts w:ascii="Cambria" w:hAnsi="Cambria" w:cstheme="minorHAnsi"/>
          <w:bCs/>
          <w:sz w:val="20"/>
          <w:szCs w:val="20"/>
        </w:rPr>
        <w:t xml:space="preserve"> lub </w:t>
      </w:r>
      <w:r w:rsidRPr="000C0F1B">
        <w:rPr>
          <w:rFonts w:ascii="Cambria" w:hAnsi="Cambria" w:cstheme="minorHAnsi"/>
          <w:b/>
          <w:sz w:val="20"/>
          <w:szCs w:val="20"/>
        </w:rPr>
        <w:t>informacja</w:t>
      </w:r>
      <w:r w:rsidRPr="000C0F1B">
        <w:rPr>
          <w:rFonts w:ascii="Cambria" w:hAnsi="Cambria" w:cstheme="minorHAnsi"/>
          <w:bCs/>
          <w:sz w:val="20"/>
          <w:szCs w:val="20"/>
        </w:rPr>
        <w:t xml:space="preserve"> z Krajowego Rejestru Sądowego, Centralnej Ewidencji i Informacji o Działalności Gospodarczej lub inny właściwy rejestr.</w:t>
      </w:r>
    </w:p>
    <w:p w14:paraId="7DE05D52" w14:textId="77777777" w:rsidR="006335D9" w:rsidRPr="000C0F1B" w:rsidRDefault="006335D9" w:rsidP="006335D9">
      <w:pPr>
        <w:pStyle w:val="Akapitzlist"/>
        <w:autoSpaceDE w:val="0"/>
        <w:autoSpaceDN w:val="0"/>
        <w:adjustRightInd w:val="0"/>
        <w:spacing w:before="240" w:afterLines="10" w:after="24" w:line="240" w:lineRule="auto"/>
        <w:ind w:left="1069"/>
        <w:contextualSpacing w:val="0"/>
        <w:jc w:val="both"/>
        <w:rPr>
          <w:rFonts w:ascii="Cambria" w:hAnsi="Cambria" w:cstheme="minorHAnsi"/>
          <w:bCs/>
          <w:sz w:val="20"/>
          <w:szCs w:val="20"/>
        </w:rPr>
      </w:pPr>
      <w:r w:rsidRPr="000C0F1B">
        <w:rPr>
          <w:rFonts w:ascii="Cambria" w:hAnsi="Cambria" w:cstheme="minorHAnsi"/>
          <w:b/>
          <w:sz w:val="20"/>
          <w:szCs w:val="20"/>
        </w:rPr>
        <w:t>UWAGA:</w:t>
      </w:r>
      <w:r w:rsidRPr="000C0F1B">
        <w:rPr>
          <w:rFonts w:ascii="Cambria" w:hAnsi="Cambria" w:cstheme="minorHAnsi"/>
          <w:bCs/>
          <w:sz w:val="20"/>
          <w:szCs w:val="20"/>
        </w:rPr>
        <w:t xml:space="preserve"> Wykonawca nie jest zobowiązany do złożenia dokumentu, jeżeli dokument Zamawiający może uzyskać za pomocą bezpłatnych i ogólnodostępnych baz danych, </w:t>
      </w:r>
      <w:r w:rsidRPr="000C0F1B">
        <w:rPr>
          <w:rFonts w:ascii="Cambria" w:hAnsi="Cambria" w:cstheme="minorHAnsi"/>
          <w:b/>
          <w:sz w:val="20"/>
          <w:szCs w:val="20"/>
        </w:rPr>
        <w:t>o ile Wykonawca wskazał dane umożliwiające dostęp do tych dokumentów</w:t>
      </w:r>
      <w:r w:rsidRPr="000C0F1B">
        <w:rPr>
          <w:rFonts w:ascii="Cambria" w:hAnsi="Cambria" w:cstheme="minorHAnsi"/>
          <w:bCs/>
          <w:sz w:val="20"/>
          <w:szCs w:val="20"/>
        </w:rPr>
        <w:t>.</w:t>
      </w:r>
    </w:p>
    <w:p w14:paraId="23690881" w14:textId="77777777" w:rsidR="006335D9" w:rsidRPr="000C0F1B" w:rsidRDefault="006335D9" w:rsidP="00B90B6B">
      <w:pPr>
        <w:pStyle w:val="Akapitzlist"/>
        <w:numPr>
          <w:ilvl w:val="0"/>
          <w:numId w:val="8"/>
        </w:numPr>
        <w:autoSpaceDE w:val="0"/>
        <w:autoSpaceDN w:val="0"/>
        <w:adjustRightInd w:val="0"/>
        <w:spacing w:before="240" w:afterLines="10" w:after="24" w:line="240" w:lineRule="auto"/>
        <w:contextualSpacing w:val="0"/>
        <w:jc w:val="both"/>
        <w:rPr>
          <w:rFonts w:ascii="Cambria" w:hAnsi="Cambria" w:cstheme="minorHAnsi"/>
          <w:sz w:val="20"/>
          <w:szCs w:val="20"/>
        </w:rPr>
      </w:pPr>
      <w:r w:rsidRPr="000C0F1B">
        <w:rPr>
          <w:rFonts w:ascii="Cambria" w:hAnsi="Cambria" w:cstheme="minorHAnsi"/>
          <w:b/>
          <w:sz w:val="20"/>
          <w:szCs w:val="20"/>
        </w:rPr>
        <w:t xml:space="preserve">Pełnomocnictwo </w:t>
      </w:r>
      <w:r w:rsidRPr="000C0F1B">
        <w:rPr>
          <w:rFonts w:ascii="Cambria" w:hAnsi="Cambria" w:cstheme="minorHAnsi"/>
          <w:bCs/>
          <w:sz w:val="20"/>
          <w:szCs w:val="20"/>
        </w:rPr>
        <w:t xml:space="preserve">lub </w:t>
      </w:r>
      <w:r w:rsidRPr="000C0F1B">
        <w:rPr>
          <w:rFonts w:ascii="Cambria" w:hAnsi="Cambria" w:cstheme="minorHAnsi"/>
          <w:b/>
          <w:sz w:val="20"/>
          <w:szCs w:val="20"/>
        </w:rPr>
        <w:t>innego dokument</w:t>
      </w:r>
      <w:r w:rsidRPr="000C0F1B">
        <w:rPr>
          <w:rFonts w:ascii="Cambria" w:hAnsi="Cambria"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0F77FE21" w14:textId="77777777" w:rsidR="006335D9" w:rsidRPr="000C0F1B" w:rsidRDefault="006335D9" w:rsidP="006335D9">
      <w:pPr>
        <w:pStyle w:val="Akapitzlist"/>
        <w:autoSpaceDE w:val="0"/>
        <w:autoSpaceDN w:val="0"/>
        <w:adjustRightInd w:val="0"/>
        <w:spacing w:before="240" w:afterLines="10" w:after="24" w:line="240" w:lineRule="auto"/>
        <w:ind w:left="1069"/>
        <w:contextualSpacing w:val="0"/>
        <w:jc w:val="both"/>
        <w:rPr>
          <w:rFonts w:ascii="Cambria" w:hAnsi="Cambria" w:cstheme="minorHAnsi"/>
          <w:sz w:val="20"/>
          <w:szCs w:val="20"/>
        </w:rPr>
      </w:pPr>
      <w:r w:rsidRPr="000C0F1B">
        <w:rPr>
          <w:rFonts w:ascii="Cambria" w:hAnsi="Cambria" w:cstheme="minorHAnsi"/>
          <w:b/>
          <w:sz w:val="20"/>
          <w:szCs w:val="20"/>
        </w:rPr>
        <w:t xml:space="preserve">UWAGA: </w:t>
      </w:r>
      <w:r w:rsidRPr="000C0F1B">
        <w:rPr>
          <w:rFonts w:ascii="Cambria" w:hAnsi="Cambria" w:cstheme="minorHAnsi"/>
          <w:bCs/>
          <w:sz w:val="20"/>
          <w:szCs w:val="20"/>
        </w:rPr>
        <w:t>Wykonawcy Wspólnie ubiegający się o udzielenie zamówienia ustanawiają pełnomocnika do reprezentowania ich w postępowaniu o udzielenie zamówienia albo do reprezentowania w postępowaniu i zawarcia umowy w sprawie zamówienia publicznego.</w:t>
      </w:r>
    </w:p>
    <w:p w14:paraId="095CF37C" w14:textId="77777777" w:rsidR="006335D9" w:rsidRPr="000C0F1B" w:rsidRDefault="006335D9" w:rsidP="00B90B6B">
      <w:pPr>
        <w:pStyle w:val="Akapitzlist"/>
        <w:numPr>
          <w:ilvl w:val="1"/>
          <w:numId w:val="41"/>
        </w:numPr>
        <w:autoSpaceDE w:val="0"/>
        <w:autoSpaceDN w:val="0"/>
        <w:adjustRightInd w:val="0"/>
        <w:spacing w:before="240" w:afterLines="10" w:after="24" w:line="240" w:lineRule="auto"/>
        <w:contextualSpacing w:val="0"/>
        <w:jc w:val="both"/>
        <w:rPr>
          <w:rFonts w:ascii="Cambria" w:hAnsi="Cambria" w:cstheme="minorHAnsi"/>
          <w:sz w:val="20"/>
          <w:szCs w:val="20"/>
        </w:rPr>
      </w:pPr>
      <w:bookmarkStart w:id="4" w:name="mip57178930"/>
      <w:bookmarkEnd w:id="4"/>
      <w:r w:rsidRPr="000C0F1B">
        <w:rPr>
          <w:rFonts w:ascii="Cambria" w:hAnsi="Cambria" w:cstheme="minorHAnsi"/>
          <w:b/>
          <w:bCs/>
          <w:sz w:val="20"/>
          <w:szCs w:val="20"/>
        </w:rPr>
        <w:t>Oświadczenie,</w:t>
      </w:r>
      <w:r w:rsidRPr="000C0F1B">
        <w:rPr>
          <w:rFonts w:ascii="Cambria" w:hAnsi="Cambria" w:cstheme="minorHAnsi"/>
          <w:sz w:val="20"/>
          <w:szCs w:val="20"/>
        </w:rPr>
        <w:t xml:space="preserve"> z którego musi wynikać, które usługi wykonają poszczególni Wykonawcy (dotyczy wyłącznie Wykonawców wspólnie ubiegających się o udzielenie zamówienia w zakresie warunków udziału w postępowaniu wskazanych w Rozdziale III). Oświadczenie stanowi załącznik nr 3 do SWZ.</w:t>
      </w:r>
    </w:p>
    <w:p w14:paraId="4DF59810" w14:textId="77777777" w:rsidR="006335D9" w:rsidRPr="000C0F1B" w:rsidRDefault="006335D9" w:rsidP="00B90B6B">
      <w:pPr>
        <w:pStyle w:val="Akapitzlist"/>
        <w:numPr>
          <w:ilvl w:val="1"/>
          <w:numId w:val="41"/>
        </w:numPr>
        <w:autoSpaceDE w:val="0"/>
        <w:autoSpaceDN w:val="0"/>
        <w:adjustRightInd w:val="0"/>
        <w:spacing w:before="240" w:afterLines="10" w:after="24" w:line="240" w:lineRule="auto"/>
        <w:contextualSpacing w:val="0"/>
        <w:jc w:val="both"/>
        <w:rPr>
          <w:rFonts w:ascii="Cambria" w:hAnsi="Cambria" w:cstheme="minorHAnsi"/>
          <w:sz w:val="20"/>
          <w:szCs w:val="20"/>
        </w:rPr>
      </w:pPr>
      <w:r w:rsidRPr="000C0F1B">
        <w:rPr>
          <w:rFonts w:ascii="Cambria" w:hAnsi="Cambria" w:cstheme="minorHAnsi"/>
          <w:b/>
          <w:bCs/>
          <w:sz w:val="20"/>
          <w:szCs w:val="20"/>
        </w:rPr>
        <w:t>Zobowiązanie podmiotu udostępniającego zasoby</w:t>
      </w:r>
      <w:r w:rsidRPr="000C0F1B">
        <w:rPr>
          <w:rFonts w:ascii="Cambria" w:hAnsi="Cambria" w:cstheme="minorHAnsi"/>
          <w:sz w:val="20"/>
          <w:szCs w:val="20"/>
        </w:rPr>
        <w:t xml:space="preserve"> do oddania Wykonawcy do dyspozycji niezbędnych zasobów na potrzeby realizacji zamówienia </w:t>
      </w:r>
      <w:r w:rsidRPr="000C0F1B">
        <w:rPr>
          <w:rFonts w:ascii="Cambria" w:hAnsi="Cambria" w:cstheme="minorHAnsi"/>
          <w:b/>
          <w:bCs/>
          <w:sz w:val="20"/>
          <w:szCs w:val="20"/>
        </w:rPr>
        <w:t>lub inny podmiotowy środek dowodowy</w:t>
      </w:r>
      <w:r w:rsidRPr="000C0F1B">
        <w:rPr>
          <w:rFonts w:ascii="Cambria" w:hAnsi="Cambria" w:cstheme="minorHAnsi"/>
          <w:sz w:val="20"/>
          <w:szCs w:val="20"/>
        </w:rPr>
        <w:t xml:space="preserve"> potwierdzający, że Wykonawca realizując zamówienie, będzie dysponował niezbędnymi zasobami tych podmiotów (jeżeli dotyczy). Zobowiązanie stanowi załącznik nr 4 do SWZ.</w:t>
      </w:r>
    </w:p>
    <w:p w14:paraId="61D78A9B" w14:textId="77777777" w:rsidR="006335D9" w:rsidRPr="000C0F1B" w:rsidRDefault="006335D9" w:rsidP="006335D9">
      <w:pPr>
        <w:pStyle w:val="Akapitzlist"/>
        <w:autoSpaceDE w:val="0"/>
        <w:autoSpaceDN w:val="0"/>
        <w:adjustRightInd w:val="0"/>
        <w:spacing w:before="240" w:afterLines="10" w:after="24" w:line="240" w:lineRule="auto"/>
        <w:contextualSpacing w:val="0"/>
        <w:jc w:val="both"/>
        <w:rPr>
          <w:rFonts w:ascii="Cambria" w:hAnsi="Cambria" w:cstheme="minorHAnsi"/>
          <w:sz w:val="20"/>
          <w:szCs w:val="20"/>
        </w:rPr>
      </w:pPr>
      <w:r w:rsidRPr="000C0F1B">
        <w:rPr>
          <w:rFonts w:ascii="Cambria" w:hAnsi="Cambria" w:cstheme="minorHAnsi"/>
          <w:sz w:val="20"/>
          <w:szCs w:val="20"/>
        </w:rPr>
        <w:t>Zobowiązanie podmiotu udostępniającego zasoby musi potwierdzać, że stosunek łączący Wykonawcę z podmiotami udostępniającymi zasoby gwarantuje rzeczywisty dostęp do tych zasobów. Zobowiązanie musi określać w szczególności:</w:t>
      </w:r>
    </w:p>
    <w:p w14:paraId="24ED529F" w14:textId="77777777" w:rsidR="006335D9" w:rsidRPr="000C0F1B" w:rsidRDefault="006335D9" w:rsidP="00B90B6B">
      <w:pPr>
        <w:pStyle w:val="Akapitzlist"/>
        <w:numPr>
          <w:ilvl w:val="0"/>
          <w:numId w:val="39"/>
        </w:numPr>
        <w:shd w:val="clear" w:color="auto" w:fill="FFFFFF"/>
        <w:spacing w:after="0" w:line="240" w:lineRule="auto"/>
        <w:ind w:left="1134" w:hanging="425"/>
        <w:jc w:val="both"/>
        <w:rPr>
          <w:rFonts w:ascii="Cambria" w:hAnsi="Cambria" w:cstheme="minorHAnsi"/>
          <w:sz w:val="20"/>
          <w:szCs w:val="20"/>
        </w:rPr>
      </w:pPr>
      <w:bookmarkStart w:id="5" w:name="mip51080672"/>
      <w:bookmarkEnd w:id="5"/>
      <w:r w:rsidRPr="000C0F1B">
        <w:rPr>
          <w:rFonts w:ascii="Cambria" w:hAnsi="Cambria" w:cstheme="minorHAnsi"/>
          <w:sz w:val="20"/>
          <w:szCs w:val="20"/>
        </w:rPr>
        <w:t>zakres dostępnych Wykonawcy zasobów podmiotu udostępniającego zasoby;</w:t>
      </w:r>
      <w:bookmarkStart w:id="6" w:name="mip51080673"/>
      <w:bookmarkEnd w:id="6"/>
    </w:p>
    <w:p w14:paraId="3F877055" w14:textId="77777777" w:rsidR="006335D9" w:rsidRPr="000C0F1B" w:rsidRDefault="006335D9" w:rsidP="00B90B6B">
      <w:pPr>
        <w:pStyle w:val="Akapitzlist"/>
        <w:numPr>
          <w:ilvl w:val="0"/>
          <w:numId w:val="39"/>
        </w:numPr>
        <w:shd w:val="clear" w:color="auto" w:fill="FFFFFF"/>
        <w:spacing w:after="0" w:line="240" w:lineRule="auto"/>
        <w:ind w:left="1134" w:hanging="425"/>
        <w:jc w:val="both"/>
        <w:rPr>
          <w:rFonts w:ascii="Cambria" w:hAnsi="Cambria" w:cstheme="minorHAnsi"/>
          <w:sz w:val="20"/>
          <w:szCs w:val="20"/>
        </w:rPr>
      </w:pPr>
      <w:r w:rsidRPr="000C0F1B">
        <w:rPr>
          <w:rFonts w:ascii="Cambria" w:hAnsi="Cambria" w:cstheme="minorHAnsi"/>
          <w:sz w:val="20"/>
          <w:szCs w:val="20"/>
        </w:rPr>
        <w:t>sposób i okres udostępnienia Wykonawcy i wykorzystania przez niego zasobów podmiotu udostępniającego te zasoby przy wykonywaniu zamówienia;</w:t>
      </w:r>
    </w:p>
    <w:p w14:paraId="49ED4D29" w14:textId="77777777" w:rsidR="006335D9" w:rsidRPr="000C0F1B" w:rsidRDefault="006335D9" w:rsidP="00B90B6B">
      <w:pPr>
        <w:pStyle w:val="Akapitzlist"/>
        <w:numPr>
          <w:ilvl w:val="0"/>
          <w:numId w:val="39"/>
        </w:numPr>
        <w:shd w:val="clear" w:color="auto" w:fill="FFFFFF"/>
        <w:spacing w:line="240" w:lineRule="auto"/>
        <w:ind w:left="1134" w:hanging="425"/>
        <w:contextualSpacing w:val="0"/>
        <w:jc w:val="both"/>
        <w:rPr>
          <w:rFonts w:ascii="Cambria" w:hAnsi="Cambria" w:cstheme="minorHAnsi"/>
          <w:sz w:val="20"/>
          <w:szCs w:val="20"/>
        </w:rPr>
      </w:pPr>
      <w:bookmarkStart w:id="7" w:name="mip51080674"/>
      <w:bookmarkEnd w:id="7"/>
      <w:r w:rsidRPr="000C0F1B">
        <w:rPr>
          <w:rFonts w:ascii="Cambria" w:hAnsi="Cambria" w:cstheme="minorHAnsi"/>
          <w:sz w:val="20"/>
          <w:szCs w:val="20"/>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2FB60765" w14:textId="77777777" w:rsidR="006335D9" w:rsidRPr="000C0F1B" w:rsidRDefault="006335D9" w:rsidP="00B90B6B">
      <w:pPr>
        <w:pStyle w:val="Akapitzlist"/>
        <w:numPr>
          <w:ilvl w:val="0"/>
          <w:numId w:val="41"/>
        </w:numPr>
        <w:spacing w:before="240" w:after="0" w:line="240" w:lineRule="auto"/>
        <w:ind w:left="425" w:hanging="425"/>
        <w:contextualSpacing w:val="0"/>
        <w:jc w:val="both"/>
        <w:rPr>
          <w:rFonts w:ascii="Cambria" w:hAnsi="Cambria" w:cstheme="minorHAnsi"/>
          <w:sz w:val="20"/>
          <w:szCs w:val="20"/>
        </w:rPr>
      </w:pPr>
      <w:r w:rsidRPr="000C0F1B">
        <w:rPr>
          <w:rFonts w:ascii="Cambria" w:hAnsi="Cambria" w:cstheme="minorHAnsi"/>
          <w:sz w:val="20"/>
          <w:szCs w:val="20"/>
        </w:rPr>
        <w:t xml:space="preserve">Przed udzieleniem zamówienia Zamawiający wezwie Wykonawcę, którego oferta zostanie najwyżej oceniona, do złożenia w wyznaczonym, nie krótszym niż 10 dni terminie aktualnych na dzień złożenia </w:t>
      </w:r>
      <w:r w:rsidRPr="000C0F1B">
        <w:rPr>
          <w:rFonts w:ascii="Cambria" w:hAnsi="Cambria" w:cstheme="minorHAnsi"/>
          <w:b/>
          <w:bCs/>
          <w:sz w:val="20"/>
          <w:szCs w:val="20"/>
        </w:rPr>
        <w:t>podmiotowych środków dowodowych potwierdzających</w:t>
      </w:r>
      <w:r w:rsidRPr="000C0F1B">
        <w:rPr>
          <w:rFonts w:ascii="Cambria" w:hAnsi="Cambria" w:cstheme="minorHAnsi"/>
          <w:sz w:val="20"/>
          <w:szCs w:val="20"/>
        </w:rPr>
        <w:t xml:space="preserve"> </w:t>
      </w:r>
      <w:r w:rsidRPr="000C0F1B">
        <w:rPr>
          <w:rFonts w:ascii="Cambria" w:hAnsi="Cambria" w:cstheme="minorHAnsi"/>
          <w:b/>
          <w:bCs/>
          <w:sz w:val="20"/>
          <w:szCs w:val="20"/>
        </w:rPr>
        <w:t>brak podstaw</w:t>
      </w:r>
      <w:r w:rsidRPr="000C0F1B">
        <w:rPr>
          <w:rFonts w:ascii="Cambria" w:hAnsi="Cambria" w:cstheme="minorHAnsi"/>
          <w:sz w:val="20"/>
          <w:szCs w:val="20"/>
        </w:rPr>
        <w:t xml:space="preserve"> </w:t>
      </w:r>
      <w:r w:rsidRPr="000C0F1B">
        <w:rPr>
          <w:rFonts w:ascii="Cambria" w:hAnsi="Cambria" w:cstheme="minorHAnsi"/>
          <w:b/>
          <w:sz w:val="20"/>
          <w:szCs w:val="20"/>
        </w:rPr>
        <w:t>wykluczenia</w:t>
      </w:r>
      <w:r w:rsidRPr="000C0F1B">
        <w:rPr>
          <w:rFonts w:ascii="Cambria" w:hAnsi="Cambria" w:cstheme="minorHAnsi"/>
          <w:sz w:val="20"/>
          <w:szCs w:val="20"/>
        </w:rPr>
        <w:t>:</w:t>
      </w:r>
    </w:p>
    <w:p w14:paraId="75467DF0" w14:textId="77777777" w:rsidR="006335D9" w:rsidRPr="000C0F1B" w:rsidRDefault="006335D9" w:rsidP="00B90B6B">
      <w:pPr>
        <w:pStyle w:val="Akapitzlist"/>
        <w:numPr>
          <w:ilvl w:val="0"/>
          <w:numId w:val="40"/>
        </w:numPr>
        <w:spacing w:before="240" w:after="0" w:line="240" w:lineRule="auto"/>
        <w:ind w:left="709" w:hanging="425"/>
        <w:contextualSpacing w:val="0"/>
        <w:jc w:val="both"/>
        <w:rPr>
          <w:rFonts w:ascii="Cambria" w:hAnsi="Cambria" w:cstheme="minorHAnsi"/>
          <w:sz w:val="20"/>
          <w:szCs w:val="20"/>
        </w:rPr>
      </w:pPr>
      <w:r w:rsidRPr="000C0F1B">
        <w:rPr>
          <w:rFonts w:ascii="Cambria" w:hAnsi="Cambria" w:cstheme="minorHAnsi"/>
          <w:b/>
          <w:sz w:val="20"/>
          <w:szCs w:val="20"/>
        </w:rPr>
        <w:lastRenderedPageBreak/>
        <w:t>informacji z Krajowego Rejestru Karnego</w:t>
      </w:r>
      <w:r w:rsidRPr="000C0F1B">
        <w:rPr>
          <w:rFonts w:ascii="Cambria" w:hAnsi="Cambria" w:cstheme="minorHAnsi"/>
          <w:sz w:val="20"/>
          <w:szCs w:val="20"/>
        </w:rPr>
        <w:t xml:space="preserve"> w zakresie określonym w art. 108 ust. 1 pkt 1, 2 i 4 ustawy, sporządzonej nie wcześniej niż 6 miesięcy przed jej złożeniem;</w:t>
      </w:r>
    </w:p>
    <w:p w14:paraId="2C5A4EA2" w14:textId="77777777" w:rsidR="006335D9" w:rsidRPr="000C0F1B" w:rsidRDefault="006335D9" w:rsidP="00B90B6B">
      <w:pPr>
        <w:pStyle w:val="Akapitzlist"/>
        <w:numPr>
          <w:ilvl w:val="0"/>
          <w:numId w:val="40"/>
        </w:numPr>
        <w:spacing w:before="240" w:after="0" w:line="240" w:lineRule="auto"/>
        <w:ind w:left="709" w:hanging="425"/>
        <w:contextualSpacing w:val="0"/>
        <w:jc w:val="both"/>
        <w:rPr>
          <w:rFonts w:ascii="Cambria" w:hAnsi="Cambria" w:cstheme="minorHAnsi"/>
          <w:sz w:val="20"/>
          <w:szCs w:val="20"/>
        </w:rPr>
      </w:pPr>
      <w:r w:rsidRPr="000C0F1B">
        <w:rPr>
          <w:rFonts w:ascii="Cambria" w:hAnsi="Cambria" w:cstheme="minorHAnsi"/>
          <w:b/>
          <w:bCs/>
          <w:sz w:val="20"/>
          <w:szCs w:val="20"/>
          <w:shd w:val="clear" w:color="auto" w:fill="FFFFFF"/>
        </w:rPr>
        <w:t xml:space="preserve">oświadczenia Wykonawcy </w:t>
      </w:r>
      <w:r w:rsidRPr="000C0F1B">
        <w:rPr>
          <w:rFonts w:ascii="Cambria" w:hAnsi="Cambria" w:cstheme="minorHAnsi"/>
          <w:sz w:val="20"/>
          <w:szCs w:val="20"/>
          <w:shd w:val="clear" w:color="auto" w:fill="FFFFFF"/>
        </w:rPr>
        <w:t>w zakresie </w:t>
      </w:r>
      <w:hyperlink r:id="rId17" w:history="1">
        <w:r w:rsidRPr="000C0F1B">
          <w:rPr>
            <w:rFonts w:ascii="Cambria" w:hAnsi="Cambria" w:cstheme="minorHAnsi"/>
            <w:sz w:val="20"/>
            <w:szCs w:val="20"/>
          </w:rPr>
          <w:t>art. 108 ust. 1 pkt 5</w:t>
        </w:r>
      </w:hyperlink>
      <w:r w:rsidRPr="000C0F1B">
        <w:rPr>
          <w:rFonts w:ascii="Cambria" w:hAnsi="Cambria" w:cstheme="minorHAnsi"/>
          <w:sz w:val="20"/>
          <w:szCs w:val="20"/>
          <w:shd w:val="clear" w:color="auto" w:fill="FFFFFF"/>
        </w:rPr>
        <w:t xml:space="preserve"> ustawy,</w:t>
      </w:r>
      <w:r w:rsidRPr="000C0F1B">
        <w:rPr>
          <w:rFonts w:ascii="Cambria" w:hAnsi="Cambria" w:cstheme="minorHAnsi"/>
          <w:b/>
          <w:bCs/>
          <w:sz w:val="20"/>
          <w:szCs w:val="20"/>
          <w:shd w:val="clear" w:color="auto" w:fill="FFFFFF"/>
        </w:rPr>
        <w:t xml:space="preserve"> o braku przynależności do tej samej grupy kapitałowej</w:t>
      </w:r>
      <w:r w:rsidRPr="000C0F1B">
        <w:rPr>
          <w:rFonts w:ascii="Cambria" w:hAnsi="Cambria" w:cstheme="minorHAnsi"/>
          <w:sz w:val="20"/>
          <w:szCs w:val="20"/>
          <w:shd w:val="clear" w:color="auto" w:fill="FFFFFF"/>
        </w:rPr>
        <w:t xml:space="preserve"> w rozumieniu ustawy z dnia 16 lutego 2007 r. o ochronie konkurencji i konsumentów (Dz.U. z 2020 r. </w:t>
      </w:r>
      <w:hyperlink r:id="rId18" w:history="1">
        <w:r w:rsidRPr="000C0F1B">
          <w:rPr>
            <w:rFonts w:ascii="Cambria" w:hAnsi="Cambria" w:cstheme="minorHAnsi"/>
            <w:sz w:val="20"/>
            <w:szCs w:val="20"/>
          </w:rPr>
          <w:t>poz. 1076</w:t>
        </w:r>
      </w:hyperlink>
      <w:r w:rsidRPr="000C0F1B">
        <w:rPr>
          <w:rFonts w:ascii="Cambria" w:hAnsi="Cambria" w:cstheme="minorHAnsi"/>
          <w:sz w:val="20"/>
          <w:szCs w:val="20"/>
          <w:shd w:val="clear" w:color="auto" w:fill="FFFFFF"/>
        </w:rPr>
        <w:t> i </w:t>
      </w:r>
      <w:hyperlink r:id="rId19" w:history="1">
        <w:r w:rsidRPr="000C0F1B">
          <w:rPr>
            <w:rFonts w:ascii="Cambria" w:hAnsi="Cambria" w:cstheme="minorHAnsi"/>
            <w:sz w:val="20"/>
            <w:szCs w:val="20"/>
          </w:rPr>
          <w:t>1086</w:t>
        </w:r>
      </w:hyperlink>
      <w:r w:rsidRPr="000C0F1B">
        <w:rPr>
          <w:rFonts w:ascii="Cambria" w:hAnsi="Cambria" w:cstheme="minorHAnsi"/>
          <w:sz w:val="20"/>
          <w:szCs w:val="20"/>
          <w:shd w:val="clear" w:color="auto" w:fill="FFFFFF"/>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Oświadczenie stanowi załącznik nr 5 do SWZ. </w:t>
      </w:r>
    </w:p>
    <w:p w14:paraId="1F876CCD" w14:textId="7089B68C" w:rsidR="006335D9" w:rsidRPr="000C0F1B" w:rsidRDefault="006335D9" w:rsidP="00B90B6B">
      <w:pPr>
        <w:pStyle w:val="Akapitzlist"/>
        <w:numPr>
          <w:ilvl w:val="0"/>
          <w:numId w:val="40"/>
        </w:numPr>
        <w:spacing w:before="240" w:after="0" w:line="240" w:lineRule="auto"/>
        <w:ind w:left="709" w:hanging="425"/>
        <w:contextualSpacing w:val="0"/>
        <w:jc w:val="both"/>
        <w:rPr>
          <w:rFonts w:ascii="Cambria" w:hAnsi="Cambria" w:cstheme="minorHAnsi"/>
          <w:sz w:val="20"/>
          <w:szCs w:val="20"/>
        </w:rPr>
      </w:pPr>
      <w:r w:rsidRPr="000C0F1B">
        <w:rPr>
          <w:rFonts w:ascii="Cambria" w:hAnsi="Cambria" w:cstheme="minorHAnsi"/>
          <w:b/>
          <w:bCs/>
          <w:sz w:val="20"/>
          <w:szCs w:val="20"/>
          <w:shd w:val="clear" w:color="auto" w:fill="FFFFFF"/>
        </w:rPr>
        <w:t>odpisu lub informacji z Krajowego Rejestru Sądowego lub z Centralnej Ewidencji i Informacji o Działalności Gospodarczej,</w:t>
      </w:r>
      <w:r w:rsidRPr="000C0F1B">
        <w:rPr>
          <w:rFonts w:ascii="Cambria" w:hAnsi="Cambria" w:cstheme="minorHAnsi"/>
          <w:sz w:val="20"/>
          <w:szCs w:val="20"/>
          <w:shd w:val="clear" w:color="auto" w:fill="FFFFFF"/>
        </w:rPr>
        <w:t xml:space="preserve"> </w:t>
      </w:r>
      <w:r w:rsidRPr="000C0F1B">
        <w:rPr>
          <w:rFonts w:ascii="Cambria" w:hAnsi="Cambria" w:cstheme="minorHAnsi"/>
          <w:sz w:val="20"/>
          <w:szCs w:val="20"/>
        </w:rPr>
        <w:t>w zakresie </w:t>
      </w:r>
      <w:hyperlink r:id="rId20" w:history="1">
        <w:r w:rsidRPr="000C0F1B">
          <w:rPr>
            <w:rFonts w:ascii="Cambria" w:hAnsi="Cambria" w:cstheme="minorHAnsi"/>
            <w:sz w:val="20"/>
            <w:szCs w:val="20"/>
          </w:rPr>
          <w:t>art. 109 ust. 1 pkt 4</w:t>
        </w:r>
      </w:hyperlink>
      <w:r w:rsidRPr="000C0F1B">
        <w:rPr>
          <w:rFonts w:ascii="Cambria" w:hAnsi="Cambria" w:cstheme="minorHAnsi"/>
          <w:sz w:val="20"/>
          <w:szCs w:val="20"/>
        </w:rPr>
        <w:t> ustawy, sporządzonych nie wcześniej niż 3 miesiące przed jej złożeniem;</w:t>
      </w:r>
    </w:p>
    <w:p w14:paraId="2965C70C" w14:textId="6E2D0128" w:rsidR="006335D9" w:rsidRPr="000C0F1B" w:rsidRDefault="006335D9" w:rsidP="00B90B6B">
      <w:pPr>
        <w:pStyle w:val="Akapitzlist"/>
        <w:numPr>
          <w:ilvl w:val="0"/>
          <w:numId w:val="40"/>
        </w:numPr>
        <w:spacing w:before="240" w:after="0" w:line="240" w:lineRule="auto"/>
        <w:ind w:left="709" w:hanging="425"/>
        <w:contextualSpacing w:val="0"/>
        <w:jc w:val="both"/>
        <w:rPr>
          <w:rFonts w:ascii="Cambria" w:hAnsi="Cambria" w:cstheme="minorHAnsi"/>
          <w:sz w:val="20"/>
          <w:szCs w:val="20"/>
        </w:rPr>
      </w:pPr>
      <w:r w:rsidRPr="000C0F1B">
        <w:rPr>
          <w:rFonts w:ascii="Cambria" w:hAnsi="Cambria" w:cstheme="minorHAnsi"/>
          <w:b/>
          <w:bCs/>
          <w:sz w:val="20"/>
          <w:szCs w:val="20"/>
        </w:rPr>
        <w:t>oświadczenia Wykonawcy</w:t>
      </w:r>
      <w:r w:rsidRPr="000C0F1B">
        <w:rPr>
          <w:rFonts w:ascii="Cambria" w:hAnsi="Cambria" w:cstheme="minorHAnsi"/>
          <w:sz w:val="20"/>
          <w:szCs w:val="20"/>
        </w:rPr>
        <w:t xml:space="preserve"> o aktualności informacji zawartych w JEDZ w zakresie podstaw wykluczenia określonych w art. 108 ust. 1 pkt 3, 4, 5, 6 ustawy. Oświadczenie stanowi załącznik nr 6 do SWZ.</w:t>
      </w:r>
    </w:p>
    <w:p w14:paraId="4091D147" w14:textId="263CF428" w:rsidR="006335D9" w:rsidRPr="000C0F1B" w:rsidRDefault="00156042" w:rsidP="00B90B6B">
      <w:pPr>
        <w:pStyle w:val="Akapitzlist"/>
        <w:numPr>
          <w:ilvl w:val="0"/>
          <w:numId w:val="40"/>
        </w:numPr>
        <w:spacing w:before="240" w:after="0" w:line="240" w:lineRule="auto"/>
        <w:ind w:left="709" w:hanging="425"/>
        <w:contextualSpacing w:val="0"/>
        <w:jc w:val="both"/>
        <w:rPr>
          <w:rFonts w:ascii="Cambria" w:hAnsi="Cambria" w:cstheme="minorHAnsi"/>
          <w:sz w:val="20"/>
          <w:szCs w:val="20"/>
        </w:rPr>
      </w:pPr>
      <w:r w:rsidRPr="000C0F1B">
        <w:rPr>
          <w:rFonts w:ascii="Cambria" w:hAnsi="Cambria" w:cstheme="minorHAnsi"/>
          <w:b/>
          <w:bCs/>
          <w:sz w:val="20"/>
          <w:szCs w:val="20"/>
        </w:rPr>
        <w:t>o</w:t>
      </w:r>
      <w:r w:rsidR="006335D9" w:rsidRPr="000C0F1B">
        <w:rPr>
          <w:rFonts w:ascii="Cambria" w:hAnsi="Cambria" w:cstheme="minorHAnsi"/>
          <w:b/>
          <w:bCs/>
          <w:sz w:val="20"/>
          <w:szCs w:val="20"/>
        </w:rPr>
        <w:t>świadczenie</w:t>
      </w:r>
      <w:r w:rsidR="006335D9" w:rsidRPr="000C0F1B">
        <w:rPr>
          <w:rFonts w:ascii="Cambria" w:hAnsi="Cambria" w:cstheme="minorHAnsi"/>
          <w:sz w:val="20"/>
          <w:szCs w:val="20"/>
        </w:rPr>
        <w:t xml:space="preserve"> stanowiące dowód potwierdzający na dzień składania ofert brak podstaw wykluczenia oraz spełnianie warunków udziału w postępowaniu, tymczasowo zastępujące podmiotowe środki dowodowe. Oświadczenie należy złożyć na formularzu jednolitego europejskiego dokumentu zamówienia (JEDZ) pod rygorem nieważności w formie elektronicznej (załącznik nr 2 do SWZ). </w:t>
      </w:r>
    </w:p>
    <w:p w14:paraId="3A5E5F7F" w14:textId="35170C3F" w:rsidR="006335D9" w:rsidRPr="000C0F1B" w:rsidRDefault="006335D9" w:rsidP="00076C7E">
      <w:pPr>
        <w:pStyle w:val="Akapitzlist"/>
        <w:spacing w:before="240" w:after="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Wykonawca w zakresie dotyczącym spełnienia warunków udziału w postępowaniu może ograniczyć się do wypełnienia sekcji α w części IV JEDZ i nie musi wypełniać żadnej z pozostałych sekcji w części IV JEDZ.</w:t>
      </w:r>
    </w:p>
    <w:p w14:paraId="51825338" w14:textId="2A34A1A0" w:rsidR="006335D9" w:rsidRPr="000C0F1B" w:rsidRDefault="006335D9" w:rsidP="00B90B6B">
      <w:pPr>
        <w:pStyle w:val="Akapitzlist"/>
        <w:numPr>
          <w:ilvl w:val="0"/>
          <w:numId w:val="41"/>
        </w:numPr>
        <w:spacing w:before="240" w:after="0" w:line="240" w:lineRule="auto"/>
        <w:ind w:left="426" w:hanging="426"/>
        <w:contextualSpacing w:val="0"/>
        <w:jc w:val="both"/>
        <w:rPr>
          <w:rFonts w:ascii="Cambria" w:hAnsi="Cambria" w:cstheme="minorHAnsi"/>
          <w:sz w:val="20"/>
          <w:szCs w:val="20"/>
        </w:rPr>
      </w:pPr>
      <w:r w:rsidRPr="000C0F1B">
        <w:rPr>
          <w:rFonts w:ascii="Cambria" w:hAnsi="Cambria" w:cstheme="minorHAnsi"/>
          <w:sz w:val="20"/>
          <w:szCs w:val="20"/>
        </w:rPr>
        <w:t xml:space="preserve">Przed udzieleniem zamówienia Zamawiający wezwie Wykonawcę, którego oferta zostanie najwyżej oceniona, do złożenia w wyznaczonym, nie krótszym niż 10 dni terminie aktualnych na dzień złożenia </w:t>
      </w:r>
      <w:r w:rsidRPr="000C0F1B">
        <w:rPr>
          <w:rFonts w:ascii="Cambria" w:hAnsi="Cambria" w:cstheme="minorHAnsi"/>
          <w:b/>
          <w:bCs/>
          <w:sz w:val="20"/>
          <w:szCs w:val="20"/>
        </w:rPr>
        <w:t>podmiotowych środków dowodowych potwierdzających</w:t>
      </w:r>
      <w:r w:rsidRPr="000C0F1B">
        <w:rPr>
          <w:rFonts w:ascii="Cambria" w:hAnsi="Cambria" w:cstheme="minorHAnsi"/>
          <w:sz w:val="20"/>
          <w:szCs w:val="20"/>
        </w:rPr>
        <w:t xml:space="preserve"> </w:t>
      </w:r>
      <w:r w:rsidRPr="000C0F1B">
        <w:rPr>
          <w:rFonts w:ascii="Cambria" w:hAnsi="Cambria" w:cstheme="minorHAnsi"/>
          <w:b/>
          <w:sz w:val="20"/>
          <w:szCs w:val="20"/>
        </w:rPr>
        <w:t>spełnienie warunków udziału w postępowaniu:</w:t>
      </w:r>
    </w:p>
    <w:p w14:paraId="0FBF5B25" w14:textId="77777777" w:rsidR="006335D9" w:rsidRPr="000C0F1B" w:rsidRDefault="006335D9" w:rsidP="00B90B6B">
      <w:pPr>
        <w:pStyle w:val="Akapitzlist"/>
        <w:numPr>
          <w:ilvl w:val="1"/>
          <w:numId w:val="24"/>
        </w:numPr>
        <w:tabs>
          <w:tab w:val="center" w:pos="426"/>
        </w:tabs>
        <w:spacing w:after="0" w:line="240" w:lineRule="auto"/>
        <w:ind w:hanging="294"/>
        <w:jc w:val="both"/>
        <w:rPr>
          <w:rFonts w:ascii="Cambria" w:hAnsi="Cambria" w:cstheme="minorHAnsi"/>
          <w:b/>
          <w:sz w:val="20"/>
          <w:szCs w:val="20"/>
        </w:rPr>
      </w:pPr>
      <w:r w:rsidRPr="000C0F1B">
        <w:rPr>
          <w:rFonts w:ascii="Cambria" w:hAnsi="Cambria" w:cstheme="minorHAnsi"/>
          <w:b/>
          <w:sz w:val="20"/>
          <w:szCs w:val="20"/>
        </w:rPr>
        <w:t xml:space="preserve">O którym mowa w Rozdziale III ust. 1 – </w:t>
      </w:r>
      <w:r w:rsidRPr="000C0F1B">
        <w:rPr>
          <w:rFonts w:ascii="Cambria" w:hAnsi="Cambria" w:cstheme="minorHAnsi"/>
          <w:sz w:val="20"/>
          <w:szCs w:val="20"/>
        </w:rPr>
        <w:t>tj. dotyczący uprawnień do prowadzenia działalności gospodarczej lub zawodowej tj.</w:t>
      </w:r>
      <w:r w:rsidRPr="000C0F1B">
        <w:rPr>
          <w:rFonts w:ascii="Cambria" w:hAnsi="Cambria" w:cstheme="minorHAnsi"/>
          <w:b/>
          <w:sz w:val="20"/>
          <w:szCs w:val="20"/>
        </w:rPr>
        <w:t>:</w:t>
      </w:r>
    </w:p>
    <w:p w14:paraId="3B185F14" w14:textId="7873B4A7" w:rsidR="006335D9" w:rsidRPr="000C0F1B" w:rsidRDefault="006335D9" w:rsidP="006335D9">
      <w:pPr>
        <w:spacing w:after="0" w:line="240" w:lineRule="auto"/>
        <w:ind w:left="720"/>
        <w:jc w:val="both"/>
        <w:rPr>
          <w:rStyle w:val="apple-style-span"/>
          <w:rFonts w:ascii="Cambria" w:hAnsi="Cambria" w:cstheme="minorHAnsi"/>
        </w:rPr>
      </w:pPr>
      <w:r w:rsidRPr="000C0F1B">
        <w:rPr>
          <w:rStyle w:val="apple-style-span"/>
          <w:rFonts w:ascii="Cambria" w:hAnsi="Cambria" w:cstheme="minorHAnsi"/>
        </w:rPr>
        <w:t>a) Zezwolenie wydane w drodze decyzji przez właściwy organ państwowy dla świadczącego usługę Wykonawcy na prowadzenie gospodarki odpadami w zakresie unieszkodliwiania odpadów będących przedmiotem zamówienia zgodnie z ustawą   z dnia14 grudnia 2012 r. o odpadach i ustawą z dnia 27 kwietnia 2001r. Prawo ochrony środowiska wraz z przepisami  i rozporządzeniami wykonawczymi do tych ustaw.</w:t>
      </w:r>
    </w:p>
    <w:p w14:paraId="59197175" w14:textId="77777777" w:rsidR="00C70C46" w:rsidRPr="000C0F1B" w:rsidRDefault="00C70C46" w:rsidP="006335D9">
      <w:pPr>
        <w:spacing w:after="0" w:line="240" w:lineRule="auto"/>
        <w:ind w:left="720"/>
        <w:jc w:val="both"/>
        <w:rPr>
          <w:rFonts w:ascii="Cambria" w:hAnsi="Cambria" w:cstheme="minorHAnsi"/>
        </w:rPr>
      </w:pPr>
    </w:p>
    <w:p w14:paraId="3104446E" w14:textId="77777777" w:rsidR="006335D9" w:rsidRPr="000C0F1B" w:rsidRDefault="006335D9" w:rsidP="006335D9">
      <w:pPr>
        <w:spacing w:after="0" w:line="240" w:lineRule="auto"/>
        <w:ind w:left="720"/>
        <w:jc w:val="both"/>
        <w:rPr>
          <w:rFonts w:ascii="Cambria" w:hAnsi="Cambria" w:cstheme="minorHAnsi"/>
          <w:highlight w:val="yellow"/>
        </w:rPr>
      </w:pPr>
      <w:r w:rsidRPr="000C0F1B">
        <w:rPr>
          <w:rFonts w:ascii="Cambria" w:hAnsi="Cambria" w:cstheme="minorHAnsi"/>
        </w:rPr>
        <w:t>b) Oświadczenie Wykonawcy potwierdzające wpisanie do Rejestru Danych o Produktach i Opakowaniach oraz Gospodarce Odpadami w zakresie usług, których dotyczy postępowanie (BDO) wraz z numerem lub zaświadczenie potwierdzające wpisanie do w/w rejestru.</w:t>
      </w:r>
    </w:p>
    <w:p w14:paraId="0BC1F25A" w14:textId="77777777" w:rsidR="006335D9" w:rsidRPr="000C0F1B" w:rsidRDefault="006335D9" w:rsidP="006335D9">
      <w:pPr>
        <w:pStyle w:val="Akapitzlist"/>
        <w:spacing w:afterLines="10" w:after="24" w:line="240" w:lineRule="auto"/>
        <w:contextualSpacing w:val="0"/>
        <w:jc w:val="both"/>
        <w:rPr>
          <w:rFonts w:ascii="Cambria" w:hAnsi="Cambria" w:cstheme="minorHAnsi"/>
          <w:sz w:val="20"/>
          <w:szCs w:val="20"/>
        </w:rPr>
      </w:pPr>
    </w:p>
    <w:p w14:paraId="2A7B17A0" w14:textId="77777777" w:rsidR="006335D9" w:rsidRPr="000C0F1B" w:rsidRDefault="006335D9" w:rsidP="00B90B6B">
      <w:pPr>
        <w:pStyle w:val="Akapitzlist"/>
        <w:numPr>
          <w:ilvl w:val="1"/>
          <w:numId w:val="24"/>
        </w:numPr>
        <w:tabs>
          <w:tab w:val="center" w:pos="426"/>
        </w:tabs>
        <w:spacing w:after="0" w:line="240" w:lineRule="auto"/>
        <w:ind w:hanging="294"/>
        <w:jc w:val="both"/>
        <w:rPr>
          <w:rFonts w:ascii="Cambria" w:hAnsi="Cambria" w:cstheme="minorHAnsi"/>
          <w:b/>
          <w:sz w:val="20"/>
          <w:szCs w:val="20"/>
        </w:rPr>
      </w:pPr>
      <w:r w:rsidRPr="000C0F1B">
        <w:rPr>
          <w:rFonts w:ascii="Cambria" w:hAnsi="Cambria" w:cstheme="minorHAnsi"/>
          <w:b/>
          <w:sz w:val="20"/>
          <w:szCs w:val="20"/>
        </w:rPr>
        <w:t xml:space="preserve">O którym mowa w Rozdziale III ust. 2 – </w:t>
      </w:r>
      <w:r w:rsidRPr="000C0F1B">
        <w:rPr>
          <w:rFonts w:ascii="Cambria" w:hAnsi="Cambria" w:cstheme="minorHAnsi"/>
          <w:sz w:val="20"/>
          <w:szCs w:val="20"/>
        </w:rPr>
        <w:t>tj. dotyczący zdolności technicznej lub zawodowej</w:t>
      </w:r>
    </w:p>
    <w:p w14:paraId="50488523" w14:textId="77777777" w:rsidR="006335D9" w:rsidRPr="000C0F1B" w:rsidRDefault="006335D9" w:rsidP="006335D9">
      <w:pPr>
        <w:spacing w:after="0" w:line="240" w:lineRule="auto"/>
        <w:jc w:val="both"/>
        <w:rPr>
          <w:rFonts w:ascii="Cambria" w:eastAsia="Cambria, Cambria" w:hAnsi="Cambria" w:cstheme="minorHAnsi"/>
          <w:iCs/>
          <w:spacing w:val="-10"/>
          <w:shd w:val="clear" w:color="auto" w:fill="FFFFFF"/>
        </w:rPr>
      </w:pPr>
    </w:p>
    <w:p w14:paraId="394D0B77" w14:textId="39EF9858" w:rsidR="006335D9" w:rsidRPr="000C0F1B" w:rsidRDefault="006335D9" w:rsidP="00FE3510">
      <w:pPr>
        <w:pStyle w:val="Akapitzlist"/>
        <w:numPr>
          <w:ilvl w:val="0"/>
          <w:numId w:val="42"/>
        </w:numPr>
        <w:rPr>
          <w:rFonts w:ascii="Cambria" w:eastAsia="Cambria, Cambria" w:hAnsi="Cambria" w:cstheme="minorHAnsi"/>
          <w:iCs/>
          <w:snapToGrid w:val="0"/>
          <w:spacing w:val="-10"/>
          <w:sz w:val="20"/>
          <w:szCs w:val="20"/>
          <w:shd w:val="clear" w:color="auto" w:fill="FFFFFF"/>
          <w:lang w:eastAsia="pl-PL"/>
        </w:rPr>
      </w:pPr>
      <w:r w:rsidRPr="000C0F1B">
        <w:rPr>
          <w:rFonts w:ascii="Cambria" w:eastAsia="Cambria, Cambria" w:hAnsi="Cambria" w:cstheme="minorHAnsi"/>
          <w:iCs/>
          <w:spacing w:val="-10"/>
          <w:sz w:val="20"/>
          <w:szCs w:val="20"/>
          <w:shd w:val="clear" w:color="auto" w:fill="FFFFFF"/>
        </w:rPr>
        <w:t xml:space="preserve"> </w:t>
      </w:r>
      <w:bookmarkStart w:id="8" w:name="_Hlk143776836"/>
      <w:r w:rsidRPr="000C0F1B">
        <w:rPr>
          <w:rFonts w:ascii="Cambria" w:eastAsia="Cambria, Cambria" w:hAnsi="Cambria" w:cstheme="minorHAnsi"/>
          <w:iCs/>
          <w:spacing w:val="-10"/>
          <w:sz w:val="20"/>
          <w:szCs w:val="20"/>
          <w:shd w:val="clear" w:color="auto" w:fill="FFFFFF"/>
        </w:rPr>
        <w:t xml:space="preserve">Wykaz pojazdów służących do transportu odpadów medycznych </w:t>
      </w:r>
      <w:bookmarkEnd w:id="8"/>
      <w:r w:rsidR="00FE3510" w:rsidRPr="000C0F1B">
        <w:rPr>
          <w:rFonts w:ascii="Cambria" w:eastAsia="Cambria, Cambria" w:hAnsi="Cambria" w:cstheme="minorHAnsi"/>
          <w:iCs/>
          <w:spacing w:val="-10"/>
          <w:sz w:val="20"/>
          <w:szCs w:val="20"/>
          <w:shd w:val="clear" w:color="auto" w:fill="FFFFFF"/>
        </w:rPr>
        <w:t xml:space="preserve">, </w:t>
      </w:r>
      <w:r w:rsidR="00FE3510" w:rsidRPr="000C0F1B">
        <w:rPr>
          <w:rFonts w:ascii="Cambria" w:eastAsia="Cambria, Cambria" w:hAnsi="Cambria" w:cstheme="minorHAnsi"/>
          <w:iCs/>
          <w:snapToGrid w:val="0"/>
          <w:spacing w:val="-10"/>
          <w:sz w:val="20"/>
          <w:szCs w:val="20"/>
          <w:shd w:val="clear" w:color="auto" w:fill="FFFFFF"/>
          <w:lang w:eastAsia="pl-PL"/>
        </w:rPr>
        <w:t>które będą używane do realizacji przedmiotu umowy – pojazdy te mają być przystosowane do przewozów odpadów niebezpiecznych, posiadać w tym zakresie wszelkie upoważnienia zgodnie z ustawą z dnia 19 sierpnia 2011 r. o przewozie towarów niebezpiecznych, z zachowaniem wymogów sanitarno- epidemiologicznych. Pojazdy mają być objęte systemem monitoringu GPS oraz posiadać normę EURO 5 lub wyższa.</w:t>
      </w:r>
      <w:r w:rsidRPr="000C0F1B">
        <w:rPr>
          <w:rFonts w:ascii="Cambria" w:eastAsia="Cambria, Cambria" w:hAnsi="Cambria" w:cstheme="minorHAnsi"/>
          <w:iCs/>
          <w:spacing w:val="-10"/>
          <w:sz w:val="20"/>
          <w:szCs w:val="20"/>
          <w:shd w:val="clear" w:color="auto" w:fill="FFFFFF"/>
        </w:rPr>
        <w:t xml:space="preserve">- </w:t>
      </w:r>
      <w:r w:rsidRPr="000C0F1B">
        <w:rPr>
          <w:rFonts w:ascii="Cambria" w:hAnsi="Cambria" w:cstheme="minorHAnsi"/>
          <w:b/>
          <w:bCs/>
          <w:sz w:val="20"/>
          <w:szCs w:val="20"/>
        </w:rPr>
        <w:t xml:space="preserve">wzór stanowi </w:t>
      </w:r>
      <w:r w:rsidRPr="000C0F1B">
        <w:rPr>
          <w:rFonts w:ascii="Cambria" w:eastAsia="Cambria, Cambria" w:hAnsi="Cambria" w:cstheme="minorHAnsi"/>
          <w:b/>
          <w:iCs/>
          <w:spacing w:val="-10"/>
          <w:sz w:val="20"/>
          <w:szCs w:val="20"/>
          <w:shd w:val="clear" w:color="auto" w:fill="FFFFFF"/>
        </w:rPr>
        <w:t>Załącznik nr 9</w:t>
      </w:r>
    </w:p>
    <w:p w14:paraId="4628F6C2" w14:textId="77777777" w:rsidR="00FE3510" w:rsidRPr="000C0F1B" w:rsidRDefault="00FE3510" w:rsidP="00FE3510">
      <w:pPr>
        <w:pStyle w:val="Akapitzlist"/>
        <w:spacing w:before="120" w:after="120" w:line="240" w:lineRule="auto"/>
        <w:ind w:left="426"/>
        <w:jc w:val="both"/>
        <w:rPr>
          <w:rFonts w:ascii="Cambria" w:hAnsi="Cambria" w:cstheme="minorHAnsi"/>
          <w:b/>
          <w:sz w:val="20"/>
          <w:szCs w:val="20"/>
        </w:rPr>
      </w:pPr>
    </w:p>
    <w:p w14:paraId="5AE87443" w14:textId="606CBA03" w:rsidR="009303E8" w:rsidRPr="000C0F1B" w:rsidRDefault="00C73C0D" w:rsidP="00B90B6B">
      <w:pPr>
        <w:pStyle w:val="Akapitzlist"/>
        <w:numPr>
          <w:ilvl w:val="0"/>
          <w:numId w:val="43"/>
        </w:numPr>
        <w:spacing w:before="120" w:after="120" w:line="240" w:lineRule="auto"/>
        <w:ind w:left="426" w:hanging="284"/>
        <w:jc w:val="both"/>
        <w:rPr>
          <w:rFonts w:ascii="Cambria" w:hAnsi="Cambria" w:cstheme="minorHAnsi"/>
          <w:b/>
          <w:sz w:val="20"/>
          <w:szCs w:val="20"/>
        </w:rPr>
      </w:pPr>
      <w:r w:rsidRPr="000C0F1B">
        <w:rPr>
          <w:rFonts w:ascii="Cambria" w:hAnsi="Cambria" w:cstheme="minorHAnsi"/>
          <w:b/>
          <w:sz w:val="20"/>
          <w:szCs w:val="20"/>
        </w:rPr>
        <w:t>UWAG</w:t>
      </w:r>
      <w:r w:rsidR="00477A49" w:rsidRPr="000C0F1B">
        <w:rPr>
          <w:rFonts w:ascii="Cambria" w:hAnsi="Cambria" w:cstheme="minorHAnsi"/>
          <w:b/>
          <w:sz w:val="20"/>
          <w:szCs w:val="20"/>
        </w:rPr>
        <w:t>A</w:t>
      </w:r>
      <w:r w:rsidR="0026748B" w:rsidRPr="000C0F1B">
        <w:rPr>
          <w:rFonts w:ascii="Cambria" w:hAnsi="Cambria" w:cstheme="minorHAnsi"/>
          <w:b/>
          <w:sz w:val="20"/>
          <w:szCs w:val="20"/>
        </w:rPr>
        <w:t>:</w:t>
      </w:r>
    </w:p>
    <w:p w14:paraId="62A57E92" w14:textId="77777777" w:rsidR="00955120" w:rsidRPr="000C0F1B" w:rsidRDefault="00955120" w:rsidP="00955120">
      <w:pPr>
        <w:pStyle w:val="Akapitzlist"/>
        <w:numPr>
          <w:ilvl w:val="1"/>
          <w:numId w:val="44"/>
        </w:numPr>
        <w:spacing w:before="240" w:afterLines="10" w:after="24" w:line="240" w:lineRule="auto"/>
        <w:ind w:left="709" w:hanging="283"/>
        <w:contextualSpacing w:val="0"/>
        <w:jc w:val="both"/>
        <w:rPr>
          <w:rFonts w:ascii="Cambria" w:hAnsi="Cambria" w:cstheme="minorHAnsi"/>
          <w:b/>
          <w:sz w:val="20"/>
          <w:szCs w:val="20"/>
        </w:rPr>
      </w:pPr>
      <w:r w:rsidRPr="000C0F1B">
        <w:rPr>
          <w:rFonts w:ascii="Cambria" w:hAnsi="Cambria" w:cstheme="minorHAnsi"/>
          <w:b/>
          <w:sz w:val="20"/>
          <w:szCs w:val="20"/>
        </w:rPr>
        <w:t>Dokumenty w przypadku wspólnego ubiegania się o udzielenie zamówienia lub korzystania z zasobów innych podmiotów:</w:t>
      </w:r>
    </w:p>
    <w:p w14:paraId="01F59DE1" w14:textId="77777777" w:rsidR="00955120" w:rsidRPr="000C0F1B" w:rsidRDefault="00955120" w:rsidP="00955120">
      <w:pPr>
        <w:pStyle w:val="Akapitzlist"/>
        <w:numPr>
          <w:ilvl w:val="0"/>
          <w:numId w:val="9"/>
        </w:numPr>
        <w:spacing w:before="240" w:afterLines="10" w:after="24" w:line="240" w:lineRule="auto"/>
        <w:ind w:left="993" w:hanging="284"/>
        <w:contextualSpacing w:val="0"/>
        <w:jc w:val="both"/>
        <w:rPr>
          <w:rFonts w:ascii="Cambria" w:hAnsi="Cambria" w:cstheme="minorHAnsi"/>
          <w:sz w:val="18"/>
          <w:szCs w:val="18"/>
          <w:shd w:val="clear" w:color="auto" w:fill="FFFFFF"/>
        </w:rPr>
      </w:pPr>
      <w:r w:rsidRPr="000C0F1B">
        <w:rPr>
          <w:rFonts w:ascii="Cambria" w:hAnsi="Cambria" w:cstheme="minorHAnsi"/>
          <w:sz w:val="20"/>
          <w:szCs w:val="20"/>
          <w:shd w:val="clear" w:color="auto" w:fill="FFFFFF"/>
        </w:rPr>
        <w:t xml:space="preserve">w przypadku wspólnego ubiegania się o zamówienie przez Wykonawców </w:t>
      </w:r>
      <w:r w:rsidRPr="000C0F1B">
        <w:rPr>
          <w:rFonts w:ascii="Cambria" w:hAnsi="Cambria" w:cstheme="minorHAnsi"/>
          <w:b/>
          <w:bCs/>
          <w:sz w:val="20"/>
          <w:szCs w:val="20"/>
          <w:shd w:val="clear" w:color="auto" w:fill="FFFFFF"/>
        </w:rPr>
        <w:t xml:space="preserve">oświadczenie JEDZ, o którym mowa w Rozdziale V ust. 2 pkt. 1 </w:t>
      </w:r>
      <w:r w:rsidRPr="000C0F1B">
        <w:rPr>
          <w:rFonts w:ascii="Cambria" w:hAnsi="Cambria" w:cstheme="minorHAnsi"/>
          <w:sz w:val="20"/>
          <w:szCs w:val="20"/>
          <w:shd w:val="clear" w:color="auto" w:fill="FFFFFF"/>
        </w:rPr>
        <w:t xml:space="preserve">oraz oświadczenia i dokumenty, o których mowa w </w:t>
      </w:r>
      <w:r w:rsidRPr="000C0F1B">
        <w:rPr>
          <w:rFonts w:ascii="Cambria" w:hAnsi="Cambria" w:cstheme="minorHAnsi"/>
          <w:b/>
          <w:bCs/>
          <w:sz w:val="20"/>
          <w:szCs w:val="20"/>
          <w:shd w:val="clear" w:color="auto" w:fill="FFFFFF"/>
        </w:rPr>
        <w:t xml:space="preserve">ust. 3 </w:t>
      </w:r>
      <w:r w:rsidRPr="000C0F1B">
        <w:rPr>
          <w:rFonts w:ascii="Cambria" w:hAnsi="Cambria" w:cstheme="minorHAnsi"/>
          <w:sz w:val="20"/>
          <w:szCs w:val="20"/>
          <w:shd w:val="clear" w:color="auto" w:fill="FFFFFF"/>
        </w:rPr>
        <w:t>składa  każdy z Wykonawców. Wykonawcy</w:t>
      </w:r>
      <w:r w:rsidRPr="000C0F1B">
        <w:rPr>
          <w:rFonts w:ascii="Cambria" w:hAnsi="Cambria" w:cstheme="minorHAnsi"/>
          <w:sz w:val="18"/>
          <w:szCs w:val="18"/>
          <w:shd w:val="clear" w:color="auto" w:fill="FFFFFF"/>
        </w:rPr>
        <w:t xml:space="preserve"> dodatkowo zobowiązani są złożyć oświadczenie, o którym mowa w </w:t>
      </w:r>
      <w:r w:rsidRPr="000C0F1B">
        <w:rPr>
          <w:rFonts w:ascii="Cambria" w:hAnsi="Cambria" w:cstheme="minorHAnsi"/>
          <w:b/>
          <w:bCs/>
          <w:sz w:val="18"/>
          <w:szCs w:val="18"/>
          <w:shd w:val="clear" w:color="auto" w:fill="FFFFFF"/>
        </w:rPr>
        <w:t xml:space="preserve">ust. 2 pkt. 3. </w:t>
      </w:r>
    </w:p>
    <w:p w14:paraId="46B6775C" w14:textId="77777777" w:rsidR="00955120" w:rsidRPr="000C0F1B" w:rsidRDefault="00955120" w:rsidP="00955120">
      <w:pPr>
        <w:pStyle w:val="Akapitzlist"/>
        <w:numPr>
          <w:ilvl w:val="0"/>
          <w:numId w:val="9"/>
        </w:numPr>
        <w:spacing w:before="240" w:afterLines="10" w:after="24" w:line="240" w:lineRule="auto"/>
        <w:ind w:left="993" w:hanging="284"/>
        <w:contextualSpacing w:val="0"/>
        <w:jc w:val="both"/>
        <w:rPr>
          <w:rFonts w:ascii="Cambria" w:hAnsi="Cambria" w:cstheme="minorHAnsi"/>
          <w:sz w:val="18"/>
          <w:szCs w:val="18"/>
          <w:shd w:val="clear" w:color="auto" w:fill="FFFFFF"/>
        </w:rPr>
      </w:pPr>
      <w:r w:rsidRPr="000C0F1B">
        <w:rPr>
          <w:rFonts w:ascii="Cambria" w:hAnsi="Cambria" w:cstheme="minorHAnsi"/>
          <w:sz w:val="18"/>
          <w:szCs w:val="18"/>
          <w:shd w:val="clear" w:color="auto" w:fill="FFFFFF"/>
        </w:rPr>
        <w:t xml:space="preserve">w przypadku polegania na zdolnościach lub sytuacji podmiotów udostępniających zasoby Wykonawca składa także </w:t>
      </w:r>
      <w:r w:rsidRPr="000C0F1B">
        <w:rPr>
          <w:rFonts w:ascii="Cambria" w:hAnsi="Cambria" w:cstheme="minorHAnsi"/>
          <w:b/>
          <w:bCs/>
          <w:sz w:val="18"/>
          <w:szCs w:val="18"/>
          <w:shd w:val="clear" w:color="auto" w:fill="FFFFFF"/>
        </w:rPr>
        <w:t>oświadczenie JEDZ, o którym mowa w Rozdziale V ust. 2 pkt 1</w:t>
      </w:r>
      <w:r w:rsidRPr="000C0F1B">
        <w:rPr>
          <w:rFonts w:ascii="Cambria" w:hAnsi="Cambria" w:cstheme="minorHAnsi"/>
          <w:sz w:val="18"/>
          <w:szCs w:val="18"/>
          <w:shd w:val="clear" w:color="auto" w:fill="FFFFFF"/>
        </w:rPr>
        <w:t xml:space="preserve">, podmiotu udostępniającego zasoby (potwierdzające brak podstaw wykluczenia tego podmiotu oraz odpowiednio spełnianie warunków udziału w postępowaniu w zakresie, w jakim Wykonawca powołuje się na jego zasoby) oraz oświadczenia i dokumenty, o których mowa w </w:t>
      </w:r>
      <w:r w:rsidRPr="000C0F1B">
        <w:rPr>
          <w:rFonts w:ascii="Cambria" w:hAnsi="Cambria" w:cstheme="minorHAnsi"/>
          <w:b/>
          <w:bCs/>
          <w:sz w:val="18"/>
          <w:szCs w:val="18"/>
          <w:shd w:val="clear" w:color="auto" w:fill="FFFFFF"/>
        </w:rPr>
        <w:t>ust. 3 pkt. 1, 3, 4.</w:t>
      </w:r>
    </w:p>
    <w:p w14:paraId="610DEE39" w14:textId="77777777" w:rsidR="00955120" w:rsidRPr="000C0F1B" w:rsidRDefault="00955120" w:rsidP="00955120">
      <w:pPr>
        <w:pStyle w:val="Akapitzlist"/>
        <w:spacing w:before="240" w:afterLines="10" w:after="24" w:line="240" w:lineRule="auto"/>
        <w:ind w:left="993"/>
        <w:contextualSpacing w:val="0"/>
        <w:jc w:val="both"/>
        <w:rPr>
          <w:rFonts w:ascii="Cambria" w:hAnsi="Cambria" w:cstheme="minorHAnsi"/>
          <w:sz w:val="20"/>
          <w:szCs w:val="20"/>
          <w:shd w:val="clear" w:color="auto" w:fill="FFFFFF"/>
        </w:rPr>
      </w:pPr>
      <w:r w:rsidRPr="000C0F1B">
        <w:rPr>
          <w:rFonts w:ascii="Cambria" w:hAnsi="Cambria" w:cstheme="minorHAnsi"/>
          <w:b/>
          <w:bCs/>
          <w:sz w:val="18"/>
          <w:szCs w:val="18"/>
          <w:shd w:val="clear" w:color="auto" w:fill="FFFFFF"/>
        </w:rPr>
        <w:lastRenderedPageBreak/>
        <w:t xml:space="preserve">Na podstawie art. 139 ust. 2 </w:t>
      </w:r>
      <w:proofErr w:type="spellStart"/>
      <w:r w:rsidRPr="000C0F1B">
        <w:rPr>
          <w:rFonts w:ascii="Cambria" w:hAnsi="Cambria" w:cstheme="minorHAnsi"/>
          <w:b/>
          <w:bCs/>
          <w:sz w:val="18"/>
          <w:szCs w:val="18"/>
          <w:shd w:val="clear" w:color="auto" w:fill="FFFFFF"/>
        </w:rPr>
        <w:t>Pzp</w:t>
      </w:r>
      <w:proofErr w:type="spellEnd"/>
      <w:r w:rsidRPr="000C0F1B">
        <w:rPr>
          <w:rFonts w:ascii="Cambria" w:hAnsi="Cambria" w:cstheme="minorHAnsi"/>
          <w:b/>
          <w:bCs/>
          <w:sz w:val="18"/>
          <w:szCs w:val="18"/>
          <w:shd w:val="clear" w:color="auto" w:fill="FFFFFF"/>
        </w:rPr>
        <w:t xml:space="preserve"> JEDZ składa wyłącznie wykonawca wspólnie ubiegający się o udzielenie zamówienia, którego oferta została </w:t>
      </w:r>
      <w:r w:rsidRPr="000C0F1B">
        <w:rPr>
          <w:rFonts w:ascii="Cambria" w:hAnsi="Cambria" w:cstheme="minorHAnsi"/>
          <w:b/>
          <w:bCs/>
          <w:sz w:val="20"/>
          <w:szCs w:val="20"/>
          <w:shd w:val="clear" w:color="auto" w:fill="FFFFFF"/>
        </w:rPr>
        <w:t>najwyżej oceniona. Dokument JEDZ składają podmioty udostępniające zasoby wyłącznie temu wykonawcy, którego oferta została najwyżej oceniona.</w:t>
      </w:r>
    </w:p>
    <w:p w14:paraId="7417F397" w14:textId="77777777" w:rsidR="00955120" w:rsidRPr="000C0F1B" w:rsidRDefault="00955120" w:rsidP="00955120">
      <w:pPr>
        <w:pStyle w:val="Akapitzlist"/>
        <w:tabs>
          <w:tab w:val="center" w:pos="426"/>
        </w:tabs>
        <w:spacing w:before="120" w:after="120" w:line="240" w:lineRule="auto"/>
        <w:contextualSpacing w:val="0"/>
        <w:jc w:val="both"/>
        <w:rPr>
          <w:rFonts w:ascii="Cambria" w:hAnsi="Cambria" w:cstheme="minorHAnsi"/>
          <w:b/>
          <w:sz w:val="20"/>
          <w:szCs w:val="20"/>
        </w:rPr>
      </w:pPr>
    </w:p>
    <w:p w14:paraId="00D64F85" w14:textId="6BEB82EC" w:rsidR="009D0C42" w:rsidRPr="000C0F1B" w:rsidRDefault="009D0C42" w:rsidP="00955120">
      <w:pPr>
        <w:pStyle w:val="Akapitzlist"/>
        <w:numPr>
          <w:ilvl w:val="1"/>
          <w:numId w:val="43"/>
        </w:numPr>
        <w:tabs>
          <w:tab w:val="center" w:pos="426"/>
        </w:tabs>
        <w:spacing w:before="120" w:after="120" w:line="240" w:lineRule="auto"/>
        <w:ind w:left="993" w:hanging="426"/>
        <w:jc w:val="both"/>
        <w:rPr>
          <w:rFonts w:ascii="Cambria" w:hAnsi="Cambria" w:cstheme="minorHAnsi"/>
          <w:b/>
          <w:sz w:val="20"/>
          <w:szCs w:val="20"/>
        </w:rPr>
      </w:pPr>
      <w:r w:rsidRPr="000C0F1B">
        <w:rPr>
          <w:rFonts w:ascii="Cambria" w:hAnsi="Cambria" w:cstheme="minorHAnsi"/>
          <w:b/>
          <w:sz w:val="20"/>
          <w:szCs w:val="20"/>
        </w:rPr>
        <w:t>Forma dokumentów</w:t>
      </w:r>
      <w:r w:rsidR="00130722" w:rsidRPr="000C0F1B">
        <w:rPr>
          <w:rFonts w:ascii="Cambria" w:hAnsi="Cambria" w:cstheme="minorHAnsi"/>
          <w:b/>
          <w:sz w:val="20"/>
          <w:szCs w:val="20"/>
        </w:rPr>
        <w:t>:</w:t>
      </w:r>
      <w:r w:rsidRPr="000C0F1B">
        <w:rPr>
          <w:rFonts w:ascii="Cambria" w:hAnsi="Cambria" w:cstheme="minorHAnsi"/>
          <w:b/>
          <w:sz w:val="20"/>
          <w:szCs w:val="20"/>
        </w:rPr>
        <w:t xml:space="preserve"> </w:t>
      </w:r>
    </w:p>
    <w:p w14:paraId="38B553BE" w14:textId="77777777" w:rsidR="009D0C42" w:rsidRPr="000C0F1B" w:rsidRDefault="009D0C42" w:rsidP="00B90B6B">
      <w:pPr>
        <w:pStyle w:val="Akapitzlist"/>
        <w:numPr>
          <w:ilvl w:val="0"/>
          <w:numId w:val="30"/>
        </w:numPr>
        <w:spacing w:before="120" w:after="120" w:line="240" w:lineRule="auto"/>
        <w:ind w:left="993"/>
        <w:contextualSpacing w:val="0"/>
        <w:jc w:val="both"/>
        <w:rPr>
          <w:rFonts w:ascii="Cambria" w:hAnsi="Cambria" w:cstheme="minorHAnsi"/>
          <w:sz w:val="20"/>
          <w:szCs w:val="20"/>
        </w:rPr>
      </w:pPr>
      <w:r w:rsidRPr="000C0F1B">
        <w:rPr>
          <w:rFonts w:ascii="Cambria" w:hAnsi="Cambria" w:cstheme="minorHAnsi"/>
          <w:bCs/>
          <w:sz w:val="20"/>
          <w:szCs w:val="20"/>
        </w:rPr>
        <w:t xml:space="preserve">Do </w:t>
      </w:r>
      <w:r w:rsidRPr="000C0F1B">
        <w:rPr>
          <w:rFonts w:ascii="Cambria" w:hAnsi="Cambria" w:cstheme="minorHAnsi"/>
          <w:sz w:val="20"/>
          <w:szCs w:val="20"/>
        </w:rPr>
        <w:t xml:space="preserve">zachowania elektronicznej formy </w:t>
      </w:r>
      <w:r w:rsidRPr="000C0F1B">
        <w:rPr>
          <w:rFonts w:ascii="Cambria" w:hAnsi="Cambria" w:cstheme="minorHAnsi"/>
          <w:sz w:val="20"/>
          <w:szCs w:val="20"/>
          <w:u w:val="single"/>
        </w:rPr>
        <w:t>oferty</w:t>
      </w:r>
      <w:r w:rsidRPr="000C0F1B">
        <w:rPr>
          <w:rFonts w:ascii="Cambria" w:hAnsi="Cambria" w:cstheme="minorHAnsi"/>
          <w:sz w:val="20"/>
          <w:szCs w:val="20"/>
        </w:rPr>
        <w:t xml:space="preserve"> oraz </w:t>
      </w:r>
      <w:r w:rsidRPr="000C0F1B">
        <w:rPr>
          <w:rFonts w:ascii="Cambria" w:hAnsi="Cambria" w:cstheme="minorHAnsi"/>
          <w:sz w:val="20"/>
          <w:szCs w:val="20"/>
          <w:u w:val="single"/>
        </w:rPr>
        <w:t>JEDZ</w:t>
      </w:r>
      <w:r w:rsidRPr="000C0F1B">
        <w:rPr>
          <w:rFonts w:ascii="Cambria" w:hAnsi="Cambria" w:cstheme="minorHAnsi"/>
          <w:sz w:val="20"/>
          <w:szCs w:val="20"/>
        </w:rPr>
        <w:t xml:space="preserve"> zgodnie z art. 78</w:t>
      </w:r>
      <w:r w:rsidRPr="000C0F1B">
        <w:rPr>
          <w:rFonts w:ascii="Cambria" w:hAnsi="Cambria" w:cstheme="minorHAnsi"/>
          <w:sz w:val="20"/>
          <w:szCs w:val="20"/>
          <w:vertAlign w:val="superscript"/>
        </w:rPr>
        <w:t>1</w:t>
      </w:r>
      <w:r w:rsidRPr="000C0F1B">
        <w:rPr>
          <w:rFonts w:ascii="Cambria" w:hAnsi="Cambria" w:cstheme="minorHAnsi"/>
          <w:sz w:val="20"/>
          <w:szCs w:val="20"/>
        </w:rPr>
        <w:t> </w:t>
      </w:r>
      <w:bookmarkStart w:id="9" w:name="mip55915165"/>
      <w:bookmarkEnd w:id="9"/>
      <w:r w:rsidRPr="000C0F1B">
        <w:rPr>
          <w:rFonts w:ascii="Cambria" w:hAnsi="Cambria" w:cstheme="minorHAnsi"/>
          <w:sz w:val="20"/>
          <w:szCs w:val="20"/>
        </w:rPr>
        <w:t>§ 1 ustawy z</w:t>
      </w:r>
      <w:r w:rsidR="00580230" w:rsidRPr="000C0F1B">
        <w:rPr>
          <w:rFonts w:ascii="Cambria" w:hAnsi="Cambria" w:cstheme="minorHAnsi"/>
          <w:sz w:val="20"/>
          <w:szCs w:val="20"/>
        </w:rPr>
        <w:t> </w:t>
      </w:r>
      <w:r w:rsidRPr="000C0F1B">
        <w:rPr>
          <w:rFonts w:ascii="Cambria" w:hAnsi="Cambria" w:cstheme="minorHAnsi"/>
          <w:sz w:val="20"/>
          <w:szCs w:val="20"/>
        </w:rPr>
        <w:t>dnia 23 kwietnia 1964 r. Kodeks cywilny (</w:t>
      </w:r>
      <w:proofErr w:type="spellStart"/>
      <w:r w:rsidRPr="000C0F1B">
        <w:rPr>
          <w:rFonts w:ascii="Cambria" w:hAnsi="Cambria" w:cstheme="minorHAnsi"/>
          <w:sz w:val="20"/>
          <w:szCs w:val="20"/>
        </w:rPr>
        <w:t>t.j</w:t>
      </w:r>
      <w:proofErr w:type="spellEnd"/>
      <w:r w:rsidRPr="000C0F1B">
        <w:rPr>
          <w:rFonts w:ascii="Cambria" w:hAnsi="Cambria" w:cstheme="minorHAnsi"/>
          <w:sz w:val="20"/>
          <w:szCs w:val="20"/>
        </w:rPr>
        <w:t>. Dz.U. z</w:t>
      </w:r>
      <w:r w:rsidR="00580230" w:rsidRPr="000C0F1B">
        <w:rPr>
          <w:rFonts w:ascii="Cambria" w:hAnsi="Cambria" w:cstheme="minorHAnsi"/>
          <w:sz w:val="20"/>
          <w:szCs w:val="20"/>
        </w:rPr>
        <w:t> </w:t>
      </w:r>
      <w:r w:rsidRPr="000C0F1B">
        <w:rPr>
          <w:rFonts w:ascii="Cambria" w:hAnsi="Cambria" w:cstheme="minorHAnsi"/>
          <w:sz w:val="20"/>
          <w:szCs w:val="20"/>
        </w:rPr>
        <w:t>202</w:t>
      </w:r>
      <w:r w:rsidR="00E10550" w:rsidRPr="000C0F1B">
        <w:rPr>
          <w:rFonts w:ascii="Cambria" w:hAnsi="Cambria" w:cstheme="minorHAnsi"/>
          <w:sz w:val="20"/>
          <w:szCs w:val="20"/>
        </w:rPr>
        <w:t>2</w:t>
      </w:r>
      <w:r w:rsidRPr="000C0F1B">
        <w:rPr>
          <w:rFonts w:ascii="Cambria" w:hAnsi="Cambria" w:cstheme="minorHAnsi"/>
          <w:sz w:val="20"/>
          <w:szCs w:val="20"/>
        </w:rPr>
        <w:t xml:space="preserve"> r. poz. 1</w:t>
      </w:r>
      <w:r w:rsidR="00E10550" w:rsidRPr="000C0F1B">
        <w:rPr>
          <w:rFonts w:ascii="Cambria" w:hAnsi="Cambria" w:cstheme="minorHAnsi"/>
          <w:sz w:val="20"/>
          <w:szCs w:val="20"/>
        </w:rPr>
        <w:t>360</w:t>
      </w:r>
      <w:r w:rsidRPr="000C0F1B">
        <w:rPr>
          <w:rFonts w:ascii="Cambria" w:hAnsi="Cambria" w:cstheme="minorHAnsi"/>
          <w:sz w:val="20"/>
          <w:szCs w:val="20"/>
        </w:rPr>
        <w:t xml:space="preserve">) wystarczające jest </w:t>
      </w:r>
      <w:r w:rsidR="00313419" w:rsidRPr="000C0F1B">
        <w:rPr>
          <w:rFonts w:ascii="Cambria" w:hAnsi="Cambria" w:cstheme="minorHAnsi"/>
          <w:sz w:val="20"/>
          <w:szCs w:val="20"/>
        </w:rPr>
        <w:t xml:space="preserve">ich złożenie w postaci elektronicznej </w:t>
      </w:r>
      <w:r w:rsidR="007C4AF4" w:rsidRPr="000C0F1B">
        <w:rPr>
          <w:rFonts w:ascii="Cambria" w:hAnsi="Cambria" w:cstheme="minorHAnsi"/>
          <w:sz w:val="20"/>
          <w:szCs w:val="20"/>
        </w:rPr>
        <w:br/>
      </w:r>
      <w:r w:rsidR="00313419" w:rsidRPr="000C0F1B">
        <w:rPr>
          <w:rFonts w:ascii="Cambria" w:hAnsi="Cambria" w:cstheme="minorHAnsi"/>
          <w:sz w:val="20"/>
          <w:szCs w:val="20"/>
        </w:rPr>
        <w:t>i opatrzenie kwalifikowanym podpisem elektronicznym.</w:t>
      </w:r>
    </w:p>
    <w:p w14:paraId="1F5A833B" w14:textId="77777777" w:rsidR="00D02EFE" w:rsidRPr="000C0F1B" w:rsidRDefault="005A4185" w:rsidP="00B90B6B">
      <w:pPr>
        <w:pStyle w:val="Akapitzlist"/>
        <w:numPr>
          <w:ilvl w:val="0"/>
          <w:numId w:val="30"/>
        </w:numPr>
        <w:spacing w:before="120" w:after="120" w:line="240" w:lineRule="auto"/>
        <w:ind w:left="993"/>
        <w:contextualSpacing w:val="0"/>
        <w:jc w:val="both"/>
        <w:rPr>
          <w:rFonts w:ascii="Cambria" w:hAnsi="Cambria" w:cstheme="minorHAnsi"/>
          <w:sz w:val="20"/>
          <w:szCs w:val="20"/>
        </w:rPr>
      </w:pPr>
      <w:r w:rsidRPr="000C0F1B">
        <w:rPr>
          <w:rFonts w:ascii="Cambria" w:hAnsi="Cambria" w:cstheme="minorHAnsi"/>
          <w:bCs/>
          <w:sz w:val="20"/>
          <w:szCs w:val="20"/>
        </w:rPr>
        <w:t>Podmiotowe środki dowodowe i inne d</w:t>
      </w:r>
      <w:r w:rsidR="00D02EFE" w:rsidRPr="000C0F1B">
        <w:rPr>
          <w:rFonts w:ascii="Cambria" w:hAnsi="Cambria" w:cstheme="minorHAnsi"/>
          <w:bCs/>
          <w:sz w:val="20"/>
          <w:szCs w:val="20"/>
        </w:rPr>
        <w:t>okumenty wystawione przez upoważnione podmioty</w:t>
      </w:r>
      <w:r w:rsidR="00DF56F0" w:rsidRPr="000C0F1B">
        <w:rPr>
          <w:rFonts w:ascii="Cambria" w:hAnsi="Cambria" w:cstheme="minorHAnsi"/>
          <w:bCs/>
          <w:sz w:val="20"/>
          <w:szCs w:val="20"/>
        </w:rPr>
        <w:t xml:space="preserve"> inne niż Wykonawca, Wykonawca wspólnie ubiegający się o udzielenie zamówienia</w:t>
      </w:r>
      <w:r w:rsidR="0082151A" w:rsidRPr="000C0F1B">
        <w:rPr>
          <w:rFonts w:ascii="Cambria" w:hAnsi="Cambria" w:cstheme="minorHAnsi"/>
          <w:bCs/>
          <w:sz w:val="20"/>
          <w:szCs w:val="20"/>
        </w:rPr>
        <w:t>:</w:t>
      </w:r>
    </w:p>
    <w:p w14:paraId="6E694041" w14:textId="77777777" w:rsidR="006009A7" w:rsidRPr="000C0F1B" w:rsidRDefault="006009A7" w:rsidP="00B90B6B">
      <w:pPr>
        <w:pStyle w:val="Akapitzlist"/>
        <w:numPr>
          <w:ilvl w:val="0"/>
          <w:numId w:val="31"/>
        </w:numPr>
        <w:spacing w:before="120" w:after="120" w:line="240" w:lineRule="auto"/>
        <w:ind w:left="1418"/>
        <w:contextualSpacing w:val="0"/>
        <w:jc w:val="both"/>
        <w:rPr>
          <w:rFonts w:ascii="Cambria" w:hAnsi="Cambria" w:cstheme="minorHAnsi"/>
          <w:sz w:val="20"/>
          <w:szCs w:val="20"/>
        </w:rPr>
      </w:pPr>
      <w:r w:rsidRPr="000C0F1B">
        <w:rPr>
          <w:rFonts w:ascii="Cambria" w:hAnsi="Cambria" w:cstheme="minorHAnsi"/>
          <w:sz w:val="20"/>
          <w:szCs w:val="20"/>
        </w:rPr>
        <w:t xml:space="preserve">w przypadku, gdy dokumenty zostały wystawione przez upoważnione podmioty </w:t>
      </w:r>
      <w:r w:rsidRPr="000C0F1B">
        <w:rPr>
          <w:rFonts w:ascii="Cambria" w:hAnsi="Cambria" w:cstheme="minorHAnsi"/>
          <w:sz w:val="20"/>
          <w:szCs w:val="20"/>
          <w:u w:val="single"/>
        </w:rPr>
        <w:t>jako dokument elektroniczny</w:t>
      </w:r>
      <w:r w:rsidRPr="000C0F1B">
        <w:rPr>
          <w:rFonts w:ascii="Cambria" w:hAnsi="Cambria" w:cstheme="minorHAnsi"/>
          <w:sz w:val="20"/>
          <w:szCs w:val="20"/>
        </w:rPr>
        <w:t xml:space="preserve"> </w:t>
      </w:r>
      <w:r w:rsidR="00D175A9" w:rsidRPr="000C0F1B">
        <w:rPr>
          <w:rFonts w:ascii="Cambria" w:hAnsi="Cambria" w:cstheme="minorHAnsi"/>
          <w:sz w:val="20"/>
          <w:szCs w:val="20"/>
        </w:rPr>
        <w:t xml:space="preserve">Wykonawca przekazuje </w:t>
      </w:r>
      <w:r w:rsidR="003F31B7" w:rsidRPr="000C0F1B">
        <w:rPr>
          <w:rFonts w:ascii="Cambria" w:hAnsi="Cambria" w:cstheme="minorHAnsi"/>
          <w:sz w:val="20"/>
          <w:szCs w:val="20"/>
        </w:rPr>
        <w:t>ten dokument</w:t>
      </w:r>
      <w:r w:rsidR="0082151A" w:rsidRPr="000C0F1B">
        <w:rPr>
          <w:rFonts w:ascii="Cambria" w:hAnsi="Cambria" w:cstheme="minorHAnsi"/>
          <w:sz w:val="20"/>
          <w:szCs w:val="20"/>
        </w:rPr>
        <w:t>,</w:t>
      </w:r>
      <w:r w:rsidRPr="000C0F1B">
        <w:rPr>
          <w:rFonts w:ascii="Cambria" w:hAnsi="Cambria" w:cstheme="minorHAnsi"/>
          <w:sz w:val="20"/>
          <w:szCs w:val="20"/>
        </w:rPr>
        <w:t xml:space="preserve"> </w:t>
      </w:r>
    </w:p>
    <w:p w14:paraId="56D2E4F0" w14:textId="4CCDD39C" w:rsidR="005233AC" w:rsidRPr="000C0F1B" w:rsidRDefault="006009A7" w:rsidP="00B90B6B">
      <w:pPr>
        <w:pStyle w:val="Akapitzlist"/>
        <w:numPr>
          <w:ilvl w:val="0"/>
          <w:numId w:val="31"/>
        </w:numPr>
        <w:spacing w:before="120" w:after="120" w:line="240" w:lineRule="auto"/>
        <w:ind w:left="1418"/>
        <w:contextualSpacing w:val="0"/>
        <w:jc w:val="both"/>
        <w:rPr>
          <w:rFonts w:ascii="Cambria" w:hAnsi="Cambria" w:cstheme="minorHAnsi"/>
          <w:sz w:val="20"/>
          <w:szCs w:val="20"/>
        </w:rPr>
      </w:pPr>
      <w:r w:rsidRPr="000C0F1B">
        <w:rPr>
          <w:rFonts w:ascii="Cambria" w:hAnsi="Cambria" w:cstheme="minorHAnsi"/>
          <w:sz w:val="20"/>
          <w:szCs w:val="20"/>
        </w:rPr>
        <w:t>w</w:t>
      </w:r>
      <w:r w:rsidR="00065A97" w:rsidRPr="000C0F1B">
        <w:rPr>
          <w:rFonts w:ascii="Cambria" w:hAnsi="Cambria" w:cstheme="minorHAnsi"/>
          <w:sz w:val="20"/>
          <w:szCs w:val="20"/>
        </w:rPr>
        <w:t xml:space="preserve"> przypadku gdy dokumenty zostały wystawione przez upoważnione podmioty </w:t>
      </w:r>
      <w:r w:rsidR="00065A97" w:rsidRPr="000C0F1B">
        <w:rPr>
          <w:rFonts w:ascii="Cambria" w:hAnsi="Cambria" w:cstheme="minorHAnsi"/>
          <w:sz w:val="20"/>
          <w:szCs w:val="20"/>
          <w:u w:val="single"/>
        </w:rPr>
        <w:t>jako dokument w</w:t>
      </w:r>
      <w:r w:rsidR="00553D57" w:rsidRPr="000C0F1B">
        <w:rPr>
          <w:rFonts w:ascii="Cambria" w:hAnsi="Cambria" w:cstheme="minorHAnsi"/>
          <w:sz w:val="20"/>
          <w:szCs w:val="20"/>
          <w:u w:val="single"/>
        </w:rPr>
        <w:t> </w:t>
      </w:r>
      <w:r w:rsidR="00065A97" w:rsidRPr="000C0F1B">
        <w:rPr>
          <w:rFonts w:ascii="Cambria" w:hAnsi="Cambria" w:cstheme="minorHAnsi"/>
          <w:sz w:val="20"/>
          <w:szCs w:val="20"/>
          <w:u w:val="single"/>
        </w:rPr>
        <w:t>postaci papierowej</w:t>
      </w:r>
      <w:r w:rsidR="00065A97" w:rsidRPr="000C0F1B">
        <w:rPr>
          <w:rFonts w:ascii="Cambria" w:hAnsi="Cambria" w:cstheme="minorHAnsi"/>
          <w:sz w:val="20"/>
          <w:szCs w:val="20"/>
        </w:rPr>
        <w:t>, przekazuje się cyfrowe odwzorowanie tego dokumentu opatrzone kwalifikowanym podpisem elektronicznym.</w:t>
      </w:r>
      <w:r w:rsidR="005233AC" w:rsidRPr="000C0F1B">
        <w:rPr>
          <w:rFonts w:ascii="Cambria" w:hAnsi="Cambria" w:cstheme="minorHAnsi"/>
          <w:sz w:val="20"/>
          <w:szCs w:val="20"/>
        </w:rPr>
        <w:t xml:space="preserve"> Poświadczenia zgodności cyfrowego odwzorowania z</w:t>
      </w:r>
      <w:r w:rsidR="00553D57" w:rsidRPr="000C0F1B">
        <w:rPr>
          <w:rFonts w:ascii="Cambria" w:hAnsi="Cambria" w:cstheme="minorHAnsi"/>
          <w:sz w:val="20"/>
          <w:szCs w:val="20"/>
        </w:rPr>
        <w:t> </w:t>
      </w:r>
      <w:r w:rsidR="005233AC" w:rsidRPr="000C0F1B">
        <w:rPr>
          <w:rFonts w:ascii="Cambria" w:hAnsi="Cambria" w:cstheme="minorHAnsi"/>
          <w:sz w:val="20"/>
          <w:szCs w:val="20"/>
        </w:rPr>
        <w:t>dokumentem w postaci papierowej dokonuje w przypadku:</w:t>
      </w:r>
    </w:p>
    <w:p w14:paraId="73A5B79B" w14:textId="1D68C4E3" w:rsidR="007C68FD" w:rsidRPr="000C0F1B" w:rsidRDefault="006009A7" w:rsidP="00B90B6B">
      <w:pPr>
        <w:pStyle w:val="Akapitzlist"/>
        <w:numPr>
          <w:ilvl w:val="0"/>
          <w:numId w:val="10"/>
        </w:numPr>
        <w:spacing w:before="120" w:after="120" w:line="240" w:lineRule="auto"/>
        <w:ind w:left="1843"/>
        <w:contextualSpacing w:val="0"/>
        <w:jc w:val="both"/>
        <w:rPr>
          <w:rFonts w:ascii="Cambria" w:hAnsi="Cambria" w:cstheme="minorHAnsi"/>
          <w:sz w:val="20"/>
          <w:szCs w:val="20"/>
        </w:rPr>
      </w:pPr>
      <w:bookmarkStart w:id="10" w:name="mip57178918"/>
      <w:bookmarkStart w:id="11" w:name="_Hlk62208478"/>
      <w:bookmarkEnd w:id="10"/>
      <w:r w:rsidRPr="000C0F1B">
        <w:rPr>
          <w:rFonts w:ascii="Cambria" w:hAnsi="Cambria" w:cstheme="minorHAnsi"/>
          <w:sz w:val="20"/>
          <w:szCs w:val="20"/>
        </w:rPr>
        <w:t xml:space="preserve">podmiotowych środków dowodowych oraz dokumentów potwierdzających umocowanie do reprezentowania </w:t>
      </w:r>
      <w:r w:rsidR="00CA0569" w:rsidRPr="000C0F1B">
        <w:rPr>
          <w:rFonts w:ascii="Cambria" w:hAnsi="Cambria" w:cstheme="minorHAnsi"/>
          <w:sz w:val="20"/>
          <w:szCs w:val="20"/>
        </w:rPr>
        <w:t>–</w:t>
      </w:r>
      <w:r w:rsidRPr="000C0F1B">
        <w:rPr>
          <w:rFonts w:ascii="Cambria" w:hAnsi="Cambria" w:cstheme="minorHAnsi"/>
          <w:sz w:val="20"/>
          <w:szCs w:val="20"/>
        </w:rPr>
        <w:t xml:space="preserve"> odpowiednio </w:t>
      </w:r>
      <w:r w:rsidR="00284074" w:rsidRPr="000C0F1B">
        <w:rPr>
          <w:rFonts w:ascii="Cambria" w:hAnsi="Cambria" w:cstheme="minorHAnsi"/>
          <w:sz w:val="20"/>
          <w:szCs w:val="20"/>
        </w:rPr>
        <w:t>W</w:t>
      </w:r>
      <w:r w:rsidRPr="000C0F1B">
        <w:rPr>
          <w:rFonts w:ascii="Cambria" w:hAnsi="Cambria" w:cstheme="minorHAnsi"/>
          <w:sz w:val="20"/>
          <w:szCs w:val="20"/>
        </w:rPr>
        <w:t xml:space="preserve">ykonawca, </w:t>
      </w:r>
      <w:r w:rsidR="00284074" w:rsidRPr="000C0F1B">
        <w:rPr>
          <w:rFonts w:ascii="Cambria" w:hAnsi="Cambria" w:cstheme="minorHAnsi"/>
          <w:sz w:val="20"/>
          <w:szCs w:val="20"/>
        </w:rPr>
        <w:t>W</w:t>
      </w:r>
      <w:r w:rsidRPr="000C0F1B">
        <w:rPr>
          <w:rFonts w:ascii="Cambria" w:hAnsi="Cambria"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0C0F1B">
        <w:rPr>
          <w:rFonts w:ascii="Cambria" w:hAnsi="Cambria" w:cstheme="minorHAnsi"/>
          <w:sz w:val="20"/>
          <w:szCs w:val="20"/>
        </w:rPr>
        <w:t>,</w:t>
      </w:r>
    </w:p>
    <w:p w14:paraId="3781AF25" w14:textId="77777777" w:rsidR="006009A7" w:rsidRPr="000C0F1B" w:rsidRDefault="006009A7" w:rsidP="00B90B6B">
      <w:pPr>
        <w:pStyle w:val="Akapitzlist"/>
        <w:numPr>
          <w:ilvl w:val="0"/>
          <w:numId w:val="10"/>
        </w:numPr>
        <w:spacing w:before="120" w:after="120" w:line="240" w:lineRule="auto"/>
        <w:ind w:left="1843"/>
        <w:contextualSpacing w:val="0"/>
        <w:jc w:val="both"/>
        <w:rPr>
          <w:rFonts w:ascii="Cambria" w:hAnsi="Cambria" w:cstheme="minorHAnsi"/>
          <w:sz w:val="20"/>
          <w:szCs w:val="20"/>
        </w:rPr>
      </w:pPr>
      <w:r w:rsidRPr="000C0F1B">
        <w:rPr>
          <w:rFonts w:ascii="Cambria" w:hAnsi="Cambria" w:cstheme="minorHAnsi"/>
          <w:sz w:val="20"/>
          <w:szCs w:val="20"/>
        </w:rPr>
        <w:t>innych dokumentów</w:t>
      </w:r>
      <w:r w:rsidR="007C68FD" w:rsidRPr="000C0F1B">
        <w:rPr>
          <w:rFonts w:ascii="Cambria" w:hAnsi="Cambria" w:cstheme="minorHAnsi"/>
          <w:sz w:val="20"/>
          <w:szCs w:val="20"/>
        </w:rPr>
        <w:t xml:space="preserve"> </w:t>
      </w:r>
      <w:r w:rsidR="00CA0569" w:rsidRPr="000C0F1B">
        <w:rPr>
          <w:rFonts w:ascii="Cambria" w:hAnsi="Cambria" w:cstheme="minorHAnsi"/>
          <w:sz w:val="20"/>
          <w:szCs w:val="20"/>
        </w:rPr>
        <w:t>–</w:t>
      </w:r>
      <w:r w:rsidR="007C68FD" w:rsidRPr="000C0F1B">
        <w:rPr>
          <w:rFonts w:ascii="Cambria" w:hAnsi="Cambria" w:cstheme="minorHAnsi"/>
          <w:sz w:val="20"/>
          <w:szCs w:val="20"/>
        </w:rPr>
        <w:t xml:space="preserve"> </w:t>
      </w:r>
      <w:r w:rsidRPr="000C0F1B">
        <w:rPr>
          <w:rFonts w:ascii="Cambria" w:hAnsi="Cambria" w:cstheme="minorHAnsi"/>
          <w:sz w:val="20"/>
          <w:szCs w:val="20"/>
        </w:rPr>
        <w:t xml:space="preserve">odpowiednio </w:t>
      </w:r>
      <w:r w:rsidR="007C68FD" w:rsidRPr="000C0F1B">
        <w:rPr>
          <w:rFonts w:ascii="Cambria" w:hAnsi="Cambria" w:cstheme="minorHAnsi"/>
          <w:sz w:val="20"/>
          <w:szCs w:val="20"/>
        </w:rPr>
        <w:t>W</w:t>
      </w:r>
      <w:r w:rsidRPr="000C0F1B">
        <w:rPr>
          <w:rFonts w:ascii="Cambria" w:hAnsi="Cambria" w:cstheme="minorHAnsi"/>
          <w:sz w:val="20"/>
          <w:szCs w:val="20"/>
        </w:rPr>
        <w:t>ykonawca lub</w:t>
      </w:r>
      <w:r w:rsidR="007C68FD" w:rsidRPr="000C0F1B">
        <w:rPr>
          <w:rFonts w:ascii="Cambria" w:hAnsi="Cambria" w:cstheme="minorHAnsi"/>
          <w:sz w:val="20"/>
          <w:szCs w:val="20"/>
        </w:rPr>
        <w:t xml:space="preserve"> (jeżeli dotyczy)</w:t>
      </w:r>
      <w:r w:rsidRPr="000C0F1B">
        <w:rPr>
          <w:rFonts w:ascii="Cambria" w:hAnsi="Cambria" w:cstheme="minorHAnsi"/>
          <w:sz w:val="20"/>
          <w:szCs w:val="20"/>
        </w:rPr>
        <w:t xml:space="preserve"> </w:t>
      </w:r>
      <w:r w:rsidR="007C68FD" w:rsidRPr="000C0F1B">
        <w:rPr>
          <w:rFonts w:ascii="Cambria" w:hAnsi="Cambria" w:cstheme="minorHAnsi"/>
          <w:sz w:val="20"/>
          <w:szCs w:val="20"/>
        </w:rPr>
        <w:t>W</w:t>
      </w:r>
      <w:r w:rsidRPr="000C0F1B">
        <w:rPr>
          <w:rFonts w:ascii="Cambria" w:hAnsi="Cambria" w:cstheme="minorHAnsi"/>
          <w:sz w:val="20"/>
          <w:szCs w:val="20"/>
        </w:rPr>
        <w:t>ykonawca wspólnie ubiegający się o udzielenie zamówienia, w zakresie dokumentów, które każdego z nich dotyczą.</w:t>
      </w:r>
    </w:p>
    <w:p w14:paraId="0528DF68" w14:textId="77777777" w:rsidR="006009A7" w:rsidRPr="000C0F1B" w:rsidRDefault="006009A7" w:rsidP="00A14915">
      <w:pPr>
        <w:spacing w:before="120" w:after="120" w:line="240" w:lineRule="auto"/>
        <w:ind w:left="1418"/>
        <w:jc w:val="both"/>
        <w:rPr>
          <w:rFonts w:ascii="Cambria" w:eastAsia="Calibri" w:hAnsi="Cambria" w:cstheme="minorHAnsi"/>
        </w:rPr>
      </w:pPr>
      <w:r w:rsidRPr="000C0F1B">
        <w:rPr>
          <w:rFonts w:ascii="Cambria" w:eastAsia="Calibri" w:hAnsi="Cambria" w:cstheme="minorHAnsi"/>
        </w:rPr>
        <w:t>Poświadczenia zgodności cyfrowego odwzorowania z dokumentem w postaci papierowej</w:t>
      </w:r>
      <w:r w:rsidR="00821A23" w:rsidRPr="000C0F1B">
        <w:rPr>
          <w:rFonts w:ascii="Cambria" w:eastAsia="Calibri" w:hAnsi="Cambria" w:cstheme="minorHAnsi"/>
        </w:rPr>
        <w:t xml:space="preserve"> </w:t>
      </w:r>
      <w:r w:rsidRPr="000C0F1B">
        <w:rPr>
          <w:rFonts w:ascii="Cambria" w:eastAsia="Calibri" w:hAnsi="Cambria" w:cstheme="minorHAnsi"/>
        </w:rPr>
        <w:t>może dokonać również notariusz.</w:t>
      </w:r>
    </w:p>
    <w:bookmarkEnd w:id="11"/>
    <w:p w14:paraId="0C0F5EC5" w14:textId="06402722" w:rsidR="005233AC" w:rsidRPr="000C0F1B" w:rsidRDefault="00841BE4" w:rsidP="00B90B6B">
      <w:pPr>
        <w:pStyle w:val="Akapitzlist"/>
        <w:numPr>
          <w:ilvl w:val="0"/>
          <w:numId w:val="30"/>
        </w:numPr>
        <w:spacing w:before="120" w:after="120" w:line="240" w:lineRule="auto"/>
        <w:ind w:left="993"/>
        <w:contextualSpacing w:val="0"/>
        <w:jc w:val="both"/>
        <w:rPr>
          <w:rFonts w:ascii="Cambria" w:hAnsi="Cambria" w:cstheme="minorHAnsi"/>
          <w:b/>
          <w:bCs/>
          <w:sz w:val="20"/>
          <w:szCs w:val="20"/>
        </w:rPr>
      </w:pPr>
      <w:r w:rsidRPr="000C0F1B">
        <w:rPr>
          <w:rFonts w:ascii="Cambria" w:hAnsi="Cambria" w:cstheme="minorHAnsi"/>
          <w:b/>
          <w:bCs/>
          <w:sz w:val="20"/>
          <w:szCs w:val="20"/>
        </w:rPr>
        <w:t>Podmiotowe środki dowodowe</w:t>
      </w:r>
      <w:r w:rsidR="00256281" w:rsidRPr="000C0F1B">
        <w:rPr>
          <w:rFonts w:ascii="Cambria" w:hAnsi="Cambria" w:cstheme="minorHAnsi"/>
          <w:b/>
          <w:bCs/>
          <w:sz w:val="20"/>
          <w:szCs w:val="20"/>
        </w:rPr>
        <w:t xml:space="preserve">, </w:t>
      </w:r>
      <w:r w:rsidR="00845F40" w:rsidRPr="000C0F1B">
        <w:rPr>
          <w:rFonts w:ascii="Cambria" w:hAnsi="Cambria" w:cstheme="minorHAnsi"/>
          <w:b/>
          <w:bCs/>
          <w:sz w:val="20"/>
          <w:szCs w:val="20"/>
        </w:rPr>
        <w:t xml:space="preserve">w tym oświadczenie, o którym mowa w </w:t>
      </w:r>
      <w:r w:rsidR="00874176" w:rsidRPr="000C0F1B">
        <w:rPr>
          <w:rFonts w:ascii="Cambria" w:hAnsi="Cambria" w:cstheme="minorHAnsi"/>
          <w:b/>
          <w:bCs/>
          <w:sz w:val="20"/>
          <w:szCs w:val="20"/>
        </w:rPr>
        <w:t xml:space="preserve">ust. 2 pkt </w:t>
      </w:r>
      <w:r w:rsidR="000037C4" w:rsidRPr="000C0F1B">
        <w:rPr>
          <w:rFonts w:ascii="Cambria" w:hAnsi="Cambria" w:cstheme="minorHAnsi"/>
          <w:b/>
          <w:bCs/>
          <w:sz w:val="20"/>
          <w:szCs w:val="20"/>
        </w:rPr>
        <w:t>7</w:t>
      </w:r>
      <w:r w:rsidR="00874176" w:rsidRPr="000C0F1B">
        <w:rPr>
          <w:rFonts w:ascii="Cambria" w:hAnsi="Cambria" w:cstheme="minorHAnsi"/>
          <w:b/>
          <w:bCs/>
          <w:sz w:val="20"/>
          <w:szCs w:val="20"/>
        </w:rPr>
        <w:t>)</w:t>
      </w:r>
      <w:r w:rsidR="00256281" w:rsidRPr="000C0F1B">
        <w:rPr>
          <w:rFonts w:ascii="Cambria" w:hAnsi="Cambria" w:cstheme="minorHAnsi"/>
          <w:b/>
          <w:bCs/>
          <w:sz w:val="20"/>
          <w:szCs w:val="20"/>
        </w:rPr>
        <w:t xml:space="preserve"> </w:t>
      </w:r>
      <w:r w:rsidRPr="000C0F1B">
        <w:rPr>
          <w:rFonts w:ascii="Cambria" w:hAnsi="Cambria" w:cstheme="minorHAnsi"/>
          <w:b/>
          <w:bCs/>
          <w:sz w:val="20"/>
          <w:szCs w:val="20"/>
        </w:rPr>
        <w:t>niewystawione przez upoważnione podmioty oraz pełnomocnictwo</w:t>
      </w:r>
      <w:r w:rsidR="00256281" w:rsidRPr="000C0F1B">
        <w:rPr>
          <w:rFonts w:ascii="Cambria" w:hAnsi="Cambria" w:cstheme="minorHAnsi"/>
          <w:b/>
          <w:bCs/>
          <w:sz w:val="20"/>
          <w:szCs w:val="20"/>
        </w:rPr>
        <w:t>:</w:t>
      </w:r>
    </w:p>
    <w:p w14:paraId="44B351B4" w14:textId="7E8568B1" w:rsidR="005233AC" w:rsidRPr="000C0F1B" w:rsidRDefault="00841BE4" w:rsidP="00B90B6B">
      <w:pPr>
        <w:pStyle w:val="Akapitzlist"/>
        <w:numPr>
          <w:ilvl w:val="0"/>
          <w:numId w:val="11"/>
        </w:numPr>
        <w:spacing w:before="120" w:after="120" w:line="240" w:lineRule="auto"/>
        <w:contextualSpacing w:val="0"/>
        <w:jc w:val="both"/>
        <w:rPr>
          <w:rFonts w:ascii="Cambria" w:hAnsi="Cambria" w:cstheme="minorHAnsi"/>
          <w:sz w:val="20"/>
          <w:szCs w:val="20"/>
        </w:rPr>
      </w:pPr>
      <w:r w:rsidRPr="000C0F1B">
        <w:rPr>
          <w:rFonts w:ascii="Cambria" w:eastAsia="Times New Roman" w:hAnsi="Cambria" w:cstheme="minorHAnsi"/>
          <w:sz w:val="20"/>
          <w:szCs w:val="20"/>
          <w:lang w:eastAsia="pl-PL"/>
        </w:rPr>
        <w:t>przekazuje się w postaci elektronicznej i opatruje kwalifikowanym podpisem elektronicznym</w:t>
      </w:r>
      <w:r w:rsidR="00184166" w:rsidRPr="000C0F1B">
        <w:rPr>
          <w:rFonts w:ascii="Cambria" w:eastAsia="Times New Roman" w:hAnsi="Cambria" w:cstheme="minorHAnsi"/>
          <w:sz w:val="20"/>
          <w:szCs w:val="20"/>
          <w:lang w:eastAsia="pl-PL"/>
        </w:rPr>
        <w:t>, z</w:t>
      </w:r>
      <w:r w:rsidR="00553D57" w:rsidRPr="000C0F1B">
        <w:rPr>
          <w:rFonts w:ascii="Cambria" w:eastAsia="Times New Roman" w:hAnsi="Cambria" w:cstheme="minorHAnsi"/>
          <w:sz w:val="20"/>
          <w:szCs w:val="20"/>
          <w:lang w:eastAsia="pl-PL"/>
        </w:rPr>
        <w:t> </w:t>
      </w:r>
      <w:r w:rsidR="00184166" w:rsidRPr="000C0F1B">
        <w:rPr>
          <w:rFonts w:ascii="Cambria" w:eastAsia="Times New Roman" w:hAnsi="Cambria" w:cstheme="minorHAnsi"/>
          <w:sz w:val="20"/>
          <w:szCs w:val="20"/>
          <w:lang w:eastAsia="pl-PL"/>
        </w:rPr>
        <w:t>zastrzeżeniem lit. b,</w:t>
      </w:r>
    </w:p>
    <w:p w14:paraId="2E5251B0" w14:textId="5D595E66" w:rsidR="004B45FE" w:rsidRPr="000C0F1B" w:rsidRDefault="00184166" w:rsidP="00B90B6B">
      <w:pPr>
        <w:pStyle w:val="Akapitzlist"/>
        <w:numPr>
          <w:ilvl w:val="0"/>
          <w:numId w:val="11"/>
        </w:numPr>
        <w:spacing w:before="120" w:after="120" w:line="240" w:lineRule="auto"/>
        <w:contextualSpacing w:val="0"/>
        <w:jc w:val="both"/>
        <w:rPr>
          <w:rFonts w:ascii="Cambria" w:eastAsia="Times New Roman" w:hAnsi="Cambria" w:cstheme="minorHAnsi"/>
          <w:sz w:val="20"/>
          <w:szCs w:val="20"/>
          <w:lang w:eastAsia="pl-PL"/>
        </w:rPr>
      </w:pPr>
      <w:r w:rsidRPr="000C0F1B">
        <w:rPr>
          <w:rFonts w:ascii="Cambria" w:eastAsia="Times New Roman" w:hAnsi="Cambria"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0C0F1B">
        <w:rPr>
          <w:rFonts w:ascii="Cambria" w:eastAsia="Times New Roman" w:hAnsi="Cambria" w:cstheme="minorHAnsi"/>
          <w:sz w:val="20"/>
          <w:szCs w:val="20"/>
          <w:lang w:eastAsia="pl-PL"/>
        </w:rPr>
        <w:t>.</w:t>
      </w:r>
      <w:bookmarkStart w:id="12" w:name="mip57178926"/>
      <w:bookmarkEnd w:id="12"/>
      <w:r w:rsidR="004B45FE" w:rsidRPr="000C0F1B">
        <w:rPr>
          <w:rFonts w:ascii="Cambria" w:eastAsia="Times New Roman" w:hAnsi="Cambria" w:cstheme="minorHAnsi"/>
          <w:sz w:val="20"/>
          <w:szCs w:val="20"/>
          <w:lang w:eastAsia="pl-PL"/>
        </w:rPr>
        <w:t xml:space="preserve"> Poświadczenia zgodności cyfrowego odwzorowania z dokumentem w postaci papierowej dokonuje w przypadku:</w:t>
      </w:r>
    </w:p>
    <w:p w14:paraId="2714AAF9" w14:textId="77777777" w:rsidR="004B45FE" w:rsidRPr="000C0F1B" w:rsidRDefault="004B45FE" w:rsidP="00B90B6B">
      <w:pPr>
        <w:pStyle w:val="Akapitzlist"/>
        <w:numPr>
          <w:ilvl w:val="0"/>
          <w:numId w:val="10"/>
        </w:numPr>
        <w:spacing w:before="120" w:after="120" w:line="240" w:lineRule="auto"/>
        <w:ind w:left="1701" w:hanging="283"/>
        <w:contextualSpacing w:val="0"/>
        <w:jc w:val="both"/>
        <w:rPr>
          <w:rFonts w:ascii="Cambria" w:hAnsi="Cambria" w:cstheme="minorHAnsi"/>
          <w:sz w:val="20"/>
          <w:szCs w:val="20"/>
        </w:rPr>
      </w:pPr>
      <w:bookmarkStart w:id="13" w:name="mip57178928"/>
      <w:bookmarkEnd w:id="13"/>
      <w:r w:rsidRPr="000C0F1B">
        <w:rPr>
          <w:rFonts w:ascii="Cambria" w:hAnsi="Cambria" w:cstheme="minorHAnsi"/>
          <w:sz w:val="20"/>
          <w:szCs w:val="20"/>
        </w:rPr>
        <w:t xml:space="preserve">podmiotowych środków dowodowych </w:t>
      </w:r>
      <w:r w:rsidR="00256281" w:rsidRPr="000C0F1B">
        <w:rPr>
          <w:rFonts w:ascii="Cambria" w:hAnsi="Cambria" w:cstheme="minorHAnsi"/>
          <w:sz w:val="20"/>
          <w:szCs w:val="20"/>
        </w:rPr>
        <w:t>–</w:t>
      </w:r>
      <w:r w:rsidRPr="000C0F1B">
        <w:rPr>
          <w:rFonts w:ascii="Cambria" w:hAnsi="Cambria" w:cstheme="minorHAnsi"/>
          <w:sz w:val="20"/>
          <w:szCs w:val="20"/>
        </w:rPr>
        <w:t xml:space="preserve"> odpowiednio Wykonawca, Wykonawca wspólnie ubiegający się o udzielenie zamówienia w zakresie podmiotowych środków dowodowych, które każdego z nich dotyczą;</w:t>
      </w:r>
    </w:p>
    <w:p w14:paraId="5EEFEAB9" w14:textId="7042D377" w:rsidR="004B45FE" w:rsidRPr="000C0F1B" w:rsidRDefault="004B45FE" w:rsidP="00B90B6B">
      <w:pPr>
        <w:pStyle w:val="Akapitzlist"/>
        <w:numPr>
          <w:ilvl w:val="0"/>
          <w:numId w:val="10"/>
        </w:numPr>
        <w:spacing w:before="120" w:after="120" w:line="240" w:lineRule="auto"/>
        <w:ind w:left="1701" w:hanging="283"/>
        <w:contextualSpacing w:val="0"/>
        <w:jc w:val="both"/>
        <w:rPr>
          <w:rFonts w:ascii="Cambria" w:hAnsi="Cambria" w:cstheme="minorHAnsi"/>
          <w:sz w:val="20"/>
          <w:szCs w:val="20"/>
        </w:rPr>
      </w:pPr>
      <w:bookmarkStart w:id="14" w:name="mip57178929"/>
      <w:bookmarkEnd w:id="14"/>
      <w:r w:rsidRPr="000C0F1B">
        <w:rPr>
          <w:rFonts w:ascii="Cambria" w:hAnsi="Cambria" w:cstheme="minorHAnsi"/>
          <w:sz w:val="20"/>
          <w:szCs w:val="20"/>
        </w:rPr>
        <w:t>oświadczeni</w:t>
      </w:r>
      <w:r w:rsidR="00545877" w:rsidRPr="000C0F1B">
        <w:rPr>
          <w:rFonts w:ascii="Cambria" w:hAnsi="Cambria" w:cstheme="minorHAnsi"/>
          <w:sz w:val="20"/>
          <w:szCs w:val="20"/>
        </w:rPr>
        <w:t>e</w:t>
      </w:r>
      <w:r w:rsidRPr="000C0F1B">
        <w:rPr>
          <w:rFonts w:ascii="Cambria" w:hAnsi="Cambria" w:cstheme="minorHAnsi"/>
          <w:sz w:val="20"/>
          <w:szCs w:val="20"/>
        </w:rPr>
        <w:t xml:space="preserve">, o którym mowa w </w:t>
      </w:r>
      <w:r w:rsidR="00874176" w:rsidRPr="000C0F1B">
        <w:rPr>
          <w:rFonts w:ascii="Cambria" w:hAnsi="Cambria" w:cstheme="minorHAnsi"/>
          <w:sz w:val="20"/>
          <w:szCs w:val="20"/>
        </w:rPr>
        <w:t xml:space="preserve">ust. 2 pkt </w:t>
      </w:r>
      <w:r w:rsidR="000037C4" w:rsidRPr="000C0F1B">
        <w:rPr>
          <w:rFonts w:ascii="Cambria" w:hAnsi="Cambria" w:cstheme="minorHAnsi"/>
          <w:sz w:val="20"/>
          <w:szCs w:val="20"/>
        </w:rPr>
        <w:t>7</w:t>
      </w:r>
      <w:r w:rsidR="00874176" w:rsidRPr="000C0F1B">
        <w:rPr>
          <w:rFonts w:ascii="Cambria" w:hAnsi="Cambria" w:cstheme="minorHAnsi"/>
          <w:sz w:val="20"/>
          <w:szCs w:val="20"/>
        </w:rPr>
        <w:t>)</w:t>
      </w:r>
      <w:r w:rsidRPr="000C0F1B">
        <w:rPr>
          <w:rFonts w:ascii="Cambria" w:hAnsi="Cambria" w:cstheme="minorHAnsi"/>
          <w:sz w:val="20"/>
          <w:szCs w:val="20"/>
        </w:rPr>
        <w:t xml:space="preserve"> </w:t>
      </w:r>
      <w:r w:rsidR="00256281" w:rsidRPr="000C0F1B">
        <w:rPr>
          <w:rFonts w:ascii="Cambria" w:hAnsi="Cambria" w:cstheme="minorHAnsi"/>
          <w:sz w:val="20"/>
          <w:szCs w:val="20"/>
        </w:rPr>
        <w:t>–</w:t>
      </w:r>
      <w:r w:rsidR="00545877" w:rsidRPr="000C0F1B">
        <w:rPr>
          <w:rFonts w:ascii="Cambria" w:hAnsi="Cambria" w:cstheme="minorHAnsi"/>
          <w:sz w:val="20"/>
          <w:szCs w:val="20"/>
        </w:rPr>
        <w:t xml:space="preserve"> </w:t>
      </w:r>
      <w:r w:rsidRPr="000C0F1B">
        <w:rPr>
          <w:rFonts w:ascii="Cambria" w:hAnsi="Cambria" w:cstheme="minorHAnsi"/>
          <w:sz w:val="20"/>
          <w:szCs w:val="20"/>
        </w:rPr>
        <w:t>Wykonawca lub Wykonawca wspólnie ubiegający się o udzielenie zamówienia;</w:t>
      </w:r>
    </w:p>
    <w:p w14:paraId="350C9400" w14:textId="77777777" w:rsidR="004B45FE" w:rsidRPr="000C0F1B" w:rsidRDefault="004B45FE" w:rsidP="00B90B6B">
      <w:pPr>
        <w:pStyle w:val="Akapitzlist"/>
        <w:numPr>
          <w:ilvl w:val="0"/>
          <w:numId w:val="10"/>
        </w:numPr>
        <w:spacing w:before="120" w:after="120" w:line="240" w:lineRule="auto"/>
        <w:ind w:left="1701" w:hanging="283"/>
        <w:contextualSpacing w:val="0"/>
        <w:jc w:val="both"/>
        <w:rPr>
          <w:rFonts w:ascii="Cambria" w:hAnsi="Cambria" w:cstheme="minorHAnsi"/>
          <w:sz w:val="20"/>
          <w:szCs w:val="20"/>
        </w:rPr>
      </w:pPr>
      <w:r w:rsidRPr="000C0F1B">
        <w:rPr>
          <w:rFonts w:ascii="Cambria" w:hAnsi="Cambria" w:cstheme="minorHAnsi"/>
          <w:sz w:val="20"/>
          <w:szCs w:val="20"/>
        </w:rPr>
        <w:t xml:space="preserve">pełnomocnictwa </w:t>
      </w:r>
      <w:r w:rsidR="00256281" w:rsidRPr="000C0F1B">
        <w:rPr>
          <w:rFonts w:ascii="Cambria" w:hAnsi="Cambria" w:cstheme="minorHAnsi"/>
          <w:sz w:val="20"/>
          <w:szCs w:val="20"/>
        </w:rPr>
        <w:t>–</w:t>
      </w:r>
      <w:r w:rsidRPr="000C0F1B">
        <w:rPr>
          <w:rFonts w:ascii="Cambria" w:hAnsi="Cambria" w:cstheme="minorHAnsi"/>
          <w:sz w:val="20"/>
          <w:szCs w:val="20"/>
        </w:rPr>
        <w:t xml:space="preserve"> mocodawca.</w:t>
      </w:r>
    </w:p>
    <w:p w14:paraId="3E9680D8" w14:textId="77777777" w:rsidR="004B45FE" w:rsidRPr="000C0F1B" w:rsidRDefault="004B45FE" w:rsidP="00A14915">
      <w:pPr>
        <w:spacing w:before="120" w:after="120" w:line="240" w:lineRule="auto"/>
        <w:ind w:left="1276"/>
        <w:jc w:val="both"/>
        <w:rPr>
          <w:rFonts w:ascii="Cambria" w:eastAsia="Calibri" w:hAnsi="Cambria" w:cstheme="minorHAnsi"/>
        </w:rPr>
      </w:pPr>
      <w:bookmarkStart w:id="15" w:name="mip57178931"/>
      <w:bookmarkEnd w:id="15"/>
      <w:r w:rsidRPr="000C0F1B">
        <w:rPr>
          <w:rFonts w:ascii="Cambria" w:eastAsia="Calibri" w:hAnsi="Cambria" w:cstheme="minorHAnsi"/>
        </w:rPr>
        <w:t>Poświadczenia zgodności cyfrowego odwzorowania z dokumentem w postaci papierowej może dokonać również notariusz.</w:t>
      </w:r>
    </w:p>
    <w:p w14:paraId="2ED9A4D4" w14:textId="77777777" w:rsidR="00A37DE9" w:rsidRPr="000C0F1B" w:rsidRDefault="007875DA" w:rsidP="00B90B6B">
      <w:pPr>
        <w:pStyle w:val="Akapitzlist"/>
        <w:numPr>
          <w:ilvl w:val="0"/>
          <w:numId w:val="30"/>
        </w:numPr>
        <w:spacing w:before="120" w:after="120" w:line="240" w:lineRule="auto"/>
        <w:ind w:left="993"/>
        <w:contextualSpacing w:val="0"/>
        <w:jc w:val="both"/>
        <w:rPr>
          <w:rFonts w:ascii="Cambria" w:hAnsi="Cambria" w:cstheme="minorHAnsi"/>
          <w:sz w:val="20"/>
          <w:szCs w:val="20"/>
        </w:rPr>
      </w:pPr>
      <w:r w:rsidRPr="000C0F1B">
        <w:rPr>
          <w:rFonts w:ascii="Cambria" w:hAnsi="Cambria" w:cstheme="minorHAnsi"/>
          <w:sz w:val="20"/>
          <w:szCs w:val="20"/>
        </w:rPr>
        <w:t>W</w:t>
      </w:r>
      <w:r w:rsidR="00A37DE9" w:rsidRPr="000C0F1B">
        <w:rPr>
          <w:rFonts w:ascii="Cambria" w:hAnsi="Cambria" w:cstheme="minorHAnsi"/>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0C0F1B" w:rsidRDefault="00A82FE0" w:rsidP="00B90B6B">
      <w:pPr>
        <w:pStyle w:val="Akapitzlist"/>
        <w:numPr>
          <w:ilvl w:val="1"/>
          <w:numId w:val="24"/>
        </w:numPr>
        <w:tabs>
          <w:tab w:val="center" w:pos="426"/>
        </w:tabs>
        <w:spacing w:before="120" w:after="120" w:line="240" w:lineRule="auto"/>
        <w:ind w:hanging="295"/>
        <w:contextualSpacing w:val="0"/>
        <w:jc w:val="both"/>
        <w:rPr>
          <w:rFonts w:ascii="Cambria" w:hAnsi="Cambria" w:cstheme="minorHAnsi"/>
          <w:b/>
          <w:bCs/>
          <w:sz w:val="20"/>
          <w:szCs w:val="20"/>
          <w:shd w:val="clear" w:color="auto" w:fill="FFFFFF"/>
        </w:rPr>
      </w:pPr>
      <w:bookmarkStart w:id="16" w:name="mip51080253"/>
      <w:bookmarkEnd w:id="16"/>
      <w:r w:rsidRPr="000C0F1B">
        <w:rPr>
          <w:rFonts w:ascii="Cambria" w:hAnsi="Cambria" w:cstheme="minorHAnsi"/>
          <w:b/>
          <w:bCs/>
          <w:sz w:val="20"/>
          <w:szCs w:val="20"/>
          <w:shd w:val="clear" w:color="auto" w:fill="FFFFFF"/>
        </w:rPr>
        <w:t xml:space="preserve">Oświadczenia i dokumenty w przypadku siedziby lub miejsca zamieszkania poza terytorium </w:t>
      </w:r>
      <w:r w:rsidR="00573A76" w:rsidRPr="000C0F1B">
        <w:rPr>
          <w:rFonts w:ascii="Cambria" w:hAnsi="Cambria" w:cstheme="minorHAnsi"/>
          <w:b/>
          <w:bCs/>
          <w:sz w:val="20"/>
          <w:szCs w:val="20"/>
        </w:rPr>
        <w:t>Rzeczypospolitej Polskiej</w:t>
      </w:r>
      <w:r w:rsidRPr="000C0F1B">
        <w:rPr>
          <w:rFonts w:ascii="Cambria" w:hAnsi="Cambria" w:cstheme="minorHAnsi"/>
          <w:b/>
          <w:bCs/>
          <w:sz w:val="20"/>
          <w:szCs w:val="20"/>
        </w:rPr>
        <w:t>:</w:t>
      </w:r>
    </w:p>
    <w:p w14:paraId="6A460A54" w14:textId="77777777" w:rsidR="002A1C33" w:rsidRPr="000C0F1B" w:rsidRDefault="002A1C33" w:rsidP="00B90B6B">
      <w:pPr>
        <w:pStyle w:val="Akapitzlist"/>
        <w:numPr>
          <w:ilvl w:val="0"/>
          <w:numId w:val="32"/>
        </w:numPr>
        <w:spacing w:before="120" w:after="120" w:line="240" w:lineRule="auto"/>
        <w:ind w:left="993"/>
        <w:contextualSpacing w:val="0"/>
        <w:jc w:val="both"/>
        <w:rPr>
          <w:rFonts w:ascii="Cambria" w:hAnsi="Cambria" w:cstheme="minorHAnsi"/>
          <w:sz w:val="20"/>
          <w:szCs w:val="20"/>
          <w:shd w:val="clear" w:color="auto" w:fill="FFFFFF"/>
        </w:rPr>
      </w:pPr>
      <w:bookmarkStart w:id="17" w:name="mip57154176"/>
      <w:bookmarkEnd w:id="17"/>
      <w:r w:rsidRPr="000C0F1B">
        <w:rPr>
          <w:rFonts w:ascii="Cambria" w:hAnsi="Cambria" w:cstheme="minorHAnsi"/>
          <w:sz w:val="20"/>
          <w:szCs w:val="20"/>
        </w:rPr>
        <w:t xml:space="preserve">Jeżeli </w:t>
      </w:r>
      <w:r w:rsidR="00873DDC" w:rsidRPr="000C0F1B">
        <w:rPr>
          <w:rFonts w:ascii="Cambria" w:hAnsi="Cambria" w:cstheme="minorHAnsi"/>
          <w:sz w:val="20"/>
          <w:szCs w:val="20"/>
        </w:rPr>
        <w:t>W</w:t>
      </w:r>
      <w:r w:rsidRPr="000C0F1B">
        <w:rPr>
          <w:rFonts w:ascii="Cambria" w:hAnsi="Cambria" w:cstheme="minorHAnsi"/>
          <w:sz w:val="20"/>
          <w:szCs w:val="20"/>
        </w:rPr>
        <w:t>ykonawca ma siedzibę lub miejsce zamieszkania poza granicami Rzeczypospolitej Polskiej, zamiast:</w:t>
      </w:r>
    </w:p>
    <w:p w14:paraId="1C071880" w14:textId="77777777" w:rsidR="00873DDC" w:rsidRPr="000C0F1B" w:rsidRDefault="008225B7" w:rsidP="00B90B6B">
      <w:pPr>
        <w:pStyle w:val="Akapitzlist"/>
        <w:numPr>
          <w:ilvl w:val="0"/>
          <w:numId w:val="33"/>
        </w:numPr>
        <w:spacing w:before="120" w:after="120" w:line="240" w:lineRule="auto"/>
        <w:contextualSpacing w:val="0"/>
        <w:jc w:val="both"/>
        <w:rPr>
          <w:rFonts w:ascii="Cambria" w:hAnsi="Cambria" w:cstheme="minorHAnsi"/>
          <w:sz w:val="20"/>
          <w:szCs w:val="20"/>
        </w:rPr>
      </w:pPr>
      <w:r w:rsidRPr="000C0F1B">
        <w:rPr>
          <w:rFonts w:ascii="Cambria" w:hAnsi="Cambria" w:cstheme="minorHAnsi"/>
          <w:b/>
          <w:sz w:val="20"/>
          <w:szCs w:val="20"/>
        </w:rPr>
        <w:t xml:space="preserve">dokumentu, </w:t>
      </w:r>
      <w:r w:rsidR="00873DDC" w:rsidRPr="000C0F1B">
        <w:rPr>
          <w:rFonts w:ascii="Cambria" w:hAnsi="Cambria" w:cstheme="minorHAnsi"/>
          <w:b/>
          <w:bCs/>
          <w:sz w:val="20"/>
          <w:szCs w:val="20"/>
        </w:rPr>
        <w:t>o któr</w:t>
      </w:r>
      <w:r w:rsidRPr="000C0F1B">
        <w:rPr>
          <w:rFonts w:ascii="Cambria" w:hAnsi="Cambria" w:cstheme="minorHAnsi"/>
          <w:b/>
          <w:bCs/>
          <w:sz w:val="20"/>
          <w:szCs w:val="20"/>
        </w:rPr>
        <w:t>ym</w:t>
      </w:r>
      <w:r w:rsidR="00873DDC" w:rsidRPr="000C0F1B">
        <w:rPr>
          <w:rFonts w:ascii="Cambria" w:hAnsi="Cambria" w:cstheme="minorHAnsi"/>
          <w:b/>
          <w:bCs/>
          <w:sz w:val="20"/>
          <w:szCs w:val="20"/>
        </w:rPr>
        <w:t xml:space="preserve"> mowa w ust. 3 pkt 1</w:t>
      </w:r>
      <w:r w:rsidR="00D97EE3" w:rsidRPr="000C0F1B">
        <w:rPr>
          <w:rFonts w:ascii="Cambria" w:hAnsi="Cambria" w:cstheme="minorHAnsi"/>
          <w:b/>
          <w:bCs/>
          <w:sz w:val="20"/>
          <w:szCs w:val="20"/>
        </w:rPr>
        <w:t>)</w:t>
      </w:r>
      <w:r w:rsidR="00873DDC" w:rsidRPr="000C0F1B">
        <w:rPr>
          <w:rFonts w:ascii="Cambria" w:hAnsi="Cambria" w:cstheme="minorHAnsi"/>
          <w:b/>
          <w:bCs/>
          <w:sz w:val="20"/>
          <w:szCs w:val="20"/>
        </w:rPr>
        <w:t xml:space="preserve"> </w:t>
      </w:r>
      <w:bookmarkStart w:id="18" w:name="mip57154178"/>
      <w:bookmarkEnd w:id="18"/>
      <w:r w:rsidR="002A1C33" w:rsidRPr="000C0F1B">
        <w:rPr>
          <w:rFonts w:ascii="Cambria" w:hAnsi="Cambria" w:cstheme="minorHAnsi"/>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0C0F1B">
        <w:rPr>
          <w:rFonts w:ascii="Cambria" w:hAnsi="Cambria" w:cstheme="minorHAnsi"/>
          <w:sz w:val="20"/>
          <w:szCs w:val="20"/>
        </w:rPr>
        <w:t>W</w:t>
      </w:r>
      <w:r w:rsidR="002A1C33" w:rsidRPr="000C0F1B">
        <w:rPr>
          <w:rFonts w:ascii="Cambria" w:hAnsi="Cambria" w:cstheme="minorHAnsi"/>
          <w:sz w:val="20"/>
          <w:szCs w:val="20"/>
        </w:rPr>
        <w:t>ykonawca ma siedzibę lub miejsce zamieszkania, w zakresie, o</w:t>
      </w:r>
      <w:r w:rsidR="0035440E" w:rsidRPr="000C0F1B">
        <w:rPr>
          <w:rFonts w:ascii="Cambria" w:hAnsi="Cambria" w:cstheme="minorHAnsi"/>
          <w:sz w:val="20"/>
          <w:szCs w:val="20"/>
        </w:rPr>
        <w:t> </w:t>
      </w:r>
      <w:r w:rsidR="002A1C33" w:rsidRPr="000C0F1B">
        <w:rPr>
          <w:rFonts w:ascii="Cambria" w:hAnsi="Cambria" w:cstheme="minorHAnsi"/>
          <w:sz w:val="20"/>
          <w:szCs w:val="20"/>
        </w:rPr>
        <w:t>którym mowa w </w:t>
      </w:r>
      <w:r w:rsidR="00873DDC" w:rsidRPr="000C0F1B">
        <w:rPr>
          <w:rFonts w:ascii="Cambria" w:hAnsi="Cambria" w:cstheme="minorHAnsi"/>
          <w:sz w:val="20"/>
          <w:szCs w:val="20"/>
        </w:rPr>
        <w:t>art. 108 ust. 1 pkt 1, 2 i 4 ustawy,</w:t>
      </w:r>
      <w:r w:rsidRPr="000C0F1B">
        <w:rPr>
          <w:rFonts w:ascii="Cambria" w:hAnsi="Cambria" w:cstheme="minorHAnsi"/>
          <w:sz w:val="20"/>
          <w:szCs w:val="20"/>
        </w:rPr>
        <w:t xml:space="preserve"> wystawiony nie wcześniej niż </w:t>
      </w:r>
      <w:r w:rsidR="00D34E93" w:rsidRPr="000C0F1B">
        <w:rPr>
          <w:rFonts w:ascii="Cambria" w:hAnsi="Cambria" w:cstheme="minorHAnsi"/>
          <w:sz w:val="20"/>
          <w:szCs w:val="20"/>
        </w:rPr>
        <w:t>6 miesięcy przed jego złożeniem,</w:t>
      </w:r>
    </w:p>
    <w:p w14:paraId="5743B420" w14:textId="65C1205F" w:rsidR="008225B7" w:rsidRPr="000C0F1B" w:rsidRDefault="008225B7" w:rsidP="00B90B6B">
      <w:pPr>
        <w:pStyle w:val="Akapitzlist"/>
        <w:numPr>
          <w:ilvl w:val="0"/>
          <w:numId w:val="33"/>
        </w:numPr>
        <w:spacing w:before="120" w:after="120" w:line="240" w:lineRule="auto"/>
        <w:contextualSpacing w:val="0"/>
        <w:jc w:val="both"/>
        <w:rPr>
          <w:rFonts w:ascii="Cambria" w:hAnsi="Cambria" w:cstheme="minorHAnsi"/>
          <w:sz w:val="20"/>
          <w:szCs w:val="20"/>
        </w:rPr>
      </w:pPr>
      <w:r w:rsidRPr="000C0F1B">
        <w:rPr>
          <w:rFonts w:ascii="Cambria" w:hAnsi="Cambria" w:cstheme="minorHAnsi"/>
          <w:b/>
          <w:sz w:val="20"/>
          <w:szCs w:val="20"/>
        </w:rPr>
        <w:lastRenderedPageBreak/>
        <w:t xml:space="preserve">dokumentu, </w:t>
      </w:r>
      <w:r w:rsidRPr="000C0F1B">
        <w:rPr>
          <w:rFonts w:ascii="Cambria" w:hAnsi="Cambria" w:cstheme="minorHAnsi"/>
          <w:b/>
          <w:bCs/>
          <w:sz w:val="20"/>
          <w:szCs w:val="20"/>
        </w:rPr>
        <w:t xml:space="preserve">o którym </w:t>
      </w:r>
      <w:r w:rsidR="00873DDC" w:rsidRPr="000C0F1B">
        <w:rPr>
          <w:rFonts w:ascii="Cambria" w:hAnsi="Cambria" w:cstheme="minorHAnsi"/>
          <w:b/>
          <w:bCs/>
          <w:sz w:val="20"/>
          <w:szCs w:val="20"/>
        </w:rPr>
        <w:t>mowa w ust. 3 pkt 3</w:t>
      </w:r>
      <w:r w:rsidR="00D97EE3" w:rsidRPr="000C0F1B">
        <w:rPr>
          <w:rFonts w:ascii="Cambria" w:hAnsi="Cambria" w:cstheme="minorHAnsi"/>
          <w:b/>
          <w:bCs/>
          <w:sz w:val="20"/>
          <w:szCs w:val="20"/>
        </w:rPr>
        <w:t>)</w:t>
      </w:r>
      <w:r w:rsidR="00873DDC" w:rsidRPr="000C0F1B">
        <w:rPr>
          <w:rFonts w:ascii="Cambria" w:hAnsi="Cambria" w:cstheme="minorHAnsi"/>
          <w:sz w:val="20"/>
          <w:szCs w:val="20"/>
        </w:rPr>
        <w:t> składa dokument lub dokumenty wystawione w kraju, w</w:t>
      </w:r>
      <w:r w:rsidR="00553D57" w:rsidRPr="000C0F1B">
        <w:rPr>
          <w:rFonts w:ascii="Cambria" w:hAnsi="Cambria" w:cstheme="minorHAnsi"/>
          <w:sz w:val="20"/>
          <w:szCs w:val="20"/>
        </w:rPr>
        <w:t> </w:t>
      </w:r>
      <w:r w:rsidR="00873DDC" w:rsidRPr="000C0F1B">
        <w:rPr>
          <w:rFonts w:ascii="Cambria" w:hAnsi="Cambria"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0C0F1B">
        <w:rPr>
          <w:rFonts w:ascii="Cambria" w:hAnsi="Cambria" w:cstheme="minorHAnsi"/>
          <w:sz w:val="20"/>
          <w:szCs w:val="20"/>
        </w:rPr>
        <w:t> </w:t>
      </w:r>
      <w:r w:rsidR="00873DDC" w:rsidRPr="000C0F1B">
        <w:rPr>
          <w:rFonts w:ascii="Cambria" w:hAnsi="Cambria"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0C0F1B">
        <w:rPr>
          <w:rFonts w:ascii="Cambria" w:hAnsi="Cambria" w:cstheme="minorHAnsi"/>
          <w:sz w:val="20"/>
          <w:szCs w:val="20"/>
        </w:rPr>
        <w:t>, wystawione nie wcześniej niż 3 miesiące przed ich złożeniem.</w:t>
      </w:r>
    </w:p>
    <w:p w14:paraId="5B62105B" w14:textId="679E792E" w:rsidR="008225B7" w:rsidRPr="000C0F1B" w:rsidRDefault="008225B7" w:rsidP="00B90B6B">
      <w:pPr>
        <w:pStyle w:val="Akapitzlist"/>
        <w:numPr>
          <w:ilvl w:val="0"/>
          <w:numId w:val="32"/>
        </w:numPr>
        <w:spacing w:before="120" w:after="120" w:line="240" w:lineRule="auto"/>
        <w:ind w:left="993"/>
        <w:contextualSpacing w:val="0"/>
        <w:jc w:val="both"/>
        <w:rPr>
          <w:rFonts w:ascii="Cambria" w:hAnsi="Cambria" w:cstheme="minorHAnsi"/>
          <w:sz w:val="20"/>
          <w:szCs w:val="20"/>
        </w:rPr>
      </w:pPr>
      <w:r w:rsidRPr="000C0F1B">
        <w:rPr>
          <w:rFonts w:ascii="Cambria" w:hAnsi="Cambria" w:cstheme="minorHAnsi"/>
          <w:sz w:val="20"/>
          <w:szCs w:val="20"/>
        </w:rPr>
        <w:t>Jeżeli w kraju, w którym Wykonawca ma siedzibę lub miejsce zamieszkania, nie wydaje się dokumentów, o</w:t>
      </w:r>
      <w:r w:rsidR="00553D57" w:rsidRPr="000C0F1B">
        <w:rPr>
          <w:rFonts w:ascii="Cambria" w:hAnsi="Cambria" w:cstheme="minorHAnsi"/>
          <w:sz w:val="20"/>
          <w:szCs w:val="20"/>
        </w:rPr>
        <w:t> </w:t>
      </w:r>
      <w:r w:rsidRPr="000C0F1B">
        <w:rPr>
          <w:rFonts w:ascii="Cambria" w:hAnsi="Cambria" w:cstheme="minorHAnsi"/>
          <w:sz w:val="20"/>
          <w:szCs w:val="20"/>
        </w:rPr>
        <w:t xml:space="preserve">których mowa w </w:t>
      </w:r>
      <w:proofErr w:type="spellStart"/>
      <w:r w:rsidR="004818F5" w:rsidRPr="000C0F1B">
        <w:rPr>
          <w:rFonts w:ascii="Cambria" w:hAnsi="Cambria" w:cstheme="minorHAnsi"/>
          <w:sz w:val="20"/>
          <w:szCs w:val="20"/>
        </w:rPr>
        <w:t>p</w:t>
      </w:r>
      <w:r w:rsidRPr="000C0F1B">
        <w:rPr>
          <w:rFonts w:ascii="Cambria" w:hAnsi="Cambria" w:cstheme="minorHAnsi"/>
          <w:sz w:val="20"/>
          <w:szCs w:val="20"/>
        </w:rPr>
        <w:t>pkt</w:t>
      </w:r>
      <w:proofErr w:type="spellEnd"/>
      <w:r w:rsidRPr="000C0F1B">
        <w:rPr>
          <w:rFonts w:ascii="Cambria" w:hAnsi="Cambria" w:cstheme="minorHAnsi"/>
          <w:sz w:val="20"/>
          <w:szCs w:val="20"/>
        </w:rPr>
        <w:t xml:space="preserve"> </w:t>
      </w:r>
      <w:r w:rsidR="0087205A" w:rsidRPr="000C0F1B">
        <w:rPr>
          <w:rFonts w:ascii="Cambria" w:hAnsi="Cambria" w:cstheme="minorHAnsi"/>
          <w:sz w:val="20"/>
          <w:szCs w:val="20"/>
        </w:rPr>
        <w:t>a</w:t>
      </w:r>
      <w:r w:rsidR="004818F5" w:rsidRPr="000C0F1B">
        <w:rPr>
          <w:rFonts w:ascii="Cambria" w:hAnsi="Cambria" w:cstheme="minorHAnsi"/>
          <w:sz w:val="20"/>
          <w:szCs w:val="20"/>
        </w:rPr>
        <w:t>.</w:t>
      </w:r>
      <w:r w:rsidRPr="000C0F1B">
        <w:rPr>
          <w:rFonts w:ascii="Cambria" w:hAnsi="Cambria" w:cstheme="minorHAnsi"/>
          <w:sz w:val="20"/>
          <w:szCs w:val="20"/>
        </w:rPr>
        <w:t>, lub gdy dokumenty te nie odnoszą się do wszystkich przypadków, o których mowa w </w:t>
      </w:r>
      <w:hyperlink r:id="rId21" w:history="1">
        <w:r w:rsidRPr="000C0F1B">
          <w:rPr>
            <w:rFonts w:ascii="Cambria" w:hAnsi="Cambria" w:cstheme="minorHAnsi"/>
            <w:sz w:val="20"/>
            <w:szCs w:val="20"/>
          </w:rPr>
          <w:t>art. 108 ust. 1 pkt 1, 2 i 4</w:t>
        </w:r>
      </w:hyperlink>
      <w:r w:rsidR="00090DD6" w:rsidRPr="000C0F1B">
        <w:rPr>
          <w:rFonts w:ascii="Cambria" w:hAnsi="Cambria" w:cstheme="minorHAnsi"/>
          <w:sz w:val="20"/>
          <w:szCs w:val="20"/>
        </w:rPr>
        <w:t xml:space="preserve"> </w:t>
      </w:r>
      <w:r w:rsidRPr="000C0F1B">
        <w:rPr>
          <w:rFonts w:ascii="Cambria" w:hAnsi="Cambria" w:cstheme="minorHAnsi"/>
          <w:sz w:val="20"/>
          <w:szCs w:val="20"/>
        </w:rPr>
        <w:t xml:space="preserve">ustawy, zastępuje się je odpowiednio w całości lub w części dokumentem zawierającym odpowiednio oświadczenie </w:t>
      </w:r>
      <w:r w:rsidR="00090DD6" w:rsidRPr="000C0F1B">
        <w:rPr>
          <w:rFonts w:ascii="Cambria" w:hAnsi="Cambria" w:cstheme="minorHAnsi"/>
          <w:sz w:val="20"/>
          <w:szCs w:val="20"/>
        </w:rPr>
        <w:t>W</w:t>
      </w:r>
      <w:r w:rsidRPr="000C0F1B">
        <w:rPr>
          <w:rFonts w:ascii="Cambria" w:hAnsi="Cambria" w:cstheme="minorHAnsi"/>
          <w:sz w:val="20"/>
          <w:szCs w:val="20"/>
        </w:rPr>
        <w:t>ykonawcy, ze wskazaniem osoby albo osób uprawnionych do</w:t>
      </w:r>
      <w:r w:rsidR="00553D57" w:rsidRPr="000C0F1B">
        <w:rPr>
          <w:rFonts w:ascii="Cambria" w:hAnsi="Cambria" w:cstheme="minorHAnsi"/>
          <w:sz w:val="20"/>
          <w:szCs w:val="20"/>
        </w:rPr>
        <w:t> </w:t>
      </w:r>
      <w:r w:rsidRPr="000C0F1B">
        <w:rPr>
          <w:rFonts w:ascii="Cambria" w:hAnsi="Cambria" w:cstheme="minorHAnsi"/>
          <w:sz w:val="20"/>
          <w:szCs w:val="20"/>
        </w:rPr>
        <w:t xml:space="preserve">jego reprezentacji, lub oświadczenie osoby, której dokument miał dotyczyć, złożone pod przysięgą, lub, jeżeli w kraju, w którym </w:t>
      </w:r>
      <w:r w:rsidR="00090DD6" w:rsidRPr="000C0F1B">
        <w:rPr>
          <w:rFonts w:ascii="Cambria" w:hAnsi="Cambria" w:cstheme="minorHAnsi"/>
          <w:sz w:val="20"/>
          <w:szCs w:val="20"/>
        </w:rPr>
        <w:t>W</w:t>
      </w:r>
      <w:r w:rsidRPr="000C0F1B">
        <w:rPr>
          <w:rFonts w:ascii="Cambria" w:hAnsi="Cambria" w:cstheme="minorHAnsi"/>
          <w:sz w:val="20"/>
          <w:szCs w:val="20"/>
        </w:rPr>
        <w:t xml:space="preserve">ykonawca ma siedzibę lub miejsce </w:t>
      </w:r>
      <w:r w:rsidR="00A14915" w:rsidRPr="000C0F1B">
        <w:rPr>
          <w:rFonts w:ascii="Cambria" w:hAnsi="Cambria" w:cstheme="minorHAnsi"/>
          <w:sz w:val="20"/>
          <w:szCs w:val="20"/>
        </w:rPr>
        <w:t>zamieszkania nie ma przepisów o </w:t>
      </w:r>
      <w:r w:rsidRPr="000C0F1B">
        <w:rPr>
          <w:rFonts w:ascii="Cambria" w:hAnsi="Cambria"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0C0F1B">
        <w:rPr>
          <w:rFonts w:ascii="Cambria" w:hAnsi="Cambria" w:cstheme="minorHAnsi"/>
          <w:sz w:val="20"/>
          <w:szCs w:val="20"/>
        </w:rPr>
        <w:t>W</w:t>
      </w:r>
      <w:r w:rsidRPr="000C0F1B">
        <w:rPr>
          <w:rFonts w:ascii="Cambria" w:hAnsi="Cambria" w:cstheme="minorHAnsi"/>
          <w:sz w:val="20"/>
          <w:szCs w:val="20"/>
        </w:rPr>
        <w:t xml:space="preserve">ykonawcy. </w:t>
      </w:r>
      <w:r w:rsidR="00090DD6" w:rsidRPr="000C0F1B">
        <w:rPr>
          <w:rFonts w:ascii="Cambria" w:hAnsi="Cambria" w:cstheme="minorHAnsi"/>
          <w:sz w:val="20"/>
          <w:szCs w:val="20"/>
        </w:rPr>
        <w:t>Reguły odnoszące się do terminu wystawienia dokumentu określone w</w:t>
      </w:r>
      <w:r w:rsidR="00A844C1" w:rsidRPr="000C0F1B">
        <w:rPr>
          <w:rFonts w:ascii="Cambria" w:hAnsi="Cambria" w:cstheme="minorHAnsi"/>
          <w:sz w:val="20"/>
          <w:szCs w:val="20"/>
        </w:rPr>
        <w:t> </w:t>
      </w:r>
      <w:proofErr w:type="spellStart"/>
      <w:r w:rsidR="004818F5" w:rsidRPr="000C0F1B">
        <w:rPr>
          <w:rFonts w:ascii="Cambria" w:hAnsi="Cambria" w:cstheme="minorHAnsi"/>
          <w:sz w:val="20"/>
          <w:szCs w:val="20"/>
        </w:rPr>
        <w:t>p</w:t>
      </w:r>
      <w:r w:rsidR="00090DD6" w:rsidRPr="000C0F1B">
        <w:rPr>
          <w:rFonts w:ascii="Cambria" w:hAnsi="Cambria" w:cstheme="minorHAnsi"/>
          <w:sz w:val="20"/>
          <w:szCs w:val="20"/>
        </w:rPr>
        <w:t>pkt</w:t>
      </w:r>
      <w:proofErr w:type="spellEnd"/>
      <w:r w:rsidR="00090DD6" w:rsidRPr="000C0F1B">
        <w:rPr>
          <w:rFonts w:ascii="Cambria" w:hAnsi="Cambria" w:cstheme="minorHAnsi"/>
          <w:sz w:val="20"/>
          <w:szCs w:val="20"/>
        </w:rPr>
        <w:t xml:space="preserve"> </w:t>
      </w:r>
      <w:r w:rsidR="0087205A" w:rsidRPr="000C0F1B">
        <w:rPr>
          <w:rFonts w:ascii="Cambria" w:hAnsi="Cambria" w:cstheme="minorHAnsi"/>
          <w:sz w:val="20"/>
          <w:szCs w:val="20"/>
        </w:rPr>
        <w:t>a</w:t>
      </w:r>
      <w:r w:rsidR="004818F5" w:rsidRPr="000C0F1B">
        <w:rPr>
          <w:rFonts w:ascii="Cambria" w:hAnsi="Cambria" w:cstheme="minorHAnsi"/>
          <w:sz w:val="20"/>
          <w:szCs w:val="20"/>
        </w:rPr>
        <w:t>.</w:t>
      </w:r>
      <w:r w:rsidR="00090DD6" w:rsidRPr="000C0F1B">
        <w:rPr>
          <w:rFonts w:ascii="Cambria" w:hAnsi="Cambria" w:cstheme="minorHAnsi"/>
          <w:sz w:val="20"/>
          <w:szCs w:val="20"/>
        </w:rPr>
        <w:t xml:space="preserve"> stosuje się odpowiednio. </w:t>
      </w:r>
    </w:p>
    <w:p w14:paraId="5C1A6001" w14:textId="77777777" w:rsidR="00090DD6" w:rsidRPr="000C0F1B" w:rsidRDefault="00090DD6" w:rsidP="00B90B6B">
      <w:pPr>
        <w:pStyle w:val="Akapitzlist"/>
        <w:numPr>
          <w:ilvl w:val="1"/>
          <w:numId w:val="24"/>
        </w:numPr>
        <w:tabs>
          <w:tab w:val="center" w:pos="426"/>
        </w:tabs>
        <w:spacing w:before="120" w:after="120" w:line="240" w:lineRule="auto"/>
        <w:ind w:hanging="295"/>
        <w:contextualSpacing w:val="0"/>
        <w:jc w:val="both"/>
        <w:rPr>
          <w:rFonts w:ascii="Cambria" w:hAnsi="Cambria" w:cstheme="minorHAnsi"/>
          <w:b/>
          <w:bCs/>
          <w:sz w:val="20"/>
          <w:szCs w:val="20"/>
          <w:shd w:val="clear" w:color="auto" w:fill="FFFFFF"/>
        </w:rPr>
      </w:pPr>
      <w:r w:rsidRPr="000C0F1B">
        <w:rPr>
          <w:rFonts w:ascii="Cambria" w:hAnsi="Cambria" w:cstheme="minorHAnsi"/>
          <w:b/>
          <w:bCs/>
          <w:sz w:val="20"/>
          <w:szCs w:val="20"/>
          <w:shd w:val="clear" w:color="auto" w:fill="FFFFFF"/>
        </w:rPr>
        <w:t>Język dokumentów:</w:t>
      </w:r>
    </w:p>
    <w:p w14:paraId="7AE1E43F" w14:textId="77777777" w:rsidR="0049253B" w:rsidRPr="000C0F1B" w:rsidRDefault="00090DD6" w:rsidP="00A14915">
      <w:pPr>
        <w:pStyle w:val="Akapitzlist"/>
        <w:spacing w:before="120" w:after="120" w:line="240" w:lineRule="auto"/>
        <w:ind w:left="709"/>
        <w:contextualSpacing w:val="0"/>
        <w:jc w:val="both"/>
        <w:rPr>
          <w:rFonts w:ascii="Cambria" w:hAnsi="Cambria" w:cstheme="minorHAnsi"/>
          <w:sz w:val="20"/>
          <w:szCs w:val="20"/>
          <w:shd w:val="clear" w:color="auto" w:fill="FFFFFF"/>
        </w:rPr>
      </w:pPr>
      <w:r w:rsidRPr="000C0F1B">
        <w:rPr>
          <w:rFonts w:ascii="Cambria" w:hAnsi="Cambria" w:cstheme="minorHAnsi"/>
          <w:sz w:val="20"/>
          <w:szCs w:val="20"/>
          <w:shd w:val="clear" w:color="auto" w:fill="FFFFFF"/>
        </w:rPr>
        <w:t>Podmiotowe środki dowodowe oraz inne dokumenty lub oświadczenia, sporządzone w</w:t>
      </w:r>
      <w:r w:rsidR="00005779" w:rsidRPr="000C0F1B">
        <w:rPr>
          <w:rFonts w:ascii="Cambria" w:hAnsi="Cambria" w:cstheme="minorHAnsi"/>
          <w:sz w:val="20"/>
          <w:szCs w:val="20"/>
          <w:shd w:val="clear" w:color="auto" w:fill="FFFFFF"/>
        </w:rPr>
        <w:t> </w:t>
      </w:r>
      <w:r w:rsidRPr="000C0F1B">
        <w:rPr>
          <w:rFonts w:ascii="Cambria" w:hAnsi="Cambria" w:cstheme="minorHAnsi"/>
          <w:sz w:val="20"/>
          <w:szCs w:val="20"/>
          <w:shd w:val="clear" w:color="auto" w:fill="FFFFFF"/>
        </w:rPr>
        <w:t xml:space="preserve">języku obcym przekazuje się wraz z tłumaczeniem na język polski. </w:t>
      </w:r>
    </w:p>
    <w:p w14:paraId="46FE3594" w14:textId="77777777" w:rsidR="00F94961" w:rsidRPr="000C0F1B" w:rsidRDefault="00F90E5F" w:rsidP="00202001">
      <w:pPr>
        <w:spacing w:before="240" w:afterLines="10" w:after="24" w:line="240" w:lineRule="auto"/>
        <w:jc w:val="both"/>
        <w:rPr>
          <w:rFonts w:ascii="Cambria" w:hAnsi="Cambria" w:cstheme="minorHAnsi"/>
          <w:b/>
        </w:rPr>
      </w:pPr>
      <w:r w:rsidRPr="000C0F1B">
        <w:rPr>
          <w:rFonts w:ascii="Cambria" w:hAnsi="Cambria" w:cstheme="minorHAnsi"/>
          <w:b/>
        </w:rPr>
        <w:t>ROZDZIAŁ VI</w:t>
      </w:r>
    </w:p>
    <w:p w14:paraId="215A4FCD" w14:textId="77777777" w:rsidR="00431481" w:rsidRPr="000C0F1B" w:rsidRDefault="00431481" w:rsidP="00304C5E">
      <w:pPr>
        <w:spacing w:after="0" w:line="240" w:lineRule="auto"/>
        <w:jc w:val="both"/>
        <w:rPr>
          <w:rFonts w:ascii="Cambria" w:hAnsi="Cambria" w:cstheme="minorHAnsi"/>
          <w:b/>
        </w:rPr>
      </w:pPr>
      <w:r w:rsidRPr="000C0F1B">
        <w:rPr>
          <w:rFonts w:ascii="Cambria" w:hAnsi="Cambria" w:cstheme="minorHAnsi"/>
          <w:b/>
        </w:rPr>
        <w:t>INFORMACJE O ŚRODKACH KOMUNIKACJI ELEKTRONICZNEJ, PRZY UŻYCIU KTÓRYCH ZAMAWIAJĄCY BĘDZIE KOMUNIKOWAŁ SIĘ Z WYKONAWCAMI, INFORMACJE O WYMAGANIACH TECHNICZNYCH I</w:t>
      </w:r>
      <w:r w:rsidR="00D97F6D" w:rsidRPr="000C0F1B">
        <w:rPr>
          <w:rFonts w:ascii="Cambria" w:hAnsi="Cambria" w:cstheme="minorHAnsi"/>
          <w:b/>
        </w:rPr>
        <w:t xml:space="preserve"> </w:t>
      </w:r>
      <w:r w:rsidRPr="000C0F1B">
        <w:rPr>
          <w:rFonts w:ascii="Cambria" w:hAnsi="Cambria" w:cstheme="minorHAnsi"/>
          <w:b/>
        </w:rPr>
        <w:t>ORGANIZACYJNYCH SPORZĄDZANIA, WYSYŁANIA I ODBIERANIA KORESPONDENCJI ELEKTRONICZNEJ</w:t>
      </w:r>
    </w:p>
    <w:p w14:paraId="20B42791" w14:textId="77777777" w:rsidR="007318A0" w:rsidRPr="000C0F1B" w:rsidRDefault="007318A0" w:rsidP="00B90B6B">
      <w:pPr>
        <w:numPr>
          <w:ilvl w:val="0"/>
          <w:numId w:val="13"/>
        </w:numPr>
        <w:tabs>
          <w:tab w:val="clear" w:pos="720"/>
          <w:tab w:val="num" w:pos="425"/>
        </w:tabs>
        <w:spacing w:before="120" w:after="120" w:line="240" w:lineRule="auto"/>
        <w:ind w:left="425" w:hanging="425"/>
        <w:jc w:val="both"/>
        <w:textAlignment w:val="baseline"/>
        <w:rPr>
          <w:rFonts w:ascii="Cambria" w:hAnsi="Cambria" w:cstheme="minorHAnsi"/>
        </w:rPr>
      </w:pPr>
      <w:r w:rsidRPr="000C0F1B">
        <w:rPr>
          <w:rFonts w:ascii="Cambria" w:hAnsi="Cambria" w:cstheme="minorHAnsi"/>
        </w:rPr>
        <w:t xml:space="preserve">Postępowanie prowadzone jest w języku polskim w formie elektronicznej za pośrednictwem </w:t>
      </w:r>
      <w:hyperlink r:id="rId22" w:history="1">
        <w:r w:rsidRPr="000C0F1B">
          <w:rPr>
            <w:rStyle w:val="Hipercze"/>
            <w:rFonts w:ascii="Cambria" w:hAnsi="Cambria" w:cstheme="minorHAnsi"/>
            <w:color w:val="auto"/>
          </w:rPr>
          <w:t>platformazakupowa.pl</w:t>
        </w:r>
      </w:hyperlink>
      <w:r w:rsidR="00BE0093" w:rsidRPr="000C0F1B">
        <w:rPr>
          <w:rFonts w:ascii="Cambria" w:hAnsi="Cambria" w:cstheme="minorHAnsi"/>
        </w:rPr>
        <w:t xml:space="preserve"> pod adresem: </w:t>
      </w:r>
      <w:hyperlink r:id="rId23" w:tooltip="blocked::http://platformazakupowa.pl/pn/onkol_kielce" w:history="1">
        <w:r w:rsidRPr="000C0F1B">
          <w:rPr>
            <w:rStyle w:val="Hipercze"/>
            <w:rFonts w:ascii="Cambria" w:hAnsi="Cambria" w:cstheme="minorHAnsi"/>
            <w:color w:val="auto"/>
          </w:rPr>
          <w:t>platformazakupowa.pl/</w:t>
        </w:r>
        <w:proofErr w:type="spellStart"/>
        <w:r w:rsidRPr="000C0F1B">
          <w:rPr>
            <w:rStyle w:val="Hipercze"/>
            <w:rFonts w:ascii="Cambria" w:hAnsi="Cambria" w:cstheme="minorHAnsi"/>
            <w:color w:val="auto"/>
          </w:rPr>
          <w:t>pn</w:t>
        </w:r>
        <w:proofErr w:type="spellEnd"/>
        <w:r w:rsidRPr="000C0F1B">
          <w:rPr>
            <w:rStyle w:val="Hipercze"/>
            <w:rFonts w:ascii="Cambria" w:hAnsi="Cambria" w:cstheme="minorHAnsi"/>
            <w:color w:val="auto"/>
          </w:rPr>
          <w:t>/</w:t>
        </w:r>
        <w:proofErr w:type="spellStart"/>
        <w:r w:rsidRPr="000C0F1B">
          <w:rPr>
            <w:rStyle w:val="Hipercze"/>
            <w:rFonts w:ascii="Cambria" w:hAnsi="Cambria" w:cstheme="minorHAnsi"/>
            <w:color w:val="auto"/>
          </w:rPr>
          <w:t>onkol_kielce</w:t>
        </w:r>
        <w:proofErr w:type="spellEnd"/>
      </w:hyperlink>
      <w:r w:rsidR="002D57DF" w:rsidRPr="000C0F1B">
        <w:rPr>
          <w:rFonts w:ascii="Cambria" w:hAnsi="Cambria" w:cstheme="minorHAnsi"/>
        </w:rPr>
        <w:t>.</w:t>
      </w:r>
    </w:p>
    <w:p w14:paraId="3A5EB314" w14:textId="77777777" w:rsidR="007318A0" w:rsidRPr="000C0F1B" w:rsidRDefault="007318A0" w:rsidP="00B90B6B">
      <w:pPr>
        <w:pStyle w:val="Akapitzlist"/>
        <w:numPr>
          <w:ilvl w:val="0"/>
          <w:numId w:val="13"/>
        </w:numPr>
        <w:tabs>
          <w:tab w:val="clear" w:pos="720"/>
          <w:tab w:val="num" w:pos="425"/>
        </w:tabs>
        <w:spacing w:before="120" w:after="120" w:line="240" w:lineRule="auto"/>
        <w:ind w:left="425" w:hanging="425"/>
        <w:contextualSpacing w:val="0"/>
        <w:jc w:val="both"/>
        <w:rPr>
          <w:rFonts w:ascii="Cambria" w:hAnsi="Cambria" w:cstheme="minorHAnsi"/>
          <w:sz w:val="20"/>
          <w:szCs w:val="20"/>
        </w:rPr>
      </w:pPr>
      <w:r w:rsidRPr="000C0F1B">
        <w:rPr>
          <w:rFonts w:ascii="Cambria" w:hAnsi="Cambria" w:cstheme="minorHAnsi"/>
          <w:sz w:val="20"/>
          <w:szCs w:val="20"/>
        </w:rPr>
        <w:t>Korzystanie z Platformy przez Wykonawców jest bezpłatne.</w:t>
      </w:r>
    </w:p>
    <w:p w14:paraId="5E08D217" w14:textId="77777777" w:rsidR="007318A0" w:rsidRPr="000C0F1B" w:rsidRDefault="007318A0" w:rsidP="00B90B6B">
      <w:pPr>
        <w:numPr>
          <w:ilvl w:val="0"/>
          <w:numId w:val="13"/>
        </w:numPr>
        <w:tabs>
          <w:tab w:val="clear" w:pos="720"/>
          <w:tab w:val="num" w:pos="425"/>
        </w:tabs>
        <w:spacing w:before="120" w:after="120" w:line="240" w:lineRule="auto"/>
        <w:ind w:left="425" w:hanging="425"/>
        <w:jc w:val="both"/>
        <w:textAlignment w:val="baseline"/>
        <w:rPr>
          <w:rFonts w:ascii="Cambria" w:hAnsi="Cambria" w:cstheme="minorHAnsi"/>
        </w:rPr>
      </w:pPr>
      <w:r w:rsidRPr="000C0F1B">
        <w:rPr>
          <w:rFonts w:ascii="Cambria" w:hAnsi="Cambria" w:cstheme="minorHAnsi"/>
        </w:rPr>
        <w:t xml:space="preserve">W celu skrócenia czasu udzielenia odpowiedzi na pytania preferuje się, aby komunikacja między zamawiającym </w:t>
      </w:r>
      <w:r w:rsidR="00D97EE3" w:rsidRPr="000C0F1B">
        <w:rPr>
          <w:rFonts w:ascii="Cambria" w:hAnsi="Cambria" w:cstheme="minorHAnsi"/>
        </w:rPr>
        <w:br/>
      </w:r>
      <w:r w:rsidRPr="000C0F1B">
        <w:rPr>
          <w:rFonts w:ascii="Cambria" w:hAnsi="Cambria" w:cstheme="minorHAnsi"/>
        </w:rPr>
        <w:t xml:space="preserve">a Wykonawcami, w tym wszelkie oświadczenia, wnioski, zawiadomienia oraz informacje, przekazywane były </w:t>
      </w:r>
      <w:r w:rsidR="00D97EE3" w:rsidRPr="000C0F1B">
        <w:rPr>
          <w:rFonts w:ascii="Cambria" w:hAnsi="Cambria" w:cstheme="minorHAnsi"/>
        </w:rPr>
        <w:br/>
      </w:r>
      <w:r w:rsidRPr="000C0F1B">
        <w:rPr>
          <w:rFonts w:ascii="Cambria" w:hAnsi="Cambria" w:cstheme="minorHAnsi"/>
        </w:rPr>
        <w:t xml:space="preserve">za pośrednictwem </w:t>
      </w:r>
      <w:hyperlink r:id="rId24" w:history="1">
        <w:r w:rsidRPr="000C0F1B">
          <w:rPr>
            <w:rStyle w:val="Hipercze"/>
            <w:rFonts w:ascii="Cambria" w:hAnsi="Cambria" w:cstheme="minorHAnsi"/>
            <w:color w:val="auto"/>
          </w:rPr>
          <w:t>platformazakupowa.pl</w:t>
        </w:r>
      </w:hyperlink>
      <w:r w:rsidRPr="000C0F1B">
        <w:rPr>
          <w:rFonts w:ascii="Cambria" w:hAnsi="Cambria" w:cstheme="minorHAnsi"/>
        </w:rPr>
        <w:t xml:space="preserve"> i formularza „</w:t>
      </w:r>
      <w:r w:rsidRPr="000C0F1B">
        <w:rPr>
          <w:rFonts w:ascii="Cambria" w:hAnsi="Cambria" w:cstheme="minorHAnsi"/>
          <w:bCs/>
        </w:rPr>
        <w:t>Wyślij wiadomość do zamawiającego</w:t>
      </w:r>
      <w:r w:rsidRPr="000C0F1B">
        <w:rPr>
          <w:rFonts w:ascii="Cambria" w:hAnsi="Cambria" w:cstheme="minorHAnsi"/>
        </w:rPr>
        <w:t>”. </w:t>
      </w:r>
    </w:p>
    <w:p w14:paraId="1370B5AB" w14:textId="3B290575" w:rsidR="007318A0" w:rsidRPr="000C0F1B" w:rsidRDefault="007318A0" w:rsidP="00A14915">
      <w:pPr>
        <w:spacing w:before="120" w:after="120" w:line="240" w:lineRule="auto"/>
        <w:ind w:left="425" w:hanging="12"/>
        <w:jc w:val="both"/>
        <w:rPr>
          <w:rFonts w:ascii="Cambria" w:hAnsi="Cambria" w:cstheme="minorHAnsi"/>
        </w:rPr>
      </w:pPr>
      <w:r w:rsidRPr="000C0F1B">
        <w:rPr>
          <w:rFonts w:ascii="Cambria" w:hAnsi="Cambria" w:cstheme="minorHAnsi"/>
        </w:rPr>
        <w:t xml:space="preserve">Za datę przekazania (wpływu) oświadczeń, wniosków, zawiadomień oraz informacji przyjmuje się datę ich przesłania za pośrednictwem </w:t>
      </w:r>
      <w:hyperlink r:id="rId25" w:history="1">
        <w:r w:rsidRPr="000C0F1B">
          <w:rPr>
            <w:rStyle w:val="Hipercze"/>
            <w:rFonts w:ascii="Cambria" w:hAnsi="Cambria" w:cstheme="minorHAnsi"/>
            <w:color w:val="auto"/>
          </w:rPr>
          <w:t>platformazakupowa.pl</w:t>
        </w:r>
      </w:hyperlink>
      <w:r w:rsidRPr="000C0F1B">
        <w:rPr>
          <w:rFonts w:ascii="Cambria" w:hAnsi="Cambria" w:cstheme="minorHAnsi"/>
        </w:rPr>
        <w:t xml:space="preserve"> poprzez kliknięcie przycisku  „Wyślij wiadomość do</w:t>
      </w:r>
      <w:r w:rsidR="00553D57" w:rsidRPr="000C0F1B">
        <w:rPr>
          <w:rFonts w:ascii="Cambria" w:hAnsi="Cambria" w:cstheme="minorHAnsi"/>
        </w:rPr>
        <w:t> </w:t>
      </w:r>
      <w:r w:rsidRPr="000C0F1B">
        <w:rPr>
          <w:rFonts w:ascii="Cambria" w:hAnsi="Cambria" w:cstheme="minorHAnsi"/>
        </w:rPr>
        <w:t xml:space="preserve">zamawiającego” po których pojawi się komunikat, że wiadomość została wysłana do zamawiającego. Zamawiający dopuszcza, awaryjnie, komunikację  za pośrednictwem poczty elektronicznej. Adres poczty elektronicznej osoby uprawnionej do kontaktu z Wykonawcami: </w:t>
      </w:r>
      <w:r w:rsidR="00DF58FD" w:rsidRPr="000C0F1B">
        <w:rPr>
          <w:rFonts w:ascii="Cambria" w:hAnsi="Cambria" w:cstheme="minorHAnsi"/>
          <w:u w:val="single"/>
        </w:rPr>
        <w:t>justyna.magdziarz</w:t>
      </w:r>
      <w:r w:rsidRPr="000C0F1B">
        <w:rPr>
          <w:rFonts w:ascii="Cambria" w:hAnsi="Cambria" w:cstheme="minorHAnsi"/>
          <w:u w:val="single"/>
        </w:rPr>
        <w:t>@onkol.kielce.pl</w:t>
      </w:r>
      <w:r w:rsidR="005420D4" w:rsidRPr="000C0F1B">
        <w:rPr>
          <w:rFonts w:ascii="Cambria" w:hAnsi="Cambria" w:cstheme="minorHAnsi"/>
          <w:u w:val="single"/>
        </w:rPr>
        <w:t>.</w:t>
      </w:r>
    </w:p>
    <w:p w14:paraId="65F61784" w14:textId="356C78DC" w:rsidR="007318A0" w:rsidRPr="000C0F1B" w:rsidRDefault="007318A0" w:rsidP="00B90B6B">
      <w:pPr>
        <w:pStyle w:val="Akapitzlist"/>
        <w:numPr>
          <w:ilvl w:val="0"/>
          <w:numId w:val="13"/>
        </w:numPr>
        <w:tabs>
          <w:tab w:val="clear" w:pos="720"/>
          <w:tab w:val="num" w:pos="425"/>
        </w:tabs>
        <w:spacing w:before="120" w:after="120" w:line="240" w:lineRule="auto"/>
        <w:ind w:left="425" w:hanging="425"/>
        <w:contextualSpacing w:val="0"/>
        <w:jc w:val="both"/>
        <w:rPr>
          <w:rFonts w:ascii="Cambria" w:hAnsi="Cambria" w:cstheme="minorHAnsi"/>
          <w:sz w:val="20"/>
          <w:szCs w:val="20"/>
        </w:rPr>
      </w:pPr>
      <w:r w:rsidRPr="000C0F1B">
        <w:rPr>
          <w:rFonts w:ascii="Cambria" w:hAnsi="Cambria" w:cstheme="minorHAnsi"/>
          <w:sz w:val="20"/>
          <w:szCs w:val="20"/>
        </w:rPr>
        <w:t xml:space="preserve">Zamawiający będzie przekazywał wykonawcom informacje w formie elektronicznej za pośrednictwem </w:t>
      </w:r>
      <w:hyperlink r:id="rId26" w:history="1">
        <w:r w:rsidRPr="000C0F1B">
          <w:rPr>
            <w:rStyle w:val="Hipercze"/>
            <w:rFonts w:ascii="Cambria" w:hAnsi="Cambria" w:cstheme="minorHAnsi"/>
            <w:color w:val="auto"/>
            <w:sz w:val="20"/>
            <w:szCs w:val="20"/>
          </w:rPr>
          <w:t>platformazakupowa.pl</w:t>
        </w:r>
      </w:hyperlink>
      <w:r w:rsidRPr="000C0F1B">
        <w:rPr>
          <w:rFonts w:ascii="Cambria" w:hAnsi="Cambria" w:cstheme="minorHAnsi"/>
          <w:sz w:val="20"/>
          <w:szCs w:val="20"/>
        </w:rPr>
        <w:t>. Informacje dotyczące odpowiedzi na pytania, zmiany specyfikacji, zmiany terminu składania i otwarcia ofert Zamawiający będzie zamieszczał na platformie w s</w:t>
      </w:r>
      <w:r w:rsidR="00FC4CC2" w:rsidRPr="000C0F1B">
        <w:rPr>
          <w:rFonts w:ascii="Cambria" w:hAnsi="Cambria" w:cstheme="minorHAnsi"/>
          <w:sz w:val="20"/>
          <w:szCs w:val="20"/>
        </w:rPr>
        <w:t>ekcji „</w:t>
      </w:r>
      <w:r w:rsidRPr="000C0F1B">
        <w:rPr>
          <w:rFonts w:ascii="Cambria" w:hAnsi="Cambria" w:cstheme="minorHAnsi"/>
          <w:sz w:val="20"/>
          <w:szCs w:val="20"/>
        </w:rPr>
        <w:t>Komunikaty</w:t>
      </w:r>
      <w:r w:rsidR="00FC4CC2" w:rsidRPr="000C0F1B">
        <w:rPr>
          <w:rFonts w:ascii="Cambria" w:hAnsi="Cambria" w:cstheme="minorHAnsi"/>
          <w:sz w:val="20"/>
          <w:szCs w:val="20"/>
        </w:rPr>
        <w:t>”</w:t>
      </w:r>
      <w:r w:rsidRPr="000C0F1B">
        <w:rPr>
          <w:rFonts w:ascii="Cambria" w:hAnsi="Cambria" w:cstheme="minorHAnsi"/>
          <w:sz w:val="20"/>
          <w:szCs w:val="20"/>
        </w:rPr>
        <w:t xml:space="preserve">. Korespondencja, której zgodnie z obowiązującymi przepisami adresatem jest konkretny Wykonawca, będzie przekazywana w formie elektronicznej za pośrednictwem </w:t>
      </w:r>
      <w:hyperlink r:id="rId27" w:history="1">
        <w:r w:rsidRPr="000C0F1B">
          <w:rPr>
            <w:rStyle w:val="Hipercze"/>
            <w:rFonts w:ascii="Cambria" w:hAnsi="Cambria" w:cstheme="minorHAnsi"/>
            <w:color w:val="auto"/>
            <w:sz w:val="20"/>
            <w:szCs w:val="20"/>
          </w:rPr>
          <w:t>platformazakupowa.pl</w:t>
        </w:r>
      </w:hyperlink>
      <w:r w:rsidRPr="000C0F1B">
        <w:rPr>
          <w:rFonts w:ascii="Cambria" w:hAnsi="Cambria" w:cstheme="minorHAnsi"/>
          <w:sz w:val="20"/>
          <w:szCs w:val="20"/>
        </w:rPr>
        <w:t xml:space="preserve"> do konkretnego w</w:t>
      </w:r>
      <w:r w:rsidRPr="000C0F1B">
        <w:rPr>
          <w:rFonts w:ascii="Cambria" w:eastAsia="Times New Roman" w:hAnsi="Cambria" w:cstheme="minorHAnsi"/>
          <w:sz w:val="20"/>
          <w:szCs w:val="20"/>
          <w:lang w:eastAsia="pl-PL"/>
        </w:rPr>
        <w:t>ykona</w:t>
      </w:r>
      <w:r w:rsidRPr="000C0F1B">
        <w:rPr>
          <w:rFonts w:ascii="Cambria" w:hAnsi="Cambria" w:cstheme="minorHAnsi"/>
          <w:sz w:val="20"/>
          <w:szCs w:val="20"/>
        </w:rPr>
        <w:t>wcy.</w:t>
      </w:r>
    </w:p>
    <w:p w14:paraId="2CF11E36" w14:textId="712BFD70" w:rsidR="005E2A40" w:rsidRPr="000C0F1B" w:rsidRDefault="007318A0" w:rsidP="00B90B6B">
      <w:pPr>
        <w:pStyle w:val="Akapitzlist"/>
        <w:numPr>
          <w:ilvl w:val="0"/>
          <w:numId w:val="13"/>
        </w:numPr>
        <w:tabs>
          <w:tab w:val="clear" w:pos="720"/>
          <w:tab w:val="num" w:pos="425"/>
        </w:tabs>
        <w:spacing w:before="120" w:after="120" w:line="240" w:lineRule="auto"/>
        <w:ind w:left="425"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Wykonawca jako podmiot profesjonalny ma obowiązek sprawdzania komunikatów i wiadomości bezpośrednio na</w:t>
      </w:r>
      <w:r w:rsidR="00553D57" w:rsidRPr="000C0F1B">
        <w:rPr>
          <w:rFonts w:ascii="Cambria" w:hAnsi="Cambria" w:cstheme="minorHAnsi"/>
          <w:sz w:val="20"/>
          <w:szCs w:val="20"/>
        </w:rPr>
        <w:t> </w:t>
      </w:r>
      <w:r w:rsidRPr="000C0F1B">
        <w:rPr>
          <w:rFonts w:ascii="Cambria" w:hAnsi="Cambria" w:cstheme="minorHAnsi"/>
          <w:sz w:val="20"/>
          <w:szCs w:val="20"/>
        </w:rPr>
        <w:t>platformazakupowa.pl przesłanych przez zamawiającego, gdyż system powiadomień może ulec awarii lub powiadomienie może trafić do folderu SPAM.</w:t>
      </w:r>
    </w:p>
    <w:p w14:paraId="3920CFBD" w14:textId="77777777" w:rsidR="007318A0" w:rsidRPr="000C0F1B" w:rsidRDefault="007318A0" w:rsidP="00B90B6B">
      <w:pPr>
        <w:pStyle w:val="Akapitzlist"/>
        <w:numPr>
          <w:ilvl w:val="0"/>
          <w:numId w:val="13"/>
        </w:numPr>
        <w:tabs>
          <w:tab w:val="clear" w:pos="720"/>
          <w:tab w:val="num" w:pos="425"/>
        </w:tabs>
        <w:spacing w:before="120" w:after="120" w:line="240" w:lineRule="auto"/>
        <w:ind w:left="425"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0C0F1B">
        <w:rPr>
          <w:rFonts w:ascii="Cambria" w:hAnsi="Cambria" w:cstheme="minorHAnsi"/>
          <w:sz w:val="20"/>
          <w:szCs w:val="20"/>
        </w:rPr>
        <w:t>„</w:t>
      </w:r>
      <w:r w:rsidRPr="000C0F1B">
        <w:rPr>
          <w:rFonts w:ascii="Cambria" w:hAnsi="Cambria" w:cstheme="minorHAnsi"/>
          <w:sz w:val="20"/>
          <w:szCs w:val="20"/>
        </w:rPr>
        <w:t>Rozporządzeni</w:t>
      </w:r>
      <w:r w:rsidR="009F20BA" w:rsidRPr="000C0F1B">
        <w:rPr>
          <w:rFonts w:ascii="Cambria" w:hAnsi="Cambria" w:cstheme="minorHAnsi"/>
          <w:sz w:val="20"/>
          <w:szCs w:val="20"/>
        </w:rPr>
        <w:t>e w sprawie środków komunikacji”</w:t>
      </w:r>
      <w:r w:rsidRPr="000C0F1B">
        <w:rPr>
          <w:rFonts w:ascii="Cambria" w:hAnsi="Cambria" w:cstheme="minorHAnsi"/>
          <w:sz w:val="20"/>
          <w:szCs w:val="20"/>
        </w:rPr>
        <w:t xml:space="preserve">), określa niezbędne wymagania sprzętowo </w:t>
      </w:r>
      <w:r w:rsidR="00FC4CC2" w:rsidRPr="000C0F1B">
        <w:rPr>
          <w:rFonts w:ascii="Cambria" w:hAnsi="Cambria" w:cstheme="minorHAnsi"/>
          <w:sz w:val="20"/>
          <w:szCs w:val="20"/>
        </w:rPr>
        <w:t>–</w:t>
      </w:r>
      <w:r w:rsidRPr="000C0F1B">
        <w:rPr>
          <w:rFonts w:ascii="Cambria" w:hAnsi="Cambria" w:cstheme="minorHAnsi"/>
          <w:sz w:val="20"/>
          <w:szCs w:val="20"/>
        </w:rPr>
        <w:t xml:space="preserve"> aplikacyjne umożliwiające pracę na </w:t>
      </w:r>
      <w:hyperlink r:id="rId28" w:history="1">
        <w:r w:rsidRPr="000C0F1B">
          <w:rPr>
            <w:rStyle w:val="Hipercze"/>
            <w:rFonts w:ascii="Cambria" w:hAnsi="Cambria" w:cstheme="minorHAnsi"/>
            <w:color w:val="auto"/>
            <w:sz w:val="20"/>
            <w:szCs w:val="20"/>
          </w:rPr>
          <w:t>platformazakupowa.pl</w:t>
        </w:r>
      </w:hyperlink>
      <w:r w:rsidRPr="000C0F1B">
        <w:rPr>
          <w:rFonts w:ascii="Cambria" w:hAnsi="Cambria" w:cstheme="minorHAnsi"/>
          <w:sz w:val="20"/>
          <w:szCs w:val="20"/>
        </w:rPr>
        <w:t>, tj.:</w:t>
      </w:r>
    </w:p>
    <w:p w14:paraId="3ACE627F" w14:textId="77777777" w:rsidR="007318A0" w:rsidRPr="000C0F1B" w:rsidRDefault="007318A0" w:rsidP="00B90B6B">
      <w:pPr>
        <w:pStyle w:val="Akapitzlist"/>
        <w:numPr>
          <w:ilvl w:val="1"/>
          <w:numId w:val="28"/>
        </w:numPr>
        <w:spacing w:before="120" w:after="120" w:line="240" w:lineRule="auto"/>
        <w:ind w:left="851"/>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stały dostęp do sieci Internet o gwarantowanej przepustowości nie mniejszej niż 512 </w:t>
      </w:r>
      <w:proofErr w:type="spellStart"/>
      <w:r w:rsidRPr="000C0F1B">
        <w:rPr>
          <w:rFonts w:ascii="Cambria" w:hAnsi="Cambria" w:cstheme="minorHAnsi"/>
          <w:sz w:val="20"/>
          <w:szCs w:val="20"/>
        </w:rPr>
        <w:t>kb</w:t>
      </w:r>
      <w:proofErr w:type="spellEnd"/>
      <w:r w:rsidRPr="000C0F1B">
        <w:rPr>
          <w:rFonts w:ascii="Cambria" w:hAnsi="Cambria" w:cstheme="minorHAnsi"/>
          <w:sz w:val="20"/>
          <w:szCs w:val="20"/>
        </w:rPr>
        <w:t>/</w:t>
      </w:r>
      <w:r w:rsidR="00917C69" w:rsidRPr="000C0F1B">
        <w:rPr>
          <w:rFonts w:ascii="Cambria" w:hAnsi="Cambria" w:cstheme="minorHAnsi"/>
          <w:sz w:val="20"/>
          <w:szCs w:val="20"/>
        </w:rPr>
        <w:t>*</w:t>
      </w:r>
      <w:r w:rsidRPr="000C0F1B">
        <w:rPr>
          <w:rFonts w:ascii="Cambria" w:hAnsi="Cambria" w:cstheme="minorHAnsi"/>
          <w:sz w:val="20"/>
          <w:szCs w:val="20"/>
        </w:rPr>
        <w:t>s,</w:t>
      </w:r>
    </w:p>
    <w:p w14:paraId="1AA57E00" w14:textId="77777777" w:rsidR="007318A0" w:rsidRPr="000C0F1B" w:rsidRDefault="007318A0" w:rsidP="00B90B6B">
      <w:pPr>
        <w:pStyle w:val="Akapitzlist"/>
        <w:numPr>
          <w:ilvl w:val="1"/>
          <w:numId w:val="28"/>
        </w:numPr>
        <w:spacing w:before="120" w:after="120" w:line="240" w:lineRule="auto"/>
        <w:ind w:left="851"/>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komputer klasy PC lub MAC o następującej konfiguracji: pamięć min. 2 GB Ram, procesor Intel IV 2 GHZ lub jego nowsza wersja, jeden z systemów operacyjnych </w:t>
      </w:r>
      <w:r w:rsidR="000F3993" w:rsidRPr="000C0F1B">
        <w:rPr>
          <w:rFonts w:ascii="Cambria" w:hAnsi="Cambria" w:cstheme="minorHAnsi"/>
          <w:sz w:val="20"/>
          <w:szCs w:val="20"/>
        </w:rPr>
        <w:t>–</w:t>
      </w:r>
      <w:r w:rsidRPr="000C0F1B">
        <w:rPr>
          <w:rFonts w:ascii="Cambria" w:hAnsi="Cambria" w:cstheme="minorHAnsi"/>
          <w:sz w:val="20"/>
          <w:szCs w:val="20"/>
        </w:rPr>
        <w:t xml:space="preserve"> MS Windows 7, Mac Os x 10 4, Linux, lub ich nowsze wersje,</w:t>
      </w:r>
    </w:p>
    <w:p w14:paraId="59DF9400" w14:textId="77777777" w:rsidR="007318A0" w:rsidRPr="000C0F1B" w:rsidRDefault="007318A0" w:rsidP="00B90B6B">
      <w:pPr>
        <w:pStyle w:val="Akapitzlist"/>
        <w:numPr>
          <w:ilvl w:val="1"/>
          <w:numId w:val="28"/>
        </w:numPr>
        <w:spacing w:before="120" w:after="120" w:line="240" w:lineRule="auto"/>
        <w:ind w:left="851"/>
        <w:contextualSpacing w:val="0"/>
        <w:jc w:val="both"/>
        <w:textAlignment w:val="baseline"/>
        <w:rPr>
          <w:rFonts w:ascii="Cambria" w:hAnsi="Cambria" w:cstheme="minorHAnsi"/>
          <w:sz w:val="20"/>
          <w:szCs w:val="20"/>
        </w:rPr>
      </w:pPr>
      <w:r w:rsidRPr="000C0F1B">
        <w:rPr>
          <w:rFonts w:ascii="Cambria" w:hAnsi="Cambria" w:cstheme="minorHAnsi"/>
          <w:sz w:val="20"/>
          <w:szCs w:val="20"/>
        </w:rPr>
        <w:t>zainstalowana dowolna przeglądarka internetowa, w przypadku Internet Explorer minimalnie wersja 10 0.,</w:t>
      </w:r>
    </w:p>
    <w:p w14:paraId="713DA135" w14:textId="77777777" w:rsidR="007318A0" w:rsidRPr="000C0F1B" w:rsidRDefault="007318A0" w:rsidP="00B90B6B">
      <w:pPr>
        <w:pStyle w:val="Akapitzlist"/>
        <w:numPr>
          <w:ilvl w:val="1"/>
          <w:numId w:val="28"/>
        </w:numPr>
        <w:spacing w:before="120" w:after="120" w:line="240" w:lineRule="auto"/>
        <w:ind w:left="851"/>
        <w:contextualSpacing w:val="0"/>
        <w:jc w:val="both"/>
        <w:textAlignment w:val="baseline"/>
        <w:rPr>
          <w:rFonts w:ascii="Cambria" w:hAnsi="Cambria" w:cstheme="minorHAnsi"/>
          <w:sz w:val="20"/>
          <w:szCs w:val="20"/>
        </w:rPr>
      </w:pPr>
      <w:r w:rsidRPr="000C0F1B">
        <w:rPr>
          <w:rFonts w:ascii="Cambria" w:hAnsi="Cambria" w:cstheme="minorHAnsi"/>
          <w:sz w:val="20"/>
          <w:szCs w:val="20"/>
        </w:rPr>
        <w:t>włączona obsługa JavaScript,</w:t>
      </w:r>
    </w:p>
    <w:p w14:paraId="645E6CF5" w14:textId="77777777" w:rsidR="007318A0" w:rsidRPr="000C0F1B" w:rsidRDefault="007318A0" w:rsidP="00B90B6B">
      <w:pPr>
        <w:pStyle w:val="Akapitzlist"/>
        <w:numPr>
          <w:ilvl w:val="1"/>
          <w:numId w:val="28"/>
        </w:numPr>
        <w:spacing w:before="120" w:after="120" w:line="240" w:lineRule="auto"/>
        <w:ind w:left="851"/>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zainstalowany program Adobe </w:t>
      </w:r>
      <w:proofErr w:type="spellStart"/>
      <w:r w:rsidRPr="000C0F1B">
        <w:rPr>
          <w:rFonts w:ascii="Cambria" w:hAnsi="Cambria" w:cstheme="minorHAnsi"/>
          <w:sz w:val="20"/>
          <w:szCs w:val="20"/>
        </w:rPr>
        <w:t>Acrobat</w:t>
      </w:r>
      <w:proofErr w:type="spellEnd"/>
      <w:r w:rsidRPr="000C0F1B">
        <w:rPr>
          <w:rFonts w:ascii="Cambria" w:hAnsi="Cambria" w:cstheme="minorHAnsi"/>
          <w:sz w:val="20"/>
          <w:szCs w:val="20"/>
        </w:rPr>
        <w:t xml:space="preserve"> Reader lub inny obsługujący format plików .pdf,</w:t>
      </w:r>
    </w:p>
    <w:p w14:paraId="1586D2D7" w14:textId="77777777" w:rsidR="007318A0" w:rsidRPr="000C0F1B" w:rsidRDefault="007318A0" w:rsidP="00B90B6B">
      <w:pPr>
        <w:pStyle w:val="Akapitzlist"/>
        <w:numPr>
          <w:ilvl w:val="1"/>
          <w:numId w:val="28"/>
        </w:numPr>
        <w:spacing w:before="120" w:after="120" w:line="240" w:lineRule="auto"/>
        <w:ind w:left="851"/>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Platformazakupowa.pl działa według standardu przyjętego w komunikacji sieciowej </w:t>
      </w:r>
      <w:r w:rsidR="00D97EE3" w:rsidRPr="000C0F1B">
        <w:rPr>
          <w:rFonts w:ascii="Cambria" w:hAnsi="Cambria" w:cstheme="minorHAnsi"/>
          <w:sz w:val="20"/>
          <w:szCs w:val="20"/>
        </w:rPr>
        <w:t>–</w:t>
      </w:r>
      <w:r w:rsidRPr="000C0F1B">
        <w:rPr>
          <w:rFonts w:ascii="Cambria" w:hAnsi="Cambria" w:cstheme="minorHAnsi"/>
          <w:sz w:val="20"/>
          <w:szCs w:val="20"/>
        </w:rPr>
        <w:t xml:space="preserve"> kodowanie UTF8,</w:t>
      </w:r>
    </w:p>
    <w:p w14:paraId="705341CB" w14:textId="77777777" w:rsidR="007318A0" w:rsidRPr="000C0F1B" w:rsidRDefault="007318A0" w:rsidP="00B90B6B">
      <w:pPr>
        <w:pStyle w:val="Akapitzlist"/>
        <w:numPr>
          <w:ilvl w:val="1"/>
          <w:numId w:val="28"/>
        </w:numPr>
        <w:spacing w:before="120" w:after="120" w:line="240" w:lineRule="auto"/>
        <w:ind w:left="851"/>
        <w:contextualSpacing w:val="0"/>
        <w:jc w:val="both"/>
        <w:textAlignment w:val="baseline"/>
        <w:rPr>
          <w:rFonts w:ascii="Cambria" w:hAnsi="Cambria" w:cstheme="minorHAnsi"/>
          <w:sz w:val="20"/>
          <w:szCs w:val="20"/>
        </w:rPr>
      </w:pPr>
      <w:r w:rsidRPr="000C0F1B">
        <w:rPr>
          <w:rFonts w:ascii="Cambria" w:hAnsi="Cambria" w:cstheme="minorHAnsi"/>
          <w:sz w:val="20"/>
          <w:szCs w:val="20"/>
        </w:rPr>
        <w:lastRenderedPageBreak/>
        <w:t>Oznaczenie czasu odbioru danych przez platformę zakupową stanowi datę oraz dokładn</w:t>
      </w:r>
      <w:r w:rsidR="00561AB0" w:rsidRPr="000C0F1B">
        <w:rPr>
          <w:rFonts w:ascii="Cambria" w:hAnsi="Cambria" w:cstheme="minorHAnsi"/>
          <w:sz w:val="20"/>
          <w:szCs w:val="20"/>
        </w:rPr>
        <w:t>y czas (</w:t>
      </w:r>
      <w:proofErr w:type="spellStart"/>
      <w:r w:rsidR="00561AB0" w:rsidRPr="000C0F1B">
        <w:rPr>
          <w:rFonts w:ascii="Cambria" w:hAnsi="Cambria" w:cstheme="minorHAnsi"/>
          <w:sz w:val="20"/>
          <w:szCs w:val="20"/>
        </w:rPr>
        <w:t>hh:mm:ss</w:t>
      </w:r>
      <w:proofErr w:type="spellEnd"/>
      <w:r w:rsidR="00561AB0" w:rsidRPr="000C0F1B">
        <w:rPr>
          <w:rFonts w:ascii="Cambria" w:hAnsi="Cambria" w:cstheme="minorHAnsi"/>
          <w:sz w:val="20"/>
          <w:szCs w:val="20"/>
        </w:rPr>
        <w:t>) generowany wg</w:t>
      </w:r>
      <w:r w:rsidRPr="000C0F1B">
        <w:rPr>
          <w:rFonts w:ascii="Cambria" w:hAnsi="Cambria" w:cstheme="minorHAnsi"/>
          <w:sz w:val="20"/>
          <w:szCs w:val="20"/>
        </w:rPr>
        <w:t xml:space="preserve"> czasu lokalnego serwera synchronizowanego z zegarem Głównego Urzędu Miar.</w:t>
      </w:r>
    </w:p>
    <w:p w14:paraId="450FF1B8" w14:textId="77777777" w:rsidR="007318A0" w:rsidRPr="000C0F1B" w:rsidRDefault="007318A0" w:rsidP="00B90B6B">
      <w:pPr>
        <w:pStyle w:val="Akapitzlist"/>
        <w:numPr>
          <w:ilvl w:val="0"/>
          <w:numId w:val="13"/>
        </w:numPr>
        <w:tabs>
          <w:tab w:val="clear" w:pos="720"/>
          <w:tab w:val="num" w:pos="426"/>
        </w:tabs>
        <w:spacing w:before="120" w:after="120" w:line="240" w:lineRule="auto"/>
        <w:ind w:left="426"/>
        <w:contextualSpacing w:val="0"/>
        <w:jc w:val="both"/>
        <w:textAlignment w:val="baseline"/>
        <w:rPr>
          <w:rFonts w:ascii="Cambria" w:hAnsi="Cambria" w:cstheme="minorHAnsi"/>
          <w:sz w:val="20"/>
          <w:szCs w:val="20"/>
        </w:rPr>
      </w:pPr>
      <w:r w:rsidRPr="000C0F1B">
        <w:rPr>
          <w:rFonts w:ascii="Cambria" w:hAnsi="Cambria" w:cstheme="minorHAnsi"/>
          <w:sz w:val="20"/>
          <w:szCs w:val="20"/>
        </w:rPr>
        <w:t>Wykonawca, przystępując do niniejszego postępowania o udzielenie zamówienia publicznego:</w:t>
      </w:r>
    </w:p>
    <w:p w14:paraId="0FB90C1E" w14:textId="77777777" w:rsidR="007318A0" w:rsidRPr="000C0F1B" w:rsidRDefault="007318A0" w:rsidP="00B90B6B">
      <w:pPr>
        <w:pStyle w:val="Akapitzlist"/>
        <w:numPr>
          <w:ilvl w:val="1"/>
          <w:numId w:val="13"/>
        </w:numPr>
        <w:spacing w:before="120" w:after="120" w:line="240" w:lineRule="auto"/>
        <w:ind w:left="850"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akceptuje warunki korzystania z </w:t>
      </w:r>
      <w:hyperlink r:id="rId29" w:history="1">
        <w:r w:rsidRPr="000C0F1B">
          <w:rPr>
            <w:rStyle w:val="Hipercze"/>
            <w:rFonts w:ascii="Cambria" w:hAnsi="Cambria" w:cstheme="minorHAnsi"/>
            <w:color w:val="auto"/>
            <w:sz w:val="20"/>
            <w:szCs w:val="20"/>
          </w:rPr>
          <w:t>platformazakupowa.pl</w:t>
        </w:r>
      </w:hyperlink>
      <w:r w:rsidRPr="000C0F1B">
        <w:rPr>
          <w:rFonts w:ascii="Cambria" w:hAnsi="Cambria" w:cstheme="minorHAnsi"/>
          <w:sz w:val="20"/>
          <w:szCs w:val="20"/>
        </w:rPr>
        <w:t xml:space="preserve"> określone w Regulaminie zamieszczonym na stronie internetowej </w:t>
      </w:r>
      <w:hyperlink r:id="rId30" w:history="1">
        <w:r w:rsidRPr="000C0F1B">
          <w:rPr>
            <w:rStyle w:val="Hipercze"/>
            <w:rFonts w:ascii="Cambria" w:hAnsi="Cambria" w:cstheme="minorHAnsi"/>
            <w:color w:val="auto"/>
            <w:sz w:val="20"/>
            <w:szCs w:val="20"/>
          </w:rPr>
          <w:t>pod linkiem</w:t>
        </w:r>
      </w:hyperlink>
      <w:r w:rsidRPr="000C0F1B">
        <w:rPr>
          <w:rFonts w:ascii="Cambria" w:hAnsi="Cambria" w:cstheme="minorHAnsi"/>
          <w:sz w:val="20"/>
          <w:szCs w:val="20"/>
        </w:rPr>
        <w:t>  w zakładce „Regulamin" oraz uznaje go za wiążący,</w:t>
      </w:r>
    </w:p>
    <w:p w14:paraId="4912A06F" w14:textId="77777777" w:rsidR="007318A0" w:rsidRPr="000C0F1B" w:rsidRDefault="007318A0" w:rsidP="00B90B6B">
      <w:pPr>
        <w:pStyle w:val="Akapitzlist"/>
        <w:numPr>
          <w:ilvl w:val="1"/>
          <w:numId w:val="13"/>
        </w:numPr>
        <w:spacing w:before="120" w:after="120" w:line="240" w:lineRule="auto"/>
        <w:ind w:left="850"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zapoznał i stosuje się do Instrukcji składania ofert/wniosków dostępnej </w:t>
      </w:r>
      <w:hyperlink r:id="rId31" w:history="1">
        <w:r w:rsidRPr="000C0F1B">
          <w:rPr>
            <w:rStyle w:val="Hipercze"/>
            <w:rFonts w:ascii="Cambria" w:hAnsi="Cambria" w:cstheme="minorHAnsi"/>
            <w:color w:val="auto"/>
            <w:sz w:val="20"/>
            <w:szCs w:val="20"/>
          </w:rPr>
          <w:t>pod linkiem</w:t>
        </w:r>
      </w:hyperlink>
      <w:r w:rsidRPr="000C0F1B">
        <w:rPr>
          <w:rFonts w:ascii="Cambria" w:hAnsi="Cambria" w:cstheme="minorHAnsi"/>
          <w:sz w:val="20"/>
          <w:szCs w:val="20"/>
        </w:rPr>
        <w:t>. </w:t>
      </w:r>
    </w:p>
    <w:p w14:paraId="6AA18B61" w14:textId="3FA6A8C0" w:rsidR="007318A0" w:rsidRPr="000C0F1B" w:rsidRDefault="007318A0" w:rsidP="00B90B6B">
      <w:pPr>
        <w:pStyle w:val="Akapitzlist"/>
        <w:numPr>
          <w:ilvl w:val="0"/>
          <w:numId w:val="13"/>
        </w:numPr>
        <w:tabs>
          <w:tab w:val="clear" w:pos="720"/>
          <w:tab w:val="num" w:pos="426"/>
        </w:tabs>
        <w:spacing w:before="120" w:after="120" w:line="240" w:lineRule="auto"/>
        <w:ind w:left="426"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Zamawiający informuje, że instrukcje korzystania z </w:t>
      </w:r>
      <w:hyperlink r:id="rId32" w:history="1">
        <w:r w:rsidRPr="000C0F1B">
          <w:rPr>
            <w:rStyle w:val="Hipercze"/>
            <w:rFonts w:ascii="Cambria" w:hAnsi="Cambria" w:cstheme="minorHAnsi"/>
            <w:color w:val="auto"/>
            <w:sz w:val="20"/>
            <w:szCs w:val="20"/>
          </w:rPr>
          <w:t>platformazakupowa.pl</w:t>
        </w:r>
      </w:hyperlink>
      <w:r w:rsidRPr="000C0F1B">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3" w:history="1">
        <w:r w:rsidRPr="000C0F1B">
          <w:rPr>
            <w:rStyle w:val="Hipercze"/>
            <w:rFonts w:ascii="Cambria" w:hAnsi="Cambria" w:cstheme="minorHAnsi"/>
            <w:color w:val="auto"/>
            <w:sz w:val="20"/>
            <w:szCs w:val="20"/>
          </w:rPr>
          <w:t>platformazakupowa.pl</w:t>
        </w:r>
      </w:hyperlink>
      <w:r w:rsidRPr="000C0F1B">
        <w:rPr>
          <w:rFonts w:ascii="Cambria" w:hAnsi="Cambria" w:cstheme="minorHAnsi"/>
          <w:sz w:val="20"/>
          <w:szCs w:val="20"/>
        </w:rPr>
        <w:t xml:space="preserve"> znajdują się w zakładce „Instrukcje dla Wykonawców" na stronie internetowej pod adresem: </w:t>
      </w:r>
      <w:hyperlink r:id="rId34" w:history="1">
        <w:r w:rsidRPr="000C0F1B">
          <w:rPr>
            <w:rStyle w:val="Hipercze"/>
            <w:rFonts w:ascii="Cambria" w:hAnsi="Cambria" w:cstheme="minorHAnsi"/>
            <w:color w:val="auto"/>
            <w:sz w:val="20"/>
            <w:szCs w:val="20"/>
          </w:rPr>
          <w:t>https://platformazakupowa.pl/strona/45-instrukcje</w:t>
        </w:r>
      </w:hyperlink>
      <w:r w:rsidR="005420D4" w:rsidRPr="000C0F1B">
        <w:rPr>
          <w:rFonts w:ascii="Cambria" w:hAnsi="Cambria" w:cstheme="minorHAnsi"/>
        </w:rPr>
        <w:t>.</w:t>
      </w:r>
    </w:p>
    <w:p w14:paraId="526CE5E6" w14:textId="77777777" w:rsidR="007318A0" w:rsidRPr="000C0F1B" w:rsidRDefault="007318A0" w:rsidP="00B90B6B">
      <w:pPr>
        <w:pStyle w:val="Akapitzlist"/>
        <w:numPr>
          <w:ilvl w:val="0"/>
          <w:numId w:val="13"/>
        </w:numPr>
        <w:tabs>
          <w:tab w:val="clear" w:pos="720"/>
          <w:tab w:val="num" w:pos="426"/>
        </w:tabs>
        <w:spacing w:before="120" w:after="120" w:line="240" w:lineRule="auto"/>
        <w:ind w:left="426" w:hanging="425"/>
        <w:contextualSpacing w:val="0"/>
        <w:jc w:val="both"/>
        <w:textAlignment w:val="baseline"/>
        <w:rPr>
          <w:rFonts w:ascii="Cambria" w:hAnsi="Cambria" w:cstheme="minorHAnsi"/>
          <w:sz w:val="20"/>
          <w:szCs w:val="20"/>
        </w:rPr>
      </w:pPr>
      <w:r w:rsidRPr="000C0F1B">
        <w:rPr>
          <w:rFonts w:ascii="Cambria" w:hAnsi="Cambria" w:cstheme="minorHAnsi"/>
          <w:sz w:val="20"/>
          <w:szCs w:val="20"/>
          <w:shd w:val="clear" w:color="auto" w:fill="FFFFFF"/>
        </w:rPr>
        <w:t>Osoby wskazane</w:t>
      </w:r>
      <w:r w:rsidRPr="000C0F1B">
        <w:rPr>
          <w:rFonts w:ascii="Cambria" w:hAnsi="Cambria" w:cstheme="minorHAnsi"/>
          <w:sz w:val="20"/>
          <w:szCs w:val="20"/>
        </w:rPr>
        <w:t xml:space="preserve"> do komunikowania się z Wykonawcami:</w:t>
      </w:r>
    </w:p>
    <w:p w14:paraId="36BC8458" w14:textId="72B6EBA7" w:rsidR="007318A0" w:rsidRPr="000C0F1B" w:rsidRDefault="007318A0" w:rsidP="00B90B6B">
      <w:pPr>
        <w:pStyle w:val="Akapitzlist"/>
        <w:numPr>
          <w:ilvl w:val="0"/>
          <w:numId w:val="14"/>
        </w:numPr>
        <w:spacing w:before="120" w:after="120" w:line="240" w:lineRule="auto"/>
        <w:ind w:left="993" w:hanging="426"/>
        <w:contextualSpacing w:val="0"/>
        <w:jc w:val="both"/>
        <w:rPr>
          <w:rFonts w:ascii="Cambria" w:hAnsi="Cambria" w:cstheme="minorHAnsi"/>
          <w:sz w:val="20"/>
          <w:szCs w:val="20"/>
        </w:rPr>
      </w:pPr>
      <w:r w:rsidRPr="000C0F1B">
        <w:rPr>
          <w:rFonts w:ascii="Cambria" w:hAnsi="Cambria" w:cstheme="minorHAnsi"/>
          <w:sz w:val="20"/>
          <w:szCs w:val="20"/>
        </w:rPr>
        <w:t xml:space="preserve">w zakresie zagadnień proceduralnych jest: </w:t>
      </w:r>
      <w:r w:rsidR="00DB3308" w:rsidRPr="000C0F1B">
        <w:rPr>
          <w:rFonts w:ascii="Cambria" w:hAnsi="Cambria" w:cstheme="minorHAnsi"/>
          <w:sz w:val="20"/>
          <w:szCs w:val="20"/>
        </w:rPr>
        <w:t xml:space="preserve">p. </w:t>
      </w:r>
      <w:r w:rsidR="00C755CA" w:rsidRPr="000C0F1B">
        <w:rPr>
          <w:rFonts w:ascii="Cambria" w:hAnsi="Cambria" w:cstheme="minorHAnsi"/>
          <w:sz w:val="20"/>
          <w:szCs w:val="20"/>
        </w:rPr>
        <w:t>Justyna Magdziarz</w:t>
      </w:r>
      <w:r w:rsidR="00B61620" w:rsidRPr="000C0F1B">
        <w:rPr>
          <w:rFonts w:ascii="Cambria" w:hAnsi="Cambria" w:cstheme="minorHAnsi"/>
          <w:sz w:val="20"/>
          <w:szCs w:val="20"/>
        </w:rPr>
        <w:t>.</w:t>
      </w:r>
    </w:p>
    <w:p w14:paraId="792DEAFF" w14:textId="77777777" w:rsidR="00EF40B0" w:rsidRPr="000C0F1B" w:rsidRDefault="00EF40B0" w:rsidP="00B90B6B">
      <w:pPr>
        <w:pStyle w:val="Akapitzlist"/>
        <w:numPr>
          <w:ilvl w:val="0"/>
          <w:numId w:val="13"/>
        </w:numPr>
        <w:tabs>
          <w:tab w:val="clear" w:pos="720"/>
          <w:tab w:val="num" w:pos="426"/>
        </w:tabs>
        <w:spacing w:before="120" w:after="120" w:line="240" w:lineRule="auto"/>
        <w:ind w:left="426" w:hanging="425"/>
        <w:contextualSpacing w:val="0"/>
        <w:jc w:val="both"/>
        <w:textAlignment w:val="baseline"/>
        <w:rPr>
          <w:rFonts w:ascii="Cambria" w:hAnsi="Cambria" w:cstheme="minorHAnsi"/>
          <w:sz w:val="20"/>
          <w:szCs w:val="20"/>
        </w:rPr>
      </w:pPr>
      <w:r w:rsidRPr="000C0F1B">
        <w:rPr>
          <w:rFonts w:ascii="Cambria" w:hAnsi="Cambria" w:cstheme="minorHAnsi"/>
          <w:bCs/>
          <w:sz w:val="20"/>
          <w:szCs w:val="20"/>
          <w:shd w:val="clear" w:color="auto" w:fill="FFFFFF"/>
        </w:rPr>
        <w:t>Formaty danych postaci elektronicznej oświadczeń i dokumentów</w:t>
      </w:r>
      <w:r w:rsidR="00F06E67" w:rsidRPr="000C0F1B">
        <w:rPr>
          <w:rFonts w:ascii="Cambria" w:hAnsi="Cambria" w:cstheme="minorHAnsi"/>
          <w:bCs/>
          <w:sz w:val="20"/>
          <w:szCs w:val="20"/>
          <w:shd w:val="clear" w:color="auto" w:fill="FFFFFF"/>
        </w:rPr>
        <w:t>:</w:t>
      </w:r>
    </w:p>
    <w:p w14:paraId="719D4054" w14:textId="7A3D0634" w:rsidR="00EF40B0" w:rsidRPr="000C0F1B" w:rsidRDefault="00EF40B0" w:rsidP="00B90B6B">
      <w:pPr>
        <w:pStyle w:val="Akapitzlist"/>
        <w:numPr>
          <w:ilvl w:val="1"/>
          <w:numId w:val="5"/>
        </w:numPr>
        <w:spacing w:before="120" w:after="120" w:line="240" w:lineRule="auto"/>
        <w:contextualSpacing w:val="0"/>
        <w:jc w:val="both"/>
        <w:rPr>
          <w:rFonts w:ascii="Cambria" w:hAnsi="Cambria" w:cstheme="minorHAnsi"/>
          <w:sz w:val="20"/>
          <w:szCs w:val="20"/>
          <w:shd w:val="clear" w:color="auto" w:fill="FFFFFF"/>
        </w:rPr>
      </w:pPr>
      <w:r w:rsidRPr="000C0F1B">
        <w:rPr>
          <w:rFonts w:ascii="Cambria" w:hAnsi="Cambria" w:cstheme="minorHAnsi"/>
          <w:sz w:val="20"/>
          <w:szCs w:val="20"/>
          <w:shd w:val="clear" w:color="auto" w:fill="FFFFFF"/>
        </w:rPr>
        <w:t xml:space="preserve">Ofertę, oświadczenie JEDZ, podmiotowe środki dowodowe, w tym oświadczenie, </w:t>
      </w:r>
      <w:r w:rsidR="00514B9B" w:rsidRPr="000C0F1B">
        <w:rPr>
          <w:rFonts w:ascii="Cambria" w:hAnsi="Cambria" w:cstheme="minorHAnsi"/>
          <w:sz w:val="20"/>
          <w:szCs w:val="20"/>
          <w:shd w:val="clear" w:color="auto" w:fill="FFFFFF"/>
        </w:rPr>
        <w:t xml:space="preserve">o którym mowa w </w:t>
      </w:r>
      <w:r w:rsidR="00BF6B61" w:rsidRPr="000C0F1B">
        <w:rPr>
          <w:rFonts w:ascii="Cambria" w:hAnsi="Cambria" w:cstheme="minorHAnsi"/>
          <w:sz w:val="20"/>
          <w:szCs w:val="20"/>
          <w:shd w:val="clear" w:color="auto" w:fill="FFFFFF"/>
        </w:rPr>
        <w:t xml:space="preserve">Rozdziale V </w:t>
      </w:r>
      <w:r w:rsidR="00874176" w:rsidRPr="000C0F1B">
        <w:rPr>
          <w:rFonts w:ascii="Cambria" w:hAnsi="Cambria" w:cstheme="minorHAnsi"/>
          <w:sz w:val="20"/>
          <w:szCs w:val="20"/>
          <w:shd w:val="clear" w:color="auto" w:fill="FFFFFF"/>
        </w:rPr>
        <w:t xml:space="preserve">ust. 2 pkt </w:t>
      </w:r>
      <w:r w:rsidR="002D57DF" w:rsidRPr="000C0F1B">
        <w:rPr>
          <w:rFonts w:ascii="Cambria" w:hAnsi="Cambria" w:cstheme="minorHAnsi"/>
          <w:sz w:val="20"/>
          <w:szCs w:val="20"/>
          <w:shd w:val="clear" w:color="auto" w:fill="FFFFFF"/>
        </w:rPr>
        <w:t>7</w:t>
      </w:r>
      <w:r w:rsidR="00874176" w:rsidRPr="000C0F1B">
        <w:rPr>
          <w:rFonts w:ascii="Cambria" w:hAnsi="Cambria" w:cstheme="minorHAnsi"/>
          <w:sz w:val="20"/>
          <w:szCs w:val="20"/>
          <w:shd w:val="clear" w:color="auto" w:fill="FFFFFF"/>
        </w:rPr>
        <w:t>)</w:t>
      </w:r>
      <w:r w:rsidRPr="000C0F1B">
        <w:rPr>
          <w:rFonts w:ascii="Cambria" w:hAnsi="Cambria" w:cstheme="minorHAnsi"/>
          <w:sz w:val="20"/>
          <w:szCs w:val="20"/>
          <w:shd w:val="clear" w:color="auto" w:fill="FFFFFF"/>
        </w:rPr>
        <w:t>, pełnomocnictwo sporządza się w postaci elektronicznej, w formatach danych określonych w</w:t>
      </w:r>
      <w:r w:rsidR="00553D57" w:rsidRPr="000C0F1B">
        <w:rPr>
          <w:rFonts w:ascii="Cambria" w:hAnsi="Cambria" w:cstheme="minorHAnsi"/>
          <w:sz w:val="20"/>
          <w:szCs w:val="20"/>
          <w:shd w:val="clear" w:color="auto" w:fill="FFFFFF"/>
        </w:rPr>
        <w:t> </w:t>
      </w:r>
      <w:r w:rsidR="00A25E9D" w:rsidRPr="000C0F1B">
        <w:rPr>
          <w:rFonts w:ascii="Cambria" w:hAnsi="Cambria" w:cstheme="minorHAnsi"/>
          <w:sz w:val="20"/>
          <w:szCs w:val="20"/>
          <w:shd w:val="clear" w:color="auto" w:fill="FFFFFF"/>
        </w:rPr>
        <w:t>Z</w:t>
      </w:r>
      <w:r w:rsidRPr="000C0F1B">
        <w:rPr>
          <w:rFonts w:ascii="Cambria" w:hAnsi="Cambria" w:cstheme="minorHAnsi"/>
          <w:sz w:val="20"/>
          <w:szCs w:val="20"/>
          <w:shd w:val="clear" w:color="auto" w:fill="FFFFFF"/>
        </w:rPr>
        <w:t>ałączniku nr 2 do rozporządzenia Rady Ministrów dnia 12.04.2012 r. w</w:t>
      </w:r>
      <w:r w:rsidR="00F260B5" w:rsidRPr="000C0F1B">
        <w:rPr>
          <w:rFonts w:ascii="Cambria" w:hAnsi="Cambria" w:cstheme="minorHAnsi"/>
          <w:sz w:val="20"/>
          <w:szCs w:val="20"/>
          <w:shd w:val="clear" w:color="auto" w:fill="FFFFFF"/>
        </w:rPr>
        <w:t> </w:t>
      </w:r>
      <w:r w:rsidRPr="000C0F1B">
        <w:rPr>
          <w:rFonts w:ascii="Cambria" w:hAnsi="Cambria"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0C0F1B">
        <w:rPr>
          <w:rFonts w:ascii="Cambria" w:hAnsi="Cambria" w:cstheme="minorHAnsi"/>
          <w:sz w:val="20"/>
          <w:szCs w:val="20"/>
          <w:shd w:val="clear" w:color="auto" w:fill="FFFFFF"/>
        </w:rPr>
        <w:t>t.j</w:t>
      </w:r>
      <w:proofErr w:type="spellEnd"/>
      <w:r w:rsidRPr="000C0F1B">
        <w:rPr>
          <w:rFonts w:ascii="Cambria" w:hAnsi="Cambria" w:cstheme="minorHAnsi"/>
          <w:sz w:val="20"/>
          <w:szCs w:val="20"/>
          <w:shd w:val="clear" w:color="auto" w:fill="FFFFFF"/>
        </w:rPr>
        <w:t>. Dz.</w:t>
      </w:r>
      <w:r w:rsidR="00AB70CC" w:rsidRPr="000C0F1B">
        <w:rPr>
          <w:rFonts w:ascii="Cambria" w:hAnsi="Cambria" w:cstheme="minorHAnsi"/>
          <w:sz w:val="20"/>
          <w:szCs w:val="20"/>
          <w:shd w:val="clear" w:color="auto" w:fill="FFFFFF"/>
        </w:rPr>
        <w:t xml:space="preserve"> </w:t>
      </w:r>
      <w:r w:rsidRPr="000C0F1B">
        <w:rPr>
          <w:rFonts w:ascii="Cambria" w:hAnsi="Cambria" w:cstheme="minorHAnsi"/>
          <w:sz w:val="20"/>
          <w:szCs w:val="20"/>
          <w:shd w:val="clear" w:color="auto" w:fill="FFFFFF"/>
        </w:rPr>
        <w:t>U. z 2017 r. poz. 2247).</w:t>
      </w:r>
    </w:p>
    <w:p w14:paraId="38B9D4EC" w14:textId="77777777" w:rsidR="006900DE" w:rsidRPr="000C0F1B" w:rsidRDefault="00A95A54" w:rsidP="00B90B6B">
      <w:pPr>
        <w:pStyle w:val="Akapitzlist"/>
        <w:numPr>
          <w:ilvl w:val="1"/>
          <w:numId w:val="5"/>
        </w:numPr>
        <w:spacing w:before="120" w:after="120" w:line="240" w:lineRule="auto"/>
        <w:ind w:left="714" w:hanging="357"/>
        <w:contextualSpacing w:val="0"/>
        <w:jc w:val="both"/>
        <w:rPr>
          <w:rFonts w:ascii="Cambria" w:hAnsi="Cambria" w:cstheme="minorHAnsi"/>
          <w:sz w:val="20"/>
          <w:szCs w:val="20"/>
          <w:shd w:val="clear" w:color="auto" w:fill="FFFFFF"/>
        </w:rPr>
      </w:pPr>
      <w:r w:rsidRPr="000C0F1B">
        <w:rPr>
          <w:rFonts w:ascii="Cambria" w:hAnsi="Cambria" w:cstheme="minorHAnsi"/>
          <w:sz w:val="20"/>
          <w:szCs w:val="20"/>
          <w:shd w:val="clear" w:color="auto" w:fill="FFFFFF"/>
        </w:rPr>
        <w:t>Informacje, oświadczenia lub dokumenty inne niż wymienione w pkt 1</w:t>
      </w:r>
      <w:r w:rsidR="0064555E" w:rsidRPr="000C0F1B">
        <w:rPr>
          <w:rFonts w:ascii="Cambria" w:hAnsi="Cambria" w:cstheme="minorHAnsi"/>
          <w:sz w:val="20"/>
          <w:szCs w:val="20"/>
          <w:shd w:val="clear" w:color="auto" w:fill="FFFFFF"/>
        </w:rPr>
        <w:t>)</w:t>
      </w:r>
      <w:r w:rsidRPr="000C0F1B">
        <w:rPr>
          <w:rFonts w:ascii="Cambria" w:hAnsi="Cambria" w:cstheme="minorHAnsi"/>
          <w:sz w:val="20"/>
          <w:szCs w:val="20"/>
          <w:shd w:val="clear" w:color="auto" w:fill="FFFFFF"/>
        </w:rPr>
        <w:t xml:space="preserve"> sporządza się w</w:t>
      </w:r>
      <w:r w:rsidR="000A019F" w:rsidRPr="000C0F1B">
        <w:rPr>
          <w:rFonts w:ascii="Cambria" w:hAnsi="Cambria" w:cstheme="minorHAnsi"/>
          <w:sz w:val="20"/>
          <w:szCs w:val="20"/>
          <w:shd w:val="clear" w:color="auto" w:fill="FFFFFF"/>
        </w:rPr>
        <w:t> </w:t>
      </w:r>
      <w:r w:rsidRPr="000C0F1B">
        <w:rPr>
          <w:rFonts w:ascii="Cambria" w:hAnsi="Cambria" w:cstheme="minorHAnsi"/>
          <w:sz w:val="20"/>
          <w:szCs w:val="20"/>
          <w:shd w:val="clear" w:color="auto" w:fill="FFFFFF"/>
        </w:rPr>
        <w:t xml:space="preserve">postaci elektronicznej, w formatach danych określonych w przepisach </w:t>
      </w:r>
      <w:r w:rsidR="000A019F" w:rsidRPr="000C0F1B">
        <w:rPr>
          <w:rFonts w:ascii="Cambria" w:hAnsi="Cambria" w:cstheme="minorHAnsi"/>
          <w:sz w:val="20"/>
          <w:szCs w:val="20"/>
          <w:shd w:val="clear" w:color="auto" w:fill="FFFFFF"/>
        </w:rPr>
        <w:t>rozporządzenia, o którym mowa w pkt 1</w:t>
      </w:r>
      <w:r w:rsidR="0064555E" w:rsidRPr="000C0F1B">
        <w:rPr>
          <w:rFonts w:ascii="Cambria" w:hAnsi="Cambria" w:cstheme="minorHAnsi"/>
          <w:sz w:val="20"/>
          <w:szCs w:val="20"/>
          <w:shd w:val="clear" w:color="auto" w:fill="FFFFFF"/>
        </w:rPr>
        <w:t>)</w:t>
      </w:r>
      <w:r w:rsidR="000A019F" w:rsidRPr="000C0F1B">
        <w:rPr>
          <w:rFonts w:ascii="Cambria" w:hAnsi="Cambria" w:cstheme="minorHAnsi"/>
          <w:sz w:val="20"/>
          <w:szCs w:val="20"/>
          <w:shd w:val="clear" w:color="auto" w:fill="FFFFFF"/>
        </w:rPr>
        <w:t xml:space="preserve"> </w:t>
      </w:r>
      <w:r w:rsidRPr="000C0F1B">
        <w:rPr>
          <w:rFonts w:ascii="Cambria" w:hAnsi="Cambria" w:cstheme="minorHAnsi"/>
          <w:sz w:val="20"/>
          <w:szCs w:val="20"/>
          <w:shd w:val="clear" w:color="auto" w:fill="FFFFFF"/>
        </w:rPr>
        <w:t xml:space="preserve"> lub jako tekst wpisany bezpośrednio do wiadomości przekazywanej </w:t>
      </w:r>
      <w:r w:rsidR="000A019F" w:rsidRPr="000C0F1B">
        <w:rPr>
          <w:rFonts w:ascii="Cambria" w:hAnsi="Cambria" w:cstheme="minorHAnsi"/>
          <w:sz w:val="20"/>
          <w:szCs w:val="20"/>
          <w:shd w:val="clear" w:color="auto" w:fill="FFFFFF"/>
        </w:rPr>
        <w:t>za pośrednictwem Platformy</w:t>
      </w:r>
      <w:r w:rsidR="003E60CE" w:rsidRPr="000C0F1B">
        <w:rPr>
          <w:rFonts w:ascii="Cambria" w:hAnsi="Cambria" w:cstheme="minorHAnsi"/>
          <w:sz w:val="20"/>
          <w:szCs w:val="20"/>
          <w:shd w:val="clear" w:color="auto" w:fill="FFFFFF"/>
        </w:rPr>
        <w:t>.</w:t>
      </w:r>
    </w:p>
    <w:p w14:paraId="4C2A25B2" w14:textId="082F1569" w:rsidR="00FE24B1" w:rsidRPr="000C0F1B" w:rsidRDefault="00912364" w:rsidP="00B90B6B">
      <w:pPr>
        <w:pStyle w:val="Akapitzlist"/>
        <w:numPr>
          <w:ilvl w:val="0"/>
          <w:numId w:val="13"/>
        </w:numPr>
        <w:tabs>
          <w:tab w:val="clear" w:pos="720"/>
          <w:tab w:val="num" w:pos="426"/>
        </w:tabs>
        <w:spacing w:before="120" w:after="120" w:line="240" w:lineRule="auto"/>
        <w:ind w:left="425" w:hanging="425"/>
        <w:contextualSpacing w:val="0"/>
        <w:jc w:val="both"/>
        <w:textAlignment w:val="baseline"/>
        <w:rPr>
          <w:rFonts w:ascii="Cambria" w:hAnsi="Cambria" w:cstheme="minorHAnsi"/>
          <w:bCs/>
          <w:sz w:val="20"/>
          <w:szCs w:val="20"/>
          <w:shd w:val="clear" w:color="auto" w:fill="FFFFFF"/>
        </w:rPr>
      </w:pPr>
      <w:r w:rsidRPr="000C0F1B">
        <w:rPr>
          <w:rFonts w:ascii="Cambria" w:hAnsi="Cambria" w:cstheme="minorHAnsi"/>
          <w:bCs/>
          <w:sz w:val="20"/>
          <w:szCs w:val="20"/>
          <w:shd w:val="clear" w:color="auto" w:fill="FFFFFF"/>
        </w:rPr>
        <w:t>Wymagania dotyczące dokumentów elektronicznych</w:t>
      </w:r>
      <w:r w:rsidR="00FE24B1" w:rsidRPr="000C0F1B">
        <w:rPr>
          <w:rFonts w:ascii="Cambria" w:hAnsi="Cambria" w:cstheme="minorHAnsi"/>
          <w:bCs/>
          <w:sz w:val="20"/>
          <w:szCs w:val="20"/>
          <w:shd w:val="clear" w:color="auto" w:fill="FFFFFF"/>
        </w:rPr>
        <w:t xml:space="preserve"> wynikające z § 10 rozporządzenia Prezesa Rady Ministrów</w:t>
      </w:r>
      <w:r w:rsidR="004E5D56" w:rsidRPr="000C0F1B">
        <w:rPr>
          <w:rFonts w:ascii="Cambria" w:hAnsi="Cambria" w:cstheme="minorHAnsi"/>
          <w:bCs/>
          <w:sz w:val="20"/>
          <w:szCs w:val="20"/>
          <w:shd w:val="clear" w:color="auto" w:fill="FFFFFF"/>
        </w:rPr>
        <w:t xml:space="preserve"> w</w:t>
      </w:r>
      <w:r w:rsidR="00553D57" w:rsidRPr="000C0F1B">
        <w:rPr>
          <w:rFonts w:ascii="Cambria" w:hAnsi="Cambria" w:cstheme="minorHAnsi"/>
          <w:bCs/>
          <w:sz w:val="20"/>
          <w:szCs w:val="20"/>
          <w:shd w:val="clear" w:color="auto" w:fill="FFFFFF"/>
        </w:rPr>
        <w:t> </w:t>
      </w:r>
      <w:r w:rsidR="004E5D56" w:rsidRPr="000C0F1B">
        <w:rPr>
          <w:rFonts w:ascii="Cambria" w:hAnsi="Cambria" w:cstheme="minorHAnsi"/>
          <w:bCs/>
          <w:sz w:val="20"/>
          <w:szCs w:val="20"/>
          <w:shd w:val="clear" w:color="auto" w:fill="FFFFFF"/>
        </w:rPr>
        <w:t xml:space="preserve">sprawie sposobu sporządzania </w:t>
      </w:r>
      <w:r w:rsidR="00FE24B1" w:rsidRPr="000C0F1B">
        <w:rPr>
          <w:rFonts w:ascii="Cambria" w:hAnsi="Cambria" w:cstheme="minorHAnsi"/>
          <w:bCs/>
          <w:sz w:val="20"/>
          <w:szCs w:val="20"/>
          <w:shd w:val="clear" w:color="auto" w:fill="FFFFFF"/>
        </w:rPr>
        <w:t>i</w:t>
      </w:r>
      <w:r w:rsidR="004172D8" w:rsidRPr="000C0F1B">
        <w:rPr>
          <w:rFonts w:ascii="Cambria" w:hAnsi="Cambria" w:cstheme="minorHAnsi"/>
          <w:bCs/>
          <w:sz w:val="20"/>
          <w:szCs w:val="20"/>
          <w:shd w:val="clear" w:color="auto" w:fill="FFFFFF"/>
        </w:rPr>
        <w:t> </w:t>
      </w:r>
      <w:r w:rsidR="00FE24B1" w:rsidRPr="000C0F1B">
        <w:rPr>
          <w:rFonts w:ascii="Cambria" w:hAnsi="Cambria"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0C0F1B" w:rsidRDefault="00C816B8" w:rsidP="00B90B6B">
      <w:pPr>
        <w:pStyle w:val="Akapitzlist"/>
        <w:numPr>
          <w:ilvl w:val="1"/>
          <w:numId w:val="15"/>
        </w:numPr>
        <w:spacing w:before="120" w:after="120" w:line="240" w:lineRule="auto"/>
        <w:ind w:left="851"/>
        <w:contextualSpacing w:val="0"/>
        <w:jc w:val="both"/>
        <w:rPr>
          <w:rFonts w:ascii="Cambria" w:hAnsi="Cambria" w:cstheme="minorHAnsi"/>
          <w:sz w:val="20"/>
          <w:szCs w:val="20"/>
          <w:shd w:val="clear" w:color="auto" w:fill="FFFFFF"/>
        </w:rPr>
      </w:pPr>
      <w:bookmarkStart w:id="19" w:name="mip57178951"/>
      <w:bookmarkEnd w:id="19"/>
      <w:r w:rsidRPr="000C0F1B">
        <w:rPr>
          <w:rFonts w:ascii="Cambria" w:hAnsi="Cambria" w:cstheme="minorHAnsi"/>
          <w:sz w:val="20"/>
          <w:szCs w:val="20"/>
          <w:shd w:val="clear" w:color="auto" w:fill="FFFFFF"/>
        </w:rPr>
        <w:t>muszą być</w:t>
      </w:r>
      <w:r w:rsidR="00912364" w:rsidRPr="000C0F1B">
        <w:rPr>
          <w:rFonts w:ascii="Cambria" w:hAnsi="Cambria" w:cstheme="minorHAnsi"/>
          <w:sz w:val="20"/>
          <w:szCs w:val="20"/>
          <w:shd w:val="clear" w:color="auto" w:fill="FFFFFF"/>
        </w:rPr>
        <w:t xml:space="preserve"> utrwalone w sposób umożliwiający ich wielokrotne odczytanie, zapisanie i</w:t>
      </w:r>
      <w:r w:rsidRPr="000C0F1B">
        <w:rPr>
          <w:rFonts w:ascii="Cambria" w:hAnsi="Cambria" w:cstheme="minorHAnsi"/>
          <w:sz w:val="20"/>
          <w:szCs w:val="20"/>
          <w:shd w:val="clear" w:color="auto" w:fill="FFFFFF"/>
        </w:rPr>
        <w:t> </w:t>
      </w:r>
      <w:r w:rsidR="00912364" w:rsidRPr="000C0F1B">
        <w:rPr>
          <w:rFonts w:ascii="Cambria" w:hAnsi="Cambria"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0C0F1B" w:rsidRDefault="00C816B8" w:rsidP="00B90B6B">
      <w:pPr>
        <w:pStyle w:val="Akapitzlist"/>
        <w:numPr>
          <w:ilvl w:val="1"/>
          <w:numId w:val="15"/>
        </w:numPr>
        <w:spacing w:before="120" w:after="120" w:line="240" w:lineRule="auto"/>
        <w:ind w:left="851"/>
        <w:contextualSpacing w:val="0"/>
        <w:jc w:val="both"/>
        <w:rPr>
          <w:rFonts w:ascii="Cambria" w:hAnsi="Cambria" w:cstheme="minorHAnsi"/>
          <w:sz w:val="20"/>
          <w:szCs w:val="20"/>
          <w:shd w:val="clear" w:color="auto" w:fill="FFFFFF"/>
        </w:rPr>
      </w:pPr>
      <w:bookmarkStart w:id="20" w:name="mip57178952"/>
      <w:bookmarkEnd w:id="20"/>
      <w:r w:rsidRPr="000C0F1B">
        <w:rPr>
          <w:rFonts w:ascii="Cambria" w:hAnsi="Cambria" w:cstheme="minorHAnsi"/>
          <w:sz w:val="20"/>
          <w:szCs w:val="20"/>
          <w:shd w:val="clear" w:color="auto" w:fill="FFFFFF"/>
        </w:rPr>
        <w:t>muszą umożliwiać</w:t>
      </w:r>
      <w:r w:rsidR="00912364" w:rsidRPr="000C0F1B">
        <w:rPr>
          <w:rFonts w:ascii="Cambria" w:hAnsi="Cambria" w:cstheme="minorHAnsi"/>
          <w:sz w:val="20"/>
          <w:szCs w:val="20"/>
          <w:shd w:val="clear" w:color="auto" w:fill="FFFFFF"/>
        </w:rPr>
        <w:t xml:space="preserve"> prezentację treści w postaci elektronicznej, w szczególnośc</w:t>
      </w:r>
      <w:r w:rsidR="00214B40" w:rsidRPr="000C0F1B">
        <w:rPr>
          <w:rFonts w:ascii="Cambria" w:hAnsi="Cambria" w:cstheme="minorHAnsi"/>
          <w:sz w:val="20"/>
          <w:szCs w:val="20"/>
          <w:shd w:val="clear" w:color="auto" w:fill="FFFFFF"/>
        </w:rPr>
        <w:t xml:space="preserve">i przez wyświetlenie tej treści </w:t>
      </w:r>
      <w:r w:rsidR="00912364" w:rsidRPr="000C0F1B">
        <w:rPr>
          <w:rFonts w:ascii="Cambria" w:hAnsi="Cambria" w:cstheme="minorHAnsi"/>
          <w:sz w:val="20"/>
          <w:szCs w:val="20"/>
          <w:shd w:val="clear" w:color="auto" w:fill="FFFFFF"/>
        </w:rPr>
        <w:t>na</w:t>
      </w:r>
      <w:r w:rsidR="00553D57" w:rsidRPr="000C0F1B">
        <w:rPr>
          <w:rFonts w:ascii="Cambria" w:hAnsi="Cambria" w:cstheme="minorHAnsi"/>
          <w:sz w:val="20"/>
          <w:szCs w:val="20"/>
          <w:shd w:val="clear" w:color="auto" w:fill="FFFFFF"/>
        </w:rPr>
        <w:t> </w:t>
      </w:r>
      <w:r w:rsidR="00912364" w:rsidRPr="000C0F1B">
        <w:rPr>
          <w:rFonts w:ascii="Cambria" w:hAnsi="Cambria" w:cstheme="minorHAnsi"/>
          <w:sz w:val="20"/>
          <w:szCs w:val="20"/>
          <w:shd w:val="clear" w:color="auto" w:fill="FFFFFF"/>
        </w:rPr>
        <w:t>monitorze ekranowym;</w:t>
      </w:r>
    </w:p>
    <w:p w14:paraId="0CA8C244" w14:textId="77777777" w:rsidR="00912364" w:rsidRPr="000C0F1B" w:rsidRDefault="00C816B8" w:rsidP="00B90B6B">
      <w:pPr>
        <w:pStyle w:val="Akapitzlist"/>
        <w:numPr>
          <w:ilvl w:val="1"/>
          <w:numId w:val="15"/>
        </w:numPr>
        <w:spacing w:before="120" w:after="120" w:line="240" w:lineRule="auto"/>
        <w:ind w:left="851"/>
        <w:contextualSpacing w:val="0"/>
        <w:jc w:val="both"/>
        <w:rPr>
          <w:rFonts w:ascii="Cambria" w:hAnsi="Cambria" w:cstheme="minorHAnsi"/>
          <w:sz w:val="20"/>
          <w:szCs w:val="20"/>
          <w:shd w:val="clear" w:color="auto" w:fill="FFFFFF"/>
        </w:rPr>
      </w:pPr>
      <w:bookmarkStart w:id="21" w:name="mip57178953"/>
      <w:bookmarkEnd w:id="21"/>
      <w:r w:rsidRPr="000C0F1B">
        <w:rPr>
          <w:rFonts w:ascii="Cambria" w:hAnsi="Cambria" w:cstheme="minorHAnsi"/>
          <w:sz w:val="20"/>
          <w:szCs w:val="20"/>
          <w:shd w:val="clear" w:color="auto" w:fill="FFFFFF"/>
        </w:rPr>
        <w:t>muszą umożliwiać</w:t>
      </w:r>
      <w:r w:rsidR="00912364" w:rsidRPr="000C0F1B">
        <w:rPr>
          <w:rFonts w:ascii="Cambria" w:hAnsi="Cambria" w:cstheme="minorHAnsi"/>
          <w:sz w:val="20"/>
          <w:szCs w:val="20"/>
          <w:shd w:val="clear" w:color="auto" w:fill="FFFFFF"/>
        </w:rPr>
        <w:t xml:space="preserve"> prezentację treści w postaci papierowej, w szczególności za pomocą wydruku;</w:t>
      </w:r>
    </w:p>
    <w:p w14:paraId="41316EF7" w14:textId="77777777" w:rsidR="006900DE" w:rsidRPr="000C0F1B" w:rsidRDefault="00C816B8" w:rsidP="00B90B6B">
      <w:pPr>
        <w:pStyle w:val="Akapitzlist"/>
        <w:numPr>
          <w:ilvl w:val="1"/>
          <w:numId w:val="15"/>
        </w:numPr>
        <w:spacing w:before="120" w:after="120" w:line="240" w:lineRule="auto"/>
        <w:ind w:left="850" w:hanging="357"/>
        <w:contextualSpacing w:val="0"/>
        <w:jc w:val="both"/>
        <w:rPr>
          <w:rFonts w:ascii="Cambria" w:hAnsi="Cambria" w:cstheme="minorHAnsi"/>
          <w:sz w:val="20"/>
          <w:szCs w:val="20"/>
          <w:shd w:val="clear" w:color="auto" w:fill="FFFFFF"/>
        </w:rPr>
      </w:pPr>
      <w:bookmarkStart w:id="22" w:name="mip57178954"/>
      <w:bookmarkEnd w:id="22"/>
      <w:r w:rsidRPr="000C0F1B">
        <w:rPr>
          <w:rFonts w:ascii="Cambria" w:hAnsi="Cambria" w:cstheme="minorHAnsi"/>
          <w:sz w:val="20"/>
          <w:szCs w:val="20"/>
          <w:shd w:val="clear" w:color="auto" w:fill="FFFFFF"/>
        </w:rPr>
        <w:t>muszą zawierać</w:t>
      </w:r>
      <w:r w:rsidR="00912364" w:rsidRPr="000C0F1B">
        <w:rPr>
          <w:rFonts w:ascii="Cambria" w:hAnsi="Cambria" w:cstheme="minorHAnsi"/>
          <w:sz w:val="20"/>
          <w:szCs w:val="20"/>
          <w:shd w:val="clear" w:color="auto" w:fill="FFFFFF"/>
        </w:rPr>
        <w:t xml:space="preserve"> dane w układzie niepozostawiającym wątpliwości co do treści i kontekstu zapisanych informacji.</w:t>
      </w:r>
    </w:p>
    <w:p w14:paraId="207ABF6B" w14:textId="26CAE372" w:rsidR="00673A91" w:rsidRPr="000C0F1B" w:rsidRDefault="00404FB4" w:rsidP="00B90B6B">
      <w:pPr>
        <w:pStyle w:val="Akapitzlist"/>
        <w:numPr>
          <w:ilvl w:val="0"/>
          <w:numId w:val="13"/>
        </w:numPr>
        <w:tabs>
          <w:tab w:val="clear" w:pos="720"/>
          <w:tab w:val="num" w:pos="426"/>
        </w:tabs>
        <w:spacing w:before="120" w:after="0" w:line="240" w:lineRule="auto"/>
        <w:ind w:left="425" w:hanging="425"/>
        <w:contextualSpacing w:val="0"/>
        <w:jc w:val="both"/>
        <w:textAlignment w:val="baseline"/>
        <w:rPr>
          <w:rFonts w:ascii="Cambria" w:hAnsi="Cambria" w:cstheme="minorHAnsi"/>
          <w:b/>
          <w:sz w:val="20"/>
          <w:szCs w:val="20"/>
        </w:rPr>
      </w:pPr>
      <w:r w:rsidRPr="000C0F1B">
        <w:rPr>
          <w:rFonts w:ascii="Cambria" w:hAnsi="Cambria" w:cstheme="minorHAnsi"/>
          <w:b/>
          <w:sz w:val="20"/>
          <w:szCs w:val="20"/>
        </w:rPr>
        <w:t>Zamawiający informuje, iż w przypadku jakich</w:t>
      </w:r>
      <w:r w:rsidR="00667726" w:rsidRPr="000C0F1B">
        <w:rPr>
          <w:rFonts w:ascii="Cambria" w:hAnsi="Cambria" w:cstheme="minorHAnsi"/>
          <w:b/>
          <w:sz w:val="20"/>
          <w:szCs w:val="20"/>
        </w:rPr>
        <w:t xml:space="preserve">kolwiek wątpliwości związanych </w:t>
      </w:r>
      <w:r w:rsidRPr="000C0F1B">
        <w:rPr>
          <w:rFonts w:ascii="Cambria" w:hAnsi="Cambria" w:cstheme="minorHAnsi"/>
          <w:b/>
          <w:sz w:val="20"/>
          <w:szCs w:val="20"/>
        </w:rPr>
        <w:t>z zasadami korzystania z</w:t>
      </w:r>
      <w:r w:rsidR="00553D57" w:rsidRPr="000C0F1B">
        <w:rPr>
          <w:rFonts w:ascii="Cambria" w:hAnsi="Cambria" w:cstheme="minorHAnsi"/>
          <w:b/>
          <w:sz w:val="20"/>
          <w:szCs w:val="20"/>
        </w:rPr>
        <w:t> </w:t>
      </w:r>
      <w:r w:rsidRPr="000C0F1B">
        <w:rPr>
          <w:rFonts w:ascii="Cambria" w:hAnsi="Cambria" w:cstheme="minorHAnsi"/>
          <w:b/>
          <w:sz w:val="20"/>
          <w:szCs w:val="20"/>
        </w:rPr>
        <w:t>Platformy, Wykonawca winien skontaktować się z dostawcą tego rozwiązania teleinformatycznego pod n</w:t>
      </w:r>
      <w:r w:rsidR="00553D57" w:rsidRPr="000C0F1B">
        <w:rPr>
          <w:rFonts w:ascii="Cambria" w:hAnsi="Cambria" w:cstheme="minorHAnsi"/>
          <w:b/>
          <w:sz w:val="20"/>
          <w:szCs w:val="20"/>
        </w:rPr>
        <w:t>umerem</w:t>
      </w:r>
      <w:r w:rsidRPr="000C0F1B">
        <w:rPr>
          <w:rFonts w:ascii="Cambria" w:hAnsi="Cambria" w:cstheme="minorHAnsi"/>
          <w:b/>
          <w:sz w:val="20"/>
          <w:szCs w:val="20"/>
        </w:rPr>
        <w:t xml:space="preserve"> infolinii +48 22 </w:t>
      </w:r>
      <w:r w:rsidR="006900DE" w:rsidRPr="000C0F1B">
        <w:rPr>
          <w:rFonts w:ascii="Cambria" w:hAnsi="Cambria" w:cstheme="minorHAnsi"/>
          <w:b/>
          <w:sz w:val="20"/>
          <w:szCs w:val="20"/>
        </w:rPr>
        <w:t>101</w:t>
      </w:r>
      <w:r w:rsidRPr="000C0F1B">
        <w:rPr>
          <w:rFonts w:ascii="Cambria" w:hAnsi="Cambria" w:cstheme="minorHAnsi"/>
          <w:b/>
          <w:sz w:val="20"/>
          <w:szCs w:val="20"/>
        </w:rPr>
        <w:t xml:space="preserve"> </w:t>
      </w:r>
      <w:r w:rsidR="006900DE" w:rsidRPr="000C0F1B">
        <w:rPr>
          <w:rFonts w:ascii="Cambria" w:hAnsi="Cambria" w:cstheme="minorHAnsi"/>
          <w:b/>
          <w:sz w:val="20"/>
          <w:szCs w:val="20"/>
        </w:rPr>
        <w:t>02</w:t>
      </w:r>
      <w:r w:rsidRPr="000C0F1B">
        <w:rPr>
          <w:rFonts w:ascii="Cambria" w:hAnsi="Cambria" w:cstheme="minorHAnsi"/>
          <w:b/>
          <w:sz w:val="20"/>
          <w:szCs w:val="20"/>
        </w:rPr>
        <w:t xml:space="preserve"> </w:t>
      </w:r>
      <w:r w:rsidR="006900DE" w:rsidRPr="000C0F1B">
        <w:rPr>
          <w:rFonts w:ascii="Cambria" w:hAnsi="Cambria" w:cstheme="minorHAnsi"/>
          <w:b/>
          <w:sz w:val="20"/>
          <w:szCs w:val="20"/>
        </w:rPr>
        <w:t>02</w:t>
      </w:r>
      <w:r w:rsidRPr="000C0F1B">
        <w:rPr>
          <w:rFonts w:ascii="Cambria" w:hAnsi="Cambria" w:cstheme="minorHAnsi"/>
          <w:b/>
          <w:sz w:val="20"/>
          <w:szCs w:val="20"/>
        </w:rPr>
        <w:t xml:space="preserve"> (infolinia dostępna w dni robocze, w godzinach </w:t>
      </w:r>
      <w:r w:rsidR="006900DE" w:rsidRPr="000C0F1B">
        <w:rPr>
          <w:rFonts w:ascii="Cambria" w:hAnsi="Cambria" w:cstheme="minorHAnsi"/>
          <w:b/>
          <w:sz w:val="20"/>
          <w:szCs w:val="20"/>
        </w:rPr>
        <w:t>8</w:t>
      </w:r>
      <w:r w:rsidRPr="000C0F1B">
        <w:rPr>
          <w:rFonts w:ascii="Cambria" w:hAnsi="Cambria" w:cstheme="minorHAnsi"/>
          <w:b/>
          <w:sz w:val="20"/>
          <w:szCs w:val="20"/>
        </w:rPr>
        <w:t>.00</w:t>
      </w:r>
      <w:r w:rsidR="00AB70CC" w:rsidRPr="000C0F1B">
        <w:rPr>
          <w:rFonts w:ascii="Cambria" w:hAnsi="Cambria" w:cstheme="minorHAnsi"/>
          <w:b/>
          <w:sz w:val="20"/>
          <w:szCs w:val="20"/>
        </w:rPr>
        <w:t xml:space="preserve"> – </w:t>
      </w:r>
      <w:r w:rsidRPr="000C0F1B">
        <w:rPr>
          <w:rFonts w:ascii="Cambria" w:hAnsi="Cambria" w:cstheme="minorHAnsi"/>
          <w:b/>
          <w:sz w:val="20"/>
          <w:szCs w:val="20"/>
        </w:rPr>
        <w:t>17.00)</w:t>
      </w:r>
      <w:r w:rsidR="00AB70CC" w:rsidRPr="000C0F1B">
        <w:rPr>
          <w:rFonts w:ascii="Cambria" w:hAnsi="Cambria" w:cstheme="minorHAnsi"/>
          <w:b/>
          <w:sz w:val="20"/>
          <w:szCs w:val="20"/>
        </w:rPr>
        <w:t>,</w:t>
      </w:r>
      <w:r w:rsidRPr="000C0F1B">
        <w:rPr>
          <w:rFonts w:ascii="Cambria" w:hAnsi="Cambria" w:cstheme="minorHAnsi"/>
          <w:b/>
          <w:sz w:val="20"/>
          <w:szCs w:val="20"/>
        </w:rPr>
        <w:t xml:space="preserve"> e-mail: </w:t>
      </w:r>
    </w:p>
    <w:p w14:paraId="200E1C80" w14:textId="77777777" w:rsidR="00404FB4" w:rsidRPr="000C0F1B" w:rsidRDefault="006900DE" w:rsidP="00A14915">
      <w:pPr>
        <w:pStyle w:val="Akapitzlist"/>
        <w:spacing w:after="120" w:line="240" w:lineRule="auto"/>
        <w:ind w:left="425"/>
        <w:contextualSpacing w:val="0"/>
        <w:jc w:val="both"/>
        <w:textAlignment w:val="baseline"/>
        <w:rPr>
          <w:rStyle w:val="Hipercze"/>
          <w:rFonts w:ascii="Cambria" w:hAnsi="Cambria" w:cstheme="minorHAnsi"/>
          <w:b/>
          <w:color w:val="auto"/>
          <w:sz w:val="20"/>
          <w:szCs w:val="20"/>
          <w:u w:val="none"/>
        </w:rPr>
      </w:pPr>
      <w:hyperlink r:id="rId35" w:history="1">
        <w:r w:rsidRPr="000C0F1B">
          <w:rPr>
            <w:rStyle w:val="Hipercze"/>
            <w:rFonts w:ascii="Cambria" w:hAnsi="Cambria" w:cstheme="minorHAnsi"/>
            <w:b/>
            <w:color w:val="auto"/>
            <w:sz w:val="20"/>
            <w:szCs w:val="20"/>
          </w:rPr>
          <w:t>cwk@platforma</w:t>
        </w:r>
      </w:hyperlink>
      <w:r w:rsidRPr="000C0F1B">
        <w:rPr>
          <w:rStyle w:val="Hipercze"/>
          <w:rFonts w:ascii="Cambria" w:hAnsi="Cambria" w:cstheme="minorHAnsi"/>
          <w:b/>
          <w:color w:val="auto"/>
          <w:sz w:val="20"/>
          <w:szCs w:val="20"/>
        </w:rPr>
        <w:t>zakupowa.pl</w:t>
      </w:r>
      <w:r w:rsidR="0064555E" w:rsidRPr="000C0F1B">
        <w:rPr>
          <w:rStyle w:val="Hipercze"/>
          <w:rFonts w:ascii="Cambria" w:hAnsi="Cambria" w:cstheme="minorHAnsi"/>
          <w:color w:val="auto"/>
          <w:sz w:val="20"/>
          <w:szCs w:val="20"/>
          <w:u w:val="none"/>
        </w:rPr>
        <w:t>.</w:t>
      </w:r>
    </w:p>
    <w:p w14:paraId="58682FEB" w14:textId="77777777" w:rsidR="00AE2DEF" w:rsidRPr="000C0F1B" w:rsidRDefault="007767A6" w:rsidP="00304C5E">
      <w:pPr>
        <w:spacing w:before="240" w:after="0" w:line="240" w:lineRule="auto"/>
        <w:jc w:val="both"/>
        <w:rPr>
          <w:rFonts w:ascii="Cambria" w:hAnsi="Cambria" w:cstheme="minorHAnsi"/>
          <w:b/>
        </w:rPr>
      </w:pPr>
      <w:r w:rsidRPr="000C0F1B">
        <w:rPr>
          <w:rFonts w:ascii="Cambria" w:hAnsi="Cambria" w:cstheme="minorHAnsi"/>
          <w:b/>
        </w:rPr>
        <w:t>ROZDZIAŁ VII</w:t>
      </w:r>
    </w:p>
    <w:p w14:paraId="300326E9" w14:textId="77777777" w:rsidR="006B041D" w:rsidRPr="000C0F1B" w:rsidRDefault="00F97234" w:rsidP="00202001">
      <w:pPr>
        <w:spacing w:afterLines="10" w:after="24" w:line="240" w:lineRule="auto"/>
        <w:jc w:val="both"/>
        <w:rPr>
          <w:rFonts w:ascii="Cambria" w:hAnsi="Cambria" w:cstheme="minorHAnsi"/>
          <w:b/>
        </w:rPr>
      </w:pPr>
      <w:r w:rsidRPr="000C0F1B">
        <w:rPr>
          <w:rFonts w:ascii="Cambria" w:hAnsi="Cambria" w:cstheme="minorHAnsi"/>
          <w:b/>
        </w:rPr>
        <w:t xml:space="preserve">WYMAGANIA DOTYCZĄCE </w:t>
      </w:r>
      <w:r w:rsidR="007767A6" w:rsidRPr="000C0F1B">
        <w:rPr>
          <w:rFonts w:ascii="Cambria" w:hAnsi="Cambria" w:cstheme="minorHAnsi"/>
          <w:b/>
        </w:rPr>
        <w:t>WADIUM</w:t>
      </w:r>
    </w:p>
    <w:p w14:paraId="03F878A3" w14:textId="77777777" w:rsidR="006900DE" w:rsidRPr="000C0F1B" w:rsidRDefault="006900DE" w:rsidP="00202001">
      <w:pPr>
        <w:spacing w:before="120" w:afterLines="10" w:after="24" w:line="240" w:lineRule="auto"/>
        <w:jc w:val="both"/>
        <w:rPr>
          <w:rFonts w:ascii="Cambria" w:hAnsi="Cambria" w:cstheme="minorHAnsi"/>
        </w:rPr>
      </w:pPr>
      <w:r w:rsidRPr="000C0F1B">
        <w:rPr>
          <w:rFonts w:ascii="Cambria" w:hAnsi="Cambria" w:cstheme="minorHAnsi"/>
        </w:rPr>
        <w:t xml:space="preserve">Zamawiający nie wymaga wniesienia wadium. </w:t>
      </w:r>
    </w:p>
    <w:p w14:paraId="6E38BD55" w14:textId="77777777" w:rsidR="000F64FC" w:rsidRPr="000C0F1B" w:rsidRDefault="007767A6" w:rsidP="00202001">
      <w:pPr>
        <w:spacing w:before="240" w:afterLines="10" w:after="24" w:line="240" w:lineRule="auto"/>
        <w:jc w:val="both"/>
        <w:rPr>
          <w:rFonts w:ascii="Cambria" w:hAnsi="Cambria" w:cstheme="minorHAnsi"/>
          <w:b/>
        </w:rPr>
      </w:pPr>
      <w:r w:rsidRPr="000C0F1B">
        <w:rPr>
          <w:rFonts w:ascii="Cambria" w:hAnsi="Cambria" w:cstheme="minorHAnsi"/>
          <w:b/>
        </w:rPr>
        <w:t>ROZDZIAŁ VIII</w:t>
      </w:r>
    </w:p>
    <w:p w14:paraId="11C467F5" w14:textId="77777777" w:rsidR="000F64FC" w:rsidRPr="000C0F1B" w:rsidRDefault="007767A6" w:rsidP="00202001">
      <w:pPr>
        <w:spacing w:afterLines="10" w:after="24" w:line="240" w:lineRule="auto"/>
        <w:jc w:val="both"/>
        <w:rPr>
          <w:rFonts w:ascii="Cambria" w:hAnsi="Cambria" w:cstheme="minorHAnsi"/>
          <w:b/>
        </w:rPr>
      </w:pPr>
      <w:r w:rsidRPr="000C0F1B">
        <w:rPr>
          <w:rFonts w:ascii="Cambria" w:hAnsi="Cambria" w:cstheme="minorHAnsi"/>
          <w:b/>
        </w:rPr>
        <w:t>TERMIN ZWIĄZANIA OFERTĄ</w:t>
      </w:r>
    </w:p>
    <w:p w14:paraId="36D4E212" w14:textId="23B902CB" w:rsidR="000F64FC" w:rsidRPr="000C0F1B" w:rsidRDefault="000F64FC" w:rsidP="00B90B6B">
      <w:pPr>
        <w:numPr>
          <w:ilvl w:val="0"/>
          <w:numId w:val="16"/>
        </w:numPr>
        <w:tabs>
          <w:tab w:val="clear" w:pos="363"/>
        </w:tabs>
        <w:spacing w:before="120" w:after="120" w:line="240" w:lineRule="auto"/>
        <w:ind w:left="364" w:hanging="378"/>
        <w:jc w:val="both"/>
        <w:textAlignment w:val="baseline"/>
        <w:rPr>
          <w:rFonts w:ascii="Cambria" w:hAnsi="Cambria" w:cstheme="minorHAnsi"/>
        </w:rPr>
      </w:pPr>
      <w:r w:rsidRPr="000C0F1B">
        <w:rPr>
          <w:rFonts w:ascii="Cambria" w:hAnsi="Cambria" w:cstheme="minorHAnsi"/>
        </w:rPr>
        <w:t>Wykonawca je</w:t>
      </w:r>
      <w:r w:rsidR="002553E3" w:rsidRPr="000C0F1B">
        <w:rPr>
          <w:rFonts w:ascii="Cambria" w:hAnsi="Cambria" w:cstheme="minorHAnsi"/>
        </w:rPr>
        <w:t xml:space="preserve">st związany ofertą </w:t>
      </w:r>
      <w:r w:rsidR="00554CEA" w:rsidRPr="000C0F1B">
        <w:rPr>
          <w:rFonts w:ascii="Cambria" w:hAnsi="Cambria" w:cstheme="minorHAnsi"/>
        </w:rPr>
        <w:t xml:space="preserve">do dnia </w:t>
      </w:r>
      <w:r w:rsidR="00AD07EC" w:rsidRPr="000C0F1B">
        <w:rPr>
          <w:rFonts w:ascii="Cambria" w:hAnsi="Cambria" w:cstheme="minorHAnsi"/>
          <w:b/>
        </w:rPr>
        <w:t xml:space="preserve">16.06.2025r </w:t>
      </w:r>
    </w:p>
    <w:p w14:paraId="1FF18BA2" w14:textId="77777777" w:rsidR="00173457" w:rsidRPr="000C0F1B" w:rsidRDefault="00173457" w:rsidP="00B90B6B">
      <w:pPr>
        <w:numPr>
          <w:ilvl w:val="0"/>
          <w:numId w:val="16"/>
        </w:numPr>
        <w:tabs>
          <w:tab w:val="clear" w:pos="363"/>
        </w:tabs>
        <w:spacing w:before="120" w:after="120" w:line="240" w:lineRule="auto"/>
        <w:ind w:left="364" w:hanging="378"/>
        <w:jc w:val="both"/>
        <w:textAlignment w:val="baseline"/>
        <w:rPr>
          <w:rFonts w:ascii="Cambria" w:hAnsi="Cambria" w:cstheme="minorHAnsi"/>
        </w:rPr>
      </w:pPr>
      <w:r w:rsidRPr="000C0F1B">
        <w:rPr>
          <w:rFonts w:ascii="Cambria" w:hAnsi="Cambria" w:cstheme="minorHAnsi"/>
        </w:rPr>
        <w:t>Pierwszym dniem terminu związania ofertą jest dzień, w którym upływa termin składania ofert.</w:t>
      </w:r>
    </w:p>
    <w:p w14:paraId="10867715" w14:textId="77777777" w:rsidR="000F64FC" w:rsidRPr="000C0F1B" w:rsidRDefault="007767A6" w:rsidP="00202001">
      <w:pPr>
        <w:spacing w:before="240" w:afterLines="10" w:after="24" w:line="240" w:lineRule="auto"/>
        <w:jc w:val="both"/>
        <w:rPr>
          <w:rFonts w:ascii="Cambria" w:hAnsi="Cambria" w:cstheme="minorHAnsi"/>
          <w:b/>
        </w:rPr>
      </w:pPr>
      <w:bookmarkStart w:id="23" w:name="_Hlk2093157"/>
      <w:r w:rsidRPr="000C0F1B">
        <w:rPr>
          <w:rFonts w:ascii="Cambria" w:hAnsi="Cambria" w:cstheme="minorHAnsi"/>
          <w:b/>
        </w:rPr>
        <w:t>ROZDZIAŁ IX</w:t>
      </w:r>
    </w:p>
    <w:p w14:paraId="11932112" w14:textId="77777777" w:rsidR="000F64FC" w:rsidRPr="000C0F1B" w:rsidRDefault="007767A6" w:rsidP="00202001">
      <w:pPr>
        <w:spacing w:afterLines="10" w:after="24" w:line="240" w:lineRule="auto"/>
        <w:jc w:val="both"/>
        <w:rPr>
          <w:rFonts w:ascii="Cambria" w:hAnsi="Cambria" w:cstheme="minorHAnsi"/>
          <w:b/>
        </w:rPr>
      </w:pPr>
      <w:r w:rsidRPr="000C0F1B">
        <w:rPr>
          <w:rFonts w:ascii="Cambria" w:hAnsi="Cambria" w:cstheme="minorHAnsi"/>
          <w:b/>
        </w:rPr>
        <w:t>OPIS SPOSOBU PRZYGOTOWYWANIA OFERT</w:t>
      </w:r>
    </w:p>
    <w:p w14:paraId="54686B1B" w14:textId="27CE80BE" w:rsidR="00347347" w:rsidRPr="000C0F1B" w:rsidRDefault="00D362BF" w:rsidP="00B90B6B">
      <w:pPr>
        <w:numPr>
          <w:ilvl w:val="0"/>
          <w:numId w:val="34"/>
        </w:numPr>
        <w:spacing w:before="120" w:after="120" w:line="240" w:lineRule="auto"/>
        <w:jc w:val="both"/>
        <w:textAlignment w:val="baseline"/>
        <w:rPr>
          <w:rFonts w:ascii="Cambria" w:hAnsi="Cambria" w:cstheme="minorHAnsi"/>
        </w:rPr>
      </w:pPr>
      <w:r w:rsidRPr="000C0F1B">
        <w:rPr>
          <w:rFonts w:ascii="Cambria" w:hAnsi="Cambria" w:cstheme="minorHAnsi"/>
        </w:rPr>
        <w:t xml:space="preserve">Oferta oraz oświadczenie, o niepodleganiu wykluczeniu i spełnianiu warunków udziału w postępowaniu </w:t>
      </w:r>
      <w:r w:rsidR="00347347" w:rsidRPr="000C0F1B">
        <w:rPr>
          <w:rFonts w:ascii="Cambria" w:hAnsi="Cambria" w:cstheme="minorHAnsi"/>
        </w:rPr>
        <w:t>składane elektronicznie muszą zostać podpisane elektronicznym kwalifikowanym podpisem</w:t>
      </w:r>
      <w:r w:rsidR="00D51A89" w:rsidRPr="000C0F1B">
        <w:rPr>
          <w:rFonts w:ascii="Cambria" w:hAnsi="Cambria" w:cstheme="minorHAnsi"/>
        </w:rPr>
        <w:t>.</w:t>
      </w:r>
      <w:r w:rsidRPr="000C0F1B">
        <w:rPr>
          <w:rFonts w:ascii="Cambria" w:hAnsi="Cambria" w:cstheme="minorHAnsi"/>
        </w:rPr>
        <w:t xml:space="preserve"> W procesie składania oferty,</w:t>
      </w:r>
      <w:r w:rsidR="00347347" w:rsidRPr="000C0F1B">
        <w:rPr>
          <w:rFonts w:ascii="Cambria" w:hAnsi="Cambria" w:cstheme="minorHAnsi"/>
        </w:rPr>
        <w:t>  kwalifikowany podpis elektroniczny Wykonawca może złożyć bezpośrednio na dokumencie, który następnie przesyła do systemu (</w:t>
      </w:r>
      <w:r w:rsidR="00347347" w:rsidRPr="000C0F1B">
        <w:rPr>
          <w:rFonts w:ascii="Cambria" w:hAnsi="Cambria" w:cstheme="minorHAnsi"/>
          <w:bCs/>
        </w:rPr>
        <w:t xml:space="preserve">opcja rekomendowana </w:t>
      </w:r>
      <w:r w:rsidR="00347347" w:rsidRPr="000C0F1B">
        <w:rPr>
          <w:rFonts w:ascii="Cambria" w:hAnsi="Cambria" w:cstheme="minorHAnsi"/>
        </w:rPr>
        <w:t>przez</w:t>
      </w:r>
      <w:r w:rsidR="00347347" w:rsidRPr="000C0F1B">
        <w:rPr>
          <w:rFonts w:ascii="Cambria" w:hAnsi="Cambria" w:cstheme="minorHAnsi"/>
          <w:bCs/>
        </w:rPr>
        <w:t xml:space="preserve"> </w:t>
      </w:r>
      <w:hyperlink r:id="rId36" w:history="1">
        <w:r w:rsidR="00347347" w:rsidRPr="000C0F1B">
          <w:rPr>
            <w:rFonts w:ascii="Cambria" w:hAnsi="Cambria" w:cstheme="minorHAnsi"/>
            <w:bCs/>
            <w:u w:val="single"/>
          </w:rPr>
          <w:t>platformazakupowa.pl</w:t>
        </w:r>
      </w:hyperlink>
      <w:r w:rsidR="00347347" w:rsidRPr="000C0F1B">
        <w:rPr>
          <w:rFonts w:ascii="Cambria" w:hAnsi="Cambria" w:cstheme="minorHAnsi"/>
        </w:rPr>
        <w:t xml:space="preserve">) oraz dodatkowo dla całego pakietu </w:t>
      </w:r>
      <w:r w:rsidR="00347347" w:rsidRPr="000C0F1B">
        <w:rPr>
          <w:rFonts w:ascii="Cambria" w:hAnsi="Cambria" w:cstheme="minorHAnsi"/>
        </w:rPr>
        <w:lastRenderedPageBreak/>
        <w:t xml:space="preserve">dokumentów w kroku 2 </w:t>
      </w:r>
      <w:r w:rsidR="00347347" w:rsidRPr="000C0F1B">
        <w:rPr>
          <w:rFonts w:ascii="Cambria" w:hAnsi="Cambria" w:cstheme="minorHAnsi"/>
          <w:bCs/>
        </w:rPr>
        <w:t xml:space="preserve">Formularza składania oferty lub wniosku </w:t>
      </w:r>
      <w:r w:rsidR="00347347" w:rsidRPr="000C0F1B">
        <w:rPr>
          <w:rFonts w:ascii="Cambria" w:hAnsi="Cambria" w:cstheme="minorHAnsi"/>
        </w:rPr>
        <w:t xml:space="preserve">(po kliknięciu w przycisk </w:t>
      </w:r>
      <w:r w:rsidR="00347347" w:rsidRPr="000C0F1B">
        <w:rPr>
          <w:rFonts w:ascii="Cambria" w:hAnsi="Cambria" w:cstheme="minorHAnsi"/>
          <w:bCs/>
        </w:rPr>
        <w:t>Przejdź do</w:t>
      </w:r>
      <w:r w:rsidR="00553D57" w:rsidRPr="000C0F1B">
        <w:rPr>
          <w:rFonts w:ascii="Cambria" w:hAnsi="Cambria" w:cstheme="minorHAnsi"/>
          <w:bCs/>
        </w:rPr>
        <w:t> </w:t>
      </w:r>
      <w:r w:rsidR="00347347" w:rsidRPr="000C0F1B">
        <w:rPr>
          <w:rFonts w:ascii="Cambria" w:hAnsi="Cambria" w:cstheme="minorHAnsi"/>
          <w:bCs/>
        </w:rPr>
        <w:t>podsumowania</w:t>
      </w:r>
      <w:r w:rsidR="00347347" w:rsidRPr="000C0F1B">
        <w:rPr>
          <w:rFonts w:ascii="Cambria" w:hAnsi="Cambria" w:cstheme="minorHAnsi"/>
        </w:rPr>
        <w:t>).</w:t>
      </w:r>
    </w:p>
    <w:p w14:paraId="44E1D428" w14:textId="18C6BBF7" w:rsidR="00347347" w:rsidRPr="000C0F1B" w:rsidRDefault="00347347" w:rsidP="00B90B6B">
      <w:pPr>
        <w:numPr>
          <w:ilvl w:val="0"/>
          <w:numId w:val="34"/>
        </w:numPr>
        <w:spacing w:before="120" w:after="120" w:line="240" w:lineRule="auto"/>
        <w:jc w:val="both"/>
        <w:textAlignment w:val="baseline"/>
        <w:rPr>
          <w:rFonts w:ascii="Cambria" w:hAnsi="Cambria" w:cstheme="minorHAnsi"/>
        </w:rPr>
      </w:pPr>
      <w:r w:rsidRPr="000C0F1B">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0C0F1B">
        <w:rPr>
          <w:rFonts w:ascii="Cambria" w:hAnsi="Cambria" w:cstheme="minorHAnsi"/>
        </w:rPr>
        <w:t xml:space="preserve"> </w:t>
      </w:r>
      <w:r w:rsidRPr="000C0F1B">
        <w:rPr>
          <w:rFonts w:ascii="Cambria" w:hAnsi="Cambria" w:cstheme="minorHAnsi"/>
        </w:rPr>
        <w:t xml:space="preserve">Wykonawca, w zakresie dokumentów, które każdego z nich dotyczą. Poprzez oryginał należy rozumieć dokument podpisany kwalifikowanym podpisem elektronicznym przez osobę/osoby upoważnione. Poświadczenie za zgodność z oryginałem następuje w formie elektronicznej podpisane kwalifikowanym podpisem elektronicznym przez osobę/osoby </w:t>
      </w:r>
      <w:r w:rsidR="00DB76E1" w:rsidRPr="000C0F1B">
        <w:rPr>
          <w:rFonts w:ascii="Cambria" w:hAnsi="Cambria" w:cstheme="minorHAnsi"/>
        </w:rPr>
        <w:t>upoważnione.</w:t>
      </w:r>
    </w:p>
    <w:p w14:paraId="2694EB35" w14:textId="77777777" w:rsidR="00347347" w:rsidRPr="000C0F1B" w:rsidRDefault="00347347" w:rsidP="00B90B6B">
      <w:pPr>
        <w:numPr>
          <w:ilvl w:val="0"/>
          <w:numId w:val="34"/>
        </w:numPr>
        <w:spacing w:before="120" w:after="120" w:line="240" w:lineRule="auto"/>
        <w:jc w:val="both"/>
        <w:textAlignment w:val="baseline"/>
        <w:rPr>
          <w:rFonts w:ascii="Cambria" w:hAnsi="Cambria" w:cstheme="minorHAnsi"/>
        </w:rPr>
      </w:pPr>
      <w:r w:rsidRPr="000C0F1B">
        <w:rPr>
          <w:rFonts w:ascii="Cambria" w:hAnsi="Cambria" w:cstheme="minorHAnsi"/>
        </w:rPr>
        <w:t>Oferta powinna być:</w:t>
      </w:r>
    </w:p>
    <w:p w14:paraId="3A102094" w14:textId="77777777" w:rsidR="00347347" w:rsidRPr="000C0F1B" w:rsidRDefault="00347347" w:rsidP="00B90B6B">
      <w:pPr>
        <w:pStyle w:val="Akapitzlist"/>
        <w:numPr>
          <w:ilvl w:val="1"/>
          <w:numId w:val="34"/>
        </w:numPr>
        <w:spacing w:before="120" w:after="120" w:line="240" w:lineRule="auto"/>
        <w:ind w:left="851"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sporządzona na podstawie załączników niniejszej SWZ w języku polskim,</w:t>
      </w:r>
    </w:p>
    <w:p w14:paraId="17BE9CD1" w14:textId="77777777" w:rsidR="00347347" w:rsidRPr="000C0F1B" w:rsidRDefault="00347347" w:rsidP="00B90B6B">
      <w:pPr>
        <w:pStyle w:val="Akapitzlist"/>
        <w:numPr>
          <w:ilvl w:val="1"/>
          <w:numId w:val="34"/>
        </w:numPr>
        <w:spacing w:before="120" w:after="120" w:line="240" w:lineRule="auto"/>
        <w:ind w:left="851"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 złożona przy użyciu środków komunikacji elektronicznej tzn. za pośrednictwem </w:t>
      </w:r>
      <w:hyperlink r:id="rId37" w:history="1">
        <w:r w:rsidRPr="000C0F1B">
          <w:rPr>
            <w:rFonts w:ascii="Cambria" w:hAnsi="Cambria" w:cstheme="minorHAnsi"/>
            <w:sz w:val="20"/>
            <w:szCs w:val="20"/>
            <w:u w:val="single"/>
          </w:rPr>
          <w:t>platformazakupowa.pl</w:t>
        </w:r>
      </w:hyperlink>
      <w:r w:rsidRPr="000C0F1B">
        <w:rPr>
          <w:rFonts w:ascii="Cambria" w:hAnsi="Cambria" w:cstheme="minorHAnsi"/>
          <w:sz w:val="20"/>
          <w:szCs w:val="20"/>
        </w:rPr>
        <w:t>,</w:t>
      </w:r>
    </w:p>
    <w:p w14:paraId="0692C99B" w14:textId="2208485B" w:rsidR="00347347" w:rsidRPr="000C0F1B" w:rsidRDefault="00347347" w:rsidP="00B90B6B">
      <w:pPr>
        <w:pStyle w:val="Akapitzlist"/>
        <w:numPr>
          <w:ilvl w:val="1"/>
          <w:numId w:val="34"/>
        </w:numPr>
        <w:spacing w:before="120" w:after="120" w:line="240" w:lineRule="auto"/>
        <w:ind w:left="851" w:hanging="425"/>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podpisana </w:t>
      </w:r>
      <w:hyperlink r:id="rId38" w:history="1">
        <w:r w:rsidRPr="000C0F1B">
          <w:rPr>
            <w:rFonts w:ascii="Cambria" w:hAnsi="Cambria" w:cstheme="minorHAnsi"/>
            <w:b/>
            <w:bCs/>
            <w:sz w:val="20"/>
            <w:szCs w:val="20"/>
            <w:u w:val="single"/>
          </w:rPr>
          <w:t>kwalifikowanym podpisem elektronicznym</w:t>
        </w:r>
      </w:hyperlink>
      <w:r w:rsidRPr="000C0F1B">
        <w:rPr>
          <w:rFonts w:ascii="Cambria" w:hAnsi="Cambria" w:cstheme="minorHAnsi"/>
          <w:sz w:val="20"/>
          <w:szCs w:val="20"/>
        </w:rPr>
        <w:t xml:space="preserve"> przez osobę/osoby upoważnione.</w:t>
      </w:r>
    </w:p>
    <w:p w14:paraId="484D0451" w14:textId="58F10A79" w:rsidR="00347347"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0C0F1B">
        <w:rPr>
          <w:rFonts w:ascii="Cambria" w:hAnsi="Cambria" w:cstheme="minorHAnsi"/>
          <w:sz w:val="20"/>
          <w:szCs w:val="20"/>
        </w:rPr>
        <w:t> </w:t>
      </w:r>
      <w:r w:rsidRPr="000C0F1B">
        <w:rPr>
          <w:rFonts w:ascii="Cambria" w:hAnsi="Cambria" w:cstheme="minorHAnsi"/>
          <w:sz w:val="20"/>
          <w:szCs w:val="20"/>
        </w:rPr>
        <w:t>odniesieniu do transakcji elektronicznych na rynku wewnętrznym (</w:t>
      </w:r>
      <w:proofErr w:type="spellStart"/>
      <w:r w:rsidRPr="000C0F1B">
        <w:rPr>
          <w:rFonts w:ascii="Cambria" w:hAnsi="Cambria" w:cstheme="minorHAnsi"/>
          <w:sz w:val="20"/>
          <w:szCs w:val="20"/>
        </w:rPr>
        <w:t>eIDAS</w:t>
      </w:r>
      <w:proofErr w:type="spellEnd"/>
      <w:r w:rsidRPr="000C0F1B">
        <w:rPr>
          <w:rFonts w:ascii="Cambria" w:hAnsi="Cambria" w:cstheme="minorHAnsi"/>
          <w:sz w:val="20"/>
          <w:szCs w:val="20"/>
        </w:rPr>
        <w:t xml:space="preserve">) (UE) nr 910/2014 </w:t>
      </w:r>
      <w:r w:rsidR="00D51A89" w:rsidRPr="000C0F1B">
        <w:rPr>
          <w:rFonts w:ascii="Cambria" w:hAnsi="Cambria" w:cstheme="minorHAnsi"/>
          <w:sz w:val="20"/>
          <w:szCs w:val="20"/>
        </w:rPr>
        <w:t>–</w:t>
      </w:r>
      <w:r w:rsidRPr="000C0F1B">
        <w:rPr>
          <w:rFonts w:ascii="Cambria" w:hAnsi="Cambria" w:cstheme="minorHAnsi"/>
          <w:sz w:val="20"/>
          <w:szCs w:val="20"/>
        </w:rPr>
        <w:t xml:space="preserve"> od 1 lipca 2016</w:t>
      </w:r>
      <w:r w:rsidR="00553D57" w:rsidRPr="000C0F1B">
        <w:rPr>
          <w:rFonts w:ascii="Cambria" w:hAnsi="Cambria" w:cstheme="minorHAnsi"/>
          <w:sz w:val="20"/>
          <w:szCs w:val="20"/>
        </w:rPr>
        <w:t> </w:t>
      </w:r>
      <w:r w:rsidRPr="000C0F1B">
        <w:rPr>
          <w:rFonts w:ascii="Cambria" w:hAnsi="Cambria" w:cstheme="minorHAnsi"/>
          <w:sz w:val="20"/>
          <w:szCs w:val="20"/>
        </w:rPr>
        <w:t>r</w:t>
      </w:r>
      <w:r w:rsidR="00553D57" w:rsidRPr="000C0F1B">
        <w:rPr>
          <w:rFonts w:ascii="Cambria" w:hAnsi="Cambria" w:cstheme="minorHAnsi"/>
          <w:sz w:val="20"/>
          <w:szCs w:val="20"/>
        </w:rPr>
        <w:t>oku</w:t>
      </w:r>
      <w:r w:rsidRPr="000C0F1B">
        <w:rPr>
          <w:rFonts w:ascii="Cambria" w:hAnsi="Cambria" w:cstheme="minorHAnsi"/>
          <w:sz w:val="20"/>
          <w:szCs w:val="20"/>
        </w:rPr>
        <w:t>”.</w:t>
      </w:r>
    </w:p>
    <w:p w14:paraId="4DAB7C6E" w14:textId="77777777" w:rsidR="00347347"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W przypadku wykorzystania formatu podpisu </w:t>
      </w:r>
      <w:proofErr w:type="spellStart"/>
      <w:r w:rsidRPr="000C0F1B">
        <w:rPr>
          <w:rFonts w:ascii="Cambria" w:hAnsi="Cambria" w:cstheme="minorHAnsi"/>
          <w:sz w:val="20"/>
          <w:szCs w:val="20"/>
        </w:rPr>
        <w:t>XAdES</w:t>
      </w:r>
      <w:proofErr w:type="spellEnd"/>
      <w:r w:rsidRPr="000C0F1B">
        <w:rPr>
          <w:rFonts w:ascii="Cambria" w:hAnsi="Cambria" w:cstheme="minorHAnsi"/>
          <w:sz w:val="20"/>
          <w:szCs w:val="20"/>
        </w:rPr>
        <w:t xml:space="preserve"> zewnętrzny. Zamawiający wymaga dołączenia odpowiedniej ilości plików tj. podpisywanych plików z danymi oraz plików </w:t>
      </w:r>
      <w:proofErr w:type="spellStart"/>
      <w:r w:rsidRPr="000C0F1B">
        <w:rPr>
          <w:rFonts w:ascii="Cambria" w:hAnsi="Cambria" w:cstheme="minorHAnsi"/>
          <w:sz w:val="20"/>
          <w:szCs w:val="20"/>
        </w:rPr>
        <w:t>XAdES</w:t>
      </w:r>
      <w:proofErr w:type="spellEnd"/>
      <w:r w:rsidRPr="000C0F1B">
        <w:rPr>
          <w:rFonts w:ascii="Cambria" w:hAnsi="Cambria" w:cstheme="minorHAnsi"/>
          <w:sz w:val="20"/>
          <w:szCs w:val="20"/>
        </w:rPr>
        <w:t>.</w:t>
      </w:r>
    </w:p>
    <w:p w14:paraId="46D15C1B" w14:textId="3EA9A66F" w:rsidR="00347347"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Zgodnie z art. 18 ust. 3 ustawy </w:t>
      </w:r>
      <w:proofErr w:type="spellStart"/>
      <w:r w:rsidRPr="000C0F1B">
        <w:rPr>
          <w:rFonts w:ascii="Cambria" w:hAnsi="Cambria" w:cstheme="minorHAnsi"/>
          <w:sz w:val="20"/>
          <w:szCs w:val="20"/>
        </w:rPr>
        <w:t>Pzp</w:t>
      </w:r>
      <w:proofErr w:type="spellEnd"/>
      <w:r w:rsidRPr="000C0F1B">
        <w:rPr>
          <w:rFonts w:ascii="Cambria" w:hAnsi="Cambria" w:cstheme="minorHAnsi"/>
          <w:sz w:val="20"/>
          <w:szCs w:val="20"/>
        </w:rPr>
        <w:t>, nie ujawnia się informacji stanowiących tajemnicę przedsiębiorstwa, w</w:t>
      </w:r>
      <w:r w:rsidR="00553D57" w:rsidRPr="000C0F1B">
        <w:rPr>
          <w:rFonts w:ascii="Cambria" w:hAnsi="Cambria" w:cstheme="minorHAnsi"/>
          <w:sz w:val="20"/>
          <w:szCs w:val="20"/>
        </w:rPr>
        <w:t> </w:t>
      </w:r>
      <w:r w:rsidRPr="000C0F1B">
        <w:rPr>
          <w:rFonts w:ascii="Cambria" w:hAnsi="Cambria"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0C0F1B">
        <w:rPr>
          <w:rFonts w:ascii="Cambria" w:hAnsi="Cambria" w:cstheme="minorHAnsi"/>
          <w:sz w:val="20"/>
          <w:szCs w:val="20"/>
        </w:rPr>
        <w:t> </w:t>
      </w:r>
      <w:r w:rsidRPr="000C0F1B">
        <w:rPr>
          <w:rFonts w:ascii="Cambria" w:hAnsi="Cambria" w:cstheme="minorHAnsi"/>
          <w:sz w:val="20"/>
          <w:szCs w:val="20"/>
        </w:rPr>
        <w:t>formularzu składania oferty znajduje się miejsce wyznaczone do dołączenia części oferty stanowiącej tajemnicę przedsiębiorstwa.</w:t>
      </w:r>
    </w:p>
    <w:p w14:paraId="68C750F9" w14:textId="51F87877" w:rsidR="00347347" w:rsidRPr="000C0F1B" w:rsidRDefault="00347347" w:rsidP="00B90B6B">
      <w:pPr>
        <w:pStyle w:val="Akapitzlist"/>
        <w:numPr>
          <w:ilvl w:val="0"/>
          <w:numId w:val="34"/>
        </w:numPr>
        <w:spacing w:before="120" w:after="120" w:line="240" w:lineRule="auto"/>
        <w:ind w:left="378"/>
        <w:contextualSpacing w:val="0"/>
        <w:jc w:val="both"/>
        <w:textAlignment w:val="baseline"/>
        <w:rPr>
          <w:rFonts w:ascii="Cambria" w:hAnsi="Cambria" w:cstheme="minorHAnsi"/>
        </w:rPr>
      </w:pPr>
      <w:r w:rsidRPr="000C0F1B">
        <w:rPr>
          <w:rFonts w:ascii="Cambria" w:hAnsi="Cambria" w:cstheme="minorHAnsi"/>
          <w:sz w:val="20"/>
          <w:szCs w:val="20"/>
        </w:rPr>
        <w:t xml:space="preserve">Wykonawca, za pośrednictwem </w:t>
      </w:r>
      <w:hyperlink r:id="rId39" w:history="1">
        <w:r w:rsidRPr="000C0F1B">
          <w:rPr>
            <w:rFonts w:ascii="Cambria" w:hAnsi="Cambria" w:cstheme="minorHAnsi"/>
            <w:sz w:val="20"/>
            <w:szCs w:val="20"/>
            <w:u w:val="single"/>
          </w:rPr>
          <w:t>platformazakupowa.pl</w:t>
        </w:r>
      </w:hyperlink>
      <w:r w:rsidRPr="000C0F1B">
        <w:rPr>
          <w:rFonts w:ascii="Cambria" w:hAnsi="Cambria" w:cstheme="minorHAnsi"/>
          <w:sz w:val="20"/>
          <w:szCs w:val="20"/>
        </w:rPr>
        <w:t xml:space="preserve"> może przed upływem terminu do składania ofert zmienić lub wycofać ofertę. Sposób dokonywania zmiany lub wycofania oferty zamieszczono w instrukcji zamieszczonej na</w:t>
      </w:r>
      <w:r w:rsidR="00553D57" w:rsidRPr="000C0F1B">
        <w:rPr>
          <w:rFonts w:ascii="Cambria" w:hAnsi="Cambria" w:cstheme="minorHAnsi"/>
          <w:sz w:val="20"/>
          <w:szCs w:val="20"/>
        </w:rPr>
        <w:t> </w:t>
      </w:r>
      <w:r w:rsidRPr="000C0F1B">
        <w:rPr>
          <w:rFonts w:ascii="Cambria" w:hAnsi="Cambria" w:cstheme="minorHAnsi"/>
          <w:sz w:val="20"/>
          <w:szCs w:val="20"/>
        </w:rPr>
        <w:t>stronie internetowej pod adresem:</w:t>
      </w:r>
      <w:r w:rsidR="003D7703" w:rsidRPr="000C0F1B">
        <w:rPr>
          <w:rFonts w:ascii="Cambria" w:hAnsi="Cambria" w:cstheme="minorHAnsi"/>
          <w:sz w:val="20"/>
          <w:szCs w:val="20"/>
        </w:rPr>
        <w:t xml:space="preserve"> </w:t>
      </w:r>
      <w:hyperlink r:id="rId40" w:history="1">
        <w:r w:rsidRPr="000C0F1B">
          <w:rPr>
            <w:rFonts w:ascii="Cambria" w:hAnsi="Cambria" w:cstheme="minorHAnsi"/>
            <w:sz w:val="20"/>
            <w:szCs w:val="20"/>
            <w:u w:val="single"/>
          </w:rPr>
          <w:t>https://platformazakupowa.pl/strona/45-instrukcje</w:t>
        </w:r>
      </w:hyperlink>
      <w:r w:rsidR="004E5D56" w:rsidRPr="000C0F1B">
        <w:rPr>
          <w:rFonts w:ascii="Cambria" w:hAnsi="Cambria" w:cstheme="minorHAnsi"/>
          <w:sz w:val="20"/>
          <w:szCs w:val="20"/>
        </w:rPr>
        <w:t>.</w:t>
      </w:r>
    </w:p>
    <w:p w14:paraId="417A4024" w14:textId="77777777" w:rsidR="00347347"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Ceny oferty muszą zawierać wszystkie koszty, jakie musi ponieść Wykonawca, aby zrealizować zamówienie z</w:t>
      </w:r>
      <w:r w:rsidR="00553D57" w:rsidRPr="000C0F1B">
        <w:rPr>
          <w:rFonts w:ascii="Cambria" w:hAnsi="Cambria" w:cstheme="minorHAnsi"/>
          <w:sz w:val="20"/>
          <w:szCs w:val="20"/>
        </w:rPr>
        <w:t> </w:t>
      </w:r>
      <w:r w:rsidRPr="000C0F1B">
        <w:rPr>
          <w:rFonts w:ascii="Cambria" w:hAnsi="Cambria" w:cstheme="minorHAnsi"/>
          <w:sz w:val="20"/>
          <w:szCs w:val="20"/>
        </w:rPr>
        <w:t>najwyższą starannością oraz ewentualne rabaty.</w:t>
      </w:r>
    </w:p>
    <w:p w14:paraId="0FFEB205" w14:textId="77777777" w:rsidR="00347347"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25489662" w:rsidR="00347347"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Zgodnie z definicją dokumentu elektronicznego z art.</w:t>
      </w:r>
      <w:r w:rsidR="00AB70CC" w:rsidRPr="000C0F1B">
        <w:rPr>
          <w:rFonts w:ascii="Cambria" w:hAnsi="Cambria" w:cstheme="minorHAnsi"/>
          <w:sz w:val="20"/>
          <w:szCs w:val="20"/>
        </w:rPr>
        <w:t xml:space="preserve"> </w:t>
      </w:r>
      <w:r w:rsidRPr="000C0F1B">
        <w:rPr>
          <w:rFonts w:ascii="Cambria" w:hAnsi="Cambria"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0C0F1B">
        <w:rPr>
          <w:rFonts w:ascii="Cambria" w:hAnsi="Cambria" w:cstheme="minorHAnsi"/>
          <w:sz w:val="20"/>
          <w:szCs w:val="20"/>
        </w:rPr>
        <w:t> </w:t>
      </w:r>
      <w:r w:rsidRPr="000C0F1B">
        <w:rPr>
          <w:rFonts w:ascii="Cambria" w:hAnsi="Cambria" w:cstheme="minorHAnsi"/>
          <w:sz w:val="20"/>
          <w:szCs w:val="20"/>
        </w:rPr>
        <w:t>którego zdolnościach lub sytuacji polega Wykonawca, albo przez podwykonawcę.</w:t>
      </w:r>
    </w:p>
    <w:p w14:paraId="57141986" w14:textId="77777777" w:rsidR="00181B6B" w:rsidRPr="000C0F1B" w:rsidRDefault="00347347" w:rsidP="00B90B6B">
      <w:pPr>
        <w:pStyle w:val="Akapitzlist"/>
        <w:numPr>
          <w:ilvl w:val="0"/>
          <w:numId w:val="34"/>
        </w:numPr>
        <w:spacing w:before="120" w:after="120" w:line="240" w:lineRule="auto"/>
        <w:contextualSpacing w:val="0"/>
        <w:jc w:val="both"/>
        <w:textAlignment w:val="baseline"/>
        <w:rPr>
          <w:rFonts w:ascii="Cambria" w:hAnsi="Cambria" w:cstheme="minorHAnsi"/>
          <w:sz w:val="20"/>
          <w:szCs w:val="20"/>
        </w:rPr>
      </w:pPr>
      <w:r w:rsidRPr="000C0F1B">
        <w:rPr>
          <w:rFonts w:ascii="Cambria" w:hAnsi="Cambria" w:cstheme="minorHAnsi"/>
          <w:sz w:val="20"/>
          <w:szCs w:val="20"/>
        </w:rPr>
        <w:t xml:space="preserve">Maksymalny rozmiar jednego pliku przesyłanego za pośrednictwem dedykowanych formularzy do: złożenia, zmiany, wycofania oferty wynosi </w:t>
      </w:r>
      <w:r w:rsidRPr="000C0F1B">
        <w:rPr>
          <w:rFonts w:ascii="Cambria" w:hAnsi="Cambria" w:cstheme="minorHAnsi"/>
          <w:b/>
          <w:bCs/>
          <w:sz w:val="20"/>
          <w:szCs w:val="20"/>
        </w:rPr>
        <w:t>150 MB</w:t>
      </w:r>
      <w:r w:rsidRPr="000C0F1B">
        <w:rPr>
          <w:rFonts w:ascii="Cambria" w:hAnsi="Cambria" w:cstheme="minorHAnsi"/>
          <w:sz w:val="20"/>
          <w:szCs w:val="20"/>
        </w:rPr>
        <w:t xml:space="preserve"> natomiast przy komunikacji wielkość pliku to maksymalnie 500 MB.</w:t>
      </w:r>
    </w:p>
    <w:bookmarkEnd w:id="23"/>
    <w:p w14:paraId="39242011" w14:textId="77777777" w:rsidR="008B05F5" w:rsidRPr="000C0F1B" w:rsidRDefault="007767A6" w:rsidP="00202001">
      <w:pPr>
        <w:spacing w:before="240" w:afterLines="10" w:after="24" w:line="240" w:lineRule="auto"/>
        <w:jc w:val="both"/>
        <w:rPr>
          <w:rFonts w:ascii="Cambria" w:hAnsi="Cambria" w:cstheme="minorHAnsi"/>
          <w:b/>
        </w:rPr>
      </w:pPr>
      <w:r w:rsidRPr="000C0F1B">
        <w:rPr>
          <w:rFonts w:ascii="Cambria" w:hAnsi="Cambria" w:cstheme="minorHAnsi"/>
          <w:b/>
        </w:rPr>
        <w:t>ROZDZIAŁ X</w:t>
      </w:r>
    </w:p>
    <w:p w14:paraId="39EF05B7" w14:textId="77777777" w:rsidR="000F64FC" w:rsidRPr="000C0F1B" w:rsidRDefault="007767A6" w:rsidP="00202001">
      <w:pPr>
        <w:spacing w:afterLines="10" w:after="24" w:line="240" w:lineRule="auto"/>
        <w:jc w:val="both"/>
        <w:rPr>
          <w:rFonts w:ascii="Cambria" w:hAnsi="Cambria" w:cstheme="minorHAnsi"/>
          <w:b/>
        </w:rPr>
      </w:pPr>
      <w:r w:rsidRPr="000C0F1B">
        <w:rPr>
          <w:rFonts w:ascii="Cambria" w:hAnsi="Cambria" w:cstheme="minorHAnsi"/>
          <w:b/>
        </w:rPr>
        <w:t>MIEJSCE ORAZ TERMIN SKŁADANIA I OTWARCIA OFERT</w:t>
      </w:r>
    </w:p>
    <w:p w14:paraId="21BB19A5" w14:textId="4CBD1A17" w:rsidR="000F64FC" w:rsidRPr="000C0F1B" w:rsidRDefault="000F64FC" w:rsidP="00B90B6B">
      <w:pPr>
        <w:pStyle w:val="Akapitzlist"/>
        <w:numPr>
          <w:ilvl w:val="0"/>
          <w:numId w:val="3"/>
        </w:numPr>
        <w:spacing w:before="120" w:afterLines="50" w:after="120" w:line="240" w:lineRule="auto"/>
        <w:ind w:left="284" w:hanging="284"/>
        <w:contextualSpacing w:val="0"/>
        <w:jc w:val="both"/>
        <w:rPr>
          <w:rFonts w:ascii="Cambria" w:hAnsi="Cambria" w:cstheme="minorHAnsi"/>
          <w:b/>
          <w:sz w:val="20"/>
          <w:szCs w:val="20"/>
        </w:rPr>
      </w:pPr>
      <w:r w:rsidRPr="000C0F1B">
        <w:rPr>
          <w:rFonts w:ascii="Cambria" w:hAnsi="Cambria" w:cstheme="minorHAnsi"/>
          <w:sz w:val="20"/>
          <w:szCs w:val="20"/>
        </w:rPr>
        <w:t xml:space="preserve">Ofertę należy złożyć </w:t>
      </w:r>
      <w:r w:rsidR="00F073BB" w:rsidRPr="000C0F1B">
        <w:rPr>
          <w:rFonts w:ascii="Cambria" w:hAnsi="Cambria" w:cstheme="minorHAnsi"/>
          <w:sz w:val="20"/>
          <w:szCs w:val="20"/>
        </w:rPr>
        <w:t>za pośrednictwem Platformy</w:t>
      </w:r>
      <w:r w:rsidR="00D35386" w:rsidRPr="000C0F1B">
        <w:rPr>
          <w:rFonts w:ascii="Cambria" w:hAnsi="Cambria" w:cstheme="minorHAnsi"/>
          <w:sz w:val="20"/>
          <w:szCs w:val="20"/>
        </w:rPr>
        <w:t xml:space="preserve"> zakupowej. </w:t>
      </w:r>
      <w:r w:rsidRPr="000C0F1B">
        <w:rPr>
          <w:rFonts w:ascii="Cambria" w:hAnsi="Cambria" w:cstheme="minorHAnsi"/>
          <w:sz w:val="20"/>
          <w:szCs w:val="20"/>
        </w:rPr>
        <w:t>Ter</w:t>
      </w:r>
      <w:r w:rsidR="00582E5D" w:rsidRPr="000C0F1B">
        <w:rPr>
          <w:rFonts w:ascii="Cambria" w:hAnsi="Cambria" w:cstheme="minorHAnsi"/>
          <w:sz w:val="20"/>
          <w:szCs w:val="20"/>
        </w:rPr>
        <w:t xml:space="preserve">min składania ofert upływa </w:t>
      </w:r>
      <w:r w:rsidR="006844DE" w:rsidRPr="000C0F1B">
        <w:rPr>
          <w:rFonts w:ascii="Cambria" w:hAnsi="Cambria" w:cstheme="minorHAnsi"/>
          <w:sz w:val="20"/>
          <w:szCs w:val="20"/>
        </w:rPr>
        <w:t xml:space="preserve">w </w:t>
      </w:r>
      <w:r w:rsidR="00582E5D" w:rsidRPr="000C0F1B">
        <w:rPr>
          <w:rFonts w:ascii="Cambria" w:hAnsi="Cambria" w:cstheme="minorHAnsi"/>
          <w:sz w:val="20"/>
          <w:szCs w:val="20"/>
        </w:rPr>
        <w:t>dni</w:t>
      </w:r>
      <w:r w:rsidR="006844DE" w:rsidRPr="000C0F1B">
        <w:rPr>
          <w:rFonts w:ascii="Cambria" w:hAnsi="Cambria" w:cstheme="minorHAnsi"/>
          <w:sz w:val="20"/>
          <w:szCs w:val="20"/>
        </w:rPr>
        <w:t>u</w:t>
      </w:r>
      <w:r w:rsidR="00684855" w:rsidRPr="000C0F1B">
        <w:rPr>
          <w:rFonts w:ascii="Cambria" w:hAnsi="Cambria" w:cstheme="minorHAnsi"/>
          <w:sz w:val="20"/>
          <w:szCs w:val="20"/>
        </w:rPr>
        <w:t xml:space="preserve"> </w:t>
      </w:r>
      <w:r w:rsidR="00AD07EC" w:rsidRPr="000C0F1B">
        <w:rPr>
          <w:rFonts w:ascii="Cambria" w:hAnsi="Cambria" w:cstheme="minorHAnsi"/>
          <w:b/>
          <w:bCs/>
          <w:sz w:val="20"/>
          <w:szCs w:val="20"/>
        </w:rPr>
        <w:t>19.03.202</w:t>
      </w:r>
      <w:r w:rsidR="007F2AF5">
        <w:rPr>
          <w:rFonts w:ascii="Cambria" w:hAnsi="Cambria" w:cstheme="minorHAnsi"/>
          <w:b/>
          <w:bCs/>
          <w:sz w:val="20"/>
          <w:szCs w:val="20"/>
        </w:rPr>
        <w:t>5</w:t>
      </w:r>
      <w:r w:rsidR="00AD07EC" w:rsidRPr="000C0F1B">
        <w:rPr>
          <w:rFonts w:ascii="Cambria" w:hAnsi="Cambria" w:cstheme="minorHAnsi"/>
          <w:b/>
          <w:bCs/>
          <w:sz w:val="20"/>
          <w:szCs w:val="20"/>
        </w:rPr>
        <w:t xml:space="preserve"> r </w:t>
      </w:r>
      <w:r w:rsidR="00131115" w:rsidRPr="000C0F1B">
        <w:rPr>
          <w:rFonts w:ascii="Cambria" w:hAnsi="Cambria" w:cstheme="minorHAnsi"/>
          <w:b/>
          <w:sz w:val="20"/>
          <w:szCs w:val="20"/>
        </w:rPr>
        <w:t>o</w:t>
      </w:r>
      <w:r w:rsidR="001C1975" w:rsidRPr="000C0F1B">
        <w:rPr>
          <w:rFonts w:ascii="Cambria" w:hAnsi="Cambria" w:cstheme="minorHAnsi"/>
          <w:b/>
          <w:sz w:val="20"/>
          <w:szCs w:val="20"/>
        </w:rPr>
        <w:t xml:space="preserve"> </w:t>
      </w:r>
      <w:r w:rsidRPr="000C0F1B">
        <w:rPr>
          <w:rFonts w:ascii="Cambria" w:hAnsi="Cambria" w:cstheme="minorHAnsi"/>
          <w:b/>
          <w:sz w:val="20"/>
          <w:szCs w:val="20"/>
        </w:rPr>
        <w:t xml:space="preserve">godz. </w:t>
      </w:r>
      <w:r w:rsidR="00AB70CC" w:rsidRPr="000C0F1B">
        <w:rPr>
          <w:rFonts w:ascii="Cambria" w:hAnsi="Cambria" w:cstheme="minorHAnsi"/>
          <w:b/>
          <w:sz w:val="20"/>
          <w:szCs w:val="20"/>
        </w:rPr>
        <w:t>9</w:t>
      </w:r>
      <w:r w:rsidR="0003176B" w:rsidRPr="000C0F1B">
        <w:rPr>
          <w:rFonts w:ascii="Cambria" w:hAnsi="Cambria" w:cstheme="minorHAnsi"/>
          <w:b/>
          <w:sz w:val="20"/>
          <w:szCs w:val="20"/>
        </w:rPr>
        <w:t>:00</w:t>
      </w:r>
      <w:r w:rsidR="00790B63" w:rsidRPr="000C0F1B">
        <w:rPr>
          <w:rFonts w:ascii="Cambria" w:hAnsi="Cambria" w:cstheme="minorHAnsi"/>
          <w:b/>
          <w:sz w:val="20"/>
          <w:szCs w:val="20"/>
        </w:rPr>
        <w:t>.</w:t>
      </w:r>
    </w:p>
    <w:p w14:paraId="21D39274" w14:textId="144038AA" w:rsidR="000F64FC" w:rsidRPr="000C0F1B" w:rsidRDefault="000F3220" w:rsidP="00B90B6B">
      <w:pPr>
        <w:pStyle w:val="Akapitzlist"/>
        <w:numPr>
          <w:ilvl w:val="0"/>
          <w:numId w:val="3"/>
        </w:numPr>
        <w:spacing w:before="120" w:afterLines="50" w:after="120" w:line="240" w:lineRule="auto"/>
        <w:ind w:left="284" w:hanging="284"/>
        <w:contextualSpacing w:val="0"/>
        <w:jc w:val="both"/>
        <w:rPr>
          <w:rFonts w:ascii="Cambria" w:hAnsi="Cambria" w:cstheme="minorHAnsi"/>
          <w:sz w:val="20"/>
          <w:szCs w:val="20"/>
        </w:rPr>
      </w:pPr>
      <w:r w:rsidRPr="000C0F1B">
        <w:rPr>
          <w:rFonts w:ascii="Cambria" w:hAnsi="Cambria" w:cstheme="minorHAnsi"/>
          <w:sz w:val="20"/>
          <w:szCs w:val="20"/>
        </w:rPr>
        <w:t>O</w:t>
      </w:r>
      <w:r w:rsidR="00B26512" w:rsidRPr="000C0F1B">
        <w:rPr>
          <w:rFonts w:ascii="Cambria" w:hAnsi="Cambria" w:cstheme="minorHAnsi"/>
          <w:sz w:val="20"/>
          <w:szCs w:val="20"/>
        </w:rPr>
        <w:t>twarcie</w:t>
      </w:r>
      <w:r w:rsidR="000F64FC" w:rsidRPr="000C0F1B">
        <w:rPr>
          <w:rFonts w:ascii="Cambria" w:hAnsi="Cambria" w:cstheme="minorHAnsi"/>
          <w:sz w:val="20"/>
          <w:szCs w:val="20"/>
        </w:rPr>
        <w:t xml:space="preserve"> ofert odbędzie się w dniu</w:t>
      </w:r>
      <w:r w:rsidR="00506362" w:rsidRPr="000C0F1B">
        <w:rPr>
          <w:rFonts w:ascii="Cambria" w:hAnsi="Cambria" w:cstheme="minorHAnsi"/>
          <w:sz w:val="20"/>
          <w:szCs w:val="20"/>
        </w:rPr>
        <w:t xml:space="preserve"> </w:t>
      </w:r>
      <w:r w:rsidR="00AD07EC" w:rsidRPr="000C0F1B">
        <w:rPr>
          <w:rFonts w:ascii="Cambria" w:hAnsi="Cambria" w:cstheme="minorHAnsi"/>
          <w:b/>
          <w:bCs/>
          <w:sz w:val="20"/>
          <w:szCs w:val="20"/>
        </w:rPr>
        <w:t xml:space="preserve">19.03.2025r </w:t>
      </w:r>
      <w:r w:rsidR="00131115" w:rsidRPr="000C0F1B">
        <w:rPr>
          <w:rFonts w:ascii="Cambria" w:hAnsi="Cambria" w:cstheme="minorHAnsi"/>
          <w:b/>
          <w:sz w:val="20"/>
          <w:szCs w:val="20"/>
        </w:rPr>
        <w:t>o godz.</w:t>
      </w:r>
      <w:r w:rsidR="00DE380D" w:rsidRPr="000C0F1B">
        <w:rPr>
          <w:rFonts w:ascii="Cambria" w:hAnsi="Cambria" w:cstheme="minorHAnsi"/>
          <w:b/>
          <w:sz w:val="20"/>
          <w:szCs w:val="20"/>
        </w:rPr>
        <w:t xml:space="preserve"> </w:t>
      </w:r>
      <w:r w:rsidR="00790B63" w:rsidRPr="000C0F1B">
        <w:rPr>
          <w:rFonts w:ascii="Cambria" w:hAnsi="Cambria" w:cstheme="minorHAnsi"/>
          <w:b/>
          <w:sz w:val="20"/>
          <w:szCs w:val="20"/>
        </w:rPr>
        <w:t>1</w:t>
      </w:r>
      <w:r w:rsidR="00AB70CC" w:rsidRPr="000C0F1B">
        <w:rPr>
          <w:rFonts w:ascii="Cambria" w:hAnsi="Cambria" w:cstheme="minorHAnsi"/>
          <w:b/>
          <w:sz w:val="20"/>
          <w:szCs w:val="20"/>
        </w:rPr>
        <w:t>0</w:t>
      </w:r>
      <w:r w:rsidR="0003176B" w:rsidRPr="000C0F1B">
        <w:rPr>
          <w:rFonts w:ascii="Cambria" w:hAnsi="Cambria" w:cstheme="minorHAnsi"/>
          <w:b/>
          <w:sz w:val="20"/>
          <w:szCs w:val="20"/>
        </w:rPr>
        <w:t>:</w:t>
      </w:r>
      <w:r w:rsidR="00E23627" w:rsidRPr="000C0F1B">
        <w:rPr>
          <w:rFonts w:ascii="Cambria" w:hAnsi="Cambria" w:cstheme="minorHAnsi"/>
          <w:b/>
          <w:sz w:val="20"/>
          <w:szCs w:val="20"/>
        </w:rPr>
        <w:t>00</w:t>
      </w:r>
      <w:r w:rsidR="00A30004" w:rsidRPr="000C0F1B">
        <w:rPr>
          <w:rFonts w:ascii="Cambria" w:hAnsi="Cambria" w:cstheme="minorHAnsi"/>
          <w:b/>
          <w:sz w:val="20"/>
          <w:szCs w:val="20"/>
        </w:rPr>
        <w:t>.</w:t>
      </w:r>
      <w:r w:rsidR="0098649B" w:rsidRPr="000C0F1B">
        <w:rPr>
          <w:rFonts w:ascii="Cambria" w:hAnsi="Cambria" w:cstheme="minorHAnsi"/>
          <w:sz w:val="20"/>
          <w:szCs w:val="20"/>
        </w:rPr>
        <w:t xml:space="preserve">  </w:t>
      </w:r>
    </w:p>
    <w:p w14:paraId="4CA638DE" w14:textId="77777777" w:rsidR="007767A6" w:rsidRPr="000C0F1B" w:rsidRDefault="007767A6" w:rsidP="00202001">
      <w:pPr>
        <w:pStyle w:val="Akapitzlist"/>
        <w:spacing w:before="240" w:afterLines="10" w:after="24" w:line="240" w:lineRule="auto"/>
        <w:ind w:left="0"/>
        <w:contextualSpacing w:val="0"/>
        <w:jc w:val="both"/>
        <w:rPr>
          <w:rFonts w:ascii="Cambria" w:hAnsi="Cambria" w:cstheme="minorHAnsi"/>
          <w:sz w:val="20"/>
          <w:szCs w:val="20"/>
        </w:rPr>
      </w:pPr>
      <w:r w:rsidRPr="000C0F1B">
        <w:rPr>
          <w:rFonts w:ascii="Cambria" w:hAnsi="Cambria" w:cstheme="minorHAnsi"/>
          <w:b/>
          <w:sz w:val="20"/>
          <w:szCs w:val="20"/>
        </w:rPr>
        <w:t>ROZDZIAŁ XI</w:t>
      </w:r>
    </w:p>
    <w:p w14:paraId="1FE0767D" w14:textId="77777777" w:rsidR="007767A6" w:rsidRPr="000C0F1B" w:rsidRDefault="007767A6" w:rsidP="00202001">
      <w:pPr>
        <w:pStyle w:val="Akapitzlist"/>
        <w:spacing w:afterLines="10" w:after="24" w:line="240" w:lineRule="auto"/>
        <w:ind w:left="0"/>
        <w:contextualSpacing w:val="0"/>
        <w:jc w:val="both"/>
        <w:rPr>
          <w:rFonts w:ascii="Cambria" w:hAnsi="Cambria" w:cstheme="minorHAnsi"/>
          <w:b/>
          <w:sz w:val="20"/>
          <w:szCs w:val="20"/>
        </w:rPr>
      </w:pPr>
      <w:r w:rsidRPr="000C0F1B">
        <w:rPr>
          <w:rFonts w:ascii="Cambria" w:hAnsi="Cambria" w:cstheme="minorHAnsi"/>
          <w:b/>
          <w:sz w:val="20"/>
          <w:szCs w:val="20"/>
        </w:rPr>
        <w:t>OPIS SPOSOBU OBLICZENIA CENY</w:t>
      </w:r>
    </w:p>
    <w:p w14:paraId="012E6B16" w14:textId="74CB4035" w:rsidR="00C968DD" w:rsidRPr="000C0F1B" w:rsidRDefault="00C968DD" w:rsidP="00B90B6B">
      <w:pPr>
        <w:numPr>
          <w:ilvl w:val="1"/>
          <w:numId w:val="18"/>
        </w:numPr>
        <w:spacing w:before="120" w:after="120" w:line="240" w:lineRule="auto"/>
        <w:ind w:left="425" w:right="34" w:hanging="425"/>
        <w:jc w:val="both"/>
        <w:rPr>
          <w:rFonts w:ascii="Cambria" w:hAnsi="Cambria" w:cstheme="minorHAnsi"/>
          <w:u w:val="single"/>
        </w:rPr>
      </w:pPr>
      <w:r w:rsidRPr="000C0F1B">
        <w:rPr>
          <w:rFonts w:ascii="Cambria" w:hAnsi="Cambria" w:cstheme="minorHAnsi"/>
        </w:rPr>
        <w:t xml:space="preserve">Wykonawca podaje „Cenę oferty (brutto)”, liczbowo i słownie w </w:t>
      </w:r>
      <w:r w:rsidR="000D6003" w:rsidRPr="000C0F1B">
        <w:rPr>
          <w:rFonts w:ascii="Cambria" w:hAnsi="Cambria" w:cstheme="minorHAnsi"/>
        </w:rPr>
        <w:t>Formularzu</w:t>
      </w:r>
      <w:r w:rsidRPr="000C0F1B">
        <w:rPr>
          <w:rFonts w:ascii="Cambria" w:hAnsi="Cambria" w:cstheme="minorHAnsi"/>
        </w:rPr>
        <w:t xml:space="preserve"> Oferta –</w:t>
      </w:r>
      <w:r w:rsidRPr="000C0F1B">
        <w:rPr>
          <w:rFonts w:ascii="Cambria" w:hAnsi="Cambria" w:cstheme="minorHAnsi"/>
          <w:u w:val="single"/>
        </w:rPr>
        <w:t xml:space="preserve"> </w:t>
      </w:r>
      <w:r w:rsidR="00775865" w:rsidRPr="000C0F1B">
        <w:rPr>
          <w:rFonts w:ascii="Cambria" w:hAnsi="Cambria" w:cstheme="minorHAnsi"/>
          <w:u w:val="single"/>
        </w:rPr>
        <w:t>Z</w:t>
      </w:r>
      <w:r w:rsidR="0048651B" w:rsidRPr="000C0F1B">
        <w:rPr>
          <w:rFonts w:ascii="Cambria" w:hAnsi="Cambria" w:cstheme="minorHAnsi"/>
          <w:u w:val="single"/>
        </w:rPr>
        <w:t>ałącznik</w:t>
      </w:r>
      <w:r w:rsidR="000877C4" w:rsidRPr="000C0F1B">
        <w:rPr>
          <w:rFonts w:ascii="Cambria" w:hAnsi="Cambria" w:cstheme="minorHAnsi"/>
          <w:u w:val="single"/>
        </w:rPr>
        <w:t xml:space="preserve"> nr 1 do S</w:t>
      </w:r>
      <w:r w:rsidR="00B245E5" w:rsidRPr="000C0F1B">
        <w:rPr>
          <w:rFonts w:ascii="Cambria" w:hAnsi="Cambria" w:cstheme="minorHAnsi"/>
          <w:u w:val="single"/>
        </w:rPr>
        <w:t>WZ.</w:t>
      </w:r>
    </w:p>
    <w:p w14:paraId="6CCEDE04" w14:textId="77777777" w:rsidR="00C968DD" w:rsidRPr="000C0F1B" w:rsidRDefault="00C968DD" w:rsidP="00B90B6B">
      <w:pPr>
        <w:numPr>
          <w:ilvl w:val="1"/>
          <w:numId w:val="18"/>
        </w:numPr>
        <w:spacing w:before="120" w:after="120" w:line="240" w:lineRule="auto"/>
        <w:ind w:left="426" w:right="34" w:hanging="426"/>
        <w:jc w:val="both"/>
        <w:rPr>
          <w:rFonts w:ascii="Cambria" w:hAnsi="Cambria" w:cstheme="minorHAnsi"/>
        </w:rPr>
      </w:pPr>
      <w:r w:rsidRPr="000C0F1B">
        <w:rPr>
          <w:rFonts w:ascii="Cambria" w:hAnsi="Cambria" w:cstheme="minorHAnsi"/>
        </w:rPr>
        <w:t>„Cena oferty (brutto)”</w:t>
      </w:r>
      <w:r w:rsidRPr="000C0F1B">
        <w:rPr>
          <w:rFonts w:ascii="Cambria" w:hAnsi="Cambria" w:cstheme="minorHAnsi"/>
          <w:b/>
        </w:rPr>
        <w:t xml:space="preserve"> </w:t>
      </w:r>
      <w:r w:rsidRPr="000C0F1B">
        <w:rPr>
          <w:rFonts w:ascii="Cambria" w:hAnsi="Cambria" w:cstheme="minorHAnsi"/>
        </w:rPr>
        <w:t>musi uwzględniać wszystkie koszty realizacji prze</w:t>
      </w:r>
      <w:r w:rsidR="000877C4" w:rsidRPr="000C0F1B">
        <w:rPr>
          <w:rFonts w:ascii="Cambria" w:hAnsi="Cambria" w:cstheme="minorHAnsi"/>
        </w:rPr>
        <w:t>dmiotu zamówienia określone w S</w:t>
      </w:r>
      <w:r w:rsidRPr="000C0F1B">
        <w:rPr>
          <w:rFonts w:ascii="Cambria" w:hAnsi="Cambria" w:cstheme="minorHAnsi"/>
        </w:rPr>
        <w:t>W</w:t>
      </w:r>
      <w:r w:rsidR="000877C4" w:rsidRPr="000C0F1B">
        <w:rPr>
          <w:rFonts w:ascii="Cambria" w:hAnsi="Cambria" w:cstheme="minorHAnsi"/>
        </w:rPr>
        <w:t xml:space="preserve">Z </w:t>
      </w:r>
      <w:r w:rsidR="00122555" w:rsidRPr="000C0F1B">
        <w:rPr>
          <w:rFonts w:ascii="Cambria" w:hAnsi="Cambria" w:cstheme="minorHAnsi"/>
        </w:rPr>
        <w:br/>
      </w:r>
      <w:r w:rsidR="000877C4" w:rsidRPr="000C0F1B">
        <w:rPr>
          <w:rFonts w:ascii="Cambria" w:hAnsi="Cambria" w:cstheme="minorHAnsi"/>
        </w:rPr>
        <w:t>(w tym w Załączniku Nr 1</w:t>
      </w:r>
      <w:r w:rsidR="00CD02C2" w:rsidRPr="000C0F1B">
        <w:rPr>
          <w:rFonts w:ascii="Cambria" w:hAnsi="Cambria" w:cstheme="minorHAnsi"/>
        </w:rPr>
        <w:t>a</w:t>
      </w:r>
      <w:r w:rsidR="000877C4" w:rsidRPr="000C0F1B">
        <w:rPr>
          <w:rFonts w:ascii="Cambria" w:hAnsi="Cambria" w:cstheme="minorHAnsi"/>
        </w:rPr>
        <w:t xml:space="preserve"> do S</w:t>
      </w:r>
      <w:r w:rsidRPr="000C0F1B">
        <w:rPr>
          <w:rFonts w:ascii="Cambria" w:hAnsi="Cambria" w:cstheme="minorHAnsi"/>
        </w:rPr>
        <w:t xml:space="preserve">WZ) oraz wykonanie wszystkich prac i czynności świadczonych na warunkach </w:t>
      </w:r>
      <w:r w:rsidRPr="000C0F1B">
        <w:rPr>
          <w:rFonts w:ascii="Cambria" w:hAnsi="Cambria" w:cstheme="minorHAnsi"/>
        </w:rPr>
        <w:lastRenderedPageBreak/>
        <w:t>określonych w ofercie i</w:t>
      </w:r>
      <w:r w:rsidR="00122555" w:rsidRPr="000C0F1B">
        <w:rPr>
          <w:rFonts w:ascii="Cambria" w:hAnsi="Cambria" w:cstheme="minorHAnsi"/>
        </w:rPr>
        <w:t xml:space="preserve"> </w:t>
      </w:r>
      <w:r w:rsidRPr="000C0F1B">
        <w:rPr>
          <w:rFonts w:ascii="Cambria" w:hAnsi="Cambria" w:cstheme="minorHAnsi"/>
        </w:rPr>
        <w:t>wzorze umowy oraz inne koszty, które Wykonawca będzie musiał ponieść w</w:t>
      </w:r>
      <w:r w:rsidR="00122555" w:rsidRPr="000C0F1B">
        <w:rPr>
          <w:rFonts w:ascii="Cambria" w:hAnsi="Cambria" w:cstheme="minorHAnsi"/>
        </w:rPr>
        <w:t xml:space="preserve"> </w:t>
      </w:r>
      <w:r w:rsidRPr="000C0F1B">
        <w:rPr>
          <w:rFonts w:ascii="Cambria" w:hAnsi="Cambria" w:cstheme="minorHAnsi"/>
        </w:rPr>
        <w:t>celu należytego wy</w:t>
      </w:r>
      <w:r w:rsidR="002D57DF" w:rsidRPr="000C0F1B">
        <w:rPr>
          <w:rFonts w:ascii="Cambria" w:hAnsi="Cambria" w:cstheme="minorHAnsi"/>
        </w:rPr>
        <w:t>konania przedmiotu zamówienia.</w:t>
      </w:r>
    </w:p>
    <w:p w14:paraId="5728340B"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eastAsia="Times New Roman" w:hAnsi="Cambria" w:cstheme="minorHAnsi"/>
          <w:b/>
          <w:sz w:val="20"/>
          <w:szCs w:val="20"/>
        </w:rPr>
      </w:pPr>
      <w:r w:rsidRPr="000C0F1B">
        <w:rPr>
          <w:rFonts w:ascii="Cambria" w:eastAsia="Times New Roman" w:hAnsi="Cambria"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eastAsia="Times New Roman" w:hAnsi="Cambria" w:cstheme="minorHAnsi"/>
          <w:b/>
          <w:sz w:val="20"/>
          <w:szCs w:val="20"/>
        </w:rPr>
      </w:pPr>
      <w:r w:rsidRPr="000C0F1B">
        <w:rPr>
          <w:rFonts w:ascii="Cambria" w:eastAsia="Times New Roman" w:hAnsi="Cambria"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0C0F1B" w:rsidRDefault="00C968DD" w:rsidP="00B90B6B">
      <w:pPr>
        <w:numPr>
          <w:ilvl w:val="1"/>
          <w:numId w:val="18"/>
        </w:numPr>
        <w:spacing w:before="120" w:after="120" w:line="240" w:lineRule="auto"/>
        <w:ind w:left="425" w:right="34" w:hanging="425"/>
        <w:jc w:val="both"/>
        <w:rPr>
          <w:rFonts w:ascii="Cambria" w:hAnsi="Cambria" w:cstheme="minorHAnsi"/>
          <w:b/>
        </w:rPr>
      </w:pPr>
      <w:r w:rsidRPr="000C0F1B">
        <w:rPr>
          <w:rFonts w:ascii="Cambria" w:hAnsi="Cambria" w:cstheme="minorHAnsi"/>
        </w:rPr>
        <w:t xml:space="preserve">Jeżeli złożona zostanie oferta, której wybór prowadziłby do powstania u zamawiającego obowiązku podatkowego zgodnie z przepisami o podatku </w:t>
      </w:r>
      <w:r w:rsidR="00413183" w:rsidRPr="000C0F1B">
        <w:rPr>
          <w:rFonts w:ascii="Cambria" w:hAnsi="Cambria" w:cstheme="minorHAnsi"/>
        </w:rPr>
        <w:t>od towarów i usług, Zamawiający</w:t>
      </w:r>
      <w:r w:rsidRPr="000C0F1B">
        <w:rPr>
          <w:rFonts w:ascii="Cambria" w:hAnsi="Cambria" w:cstheme="minorHAnsi"/>
        </w:rPr>
        <w:t xml:space="preserve"> w celu oceny takiej oferty doliczy do</w:t>
      </w:r>
      <w:r w:rsidR="00553D57" w:rsidRPr="000C0F1B">
        <w:rPr>
          <w:rFonts w:ascii="Cambria" w:hAnsi="Cambria" w:cstheme="minorHAnsi"/>
        </w:rPr>
        <w:t> </w:t>
      </w:r>
      <w:r w:rsidRPr="000C0F1B">
        <w:rPr>
          <w:rFonts w:ascii="Cambria" w:hAnsi="Cambria" w:cstheme="minorHAnsi"/>
        </w:rPr>
        <w:t xml:space="preserve">przedstawionej </w:t>
      </w:r>
      <w:r w:rsidR="00413183" w:rsidRPr="000C0F1B">
        <w:rPr>
          <w:rFonts w:ascii="Cambria" w:hAnsi="Cambria" w:cstheme="minorHAnsi"/>
        </w:rPr>
        <w:t xml:space="preserve">w niej ceny podatek od towarów </w:t>
      </w:r>
      <w:r w:rsidRPr="000C0F1B">
        <w:rPr>
          <w:rFonts w:ascii="Cambria" w:hAnsi="Cambria" w:cstheme="minorHAnsi"/>
        </w:rPr>
        <w:t xml:space="preserve">i usług, który miałby obowiązek rozliczyć zgodnie z tymi przepisami. </w:t>
      </w:r>
    </w:p>
    <w:p w14:paraId="2A50DD9E" w14:textId="63A885ED"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hAnsi="Cambria" w:cstheme="minorHAnsi"/>
          <w:sz w:val="20"/>
          <w:szCs w:val="20"/>
        </w:rPr>
      </w:pPr>
      <w:r w:rsidRPr="000C0F1B">
        <w:rPr>
          <w:rFonts w:ascii="Cambria" w:hAnsi="Cambria" w:cstheme="minorHAnsi"/>
          <w:sz w:val="20"/>
          <w:szCs w:val="20"/>
        </w:rPr>
        <w:t>Wykonawca, składając ofertę, informuje zamawiającego, czy wybór oferty będzie prowadzić do powstania u</w:t>
      </w:r>
      <w:r w:rsidR="00553D57" w:rsidRPr="000C0F1B">
        <w:rPr>
          <w:rFonts w:ascii="Cambria" w:hAnsi="Cambria" w:cstheme="minorHAnsi"/>
          <w:sz w:val="20"/>
          <w:szCs w:val="20"/>
        </w:rPr>
        <w:t> </w:t>
      </w:r>
      <w:r w:rsidRPr="000C0F1B">
        <w:rPr>
          <w:rFonts w:ascii="Cambria" w:hAnsi="Cambria" w:cstheme="minorHAnsi"/>
          <w:sz w:val="20"/>
          <w:szCs w:val="20"/>
        </w:rPr>
        <w:t xml:space="preserve">Zamawiającego </w:t>
      </w:r>
      <w:r w:rsidR="00F51107" w:rsidRPr="000C0F1B">
        <w:rPr>
          <w:rFonts w:ascii="Cambria" w:hAnsi="Cambria" w:cstheme="minorHAnsi"/>
          <w:sz w:val="20"/>
          <w:szCs w:val="20"/>
        </w:rPr>
        <w:t xml:space="preserve"> </w:t>
      </w:r>
      <w:r w:rsidRPr="000C0F1B">
        <w:rPr>
          <w:rFonts w:ascii="Cambria" w:hAnsi="Cambria" w:cstheme="minorHAnsi"/>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hAnsi="Cambria" w:cstheme="minorHAnsi"/>
          <w:sz w:val="20"/>
          <w:szCs w:val="20"/>
        </w:rPr>
      </w:pPr>
      <w:r w:rsidRPr="000C0F1B">
        <w:rPr>
          <w:rFonts w:ascii="Cambria" w:eastAsia="Times New Roman" w:hAnsi="Cambria"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hAnsi="Cambria" w:cstheme="minorHAnsi"/>
          <w:sz w:val="20"/>
          <w:szCs w:val="20"/>
        </w:rPr>
      </w:pPr>
      <w:r w:rsidRPr="000C0F1B">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hAnsi="Cambria" w:cstheme="minorHAnsi"/>
          <w:sz w:val="20"/>
          <w:szCs w:val="20"/>
        </w:rPr>
      </w:pPr>
      <w:r w:rsidRPr="000C0F1B">
        <w:rPr>
          <w:rFonts w:ascii="Cambria" w:hAnsi="Cambria"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hAnsi="Cambria" w:cstheme="minorHAnsi"/>
          <w:sz w:val="20"/>
          <w:szCs w:val="20"/>
        </w:rPr>
      </w:pPr>
      <w:r w:rsidRPr="000C0F1B">
        <w:rPr>
          <w:rFonts w:ascii="Cambria" w:hAnsi="Cambria" w:cstheme="minorHAnsi"/>
          <w:bCs/>
          <w:sz w:val="20"/>
          <w:szCs w:val="20"/>
        </w:rPr>
        <w:t>Zamawiający</w:t>
      </w:r>
      <w:r w:rsidRPr="000C0F1B">
        <w:rPr>
          <w:rFonts w:ascii="Cambria" w:hAnsi="Cambria" w:cstheme="minorHAnsi"/>
          <w:sz w:val="20"/>
          <w:szCs w:val="20"/>
        </w:rPr>
        <w:t xml:space="preserve"> poprawi w tekście oferty następujące omyłki:</w:t>
      </w:r>
    </w:p>
    <w:p w14:paraId="77D51BB9" w14:textId="77777777" w:rsidR="00C968DD" w:rsidRPr="000C0F1B" w:rsidRDefault="00C968DD" w:rsidP="00B90B6B">
      <w:pPr>
        <w:numPr>
          <w:ilvl w:val="0"/>
          <w:numId w:val="17"/>
        </w:numPr>
        <w:tabs>
          <w:tab w:val="clear" w:pos="1440"/>
          <w:tab w:val="left" w:pos="709"/>
        </w:tabs>
        <w:spacing w:before="120" w:after="120" w:line="240" w:lineRule="auto"/>
        <w:ind w:left="709" w:hanging="284"/>
        <w:jc w:val="both"/>
        <w:rPr>
          <w:rFonts w:ascii="Cambria" w:hAnsi="Cambria" w:cstheme="minorHAnsi"/>
        </w:rPr>
      </w:pPr>
      <w:r w:rsidRPr="000C0F1B">
        <w:rPr>
          <w:rFonts w:ascii="Cambria" w:hAnsi="Cambria" w:cstheme="minorHAnsi"/>
        </w:rPr>
        <w:t xml:space="preserve">oczywiste omyłki pisarskie, </w:t>
      </w:r>
    </w:p>
    <w:p w14:paraId="45957C32" w14:textId="0F3CF16A" w:rsidR="00C968DD" w:rsidRPr="000C0F1B" w:rsidRDefault="00C968DD" w:rsidP="00B90B6B">
      <w:pPr>
        <w:numPr>
          <w:ilvl w:val="0"/>
          <w:numId w:val="17"/>
        </w:numPr>
        <w:tabs>
          <w:tab w:val="clear" w:pos="1440"/>
          <w:tab w:val="left" w:pos="709"/>
        </w:tabs>
        <w:spacing w:before="120" w:after="120" w:line="240" w:lineRule="auto"/>
        <w:ind w:left="709" w:hanging="284"/>
        <w:jc w:val="both"/>
        <w:rPr>
          <w:rFonts w:ascii="Cambria" w:hAnsi="Cambria" w:cstheme="minorHAnsi"/>
        </w:rPr>
      </w:pPr>
      <w:r w:rsidRPr="000C0F1B">
        <w:rPr>
          <w:rFonts w:ascii="Cambria" w:hAnsi="Cambria" w:cstheme="minorHAnsi"/>
        </w:rPr>
        <w:t>oczywiste</w:t>
      </w:r>
      <w:r w:rsidRPr="000C0F1B">
        <w:rPr>
          <w:rFonts w:ascii="Cambria" w:hAnsi="Cambria" w:cstheme="minorHAnsi"/>
          <w:b/>
        </w:rPr>
        <w:t xml:space="preserve"> </w:t>
      </w:r>
      <w:r w:rsidRPr="000C0F1B">
        <w:rPr>
          <w:rFonts w:ascii="Cambria" w:hAnsi="Cambria"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0C0F1B">
        <w:rPr>
          <w:rFonts w:ascii="Cambria" w:hAnsi="Cambria" w:cstheme="minorHAnsi"/>
          <w:u w:val="single"/>
        </w:rPr>
        <w:t>W przypadku mnożenia cen jednostkowych i jednostek miar przyjmuje się, że prawidłowo podano cenę jednostkową i liczbę jednostek miar</w:t>
      </w:r>
      <w:r w:rsidR="00A43FD5" w:rsidRPr="000C0F1B">
        <w:rPr>
          <w:rFonts w:ascii="Cambria" w:hAnsi="Cambria" w:cstheme="minorHAnsi"/>
          <w:u w:val="single"/>
        </w:rPr>
        <w:t>,</w:t>
      </w:r>
    </w:p>
    <w:p w14:paraId="12CA6AE6" w14:textId="77777777" w:rsidR="00C968DD" w:rsidRPr="000C0F1B" w:rsidRDefault="00C968DD" w:rsidP="00B90B6B">
      <w:pPr>
        <w:numPr>
          <w:ilvl w:val="0"/>
          <w:numId w:val="17"/>
        </w:numPr>
        <w:tabs>
          <w:tab w:val="clear" w:pos="1440"/>
          <w:tab w:val="left" w:pos="709"/>
        </w:tabs>
        <w:spacing w:before="120" w:after="120" w:line="240" w:lineRule="auto"/>
        <w:ind w:left="709" w:hanging="284"/>
        <w:jc w:val="both"/>
        <w:rPr>
          <w:rFonts w:ascii="Cambria" w:hAnsi="Cambria" w:cstheme="minorHAnsi"/>
        </w:rPr>
      </w:pPr>
      <w:r w:rsidRPr="000C0F1B">
        <w:rPr>
          <w:rFonts w:ascii="Cambria" w:hAnsi="Cambria" w:cstheme="minorHAnsi"/>
        </w:rPr>
        <w:t xml:space="preserve">inne omyłki polegające na niezgodności oferty z </w:t>
      </w:r>
      <w:r w:rsidR="008C2B12" w:rsidRPr="000C0F1B">
        <w:rPr>
          <w:rFonts w:ascii="Cambria" w:hAnsi="Cambria" w:cstheme="minorHAnsi"/>
        </w:rPr>
        <w:t>dokumentami zamówienia</w:t>
      </w:r>
      <w:r w:rsidRPr="000C0F1B">
        <w:rPr>
          <w:rFonts w:ascii="Cambria" w:hAnsi="Cambria" w:cstheme="minorHAnsi"/>
        </w:rPr>
        <w:t xml:space="preserve">, niepowodujące </w:t>
      </w:r>
      <w:r w:rsidR="00A43FD5" w:rsidRPr="000C0F1B">
        <w:rPr>
          <w:rFonts w:ascii="Cambria" w:hAnsi="Cambria" w:cstheme="minorHAnsi"/>
        </w:rPr>
        <w:t>istotnych zmian w treści oferty</w:t>
      </w:r>
      <w:r w:rsidRPr="000C0F1B">
        <w:rPr>
          <w:rFonts w:ascii="Cambria" w:hAnsi="Cambria" w:cstheme="minorHAnsi"/>
        </w:rPr>
        <w:t xml:space="preserve"> </w:t>
      </w:r>
    </w:p>
    <w:p w14:paraId="7A73C022" w14:textId="77777777" w:rsidR="00C968DD" w:rsidRPr="000C0F1B" w:rsidRDefault="00C968DD" w:rsidP="00B90B6B">
      <w:pPr>
        <w:pStyle w:val="Akapitzlist"/>
        <w:numPr>
          <w:ilvl w:val="0"/>
          <w:numId w:val="19"/>
        </w:numPr>
        <w:tabs>
          <w:tab w:val="num" w:pos="709"/>
        </w:tabs>
        <w:spacing w:before="120" w:after="120" w:line="240" w:lineRule="auto"/>
        <w:contextualSpacing w:val="0"/>
        <w:jc w:val="both"/>
        <w:rPr>
          <w:rFonts w:ascii="Cambria" w:hAnsi="Cambria" w:cstheme="minorHAnsi"/>
          <w:sz w:val="20"/>
          <w:szCs w:val="20"/>
        </w:rPr>
      </w:pPr>
      <w:r w:rsidRPr="000C0F1B">
        <w:rPr>
          <w:rFonts w:ascii="Cambria" w:hAnsi="Cambria" w:cstheme="minorHAnsi"/>
          <w:sz w:val="20"/>
          <w:szCs w:val="20"/>
        </w:rPr>
        <w:t>niezwłocznie zawiadamiając o tym Wykonawcę, którego oferta została poprawiona.</w:t>
      </w:r>
    </w:p>
    <w:p w14:paraId="459EDC9A"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hAnsi="Cambria" w:cstheme="minorHAnsi"/>
          <w:sz w:val="20"/>
          <w:szCs w:val="20"/>
        </w:rPr>
      </w:pPr>
      <w:r w:rsidRPr="000C0F1B">
        <w:rPr>
          <w:rFonts w:ascii="Cambria" w:hAnsi="Cambria" w:cstheme="minorHAnsi"/>
          <w:sz w:val="20"/>
          <w:szCs w:val="20"/>
        </w:rPr>
        <w:t xml:space="preserve">Jeżeli </w:t>
      </w:r>
      <w:r w:rsidR="008C2B12" w:rsidRPr="000C0F1B">
        <w:rPr>
          <w:rFonts w:ascii="Cambria" w:hAnsi="Cambria" w:cstheme="minorHAnsi"/>
          <w:sz w:val="20"/>
          <w:szCs w:val="20"/>
        </w:rPr>
        <w:t>wykonawca w wyznaczonym terminie zakwestionował poprawienie omyłki, o której mowa w art. 223 ust. 2 pkt 3</w:t>
      </w:r>
      <w:r w:rsidR="00A14915" w:rsidRPr="000C0F1B">
        <w:rPr>
          <w:rFonts w:ascii="Cambria" w:hAnsi="Cambria" w:cstheme="minorHAnsi"/>
          <w:sz w:val="20"/>
          <w:szCs w:val="20"/>
        </w:rPr>
        <w:t xml:space="preserve"> ustawy </w:t>
      </w:r>
      <w:proofErr w:type="spellStart"/>
      <w:r w:rsidR="00A14915" w:rsidRPr="000C0F1B">
        <w:rPr>
          <w:rFonts w:ascii="Cambria" w:hAnsi="Cambria" w:cstheme="minorHAnsi"/>
          <w:sz w:val="20"/>
          <w:szCs w:val="20"/>
        </w:rPr>
        <w:t>Pzp</w:t>
      </w:r>
      <w:proofErr w:type="spellEnd"/>
      <w:r w:rsidRPr="000C0F1B">
        <w:rPr>
          <w:rFonts w:ascii="Cambria" w:hAnsi="Cambria" w:cstheme="minorHAnsi"/>
          <w:sz w:val="20"/>
          <w:szCs w:val="20"/>
        </w:rPr>
        <w:t xml:space="preserve">, jego oferta zostanie przez zamawiającego odrzucona. </w:t>
      </w:r>
    </w:p>
    <w:p w14:paraId="7A81CA59" w14:textId="77777777" w:rsidR="00C968DD" w:rsidRPr="000C0F1B" w:rsidRDefault="00C968DD" w:rsidP="00B90B6B">
      <w:pPr>
        <w:pStyle w:val="Akapitzlist"/>
        <w:numPr>
          <w:ilvl w:val="1"/>
          <w:numId w:val="18"/>
        </w:numPr>
        <w:spacing w:before="120" w:after="120" w:line="240" w:lineRule="auto"/>
        <w:ind w:left="426" w:right="34" w:hanging="426"/>
        <w:contextualSpacing w:val="0"/>
        <w:jc w:val="both"/>
        <w:rPr>
          <w:rFonts w:ascii="Cambria" w:hAnsi="Cambria" w:cstheme="minorHAnsi"/>
          <w:sz w:val="20"/>
          <w:szCs w:val="20"/>
        </w:rPr>
      </w:pPr>
      <w:r w:rsidRPr="000C0F1B">
        <w:rPr>
          <w:rFonts w:ascii="Cambria" w:hAnsi="Cambria" w:cstheme="minorHAnsi"/>
          <w:sz w:val="20"/>
          <w:szCs w:val="20"/>
        </w:rPr>
        <w:t>Zamawiający odrzuci ofertę, jeżeli wystąpi co najmni</w:t>
      </w:r>
      <w:r w:rsidR="00D45D01" w:rsidRPr="000C0F1B">
        <w:rPr>
          <w:rFonts w:ascii="Cambria" w:hAnsi="Cambria" w:cstheme="minorHAnsi"/>
          <w:sz w:val="20"/>
          <w:szCs w:val="20"/>
        </w:rPr>
        <w:t xml:space="preserve">ej jedna przesłanka unormowana </w:t>
      </w:r>
      <w:r w:rsidRPr="000C0F1B">
        <w:rPr>
          <w:rFonts w:ascii="Cambria" w:hAnsi="Cambria" w:cstheme="minorHAnsi"/>
          <w:sz w:val="20"/>
          <w:szCs w:val="20"/>
        </w:rPr>
        <w:t>w art. 22</w:t>
      </w:r>
      <w:r w:rsidR="00926327" w:rsidRPr="000C0F1B">
        <w:rPr>
          <w:rFonts w:ascii="Cambria" w:hAnsi="Cambria" w:cstheme="minorHAnsi"/>
          <w:sz w:val="20"/>
          <w:szCs w:val="20"/>
        </w:rPr>
        <w:t>6</w:t>
      </w:r>
      <w:r w:rsidRPr="000C0F1B">
        <w:rPr>
          <w:rFonts w:ascii="Cambria" w:hAnsi="Cambria" w:cstheme="minorHAnsi"/>
          <w:sz w:val="20"/>
          <w:szCs w:val="20"/>
        </w:rPr>
        <w:t xml:space="preserve"> ust. 1 ustawy </w:t>
      </w:r>
      <w:proofErr w:type="spellStart"/>
      <w:r w:rsidRPr="000C0F1B">
        <w:rPr>
          <w:rFonts w:ascii="Cambria" w:hAnsi="Cambria" w:cstheme="minorHAnsi"/>
          <w:sz w:val="20"/>
          <w:szCs w:val="20"/>
        </w:rPr>
        <w:t>Pzp</w:t>
      </w:r>
      <w:proofErr w:type="spellEnd"/>
      <w:r w:rsidRPr="000C0F1B">
        <w:rPr>
          <w:rFonts w:ascii="Cambria" w:hAnsi="Cambria" w:cstheme="minorHAnsi"/>
          <w:sz w:val="20"/>
          <w:szCs w:val="20"/>
        </w:rPr>
        <w:t>.</w:t>
      </w:r>
    </w:p>
    <w:p w14:paraId="603CA055" w14:textId="77777777" w:rsidR="00AE2DEF" w:rsidRPr="000C0F1B" w:rsidRDefault="007875D9" w:rsidP="00202001">
      <w:pPr>
        <w:pStyle w:val="Nagwek2"/>
        <w:spacing w:before="240" w:afterLines="10" w:after="24" w:line="240" w:lineRule="auto"/>
        <w:jc w:val="both"/>
        <w:rPr>
          <w:rFonts w:ascii="Cambria" w:hAnsi="Cambria" w:cstheme="minorHAnsi"/>
          <w:sz w:val="20"/>
          <w:u w:val="none"/>
        </w:rPr>
      </w:pPr>
      <w:bookmarkStart w:id="24" w:name="mip51081278"/>
      <w:bookmarkEnd w:id="24"/>
      <w:r w:rsidRPr="000C0F1B">
        <w:rPr>
          <w:rFonts w:ascii="Cambria" w:hAnsi="Cambria" w:cstheme="minorHAnsi"/>
          <w:sz w:val="20"/>
          <w:u w:val="none"/>
        </w:rPr>
        <w:t>ROZDZIAŁ X</w:t>
      </w:r>
      <w:r w:rsidR="00444FA0" w:rsidRPr="000C0F1B">
        <w:rPr>
          <w:rFonts w:ascii="Cambria" w:hAnsi="Cambria" w:cstheme="minorHAnsi"/>
          <w:sz w:val="20"/>
          <w:u w:val="none"/>
        </w:rPr>
        <w:t>II</w:t>
      </w:r>
    </w:p>
    <w:p w14:paraId="10DFBB38" w14:textId="77777777" w:rsidR="00AE2DEF" w:rsidRPr="000C0F1B" w:rsidRDefault="007875D9" w:rsidP="00202001">
      <w:pPr>
        <w:pStyle w:val="Nagwek2"/>
        <w:spacing w:afterLines="10" w:after="24" w:line="240" w:lineRule="auto"/>
        <w:jc w:val="both"/>
        <w:rPr>
          <w:rFonts w:ascii="Cambria" w:hAnsi="Cambria" w:cstheme="minorHAnsi"/>
          <w:sz w:val="20"/>
          <w:u w:val="none"/>
        </w:rPr>
      </w:pPr>
      <w:r w:rsidRPr="000C0F1B">
        <w:rPr>
          <w:rFonts w:ascii="Cambria" w:hAnsi="Cambria" w:cstheme="minorHAnsi"/>
          <w:sz w:val="20"/>
          <w:u w:val="none"/>
        </w:rPr>
        <w:t>KRYTERIA OCENY OFERT</w:t>
      </w:r>
    </w:p>
    <w:p w14:paraId="2D3DC32C" w14:textId="77777777" w:rsidR="00F800C8" w:rsidRPr="000C0F1B" w:rsidRDefault="00F800C8" w:rsidP="00F800C8">
      <w:pPr>
        <w:pStyle w:val="Akapitzlist"/>
        <w:numPr>
          <w:ilvl w:val="0"/>
          <w:numId w:val="20"/>
        </w:numPr>
        <w:suppressAutoHyphens/>
        <w:spacing w:before="120" w:after="0" w:line="240" w:lineRule="auto"/>
        <w:ind w:left="426" w:hanging="426"/>
        <w:contextualSpacing w:val="0"/>
        <w:jc w:val="both"/>
        <w:rPr>
          <w:rFonts w:asciiTheme="minorHAnsi" w:hAnsiTheme="minorHAnsi" w:cstheme="minorHAnsi"/>
          <w:sz w:val="20"/>
          <w:szCs w:val="20"/>
        </w:rPr>
      </w:pPr>
      <w:r w:rsidRPr="000C0F1B">
        <w:rPr>
          <w:rFonts w:asciiTheme="minorHAnsi" w:eastAsia="Times New Roman" w:hAnsiTheme="minorHAnsi" w:cstheme="minorHAnsi"/>
          <w:sz w:val="20"/>
          <w:szCs w:val="20"/>
        </w:rPr>
        <w:t>Ocena ofert dokonana zostanie według następujących kryteriów:</w:t>
      </w:r>
    </w:p>
    <w:p w14:paraId="35754155" w14:textId="77777777" w:rsidR="00F800C8" w:rsidRPr="000C0F1B" w:rsidRDefault="00F800C8" w:rsidP="00F800C8">
      <w:pPr>
        <w:pStyle w:val="Akapitzlist"/>
        <w:suppressAutoHyphens/>
        <w:spacing w:after="0" w:line="240" w:lineRule="auto"/>
        <w:ind w:left="426"/>
        <w:contextualSpacing w:val="0"/>
        <w:jc w:val="both"/>
        <w:rPr>
          <w:rFonts w:asciiTheme="minorHAnsi" w:hAnsiTheme="minorHAnsi" w:cstheme="minorHAnsi"/>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229"/>
        <w:gridCol w:w="1843"/>
      </w:tblGrid>
      <w:tr w:rsidR="000C0F1B" w:rsidRPr="000C0F1B" w14:paraId="2D8C693E" w14:textId="77777777" w:rsidTr="00DA39CB">
        <w:trPr>
          <w:trHeight w:val="327"/>
        </w:trPr>
        <w:tc>
          <w:tcPr>
            <w:tcW w:w="567" w:type="dxa"/>
            <w:shd w:val="pct15" w:color="000000" w:fill="FFFFFF"/>
            <w:vAlign w:val="center"/>
          </w:tcPr>
          <w:p w14:paraId="6E5830C1" w14:textId="77777777" w:rsidR="00F800C8" w:rsidRPr="000C0F1B" w:rsidRDefault="00F800C8" w:rsidP="00DA39CB">
            <w:pPr>
              <w:spacing w:after="0" w:line="240" w:lineRule="auto"/>
              <w:jc w:val="center"/>
              <w:rPr>
                <w:rFonts w:asciiTheme="minorHAnsi" w:hAnsiTheme="minorHAnsi" w:cstheme="minorHAnsi"/>
                <w:b/>
              </w:rPr>
            </w:pPr>
            <w:r w:rsidRPr="000C0F1B">
              <w:rPr>
                <w:rFonts w:asciiTheme="minorHAnsi" w:hAnsiTheme="minorHAnsi" w:cstheme="minorHAnsi"/>
                <w:b/>
              </w:rPr>
              <w:t>Lp.</w:t>
            </w:r>
          </w:p>
        </w:tc>
        <w:tc>
          <w:tcPr>
            <w:tcW w:w="7229" w:type="dxa"/>
            <w:shd w:val="pct15" w:color="000000" w:fill="FFFFFF"/>
            <w:vAlign w:val="center"/>
          </w:tcPr>
          <w:p w14:paraId="48536096" w14:textId="77777777" w:rsidR="00F800C8" w:rsidRPr="000C0F1B" w:rsidRDefault="00F800C8" w:rsidP="00DA39CB">
            <w:pPr>
              <w:keepNext/>
              <w:spacing w:after="0" w:line="240" w:lineRule="auto"/>
              <w:jc w:val="center"/>
              <w:outlineLvl w:val="2"/>
              <w:rPr>
                <w:rFonts w:asciiTheme="minorHAnsi" w:hAnsiTheme="minorHAnsi" w:cstheme="minorHAnsi"/>
                <w:b/>
              </w:rPr>
            </w:pPr>
            <w:r w:rsidRPr="000C0F1B">
              <w:rPr>
                <w:rFonts w:asciiTheme="minorHAnsi" w:hAnsiTheme="minorHAnsi" w:cstheme="minorHAnsi"/>
                <w:b/>
              </w:rPr>
              <w:t>KRYTERIUM</w:t>
            </w:r>
          </w:p>
        </w:tc>
        <w:tc>
          <w:tcPr>
            <w:tcW w:w="1843" w:type="dxa"/>
            <w:shd w:val="pct15" w:color="000000" w:fill="FFFFFF"/>
            <w:vAlign w:val="center"/>
          </w:tcPr>
          <w:p w14:paraId="41AD39BA" w14:textId="77777777" w:rsidR="00F800C8" w:rsidRPr="000C0F1B" w:rsidRDefault="00F800C8" w:rsidP="00DA39CB">
            <w:pPr>
              <w:spacing w:after="0" w:line="240" w:lineRule="auto"/>
              <w:jc w:val="center"/>
              <w:rPr>
                <w:rFonts w:asciiTheme="minorHAnsi" w:hAnsiTheme="minorHAnsi" w:cstheme="minorHAnsi"/>
                <w:b/>
              </w:rPr>
            </w:pPr>
            <w:r w:rsidRPr="000C0F1B">
              <w:rPr>
                <w:rFonts w:asciiTheme="minorHAnsi" w:hAnsiTheme="minorHAnsi" w:cstheme="minorHAnsi"/>
                <w:b/>
              </w:rPr>
              <w:t>WAGA</w:t>
            </w:r>
          </w:p>
        </w:tc>
      </w:tr>
      <w:tr w:rsidR="000C0F1B" w:rsidRPr="000C0F1B" w14:paraId="60ACA508" w14:textId="77777777" w:rsidTr="00DA39CB">
        <w:trPr>
          <w:trHeight w:val="269"/>
        </w:trPr>
        <w:tc>
          <w:tcPr>
            <w:tcW w:w="567" w:type="dxa"/>
            <w:vAlign w:val="center"/>
          </w:tcPr>
          <w:p w14:paraId="7EAE2CBD" w14:textId="77777777" w:rsidR="00F800C8" w:rsidRPr="000C0F1B" w:rsidRDefault="00F800C8" w:rsidP="00DA39CB">
            <w:pPr>
              <w:spacing w:after="0" w:line="240" w:lineRule="auto"/>
              <w:jc w:val="center"/>
              <w:rPr>
                <w:rFonts w:asciiTheme="minorHAnsi" w:hAnsiTheme="minorHAnsi" w:cstheme="minorHAnsi"/>
              </w:rPr>
            </w:pPr>
            <w:r w:rsidRPr="000C0F1B">
              <w:rPr>
                <w:rFonts w:asciiTheme="minorHAnsi" w:hAnsiTheme="minorHAnsi" w:cstheme="minorHAnsi"/>
              </w:rPr>
              <w:t>1.</w:t>
            </w:r>
          </w:p>
        </w:tc>
        <w:tc>
          <w:tcPr>
            <w:tcW w:w="7229" w:type="dxa"/>
            <w:vAlign w:val="center"/>
          </w:tcPr>
          <w:p w14:paraId="7AF737DB" w14:textId="77777777" w:rsidR="00F800C8" w:rsidRPr="000C0F1B" w:rsidRDefault="00F800C8" w:rsidP="00DA39CB">
            <w:pPr>
              <w:spacing w:after="0" w:line="240" w:lineRule="auto"/>
              <w:rPr>
                <w:rFonts w:asciiTheme="minorHAnsi" w:hAnsiTheme="minorHAnsi" w:cstheme="minorHAnsi"/>
              </w:rPr>
            </w:pPr>
            <w:r w:rsidRPr="000C0F1B">
              <w:rPr>
                <w:rFonts w:asciiTheme="minorHAnsi" w:hAnsiTheme="minorHAnsi" w:cstheme="minorHAnsi"/>
              </w:rPr>
              <w:t>Cena (C)</w:t>
            </w:r>
          </w:p>
        </w:tc>
        <w:tc>
          <w:tcPr>
            <w:tcW w:w="1843" w:type="dxa"/>
            <w:vAlign w:val="center"/>
          </w:tcPr>
          <w:p w14:paraId="7926CDA8" w14:textId="77777777" w:rsidR="00F800C8" w:rsidRPr="000C0F1B" w:rsidRDefault="00F800C8" w:rsidP="00DA39CB">
            <w:pPr>
              <w:spacing w:after="0" w:line="240" w:lineRule="auto"/>
              <w:jc w:val="center"/>
              <w:rPr>
                <w:rFonts w:asciiTheme="minorHAnsi" w:hAnsiTheme="minorHAnsi" w:cstheme="minorHAnsi"/>
              </w:rPr>
            </w:pPr>
            <w:r w:rsidRPr="000C0F1B">
              <w:rPr>
                <w:rFonts w:asciiTheme="minorHAnsi" w:hAnsiTheme="minorHAnsi" w:cstheme="minorHAnsi"/>
              </w:rPr>
              <w:t>60 pkt</w:t>
            </w:r>
          </w:p>
        </w:tc>
      </w:tr>
      <w:tr w:rsidR="000C0F1B" w:rsidRPr="000C0F1B" w14:paraId="22E903FC" w14:textId="77777777" w:rsidTr="00DA39CB">
        <w:trPr>
          <w:trHeight w:val="269"/>
        </w:trPr>
        <w:tc>
          <w:tcPr>
            <w:tcW w:w="567" w:type="dxa"/>
            <w:vAlign w:val="center"/>
          </w:tcPr>
          <w:p w14:paraId="5A441F9D" w14:textId="77777777" w:rsidR="00F800C8" w:rsidRPr="000C0F1B" w:rsidRDefault="00F800C8" w:rsidP="00DA39CB">
            <w:pPr>
              <w:spacing w:after="0" w:line="240" w:lineRule="auto"/>
              <w:jc w:val="center"/>
              <w:rPr>
                <w:rFonts w:asciiTheme="minorHAnsi" w:hAnsiTheme="minorHAnsi" w:cstheme="minorHAnsi"/>
              </w:rPr>
            </w:pPr>
            <w:r w:rsidRPr="000C0F1B">
              <w:rPr>
                <w:rFonts w:asciiTheme="minorHAnsi" w:hAnsiTheme="minorHAnsi" w:cstheme="minorHAnsi"/>
              </w:rPr>
              <w:t>2.</w:t>
            </w:r>
          </w:p>
        </w:tc>
        <w:tc>
          <w:tcPr>
            <w:tcW w:w="7229" w:type="dxa"/>
            <w:vAlign w:val="center"/>
          </w:tcPr>
          <w:p w14:paraId="027D9F9B" w14:textId="77777777" w:rsidR="00F800C8" w:rsidRPr="000C0F1B" w:rsidRDefault="00F800C8" w:rsidP="00DA39CB">
            <w:pPr>
              <w:spacing w:after="0" w:line="240" w:lineRule="auto"/>
              <w:rPr>
                <w:rFonts w:asciiTheme="minorHAnsi" w:hAnsiTheme="minorHAnsi" w:cstheme="minorHAnsi"/>
              </w:rPr>
            </w:pPr>
            <w:r w:rsidRPr="000C0F1B">
              <w:rPr>
                <w:rFonts w:asciiTheme="minorHAnsi" w:hAnsiTheme="minorHAnsi" w:cstheme="minorHAnsi"/>
              </w:rPr>
              <w:t>Aspekt środowiskowy(A)</w:t>
            </w:r>
          </w:p>
        </w:tc>
        <w:tc>
          <w:tcPr>
            <w:tcW w:w="1843" w:type="dxa"/>
            <w:vAlign w:val="center"/>
          </w:tcPr>
          <w:p w14:paraId="2860C16C" w14:textId="77777777" w:rsidR="00F800C8" w:rsidRPr="000C0F1B" w:rsidRDefault="00F800C8" w:rsidP="00DA39CB">
            <w:pPr>
              <w:spacing w:after="0" w:line="240" w:lineRule="auto"/>
              <w:jc w:val="center"/>
              <w:rPr>
                <w:rFonts w:asciiTheme="minorHAnsi" w:hAnsiTheme="minorHAnsi" w:cstheme="minorHAnsi"/>
              </w:rPr>
            </w:pPr>
            <w:r w:rsidRPr="000C0F1B">
              <w:rPr>
                <w:rFonts w:asciiTheme="minorHAnsi" w:hAnsiTheme="minorHAnsi" w:cstheme="minorHAnsi"/>
              </w:rPr>
              <w:t>20 pkt</w:t>
            </w:r>
          </w:p>
        </w:tc>
      </w:tr>
      <w:tr w:rsidR="00F800C8" w:rsidRPr="000C0F1B" w14:paraId="2F836E91" w14:textId="77777777" w:rsidTr="00DA39CB">
        <w:trPr>
          <w:trHeight w:val="269"/>
        </w:trPr>
        <w:tc>
          <w:tcPr>
            <w:tcW w:w="567" w:type="dxa"/>
            <w:vAlign w:val="center"/>
          </w:tcPr>
          <w:p w14:paraId="604AAA6B" w14:textId="77777777" w:rsidR="00F800C8" w:rsidRPr="000C0F1B" w:rsidRDefault="00F800C8" w:rsidP="00DA39CB">
            <w:pPr>
              <w:spacing w:after="0" w:line="240" w:lineRule="auto"/>
              <w:jc w:val="center"/>
              <w:rPr>
                <w:rFonts w:asciiTheme="minorHAnsi" w:hAnsiTheme="minorHAnsi" w:cstheme="minorHAnsi"/>
              </w:rPr>
            </w:pPr>
            <w:r w:rsidRPr="000C0F1B">
              <w:rPr>
                <w:rFonts w:asciiTheme="minorHAnsi" w:hAnsiTheme="minorHAnsi" w:cstheme="minorHAnsi"/>
              </w:rPr>
              <w:t>3.</w:t>
            </w:r>
          </w:p>
        </w:tc>
        <w:tc>
          <w:tcPr>
            <w:tcW w:w="7229" w:type="dxa"/>
            <w:vAlign w:val="center"/>
          </w:tcPr>
          <w:p w14:paraId="2B78BCD7" w14:textId="77777777" w:rsidR="00F800C8" w:rsidRPr="000C0F1B" w:rsidRDefault="00F800C8" w:rsidP="00DA39CB">
            <w:pPr>
              <w:spacing w:after="0" w:line="240" w:lineRule="auto"/>
              <w:rPr>
                <w:rFonts w:asciiTheme="minorHAnsi" w:hAnsiTheme="minorHAnsi" w:cstheme="minorHAnsi"/>
              </w:rPr>
            </w:pPr>
            <w:r w:rsidRPr="000C0F1B">
              <w:rPr>
                <w:rFonts w:asciiTheme="minorHAnsi" w:hAnsiTheme="minorHAnsi" w:cstheme="minorHAnsi"/>
              </w:rPr>
              <w:t>Czas odbioru odpadów medycznych w sytuacjach awaryjnych (O)</w:t>
            </w:r>
          </w:p>
        </w:tc>
        <w:tc>
          <w:tcPr>
            <w:tcW w:w="1843" w:type="dxa"/>
            <w:vAlign w:val="center"/>
          </w:tcPr>
          <w:p w14:paraId="51F14225" w14:textId="77777777" w:rsidR="00F800C8" w:rsidRPr="000C0F1B" w:rsidRDefault="00F800C8" w:rsidP="00DA39CB">
            <w:pPr>
              <w:spacing w:after="0" w:line="240" w:lineRule="auto"/>
              <w:jc w:val="center"/>
              <w:rPr>
                <w:rFonts w:asciiTheme="minorHAnsi" w:hAnsiTheme="minorHAnsi" w:cstheme="minorHAnsi"/>
              </w:rPr>
            </w:pPr>
            <w:r w:rsidRPr="000C0F1B">
              <w:rPr>
                <w:rFonts w:asciiTheme="minorHAnsi" w:hAnsiTheme="minorHAnsi" w:cstheme="minorHAnsi"/>
              </w:rPr>
              <w:t>20 pkt</w:t>
            </w:r>
          </w:p>
        </w:tc>
      </w:tr>
    </w:tbl>
    <w:p w14:paraId="60358472" w14:textId="77777777" w:rsidR="00F800C8" w:rsidRPr="000C0F1B" w:rsidRDefault="00F800C8" w:rsidP="00F800C8">
      <w:pPr>
        <w:spacing w:line="240" w:lineRule="auto"/>
        <w:rPr>
          <w:rFonts w:asciiTheme="minorHAnsi" w:hAnsiTheme="minorHAnsi" w:cstheme="minorHAnsi"/>
          <w:b/>
        </w:rPr>
      </w:pPr>
    </w:p>
    <w:p w14:paraId="0026E61B" w14:textId="77777777" w:rsidR="00F800C8" w:rsidRPr="000C0F1B" w:rsidRDefault="00F800C8" w:rsidP="00F800C8">
      <w:pPr>
        <w:spacing w:line="240" w:lineRule="auto"/>
        <w:ind w:left="426"/>
        <w:rPr>
          <w:rFonts w:asciiTheme="minorHAnsi" w:hAnsiTheme="minorHAnsi" w:cstheme="minorHAnsi"/>
          <w:b/>
        </w:rPr>
      </w:pPr>
      <w:r w:rsidRPr="000C0F1B">
        <w:rPr>
          <w:rFonts w:asciiTheme="minorHAnsi" w:hAnsiTheme="minorHAnsi" w:cstheme="minorHAnsi"/>
          <w:b/>
        </w:rPr>
        <w:t xml:space="preserve">Ocena ofert w zakresie przedstawionych powyżej kryteriów zostanie dokonana według następujących zasad: </w:t>
      </w:r>
    </w:p>
    <w:p w14:paraId="6F56415E" w14:textId="77777777" w:rsidR="00F800C8" w:rsidRPr="000C0F1B" w:rsidRDefault="00F800C8" w:rsidP="00F800C8">
      <w:pPr>
        <w:spacing w:after="120" w:line="240" w:lineRule="auto"/>
        <w:jc w:val="both"/>
        <w:rPr>
          <w:rFonts w:asciiTheme="minorHAnsi" w:hAnsiTheme="minorHAnsi" w:cstheme="minorHAnsi"/>
        </w:rPr>
      </w:pPr>
      <w:r w:rsidRPr="000C0F1B">
        <w:rPr>
          <w:rFonts w:asciiTheme="minorHAnsi" w:hAnsiTheme="minorHAnsi" w:cstheme="minorHAnsi"/>
        </w:rPr>
        <w:t xml:space="preserve">1. Kryterium </w:t>
      </w:r>
      <w:r w:rsidRPr="000C0F1B">
        <w:rPr>
          <w:rFonts w:asciiTheme="minorHAnsi" w:hAnsiTheme="minorHAnsi" w:cstheme="minorHAnsi"/>
          <w:b/>
        </w:rPr>
        <w:t>„Cena”</w:t>
      </w:r>
      <w:r w:rsidRPr="000C0F1B">
        <w:rPr>
          <w:rFonts w:asciiTheme="minorHAnsi" w:hAnsiTheme="minorHAnsi" w:cstheme="minorHAnsi"/>
        </w:rPr>
        <w:t xml:space="preserve"> zostanie obliczone wg formuły: </w:t>
      </w:r>
    </w:p>
    <w:p w14:paraId="5B16AFC1"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 xml:space="preserve">                                 najniższa cena spośród ofert ocenianych</w:t>
      </w:r>
    </w:p>
    <w:p w14:paraId="10616A0A"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Cena = -------------------------------------------------------------------------------   x   60 pkt</w:t>
      </w:r>
    </w:p>
    <w:p w14:paraId="042DBCD5"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lastRenderedPageBreak/>
        <w:t xml:space="preserve">                                            cena w ofercie ocenianej</w:t>
      </w:r>
    </w:p>
    <w:p w14:paraId="69B1D785"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Zamawiający określa maksymalną liczbę punktów jaką może uzyskać Wykonawca za to kryterium: 60 punktów.</w:t>
      </w:r>
    </w:p>
    <w:p w14:paraId="568DAA41" w14:textId="77777777" w:rsidR="00355AD5"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 xml:space="preserve">2. Kryterium: Aspekt środowiskowy (A)- będzie rozpatrywane na podstawie podanej w Formularzu ofertowym liczby samochodów przystosowanych do odbierania odpadów, za pomocą których Wykonawca będzie realizował przedmiot zamówienia. Zamawiający przyzna punkty wyłącznie za ilość posiadanych pojazdów, które będą używane do realizacji przedmiotu umowy, </w:t>
      </w:r>
      <w:r w:rsidR="00C453ED" w:rsidRPr="000C0F1B">
        <w:rPr>
          <w:rFonts w:asciiTheme="minorHAnsi" w:hAnsiTheme="minorHAnsi" w:cstheme="minorHAnsi"/>
        </w:rPr>
        <w:t xml:space="preserve">pojazdy te mają być przystosowane do przewozów odpadów niebezpiecznych, posiadać w tym zakresie wszelkie upoważnienia zgodnie z ustawą z dnia 19 sierpnia 2011 r. o przewozie towarów niebezpiecznych, z zachowaniem wymogów sanitarno- epidemiologicznych. Pojazdy mają być objęte systemem monitoringu GPS oraz </w:t>
      </w:r>
      <w:r w:rsidRPr="000C0F1B">
        <w:rPr>
          <w:rFonts w:asciiTheme="minorHAnsi" w:hAnsiTheme="minorHAnsi" w:cstheme="minorHAnsi"/>
        </w:rPr>
        <w:t>sp</w:t>
      </w:r>
      <w:r w:rsidR="00C453ED" w:rsidRPr="000C0F1B">
        <w:rPr>
          <w:rFonts w:asciiTheme="minorHAnsi" w:hAnsiTheme="minorHAnsi" w:cstheme="minorHAnsi"/>
        </w:rPr>
        <w:t>ać</w:t>
      </w:r>
      <w:r w:rsidRPr="000C0F1B">
        <w:rPr>
          <w:rFonts w:asciiTheme="minorHAnsi" w:hAnsiTheme="minorHAnsi" w:cstheme="minorHAnsi"/>
        </w:rPr>
        <w:t xml:space="preserve"> warunki emisji spalin określone dla normy </w:t>
      </w:r>
      <w:r w:rsidRPr="000C0F1B">
        <w:rPr>
          <w:rFonts w:asciiTheme="minorHAnsi" w:hAnsiTheme="minorHAnsi" w:cstheme="minorHAnsi"/>
          <w:b/>
          <w:bCs/>
        </w:rPr>
        <w:t>EURO 6</w:t>
      </w:r>
      <w:r w:rsidRPr="000C0F1B">
        <w:rPr>
          <w:rFonts w:asciiTheme="minorHAnsi" w:hAnsiTheme="minorHAnsi" w:cstheme="minorHAnsi"/>
        </w:rPr>
        <w:t xml:space="preserve"> lub wyższej. </w:t>
      </w:r>
    </w:p>
    <w:p w14:paraId="66A60698" w14:textId="5F8D9B5A"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Punkty w kryterium „Aspekt środowiskowy” będą przyznawane według następujących zasad:</w:t>
      </w:r>
    </w:p>
    <w:p w14:paraId="0A57EA09"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 Wykonawca nie dysponuje żadnym pojazdem spełniającym normę EURO 6 lub wyższą – 0 punktów,</w:t>
      </w:r>
    </w:p>
    <w:p w14:paraId="69BA1590"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 Wykonawca dysponuje 1 pojazdem spełniającym normę EURO 6 lub wyższą – 5 punktów,</w:t>
      </w:r>
    </w:p>
    <w:p w14:paraId="22DA1B4B"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 Wykonawca dysponuje 2 pojazdami spełniającymi normę EURO 6 lub wyższą – 10 punktów,</w:t>
      </w:r>
    </w:p>
    <w:p w14:paraId="2455C7E4"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 Wykonawca dysponuje 3 pojazdami spełniającymi normę EURO 6 lub wyższą – 15 punktów</w:t>
      </w:r>
    </w:p>
    <w:p w14:paraId="09E23FC9" w14:textId="77777777"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 Wykonawca dysponuje 4 i więcej pojazdami spełniającymi normę EURO 6 lub wyższą – 20 punktów,</w:t>
      </w:r>
    </w:p>
    <w:p w14:paraId="47B5C036" w14:textId="77777777" w:rsidR="00F800C8" w:rsidRPr="000C0F1B" w:rsidRDefault="00F800C8" w:rsidP="00F800C8">
      <w:pPr>
        <w:spacing w:after="120"/>
        <w:jc w:val="both"/>
        <w:rPr>
          <w:rFonts w:asciiTheme="minorHAnsi" w:hAnsiTheme="minorHAnsi" w:cstheme="minorHAnsi"/>
        </w:rPr>
      </w:pPr>
    </w:p>
    <w:p w14:paraId="229BA851" w14:textId="60EE0485" w:rsidR="00F800C8" w:rsidRPr="000C0F1B" w:rsidRDefault="00F800C8" w:rsidP="00F800C8">
      <w:pPr>
        <w:spacing w:after="120"/>
        <w:jc w:val="both"/>
        <w:rPr>
          <w:rFonts w:asciiTheme="minorHAnsi" w:hAnsiTheme="minorHAnsi" w:cstheme="minorHAnsi"/>
        </w:rPr>
      </w:pPr>
      <w:r w:rsidRPr="000C0F1B">
        <w:rPr>
          <w:rFonts w:asciiTheme="minorHAnsi" w:hAnsiTheme="minorHAnsi" w:cstheme="minorHAnsi"/>
        </w:rPr>
        <w:t>Uchybienie wymogom sporządzenia oferty polegające na braku wskazania ilości samochodów</w:t>
      </w:r>
      <w:r w:rsidR="001946BA" w:rsidRPr="000C0F1B">
        <w:rPr>
          <w:rFonts w:asciiTheme="minorHAnsi" w:hAnsiTheme="minorHAnsi" w:cstheme="minorHAnsi"/>
        </w:rPr>
        <w:t>,</w:t>
      </w:r>
      <w:r w:rsidRPr="000C0F1B">
        <w:rPr>
          <w:rFonts w:asciiTheme="minorHAnsi" w:hAnsiTheme="minorHAnsi" w:cstheme="minorHAnsi"/>
        </w:rPr>
        <w:t xml:space="preserve"> uznane będzie przez Zamawiającego jako zaoferowanie przez Wykonawcę najmniejszej liczby i otrzyma 0 pkt.</w:t>
      </w:r>
    </w:p>
    <w:p w14:paraId="4894F6F4" w14:textId="77777777" w:rsidR="00F800C8" w:rsidRPr="000C0F1B" w:rsidRDefault="00F800C8" w:rsidP="00F800C8">
      <w:pPr>
        <w:pStyle w:val="Akapitzlist"/>
        <w:spacing w:afterLines="10" w:after="24" w:line="240" w:lineRule="auto"/>
        <w:ind w:left="1211"/>
        <w:jc w:val="both"/>
        <w:rPr>
          <w:rFonts w:asciiTheme="minorHAnsi" w:hAnsiTheme="minorHAnsi" w:cstheme="minorHAnsi"/>
          <w:sz w:val="20"/>
          <w:szCs w:val="20"/>
        </w:rPr>
      </w:pPr>
    </w:p>
    <w:p w14:paraId="29B4A401" w14:textId="2994490A" w:rsidR="005B3067" w:rsidRPr="000C0F1B" w:rsidRDefault="00F800C8" w:rsidP="005B3067">
      <w:pPr>
        <w:spacing w:afterLines="10" w:after="24" w:line="240" w:lineRule="auto"/>
        <w:jc w:val="both"/>
        <w:rPr>
          <w:rFonts w:asciiTheme="minorHAnsi" w:hAnsiTheme="minorHAnsi" w:cstheme="minorHAnsi"/>
        </w:rPr>
      </w:pPr>
      <w:r w:rsidRPr="000C0F1B">
        <w:rPr>
          <w:rFonts w:asciiTheme="minorHAnsi" w:hAnsiTheme="minorHAnsi" w:cstheme="minorHAnsi"/>
        </w:rPr>
        <w:t>3. Kryterium „</w:t>
      </w:r>
      <w:bookmarkStart w:id="25" w:name="_Hlk143777087"/>
      <w:r w:rsidRPr="000C0F1B">
        <w:rPr>
          <w:rFonts w:asciiTheme="minorHAnsi" w:hAnsiTheme="minorHAnsi" w:cstheme="minorHAnsi"/>
        </w:rPr>
        <w:t xml:space="preserve">Czas odbioru odpadów medycznych w sytuacjach awaryjnych </w:t>
      </w:r>
      <w:bookmarkEnd w:id="25"/>
      <w:r w:rsidRPr="000C0F1B">
        <w:rPr>
          <w:rFonts w:asciiTheme="minorHAnsi" w:hAnsiTheme="minorHAnsi" w:cstheme="minorHAnsi"/>
        </w:rPr>
        <w:t xml:space="preserve">(O)” </w:t>
      </w:r>
      <w:r w:rsidR="005B3067" w:rsidRPr="000C0F1B">
        <w:rPr>
          <w:rFonts w:asciiTheme="minorHAnsi" w:hAnsiTheme="minorHAnsi" w:cstheme="minorHAnsi"/>
        </w:rPr>
        <w:t>- po przez sytuacje awaryjne rozumie się zdarzenia niespodziewane i niemożliwe do przewidzenia, wpływające na zwiększenie ilości odpadów i zagrażające przepełnieniu magazynu, takie jak: kontrola, wypadek, awaria sprzętu obsługującego magazyn odpadów medycznych, epidemia.</w:t>
      </w:r>
    </w:p>
    <w:p w14:paraId="15D2CC14" w14:textId="622ECDD4" w:rsidR="00F800C8" w:rsidRPr="000C0F1B" w:rsidRDefault="005B3067" w:rsidP="00F800C8">
      <w:pPr>
        <w:spacing w:afterLines="10" w:after="24" w:line="240" w:lineRule="auto"/>
        <w:jc w:val="both"/>
        <w:rPr>
          <w:rFonts w:asciiTheme="minorHAnsi" w:hAnsiTheme="minorHAnsi" w:cstheme="minorHAnsi"/>
        </w:rPr>
      </w:pPr>
      <w:r w:rsidRPr="000C0F1B">
        <w:rPr>
          <w:rFonts w:asciiTheme="minorHAnsi" w:hAnsiTheme="minorHAnsi" w:cstheme="minorHAnsi"/>
        </w:rPr>
        <w:t>P</w:t>
      </w:r>
      <w:r w:rsidR="00F800C8" w:rsidRPr="000C0F1B">
        <w:rPr>
          <w:rFonts w:asciiTheme="minorHAnsi" w:hAnsiTheme="minorHAnsi" w:cstheme="minorHAnsi"/>
        </w:rPr>
        <w:t>unkty w tym kryterium będą przyznawane według następujących zasad:</w:t>
      </w:r>
    </w:p>
    <w:p w14:paraId="52EBE226" w14:textId="4FA42A47" w:rsidR="00F800C8" w:rsidRPr="000C0F1B" w:rsidRDefault="00F800C8" w:rsidP="00F800C8">
      <w:pPr>
        <w:spacing w:afterLines="10" w:after="24" w:line="360" w:lineRule="auto"/>
        <w:ind w:left="851" w:hanging="851"/>
        <w:jc w:val="both"/>
        <w:rPr>
          <w:rFonts w:asciiTheme="minorHAnsi" w:hAnsiTheme="minorHAnsi" w:cstheme="minorHAnsi"/>
        </w:rPr>
      </w:pPr>
      <w:r w:rsidRPr="000C0F1B">
        <w:rPr>
          <w:rFonts w:asciiTheme="minorHAnsi" w:hAnsiTheme="minorHAnsi" w:cstheme="minorHAnsi"/>
        </w:rPr>
        <w:t xml:space="preserve"> • czas odbioru odpadów do </w:t>
      </w:r>
      <w:r w:rsidR="00C00F01" w:rsidRPr="000C0F1B">
        <w:rPr>
          <w:rFonts w:asciiTheme="minorHAnsi" w:hAnsiTheme="minorHAnsi" w:cstheme="minorHAnsi"/>
        </w:rPr>
        <w:t>2</w:t>
      </w:r>
      <w:r w:rsidRPr="000C0F1B">
        <w:rPr>
          <w:rFonts w:asciiTheme="minorHAnsi" w:hAnsiTheme="minorHAnsi" w:cstheme="minorHAnsi"/>
        </w:rPr>
        <w:t xml:space="preserve"> godzin </w:t>
      </w:r>
      <w:bookmarkStart w:id="26" w:name="_Hlk143777129"/>
      <w:r w:rsidRPr="000C0F1B">
        <w:rPr>
          <w:rFonts w:asciiTheme="minorHAnsi" w:hAnsiTheme="minorHAnsi" w:cstheme="minorHAnsi"/>
        </w:rPr>
        <w:t xml:space="preserve">w dni robocze od wysłania zgłoszenia do Wykonawcy </w:t>
      </w:r>
      <w:bookmarkEnd w:id="26"/>
      <w:r w:rsidRPr="000C0F1B">
        <w:rPr>
          <w:rFonts w:asciiTheme="minorHAnsi" w:hAnsiTheme="minorHAnsi" w:cstheme="minorHAnsi"/>
        </w:rPr>
        <w:t>– 20 punktów,</w:t>
      </w:r>
    </w:p>
    <w:p w14:paraId="3E4F9F33" w14:textId="01F9E651" w:rsidR="00F800C8" w:rsidRPr="000C0F1B" w:rsidRDefault="00F800C8" w:rsidP="00F800C8">
      <w:pPr>
        <w:spacing w:afterLines="10" w:after="24" w:line="360" w:lineRule="auto"/>
        <w:ind w:hanging="851"/>
        <w:jc w:val="both"/>
        <w:rPr>
          <w:rFonts w:asciiTheme="minorHAnsi" w:hAnsiTheme="minorHAnsi" w:cstheme="minorHAnsi"/>
        </w:rPr>
      </w:pPr>
      <w:r w:rsidRPr="000C0F1B">
        <w:rPr>
          <w:rFonts w:asciiTheme="minorHAnsi" w:hAnsiTheme="minorHAnsi" w:cstheme="minorHAnsi"/>
        </w:rPr>
        <w:t xml:space="preserve">                      • czas odbioru odpadów do </w:t>
      </w:r>
      <w:r w:rsidR="00C00F01" w:rsidRPr="000C0F1B">
        <w:rPr>
          <w:rFonts w:asciiTheme="minorHAnsi" w:hAnsiTheme="minorHAnsi" w:cstheme="minorHAnsi"/>
        </w:rPr>
        <w:t>3</w:t>
      </w:r>
      <w:r w:rsidRPr="000C0F1B">
        <w:rPr>
          <w:rFonts w:asciiTheme="minorHAnsi" w:hAnsiTheme="minorHAnsi" w:cstheme="minorHAnsi"/>
        </w:rPr>
        <w:t xml:space="preserve"> godzin w dni robocze od wysłania zgłoszenia do Wykonawcy – 15 punktów,</w:t>
      </w:r>
    </w:p>
    <w:p w14:paraId="0F9B47BD" w14:textId="4B1EEB05" w:rsidR="00F800C8" w:rsidRPr="000C0F1B" w:rsidRDefault="00F800C8" w:rsidP="00F800C8">
      <w:pPr>
        <w:spacing w:afterLines="10" w:after="24" w:line="360" w:lineRule="auto"/>
        <w:ind w:hanging="851"/>
        <w:jc w:val="both"/>
        <w:rPr>
          <w:rFonts w:asciiTheme="minorHAnsi" w:hAnsiTheme="minorHAnsi" w:cstheme="minorHAnsi"/>
        </w:rPr>
      </w:pPr>
      <w:bookmarkStart w:id="27" w:name="_Hlk143518124"/>
      <w:r w:rsidRPr="000C0F1B">
        <w:rPr>
          <w:rFonts w:asciiTheme="minorHAnsi" w:hAnsiTheme="minorHAnsi" w:cstheme="minorHAnsi"/>
        </w:rPr>
        <w:t xml:space="preserve">                      • czas odbioru odpadów do </w:t>
      </w:r>
      <w:r w:rsidR="00C00F01" w:rsidRPr="000C0F1B">
        <w:rPr>
          <w:rFonts w:asciiTheme="minorHAnsi" w:hAnsiTheme="minorHAnsi" w:cstheme="minorHAnsi"/>
        </w:rPr>
        <w:t>4</w:t>
      </w:r>
      <w:r w:rsidRPr="000C0F1B">
        <w:rPr>
          <w:rFonts w:asciiTheme="minorHAnsi" w:hAnsiTheme="minorHAnsi" w:cstheme="minorHAnsi"/>
        </w:rPr>
        <w:t xml:space="preserve"> godzin w dni robocze od wysłania zgłoszenia do Wykonawcy – 10 punktów</w:t>
      </w:r>
    </w:p>
    <w:bookmarkEnd w:id="27"/>
    <w:p w14:paraId="531BD9D4" w14:textId="189A8ACF" w:rsidR="00F800C8" w:rsidRPr="000C0F1B" w:rsidRDefault="00F800C8" w:rsidP="00F800C8">
      <w:pPr>
        <w:spacing w:afterLines="10" w:after="24" w:line="360" w:lineRule="auto"/>
        <w:ind w:hanging="851"/>
        <w:jc w:val="both"/>
        <w:rPr>
          <w:rFonts w:asciiTheme="minorHAnsi" w:hAnsiTheme="minorHAnsi" w:cstheme="minorHAnsi"/>
        </w:rPr>
      </w:pPr>
      <w:r w:rsidRPr="000C0F1B">
        <w:rPr>
          <w:rFonts w:asciiTheme="minorHAnsi" w:hAnsiTheme="minorHAnsi" w:cstheme="minorHAnsi"/>
        </w:rPr>
        <w:t xml:space="preserve">                      • czas odbioru odpadów do</w:t>
      </w:r>
      <w:r w:rsidR="00C00F01" w:rsidRPr="000C0F1B">
        <w:rPr>
          <w:rFonts w:asciiTheme="minorHAnsi" w:hAnsiTheme="minorHAnsi" w:cstheme="minorHAnsi"/>
        </w:rPr>
        <w:t xml:space="preserve"> 5</w:t>
      </w:r>
      <w:r w:rsidRPr="000C0F1B">
        <w:rPr>
          <w:rFonts w:asciiTheme="minorHAnsi" w:hAnsiTheme="minorHAnsi" w:cstheme="minorHAnsi"/>
        </w:rPr>
        <w:t xml:space="preserve"> godzin w dni robocze od wysłania zgłoszenia do Wykonawcy – 5 punktów</w:t>
      </w:r>
    </w:p>
    <w:p w14:paraId="6E806E62" w14:textId="30CF21BC" w:rsidR="00F800C8" w:rsidRPr="000C0F1B" w:rsidRDefault="00F800C8" w:rsidP="00F800C8">
      <w:pPr>
        <w:spacing w:afterLines="10" w:after="24" w:line="360" w:lineRule="auto"/>
        <w:ind w:hanging="851"/>
        <w:jc w:val="both"/>
        <w:rPr>
          <w:rFonts w:asciiTheme="minorHAnsi" w:hAnsiTheme="minorHAnsi" w:cstheme="minorHAnsi"/>
        </w:rPr>
      </w:pPr>
      <w:r w:rsidRPr="000C0F1B">
        <w:rPr>
          <w:rFonts w:asciiTheme="minorHAnsi" w:hAnsiTheme="minorHAnsi" w:cstheme="minorHAnsi"/>
        </w:rPr>
        <w:t xml:space="preserve">                      • czas odbioru odpadów </w:t>
      </w:r>
      <w:r w:rsidR="001A492A" w:rsidRPr="000C0F1B">
        <w:rPr>
          <w:rFonts w:asciiTheme="minorHAnsi" w:hAnsiTheme="minorHAnsi" w:cstheme="minorHAnsi"/>
        </w:rPr>
        <w:t>powyżej</w:t>
      </w:r>
      <w:r w:rsidR="00C00F01" w:rsidRPr="000C0F1B">
        <w:rPr>
          <w:rFonts w:asciiTheme="minorHAnsi" w:hAnsiTheme="minorHAnsi" w:cstheme="minorHAnsi"/>
        </w:rPr>
        <w:t xml:space="preserve"> 5</w:t>
      </w:r>
      <w:r w:rsidR="001A492A" w:rsidRPr="000C0F1B">
        <w:rPr>
          <w:rFonts w:asciiTheme="minorHAnsi" w:hAnsiTheme="minorHAnsi" w:cstheme="minorHAnsi"/>
        </w:rPr>
        <w:t xml:space="preserve"> godzin Wykonawca otrzymuje</w:t>
      </w:r>
      <w:r w:rsidRPr="000C0F1B">
        <w:rPr>
          <w:rFonts w:asciiTheme="minorHAnsi" w:hAnsiTheme="minorHAnsi" w:cstheme="minorHAnsi"/>
        </w:rPr>
        <w:t xml:space="preserve"> – 0 punktów</w:t>
      </w:r>
    </w:p>
    <w:p w14:paraId="501793AC" w14:textId="77777777" w:rsidR="00F800C8" w:rsidRPr="000C0F1B" w:rsidRDefault="00F800C8" w:rsidP="00F800C8">
      <w:pPr>
        <w:spacing w:afterLines="10" w:after="24" w:line="240" w:lineRule="auto"/>
        <w:jc w:val="both"/>
        <w:rPr>
          <w:rFonts w:asciiTheme="minorHAnsi" w:hAnsiTheme="minorHAnsi" w:cstheme="minorHAnsi"/>
        </w:rPr>
      </w:pPr>
    </w:p>
    <w:p w14:paraId="338900E1" w14:textId="77777777" w:rsidR="00F800C8" w:rsidRPr="000C0F1B" w:rsidRDefault="00F800C8" w:rsidP="00F800C8">
      <w:pPr>
        <w:spacing w:afterLines="10" w:after="24" w:line="240" w:lineRule="auto"/>
        <w:jc w:val="both"/>
        <w:rPr>
          <w:rFonts w:asciiTheme="minorHAnsi" w:hAnsiTheme="minorHAnsi" w:cstheme="minorHAnsi"/>
        </w:rPr>
      </w:pPr>
      <w:r w:rsidRPr="000C0F1B">
        <w:rPr>
          <w:rFonts w:asciiTheme="minorHAnsi" w:hAnsiTheme="minorHAnsi" w:cstheme="minorHAnsi"/>
        </w:rPr>
        <w:t>Uchybienie wymogom sporządzenia oferty polegające na braku wskazania czasu odbioru odpadów uznane będzie przez Zamawiającego jako zaoferowanie przez Wykonawcę najdłuższego czasu i otrzyma 0 pkt.</w:t>
      </w:r>
    </w:p>
    <w:p w14:paraId="4587AC9B" w14:textId="77777777" w:rsidR="00F800C8" w:rsidRPr="000C0F1B" w:rsidRDefault="00F800C8" w:rsidP="00F800C8">
      <w:pPr>
        <w:suppressAutoHyphens/>
        <w:spacing w:before="120" w:after="0" w:line="240" w:lineRule="auto"/>
        <w:jc w:val="both"/>
        <w:rPr>
          <w:rFonts w:ascii="Cambria" w:hAnsi="Cambria" w:cstheme="minorHAnsi"/>
          <w:b/>
        </w:rPr>
      </w:pPr>
    </w:p>
    <w:p w14:paraId="10D8D48C" w14:textId="4E198ECA" w:rsidR="00D93C37" w:rsidRPr="000C0F1B" w:rsidRDefault="00D93C37" w:rsidP="00B90B6B">
      <w:pPr>
        <w:pStyle w:val="Akapitzlist"/>
        <w:numPr>
          <w:ilvl w:val="0"/>
          <w:numId w:val="20"/>
        </w:numPr>
        <w:suppressAutoHyphens/>
        <w:spacing w:before="120" w:after="0" w:line="240" w:lineRule="auto"/>
        <w:ind w:left="426" w:hanging="426"/>
        <w:contextualSpacing w:val="0"/>
        <w:jc w:val="both"/>
        <w:rPr>
          <w:rFonts w:ascii="Cambria" w:eastAsia="Times New Roman" w:hAnsi="Cambria" w:cstheme="minorHAnsi"/>
          <w:b/>
          <w:sz w:val="20"/>
          <w:szCs w:val="20"/>
        </w:rPr>
      </w:pPr>
      <w:r w:rsidRPr="000C0F1B">
        <w:rPr>
          <w:rFonts w:ascii="Cambria" w:eastAsia="Times New Roman" w:hAnsi="Cambria" w:cstheme="minorHAnsi"/>
          <w:b/>
          <w:sz w:val="20"/>
          <w:szCs w:val="20"/>
        </w:rPr>
        <w:t>Sposób obliczania wartości punktowej ofert i ustalenia oferty najkorzystniejszej.</w:t>
      </w:r>
    </w:p>
    <w:p w14:paraId="695EC9A3" w14:textId="54A585DE" w:rsidR="00D93C37" w:rsidRPr="000C0F1B" w:rsidRDefault="00D93C37" w:rsidP="00B90B6B">
      <w:pPr>
        <w:pStyle w:val="Akapitzlist"/>
        <w:numPr>
          <w:ilvl w:val="0"/>
          <w:numId w:val="21"/>
        </w:numPr>
        <w:suppressAutoHyphens/>
        <w:spacing w:before="120" w:after="0" w:line="240" w:lineRule="auto"/>
        <w:ind w:left="851"/>
        <w:contextualSpacing w:val="0"/>
        <w:jc w:val="both"/>
        <w:rPr>
          <w:rFonts w:ascii="Cambria" w:eastAsia="Times New Roman" w:hAnsi="Cambria" w:cstheme="minorHAnsi"/>
          <w:sz w:val="20"/>
          <w:szCs w:val="20"/>
        </w:rPr>
      </w:pPr>
      <w:r w:rsidRPr="000C0F1B">
        <w:rPr>
          <w:rFonts w:ascii="Cambria" w:eastAsia="Times New Roman" w:hAnsi="Cambria" w:cstheme="minorHAnsi"/>
          <w:sz w:val="20"/>
          <w:szCs w:val="20"/>
        </w:rPr>
        <w:t>Maksymalna liczna możliwych do uzyskania punktów wynosi 100.</w:t>
      </w:r>
    </w:p>
    <w:p w14:paraId="746A56B1" w14:textId="38E50FCA" w:rsidR="00D93C37" w:rsidRPr="000C0F1B" w:rsidRDefault="00D93C37" w:rsidP="00B90B6B">
      <w:pPr>
        <w:pStyle w:val="Akapitzlist"/>
        <w:numPr>
          <w:ilvl w:val="0"/>
          <w:numId w:val="21"/>
        </w:numPr>
        <w:suppressAutoHyphens/>
        <w:spacing w:before="120" w:after="0" w:line="240" w:lineRule="auto"/>
        <w:ind w:left="851"/>
        <w:contextualSpacing w:val="0"/>
        <w:jc w:val="both"/>
        <w:rPr>
          <w:rFonts w:ascii="Cambria" w:eastAsia="Times New Roman" w:hAnsi="Cambria" w:cstheme="minorHAnsi"/>
          <w:sz w:val="20"/>
          <w:szCs w:val="20"/>
        </w:rPr>
      </w:pPr>
      <w:r w:rsidRPr="000C0F1B">
        <w:rPr>
          <w:rFonts w:ascii="Cambria" w:eastAsia="Times New Roman" w:hAnsi="Cambria" w:cstheme="minorHAnsi"/>
          <w:sz w:val="20"/>
          <w:szCs w:val="20"/>
        </w:rPr>
        <w:t>Za ofertę najkorzystniejszą uznana zostanie oferta, która uzyska najwyższą liczbę punktów wyliczon</w:t>
      </w:r>
      <w:r w:rsidR="003D5702" w:rsidRPr="000C0F1B">
        <w:rPr>
          <w:rFonts w:ascii="Cambria" w:eastAsia="Times New Roman" w:hAnsi="Cambria" w:cstheme="minorHAnsi"/>
          <w:sz w:val="20"/>
          <w:szCs w:val="20"/>
        </w:rPr>
        <w:t>ą</w:t>
      </w:r>
      <w:r w:rsidRPr="000C0F1B">
        <w:rPr>
          <w:rFonts w:ascii="Cambria" w:eastAsia="Times New Roman" w:hAnsi="Cambria" w:cstheme="minorHAnsi"/>
          <w:sz w:val="20"/>
          <w:szCs w:val="20"/>
        </w:rPr>
        <w:t xml:space="preserve"> jako sumę punktów uzyskanych we wszystkich kryteriach. </w:t>
      </w:r>
    </w:p>
    <w:p w14:paraId="2E8CB465" w14:textId="06E5D59F" w:rsidR="00D93C37" w:rsidRPr="000C0F1B" w:rsidRDefault="00D93C37" w:rsidP="00B90B6B">
      <w:pPr>
        <w:pStyle w:val="Akapitzlist"/>
        <w:numPr>
          <w:ilvl w:val="0"/>
          <w:numId w:val="21"/>
        </w:numPr>
        <w:suppressAutoHyphens/>
        <w:spacing w:before="120" w:after="0" w:line="240" w:lineRule="auto"/>
        <w:ind w:left="851"/>
        <w:contextualSpacing w:val="0"/>
        <w:jc w:val="both"/>
        <w:rPr>
          <w:rFonts w:ascii="Cambria" w:eastAsia="Times New Roman" w:hAnsi="Cambria" w:cstheme="minorHAnsi"/>
          <w:sz w:val="20"/>
          <w:szCs w:val="20"/>
        </w:rPr>
      </w:pPr>
      <w:r w:rsidRPr="000C0F1B">
        <w:rPr>
          <w:rFonts w:ascii="Cambria" w:hAnsi="Cambria"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0C0F1B">
        <w:rPr>
          <w:rFonts w:ascii="Cambria" w:hAnsi="Cambria" w:cstheme="minorHAnsi"/>
          <w:sz w:val="20"/>
          <w:szCs w:val="20"/>
        </w:rPr>
        <w:t> </w:t>
      </w:r>
      <w:r w:rsidRPr="000C0F1B">
        <w:rPr>
          <w:rFonts w:ascii="Cambria" w:hAnsi="Cambria" w:cstheme="minorHAnsi"/>
          <w:sz w:val="20"/>
          <w:szCs w:val="20"/>
        </w:rPr>
        <w:t>złożenia w terminie określonym przez Zamawiającego ofert dodatkowych.</w:t>
      </w:r>
    </w:p>
    <w:p w14:paraId="66F15657" w14:textId="77777777" w:rsidR="00D93C37" w:rsidRPr="000C0F1B" w:rsidRDefault="00D93C37" w:rsidP="00B90B6B">
      <w:pPr>
        <w:pStyle w:val="Akapitzlist"/>
        <w:numPr>
          <w:ilvl w:val="0"/>
          <w:numId w:val="21"/>
        </w:numPr>
        <w:suppressAutoHyphens/>
        <w:spacing w:before="120" w:after="0" w:line="240" w:lineRule="auto"/>
        <w:ind w:left="851"/>
        <w:contextualSpacing w:val="0"/>
        <w:jc w:val="both"/>
        <w:rPr>
          <w:rFonts w:ascii="Cambria" w:hAnsi="Cambria" w:cstheme="minorHAnsi"/>
          <w:sz w:val="20"/>
          <w:szCs w:val="20"/>
        </w:rPr>
      </w:pPr>
      <w:r w:rsidRPr="000C0F1B">
        <w:rPr>
          <w:rFonts w:ascii="Cambria" w:hAnsi="Cambria" w:cstheme="minorHAnsi"/>
          <w:sz w:val="20"/>
          <w:szCs w:val="20"/>
        </w:rPr>
        <w:t>Wykonawcy, składając oferty dodatkowe, nie mogą zaoferować cen wyższych niż zaoferowane w złożonych ofertach.</w:t>
      </w:r>
    </w:p>
    <w:p w14:paraId="538A24AA" w14:textId="77777777" w:rsidR="00D93C37" w:rsidRPr="000C0F1B" w:rsidRDefault="00D93C37" w:rsidP="00B90B6B">
      <w:pPr>
        <w:pStyle w:val="Akapitzlist"/>
        <w:numPr>
          <w:ilvl w:val="0"/>
          <w:numId w:val="21"/>
        </w:numPr>
        <w:suppressAutoHyphens/>
        <w:spacing w:before="120" w:after="0" w:line="240" w:lineRule="auto"/>
        <w:ind w:left="851"/>
        <w:contextualSpacing w:val="0"/>
        <w:jc w:val="both"/>
        <w:rPr>
          <w:rFonts w:ascii="Cambria" w:eastAsia="Times New Roman" w:hAnsi="Cambria" w:cstheme="minorHAnsi"/>
          <w:sz w:val="20"/>
          <w:szCs w:val="20"/>
        </w:rPr>
      </w:pPr>
      <w:r w:rsidRPr="000C0F1B">
        <w:rPr>
          <w:rFonts w:ascii="Cambria" w:eastAsia="Times New Roman" w:hAnsi="Cambria"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0C0F1B" w:rsidRDefault="007875D9" w:rsidP="003D5702">
      <w:pPr>
        <w:pStyle w:val="Nagwek2"/>
        <w:spacing w:before="240" w:afterLines="10" w:after="24" w:line="240" w:lineRule="auto"/>
        <w:jc w:val="both"/>
        <w:rPr>
          <w:rFonts w:ascii="Cambria" w:hAnsi="Cambria" w:cstheme="minorHAnsi"/>
          <w:sz w:val="20"/>
          <w:u w:val="none"/>
        </w:rPr>
      </w:pPr>
      <w:r w:rsidRPr="000C0F1B">
        <w:rPr>
          <w:rFonts w:ascii="Cambria" w:hAnsi="Cambria" w:cstheme="minorHAnsi"/>
          <w:sz w:val="20"/>
          <w:u w:val="none"/>
        </w:rPr>
        <w:lastRenderedPageBreak/>
        <w:t>ROZDZIAŁ X</w:t>
      </w:r>
      <w:r w:rsidR="00444FA0" w:rsidRPr="000C0F1B">
        <w:rPr>
          <w:rFonts w:ascii="Cambria" w:hAnsi="Cambria" w:cstheme="minorHAnsi"/>
          <w:sz w:val="20"/>
          <w:u w:val="none"/>
        </w:rPr>
        <w:t>III</w:t>
      </w:r>
    </w:p>
    <w:p w14:paraId="1BDBC2AF" w14:textId="77777777" w:rsidR="007875D9" w:rsidRPr="000C0F1B" w:rsidRDefault="007875D9" w:rsidP="00202001">
      <w:pPr>
        <w:pStyle w:val="Nagwek2"/>
        <w:spacing w:afterLines="10" w:after="24" w:line="240" w:lineRule="auto"/>
        <w:jc w:val="both"/>
        <w:rPr>
          <w:rFonts w:ascii="Cambria" w:hAnsi="Cambria" w:cstheme="minorHAnsi"/>
          <w:sz w:val="20"/>
          <w:u w:val="none"/>
        </w:rPr>
      </w:pPr>
      <w:r w:rsidRPr="000C0F1B">
        <w:rPr>
          <w:rFonts w:ascii="Cambria" w:hAnsi="Cambria" w:cstheme="minorHAnsi"/>
          <w:sz w:val="20"/>
          <w:u w:val="none"/>
        </w:rPr>
        <w:t>INFORMACJE O FORMALNOŚCIACH, JAKIE POWINNY ZOSTAĆ DOPEŁNIONE PO WYBORZE OFERTY W CELU ZAWARCIA UMOWY W SPRAWIE ZAMÓWIENIA PUBLICZNEGO</w:t>
      </w:r>
    </w:p>
    <w:p w14:paraId="6E7EDD76" w14:textId="77777777" w:rsidR="00F800C8" w:rsidRPr="000C0F1B" w:rsidRDefault="00F800C8" w:rsidP="00F800C8">
      <w:pPr>
        <w:pStyle w:val="Tekstpodstawowy"/>
        <w:spacing w:before="240" w:afterLines="10" w:after="24" w:line="240" w:lineRule="auto"/>
        <w:jc w:val="both"/>
        <w:rPr>
          <w:rFonts w:ascii="Cambria" w:hAnsi="Cambria" w:cstheme="minorHAnsi"/>
          <w:b w:val="0"/>
          <w:sz w:val="20"/>
        </w:rPr>
      </w:pPr>
      <w:r w:rsidRPr="000C0F1B">
        <w:rPr>
          <w:rFonts w:ascii="Cambria" w:hAnsi="Cambria" w:cstheme="minorHAnsi"/>
          <w:b w:val="0"/>
          <w:sz w:val="20"/>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1402F6A6" w14:textId="77777777" w:rsidR="00F800C8" w:rsidRPr="000C0F1B" w:rsidRDefault="00F800C8" w:rsidP="00F800C8">
      <w:pPr>
        <w:pStyle w:val="Tekstpodstawowy"/>
        <w:spacing w:before="240" w:afterLines="10" w:after="24" w:line="240" w:lineRule="auto"/>
        <w:jc w:val="both"/>
        <w:rPr>
          <w:rFonts w:ascii="Cambria" w:hAnsi="Cambria" w:cstheme="minorHAnsi"/>
          <w:bCs/>
          <w:sz w:val="20"/>
        </w:rPr>
      </w:pPr>
      <w:r w:rsidRPr="000C0F1B">
        <w:rPr>
          <w:rFonts w:ascii="Cambria" w:hAnsi="Cambria" w:cstheme="minorHAnsi"/>
          <w:bCs/>
          <w:sz w:val="20"/>
        </w:rPr>
        <w:t>DOKUMENTY, JAKIE MUSZĄ BYĆ ZŁOŻONE PRZEZ WYKONAWCĘ PRZED ZAWARCIEM UMOWY:</w:t>
      </w:r>
    </w:p>
    <w:p w14:paraId="50BCFEAB" w14:textId="77777777" w:rsidR="00F800C8" w:rsidRPr="000C0F1B" w:rsidRDefault="00F800C8" w:rsidP="00F800C8">
      <w:pPr>
        <w:numPr>
          <w:ilvl w:val="0"/>
          <w:numId w:val="45"/>
        </w:numPr>
        <w:spacing w:after="0" w:line="240" w:lineRule="auto"/>
        <w:jc w:val="both"/>
        <w:rPr>
          <w:rFonts w:ascii="Cambria" w:hAnsi="Cambria"/>
        </w:rPr>
      </w:pPr>
      <w:r w:rsidRPr="000C0F1B">
        <w:rPr>
          <w:rFonts w:ascii="Cambria" w:hAnsi="Cambria"/>
        </w:rPr>
        <w:t>Zaświadczenie wydane przez Wojewódzki Inspektorat Ochrony Środowiska (właściwy miejscowo dla spalarni), z którego treści wynika, że spalarnia, w której będą unieszkodliwiane odpady medyczne zakaźne jest eksploatowana i spełnia wymogi w zakresie prowadzenia pomiarów wielkości emisji (art. 147 ustawy z 27 kwietnia 2001 r. ustawy Prawo ochrony środowiska, a ich standardy są dotrzymane (art. 95 ust. 1 ustawy z dnia 14 grudnia 2012 r. o odpadach).</w:t>
      </w:r>
    </w:p>
    <w:p w14:paraId="7D82C115" w14:textId="77777777" w:rsidR="00F800C8" w:rsidRPr="000C0F1B" w:rsidRDefault="00F800C8" w:rsidP="00F800C8">
      <w:pPr>
        <w:numPr>
          <w:ilvl w:val="0"/>
          <w:numId w:val="45"/>
        </w:numPr>
        <w:spacing w:after="0" w:line="240" w:lineRule="auto"/>
        <w:jc w:val="both"/>
        <w:rPr>
          <w:rFonts w:ascii="Cambria" w:hAnsi="Cambria"/>
        </w:rPr>
      </w:pPr>
      <w:r w:rsidRPr="000C0F1B">
        <w:rPr>
          <w:rFonts w:ascii="Cambria" w:hAnsi="Cambria"/>
        </w:rPr>
        <w:t>Wykaz instalacji Wykonawcy zawierający odległość instalacji od siedziby Zamawiającego oraz posiadane wolne moce przerobowe,</w:t>
      </w:r>
    </w:p>
    <w:p w14:paraId="1C36301A" w14:textId="6E6BF298" w:rsidR="00F800C8" w:rsidRPr="000C0F1B" w:rsidRDefault="00F800C8" w:rsidP="00F800C8">
      <w:pPr>
        <w:numPr>
          <w:ilvl w:val="0"/>
          <w:numId w:val="45"/>
        </w:numPr>
        <w:spacing w:after="0" w:line="240" w:lineRule="auto"/>
        <w:jc w:val="both"/>
        <w:rPr>
          <w:rFonts w:ascii="Cambria" w:hAnsi="Cambria"/>
        </w:rPr>
      </w:pPr>
      <w:r w:rsidRPr="000C0F1B">
        <w:rPr>
          <w:rFonts w:ascii="Cambria" w:hAnsi="Cambria"/>
        </w:rPr>
        <w:t>Umowa z inną spalarnią, która zabezpiecza ciągłość odbiorów i unieszkodliwiania odpadów w razie przestojów konserwacyjnych lub awarii. Zamawiający dopuszcza inną podstawę dysponowania spalarnią na wypadek przestojów konserwacyjnych lub awarii, która zabezpieczy ciągłość odbiorów i unieszkodliwiania odpadów zgodnie z umową oraz powszechnie obowiązującym prawem.</w:t>
      </w:r>
    </w:p>
    <w:p w14:paraId="61FC9D3C" w14:textId="5F84642F" w:rsidR="00F800C8" w:rsidRPr="000C0F1B" w:rsidRDefault="00F800C8" w:rsidP="00F800C8">
      <w:pPr>
        <w:numPr>
          <w:ilvl w:val="0"/>
          <w:numId w:val="45"/>
        </w:numPr>
        <w:spacing w:after="0" w:line="240" w:lineRule="auto"/>
        <w:jc w:val="both"/>
        <w:rPr>
          <w:rFonts w:ascii="Cambria" w:hAnsi="Cambria"/>
        </w:rPr>
      </w:pPr>
      <w:r w:rsidRPr="000C0F1B">
        <w:rPr>
          <w:rFonts w:ascii="Cambria" w:hAnsi="Cambria"/>
        </w:rPr>
        <w:t>Dokument potwierdzający , że Wykonawca posiada ubezpieczenie w okresie realizacji przedmiotu zamówienia w zakresie zdarzeń losowych i odpowiedzialności cywilnej w zakresie działalności gospodarczej objętej przedmiotem zamówienia z minimalną sumą gwarancyjną w wysokości 300 000,00 zł</w:t>
      </w:r>
      <w:r w:rsidR="00EC74F0" w:rsidRPr="000C0F1B">
        <w:rPr>
          <w:rFonts w:ascii="Cambria" w:hAnsi="Cambria"/>
        </w:rPr>
        <w:t xml:space="preserve"> </w:t>
      </w:r>
      <w:r w:rsidRPr="000C0F1B">
        <w:rPr>
          <w:rFonts w:ascii="Cambria" w:hAnsi="Cambria"/>
        </w:rPr>
        <w:t>(słownie: trzysta tysięcy złotych)</w:t>
      </w:r>
      <w:r w:rsidR="003408D9" w:rsidRPr="000C0F1B">
        <w:rPr>
          <w:rFonts w:ascii="Cambria" w:hAnsi="Cambria" w:cstheme="minorHAnsi"/>
        </w:rPr>
        <w:t xml:space="preserve"> Jeżeli okres ważności umowy ubezpieczenia jest krótszy niż okres trwania umowy Wykonawca zobowiązany jest przedstawić nową umowę ubezpieczenia nie później niż w dniu wygaśnięcia dotychczasowej</w:t>
      </w:r>
    </w:p>
    <w:p w14:paraId="1BD2A7A3" w14:textId="6D409763" w:rsidR="005C5E6A" w:rsidRPr="000C0F1B" w:rsidRDefault="005C5E6A" w:rsidP="00202001">
      <w:pPr>
        <w:pStyle w:val="Nagwek2"/>
        <w:spacing w:before="240" w:afterLines="10" w:after="24" w:line="240" w:lineRule="auto"/>
        <w:jc w:val="both"/>
        <w:rPr>
          <w:rFonts w:ascii="Cambria" w:hAnsi="Cambria" w:cstheme="minorHAnsi"/>
          <w:sz w:val="20"/>
          <w:u w:val="none"/>
        </w:rPr>
      </w:pPr>
      <w:r w:rsidRPr="000C0F1B">
        <w:rPr>
          <w:rFonts w:ascii="Cambria" w:hAnsi="Cambria" w:cstheme="minorHAnsi"/>
          <w:sz w:val="20"/>
          <w:u w:val="none"/>
        </w:rPr>
        <w:t>ROZDZIAŁ XIV</w:t>
      </w:r>
    </w:p>
    <w:p w14:paraId="7B75E084" w14:textId="77777777" w:rsidR="005C5E6A" w:rsidRPr="000C0F1B" w:rsidRDefault="005C5E6A" w:rsidP="00202001">
      <w:pPr>
        <w:pStyle w:val="Nagwek2"/>
        <w:spacing w:before="240" w:afterLines="10" w:after="24" w:line="240" w:lineRule="auto"/>
        <w:contextualSpacing/>
        <w:jc w:val="both"/>
        <w:rPr>
          <w:rFonts w:ascii="Cambria" w:hAnsi="Cambria" w:cstheme="minorHAnsi"/>
          <w:sz w:val="20"/>
          <w:u w:val="none"/>
        </w:rPr>
      </w:pPr>
      <w:r w:rsidRPr="000C0F1B">
        <w:rPr>
          <w:rFonts w:ascii="Cambria" w:hAnsi="Cambria" w:cstheme="minorHAnsi"/>
          <w:sz w:val="20"/>
          <w:u w:val="none"/>
        </w:rPr>
        <w:t>NALEŻYTEGO WYKONANIA UMOWY</w:t>
      </w:r>
    </w:p>
    <w:p w14:paraId="74333304" w14:textId="77777777" w:rsidR="00F53864" w:rsidRPr="000C0F1B" w:rsidRDefault="00F53864" w:rsidP="00202001">
      <w:pPr>
        <w:spacing w:before="120" w:afterLines="50" w:after="120" w:line="240" w:lineRule="auto"/>
        <w:jc w:val="both"/>
        <w:rPr>
          <w:rFonts w:ascii="Cambria" w:hAnsi="Cambria" w:cstheme="minorHAnsi"/>
        </w:rPr>
      </w:pPr>
      <w:r w:rsidRPr="000C0F1B">
        <w:rPr>
          <w:rFonts w:ascii="Cambria" w:hAnsi="Cambria" w:cstheme="minorHAnsi"/>
        </w:rPr>
        <w:t xml:space="preserve">Zamawiający nie wymaga wniesienia zabezpieczenia należytego wykonania umowy. </w:t>
      </w:r>
    </w:p>
    <w:p w14:paraId="6B392573" w14:textId="77777777" w:rsidR="003B5E24" w:rsidRPr="000C0F1B" w:rsidRDefault="003B5E24" w:rsidP="00202001">
      <w:pPr>
        <w:pStyle w:val="Nagwek2"/>
        <w:spacing w:before="240" w:afterLines="10" w:after="24" w:line="240" w:lineRule="auto"/>
        <w:jc w:val="both"/>
        <w:rPr>
          <w:rFonts w:ascii="Cambria" w:hAnsi="Cambria" w:cstheme="minorHAnsi"/>
          <w:sz w:val="20"/>
          <w:u w:val="none"/>
        </w:rPr>
      </w:pPr>
      <w:r w:rsidRPr="000C0F1B">
        <w:rPr>
          <w:rFonts w:ascii="Cambria" w:hAnsi="Cambria" w:cstheme="minorHAnsi"/>
          <w:sz w:val="20"/>
          <w:u w:val="none"/>
        </w:rPr>
        <w:t>ROZDZIAŁ XV</w:t>
      </w:r>
    </w:p>
    <w:p w14:paraId="0A5E9681" w14:textId="64AA79E5" w:rsidR="007875D9" w:rsidRPr="000C0F1B" w:rsidRDefault="007875D9" w:rsidP="00202001">
      <w:pPr>
        <w:pStyle w:val="Nagwek7"/>
        <w:spacing w:afterLines="10" w:after="24" w:line="240" w:lineRule="auto"/>
        <w:rPr>
          <w:rFonts w:ascii="Cambria" w:hAnsi="Cambria" w:cstheme="minorHAnsi"/>
          <w:sz w:val="20"/>
          <w:u w:val="none"/>
        </w:rPr>
      </w:pPr>
      <w:r w:rsidRPr="000C0F1B">
        <w:rPr>
          <w:rFonts w:ascii="Cambria" w:hAnsi="Cambria" w:cstheme="minorHAnsi"/>
          <w:sz w:val="20"/>
          <w:u w:val="none"/>
        </w:rPr>
        <w:t>ISTOTNE DLA STRON POSTANOWIENIA, KTÓRE ZOSTANĄ WPROWADZONE DO TREŚCI ZAWIERANEJ UMOWY W</w:t>
      </w:r>
      <w:r w:rsidR="00553D57" w:rsidRPr="000C0F1B">
        <w:rPr>
          <w:rFonts w:ascii="Cambria" w:hAnsi="Cambria" w:cstheme="minorHAnsi"/>
          <w:sz w:val="20"/>
          <w:u w:val="none"/>
        </w:rPr>
        <w:t> </w:t>
      </w:r>
      <w:r w:rsidRPr="000C0F1B">
        <w:rPr>
          <w:rFonts w:ascii="Cambria" w:hAnsi="Cambria" w:cstheme="minorHAnsi"/>
          <w:sz w:val="20"/>
          <w:u w:val="none"/>
        </w:rPr>
        <w:t xml:space="preserve"> SPRAWIE ZAMÓWIENIA PUBLICZNEGO</w:t>
      </w:r>
    </w:p>
    <w:p w14:paraId="2671D7E4" w14:textId="3E5C9A1E" w:rsidR="003A1F68" w:rsidRPr="000C0F1B" w:rsidRDefault="007875D9" w:rsidP="00921402">
      <w:pPr>
        <w:spacing w:before="120" w:afterLines="50" w:after="120" w:line="240" w:lineRule="auto"/>
        <w:jc w:val="both"/>
        <w:rPr>
          <w:rFonts w:ascii="Cambria" w:hAnsi="Cambria" w:cstheme="minorHAnsi"/>
        </w:rPr>
      </w:pPr>
      <w:r w:rsidRPr="000C0F1B">
        <w:rPr>
          <w:rFonts w:ascii="Cambria" w:hAnsi="Cambria" w:cstheme="minorHAnsi"/>
        </w:rPr>
        <w:t>Istotne postanowienia umowy zawiera</w:t>
      </w:r>
      <w:r w:rsidR="00A25E9D" w:rsidRPr="000C0F1B">
        <w:rPr>
          <w:rFonts w:ascii="Cambria" w:hAnsi="Cambria" w:cstheme="minorHAnsi"/>
        </w:rPr>
        <w:t xml:space="preserve"> Z</w:t>
      </w:r>
      <w:r w:rsidR="000C274E" w:rsidRPr="000C0F1B">
        <w:rPr>
          <w:rFonts w:ascii="Cambria" w:hAnsi="Cambria" w:cstheme="minorHAnsi"/>
        </w:rPr>
        <w:t>ałącznik</w:t>
      </w:r>
      <w:r w:rsidR="002860A5" w:rsidRPr="000C0F1B">
        <w:rPr>
          <w:rFonts w:ascii="Cambria" w:hAnsi="Cambria" w:cstheme="minorHAnsi"/>
        </w:rPr>
        <w:t xml:space="preserve"> nr </w:t>
      </w:r>
      <w:r w:rsidR="00871903" w:rsidRPr="000C0F1B">
        <w:rPr>
          <w:rFonts w:ascii="Cambria" w:hAnsi="Cambria" w:cstheme="minorHAnsi"/>
        </w:rPr>
        <w:t>8</w:t>
      </w:r>
      <w:r w:rsidR="002860A5" w:rsidRPr="000C0F1B">
        <w:rPr>
          <w:rFonts w:ascii="Cambria" w:hAnsi="Cambria" w:cstheme="minorHAnsi"/>
        </w:rPr>
        <w:t xml:space="preserve"> do SWZ.</w:t>
      </w:r>
    </w:p>
    <w:p w14:paraId="1BA3759F" w14:textId="705921C8" w:rsidR="00AE2DEF" w:rsidRPr="000C0F1B" w:rsidRDefault="001F3BBF" w:rsidP="00202001">
      <w:pPr>
        <w:spacing w:before="240" w:afterLines="10" w:after="24" w:line="240" w:lineRule="auto"/>
        <w:jc w:val="both"/>
        <w:rPr>
          <w:rFonts w:ascii="Cambria" w:hAnsi="Cambria" w:cstheme="minorHAnsi"/>
          <w:b/>
        </w:rPr>
      </w:pPr>
      <w:r w:rsidRPr="000C0F1B">
        <w:rPr>
          <w:rFonts w:ascii="Cambria" w:hAnsi="Cambria" w:cstheme="minorHAnsi"/>
          <w:b/>
        </w:rPr>
        <w:t xml:space="preserve">ROZDZIAŁ </w:t>
      </w:r>
      <w:r w:rsidR="00444FA0" w:rsidRPr="000C0F1B">
        <w:rPr>
          <w:rFonts w:ascii="Cambria" w:hAnsi="Cambria" w:cstheme="minorHAnsi"/>
          <w:b/>
        </w:rPr>
        <w:t>XV</w:t>
      </w:r>
      <w:r w:rsidR="005C5E6A" w:rsidRPr="000C0F1B">
        <w:rPr>
          <w:rFonts w:ascii="Cambria" w:hAnsi="Cambria" w:cstheme="minorHAnsi"/>
          <w:b/>
        </w:rPr>
        <w:t>I</w:t>
      </w:r>
    </w:p>
    <w:p w14:paraId="68E42190" w14:textId="77777777" w:rsidR="00AE2DEF" w:rsidRPr="000C0F1B" w:rsidRDefault="003B5E24" w:rsidP="00202001">
      <w:pPr>
        <w:spacing w:afterLines="10" w:after="24" w:line="240" w:lineRule="auto"/>
        <w:jc w:val="both"/>
        <w:rPr>
          <w:rFonts w:ascii="Cambria" w:hAnsi="Cambria" w:cstheme="minorHAnsi"/>
          <w:b/>
        </w:rPr>
      </w:pPr>
      <w:r w:rsidRPr="000C0F1B">
        <w:rPr>
          <w:rFonts w:ascii="Cambria" w:hAnsi="Cambria" w:cstheme="minorHAnsi"/>
          <w:b/>
        </w:rPr>
        <w:t xml:space="preserve">ŚRODKI OCHRONY PRAWNEJ </w:t>
      </w:r>
    </w:p>
    <w:p w14:paraId="12E8721F" w14:textId="6F70C95F" w:rsidR="003E0048" w:rsidRPr="000C0F1B" w:rsidRDefault="003E0048" w:rsidP="00B90B6B">
      <w:pPr>
        <w:numPr>
          <w:ilvl w:val="0"/>
          <w:numId w:val="2"/>
        </w:numPr>
        <w:spacing w:before="120" w:after="120" w:line="240" w:lineRule="auto"/>
        <w:ind w:left="284" w:hanging="284"/>
        <w:jc w:val="both"/>
        <w:rPr>
          <w:rFonts w:ascii="Cambria" w:eastAsiaTheme="minorHAnsi" w:hAnsi="Cambria" w:cstheme="minorHAnsi"/>
          <w:lang w:eastAsia="en-US"/>
        </w:rPr>
      </w:pPr>
      <w:r w:rsidRPr="000C0F1B">
        <w:rPr>
          <w:rFonts w:ascii="Cambria" w:eastAsiaTheme="minorHAnsi" w:hAnsi="Cambria"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0C0F1B">
        <w:rPr>
          <w:rFonts w:ascii="Cambria" w:eastAsiaTheme="minorHAnsi" w:hAnsi="Cambria" w:cstheme="minorHAnsi"/>
          <w:lang w:eastAsia="en-US"/>
        </w:rPr>
        <w:t xml:space="preserve"> </w:t>
      </w:r>
      <w:r w:rsidRPr="000C0F1B">
        <w:rPr>
          <w:rFonts w:ascii="Cambria" w:eastAsiaTheme="minorHAnsi" w:hAnsi="Cambria" w:cstheme="minorHAnsi"/>
          <w:lang w:eastAsia="en-US"/>
        </w:rPr>
        <w:t>Środki ochrony prawnej wobec ogłoszenia wszczynającego postępowanie o</w:t>
      </w:r>
      <w:r w:rsidR="00553D57" w:rsidRPr="000C0F1B">
        <w:rPr>
          <w:rFonts w:ascii="Cambria" w:eastAsiaTheme="minorHAnsi" w:hAnsi="Cambria" w:cstheme="minorHAnsi"/>
          <w:lang w:eastAsia="en-US"/>
        </w:rPr>
        <w:t> </w:t>
      </w:r>
      <w:r w:rsidRPr="000C0F1B">
        <w:rPr>
          <w:rFonts w:ascii="Cambria" w:eastAsiaTheme="minorHAnsi" w:hAnsi="Cambria" w:cstheme="minorHAnsi"/>
          <w:lang w:eastAsia="en-US"/>
        </w:rPr>
        <w:t>udzielenie zamówienia oraz dokumentów zamówienia przysługują również organizacjom wpisanym na listę, o</w:t>
      </w:r>
      <w:r w:rsidR="00553D57" w:rsidRPr="000C0F1B">
        <w:rPr>
          <w:rFonts w:ascii="Cambria" w:eastAsiaTheme="minorHAnsi" w:hAnsi="Cambria" w:cstheme="minorHAnsi"/>
          <w:lang w:eastAsia="en-US"/>
        </w:rPr>
        <w:t> </w:t>
      </w:r>
      <w:r w:rsidRPr="000C0F1B">
        <w:rPr>
          <w:rFonts w:ascii="Cambria" w:eastAsiaTheme="minorHAnsi" w:hAnsi="Cambria" w:cstheme="minorHAnsi"/>
          <w:lang w:eastAsia="en-US"/>
        </w:rPr>
        <w:t>której mowa w art. 469 pkt 15, oraz Rzecznikowi Małych i Średnich Przedsiębiorców.</w:t>
      </w:r>
    </w:p>
    <w:p w14:paraId="7A6EDCCF" w14:textId="77777777" w:rsidR="00352A73" w:rsidRPr="000C0F1B" w:rsidRDefault="00352A73" w:rsidP="00B90B6B">
      <w:pPr>
        <w:numPr>
          <w:ilvl w:val="0"/>
          <w:numId w:val="2"/>
        </w:numPr>
        <w:spacing w:before="120" w:after="120" w:line="240" w:lineRule="auto"/>
        <w:ind w:left="284" w:hanging="284"/>
        <w:jc w:val="both"/>
        <w:rPr>
          <w:rFonts w:ascii="Cambria" w:hAnsi="Cambria" w:cstheme="minorHAnsi"/>
        </w:rPr>
      </w:pPr>
      <w:r w:rsidRPr="000C0F1B">
        <w:rPr>
          <w:rFonts w:ascii="Cambria" w:eastAsiaTheme="minorHAnsi" w:hAnsi="Cambria" w:cstheme="minorHAnsi"/>
          <w:lang w:eastAsia="en-US"/>
        </w:rPr>
        <w:t>Odwołanie przysługuje na:</w:t>
      </w:r>
    </w:p>
    <w:p w14:paraId="0A19F155" w14:textId="0F105AA5" w:rsidR="00352A73" w:rsidRPr="000C0F1B" w:rsidRDefault="00352A73" w:rsidP="00B90B6B">
      <w:pPr>
        <w:pStyle w:val="Akapitzlist"/>
        <w:numPr>
          <w:ilvl w:val="0"/>
          <w:numId w:val="6"/>
        </w:numPr>
        <w:autoSpaceDE w:val="0"/>
        <w:autoSpaceDN w:val="0"/>
        <w:adjustRightInd w:val="0"/>
        <w:spacing w:before="120" w:after="120" w:line="240" w:lineRule="auto"/>
        <w:ind w:left="567" w:hanging="283"/>
        <w:contextualSpacing w:val="0"/>
        <w:jc w:val="both"/>
        <w:rPr>
          <w:rFonts w:ascii="Cambria" w:eastAsiaTheme="minorHAnsi" w:hAnsi="Cambria" w:cstheme="minorHAnsi"/>
          <w:sz w:val="20"/>
          <w:szCs w:val="20"/>
        </w:rPr>
      </w:pPr>
      <w:r w:rsidRPr="000C0F1B">
        <w:rPr>
          <w:rFonts w:ascii="Cambria" w:eastAsiaTheme="minorHAnsi" w:hAnsi="Cambria" w:cstheme="minorHAnsi"/>
          <w:sz w:val="20"/>
          <w:szCs w:val="20"/>
        </w:rPr>
        <w:t xml:space="preserve">niezgodną z przepisami ustawy czynność </w:t>
      </w:r>
      <w:r w:rsidR="003E0048" w:rsidRPr="000C0F1B">
        <w:rPr>
          <w:rFonts w:ascii="Cambria" w:eastAsiaTheme="minorHAnsi" w:hAnsi="Cambria" w:cstheme="minorHAnsi"/>
          <w:sz w:val="20"/>
          <w:szCs w:val="20"/>
        </w:rPr>
        <w:t>Z</w:t>
      </w:r>
      <w:r w:rsidRPr="000C0F1B">
        <w:rPr>
          <w:rFonts w:ascii="Cambria" w:eastAsiaTheme="minorHAnsi" w:hAnsi="Cambria" w:cstheme="minorHAnsi"/>
          <w:sz w:val="20"/>
          <w:szCs w:val="20"/>
        </w:rPr>
        <w:t>amawiającego, podjętą w postępowaniu o</w:t>
      </w:r>
      <w:r w:rsidR="003E0048" w:rsidRPr="000C0F1B">
        <w:rPr>
          <w:rFonts w:ascii="Cambria" w:eastAsiaTheme="minorHAnsi" w:hAnsi="Cambria" w:cstheme="minorHAnsi"/>
          <w:sz w:val="20"/>
          <w:szCs w:val="20"/>
        </w:rPr>
        <w:t> </w:t>
      </w:r>
      <w:r w:rsidRPr="000C0F1B">
        <w:rPr>
          <w:rFonts w:ascii="Cambria" w:eastAsiaTheme="minorHAnsi" w:hAnsi="Cambria" w:cstheme="minorHAnsi"/>
          <w:sz w:val="20"/>
          <w:szCs w:val="20"/>
        </w:rPr>
        <w:t>udzielenie zamówienia, w</w:t>
      </w:r>
      <w:r w:rsidR="00553D57" w:rsidRPr="000C0F1B">
        <w:rPr>
          <w:rFonts w:ascii="Cambria" w:eastAsiaTheme="minorHAnsi" w:hAnsi="Cambria" w:cstheme="minorHAnsi"/>
          <w:sz w:val="20"/>
          <w:szCs w:val="20"/>
        </w:rPr>
        <w:t> </w:t>
      </w:r>
      <w:r w:rsidRPr="000C0F1B">
        <w:rPr>
          <w:rFonts w:ascii="Cambria" w:eastAsiaTheme="minorHAnsi" w:hAnsi="Cambria" w:cstheme="minorHAnsi"/>
          <w:sz w:val="20"/>
          <w:szCs w:val="20"/>
        </w:rPr>
        <w:t>tym na projektowane postanowienie umowy;</w:t>
      </w:r>
    </w:p>
    <w:p w14:paraId="204BEE5F" w14:textId="66920CF4" w:rsidR="00352A73" w:rsidRPr="000C0F1B" w:rsidRDefault="00352A73" w:rsidP="00B90B6B">
      <w:pPr>
        <w:pStyle w:val="Akapitzlist"/>
        <w:numPr>
          <w:ilvl w:val="0"/>
          <w:numId w:val="6"/>
        </w:numPr>
        <w:autoSpaceDE w:val="0"/>
        <w:autoSpaceDN w:val="0"/>
        <w:adjustRightInd w:val="0"/>
        <w:spacing w:before="120" w:after="120" w:line="240" w:lineRule="auto"/>
        <w:ind w:left="567" w:hanging="283"/>
        <w:contextualSpacing w:val="0"/>
        <w:jc w:val="both"/>
        <w:rPr>
          <w:rFonts w:ascii="Cambria" w:eastAsiaTheme="minorHAnsi" w:hAnsi="Cambria" w:cstheme="minorHAnsi"/>
          <w:sz w:val="20"/>
          <w:szCs w:val="20"/>
        </w:rPr>
      </w:pPr>
      <w:r w:rsidRPr="000C0F1B">
        <w:rPr>
          <w:rFonts w:ascii="Cambria" w:eastAsiaTheme="minorHAnsi" w:hAnsi="Cambria" w:cstheme="minorHAnsi"/>
          <w:sz w:val="20"/>
          <w:szCs w:val="20"/>
        </w:rPr>
        <w:t xml:space="preserve">zaniechanie czynności w postępowaniu o udzielenie zamówienia, do której </w:t>
      </w:r>
      <w:r w:rsidR="003E0048" w:rsidRPr="000C0F1B">
        <w:rPr>
          <w:rFonts w:ascii="Cambria" w:eastAsiaTheme="minorHAnsi" w:hAnsi="Cambria" w:cstheme="minorHAnsi"/>
          <w:sz w:val="20"/>
          <w:szCs w:val="20"/>
        </w:rPr>
        <w:t>Z</w:t>
      </w:r>
      <w:r w:rsidRPr="000C0F1B">
        <w:rPr>
          <w:rFonts w:ascii="Cambria" w:eastAsiaTheme="minorHAnsi" w:hAnsi="Cambria" w:cstheme="minorHAnsi"/>
          <w:sz w:val="20"/>
          <w:szCs w:val="20"/>
        </w:rPr>
        <w:t>amawiający był obowiązany na</w:t>
      </w:r>
      <w:r w:rsidR="00553D57" w:rsidRPr="000C0F1B">
        <w:rPr>
          <w:rFonts w:ascii="Cambria" w:eastAsiaTheme="minorHAnsi" w:hAnsi="Cambria" w:cstheme="minorHAnsi"/>
          <w:sz w:val="20"/>
          <w:szCs w:val="20"/>
        </w:rPr>
        <w:t> </w:t>
      </w:r>
      <w:r w:rsidR="00C75776" w:rsidRPr="000C0F1B">
        <w:rPr>
          <w:rFonts w:ascii="Cambria" w:eastAsiaTheme="minorHAnsi" w:hAnsi="Cambria" w:cstheme="minorHAnsi"/>
          <w:sz w:val="20"/>
          <w:szCs w:val="20"/>
        </w:rPr>
        <w:t>podstawie ustawy.</w:t>
      </w:r>
    </w:p>
    <w:p w14:paraId="1C047799" w14:textId="77777777" w:rsidR="003E0048" w:rsidRPr="000C0F1B" w:rsidRDefault="003E0048" w:rsidP="00B90B6B">
      <w:pPr>
        <w:numPr>
          <w:ilvl w:val="0"/>
          <w:numId w:val="2"/>
        </w:numPr>
        <w:spacing w:before="120" w:after="120" w:line="240" w:lineRule="auto"/>
        <w:ind w:left="284" w:hanging="284"/>
        <w:jc w:val="both"/>
        <w:rPr>
          <w:rFonts w:ascii="Cambria" w:eastAsiaTheme="minorHAnsi" w:hAnsi="Cambria" w:cstheme="minorHAnsi"/>
          <w:lang w:eastAsia="en-US"/>
        </w:rPr>
      </w:pPr>
      <w:r w:rsidRPr="000C0F1B">
        <w:rPr>
          <w:rFonts w:ascii="Cambria" w:eastAsiaTheme="minorHAnsi" w:hAnsi="Cambria" w:cstheme="minorHAnsi"/>
        </w:rPr>
        <w:t>Odwołanie wnosi się</w:t>
      </w:r>
      <w:r w:rsidR="00F83373" w:rsidRPr="000C0F1B">
        <w:rPr>
          <w:rFonts w:ascii="Cambria" w:eastAsiaTheme="minorHAnsi" w:hAnsi="Cambria" w:cstheme="minorHAnsi"/>
        </w:rPr>
        <w:t xml:space="preserve"> w terminie</w:t>
      </w:r>
      <w:r w:rsidRPr="000C0F1B">
        <w:rPr>
          <w:rFonts w:ascii="Cambria" w:eastAsiaTheme="minorHAnsi" w:hAnsi="Cambria" w:cstheme="minorHAnsi"/>
        </w:rPr>
        <w:t>:</w:t>
      </w:r>
    </w:p>
    <w:p w14:paraId="726CEE30" w14:textId="77777777" w:rsidR="003E0048" w:rsidRPr="000C0F1B" w:rsidRDefault="003E0048" w:rsidP="00B90B6B">
      <w:pPr>
        <w:pStyle w:val="Akapitzlist"/>
        <w:numPr>
          <w:ilvl w:val="0"/>
          <w:numId w:val="7"/>
        </w:numPr>
        <w:autoSpaceDE w:val="0"/>
        <w:autoSpaceDN w:val="0"/>
        <w:adjustRightInd w:val="0"/>
        <w:spacing w:before="120" w:after="120" w:line="240" w:lineRule="auto"/>
        <w:ind w:left="567" w:hanging="283"/>
        <w:contextualSpacing w:val="0"/>
        <w:jc w:val="both"/>
        <w:rPr>
          <w:rFonts w:ascii="Cambria" w:eastAsiaTheme="minorHAnsi" w:hAnsi="Cambria" w:cstheme="minorHAnsi"/>
          <w:sz w:val="20"/>
          <w:szCs w:val="20"/>
        </w:rPr>
      </w:pPr>
      <w:r w:rsidRPr="000C0F1B">
        <w:rPr>
          <w:rFonts w:ascii="Cambria" w:eastAsiaTheme="minorHAnsi" w:hAnsi="Cambria"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0C0F1B" w:rsidRDefault="003E0048" w:rsidP="00B90B6B">
      <w:pPr>
        <w:pStyle w:val="Akapitzlist"/>
        <w:numPr>
          <w:ilvl w:val="0"/>
          <w:numId w:val="7"/>
        </w:numPr>
        <w:autoSpaceDE w:val="0"/>
        <w:autoSpaceDN w:val="0"/>
        <w:adjustRightInd w:val="0"/>
        <w:spacing w:before="120" w:after="120" w:line="240" w:lineRule="auto"/>
        <w:ind w:left="567" w:hanging="283"/>
        <w:contextualSpacing w:val="0"/>
        <w:jc w:val="both"/>
        <w:rPr>
          <w:rFonts w:ascii="Cambria" w:eastAsiaTheme="minorHAnsi" w:hAnsi="Cambria" w:cstheme="minorHAnsi"/>
          <w:sz w:val="20"/>
          <w:szCs w:val="20"/>
        </w:rPr>
      </w:pPr>
      <w:r w:rsidRPr="000C0F1B">
        <w:rPr>
          <w:rFonts w:ascii="Cambria" w:eastAsiaTheme="minorHAnsi" w:hAnsi="Cambria" w:cstheme="minorHAnsi"/>
          <w:sz w:val="20"/>
          <w:szCs w:val="20"/>
        </w:rPr>
        <w:t xml:space="preserve">15 dni od dnia przekazania informacji o czynności zamawiającego stanowiącej podstawę jego wniesienia, jeżeli informacja została przekazana w sposób inny niż określony w </w:t>
      </w:r>
      <w:r w:rsidR="0085197D" w:rsidRPr="000C0F1B">
        <w:rPr>
          <w:rFonts w:ascii="Cambria" w:eastAsiaTheme="minorHAnsi" w:hAnsi="Cambria" w:cstheme="minorHAnsi"/>
          <w:sz w:val="20"/>
          <w:szCs w:val="20"/>
        </w:rPr>
        <w:t>pkt 1</w:t>
      </w:r>
      <w:r w:rsidR="00C75776" w:rsidRPr="000C0F1B">
        <w:rPr>
          <w:rFonts w:ascii="Cambria" w:eastAsiaTheme="minorHAnsi" w:hAnsi="Cambria" w:cstheme="minorHAnsi"/>
          <w:sz w:val="20"/>
          <w:szCs w:val="20"/>
        </w:rPr>
        <w:t>.</w:t>
      </w:r>
    </w:p>
    <w:p w14:paraId="44858131" w14:textId="77777777" w:rsidR="003E0048" w:rsidRPr="000C0F1B" w:rsidRDefault="003E0048" w:rsidP="00B90B6B">
      <w:pPr>
        <w:numPr>
          <w:ilvl w:val="0"/>
          <w:numId w:val="2"/>
        </w:numPr>
        <w:spacing w:before="120" w:after="120" w:line="240" w:lineRule="auto"/>
        <w:ind w:left="284" w:hanging="284"/>
        <w:jc w:val="both"/>
        <w:rPr>
          <w:rFonts w:ascii="Cambria" w:eastAsiaTheme="minorHAnsi" w:hAnsi="Cambria" w:cstheme="minorHAnsi"/>
          <w:lang w:eastAsia="en-US"/>
        </w:rPr>
      </w:pPr>
      <w:r w:rsidRPr="000C0F1B">
        <w:rPr>
          <w:rFonts w:ascii="Cambria" w:eastAsiaTheme="minorHAnsi" w:hAnsi="Cambria"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0C0F1B">
        <w:rPr>
          <w:rFonts w:ascii="Cambria" w:eastAsiaTheme="minorHAnsi" w:hAnsi="Cambria" w:cstheme="minorHAnsi"/>
          <w:lang w:eastAsia="en-US"/>
        </w:rPr>
        <w:t xml:space="preserve">. </w:t>
      </w:r>
    </w:p>
    <w:p w14:paraId="50BA10F6" w14:textId="77777777" w:rsidR="003E0048" w:rsidRPr="000C0F1B" w:rsidRDefault="003E0048" w:rsidP="00B90B6B">
      <w:pPr>
        <w:numPr>
          <w:ilvl w:val="0"/>
          <w:numId w:val="2"/>
        </w:numPr>
        <w:spacing w:before="120" w:after="120" w:line="240" w:lineRule="auto"/>
        <w:ind w:left="284" w:hanging="284"/>
        <w:jc w:val="both"/>
        <w:rPr>
          <w:rFonts w:ascii="Cambria" w:eastAsiaTheme="minorHAnsi" w:hAnsi="Cambria" w:cstheme="minorHAnsi"/>
          <w:lang w:eastAsia="en-US"/>
        </w:rPr>
      </w:pPr>
      <w:r w:rsidRPr="000C0F1B">
        <w:rPr>
          <w:rFonts w:ascii="Cambria" w:eastAsiaTheme="minorHAnsi" w:hAnsi="Cambria" w:cstheme="minorHAnsi"/>
          <w:lang w:eastAsia="en-US"/>
        </w:rPr>
        <w:lastRenderedPageBreak/>
        <w:t xml:space="preserve">Odwołanie w przypadkach innych niż określone w pkt </w:t>
      </w:r>
      <w:r w:rsidR="0085197D" w:rsidRPr="000C0F1B">
        <w:rPr>
          <w:rFonts w:ascii="Cambria" w:eastAsiaTheme="minorHAnsi" w:hAnsi="Cambria" w:cstheme="minorHAnsi"/>
          <w:lang w:eastAsia="en-US"/>
        </w:rPr>
        <w:t xml:space="preserve">3 i 4 </w:t>
      </w:r>
      <w:r w:rsidRPr="000C0F1B">
        <w:rPr>
          <w:rFonts w:ascii="Cambria" w:eastAsiaTheme="minorHAnsi" w:hAnsi="Cambria"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0C0F1B" w:rsidRDefault="0085197D" w:rsidP="00B90B6B">
      <w:pPr>
        <w:numPr>
          <w:ilvl w:val="0"/>
          <w:numId w:val="2"/>
        </w:numPr>
        <w:spacing w:before="120" w:after="120" w:line="240" w:lineRule="auto"/>
        <w:ind w:left="284" w:hanging="284"/>
        <w:jc w:val="both"/>
        <w:rPr>
          <w:rFonts w:ascii="Cambria" w:eastAsiaTheme="minorHAnsi" w:hAnsi="Cambria" w:cstheme="minorHAnsi"/>
          <w:lang w:eastAsia="en-US"/>
        </w:rPr>
      </w:pPr>
      <w:r w:rsidRPr="000C0F1B">
        <w:rPr>
          <w:rFonts w:ascii="Cambria" w:eastAsiaTheme="minorHAnsi" w:hAnsi="Cambria"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0C0F1B">
        <w:rPr>
          <w:rFonts w:ascii="Cambria" w:eastAsiaTheme="minorHAnsi" w:hAnsi="Cambria" w:cstheme="minorHAnsi"/>
          <w:lang w:eastAsia="en-US"/>
        </w:rPr>
        <w:t> </w:t>
      </w:r>
      <w:r w:rsidRPr="000C0F1B">
        <w:rPr>
          <w:rFonts w:ascii="Cambria" w:eastAsiaTheme="minorHAnsi" w:hAnsi="Cambria" w:cstheme="minorHAnsi"/>
          <w:lang w:eastAsia="en-US"/>
        </w:rPr>
        <w:t xml:space="preserve">Warszawie </w:t>
      </w:r>
      <w:r w:rsidR="00D205B0" w:rsidRPr="000C0F1B">
        <w:rPr>
          <w:rFonts w:ascii="Cambria" w:eastAsiaTheme="minorHAnsi" w:hAnsi="Cambria" w:cstheme="minorHAnsi"/>
          <w:lang w:eastAsia="en-US"/>
        </w:rPr>
        <w:t>–</w:t>
      </w:r>
      <w:r w:rsidRPr="000C0F1B">
        <w:rPr>
          <w:rFonts w:ascii="Cambria" w:eastAsiaTheme="minorHAnsi" w:hAnsi="Cambria"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0C0F1B" w:rsidRDefault="00B71C76" w:rsidP="00B90B6B">
      <w:pPr>
        <w:numPr>
          <w:ilvl w:val="0"/>
          <w:numId w:val="2"/>
        </w:numPr>
        <w:spacing w:before="120" w:after="120" w:line="240" w:lineRule="auto"/>
        <w:ind w:left="284" w:hanging="284"/>
        <w:jc w:val="both"/>
        <w:rPr>
          <w:rFonts w:ascii="Cambria" w:eastAsiaTheme="minorHAnsi" w:hAnsi="Cambria" w:cstheme="minorHAnsi"/>
          <w:lang w:eastAsia="en-US"/>
        </w:rPr>
      </w:pPr>
      <w:r w:rsidRPr="000C0F1B">
        <w:rPr>
          <w:rFonts w:ascii="Cambria" w:eastAsiaTheme="minorHAnsi" w:hAnsi="Cambria" w:cstheme="minorHAnsi"/>
          <w:lang w:eastAsia="en-US"/>
        </w:rPr>
        <w:t xml:space="preserve">Pozostałe zasady </w:t>
      </w:r>
      <w:r w:rsidR="00F27713" w:rsidRPr="000C0F1B">
        <w:rPr>
          <w:rFonts w:ascii="Cambria" w:eastAsiaTheme="minorHAnsi" w:hAnsi="Cambria" w:cstheme="minorHAnsi"/>
          <w:lang w:eastAsia="en-US"/>
        </w:rPr>
        <w:t xml:space="preserve">dot. </w:t>
      </w:r>
      <w:r w:rsidR="00BB6A75" w:rsidRPr="000C0F1B">
        <w:rPr>
          <w:rFonts w:ascii="Cambria" w:eastAsiaTheme="minorHAnsi" w:hAnsi="Cambria" w:cstheme="minorHAnsi"/>
          <w:lang w:eastAsia="en-US"/>
        </w:rPr>
        <w:t xml:space="preserve">środków ochrony prawnej zostały zawarte w Dziale </w:t>
      </w:r>
      <w:r w:rsidR="0085197D" w:rsidRPr="000C0F1B">
        <w:rPr>
          <w:rFonts w:ascii="Cambria" w:eastAsiaTheme="minorHAnsi" w:hAnsi="Cambria" w:cstheme="minorHAnsi"/>
          <w:lang w:eastAsia="en-US"/>
        </w:rPr>
        <w:t>IX</w:t>
      </w:r>
      <w:r w:rsidR="00BB6A75" w:rsidRPr="000C0F1B">
        <w:rPr>
          <w:rFonts w:ascii="Cambria" w:eastAsiaTheme="minorHAnsi" w:hAnsi="Cambria" w:cstheme="minorHAnsi"/>
          <w:lang w:eastAsia="en-US"/>
        </w:rPr>
        <w:t xml:space="preserve"> ustawy.</w:t>
      </w:r>
    </w:p>
    <w:p w14:paraId="6CA95B16" w14:textId="77777777" w:rsidR="00EF1828" w:rsidRPr="000C0F1B" w:rsidRDefault="00EF1828" w:rsidP="00202001">
      <w:pPr>
        <w:spacing w:before="240" w:afterLines="10" w:after="24" w:line="240" w:lineRule="auto"/>
        <w:jc w:val="both"/>
        <w:rPr>
          <w:rFonts w:ascii="Cambria" w:hAnsi="Cambria" w:cstheme="minorHAnsi"/>
          <w:b/>
        </w:rPr>
      </w:pPr>
      <w:r w:rsidRPr="000C0F1B">
        <w:rPr>
          <w:rFonts w:ascii="Cambria" w:hAnsi="Cambria" w:cstheme="minorHAnsi"/>
          <w:b/>
        </w:rPr>
        <w:t>ROZDZIAŁ XVI</w:t>
      </w:r>
      <w:r w:rsidR="005C5E6A" w:rsidRPr="000C0F1B">
        <w:rPr>
          <w:rFonts w:ascii="Cambria" w:hAnsi="Cambria" w:cstheme="minorHAnsi"/>
          <w:b/>
        </w:rPr>
        <w:t>I</w:t>
      </w:r>
    </w:p>
    <w:p w14:paraId="38185307" w14:textId="77777777" w:rsidR="00EF1828" w:rsidRPr="000C0F1B" w:rsidRDefault="00EF1828" w:rsidP="00202001">
      <w:pPr>
        <w:spacing w:afterLines="10" w:after="24" w:line="240" w:lineRule="auto"/>
        <w:jc w:val="both"/>
        <w:rPr>
          <w:rFonts w:ascii="Cambria" w:hAnsi="Cambria" w:cstheme="minorHAnsi"/>
          <w:b/>
        </w:rPr>
      </w:pPr>
      <w:r w:rsidRPr="000C0F1B">
        <w:rPr>
          <w:rFonts w:ascii="Cambria" w:hAnsi="Cambria" w:cstheme="minorHAnsi"/>
          <w:b/>
        </w:rPr>
        <w:t>PRZETWARZANIE DANYCH OSOBOWYCH</w:t>
      </w:r>
    </w:p>
    <w:p w14:paraId="18360D16" w14:textId="5654889C" w:rsidR="00196011" w:rsidRPr="000C0F1B" w:rsidRDefault="00196011" w:rsidP="000A5B42">
      <w:pPr>
        <w:spacing w:before="120" w:after="120" w:line="240" w:lineRule="auto"/>
        <w:jc w:val="both"/>
        <w:rPr>
          <w:rFonts w:ascii="Cambria" w:hAnsi="Cambria" w:cstheme="minorHAnsi"/>
        </w:rPr>
      </w:pPr>
      <w:r w:rsidRPr="000C0F1B">
        <w:rPr>
          <w:rFonts w:ascii="Cambria" w:hAnsi="Cambria" w:cstheme="minorHAnsi"/>
        </w:rPr>
        <w:t>Zgodnie z art. 13 ust. 1 i 2 rozporządzenia Parlamentu Europejskiego i Rady (UE) 2016/679 z dnia 27 kwietnia 2016 r. w</w:t>
      </w:r>
      <w:r w:rsidR="00553D57" w:rsidRPr="000C0F1B">
        <w:rPr>
          <w:rFonts w:ascii="Cambria" w:hAnsi="Cambria" w:cstheme="minorHAnsi"/>
        </w:rPr>
        <w:t> </w:t>
      </w:r>
      <w:r w:rsidRPr="000C0F1B">
        <w:rPr>
          <w:rFonts w:ascii="Cambria" w:hAnsi="Cambria"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6384C5B3" w:rsidR="00400129" w:rsidRPr="000C0F1B" w:rsidRDefault="00400129" w:rsidP="00B90B6B">
      <w:pPr>
        <w:pStyle w:val="Akapitzlist"/>
        <w:numPr>
          <w:ilvl w:val="0"/>
          <w:numId w:val="22"/>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0C0F1B">
        <w:rPr>
          <w:rFonts w:ascii="Cambria" w:eastAsia="Times New Roman" w:hAnsi="Cambria" w:cstheme="minorHAnsi"/>
          <w:sz w:val="20"/>
          <w:szCs w:val="20"/>
        </w:rPr>
        <w:t>administratorem Pani/Pana danych osobowych jest Dyrektor Świętokrzyskiego Centrum Onkologii, ul.</w:t>
      </w:r>
      <w:r w:rsidR="00553D57" w:rsidRPr="000C0F1B">
        <w:rPr>
          <w:rFonts w:ascii="Cambria" w:eastAsia="Times New Roman" w:hAnsi="Cambria" w:cstheme="minorHAnsi"/>
          <w:sz w:val="20"/>
          <w:szCs w:val="20"/>
        </w:rPr>
        <w:t> </w:t>
      </w:r>
      <w:r w:rsidRPr="000C0F1B">
        <w:rPr>
          <w:rFonts w:ascii="Cambria" w:eastAsia="Times New Roman" w:hAnsi="Cambria" w:cstheme="minorHAnsi"/>
          <w:sz w:val="20"/>
          <w:szCs w:val="20"/>
        </w:rPr>
        <w:t>S.</w:t>
      </w:r>
      <w:r w:rsidR="00553D57" w:rsidRPr="000C0F1B">
        <w:rPr>
          <w:rFonts w:ascii="Cambria" w:eastAsia="Times New Roman" w:hAnsi="Cambria" w:cstheme="minorHAnsi"/>
          <w:sz w:val="20"/>
          <w:szCs w:val="20"/>
        </w:rPr>
        <w:t> </w:t>
      </w:r>
      <w:r w:rsidRPr="000C0F1B">
        <w:rPr>
          <w:rFonts w:ascii="Cambria" w:eastAsia="Times New Roman" w:hAnsi="Cambria" w:cstheme="minorHAnsi"/>
          <w:sz w:val="20"/>
          <w:szCs w:val="20"/>
        </w:rPr>
        <w:t xml:space="preserve">Artwińskiego 3, 25-734 Kielce, Regon: 001263233, Inspektorem Ochrony Danych jest Pan </w:t>
      </w:r>
      <w:r w:rsidR="006648A8" w:rsidRPr="000C0F1B">
        <w:rPr>
          <w:rFonts w:ascii="Cambria" w:eastAsia="Times New Roman" w:hAnsi="Cambria" w:cstheme="minorHAnsi"/>
          <w:sz w:val="20"/>
          <w:szCs w:val="20"/>
        </w:rPr>
        <w:t>Mirosław Wolski</w:t>
      </w:r>
      <w:r w:rsidR="00663923" w:rsidRPr="000C0F1B">
        <w:rPr>
          <w:rFonts w:ascii="Cambria" w:eastAsia="Times New Roman" w:hAnsi="Cambria" w:cstheme="minorHAnsi"/>
          <w:sz w:val="20"/>
          <w:szCs w:val="20"/>
        </w:rPr>
        <w:br/>
      </w:r>
      <w:r w:rsidRPr="000C0F1B">
        <w:rPr>
          <w:rFonts w:ascii="Cambria" w:eastAsia="Times New Roman" w:hAnsi="Cambria" w:cstheme="minorHAnsi"/>
          <w:sz w:val="20"/>
          <w:szCs w:val="20"/>
        </w:rPr>
        <w:t>ul. Artwińskiego 3C, 25-734 Kielce;</w:t>
      </w:r>
    </w:p>
    <w:p w14:paraId="6D2AC141" w14:textId="77777777" w:rsidR="00400129" w:rsidRPr="000C0F1B" w:rsidRDefault="00400129" w:rsidP="00B90B6B">
      <w:pPr>
        <w:pStyle w:val="Akapitzlist"/>
        <w:numPr>
          <w:ilvl w:val="0"/>
          <w:numId w:val="22"/>
        </w:numPr>
        <w:tabs>
          <w:tab w:val="left" w:pos="709"/>
        </w:tabs>
        <w:suppressAutoHyphens/>
        <w:spacing w:before="120" w:after="120" w:line="240" w:lineRule="auto"/>
        <w:ind w:left="360"/>
        <w:contextualSpacing w:val="0"/>
        <w:jc w:val="both"/>
        <w:rPr>
          <w:rFonts w:ascii="Cambria" w:hAnsi="Cambria" w:cstheme="minorHAnsi"/>
          <w:sz w:val="20"/>
          <w:szCs w:val="20"/>
        </w:rPr>
      </w:pPr>
      <w:r w:rsidRPr="000C0F1B">
        <w:rPr>
          <w:rFonts w:ascii="Cambria" w:eastAsia="Times New Roman" w:hAnsi="Cambria" w:cstheme="minorHAnsi"/>
          <w:sz w:val="20"/>
          <w:szCs w:val="20"/>
        </w:rPr>
        <w:t xml:space="preserve">kontakt z Inspektorem Ochrony Danych, tel. </w:t>
      </w:r>
      <w:r w:rsidRPr="000C0F1B">
        <w:rPr>
          <w:rFonts w:ascii="Cambria" w:hAnsi="Cambria" w:cstheme="minorHAnsi"/>
          <w:bCs/>
          <w:sz w:val="20"/>
          <w:szCs w:val="20"/>
          <w:bdr w:val="none" w:sz="0" w:space="0" w:color="auto" w:frame="1"/>
        </w:rPr>
        <w:t>41 36 74 094, e-mail: iod@onkol.kielce.pl</w:t>
      </w:r>
      <w:r w:rsidRPr="000C0F1B">
        <w:rPr>
          <w:rStyle w:val="czeinternetowe"/>
          <w:rFonts w:ascii="Cambria" w:hAnsi="Cambria" w:cstheme="minorHAnsi"/>
          <w:color w:val="auto"/>
          <w:sz w:val="20"/>
          <w:szCs w:val="20"/>
          <w:u w:val="none"/>
        </w:rPr>
        <w:t>;</w:t>
      </w:r>
    </w:p>
    <w:p w14:paraId="1C44CDC8" w14:textId="0850C442" w:rsidR="00400129" w:rsidRPr="000C0F1B" w:rsidRDefault="00400129" w:rsidP="00B90B6B">
      <w:pPr>
        <w:pStyle w:val="Akapitzlist"/>
        <w:numPr>
          <w:ilvl w:val="0"/>
          <w:numId w:val="22"/>
        </w:numPr>
        <w:tabs>
          <w:tab w:val="left" w:pos="709"/>
        </w:tabs>
        <w:suppressAutoHyphens/>
        <w:spacing w:before="120" w:after="120" w:line="240" w:lineRule="auto"/>
        <w:ind w:left="360"/>
        <w:contextualSpacing w:val="0"/>
        <w:jc w:val="both"/>
        <w:rPr>
          <w:rFonts w:ascii="Cambria" w:hAnsi="Cambria" w:cstheme="minorHAnsi"/>
          <w:sz w:val="20"/>
          <w:szCs w:val="20"/>
        </w:rPr>
      </w:pPr>
      <w:r w:rsidRPr="000C0F1B">
        <w:rPr>
          <w:rFonts w:ascii="Cambria" w:hAnsi="Cambria" w:cstheme="minorHAnsi"/>
          <w:sz w:val="20"/>
          <w:szCs w:val="20"/>
        </w:rPr>
        <w:t>Pani/Pana dane osobowe przetwarzane będą na podstawie art. 6 ust. 1 lit. c RODO w celu związanym z przedmiotowym postępowaniem o udzielenie zamówienia publicznego;</w:t>
      </w:r>
    </w:p>
    <w:p w14:paraId="16972C2E" w14:textId="77777777" w:rsidR="00D362BF" w:rsidRPr="000C0F1B" w:rsidRDefault="00D362BF" w:rsidP="00B90B6B">
      <w:pPr>
        <w:pStyle w:val="Akapitzlist"/>
        <w:numPr>
          <w:ilvl w:val="0"/>
          <w:numId w:val="22"/>
        </w:numPr>
        <w:tabs>
          <w:tab w:val="left" w:pos="709"/>
        </w:tabs>
        <w:suppressAutoHyphens/>
        <w:spacing w:before="120" w:after="120" w:line="240" w:lineRule="auto"/>
        <w:ind w:left="360"/>
        <w:contextualSpacing w:val="0"/>
        <w:jc w:val="both"/>
        <w:rPr>
          <w:rFonts w:ascii="Cambria" w:hAnsi="Cambria" w:cstheme="minorHAnsi"/>
          <w:sz w:val="20"/>
          <w:szCs w:val="20"/>
        </w:rPr>
      </w:pPr>
      <w:r w:rsidRPr="000C0F1B">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0C0F1B">
        <w:rPr>
          <w:rFonts w:ascii="Cambria" w:hAnsi="Cambria" w:cstheme="minorHAnsi"/>
          <w:sz w:val="20"/>
          <w:szCs w:val="20"/>
        </w:rPr>
        <w:t>Pzp</w:t>
      </w:r>
      <w:proofErr w:type="spellEnd"/>
      <w:r w:rsidRPr="000C0F1B">
        <w:rPr>
          <w:rFonts w:ascii="Cambria" w:hAnsi="Cambria" w:cstheme="minorHAnsi"/>
          <w:sz w:val="20"/>
          <w:szCs w:val="20"/>
        </w:rPr>
        <w:t>;</w:t>
      </w:r>
    </w:p>
    <w:p w14:paraId="40868EDE" w14:textId="77777777" w:rsidR="00400129" w:rsidRPr="000C0F1B" w:rsidRDefault="00D362BF" w:rsidP="00B90B6B">
      <w:pPr>
        <w:numPr>
          <w:ilvl w:val="0"/>
          <w:numId w:val="22"/>
        </w:numPr>
        <w:suppressAutoHyphens/>
        <w:spacing w:before="120" w:after="120" w:line="240" w:lineRule="auto"/>
        <w:ind w:left="360"/>
        <w:jc w:val="both"/>
        <w:rPr>
          <w:rFonts w:ascii="Cambria" w:hAnsi="Cambria" w:cstheme="minorHAnsi"/>
        </w:rPr>
      </w:pPr>
      <w:r w:rsidRPr="000C0F1B">
        <w:rPr>
          <w:rFonts w:ascii="Cambria" w:hAnsi="Cambria" w:cstheme="minorHAnsi"/>
        </w:rPr>
        <w:t xml:space="preserve">Pani/Pana dane osobowe będą przechowywane, zgodnie z art. 78 ustawy </w:t>
      </w:r>
      <w:proofErr w:type="spellStart"/>
      <w:r w:rsidRPr="000C0F1B">
        <w:rPr>
          <w:rFonts w:ascii="Cambria" w:hAnsi="Cambria" w:cstheme="minorHAnsi"/>
        </w:rPr>
        <w:t>Pzp</w:t>
      </w:r>
      <w:proofErr w:type="spellEnd"/>
      <w:r w:rsidRPr="000C0F1B">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0C0F1B">
        <w:rPr>
          <w:rFonts w:ascii="Cambria" w:hAnsi="Cambria" w:cstheme="minorHAnsi"/>
        </w:rPr>
        <w:t>;</w:t>
      </w:r>
    </w:p>
    <w:p w14:paraId="0523B04C" w14:textId="77777777" w:rsidR="00400129" w:rsidRPr="000C0F1B" w:rsidRDefault="00400129" w:rsidP="00B90B6B">
      <w:pPr>
        <w:numPr>
          <w:ilvl w:val="0"/>
          <w:numId w:val="22"/>
        </w:numPr>
        <w:suppressAutoHyphens/>
        <w:spacing w:before="120" w:after="120" w:line="240" w:lineRule="auto"/>
        <w:ind w:left="360"/>
        <w:jc w:val="both"/>
        <w:rPr>
          <w:rFonts w:ascii="Cambria" w:hAnsi="Cambria" w:cstheme="minorHAnsi"/>
        </w:rPr>
      </w:pPr>
      <w:r w:rsidRPr="000C0F1B">
        <w:rPr>
          <w:rFonts w:ascii="Cambria" w:hAnsi="Cambria" w:cstheme="minorHAnsi"/>
        </w:rPr>
        <w:t xml:space="preserve">obowiązek podania przez Panią/Pana danych osobowych bezpośrednio Pani/Pana dotyczących jest wymogiem ustawowym określonym w przepisach ustawy </w:t>
      </w:r>
      <w:proofErr w:type="spellStart"/>
      <w:r w:rsidRPr="000C0F1B">
        <w:rPr>
          <w:rFonts w:ascii="Cambria" w:hAnsi="Cambria" w:cstheme="minorHAnsi"/>
        </w:rPr>
        <w:t>Pzp</w:t>
      </w:r>
      <w:proofErr w:type="spellEnd"/>
      <w:r w:rsidRPr="000C0F1B">
        <w:rPr>
          <w:rFonts w:ascii="Cambria" w:hAnsi="Cambria" w:cstheme="minorHAnsi"/>
        </w:rPr>
        <w:t xml:space="preserve">, związanym z udziałem w postępowaniu o udzielenie zamówienia publicznego; konsekwencje niepodania określonych danych wynikają z ustawy </w:t>
      </w:r>
      <w:proofErr w:type="spellStart"/>
      <w:r w:rsidRPr="000C0F1B">
        <w:rPr>
          <w:rFonts w:ascii="Cambria" w:hAnsi="Cambria" w:cstheme="minorHAnsi"/>
        </w:rPr>
        <w:t>Pzp</w:t>
      </w:r>
      <w:proofErr w:type="spellEnd"/>
      <w:r w:rsidRPr="000C0F1B">
        <w:rPr>
          <w:rFonts w:ascii="Cambria" w:hAnsi="Cambria" w:cstheme="minorHAnsi"/>
        </w:rPr>
        <w:t xml:space="preserve">;  </w:t>
      </w:r>
    </w:p>
    <w:p w14:paraId="452EF853" w14:textId="77777777" w:rsidR="00400129" w:rsidRPr="000C0F1B" w:rsidRDefault="00400129" w:rsidP="00B90B6B">
      <w:pPr>
        <w:numPr>
          <w:ilvl w:val="0"/>
          <w:numId w:val="22"/>
        </w:numPr>
        <w:suppressAutoHyphens/>
        <w:spacing w:before="120" w:after="120" w:line="240" w:lineRule="auto"/>
        <w:ind w:left="360"/>
        <w:jc w:val="both"/>
        <w:rPr>
          <w:rFonts w:ascii="Cambria" w:hAnsi="Cambria" w:cstheme="minorHAnsi"/>
        </w:rPr>
      </w:pPr>
      <w:r w:rsidRPr="000C0F1B">
        <w:rPr>
          <w:rFonts w:ascii="Cambria" w:hAnsi="Cambria" w:cstheme="minorHAnsi"/>
        </w:rPr>
        <w:t>w odniesieniu do Pani/Pana danych osobowych decyzje nie będą podejmowane w sposób zautomatyzowany, stosowanie do art. 22 RODO;</w:t>
      </w:r>
    </w:p>
    <w:p w14:paraId="35F96224" w14:textId="77777777" w:rsidR="00400129" w:rsidRPr="000C0F1B" w:rsidRDefault="00400129" w:rsidP="00B90B6B">
      <w:pPr>
        <w:numPr>
          <w:ilvl w:val="0"/>
          <w:numId w:val="22"/>
        </w:numPr>
        <w:suppressAutoHyphens/>
        <w:spacing w:before="120" w:after="120" w:line="240" w:lineRule="auto"/>
        <w:ind w:left="360"/>
        <w:jc w:val="both"/>
        <w:rPr>
          <w:rFonts w:ascii="Cambria" w:hAnsi="Cambria" w:cstheme="minorHAnsi"/>
        </w:rPr>
      </w:pPr>
      <w:r w:rsidRPr="000C0F1B">
        <w:rPr>
          <w:rFonts w:ascii="Cambria" w:hAnsi="Cambria" w:cstheme="minorHAnsi"/>
        </w:rPr>
        <w:t>posiada Pani/Pan:</w:t>
      </w:r>
    </w:p>
    <w:p w14:paraId="3B36DEB0" w14:textId="77777777" w:rsidR="00400129" w:rsidRPr="000C0F1B" w:rsidRDefault="00400129" w:rsidP="00B90B6B">
      <w:pPr>
        <w:pStyle w:val="Akapitzlist"/>
        <w:numPr>
          <w:ilvl w:val="0"/>
          <w:numId w:val="23"/>
        </w:numPr>
        <w:suppressAutoHyphens/>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na podstawie art. 15 RODO prawo dostępu do danych osobowych Pani/Pana dotyczących;</w:t>
      </w:r>
    </w:p>
    <w:p w14:paraId="4309D716" w14:textId="77777777" w:rsidR="00400129" w:rsidRPr="000C0F1B" w:rsidRDefault="00400129" w:rsidP="00B90B6B">
      <w:pPr>
        <w:pStyle w:val="Akapitzlist"/>
        <w:numPr>
          <w:ilvl w:val="0"/>
          <w:numId w:val="23"/>
        </w:numPr>
        <w:suppressAutoHyphens/>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na podstawie art. 16 RODO prawo do sprostowania Pani/Pana danych osobowych;</w:t>
      </w:r>
    </w:p>
    <w:p w14:paraId="6B8D35F7" w14:textId="77777777" w:rsidR="00400129" w:rsidRPr="000C0F1B" w:rsidRDefault="00400129" w:rsidP="00B90B6B">
      <w:pPr>
        <w:pStyle w:val="Akapitzlist"/>
        <w:numPr>
          <w:ilvl w:val="0"/>
          <w:numId w:val="23"/>
        </w:numPr>
        <w:suppressAutoHyphens/>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 xml:space="preserve">na podstawie art. 18 RODO prawo żądania od administratora ograniczenia przetwarzania danych osobowych </w:t>
      </w:r>
      <w:r w:rsidR="0043477C" w:rsidRPr="000C0F1B">
        <w:rPr>
          <w:rFonts w:ascii="Cambria" w:hAnsi="Cambria" w:cstheme="minorHAnsi"/>
          <w:sz w:val="20"/>
          <w:szCs w:val="20"/>
        </w:rPr>
        <w:br/>
      </w:r>
      <w:r w:rsidRPr="000C0F1B">
        <w:rPr>
          <w:rFonts w:ascii="Cambria" w:hAnsi="Cambria" w:cstheme="minorHAnsi"/>
          <w:sz w:val="20"/>
          <w:szCs w:val="20"/>
        </w:rPr>
        <w:t xml:space="preserve">z zastrzeżeniem przypadków, o których mowa w art. 18 ust. 2 RODO;  </w:t>
      </w:r>
    </w:p>
    <w:p w14:paraId="235C2FCE" w14:textId="77777777" w:rsidR="00400129" w:rsidRPr="000C0F1B" w:rsidRDefault="00400129" w:rsidP="00B90B6B">
      <w:pPr>
        <w:pStyle w:val="Akapitzlist"/>
        <w:numPr>
          <w:ilvl w:val="0"/>
          <w:numId w:val="23"/>
        </w:numPr>
        <w:suppressAutoHyphens/>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 xml:space="preserve">prawo do wniesienia skargi do Prezesa Urzędu Ochrony Danych Osobowych, gdy uzna Pani/Pan, </w:t>
      </w:r>
      <w:r w:rsidR="0043477C" w:rsidRPr="000C0F1B">
        <w:rPr>
          <w:rFonts w:ascii="Cambria" w:hAnsi="Cambria" w:cstheme="minorHAnsi"/>
          <w:sz w:val="20"/>
          <w:szCs w:val="20"/>
        </w:rPr>
        <w:br/>
      </w:r>
      <w:r w:rsidRPr="000C0F1B">
        <w:rPr>
          <w:rFonts w:ascii="Cambria" w:hAnsi="Cambria" w:cstheme="minorHAnsi"/>
          <w:sz w:val="20"/>
          <w:szCs w:val="20"/>
        </w:rPr>
        <w:t>że przetwarzanie danych osobowych Pani/Pana dotyczących narusza przepisy RODO;</w:t>
      </w:r>
    </w:p>
    <w:p w14:paraId="22A2BB0B" w14:textId="77777777" w:rsidR="00400129" w:rsidRPr="000C0F1B" w:rsidRDefault="00400129" w:rsidP="00B90B6B">
      <w:pPr>
        <w:numPr>
          <w:ilvl w:val="0"/>
          <w:numId w:val="22"/>
        </w:numPr>
        <w:tabs>
          <w:tab w:val="left" w:pos="1276"/>
        </w:tabs>
        <w:suppressAutoHyphens/>
        <w:spacing w:before="120" w:after="120" w:line="240" w:lineRule="auto"/>
        <w:ind w:left="360"/>
        <w:jc w:val="both"/>
        <w:rPr>
          <w:rFonts w:ascii="Cambria" w:hAnsi="Cambria" w:cstheme="minorHAnsi"/>
        </w:rPr>
      </w:pPr>
      <w:r w:rsidRPr="000C0F1B">
        <w:rPr>
          <w:rFonts w:ascii="Cambria" w:hAnsi="Cambria" w:cstheme="minorHAnsi"/>
        </w:rPr>
        <w:t>nie przysługuje Pani/Panu:</w:t>
      </w:r>
    </w:p>
    <w:p w14:paraId="57EE5A3B" w14:textId="77777777" w:rsidR="00400129" w:rsidRPr="000C0F1B" w:rsidRDefault="00400129" w:rsidP="00B90B6B">
      <w:pPr>
        <w:pStyle w:val="Akapitzlist"/>
        <w:numPr>
          <w:ilvl w:val="0"/>
          <w:numId w:val="29"/>
        </w:numPr>
        <w:suppressAutoHyphens/>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w związku z art. 17 ust. 3 lit. b, d lub e RODO prawo do usunięcia danych osobowych;</w:t>
      </w:r>
    </w:p>
    <w:p w14:paraId="6E085CFA" w14:textId="77777777" w:rsidR="00400129" w:rsidRPr="000C0F1B" w:rsidRDefault="00400129" w:rsidP="00B90B6B">
      <w:pPr>
        <w:pStyle w:val="Akapitzlist"/>
        <w:numPr>
          <w:ilvl w:val="0"/>
          <w:numId w:val="29"/>
        </w:numPr>
        <w:suppressAutoHyphens/>
        <w:spacing w:before="120" w:after="120" w:line="240" w:lineRule="auto"/>
        <w:ind w:left="709"/>
        <w:contextualSpacing w:val="0"/>
        <w:jc w:val="both"/>
        <w:rPr>
          <w:rFonts w:ascii="Cambria" w:hAnsi="Cambria" w:cstheme="minorHAnsi"/>
          <w:sz w:val="20"/>
          <w:szCs w:val="20"/>
        </w:rPr>
      </w:pPr>
      <w:r w:rsidRPr="000C0F1B">
        <w:rPr>
          <w:rFonts w:ascii="Cambria" w:hAnsi="Cambria" w:cstheme="minorHAnsi"/>
          <w:sz w:val="20"/>
          <w:szCs w:val="20"/>
        </w:rPr>
        <w:t>prawo do przenoszenia danych osobowych, o którym mowa w art. 20 RODO;</w:t>
      </w:r>
    </w:p>
    <w:p w14:paraId="51E3D0F7" w14:textId="77777777" w:rsidR="00400129" w:rsidRPr="000C0F1B" w:rsidRDefault="00400129" w:rsidP="00B90B6B">
      <w:pPr>
        <w:pStyle w:val="Akapitzlist"/>
        <w:numPr>
          <w:ilvl w:val="0"/>
          <w:numId w:val="29"/>
        </w:numPr>
        <w:suppressAutoHyphens/>
        <w:spacing w:before="120" w:after="120" w:line="240" w:lineRule="auto"/>
        <w:ind w:left="709"/>
        <w:contextualSpacing w:val="0"/>
        <w:jc w:val="both"/>
        <w:rPr>
          <w:rFonts w:ascii="Cambria" w:hAnsi="Cambria" w:cstheme="minorHAnsi"/>
          <w:b/>
          <w:bCs/>
          <w:sz w:val="20"/>
          <w:szCs w:val="20"/>
        </w:rPr>
      </w:pPr>
      <w:r w:rsidRPr="000C0F1B">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0C0F1B">
        <w:rPr>
          <w:rFonts w:ascii="Cambria" w:hAnsi="Cambria" w:cstheme="minorHAnsi"/>
          <w:sz w:val="20"/>
          <w:szCs w:val="20"/>
        </w:rPr>
        <w:t>.</w:t>
      </w:r>
    </w:p>
    <w:p w14:paraId="2BD46E2C" w14:textId="77777777" w:rsidR="00AE2DEF" w:rsidRPr="000C0F1B" w:rsidRDefault="006F732D" w:rsidP="00202001">
      <w:pPr>
        <w:spacing w:before="240" w:afterLines="10" w:after="24" w:line="240" w:lineRule="auto"/>
        <w:jc w:val="both"/>
        <w:rPr>
          <w:rFonts w:ascii="Cambria" w:hAnsi="Cambria" w:cstheme="minorHAnsi"/>
          <w:b/>
        </w:rPr>
      </w:pPr>
      <w:r w:rsidRPr="000C0F1B">
        <w:rPr>
          <w:rFonts w:ascii="Cambria" w:hAnsi="Cambria" w:cstheme="minorHAnsi"/>
          <w:b/>
        </w:rPr>
        <w:t>ROZDZIAŁ XVI</w:t>
      </w:r>
      <w:r w:rsidR="00EF1828" w:rsidRPr="000C0F1B">
        <w:rPr>
          <w:rFonts w:ascii="Cambria" w:hAnsi="Cambria" w:cstheme="minorHAnsi"/>
          <w:b/>
        </w:rPr>
        <w:t>I</w:t>
      </w:r>
      <w:r w:rsidR="005C5E6A" w:rsidRPr="000C0F1B">
        <w:rPr>
          <w:rFonts w:ascii="Cambria" w:hAnsi="Cambria" w:cstheme="minorHAnsi"/>
          <w:b/>
        </w:rPr>
        <w:t>I</w:t>
      </w:r>
    </w:p>
    <w:p w14:paraId="0F934AAE" w14:textId="77777777" w:rsidR="00AE2DEF" w:rsidRPr="000C0F1B" w:rsidRDefault="006F732D" w:rsidP="00202001">
      <w:pPr>
        <w:spacing w:afterLines="10" w:after="24" w:line="240" w:lineRule="auto"/>
        <w:jc w:val="both"/>
        <w:rPr>
          <w:rFonts w:ascii="Cambria" w:hAnsi="Cambria" w:cstheme="minorHAnsi"/>
          <w:b/>
        </w:rPr>
      </w:pPr>
      <w:r w:rsidRPr="000C0F1B">
        <w:rPr>
          <w:rFonts w:ascii="Cambria" w:hAnsi="Cambria" w:cstheme="minorHAnsi"/>
          <w:b/>
        </w:rPr>
        <w:t>ZAŁĄCZNIKI DO SWZ</w:t>
      </w:r>
    </w:p>
    <w:p w14:paraId="764E4639" w14:textId="77777777" w:rsidR="00A3523C" w:rsidRPr="000C0F1B" w:rsidRDefault="00A3523C" w:rsidP="00A3523C">
      <w:pPr>
        <w:tabs>
          <w:tab w:val="left" w:pos="1985"/>
          <w:tab w:val="left" w:pos="2552"/>
          <w:tab w:val="left" w:pos="2835"/>
        </w:tabs>
        <w:spacing w:after="0" w:line="240" w:lineRule="auto"/>
        <w:rPr>
          <w:rFonts w:ascii="Cambria" w:hAnsi="Cambria" w:cstheme="minorHAnsi"/>
        </w:rPr>
      </w:pPr>
      <w:r w:rsidRPr="000C0F1B">
        <w:rPr>
          <w:rFonts w:ascii="Cambria" w:hAnsi="Cambria" w:cstheme="minorHAnsi"/>
          <w:b/>
        </w:rPr>
        <w:t>Załącznik nr 1</w:t>
      </w:r>
      <w:r w:rsidRPr="000C0F1B">
        <w:rPr>
          <w:rFonts w:ascii="Cambria" w:hAnsi="Cambria" w:cstheme="minorHAnsi"/>
          <w:bCs/>
        </w:rPr>
        <w:t xml:space="preserve"> – </w:t>
      </w:r>
      <w:r w:rsidRPr="000C0F1B">
        <w:rPr>
          <w:rFonts w:ascii="Cambria" w:hAnsi="Cambria" w:cstheme="minorHAnsi"/>
        </w:rPr>
        <w:t>Formularz oferty</w:t>
      </w:r>
    </w:p>
    <w:p w14:paraId="33E8EC19" w14:textId="77777777" w:rsidR="00A3523C" w:rsidRPr="000C0F1B" w:rsidRDefault="00A3523C" w:rsidP="00A3523C">
      <w:pPr>
        <w:tabs>
          <w:tab w:val="left" w:pos="1985"/>
          <w:tab w:val="left" w:pos="2552"/>
          <w:tab w:val="left" w:pos="2835"/>
        </w:tabs>
        <w:spacing w:after="0" w:line="240" w:lineRule="auto"/>
        <w:rPr>
          <w:rFonts w:ascii="Cambria" w:hAnsi="Cambria" w:cstheme="minorHAnsi"/>
          <w:bCs/>
        </w:rPr>
      </w:pPr>
      <w:r w:rsidRPr="000C0F1B">
        <w:rPr>
          <w:rFonts w:ascii="Cambria" w:hAnsi="Cambria" w:cstheme="minorHAnsi"/>
          <w:b/>
        </w:rPr>
        <w:t xml:space="preserve">Załącznik nr 1A </w:t>
      </w:r>
      <w:r w:rsidRPr="000C0F1B">
        <w:rPr>
          <w:rFonts w:ascii="Cambria" w:hAnsi="Cambria" w:cstheme="minorHAnsi"/>
        </w:rPr>
        <w:t>– Formularze asortymentowo-cenowe</w:t>
      </w:r>
    </w:p>
    <w:p w14:paraId="09B64A6F" w14:textId="77777777" w:rsidR="00A3523C" w:rsidRPr="000C0F1B" w:rsidRDefault="00A3523C" w:rsidP="00A3523C">
      <w:pPr>
        <w:spacing w:after="0" w:line="240" w:lineRule="auto"/>
        <w:rPr>
          <w:rFonts w:ascii="Cambria" w:hAnsi="Cambria" w:cstheme="minorHAnsi"/>
        </w:rPr>
      </w:pPr>
      <w:r w:rsidRPr="000C0F1B">
        <w:rPr>
          <w:rFonts w:ascii="Cambria" w:hAnsi="Cambria" w:cstheme="minorHAnsi"/>
          <w:b/>
        </w:rPr>
        <w:t xml:space="preserve">Załącznik nr 2 </w:t>
      </w:r>
      <w:r w:rsidRPr="000C0F1B">
        <w:rPr>
          <w:rFonts w:ascii="Cambria" w:hAnsi="Cambria" w:cstheme="minorHAnsi"/>
        </w:rPr>
        <w:t>– Oświadczenie JEDZ</w:t>
      </w:r>
    </w:p>
    <w:p w14:paraId="31524583" w14:textId="77777777" w:rsidR="00A3523C" w:rsidRPr="000C0F1B" w:rsidRDefault="00A3523C" w:rsidP="00A3523C">
      <w:pPr>
        <w:spacing w:after="0" w:line="240" w:lineRule="auto"/>
        <w:rPr>
          <w:rFonts w:ascii="Cambria" w:hAnsi="Cambria" w:cstheme="minorHAnsi"/>
        </w:rPr>
      </w:pPr>
      <w:r w:rsidRPr="000C0F1B">
        <w:rPr>
          <w:rFonts w:ascii="Cambria" w:hAnsi="Cambria" w:cstheme="minorHAnsi"/>
          <w:b/>
          <w:bCs/>
        </w:rPr>
        <w:t>Załącznik nr 2a</w:t>
      </w:r>
      <w:r w:rsidRPr="000C0F1B">
        <w:rPr>
          <w:rFonts w:ascii="Cambria" w:hAnsi="Cambria" w:cstheme="minorHAnsi"/>
        </w:rPr>
        <w:t>-Oświadczenie dot. Przesłanek wykluczenia na podstawie 5k</w:t>
      </w:r>
    </w:p>
    <w:p w14:paraId="3C418D7A" w14:textId="77777777" w:rsidR="00A3523C" w:rsidRPr="000C0F1B" w:rsidRDefault="00A3523C" w:rsidP="00A3523C">
      <w:pPr>
        <w:spacing w:after="0" w:line="240" w:lineRule="auto"/>
        <w:rPr>
          <w:rFonts w:ascii="Cambria" w:hAnsi="Cambria" w:cstheme="minorHAnsi"/>
        </w:rPr>
      </w:pPr>
      <w:r w:rsidRPr="000C0F1B">
        <w:rPr>
          <w:rFonts w:ascii="Cambria" w:hAnsi="Cambria" w:cstheme="minorHAnsi"/>
          <w:b/>
        </w:rPr>
        <w:t xml:space="preserve">Załącznik nr 3 </w:t>
      </w:r>
      <w:r w:rsidRPr="000C0F1B">
        <w:rPr>
          <w:rFonts w:ascii="Cambria" w:hAnsi="Cambria" w:cstheme="minorHAnsi"/>
        </w:rPr>
        <w:t>– Oświadczenie Wykonawców wspólnie ubiegających się o udzielenie zamówienia</w:t>
      </w:r>
    </w:p>
    <w:p w14:paraId="39DD67D3" w14:textId="77777777" w:rsidR="00A3523C" w:rsidRPr="000C0F1B" w:rsidRDefault="00A3523C" w:rsidP="00A3523C">
      <w:pPr>
        <w:tabs>
          <w:tab w:val="left" w:pos="1985"/>
          <w:tab w:val="left" w:pos="2552"/>
          <w:tab w:val="left" w:pos="2835"/>
        </w:tabs>
        <w:spacing w:after="0" w:line="240" w:lineRule="auto"/>
        <w:rPr>
          <w:rFonts w:ascii="Cambria" w:hAnsi="Cambria" w:cstheme="minorHAnsi"/>
        </w:rPr>
      </w:pPr>
      <w:r w:rsidRPr="000C0F1B">
        <w:rPr>
          <w:rFonts w:ascii="Cambria" w:hAnsi="Cambria" w:cstheme="minorHAnsi"/>
          <w:b/>
        </w:rPr>
        <w:lastRenderedPageBreak/>
        <w:t xml:space="preserve">Załącznik nr 4 </w:t>
      </w:r>
      <w:r w:rsidRPr="000C0F1B">
        <w:rPr>
          <w:rFonts w:ascii="Cambria" w:hAnsi="Cambria" w:cstheme="minorHAnsi"/>
        </w:rPr>
        <w:t>– Zobowiązanie podmiotu udostępniającego zasoby</w:t>
      </w:r>
    </w:p>
    <w:p w14:paraId="7DE4CFB5" w14:textId="77777777" w:rsidR="00A3523C" w:rsidRPr="000C0F1B" w:rsidRDefault="00A3523C" w:rsidP="00A3523C">
      <w:pPr>
        <w:tabs>
          <w:tab w:val="left" w:pos="1985"/>
          <w:tab w:val="left" w:pos="2552"/>
          <w:tab w:val="left" w:pos="2835"/>
        </w:tabs>
        <w:spacing w:after="0" w:line="240" w:lineRule="auto"/>
        <w:rPr>
          <w:rFonts w:ascii="Cambria" w:hAnsi="Cambria" w:cstheme="minorHAnsi"/>
          <w:b/>
          <w:bCs/>
        </w:rPr>
      </w:pPr>
      <w:r w:rsidRPr="000C0F1B">
        <w:rPr>
          <w:rFonts w:ascii="Cambria" w:hAnsi="Cambria" w:cstheme="minorHAnsi"/>
          <w:b/>
          <w:bCs/>
        </w:rPr>
        <w:t xml:space="preserve">Załącznik nr 5 </w:t>
      </w:r>
      <w:r w:rsidRPr="000C0F1B">
        <w:rPr>
          <w:rFonts w:ascii="Cambria" w:hAnsi="Cambria" w:cstheme="minorHAnsi"/>
        </w:rPr>
        <w:t>–</w:t>
      </w:r>
      <w:r w:rsidRPr="000C0F1B">
        <w:rPr>
          <w:rFonts w:ascii="Cambria" w:hAnsi="Cambria" w:cstheme="minorHAnsi"/>
          <w:b/>
          <w:bCs/>
        </w:rPr>
        <w:t xml:space="preserve"> </w:t>
      </w:r>
      <w:r w:rsidRPr="000C0F1B">
        <w:rPr>
          <w:rFonts w:ascii="Cambria" w:hAnsi="Cambria" w:cstheme="minorHAnsi"/>
        </w:rPr>
        <w:t>Oświadczenie o przynależności lub braku przynależności do tej samej grupy kapitałowej</w:t>
      </w:r>
    </w:p>
    <w:p w14:paraId="4E014C96" w14:textId="77777777" w:rsidR="00A3523C" w:rsidRPr="000C0F1B" w:rsidRDefault="00A3523C" w:rsidP="00A3523C">
      <w:pPr>
        <w:spacing w:after="0" w:line="240" w:lineRule="auto"/>
        <w:rPr>
          <w:rFonts w:ascii="Cambria" w:hAnsi="Cambria" w:cstheme="minorHAnsi"/>
          <w:b/>
        </w:rPr>
      </w:pPr>
      <w:r w:rsidRPr="000C0F1B">
        <w:rPr>
          <w:rFonts w:ascii="Cambria" w:hAnsi="Cambria" w:cstheme="minorHAnsi"/>
          <w:b/>
        </w:rPr>
        <w:t xml:space="preserve">Załącznik nr 6 </w:t>
      </w:r>
      <w:r w:rsidRPr="000C0F1B">
        <w:rPr>
          <w:rFonts w:ascii="Cambria" w:hAnsi="Cambria" w:cstheme="minorHAnsi"/>
        </w:rPr>
        <w:t>– Oświadczenie o aktualności informacji zawartych w JEDZ w zakresie braku podstaw wykluczenia</w:t>
      </w:r>
    </w:p>
    <w:p w14:paraId="22E3FDD2" w14:textId="77777777" w:rsidR="00A3523C" w:rsidRPr="000C0F1B" w:rsidRDefault="00A3523C" w:rsidP="00A3523C">
      <w:pPr>
        <w:tabs>
          <w:tab w:val="left" w:pos="1985"/>
          <w:tab w:val="left" w:pos="2552"/>
          <w:tab w:val="left" w:pos="2835"/>
        </w:tabs>
        <w:spacing w:after="0" w:line="240" w:lineRule="auto"/>
        <w:rPr>
          <w:rFonts w:ascii="Cambria" w:hAnsi="Cambria" w:cstheme="minorHAnsi"/>
        </w:rPr>
      </w:pPr>
      <w:r w:rsidRPr="000C0F1B">
        <w:rPr>
          <w:rFonts w:ascii="Cambria" w:hAnsi="Cambria" w:cstheme="minorHAnsi"/>
          <w:b/>
        </w:rPr>
        <w:t xml:space="preserve">Załącznik nr 7 </w:t>
      </w:r>
      <w:r w:rsidRPr="000C0F1B">
        <w:rPr>
          <w:rFonts w:ascii="Cambria" w:hAnsi="Cambria" w:cstheme="minorHAnsi"/>
        </w:rPr>
        <w:t>– Warunki zamówienia</w:t>
      </w:r>
    </w:p>
    <w:p w14:paraId="1F8D2746" w14:textId="77777777" w:rsidR="00A3523C" w:rsidRPr="000C0F1B" w:rsidRDefault="00A3523C" w:rsidP="00A3523C">
      <w:pPr>
        <w:tabs>
          <w:tab w:val="left" w:pos="1985"/>
          <w:tab w:val="left" w:pos="2552"/>
          <w:tab w:val="left" w:pos="2835"/>
        </w:tabs>
        <w:spacing w:after="0" w:line="240" w:lineRule="auto"/>
        <w:rPr>
          <w:rFonts w:ascii="Cambria" w:hAnsi="Cambria" w:cstheme="minorHAnsi"/>
        </w:rPr>
      </w:pPr>
      <w:r w:rsidRPr="000C0F1B">
        <w:rPr>
          <w:rFonts w:ascii="Cambria" w:hAnsi="Cambria" w:cstheme="minorHAnsi"/>
          <w:b/>
        </w:rPr>
        <w:t xml:space="preserve">Załącznik nr 8  </w:t>
      </w:r>
      <w:r w:rsidRPr="000C0F1B">
        <w:rPr>
          <w:rFonts w:ascii="Cambria" w:hAnsi="Cambria" w:cstheme="minorHAnsi"/>
        </w:rPr>
        <w:t>– Wzór umowy</w:t>
      </w:r>
    </w:p>
    <w:p w14:paraId="052874EF" w14:textId="77A14B5A" w:rsidR="00A3523C" w:rsidRPr="000C0F1B" w:rsidRDefault="00A3523C" w:rsidP="00A3523C">
      <w:pPr>
        <w:tabs>
          <w:tab w:val="left" w:pos="1985"/>
          <w:tab w:val="left" w:pos="2552"/>
          <w:tab w:val="left" w:pos="2835"/>
        </w:tabs>
        <w:spacing w:after="0" w:line="240" w:lineRule="auto"/>
        <w:rPr>
          <w:rFonts w:ascii="Cambria" w:hAnsi="Cambria" w:cstheme="minorHAnsi"/>
        </w:rPr>
      </w:pPr>
      <w:r w:rsidRPr="000C0F1B">
        <w:rPr>
          <w:rFonts w:ascii="Cambria" w:hAnsi="Cambria" w:cstheme="minorHAnsi"/>
          <w:b/>
        </w:rPr>
        <w:t xml:space="preserve">Załącznik nr 9  </w:t>
      </w:r>
      <w:r w:rsidRPr="000C0F1B">
        <w:rPr>
          <w:rFonts w:ascii="Cambria" w:hAnsi="Cambria" w:cstheme="minorHAnsi"/>
        </w:rPr>
        <w:t xml:space="preserve">– </w:t>
      </w:r>
      <w:r w:rsidRPr="000C0F1B">
        <w:rPr>
          <w:rFonts w:ascii="Cambria" w:eastAsia="Cambria, Cambria" w:hAnsi="Cambria" w:cstheme="minorHAnsi"/>
          <w:iCs/>
          <w:spacing w:val="-10"/>
          <w:shd w:val="clear" w:color="auto" w:fill="FFFFFF"/>
        </w:rPr>
        <w:t xml:space="preserve">Wykaz pojazdów służących do transportu odpadów medycznych </w:t>
      </w:r>
    </w:p>
    <w:p w14:paraId="33727C1C" w14:textId="685211B2" w:rsidR="006844DE" w:rsidRPr="000C0F1B" w:rsidRDefault="006844DE" w:rsidP="004473CD">
      <w:pPr>
        <w:tabs>
          <w:tab w:val="left" w:pos="1985"/>
          <w:tab w:val="left" w:pos="2552"/>
          <w:tab w:val="left" w:pos="2835"/>
        </w:tabs>
        <w:spacing w:before="120" w:afterLines="50" w:after="120" w:line="240" w:lineRule="auto"/>
        <w:rPr>
          <w:rFonts w:ascii="Cambria" w:hAnsi="Cambria" w:cstheme="minorHAnsi"/>
        </w:rPr>
      </w:pPr>
    </w:p>
    <w:sectPr w:rsidR="006844DE" w:rsidRPr="000C0F1B" w:rsidSect="003D5702">
      <w:footerReference w:type="even" r:id="rId41"/>
      <w:footerReference w:type="default" r:id="rId42"/>
      <w:footerReference w:type="first" r:id="rId43"/>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69538" w14:textId="77777777" w:rsidR="00086911" w:rsidRDefault="00086911" w:rsidP="00AE2DEF">
      <w:pPr>
        <w:spacing w:after="24"/>
      </w:pPr>
      <w:r>
        <w:separator/>
      </w:r>
    </w:p>
  </w:endnote>
  <w:endnote w:type="continuationSeparator" w:id="0">
    <w:p w14:paraId="72C8693E" w14:textId="77777777" w:rsidR="00086911" w:rsidRDefault="00086911" w:rsidP="00AE2DEF">
      <w:pPr>
        <w:spacing w:after="24"/>
      </w:pPr>
      <w:r>
        <w:continuationSeparator/>
      </w:r>
    </w:p>
  </w:endnote>
  <w:endnote w:type="continuationNotice" w:id="1">
    <w:p w14:paraId="2C2E6EFA" w14:textId="77777777" w:rsidR="00086911" w:rsidRDefault="00086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Cambria">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81DC" w14:textId="77777777" w:rsidR="00086911" w:rsidRDefault="00086911" w:rsidP="00AE2DEF">
      <w:pPr>
        <w:spacing w:after="24"/>
      </w:pPr>
      <w:r>
        <w:separator/>
      </w:r>
    </w:p>
  </w:footnote>
  <w:footnote w:type="continuationSeparator" w:id="0">
    <w:p w14:paraId="51CAE84A" w14:textId="77777777" w:rsidR="00086911" w:rsidRDefault="00086911" w:rsidP="00AE2DEF">
      <w:pPr>
        <w:spacing w:after="24"/>
      </w:pPr>
      <w:r>
        <w:continuationSeparator/>
      </w:r>
    </w:p>
  </w:footnote>
  <w:footnote w:type="continuationNotice" w:id="1">
    <w:p w14:paraId="1D88E917" w14:textId="77777777" w:rsidR="00086911" w:rsidRDefault="000869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6" w15:restartNumberingAfterBreak="0">
    <w:nsid w:val="106D5B36"/>
    <w:multiLevelType w:val="hybridMultilevel"/>
    <w:tmpl w:val="5BA8C57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B521B"/>
    <w:multiLevelType w:val="multilevel"/>
    <w:tmpl w:val="2332B536"/>
    <w:lvl w:ilvl="0">
      <w:start w:val="90"/>
      <w:numFmt w:val="decimal"/>
      <w:lvlText w:val="%1"/>
      <w:lvlJc w:val="left"/>
      <w:pPr>
        <w:ind w:left="1140" w:hanging="1140"/>
      </w:pPr>
      <w:rPr>
        <w:rFonts w:hint="default"/>
      </w:rPr>
    </w:lvl>
    <w:lvl w:ilvl="1">
      <w:start w:val="52"/>
      <w:numFmt w:val="decimal"/>
      <w:lvlText w:val="%1.%2"/>
      <w:lvlJc w:val="left"/>
      <w:pPr>
        <w:ind w:left="1246" w:hanging="1140"/>
      </w:pPr>
      <w:rPr>
        <w:rFonts w:hint="default"/>
      </w:rPr>
    </w:lvl>
    <w:lvl w:ilvl="2">
      <w:numFmt w:val="decimalZero"/>
      <w:lvlText w:val="%1.%2.%3"/>
      <w:lvlJc w:val="left"/>
      <w:pPr>
        <w:ind w:left="1352" w:hanging="1140"/>
      </w:pPr>
      <w:rPr>
        <w:rFonts w:hint="default"/>
      </w:rPr>
    </w:lvl>
    <w:lvl w:ilvl="3">
      <w:numFmt w:val="decimalZero"/>
      <w:lvlText w:val="%1.%2.%3.%4"/>
      <w:lvlJc w:val="left"/>
      <w:pPr>
        <w:ind w:left="1458" w:hanging="1140"/>
      </w:pPr>
      <w:rPr>
        <w:rFonts w:hint="default"/>
      </w:rPr>
    </w:lvl>
    <w:lvl w:ilvl="4">
      <w:start w:val="8"/>
      <w:numFmt w:val="decimal"/>
      <w:lvlText w:val="%1.%2.%3.%4-%5"/>
      <w:lvlJc w:val="left"/>
      <w:pPr>
        <w:ind w:left="1564" w:hanging="1140"/>
      </w:pPr>
      <w:rPr>
        <w:rFonts w:hint="default"/>
      </w:rPr>
    </w:lvl>
    <w:lvl w:ilvl="5">
      <w:start w:val="1"/>
      <w:numFmt w:val="decimal"/>
      <w:lvlText w:val="%1.%2.%3.%4-%5.%6"/>
      <w:lvlJc w:val="left"/>
      <w:pPr>
        <w:ind w:left="1670" w:hanging="11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C61E5"/>
    <w:multiLevelType w:val="multilevel"/>
    <w:tmpl w:val="20781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C8173E3"/>
    <w:multiLevelType w:val="hybridMultilevel"/>
    <w:tmpl w:val="E3D05D28"/>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620"/>
        </w:tabs>
        <w:ind w:left="162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3060"/>
        </w:tabs>
        <w:ind w:left="3060" w:hanging="360"/>
      </w:pPr>
    </w:lvl>
    <w:lvl w:ilvl="4" w:tplc="04150019">
      <w:start w:val="1"/>
      <w:numFmt w:val="decimal"/>
      <w:lvlText w:val="%5."/>
      <w:lvlJc w:val="left"/>
      <w:pPr>
        <w:tabs>
          <w:tab w:val="num" w:pos="3780"/>
        </w:tabs>
        <w:ind w:left="3780" w:hanging="360"/>
      </w:p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abstractNum w:abstractNumId="17"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397238"/>
    <w:multiLevelType w:val="hybridMultilevel"/>
    <w:tmpl w:val="FF260242"/>
    <w:lvl w:ilvl="0" w:tplc="DFC28FD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127367"/>
    <w:multiLevelType w:val="hybridMultilevel"/>
    <w:tmpl w:val="5904691A"/>
    <w:lvl w:ilvl="0" w:tplc="C3C87A90">
      <w:start w:val="12"/>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4D773A"/>
    <w:multiLevelType w:val="hybridMultilevel"/>
    <w:tmpl w:val="C240AE9A"/>
    <w:lvl w:ilvl="0" w:tplc="539613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2"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6"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E54E8"/>
    <w:multiLevelType w:val="hybridMultilevel"/>
    <w:tmpl w:val="29923B90"/>
    <w:lvl w:ilvl="0" w:tplc="80E683C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F92163C"/>
    <w:multiLevelType w:val="multilevel"/>
    <w:tmpl w:val="6318FEE8"/>
    <w:lvl w:ilvl="0">
      <w:start w:val="5"/>
      <w:numFmt w:val="decimal"/>
      <w:lvlText w:val="%1."/>
      <w:lvlJc w:val="left"/>
      <w:pPr>
        <w:ind w:left="1288" w:hanging="360"/>
      </w:pPr>
      <w:rPr>
        <w:rFonts w:hint="default"/>
      </w:rPr>
    </w:lvl>
    <w:lvl w:ilvl="1">
      <w:start w:val="2"/>
      <w:numFmt w:val="decimal"/>
      <w:isLgl/>
      <w:lvlText w:val="%1.%2."/>
      <w:lvlJc w:val="left"/>
      <w:pPr>
        <w:ind w:left="1288" w:hanging="360"/>
      </w:pPr>
      <w:rPr>
        <w:rFonts w:hint="default"/>
      </w:rPr>
    </w:lvl>
    <w:lvl w:ilvl="2">
      <w:start w:val="1"/>
      <w:numFmt w:val="decimalZero"/>
      <w:isLgl/>
      <w:lvlText w:val="%1.%2.%3."/>
      <w:lvlJc w:val="left"/>
      <w:pPr>
        <w:ind w:left="1648" w:hanging="720"/>
      </w:pPr>
      <w:rPr>
        <w:rFonts w:hint="default"/>
      </w:rPr>
    </w:lvl>
    <w:lvl w:ilvl="3">
      <w:start w:val="1"/>
      <w:numFmt w:val="decimalZero"/>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9"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56C0FCF"/>
    <w:multiLevelType w:val="hybridMultilevel"/>
    <w:tmpl w:val="C46E22E0"/>
    <w:lvl w:ilvl="0" w:tplc="5B7E4658">
      <w:start w:val="1"/>
      <w:numFmt w:val="lowerLetter"/>
      <w:lvlText w:val="%1)"/>
      <w:lvlJc w:val="left"/>
      <w:pPr>
        <w:ind w:left="720" w:hanging="360"/>
      </w:pPr>
      <w:rPr>
        <w:rFonts w:ascii="Calibri" w:hAnsi="Calibri"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15:restartNumberingAfterBreak="0">
    <w:nsid w:val="7C8C6C56"/>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6"/>
  </w:num>
  <w:num w:numId="2" w16cid:durableId="2090037850">
    <w:abstractNumId w:val="41"/>
  </w:num>
  <w:num w:numId="3" w16cid:durableId="2109696256">
    <w:abstractNumId w:val="15"/>
  </w:num>
  <w:num w:numId="4" w16cid:durableId="179731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597734">
    <w:abstractNumId w:val="17"/>
  </w:num>
  <w:num w:numId="6" w16cid:durableId="953907073">
    <w:abstractNumId w:val="12"/>
  </w:num>
  <w:num w:numId="7" w16cid:durableId="1965501861">
    <w:abstractNumId w:val="2"/>
  </w:num>
  <w:num w:numId="8" w16cid:durableId="1345742125">
    <w:abstractNumId w:val="11"/>
  </w:num>
  <w:num w:numId="9" w16cid:durableId="1067723887">
    <w:abstractNumId w:val="8"/>
  </w:num>
  <w:num w:numId="10" w16cid:durableId="1773934837">
    <w:abstractNumId w:val="35"/>
  </w:num>
  <w:num w:numId="11" w16cid:durableId="2125078343">
    <w:abstractNumId w:val="18"/>
  </w:num>
  <w:num w:numId="12" w16cid:durableId="1329480606">
    <w:abstractNumId w:val="0"/>
  </w:num>
  <w:num w:numId="13" w16cid:durableId="572013967">
    <w:abstractNumId w:val="19"/>
  </w:num>
  <w:num w:numId="14" w16cid:durableId="888146608">
    <w:abstractNumId w:val="30"/>
  </w:num>
  <w:num w:numId="15" w16cid:durableId="1700278944">
    <w:abstractNumId w:val="23"/>
  </w:num>
  <w:num w:numId="16" w16cid:durableId="2112047136">
    <w:abstractNumId w:val="5"/>
  </w:num>
  <w:num w:numId="17" w16cid:durableId="1385913779">
    <w:abstractNumId w:val="1"/>
  </w:num>
  <w:num w:numId="18" w16cid:durableId="312754005">
    <w:abstractNumId w:val="33"/>
  </w:num>
  <w:num w:numId="19" w16cid:durableId="1917476592">
    <w:abstractNumId w:val="10"/>
  </w:num>
  <w:num w:numId="20" w16cid:durableId="1070889699">
    <w:abstractNumId w:val="36"/>
  </w:num>
  <w:num w:numId="21" w16cid:durableId="761489066">
    <w:abstractNumId w:val="39"/>
  </w:num>
  <w:num w:numId="22" w16cid:durableId="13464557">
    <w:abstractNumId w:val="45"/>
  </w:num>
  <w:num w:numId="23" w16cid:durableId="1151602483">
    <w:abstractNumId w:val="34"/>
  </w:num>
  <w:num w:numId="24" w16cid:durableId="759372382">
    <w:abstractNumId w:val="44"/>
  </w:num>
  <w:num w:numId="25" w16cid:durableId="1957329672">
    <w:abstractNumId w:val="21"/>
  </w:num>
  <w:num w:numId="26" w16cid:durableId="1439327386">
    <w:abstractNumId w:val="14"/>
  </w:num>
  <w:num w:numId="27" w16cid:durableId="951285215">
    <w:abstractNumId w:val="4"/>
  </w:num>
  <w:num w:numId="28" w16cid:durableId="932931066">
    <w:abstractNumId w:val="7"/>
  </w:num>
  <w:num w:numId="29" w16cid:durableId="194464636">
    <w:abstractNumId w:val="28"/>
  </w:num>
  <w:num w:numId="30" w16cid:durableId="227302784">
    <w:abstractNumId w:val="25"/>
  </w:num>
  <w:num w:numId="31" w16cid:durableId="438305409">
    <w:abstractNumId w:val="31"/>
  </w:num>
  <w:num w:numId="32" w16cid:durableId="395201361">
    <w:abstractNumId w:val="29"/>
  </w:num>
  <w:num w:numId="33" w16cid:durableId="1771579625">
    <w:abstractNumId w:val="3"/>
  </w:num>
  <w:num w:numId="34" w16cid:durableId="487601048">
    <w:abstractNumId w:val="42"/>
  </w:num>
  <w:num w:numId="35" w16cid:durableId="852375190">
    <w:abstractNumId w:val="9"/>
  </w:num>
  <w:num w:numId="36" w16cid:durableId="797377974">
    <w:abstractNumId w:val="24"/>
  </w:num>
  <w:num w:numId="37" w16cid:durableId="1029644679">
    <w:abstractNumId w:val="22"/>
  </w:num>
  <w:num w:numId="38" w16cid:durableId="1854686398">
    <w:abstractNumId w:val="37"/>
  </w:num>
  <w:num w:numId="39" w16cid:durableId="857542766">
    <w:abstractNumId w:val="40"/>
  </w:num>
  <w:num w:numId="40" w16cid:durableId="464585288">
    <w:abstractNumId w:val="32"/>
  </w:num>
  <w:num w:numId="41" w16cid:durableId="1331518157">
    <w:abstractNumId w:val="43"/>
  </w:num>
  <w:num w:numId="42" w16cid:durableId="1859267952">
    <w:abstractNumId w:val="20"/>
  </w:num>
  <w:num w:numId="43" w16cid:durableId="1246497858">
    <w:abstractNumId w:val="38"/>
  </w:num>
  <w:num w:numId="44" w16cid:durableId="1042094129">
    <w:abstractNumId w:val="13"/>
  </w:num>
  <w:num w:numId="45" w16cid:durableId="1853690517">
    <w:abstractNumId w:val="6"/>
  </w:num>
  <w:num w:numId="46" w16cid:durableId="2020737835">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39BC"/>
    <w:rsid w:val="000143A3"/>
    <w:rsid w:val="00014F6D"/>
    <w:rsid w:val="000151F6"/>
    <w:rsid w:val="000162D1"/>
    <w:rsid w:val="00016742"/>
    <w:rsid w:val="0001696E"/>
    <w:rsid w:val="00016F9D"/>
    <w:rsid w:val="0001743B"/>
    <w:rsid w:val="00017736"/>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B"/>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702"/>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C7E"/>
    <w:rsid w:val="00076FB6"/>
    <w:rsid w:val="00077212"/>
    <w:rsid w:val="000777E5"/>
    <w:rsid w:val="00080D2A"/>
    <w:rsid w:val="00080E9D"/>
    <w:rsid w:val="00080F37"/>
    <w:rsid w:val="00081272"/>
    <w:rsid w:val="000814EE"/>
    <w:rsid w:val="00081777"/>
    <w:rsid w:val="00081888"/>
    <w:rsid w:val="000820C4"/>
    <w:rsid w:val="00083D9D"/>
    <w:rsid w:val="00086911"/>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0F1B"/>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5ED0"/>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042"/>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67BDA"/>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3B0C"/>
    <w:rsid w:val="001946BA"/>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92A"/>
    <w:rsid w:val="001A4FB7"/>
    <w:rsid w:val="001A5A02"/>
    <w:rsid w:val="001A61C1"/>
    <w:rsid w:val="001A64A2"/>
    <w:rsid w:val="001A6C3C"/>
    <w:rsid w:val="001A6CE9"/>
    <w:rsid w:val="001A7289"/>
    <w:rsid w:val="001A763B"/>
    <w:rsid w:val="001A79A8"/>
    <w:rsid w:val="001A7DD6"/>
    <w:rsid w:val="001B0014"/>
    <w:rsid w:val="001B02C1"/>
    <w:rsid w:val="001B0384"/>
    <w:rsid w:val="001B0671"/>
    <w:rsid w:val="001B0A81"/>
    <w:rsid w:val="001B142D"/>
    <w:rsid w:val="001B228A"/>
    <w:rsid w:val="001B3000"/>
    <w:rsid w:val="001B35A6"/>
    <w:rsid w:val="001B3715"/>
    <w:rsid w:val="001B4AAE"/>
    <w:rsid w:val="001B4B5C"/>
    <w:rsid w:val="001B4F9D"/>
    <w:rsid w:val="001B5580"/>
    <w:rsid w:val="001B5765"/>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2E"/>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E97"/>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015C"/>
    <w:rsid w:val="001F0227"/>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4B02"/>
    <w:rsid w:val="00235250"/>
    <w:rsid w:val="002355F8"/>
    <w:rsid w:val="00235E0C"/>
    <w:rsid w:val="00237A38"/>
    <w:rsid w:val="00237EB3"/>
    <w:rsid w:val="002401F5"/>
    <w:rsid w:val="00241307"/>
    <w:rsid w:val="002414EF"/>
    <w:rsid w:val="002415C1"/>
    <w:rsid w:val="002425D4"/>
    <w:rsid w:val="00242E90"/>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2FEF"/>
    <w:rsid w:val="002D3477"/>
    <w:rsid w:val="002D3B66"/>
    <w:rsid w:val="002D4CC9"/>
    <w:rsid w:val="002D51B4"/>
    <w:rsid w:val="002D52DD"/>
    <w:rsid w:val="002D57DF"/>
    <w:rsid w:val="002D628F"/>
    <w:rsid w:val="002D7185"/>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21050"/>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8D9"/>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5AD5"/>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1F68"/>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1B08"/>
    <w:rsid w:val="003C222C"/>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4BA9"/>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6F27"/>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05B"/>
    <w:rsid w:val="004172AC"/>
    <w:rsid w:val="004172D8"/>
    <w:rsid w:val="00417695"/>
    <w:rsid w:val="004206FE"/>
    <w:rsid w:val="00420F32"/>
    <w:rsid w:val="0042432F"/>
    <w:rsid w:val="00424730"/>
    <w:rsid w:val="004254A7"/>
    <w:rsid w:val="00425617"/>
    <w:rsid w:val="00425F8A"/>
    <w:rsid w:val="004260EB"/>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529"/>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054"/>
    <w:rsid w:val="00446120"/>
    <w:rsid w:val="00446BD1"/>
    <w:rsid w:val="00447366"/>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2AD"/>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35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CE5"/>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6F71"/>
    <w:rsid w:val="00517496"/>
    <w:rsid w:val="00520712"/>
    <w:rsid w:val="005210D2"/>
    <w:rsid w:val="005233AC"/>
    <w:rsid w:val="005237EF"/>
    <w:rsid w:val="00524904"/>
    <w:rsid w:val="0052536A"/>
    <w:rsid w:val="00525AED"/>
    <w:rsid w:val="00526E21"/>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00"/>
    <w:rsid w:val="00552455"/>
    <w:rsid w:val="005534E8"/>
    <w:rsid w:val="00553C15"/>
    <w:rsid w:val="00553D57"/>
    <w:rsid w:val="00554278"/>
    <w:rsid w:val="00554C39"/>
    <w:rsid w:val="00554CEA"/>
    <w:rsid w:val="00557D2C"/>
    <w:rsid w:val="00560ACB"/>
    <w:rsid w:val="00560B0E"/>
    <w:rsid w:val="00560DF3"/>
    <w:rsid w:val="00561AB0"/>
    <w:rsid w:val="00561B52"/>
    <w:rsid w:val="00562AEA"/>
    <w:rsid w:val="00562E2D"/>
    <w:rsid w:val="0056356C"/>
    <w:rsid w:val="005636E3"/>
    <w:rsid w:val="00563884"/>
    <w:rsid w:val="00563E65"/>
    <w:rsid w:val="005641C8"/>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84"/>
    <w:rsid w:val="005937E0"/>
    <w:rsid w:val="0059467D"/>
    <w:rsid w:val="00595CC6"/>
    <w:rsid w:val="00596680"/>
    <w:rsid w:val="00596D5F"/>
    <w:rsid w:val="005972C8"/>
    <w:rsid w:val="00597C2C"/>
    <w:rsid w:val="005A1496"/>
    <w:rsid w:val="005A1E7F"/>
    <w:rsid w:val="005A242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067"/>
    <w:rsid w:val="005B323C"/>
    <w:rsid w:val="005B34D0"/>
    <w:rsid w:val="005B419F"/>
    <w:rsid w:val="005B45C9"/>
    <w:rsid w:val="005B4869"/>
    <w:rsid w:val="005B4B82"/>
    <w:rsid w:val="005B5FF3"/>
    <w:rsid w:val="005B6113"/>
    <w:rsid w:val="005B671A"/>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138"/>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5D9"/>
    <w:rsid w:val="0063365C"/>
    <w:rsid w:val="0063399D"/>
    <w:rsid w:val="00633CB0"/>
    <w:rsid w:val="00634355"/>
    <w:rsid w:val="006343EE"/>
    <w:rsid w:val="00635971"/>
    <w:rsid w:val="00635B67"/>
    <w:rsid w:val="00635DEA"/>
    <w:rsid w:val="00636553"/>
    <w:rsid w:val="006369A4"/>
    <w:rsid w:val="00636CAB"/>
    <w:rsid w:val="00637C6D"/>
    <w:rsid w:val="00640DFF"/>
    <w:rsid w:val="00640F88"/>
    <w:rsid w:val="006414E4"/>
    <w:rsid w:val="0064187B"/>
    <w:rsid w:val="00641F05"/>
    <w:rsid w:val="006427C7"/>
    <w:rsid w:val="00642F28"/>
    <w:rsid w:val="00642FE3"/>
    <w:rsid w:val="00643390"/>
    <w:rsid w:val="006437D5"/>
    <w:rsid w:val="0064386A"/>
    <w:rsid w:val="00643E95"/>
    <w:rsid w:val="0064450B"/>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3923"/>
    <w:rsid w:val="00664185"/>
    <w:rsid w:val="006648A8"/>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649"/>
    <w:rsid w:val="00690A80"/>
    <w:rsid w:val="006913C6"/>
    <w:rsid w:val="0069168D"/>
    <w:rsid w:val="00691A51"/>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6936"/>
    <w:rsid w:val="006A72B5"/>
    <w:rsid w:val="006A7424"/>
    <w:rsid w:val="006A7C18"/>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206"/>
    <w:rsid w:val="007663B2"/>
    <w:rsid w:val="0076657A"/>
    <w:rsid w:val="007667A1"/>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9F0"/>
    <w:rsid w:val="00777C0B"/>
    <w:rsid w:val="00780A62"/>
    <w:rsid w:val="00781731"/>
    <w:rsid w:val="007823B9"/>
    <w:rsid w:val="00782F65"/>
    <w:rsid w:val="00783101"/>
    <w:rsid w:val="00783447"/>
    <w:rsid w:val="0078376B"/>
    <w:rsid w:val="00784300"/>
    <w:rsid w:val="007847FE"/>
    <w:rsid w:val="007848ED"/>
    <w:rsid w:val="007858E8"/>
    <w:rsid w:val="00786320"/>
    <w:rsid w:val="0078679E"/>
    <w:rsid w:val="007868EA"/>
    <w:rsid w:val="00786A53"/>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1908"/>
    <w:rsid w:val="007E2408"/>
    <w:rsid w:val="007E29D9"/>
    <w:rsid w:val="007E3024"/>
    <w:rsid w:val="007E3041"/>
    <w:rsid w:val="007E3287"/>
    <w:rsid w:val="007E3393"/>
    <w:rsid w:val="007E3805"/>
    <w:rsid w:val="007E536F"/>
    <w:rsid w:val="007E53FA"/>
    <w:rsid w:val="007E5D3D"/>
    <w:rsid w:val="007E616F"/>
    <w:rsid w:val="007E67C0"/>
    <w:rsid w:val="007E7083"/>
    <w:rsid w:val="007E7A02"/>
    <w:rsid w:val="007E7E2A"/>
    <w:rsid w:val="007F008D"/>
    <w:rsid w:val="007F04F0"/>
    <w:rsid w:val="007F1C6D"/>
    <w:rsid w:val="007F1D02"/>
    <w:rsid w:val="007F2561"/>
    <w:rsid w:val="007F26E1"/>
    <w:rsid w:val="007F2AC9"/>
    <w:rsid w:val="007F2AF5"/>
    <w:rsid w:val="007F43C3"/>
    <w:rsid w:val="007F4616"/>
    <w:rsid w:val="007F483D"/>
    <w:rsid w:val="007F48F8"/>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49C7"/>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2458"/>
    <w:rsid w:val="00833664"/>
    <w:rsid w:val="00833A40"/>
    <w:rsid w:val="00834320"/>
    <w:rsid w:val="00834743"/>
    <w:rsid w:val="00835B52"/>
    <w:rsid w:val="0083606C"/>
    <w:rsid w:val="0083613C"/>
    <w:rsid w:val="00837188"/>
    <w:rsid w:val="0083758F"/>
    <w:rsid w:val="00837683"/>
    <w:rsid w:val="00837778"/>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31DE"/>
    <w:rsid w:val="00864825"/>
    <w:rsid w:val="00865350"/>
    <w:rsid w:val="0086676C"/>
    <w:rsid w:val="00866887"/>
    <w:rsid w:val="00866E53"/>
    <w:rsid w:val="008706B3"/>
    <w:rsid w:val="008706D6"/>
    <w:rsid w:val="008717BB"/>
    <w:rsid w:val="00871903"/>
    <w:rsid w:val="00871B19"/>
    <w:rsid w:val="00871C8E"/>
    <w:rsid w:val="0087205A"/>
    <w:rsid w:val="00872943"/>
    <w:rsid w:val="00872985"/>
    <w:rsid w:val="00872AEF"/>
    <w:rsid w:val="00873D73"/>
    <w:rsid w:val="00873DA8"/>
    <w:rsid w:val="00873DDC"/>
    <w:rsid w:val="0087402E"/>
    <w:rsid w:val="00874176"/>
    <w:rsid w:val="00874441"/>
    <w:rsid w:val="00874E70"/>
    <w:rsid w:val="00874E84"/>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245"/>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A15"/>
    <w:rsid w:val="008C0CF3"/>
    <w:rsid w:val="008C0DE6"/>
    <w:rsid w:val="008C1260"/>
    <w:rsid w:val="008C1D02"/>
    <w:rsid w:val="008C1E00"/>
    <w:rsid w:val="008C1F9D"/>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40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48A"/>
    <w:rsid w:val="0093162E"/>
    <w:rsid w:val="00931864"/>
    <w:rsid w:val="00931F81"/>
    <w:rsid w:val="00932575"/>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120"/>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7F"/>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23C"/>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C17"/>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ABE"/>
    <w:rsid w:val="00A53B86"/>
    <w:rsid w:val="00A53E9B"/>
    <w:rsid w:val="00A548B5"/>
    <w:rsid w:val="00A5505D"/>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5CC6"/>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742"/>
    <w:rsid w:val="00A958B2"/>
    <w:rsid w:val="00A95A54"/>
    <w:rsid w:val="00A95AD5"/>
    <w:rsid w:val="00A9704E"/>
    <w:rsid w:val="00AA0399"/>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4"/>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CD7"/>
    <w:rsid w:val="00AD006B"/>
    <w:rsid w:val="00AD02B5"/>
    <w:rsid w:val="00AD07EC"/>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C6"/>
    <w:rsid w:val="00AE6206"/>
    <w:rsid w:val="00AE767C"/>
    <w:rsid w:val="00AF00E3"/>
    <w:rsid w:val="00AF0342"/>
    <w:rsid w:val="00AF085B"/>
    <w:rsid w:val="00AF1A20"/>
    <w:rsid w:val="00AF1C14"/>
    <w:rsid w:val="00AF23E7"/>
    <w:rsid w:val="00AF318A"/>
    <w:rsid w:val="00AF330E"/>
    <w:rsid w:val="00AF33C0"/>
    <w:rsid w:val="00AF4728"/>
    <w:rsid w:val="00AF4B21"/>
    <w:rsid w:val="00AF5040"/>
    <w:rsid w:val="00AF5309"/>
    <w:rsid w:val="00AF6197"/>
    <w:rsid w:val="00AF62B8"/>
    <w:rsid w:val="00AF69EB"/>
    <w:rsid w:val="00AF6F0E"/>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99B"/>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5233"/>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5F06"/>
    <w:rsid w:val="00B56731"/>
    <w:rsid w:val="00B56C49"/>
    <w:rsid w:val="00B5714D"/>
    <w:rsid w:val="00B60B2C"/>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1E"/>
    <w:rsid w:val="00B719AE"/>
    <w:rsid w:val="00B71C76"/>
    <w:rsid w:val="00B7214E"/>
    <w:rsid w:val="00B72243"/>
    <w:rsid w:val="00B73A5D"/>
    <w:rsid w:val="00B73AA1"/>
    <w:rsid w:val="00B7410C"/>
    <w:rsid w:val="00B74810"/>
    <w:rsid w:val="00B750AE"/>
    <w:rsid w:val="00B750FB"/>
    <w:rsid w:val="00B759E3"/>
    <w:rsid w:val="00B7660E"/>
    <w:rsid w:val="00B76964"/>
    <w:rsid w:val="00B76ADE"/>
    <w:rsid w:val="00B77196"/>
    <w:rsid w:val="00B773F3"/>
    <w:rsid w:val="00B77606"/>
    <w:rsid w:val="00B77C66"/>
    <w:rsid w:val="00B80E7A"/>
    <w:rsid w:val="00B811C2"/>
    <w:rsid w:val="00B82A35"/>
    <w:rsid w:val="00B82CA1"/>
    <w:rsid w:val="00B82DB5"/>
    <w:rsid w:val="00B8310A"/>
    <w:rsid w:val="00B83260"/>
    <w:rsid w:val="00B832E2"/>
    <w:rsid w:val="00B84DA5"/>
    <w:rsid w:val="00B85115"/>
    <w:rsid w:val="00B851E1"/>
    <w:rsid w:val="00B857F2"/>
    <w:rsid w:val="00B85877"/>
    <w:rsid w:val="00B85C28"/>
    <w:rsid w:val="00B85FB1"/>
    <w:rsid w:val="00B87982"/>
    <w:rsid w:val="00B90451"/>
    <w:rsid w:val="00B90729"/>
    <w:rsid w:val="00B907A9"/>
    <w:rsid w:val="00B90B6B"/>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14D"/>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111"/>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07D0"/>
    <w:rsid w:val="00BE25C8"/>
    <w:rsid w:val="00BE33F2"/>
    <w:rsid w:val="00BE34F6"/>
    <w:rsid w:val="00BE3659"/>
    <w:rsid w:val="00BE3F92"/>
    <w:rsid w:val="00BE4808"/>
    <w:rsid w:val="00BE4BAE"/>
    <w:rsid w:val="00BE56FD"/>
    <w:rsid w:val="00BE5A4F"/>
    <w:rsid w:val="00BE6060"/>
    <w:rsid w:val="00BE7F81"/>
    <w:rsid w:val="00BF016C"/>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0F01"/>
    <w:rsid w:val="00C01222"/>
    <w:rsid w:val="00C029E6"/>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E8F"/>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3ED"/>
    <w:rsid w:val="00C45C22"/>
    <w:rsid w:val="00C45D2E"/>
    <w:rsid w:val="00C45DA6"/>
    <w:rsid w:val="00C46582"/>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6A4"/>
    <w:rsid w:val="00C6176C"/>
    <w:rsid w:val="00C61CF0"/>
    <w:rsid w:val="00C61D18"/>
    <w:rsid w:val="00C623A0"/>
    <w:rsid w:val="00C624F8"/>
    <w:rsid w:val="00C62D7C"/>
    <w:rsid w:val="00C630AA"/>
    <w:rsid w:val="00C64D99"/>
    <w:rsid w:val="00C653D3"/>
    <w:rsid w:val="00C658A1"/>
    <w:rsid w:val="00C664E8"/>
    <w:rsid w:val="00C6749B"/>
    <w:rsid w:val="00C67BC1"/>
    <w:rsid w:val="00C67F2A"/>
    <w:rsid w:val="00C709D1"/>
    <w:rsid w:val="00C70C46"/>
    <w:rsid w:val="00C72089"/>
    <w:rsid w:val="00C73C0D"/>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7750"/>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3A3"/>
    <w:rsid w:val="00CB1576"/>
    <w:rsid w:val="00CB1661"/>
    <w:rsid w:val="00CB1C55"/>
    <w:rsid w:val="00CB25DA"/>
    <w:rsid w:val="00CB2859"/>
    <w:rsid w:val="00CB30B1"/>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5DB2"/>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75E"/>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096"/>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957"/>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9A"/>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25A"/>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6D1"/>
    <w:rsid w:val="00E148DD"/>
    <w:rsid w:val="00E153DC"/>
    <w:rsid w:val="00E15415"/>
    <w:rsid w:val="00E15CC6"/>
    <w:rsid w:val="00E16436"/>
    <w:rsid w:val="00E169C5"/>
    <w:rsid w:val="00E16D6D"/>
    <w:rsid w:val="00E17A6C"/>
    <w:rsid w:val="00E17E8B"/>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611"/>
    <w:rsid w:val="00E72DA3"/>
    <w:rsid w:val="00E72FA9"/>
    <w:rsid w:val="00E734B8"/>
    <w:rsid w:val="00E73855"/>
    <w:rsid w:val="00E73D92"/>
    <w:rsid w:val="00E746C0"/>
    <w:rsid w:val="00E75F35"/>
    <w:rsid w:val="00E76BDB"/>
    <w:rsid w:val="00E806DA"/>
    <w:rsid w:val="00E81BC7"/>
    <w:rsid w:val="00E8210E"/>
    <w:rsid w:val="00E82229"/>
    <w:rsid w:val="00E82421"/>
    <w:rsid w:val="00E82CD0"/>
    <w:rsid w:val="00E830F5"/>
    <w:rsid w:val="00E8333B"/>
    <w:rsid w:val="00E83E37"/>
    <w:rsid w:val="00E840FC"/>
    <w:rsid w:val="00E8467C"/>
    <w:rsid w:val="00E84716"/>
    <w:rsid w:val="00E847F8"/>
    <w:rsid w:val="00E8525E"/>
    <w:rsid w:val="00E85628"/>
    <w:rsid w:val="00E85D1D"/>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74F0"/>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7C7"/>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474"/>
    <w:rsid w:val="00F355DE"/>
    <w:rsid w:val="00F356BE"/>
    <w:rsid w:val="00F35732"/>
    <w:rsid w:val="00F37A8D"/>
    <w:rsid w:val="00F40618"/>
    <w:rsid w:val="00F40CB9"/>
    <w:rsid w:val="00F41427"/>
    <w:rsid w:val="00F41C7D"/>
    <w:rsid w:val="00F445F7"/>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6CB7"/>
    <w:rsid w:val="00F772A4"/>
    <w:rsid w:val="00F800C8"/>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510"/>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4"/>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apple-style-span">
    <w:name w:val="apple-style-span"/>
    <w:rsid w:val="0063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3.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16</Pages>
  <Words>8361</Words>
  <Characters>50172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58417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18</cp:revision>
  <cp:lastPrinted>2025-02-13T12:00:00Z</cp:lastPrinted>
  <dcterms:created xsi:type="dcterms:W3CDTF">2025-02-10T08:13:00Z</dcterms:created>
  <dcterms:modified xsi:type="dcterms:W3CDTF">2025-02-17T12:14:00Z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