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6B3EB6" w14:textId="77777777" w:rsidR="004B6A5E" w:rsidRPr="004B6A5E" w:rsidRDefault="004B6A5E" w:rsidP="004B6A5E">
      <w:pPr>
        <w:ind w:left="2124" w:firstLine="708"/>
        <w:jc w:val="right"/>
        <w:rPr>
          <w:rFonts w:ascii="Arial" w:hAnsi="Arial" w:cs="Arial"/>
          <w:b/>
          <w:szCs w:val="22"/>
        </w:rPr>
      </w:pPr>
      <w:r w:rsidRPr="004B6A5E">
        <w:rPr>
          <w:rFonts w:ascii="Arial" w:hAnsi="Arial" w:cs="Arial"/>
          <w:b/>
          <w:szCs w:val="22"/>
        </w:rPr>
        <w:t>Załącznik nr 9</w:t>
      </w:r>
    </w:p>
    <w:p w14:paraId="266B3EB7" w14:textId="77777777" w:rsidR="003D26B3" w:rsidRPr="00CF594F" w:rsidRDefault="004B6A5E" w:rsidP="00CF594F">
      <w:pPr>
        <w:ind w:left="2124" w:firstLine="708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SZCZEGÓŁOWE DANE TECHNICZNE</w:t>
      </w:r>
    </w:p>
    <w:p w14:paraId="266B3EB8" w14:textId="77777777" w:rsidR="003D26B3" w:rsidRDefault="003D26B3" w:rsidP="003D26B3">
      <w:pPr>
        <w:rPr>
          <w:rFonts w:ascii="Arial" w:hAnsi="Arial" w:cs="Arial"/>
          <w:sz w:val="22"/>
          <w:szCs w:val="22"/>
        </w:rPr>
      </w:pPr>
    </w:p>
    <w:p w14:paraId="266B3EB9" w14:textId="77777777" w:rsidR="009C1772" w:rsidRDefault="009C1772" w:rsidP="009C177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708"/>
        </w:tabs>
        <w:spacing w:line="276" w:lineRule="auto"/>
        <w:jc w:val="left"/>
        <w:rPr>
          <w:rFonts w:ascii="Arial" w:hAnsi="Arial" w:cs="Arial"/>
          <w:bCs/>
          <w:iCs/>
          <w:sz w:val="22"/>
          <w:szCs w:val="22"/>
        </w:rPr>
      </w:pPr>
    </w:p>
    <w:p w14:paraId="266B3EBA" w14:textId="77777777" w:rsidR="00126D43" w:rsidRPr="00811A16" w:rsidRDefault="00126D43" w:rsidP="00126D43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14"/>
        <w:gridCol w:w="636"/>
        <w:gridCol w:w="4947"/>
        <w:gridCol w:w="1256"/>
        <w:gridCol w:w="1609"/>
      </w:tblGrid>
      <w:tr w:rsidR="009C1772" w14:paraId="266B3EBF" w14:textId="77777777" w:rsidTr="009C1772">
        <w:trPr>
          <w:trHeight w:val="842"/>
        </w:trPr>
        <w:tc>
          <w:tcPr>
            <w:tcW w:w="6372" w:type="dxa"/>
            <w:gridSpan w:val="3"/>
            <w:vAlign w:val="center"/>
          </w:tcPr>
          <w:p w14:paraId="266B3EBB" w14:textId="77777777" w:rsidR="009C1772" w:rsidRPr="00D64C82" w:rsidRDefault="009C1772" w:rsidP="00E814FA">
            <w:pPr>
              <w:jc w:val="center"/>
              <w:rPr>
                <w:b/>
              </w:rPr>
            </w:pPr>
            <w:r>
              <w:rPr>
                <w:b/>
              </w:rPr>
              <w:t>Podnośnik widłowy</w:t>
            </w:r>
          </w:p>
        </w:tc>
        <w:tc>
          <w:tcPr>
            <w:tcW w:w="1284" w:type="dxa"/>
            <w:vAlign w:val="center"/>
          </w:tcPr>
          <w:p w14:paraId="266B3EBC" w14:textId="77777777" w:rsidR="009C1772" w:rsidRPr="009C1772" w:rsidRDefault="009C1772" w:rsidP="009C1772">
            <w:pPr>
              <w:pStyle w:val="Nagwek2"/>
              <w:numPr>
                <w:ilvl w:val="0"/>
                <w:numId w:val="0"/>
              </w:numPr>
              <w:ind w:left="576" w:hanging="576"/>
              <w:outlineLvl w:val="1"/>
              <w:rPr>
                <w:sz w:val="24"/>
              </w:rPr>
            </w:pPr>
            <w:r w:rsidRPr="009C1772">
              <w:rPr>
                <w:sz w:val="24"/>
              </w:rPr>
              <w:t>j.m.</w:t>
            </w:r>
          </w:p>
        </w:tc>
        <w:tc>
          <w:tcPr>
            <w:tcW w:w="1632" w:type="dxa"/>
            <w:vAlign w:val="center"/>
          </w:tcPr>
          <w:p w14:paraId="266B3EBD" w14:textId="77777777" w:rsidR="009C1772" w:rsidRPr="009C1772" w:rsidRDefault="009C1772" w:rsidP="009C1772">
            <w:pPr>
              <w:pStyle w:val="Nagwek2"/>
              <w:numPr>
                <w:ilvl w:val="0"/>
                <w:numId w:val="0"/>
              </w:numPr>
              <w:ind w:left="576" w:hanging="576"/>
              <w:outlineLvl w:val="1"/>
              <w:rPr>
                <w:sz w:val="24"/>
              </w:rPr>
            </w:pPr>
            <w:r w:rsidRPr="009C1772">
              <w:rPr>
                <w:sz w:val="24"/>
              </w:rPr>
              <w:t>Dane</w:t>
            </w:r>
          </w:p>
          <w:p w14:paraId="266B3EBE" w14:textId="77777777" w:rsidR="009C1772" w:rsidRPr="009C1772" w:rsidRDefault="009C1772" w:rsidP="009C1772">
            <w:pPr>
              <w:jc w:val="center"/>
            </w:pPr>
            <w:r w:rsidRPr="009C1772">
              <w:rPr>
                <w:b/>
              </w:rPr>
              <w:t>techniczne</w:t>
            </w:r>
          </w:p>
        </w:tc>
      </w:tr>
      <w:tr w:rsidR="009C1772" w14:paraId="266B3EC6" w14:textId="77777777" w:rsidTr="009C1772">
        <w:trPr>
          <w:trHeight w:val="401"/>
        </w:trPr>
        <w:tc>
          <w:tcPr>
            <w:tcW w:w="622" w:type="dxa"/>
            <w:vMerge w:val="restart"/>
            <w:textDirection w:val="btLr"/>
          </w:tcPr>
          <w:p w14:paraId="266B3EC0" w14:textId="77777777" w:rsidR="009C1772" w:rsidRDefault="009C1772" w:rsidP="00E814FA">
            <w:pPr>
              <w:ind w:left="113" w:right="113"/>
              <w:jc w:val="center"/>
            </w:pPr>
            <w:r>
              <w:t>Dane ogólne</w:t>
            </w:r>
          </w:p>
          <w:p w14:paraId="266B3EC1" w14:textId="77777777" w:rsidR="009C1772" w:rsidRDefault="009C1772" w:rsidP="00E814FA">
            <w:pPr>
              <w:ind w:left="113" w:right="113"/>
            </w:pPr>
          </w:p>
        </w:tc>
        <w:tc>
          <w:tcPr>
            <w:tcW w:w="607" w:type="dxa"/>
            <w:vAlign w:val="center"/>
          </w:tcPr>
          <w:p w14:paraId="266B3EC2" w14:textId="77777777" w:rsidR="009C1772" w:rsidRDefault="009C1772" w:rsidP="00E814FA">
            <w:pPr>
              <w:jc w:val="center"/>
            </w:pPr>
            <w:r>
              <w:t>1.1</w:t>
            </w:r>
          </w:p>
        </w:tc>
        <w:tc>
          <w:tcPr>
            <w:tcW w:w="5143" w:type="dxa"/>
            <w:vAlign w:val="center"/>
          </w:tcPr>
          <w:p w14:paraId="266B3EC3" w14:textId="77777777" w:rsidR="009C1772" w:rsidRPr="009C1772" w:rsidRDefault="009C1772" w:rsidP="009C1772">
            <w:pPr>
              <w:pStyle w:val="Nagwek2"/>
              <w:numPr>
                <w:ilvl w:val="0"/>
                <w:numId w:val="0"/>
              </w:numPr>
              <w:ind w:left="576" w:hanging="576"/>
              <w:jc w:val="left"/>
              <w:outlineLvl w:val="1"/>
              <w:rPr>
                <w:rFonts w:eastAsiaTheme="minorHAnsi"/>
                <w:b w:val="0"/>
                <w:bCs/>
                <w:sz w:val="24"/>
                <w:szCs w:val="24"/>
                <w:lang w:eastAsia="en-US"/>
              </w:rPr>
            </w:pPr>
            <w:r w:rsidRPr="009C1772">
              <w:rPr>
                <w:rFonts w:eastAsiaTheme="minorHAnsi"/>
                <w:b w:val="0"/>
                <w:sz w:val="24"/>
                <w:szCs w:val="24"/>
                <w:lang w:eastAsia="en-US"/>
              </w:rPr>
              <w:t>Producent</w:t>
            </w:r>
          </w:p>
        </w:tc>
        <w:tc>
          <w:tcPr>
            <w:tcW w:w="1284" w:type="dxa"/>
          </w:tcPr>
          <w:p w14:paraId="266B3EC4" w14:textId="77777777" w:rsidR="009C1772" w:rsidRDefault="009C1772" w:rsidP="009C1772">
            <w:pPr>
              <w:pStyle w:val="Nagwek2"/>
              <w:numPr>
                <w:ilvl w:val="0"/>
                <w:numId w:val="0"/>
              </w:numPr>
              <w:outlineLvl w:val="1"/>
            </w:pPr>
          </w:p>
        </w:tc>
        <w:tc>
          <w:tcPr>
            <w:tcW w:w="1632" w:type="dxa"/>
            <w:vAlign w:val="center"/>
          </w:tcPr>
          <w:p w14:paraId="266B3EC5" w14:textId="77777777" w:rsidR="009C1772" w:rsidRDefault="009C1772" w:rsidP="009C1772">
            <w:pPr>
              <w:pStyle w:val="Nagwek2"/>
              <w:numPr>
                <w:ilvl w:val="0"/>
                <w:numId w:val="0"/>
              </w:numPr>
              <w:outlineLvl w:val="1"/>
            </w:pPr>
          </w:p>
        </w:tc>
      </w:tr>
      <w:tr w:rsidR="009C1772" w14:paraId="266B3ECC" w14:textId="77777777" w:rsidTr="00E814FA">
        <w:trPr>
          <w:trHeight w:val="481"/>
        </w:trPr>
        <w:tc>
          <w:tcPr>
            <w:tcW w:w="622" w:type="dxa"/>
            <w:vMerge/>
          </w:tcPr>
          <w:p w14:paraId="266B3EC7" w14:textId="77777777" w:rsidR="009C1772" w:rsidRDefault="009C1772" w:rsidP="00E814FA">
            <w:pPr>
              <w:ind w:left="113" w:right="113"/>
            </w:pPr>
          </w:p>
        </w:tc>
        <w:tc>
          <w:tcPr>
            <w:tcW w:w="607" w:type="dxa"/>
            <w:vAlign w:val="center"/>
          </w:tcPr>
          <w:p w14:paraId="266B3EC8" w14:textId="77777777" w:rsidR="009C1772" w:rsidRDefault="009C1772" w:rsidP="00E814FA">
            <w:pPr>
              <w:jc w:val="center"/>
            </w:pPr>
            <w:r>
              <w:t>1.2</w:t>
            </w:r>
          </w:p>
        </w:tc>
        <w:tc>
          <w:tcPr>
            <w:tcW w:w="5143" w:type="dxa"/>
            <w:vAlign w:val="center"/>
          </w:tcPr>
          <w:p w14:paraId="266B3EC9" w14:textId="77777777" w:rsidR="009C1772" w:rsidRDefault="009C1772" w:rsidP="00E814FA">
            <w:r>
              <w:t>Oznaczenie typu</w:t>
            </w:r>
          </w:p>
        </w:tc>
        <w:tc>
          <w:tcPr>
            <w:tcW w:w="1284" w:type="dxa"/>
          </w:tcPr>
          <w:p w14:paraId="266B3ECA" w14:textId="77777777" w:rsidR="009C1772" w:rsidRDefault="009C1772" w:rsidP="00E814FA">
            <w:pPr>
              <w:jc w:val="right"/>
            </w:pPr>
          </w:p>
        </w:tc>
        <w:tc>
          <w:tcPr>
            <w:tcW w:w="1632" w:type="dxa"/>
          </w:tcPr>
          <w:p w14:paraId="266B3ECB" w14:textId="77777777" w:rsidR="009C1772" w:rsidRDefault="009C1772" w:rsidP="00E814FA">
            <w:pPr>
              <w:jc w:val="right"/>
            </w:pPr>
          </w:p>
        </w:tc>
      </w:tr>
      <w:tr w:rsidR="009C1772" w14:paraId="266B3ED2" w14:textId="77777777" w:rsidTr="00E814FA">
        <w:trPr>
          <w:trHeight w:val="385"/>
        </w:trPr>
        <w:tc>
          <w:tcPr>
            <w:tcW w:w="622" w:type="dxa"/>
            <w:vMerge/>
            <w:textDirection w:val="btLr"/>
          </w:tcPr>
          <w:p w14:paraId="266B3ECD" w14:textId="77777777" w:rsidR="009C1772" w:rsidRDefault="009C1772" w:rsidP="00E814FA">
            <w:pPr>
              <w:ind w:left="113" w:right="113"/>
            </w:pPr>
          </w:p>
        </w:tc>
        <w:tc>
          <w:tcPr>
            <w:tcW w:w="607" w:type="dxa"/>
            <w:vAlign w:val="center"/>
          </w:tcPr>
          <w:p w14:paraId="266B3ECE" w14:textId="77777777" w:rsidR="009C1772" w:rsidRDefault="009C1772" w:rsidP="00E814FA">
            <w:pPr>
              <w:jc w:val="center"/>
            </w:pPr>
            <w:r>
              <w:t>1.3</w:t>
            </w:r>
          </w:p>
        </w:tc>
        <w:tc>
          <w:tcPr>
            <w:tcW w:w="5143" w:type="dxa"/>
            <w:vAlign w:val="center"/>
          </w:tcPr>
          <w:p w14:paraId="266B3ECF" w14:textId="77777777" w:rsidR="009C1772" w:rsidRDefault="009C1772" w:rsidP="00E814FA">
            <w:r>
              <w:t xml:space="preserve">Udźwig nominalny </w:t>
            </w:r>
          </w:p>
        </w:tc>
        <w:tc>
          <w:tcPr>
            <w:tcW w:w="1284" w:type="dxa"/>
            <w:vAlign w:val="center"/>
          </w:tcPr>
          <w:p w14:paraId="266B3ED0" w14:textId="77777777" w:rsidR="009C1772" w:rsidRDefault="009C1772" w:rsidP="00E814FA">
            <w:pPr>
              <w:jc w:val="center"/>
            </w:pPr>
            <w:r>
              <w:t>Q [t]</w:t>
            </w:r>
          </w:p>
        </w:tc>
        <w:tc>
          <w:tcPr>
            <w:tcW w:w="1632" w:type="dxa"/>
            <w:vAlign w:val="center"/>
          </w:tcPr>
          <w:p w14:paraId="266B3ED1" w14:textId="77777777" w:rsidR="009C1772" w:rsidRPr="00CB69E9" w:rsidRDefault="009C1772" w:rsidP="00E814FA">
            <w:pPr>
              <w:shd w:val="clear" w:color="auto" w:fill="FFFFFF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9C1772" w14:paraId="266B3ED8" w14:textId="77777777" w:rsidTr="00E814FA">
        <w:trPr>
          <w:trHeight w:val="404"/>
        </w:trPr>
        <w:tc>
          <w:tcPr>
            <w:tcW w:w="622" w:type="dxa"/>
            <w:vMerge/>
          </w:tcPr>
          <w:p w14:paraId="266B3ED3" w14:textId="77777777" w:rsidR="009C1772" w:rsidRDefault="009C1772" w:rsidP="00E814FA"/>
        </w:tc>
        <w:tc>
          <w:tcPr>
            <w:tcW w:w="607" w:type="dxa"/>
            <w:vAlign w:val="center"/>
          </w:tcPr>
          <w:p w14:paraId="266B3ED4" w14:textId="77777777" w:rsidR="009C1772" w:rsidRDefault="009C1772" w:rsidP="00E814FA">
            <w:pPr>
              <w:jc w:val="center"/>
            </w:pPr>
            <w:r>
              <w:t>1.4</w:t>
            </w:r>
          </w:p>
        </w:tc>
        <w:tc>
          <w:tcPr>
            <w:tcW w:w="5143" w:type="dxa"/>
            <w:vAlign w:val="center"/>
          </w:tcPr>
          <w:p w14:paraId="266B3ED5" w14:textId="77777777" w:rsidR="009C1772" w:rsidRDefault="009C1772" w:rsidP="00E814FA">
            <w:r>
              <w:t>Napęd</w:t>
            </w:r>
          </w:p>
        </w:tc>
        <w:tc>
          <w:tcPr>
            <w:tcW w:w="1284" w:type="dxa"/>
            <w:vAlign w:val="center"/>
          </w:tcPr>
          <w:p w14:paraId="266B3ED6" w14:textId="77777777" w:rsidR="009C1772" w:rsidRDefault="009C1772" w:rsidP="00E814FA">
            <w:pPr>
              <w:jc w:val="center"/>
            </w:pPr>
          </w:p>
        </w:tc>
        <w:tc>
          <w:tcPr>
            <w:tcW w:w="1632" w:type="dxa"/>
            <w:vAlign w:val="center"/>
          </w:tcPr>
          <w:p w14:paraId="266B3ED7" w14:textId="77777777" w:rsidR="009C1772" w:rsidRDefault="009C1772" w:rsidP="00E814FA">
            <w:pPr>
              <w:jc w:val="center"/>
            </w:pPr>
          </w:p>
        </w:tc>
      </w:tr>
      <w:tr w:rsidR="009C1772" w14:paraId="266B3EDE" w14:textId="77777777" w:rsidTr="00E814FA">
        <w:trPr>
          <w:trHeight w:val="423"/>
        </w:trPr>
        <w:tc>
          <w:tcPr>
            <w:tcW w:w="622" w:type="dxa"/>
            <w:vMerge/>
          </w:tcPr>
          <w:p w14:paraId="266B3ED9" w14:textId="77777777" w:rsidR="009C1772" w:rsidRDefault="009C1772" w:rsidP="00E814FA"/>
        </w:tc>
        <w:tc>
          <w:tcPr>
            <w:tcW w:w="607" w:type="dxa"/>
            <w:vAlign w:val="center"/>
          </w:tcPr>
          <w:p w14:paraId="266B3EDA" w14:textId="77777777" w:rsidR="009C1772" w:rsidRDefault="009C1772" w:rsidP="00E814FA">
            <w:pPr>
              <w:jc w:val="center"/>
            </w:pPr>
            <w:r>
              <w:t>1.5</w:t>
            </w:r>
          </w:p>
        </w:tc>
        <w:tc>
          <w:tcPr>
            <w:tcW w:w="5143" w:type="dxa"/>
            <w:vAlign w:val="center"/>
          </w:tcPr>
          <w:p w14:paraId="266B3EDB" w14:textId="77777777" w:rsidR="009C1772" w:rsidRDefault="009C1772" w:rsidP="00E814FA">
            <w:r>
              <w:t>Sposób kierowania</w:t>
            </w:r>
          </w:p>
        </w:tc>
        <w:tc>
          <w:tcPr>
            <w:tcW w:w="1284" w:type="dxa"/>
            <w:vAlign w:val="center"/>
          </w:tcPr>
          <w:p w14:paraId="266B3EDC" w14:textId="77777777" w:rsidR="009C1772" w:rsidRDefault="009C1772" w:rsidP="00E814FA">
            <w:pPr>
              <w:jc w:val="center"/>
            </w:pPr>
          </w:p>
        </w:tc>
        <w:tc>
          <w:tcPr>
            <w:tcW w:w="1632" w:type="dxa"/>
            <w:vAlign w:val="center"/>
          </w:tcPr>
          <w:p w14:paraId="266B3EDD" w14:textId="77777777" w:rsidR="009C1772" w:rsidRDefault="009C1772" w:rsidP="00E814FA">
            <w:pPr>
              <w:jc w:val="center"/>
            </w:pPr>
          </w:p>
        </w:tc>
      </w:tr>
      <w:tr w:rsidR="009C1772" w14:paraId="266B3EE4" w14:textId="77777777" w:rsidTr="00E814FA">
        <w:trPr>
          <w:trHeight w:val="415"/>
        </w:trPr>
        <w:tc>
          <w:tcPr>
            <w:tcW w:w="622" w:type="dxa"/>
            <w:vMerge/>
          </w:tcPr>
          <w:p w14:paraId="266B3EDF" w14:textId="77777777" w:rsidR="009C1772" w:rsidRDefault="009C1772" w:rsidP="00E814FA"/>
        </w:tc>
        <w:tc>
          <w:tcPr>
            <w:tcW w:w="607" w:type="dxa"/>
            <w:vAlign w:val="center"/>
          </w:tcPr>
          <w:p w14:paraId="266B3EE0" w14:textId="77777777" w:rsidR="009C1772" w:rsidRDefault="009C1772" w:rsidP="00E814FA">
            <w:pPr>
              <w:jc w:val="center"/>
            </w:pPr>
            <w:r>
              <w:t>1.6</w:t>
            </w:r>
          </w:p>
        </w:tc>
        <w:tc>
          <w:tcPr>
            <w:tcW w:w="5143" w:type="dxa"/>
            <w:vAlign w:val="center"/>
          </w:tcPr>
          <w:p w14:paraId="266B3EE1" w14:textId="77777777" w:rsidR="009C1772" w:rsidRDefault="009C1772" w:rsidP="00E814FA">
            <w:r>
              <w:t>Odległość środka ciężkości od czoła wideł</w:t>
            </w:r>
          </w:p>
        </w:tc>
        <w:tc>
          <w:tcPr>
            <w:tcW w:w="1284" w:type="dxa"/>
            <w:vAlign w:val="center"/>
          </w:tcPr>
          <w:p w14:paraId="266B3EE2" w14:textId="77777777" w:rsidR="009C1772" w:rsidRDefault="009C1772" w:rsidP="00E814FA">
            <w:pPr>
              <w:jc w:val="center"/>
            </w:pPr>
            <w:r>
              <w:t>c [mm]</w:t>
            </w:r>
          </w:p>
        </w:tc>
        <w:tc>
          <w:tcPr>
            <w:tcW w:w="1632" w:type="dxa"/>
            <w:vAlign w:val="center"/>
          </w:tcPr>
          <w:p w14:paraId="266B3EE3" w14:textId="77777777" w:rsidR="009C1772" w:rsidRDefault="009C1772" w:rsidP="00E814FA">
            <w:pPr>
              <w:jc w:val="center"/>
            </w:pPr>
          </w:p>
        </w:tc>
      </w:tr>
      <w:tr w:rsidR="009C1772" w14:paraId="266B3EEA" w14:textId="77777777" w:rsidTr="00E814FA">
        <w:trPr>
          <w:trHeight w:val="422"/>
        </w:trPr>
        <w:tc>
          <w:tcPr>
            <w:tcW w:w="622" w:type="dxa"/>
            <w:vMerge/>
          </w:tcPr>
          <w:p w14:paraId="266B3EE5" w14:textId="77777777" w:rsidR="009C1772" w:rsidRDefault="009C1772" w:rsidP="00E814FA"/>
        </w:tc>
        <w:tc>
          <w:tcPr>
            <w:tcW w:w="607" w:type="dxa"/>
            <w:vAlign w:val="center"/>
          </w:tcPr>
          <w:p w14:paraId="266B3EE6" w14:textId="77777777" w:rsidR="009C1772" w:rsidRDefault="009C1772" w:rsidP="00E814FA">
            <w:pPr>
              <w:jc w:val="center"/>
            </w:pPr>
            <w:r>
              <w:t>1.7</w:t>
            </w:r>
          </w:p>
        </w:tc>
        <w:tc>
          <w:tcPr>
            <w:tcW w:w="5143" w:type="dxa"/>
            <w:vAlign w:val="center"/>
          </w:tcPr>
          <w:p w14:paraId="266B3EE7" w14:textId="77777777" w:rsidR="009C1772" w:rsidRDefault="009C1772" w:rsidP="00E814FA">
            <w:r>
              <w:t>Odległość czoła wideł od osi kół</w:t>
            </w:r>
          </w:p>
        </w:tc>
        <w:tc>
          <w:tcPr>
            <w:tcW w:w="1284" w:type="dxa"/>
            <w:vAlign w:val="center"/>
          </w:tcPr>
          <w:p w14:paraId="266B3EE8" w14:textId="77777777" w:rsidR="009C1772" w:rsidRDefault="009C1772" w:rsidP="00E814FA">
            <w:pPr>
              <w:jc w:val="center"/>
            </w:pPr>
            <w:r>
              <w:t>x [mm]</w:t>
            </w:r>
          </w:p>
        </w:tc>
        <w:tc>
          <w:tcPr>
            <w:tcW w:w="1632" w:type="dxa"/>
            <w:vAlign w:val="center"/>
          </w:tcPr>
          <w:p w14:paraId="266B3EE9" w14:textId="77777777" w:rsidR="009C1772" w:rsidRDefault="009C1772" w:rsidP="00E814FA">
            <w:pPr>
              <w:jc w:val="center"/>
            </w:pPr>
          </w:p>
        </w:tc>
      </w:tr>
      <w:tr w:rsidR="009C1772" w14:paraId="266B3EF0" w14:textId="77777777" w:rsidTr="00E814FA">
        <w:trPr>
          <w:trHeight w:val="414"/>
        </w:trPr>
        <w:tc>
          <w:tcPr>
            <w:tcW w:w="622" w:type="dxa"/>
            <w:vMerge/>
          </w:tcPr>
          <w:p w14:paraId="266B3EEB" w14:textId="77777777" w:rsidR="009C1772" w:rsidRDefault="009C1772" w:rsidP="00E814FA"/>
        </w:tc>
        <w:tc>
          <w:tcPr>
            <w:tcW w:w="607" w:type="dxa"/>
            <w:vAlign w:val="center"/>
          </w:tcPr>
          <w:p w14:paraId="266B3EEC" w14:textId="77777777" w:rsidR="009C1772" w:rsidRDefault="009C1772" w:rsidP="00E814FA">
            <w:pPr>
              <w:jc w:val="center"/>
            </w:pPr>
            <w:r>
              <w:t>1.8</w:t>
            </w:r>
          </w:p>
        </w:tc>
        <w:tc>
          <w:tcPr>
            <w:tcW w:w="5143" w:type="dxa"/>
            <w:vAlign w:val="center"/>
          </w:tcPr>
          <w:p w14:paraId="266B3EED" w14:textId="77777777" w:rsidR="009C1772" w:rsidRDefault="009C1772" w:rsidP="00E814FA">
            <w:r>
              <w:t>Rozstaw kół</w:t>
            </w:r>
          </w:p>
        </w:tc>
        <w:tc>
          <w:tcPr>
            <w:tcW w:w="1284" w:type="dxa"/>
            <w:vAlign w:val="center"/>
          </w:tcPr>
          <w:p w14:paraId="266B3EEE" w14:textId="77777777" w:rsidR="009C1772" w:rsidRDefault="009C1772" w:rsidP="00E814FA">
            <w:pPr>
              <w:jc w:val="center"/>
            </w:pPr>
            <w:r>
              <w:t>y [mm]</w:t>
            </w:r>
          </w:p>
        </w:tc>
        <w:tc>
          <w:tcPr>
            <w:tcW w:w="1632" w:type="dxa"/>
            <w:vAlign w:val="center"/>
          </w:tcPr>
          <w:p w14:paraId="266B3EEF" w14:textId="77777777" w:rsidR="009C1772" w:rsidRDefault="009C1772" w:rsidP="00E814FA">
            <w:pPr>
              <w:jc w:val="center"/>
            </w:pPr>
          </w:p>
        </w:tc>
      </w:tr>
      <w:tr w:rsidR="009C1772" w14:paraId="266B3EF6" w14:textId="77777777" w:rsidTr="00E814FA">
        <w:trPr>
          <w:trHeight w:val="419"/>
        </w:trPr>
        <w:tc>
          <w:tcPr>
            <w:tcW w:w="622" w:type="dxa"/>
            <w:vMerge w:val="restart"/>
            <w:textDirection w:val="btLr"/>
          </w:tcPr>
          <w:p w14:paraId="266B3EF1" w14:textId="77777777" w:rsidR="009C1772" w:rsidRDefault="009C1772" w:rsidP="00E814FA">
            <w:pPr>
              <w:ind w:left="113" w:right="113"/>
              <w:jc w:val="center"/>
            </w:pPr>
            <w:r>
              <w:t>Obciążenia</w:t>
            </w:r>
          </w:p>
        </w:tc>
        <w:tc>
          <w:tcPr>
            <w:tcW w:w="607" w:type="dxa"/>
            <w:vAlign w:val="center"/>
          </w:tcPr>
          <w:p w14:paraId="266B3EF2" w14:textId="77777777" w:rsidR="009C1772" w:rsidRDefault="009C1772" w:rsidP="00E814FA">
            <w:pPr>
              <w:jc w:val="center"/>
            </w:pPr>
            <w:r>
              <w:t>2.1</w:t>
            </w:r>
          </w:p>
        </w:tc>
        <w:tc>
          <w:tcPr>
            <w:tcW w:w="5143" w:type="dxa"/>
            <w:vAlign w:val="center"/>
          </w:tcPr>
          <w:p w14:paraId="266B3EF3" w14:textId="77777777" w:rsidR="009C1772" w:rsidRDefault="009C1772" w:rsidP="00E814FA">
            <w:r>
              <w:t>Ciężar własny</w:t>
            </w:r>
          </w:p>
        </w:tc>
        <w:tc>
          <w:tcPr>
            <w:tcW w:w="1284" w:type="dxa"/>
            <w:vAlign w:val="center"/>
          </w:tcPr>
          <w:p w14:paraId="266B3EF4" w14:textId="77777777" w:rsidR="009C1772" w:rsidRDefault="009C1772" w:rsidP="00E814FA">
            <w:pPr>
              <w:jc w:val="center"/>
            </w:pPr>
            <w:r>
              <w:t>[kg]</w:t>
            </w:r>
          </w:p>
        </w:tc>
        <w:tc>
          <w:tcPr>
            <w:tcW w:w="1632" w:type="dxa"/>
            <w:vAlign w:val="center"/>
          </w:tcPr>
          <w:p w14:paraId="266B3EF5" w14:textId="77777777" w:rsidR="009C1772" w:rsidRDefault="009C1772" w:rsidP="00E814FA">
            <w:pPr>
              <w:jc w:val="center"/>
            </w:pPr>
          </w:p>
        </w:tc>
      </w:tr>
      <w:tr w:rsidR="009C1772" w14:paraId="266B3EFC" w14:textId="77777777" w:rsidTr="00E814FA">
        <w:trPr>
          <w:trHeight w:val="411"/>
        </w:trPr>
        <w:tc>
          <w:tcPr>
            <w:tcW w:w="622" w:type="dxa"/>
            <w:vMerge/>
          </w:tcPr>
          <w:p w14:paraId="266B3EF7" w14:textId="77777777" w:rsidR="009C1772" w:rsidRDefault="009C1772" w:rsidP="00E814FA"/>
        </w:tc>
        <w:tc>
          <w:tcPr>
            <w:tcW w:w="607" w:type="dxa"/>
            <w:vAlign w:val="center"/>
          </w:tcPr>
          <w:p w14:paraId="266B3EF8" w14:textId="77777777" w:rsidR="009C1772" w:rsidRDefault="009C1772" w:rsidP="00E814FA">
            <w:pPr>
              <w:jc w:val="center"/>
            </w:pPr>
            <w:r>
              <w:t>2.2</w:t>
            </w:r>
          </w:p>
        </w:tc>
        <w:tc>
          <w:tcPr>
            <w:tcW w:w="5143" w:type="dxa"/>
            <w:vAlign w:val="center"/>
          </w:tcPr>
          <w:p w14:paraId="266B3EF9" w14:textId="77777777" w:rsidR="009C1772" w:rsidRDefault="009C1772" w:rsidP="00E814FA">
            <w:r>
              <w:t>Nacisk na oś z ładunkiem przód/tył</w:t>
            </w:r>
          </w:p>
        </w:tc>
        <w:tc>
          <w:tcPr>
            <w:tcW w:w="1284" w:type="dxa"/>
            <w:vAlign w:val="center"/>
          </w:tcPr>
          <w:p w14:paraId="266B3EFA" w14:textId="77777777" w:rsidR="009C1772" w:rsidRDefault="009C1772" w:rsidP="00E814FA">
            <w:pPr>
              <w:jc w:val="center"/>
            </w:pPr>
            <w:r>
              <w:t>[kg]</w:t>
            </w:r>
          </w:p>
        </w:tc>
        <w:tc>
          <w:tcPr>
            <w:tcW w:w="1632" w:type="dxa"/>
            <w:vAlign w:val="center"/>
          </w:tcPr>
          <w:p w14:paraId="266B3EFB" w14:textId="77777777" w:rsidR="009C1772" w:rsidRDefault="009C1772" w:rsidP="00E814FA">
            <w:pPr>
              <w:jc w:val="center"/>
            </w:pPr>
          </w:p>
        </w:tc>
      </w:tr>
      <w:tr w:rsidR="009C1772" w14:paraId="266B3F02" w14:textId="77777777" w:rsidTr="009C1772">
        <w:trPr>
          <w:trHeight w:val="643"/>
        </w:trPr>
        <w:tc>
          <w:tcPr>
            <w:tcW w:w="622" w:type="dxa"/>
            <w:vMerge/>
          </w:tcPr>
          <w:p w14:paraId="266B3EFD" w14:textId="77777777" w:rsidR="009C1772" w:rsidRDefault="009C1772" w:rsidP="00E814FA"/>
        </w:tc>
        <w:tc>
          <w:tcPr>
            <w:tcW w:w="607" w:type="dxa"/>
            <w:vAlign w:val="center"/>
          </w:tcPr>
          <w:p w14:paraId="266B3EFE" w14:textId="77777777" w:rsidR="009C1772" w:rsidRDefault="009C1772" w:rsidP="00E814FA">
            <w:pPr>
              <w:jc w:val="center"/>
            </w:pPr>
            <w:r>
              <w:t>2.3</w:t>
            </w:r>
          </w:p>
        </w:tc>
        <w:tc>
          <w:tcPr>
            <w:tcW w:w="5143" w:type="dxa"/>
            <w:vAlign w:val="center"/>
          </w:tcPr>
          <w:p w14:paraId="266B3EFF" w14:textId="77777777" w:rsidR="009C1772" w:rsidRDefault="009C1772" w:rsidP="00E814FA">
            <w:r>
              <w:t>Nacisk na oś bez ładunku przód/tył</w:t>
            </w:r>
          </w:p>
        </w:tc>
        <w:tc>
          <w:tcPr>
            <w:tcW w:w="1284" w:type="dxa"/>
            <w:vAlign w:val="center"/>
          </w:tcPr>
          <w:p w14:paraId="266B3F00" w14:textId="77777777" w:rsidR="009C1772" w:rsidRDefault="009C1772" w:rsidP="00E814FA">
            <w:pPr>
              <w:jc w:val="center"/>
            </w:pPr>
            <w:r>
              <w:t>[kg]</w:t>
            </w:r>
          </w:p>
        </w:tc>
        <w:tc>
          <w:tcPr>
            <w:tcW w:w="1632" w:type="dxa"/>
            <w:vAlign w:val="center"/>
          </w:tcPr>
          <w:p w14:paraId="266B3F01" w14:textId="77777777" w:rsidR="009C1772" w:rsidRDefault="009C1772" w:rsidP="00E814FA">
            <w:pPr>
              <w:jc w:val="center"/>
            </w:pPr>
          </w:p>
        </w:tc>
      </w:tr>
      <w:tr w:rsidR="009C1772" w14:paraId="266B3F08" w14:textId="77777777" w:rsidTr="00E814FA">
        <w:trPr>
          <w:trHeight w:val="418"/>
        </w:trPr>
        <w:tc>
          <w:tcPr>
            <w:tcW w:w="622" w:type="dxa"/>
            <w:vMerge w:val="restart"/>
            <w:textDirection w:val="btLr"/>
          </w:tcPr>
          <w:p w14:paraId="266B3F03" w14:textId="77777777" w:rsidR="009C1772" w:rsidRDefault="009C1772" w:rsidP="00E814FA">
            <w:pPr>
              <w:ind w:left="113" w:right="113"/>
              <w:jc w:val="center"/>
            </w:pPr>
            <w:r>
              <w:t>Koła</w:t>
            </w:r>
          </w:p>
        </w:tc>
        <w:tc>
          <w:tcPr>
            <w:tcW w:w="607" w:type="dxa"/>
            <w:vAlign w:val="center"/>
          </w:tcPr>
          <w:p w14:paraId="266B3F04" w14:textId="77777777" w:rsidR="009C1772" w:rsidRDefault="009C1772" w:rsidP="00E814FA">
            <w:pPr>
              <w:jc w:val="center"/>
            </w:pPr>
            <w:r>
              <w:t>3.1</w:t>
            </w:r>
          </w:p>
        </w:tc>
        <w:tc>
          <w:tcPr>
            <w:tcW w:w="5143" w:type="dxa"/>
            <w:vAlign w:val="center"/>
          </w:tcPr>
          <w:p w14:paraId="266B3F05" w14:textId="77777777" w:rsidR="009C1772" w:rsidRDefault="009C1772" w:rsidP="00E814FA">
            <w:r>
              <w:t>Rodzaj ogumienia – masywne (V) / pneumatyczne (L) / elastyczne (E) / superelastyczne (SE)</w:t>
            </w:r>
          </w:p>
        </w:tc>
        <w:tc>
          <w:tcPr>
            <w:tcW w:w="1284" w:type="dxa"/>
            <w:vAlign w:val="center"/>
          </w:tcPr>
          <w:p w14:paraId="266B3F06" w14:textId="77777777" w:rsidR="009C1772" w:rsidRDefault="009C1772" w:rsidP="00E814FA">
            <w:pPr>
              <w:jc w:val="center"/>
            </w:pPr>
          </w:p>
        </w:tc>
        <w:tc>
          <w:tcPr>
            <w:tcW w:w="1632" w:type="dxa"/>
            <w:vAlign w:val="center"/>
          </w:tcPr>
          <w:p w14:paraId="266B3F07" w14:textId="77777777" w:rsidR="009C1772" w:rsidRDefault="009C1772" w:rsidP="00E814FA">
            <w:pPr>
              <w:jc w:val="center"/>
            </w:pPr>
          </w:p>
        </w:tc>
      </w:tr>
      <w:tr w:rsidR="009C1772" w14:paraId="266B3F0E" w14:textId="77777777" w:rsidTr="00E814FA">
        <w:trPr>
          <w:trHeight w:val="418"/>
        </w:trPr>
        <w:tc>
          <w:tcPr>
            <w:tcW w:w="622" w:type="dxa"/>
            <w:vMerge/>
          </w:tcPr>
          <w:p w14:paraId="266B3F09" w14:textId="77777777" w:rsidR="009C1772" w:rsidRDefault="009C1772" w:rsidP="00E814FA"/>
        </w:tc>
        <w:tc>
          <w:tcPr>
            <w:tcW w:w="607" w:type="dxa"/>
            <w:vAlign w:val="center"/>
          </w:tcPr>
          <w:p w14:paraId="266B3F0A" w14:textId="77777777" w:rsidR="009C1772" w:rsidRDefault="009C1772" w:rsidP="00E814FA">
            <w:pPr>
              <w:jc w:val="center"/>
            </w:pPr>
            <w:r>
              <w:t>3.2</w:t>
            </w:r>
          </w:p>
        </w:tc>
        <w:tc>
          <w:tcPr>
            <w:tcW w:w="5143" w:type="dxa"/>
            <w:vAlign w:val="center"/>
          </w:tcPr>
          <w:p w14:paraId="266B3F0B" w14:textId="77777777" w:rsidR="009C1772" w:rsidRDefault="009C1772" w:rsidP="00E814FA">
            <w:r>
              <w:t>Liczba kół przód/tył</w:t>
            </w:r>
          </w:p>
        </w:tc>
        <w:tc>
          <w:tcPr>
            <w:tcW w:w="1284" w:type="dxa"/>
            <w:vAlign w:val="center"/>
          </w:tcPr>
          <w:p w14:paraId="266B3F0C" w14:textId="77777777" w:rsidR="009C1772" w:rsidRDefault="009C1772" w:rsidP="00E814FA">
            <w:pPr>
              <w:jc w:val="center"/>
            </w:pPr>
          </w:p>
        </w:tc>
        <w:tc>
          <w:tcPr>
            <w:tcW w:w="1632" w:type="dxa"/>
            <w:vAlign w:val="center"/>
          </w:tcPr>
          <w:p w14:paraId="266B3F0D" w14:textId="77777777" w:rsidR="009C1772" w:rsidRDefault="009C1772" w:rsidP="00E814FA">
            <w:pPr>
              <w:jc w:val="center"/>
            </w:pPr>
          </w:p>
        </w:tc>
      </w:tr>
      <w:tr w:rsidR="009C1772" w14:paraId="266B3F14" w14:textId="77777777" w:rsidTr="00E814FA">
        <w:trPr>
          <w:trHeight w:val="418"/>
        </w:trPr>
        <w:tc>
          <w:tcPr>
            <w:tcW w:w="622" w:type="dxa"/>
            <w:vMerge/>
          </w:tcPr>
          <w:p w14:paraId="266B3F0F" w14:textId="77777777" w:rsidR="009C1772" w:rsidRDefault="009C1772" w:rsidP="00E814FA"/>
        </w:tc>
        <w:tc>
          <w:tcPr>
            <w:tcW w:w="607" w:type="dxa"/>
            <w:vAlign w:val="center"/>
          </w:tcPr>
          <w:p w14:paraId="266B3F10" w14:textId="77777777" w:rsidR="009C1772" w:rsidRDefault="009C1772" w:rsidP="00E814FA">
            <w:pPr>
              <w:jc w:val="center"/>
            </w:pPr>
            <w:r>
              <w:t>3.3</w:t>
            </w:r>
          </w:p>
        </w:tc>
        <w:tc>
          <w:tcPr>
            <w:tcW w:w="5143" w:type="dxa"/>
            <w:vAlign w:val="center"/>
          </w:tcPr>
          <w:p w14:paraId="266B3F11" w14:textId="77777777" w:rsidR="009C1772" w:rsidRDefault="009C1772" w:rsidP="00E814FA">
            <w:r>
              <w:t>Ilość kół napędowych przód/tył</w:t>
            </w:r>
          </w:p>
        </w:tc>
        <w:tc>
          <w:tcPr>
            <w:tcW w:w="1284" w:type="dxa"/>
            <w:vAlign w:val="center"/>
          </w:tcPr>
          <w:p w14:paraId="266B3F12" w14:textId="77777777" w:rsidR="009C1772" w:rsidRDefault="009C1772" w:rsidP="00E814FA">
            <w:pPr>
              <w:jc w:val="center"/>
            </w:pPr>
          </w:p>
        </w:tc>
        <w:tc>
          <w:tcPr>
            <w:tcW w:w="1632" w:type="dxa"/>
            <w:vAlign w:val="center"/>
          </w:tcPr>
          <w:p w14:paraId="266B3F13" w14:textId="77777777" w:rsidR="009C1772" w:rsidRDefault="009C1772" w:rsidP="00E814FA">
            <w:pPr>
              <w:jc w:val="center"/>
            </w:pPr>
          </w:p>
        </w:tc>
      </w:tr>
      <w:tr w:rsidR="009C1772" w14:paraId="266B3F1A" w14:textId="77777777" w:rsidTr="00E814FA">
        <w:trPr>
          <w:trHeight w:val="418"/>
        </w:trPr>
        <w:tc>
          <w:tcPr>
            <w:tcW w:w="622" w:type="dxa"/>
            <w:vMerge/>
          </w:tcPr>
          <w:p w14:paraId="266B3F15" w14:textId="77777777" w:rsidR="009C1772" w:rsidRDefault="009C1772" w:rsidP="00E814FA"/>
        </w:tc>
        <w:tc>
          <w:tcPr>
            <w:tcW w:w="607" w:type="dxa"/>
            <w:vAlign w:val="center"/>
          </w:tcPr>
          <w:p w14:paraId="266B3F16" w14:textId="77777777" w:rsidR="009C1772" w:rsidRDefault="009C1772" w:rsidP="00E814FA">
            <w:pPr>
              <w:jc w:val="center"/>
            </w:pPr>
            <w:r>
              <w:t>3.4</w:t>
            </w:r>
          </w:p>
        </w:tc>
        <w:tc>
          <w:tcPr>
            <w:tcW w:w="5143" w:type="dxa"/>
            <w:vAlign w:val="center"/>
          </w:tcPr>
          <w:p w14:paraId="266B3F17" w14:textId="77777777" w:rsidR="009C1772" w:rsidRDefault="009C1772" w:rsidP="00E814FA">
            <w:r>
              <w:t>Wymiary opon przód</w:t>
            </w:r>
          </w:p>
        </w:tc>
        <w:tc>
          <w:tcPr>
            <w:tcW w:w="1284" w:type="dxa"/>
            <w:vAlign w:val="center"/>
          </w:tcPr>
          <w:p w14:paraId="266B3F18" w14:textId="77777777" w:rsidR="009C1772" w:rsidRDefault="009C1772" w:rsidP="00E814FA">
            <w:pPr>
              <w:jc w:val="center"/>
            </w:pPr>
          </w:p>
        </w:tc>
        <w:tc>
          <w:tcPr>
            <w:tcW w:w="1632" w:type="dxa"/>
            <w:vAlign w:val="center"/>
          </w:tcPr>
          <w:p w14:paraId="266B3F19" w14:textId="77777777" w:rsidR="009C1772" w:rsidRDefault="009C1772" w:rsidP="00E814FA">
            <w:pPr>
              <w:jc w:val="center"/>
            </w:pPr>
          </w:p>
        </w:tc>
      </w:tr>
      <w:tr w:rsidR="009C1772" w14:paraId="266B3F20" w14:textId="77777777" w:rsidTr="00E814FA">
        <w:trPr>
          <w:trHeight w:val="418"/>
        </w:trPr>
        <w:tc>
          <w:tcPr>
            <w:tcW w:w="622" w:type="dxa"/>
            <w:vMerge/>
          </w:tcPr>
          <w:p w14:paraId="266B3F1B" w14:textId="77777777" w:rsidR="009C1772" w:rsidRDefault="009C1772" w:rsidP="00E814FA"/>
        </w:tc>
        <w:tc>
          <w:tcPr>
            <w:tcW w:w="607" w:type="dxa"/>
            <w:vAlign w:val="center"/>
          </w:tcPr>
          <w:p w14:paraId="266B3F1C" w14:textId="77777777" w:rsidR="009C1772" w:rsidRDefault="009C1772" w:rsidP="00E814FA">
            <w:pPr>
              <w:jc w:val="center"/>
            </w:pPr>
            <w:r>
              <w:t>3.5</w:t>
            </w:r>
          </w:p>
        </w:tc>
        <w:tc>
          <w:tcPr>
            <w:tcW w:w="5143" w:type="dxa"/>
            <w:vAlign w:val="center"/>
          </w:tcPr>
          <w:p w14:paraId="266B3F1D" w14:textId="77777777" w:rsidR="009C1772" w:rsidRDefault="009C1772" w:rsidP="00E814FA">
            <w:r>
              <w:t>Wymiary opon tył</w:t>
            </w:r>
          </w:p>
        </w:tc>
        <w:tc>
          <w:tcPr>
            <w:tcW w:w="1284" w:type="dxa"/>
            <w:vAlign w:val="center"/>
          </w:tcPr>
          <w:p w14:paraId="266B3F1E" w14:textId="77777777" w:rsidR="009C1772" w:rsidRDefault="009C1772" w:rsidP="00E814FA">
            <w:pPr>
              <w:jc w:val="center"/>
            </w:pPr>
          </w:p>
        </w:tc>
        <w:tc>
          <w:tcPr>
            <w:tcW w:w="1632" w:type="dxa"/>
            <w:vAlign w:val="center"/>
          </w:tcPr>
          <w:p w14:paraId="266B3F1F" w14:textId="77777777" w:rsidR="009C1772" w:rsidRDefault="009C1772" w:rsidP="00E814FA">
            <w:pPr>
              <w:jc w:val="center"/>
            </w:pPr>
          </w:p>
        </w:tc>
      </w:tr>
      <w:tr w:rsidR="009C1772" w14:paraId="266B3F26" w14:textId="77777777" w:rsidTr="00E814FA">
        <w:trPr>
          <w:trHeight w:val="418"/>
        </w:trPr>
        <w:tc>
          <w:tcPr>
            <w:tcW w:w="622" w:type="dxa"/>
            <w:vMerge w:val="restart"/>
            <w:textDirection w:val="btLr"/>
          </w:tcPr>
          <w:p w14:paraId="266B3F21" w14:textId="77777777" w:rsidR="009C1772" w:rsidRDefault="009C1772" w:rsidP="00E814FA">
            <w:pPr>
              <w:ind w:right="113"/>
              <w:jc w:val="center"/>
            </w:pPr>
            <w:r>
              <w:t>Podstawowe wymiary</w:t>
            </w:r>
          </w:p>
        </w:tc>
        <w:tc>
          <w:tcPr>
            <w:tcW w:w="607" w:type="dxa"/>
            <w:vAlign w:val="center"/>
          </w:tcPr>
          <w:p w14:paraId="266B3F22" w14:textId="77777777" w:rsidR="009C1772" w:rsidRDefault="009C1772" w:rsidP="00E814FA">
            <w:pPr>
              <w:jc w:val="center"/>
            </w:pPr>
            <w:r>
              <w:t>4.1</w:t>
            </w:r>
          </w:p>
        </w:tc>
        <w:tc>
          <w:tcPr>
            <w:tcW w:w="5143" w:type="dxa"/>
            <w:vAlign w:val="center"/>
          </w:tcPr>
          <w:p w14:paraId="266B3F23" w14:textId="77777777" w:rsidR="009C1772" w:rsidRDefault="009C1772" w:rsidP="00E814FA">
            <w:r>
              <w:t>Kąt wychylenia masztu przód/tył</w:t>
            </w:r>
          </w:p>
        </w:tc>
        <w:tc>
          <w:tcPr>
            <w:tcW w:w="1284" w:type="dxa"/>
            <w:vAlign w:val="center"/>
          </w:tcPr>
          <w:p w14:paraId="266B3F24" w14:textId="77777777" w:rsidR="009C1772" w:rsidRDefault="009C1772" w:rsidP="00E814FA">
            <w:pPr>
              <w:jc w:val="center"/>
            </w:pPr>
            <w:r>
              <w:t>α/β [</w:t>
            </w:r>
            <w:r>
              <w:sym w:font="Symbol" w:char="F0B0"/>
            </w:r>
            <w:r>
              <w:t>]</w:t>
            </w:r>
          </w:p>
        </w:tc>
        <w:tc>
          <w:tcPr>
            <w:tcW w:w="1632" w:type="dxa"/>
            <w:vAlign w:val="center"/>
          </w:tcPr>
          <w:p w14:paraId="266B3F25" w14:textId="77777777" w:rsidR="009C1772" w:rsidRDefault="009C1772" w:rsidP="00E814FA">
            <w:pPr>
              <w:jc w:val="center"/>
            </w:pPr>
          </w:p>
        </w:tc>
      </w:tr>
      <w:tr w:rsidR="009C1772" w14:paraId="266B3F2C" w14:textId="77777777" w:rsidTr="00E814FA">
        <w:trPr>
          <w:trHeight w:val="418"/>
        </w:trPr>
        <w:tc>
          <w:tcPr>
            <w:tcW w:w="622" w:type="dxa"/>
            <w:vMerge/>
          </w:tcPr>
          <w:p w14:paraId="266B3F27" w14:textId="77777777" w:rsidR="009C1772" w:rsidRDefault="009C1772" w:rsidP="00E814FA"/>
        </w:tc>
        <w:tc>
          <w:tcPr>
            <w:tcW w:w="607" w:type="dxa"/>
            <w:vAlign w:val="center"/>
          </w:tcPr>
          <w:p w14:paraId="266B3F28" w14:textId="77777777" w:rsidR="009C1772" w:rsidRDefault="009C1772" w:rsidP="00E814FA">
            <w:pPr>
              <w:jc w:val="center"/>
            </w:pPr>
            <w:r>
              <w:t>4.2</w:t>
            </w:r>
          </w:p>
        </w:tc>
        <w:tc>
          <w:tcPr>
            <w:tcW w:w="5143" w:type="dxa"/>
            <w:vAlign w:val="center"/>
          </w:tcPr>
          <w:p w14:paraId="266B3F29" w14:textId="77777777" w:rsidR="009C1772" w:rsidRDefault="009C1772" w:rsidP="00E814FA">
            <w:r>
              <w:t>Wysokość podnośnika z masztem złożonym</w:t>
            </w:r>
          </w:p>
        </w:tc>
        <w:tc>
          <w:tcPr>
            <w:tcW w:w="1284" w:type="dxa"/>
            <w:vAlign w:val="center"/>
          </w:tcPr>
          <w:p w14:paraId="266B3F2A" w14:textId="77777777" w:rsidR="009C1772" w:rsidRPr="008C74F2" w:rsidRDefault="009C1772" w:rsidP="00E814FA">
            <w:pPr>
              <w:jc w:val="center"/>
            </w:pPr>
            <w:r>
              <w:t>h</w:t>
            </w:r>
            <w:r>
              <w:rPr>
                <w:vertAlign w:val="subscript"/>
              </w:rPr>
              <w:t>1</w:t>
            </w:r>
            <w:r>
              <w:t xml:space="preserve"> [mm]</w:t>
            </w:r>
          </w:p>
        </w:tc>
        <w:tc>
          <w:tcPr>
            <w:tcW w:w="1632" w:type="dxa"/>
            <w:vAlign w:val="center"/>
          </w:tcPr>
          <w:p w14:paraId="266B3F2B" w14:textId="77777777" w:rsidR="009C1772" w:rsidRDefault="009C1772" w:rsidP="00E814FA">
            <w:pPr>
              <w:jc w:val="center"/>
            </w:pPr>
          </w:p>
        </w:tc>
      </w:tr>
      <w:tr w:rsidR="009C1772" w14:paraId="266B3F32" w14:textId="77777777" w:rsidTr="00E814FA">
        <w:trPr>
          <w:trHeight w:val="418"/>
        </w:trPr>
        <w:tc>
          <w:tcPr>
            <w:tcW w:w="622" w:type="dxa"/>
            <w:vMerge/>
          </w:tcPr>
          <w:p w14:paraId="266B3F2D" w14:textId="77777777" w:rsidR="009C1772" w:rsidRDefault="009C1772" w:rsidP="00E814FA"/>
        </w:tc>
        <w:tc>
          <w:tcPr>
            <w:tcW w:w="607" w:type="dxa"/>
            <w:vAlign w:val="center"/>
          </w:tcPr>
          <w:p w14:paraId="266B3F2E" w14:textId="77777777" w:rsidR="009C1772" w:rsidRDefault="009C1772" w:rsidP="00E814FA">
            <w:pPr>
              <w:jc w:val="center"/>
            </w:pPr>
            <w:r>
              <w:t>4.3</w:t>
            </w:r>
          </w:p>
        </w:tc>
        <w:tc>
          <w:tcPr>
            <w:tcW w:w="5143" w:type="dxa"/>
            <w:vAlign w:val="center"/>
          </w:tcPr>
          <w:p w14:paraId="266B3F2F" w14:textId="77777777" w:rsidR="009C1772" w:rsidRDefault="009C1772" w:rsidP="00E814FA">
            <w:r>
              <w:t>Wolny skok wideł</w:t>
            </w:r>
          </w:p>
        </w:tc>
        <w:tc>
          <w:tcPr>
            <w:tcW w:w="1284" w:type="dxa"/>
            <w:vAlign w:val="center"/>
          </w:tcPr>
          <w:p w14:paraId="266B3F30" w14:textId="77777777" w:rsidR="009C1772" w:rsidRDefault="009C1772" w:rsidP="00E814FA">
            <w:pPr>
              <w:jc w:val="center"/>
            </w:pPr>
            <w:r>
              <w:t>h</w:t>
            </w:r>
            <w:r>
              <w:rPr>
                <w:vertAlign w:val="subscript"/>
              </w:rPr>
              <w:t>2</w:t>
            </w:r>
            <w:r>
              <w:t xml:space="preserve"> [mm]</w:t>
            </w:r>
          </w:p>
        </w:tc>
        <w:tc>
          <w:tcPr>
            <w:tcW w:w="1632" w:type="dxa"/>
            <w:vAlign w:val="center"/>
          </w:tcPr>
          <w:p w14:paraId="266B3F31" w14:textId="77777777" w:rsidR="009C1772" w:rsidRDefault="009C1772" w:rsidP="00E814FA">
            <w:pPr>
              <w:jc w:val="center"/>
            </w:pPr>
          </w:p>
        </w:tc>
      </w:tr>
      <w:tr w:rsidR="009C1772" w14:paraId="266B3F38" w14:textId="77777777" w:rsidTr="00E814FA">
        <w:trPr>
          <w:trHeight w:val="418"/>
        </w:trPr>
        <w:tc>
          <w:tcPr>
            <w:tcW w:w="622" w:type="dxa"/>
            <w:vMerge/>
          </w:tcPr>
          <w:p w14:paraId="266B3F33" w14:textId="77777777" w:rsidR="009C1772" w:rsidRDefault="009C1772" w:rsidP="00E814FA"/>
        </w:tc>
        <w:tc>
          <w:tcPr>
            <w:tcW w:w="607" w:type="dxa"/>
            <w:vAlign w:val="center"/>
          </w:tcPr>
          <w:p w14:paraId="266B3F34" w14:textId="77777777" w:rsidR="009C1772" w:rsidRDefault="009C1772" w:rsidP="00E814FA">
            <w:pPr>
              <w:jc w:val="center"/>
            </w:pPr>
            <w:r>
              <w:t>4.4</w:t>
            </w:r>
          </w:p>
        </w:tc>
        <w:tc>
          <w:tcPr>
            <w:tcW w:w="5143" w:type="dxa"/>
            <w:vAlign w:val="center"/>
          </w:tcPr>
          <w:p w14:paraId="266B3F35" w14:textId="77777777" w:rsidR="009C1772" w:rsidRDefault="009C1772" w:rsidP="00E814FA">
            <w:r>
              <w:t>Wysokość podnoszenia</w:t>
            </w:r>
          </w:p>
        </w:tc>
        <w:tc>
          <w:tcPr>
            <w:tcW w:w="1284" w:type="dxa"/>
            <w:vAlign w:val="center"/>
          </w:tcPr>
          <w:p w14:paraId="266B3F36" w14:textId="77777777" w:rsidR="009C1772" w:rsidRDefault="009C1772" w:rsidP="00E814FA">
            <w:pPr>
              <w:jc w:val="center"/>
            </w:pPr>
            <w:r>
              <w:t>h</w:t>
            </w:r>
            <w:r>
              <w:rPr>
                <w:vertAlign w:val="subscript"/>
              </w:rPr>
              <w:t>3</w:t>
            </w:r>
            <w:r>
              <w:t xml:space="preserve"> [mm]</w:t>
            </w:r>
          </w:p>
        </w:tc>
        <w:tc>
          <w:tcPr>
            <w:tcW w:w="1632" w:type="dxa"/>
            <w:vAlign w:val="center"/>
          </w:tcPr>
          <w:p w14:paraId="266B3F37" w14:textId="77777777" w:rsidR="009C1772" w:rsidRDefault="009C1772" w:rsidP="00E814FA">
            <w:pPr>
              <w:jc w:val="center"/>
            </w:pPr>
          </w:p>
        </w:tc>
      </w:tr>
      <w:tr w:rsidR="009C1772" w14:paraId="266B3F3E" w14:textId="77777777" w:rsidTr="00E814FA">
        <w:trPr>
          <w:trHeight w:val="418"/>
        </w:trPr>
        <w:tc>
          <w:tcPr>
            <w:tcW w:w="622" w:type="dxa"/>
            <w:vMerge/>
          </w:tcPr>
          <w:p w14:paraId="266B3F39" w14:textId="77777777" w:rsidR="009C1772" w:rsidRDefault="009C1772" w:rsidP="00E814FA"/>
        </w:tc>
        <w:tc>
          <w:tcPr>
            <w:tcW w:w="607" w:type="dxa"/>
            <w:vAlign w:val="center"/>
          </w:tcPr>
          <w:p w14:paraId="266B3F3A" w14:textId="77777777" w:rsidR="009C1772" w:rsidRDefault="009C1772" w:rsidP="00E814FA">
            <w:pPr>
              <w:jc w:val="center"/>
            </w:pPr>
            <w:r>
              <w:t>4.5</w:t>
            </w:r>
          </w:p>
        </w:tc>
        <w:tc>
          <w:tcPr>
            <w:tcW w:w="5143" w:type="dxa"/>
            <w:vAlign w:val="center"/>
          </w:tcPr>
          <w:p w14:paraId="266B3F3B" w14:textId="77777777" w:rsidR="009C1772" w:rsidRDefault="009C1772" w:rsidP="00E814FA">
            <w:r>
              <w:t>Wysokość podnośnika z masztem wysuniętym</w:t>
            </w:r>
          </w:p>
        </w:tc>
        <w:tc>
          <w:tcPr>
            <w:tcW w:w="1284" w:type="dxa"/>
            <w:vAlign w:val="center"/>
          </w:tcPr>
          <w:p w14:paraId="266B3F3C" w14:textId="77777777" w:rsidR="009C1772" w:rsidRDefault="009C1772" w:rsidP="00E814FA">
            <w:pPr>
              <w:jc w:val="center"/>
            </w:pPr>
            <w:r>
              <w:t>h</w:t>
            </w:r>
            <w:r>
              <w:rPr>
                <w:vertAlign w:val="subscript"/>
              </w:rPr>
              <w:t>4</w:t>
            </w:r>
            <w:r>
              <w:t xml:space="preserve"> [mm]</w:t>
            </w:r>
          </w:p>
        </w:tc>
        <w:tc>
          <w:tcPr>
            <w:tcW w:w="1632" w:type="dxa"/>
            <w:vAlign w:val="center"/>
          </w:tcPr>
          <w:p w14:paraId="266B3F3D" w14:textId="77777777" w:rsidR="009C1772" w:rsidRDefault="009C1772" w:rsidP="00E814FA">
            <w:pPr>
              <w:jc w:val="center"/>
            </w:pPr>
          </w:p>
        </w:tc>
      </w:tr>
      <w:tr w:rsidR="009C1772" w14:paraId="266B3F44" w14:textId="77777777" w:rsidTr="00E814FA">
        <w:trPr>
          <w:trHeight w:val="418"/>
        </w:trPr>
        <w:tc>
          <w:tcPr>
            <w:tcW w:w="622" w:type="dxa"/>
            <w:vMerge/>
          </w:tcPr>
          <w:p w14:paraId="266B3F3F" w14:textId="77777777" w:rsidR="009C1772" w:rsidRDefault="009C1772" w:rsidP="00E814FA"/>
        </w:tc>
        <w:tc>
          <w:tcPr>
            <w:tcW w:w="607" w:type="dxa"/>
            <w:vAlign w:val="center"/>
          </w:tcPr>
          <w:p w14:paraId="266B3F40" w14:textId="77777777" w:rsidR="009C1772" w:rsidRDefault="009C1772" w:rsidP="00E814FA">
            <w:pPr>
              <w:jc w:val="center"/>
            </w:pPr>
            <w:r>
              <w:t>4.6</w:t>
            </w:r>
          </w:p>
        </w:tc>
        <w:tc>
          <w:tcPr>
            <w:tcW w:w="5143" w:type="dxa"/>
            <w:vAlign w:val="center"/>
          </w:tcPr>
          <w:p w14:paraId="266B3F41" w14:textId="77777777" w:rsidR="009C1772" w:rsidRDefault="009C1772" w:rsidP="00E814FA">
            <w:r>
              <w:t>Powiększony wolny skok wideł</w:t>
            </w:r>
          </w:p>
        </w:tc>
        <w:tc>
          <w:tcPr>
            <w:tcW w:w="1284" w:type="dxa"/>
            <w:vAlign w:val="center"/>
          </w:tcPr>
          <w:p w14:paraId="266B3F42" w14:textId="77777777" w:rsidR="009C1772" w:rsidRDefault="009C1772" w:rsidP="00E814FA">
            <w:pPr>
              <w:jc w:val="center"/>
            </w:pPr>
            <w:r>
              <w:t>h</w:t>
            </w:r>
            <w:r>
              <w:rPr>
                <w:vertAlign w:val="subscript"/>
              </w:rPr>
              <w:t>5</w:t>
            </w:r>
            <w:r>
              <w:t xml:space="preserve"> [mm]</w:t>
            </w:r>
          </w:p>
        </w:tc>
        <w:tc>
          <w:tcPr>
            <w:tcW w:w="1632" w:type="dxa"/>
            <w:vAlign w:val="center"/>
          </w:tcPr>
          <w:p w14:paraId="266B3F43" w14:textId="77777777" w:rsidR="009C1772" w:rsidRDefault="009C1772" w:rsidP="00E814FA">
            <w:pPr>
              <w:jc w:val="center"/>
            </w:pPr>
          </w:p>
        </w:tc>
      </w:tr>
      <w:tr w:rsidR="009C1772" w14:paraId="266B3F4A" w14:textId="77777777" w:rsidTr="00E814FA">
        <w:trPr>
          <w:trHeight w:val="418"/>
        </w:trPr>
        <w:tc>
          <w:tcPr>
            <w:tcW w:w="622" w:type="dxa"/>
            <w:vMerge/>
          </w:tcPr>
          <w:p w14:paraId="266B3F45" w14:textId="77777777" w:rsidR="009C1772" w:rsidRDefault="009C1772" w:rsidP="00E814FA"/>
        </w:tc>
        <w:tc>
          <w:tcPr>
            <w:tcW w:w="607" w:type="dxa"/>
            <w:vAlign w:val="center"/>
          </w:tcPr>
          <w:p w14:paraId="266B3F46" w14:textId="77777777" w:rsidR="009C1772" w:rsidRDefault="009C1772" w:rsidP="00E814FA">
            <w:pPr>
              <w:jc w:val="center"/>
            </w:pPr>
            <w:r>
              <w:t>4.7</w:t>
            </w:r>
          </w:p>
        </w:tc>
        <w:tc>
          <w:tcPr>
            <w:tcW w:w="5143" w:type="dxa"/>
            <w:vAlign w:val="center"/>
          </w:tcPr>
          <w:p w14:paraId="266B3F47" w14:textId="77777777" w:rsidR="009C1772" w:rsidRDefault="009C1772" w:rsidP="00E814FA">
            <w:r>
              <w:t>Wysokość górnej osłony (kabiny)</w:t>
            </w:r>
          </w:p>
        </w:tc>
        <w:tc>
          <w:tcPr>
            <w:tcW w:w="1284" w:type="dxa"/>
            <w:vAlign w:val="center"/>
          </w:tcPr>
          <w:p w14:paraId="266B3F48" w14:textId="77777777" w:rsidR="009C1772" w:rsidRDefault="009C1772" w:rsidP="00E814FA">
            <w:pPr>
              <w:jc w:val="center"/>
            </w:pPr>
            <w:r>
              <w:t>h</w:t>
            </w:r>
            <w:r>
              <w:rPr>
                <w:vertAlign w:val="subscript"/>
              </w:rPr>
              <w:t>6</w:t>
            </w:r>
            <w:r>
              <w:t xml:space="preserve"> [mm]</w:t>
            </w:r>
          </w:p>
        </w:tc>
        <w:tc>
          <w:tcPr>
            <w:tcW w:w="1632" w:type="dxa"/>
            <w:vAlign w:val="center"/>
          </w:tcPr>
          <w:p w14:paraId="266B3F49" w14:textId="77777777" w:rsidR="009C1772" w:rsidRDefault="009C1772" w:rsidP="00E814FA">
            <w:pPr>
              <w:jc w:val="center"/>
            </w:pPr>
          </w:p>
        </w:tc>
      </w:tr>
      <w:tr w:rsidR="009C1772" w14:paraId="266B3F50" w14:textId="77777777" w:rsidTr="00E814FA">
        <w:trPr>
          <w:trHeight w:val="418"/>
        </w:trPr>
        <w:tc>
          <w:tcPr>
            <w:tcW w:w="622" w:type="dxa"/>
            <w:vMerge/>
          </w:tcPr>
          <w:p w14:paraId="266B3F4B" w14:textId="77777777" w:rsidR="009C1772" w:rsidRDefault="009C1772" w:rsidP="00E814FA"/>
        </w:tc>
        <w:tc>
          <w:tcPr>
            <w:tcW w:w="607" w:type="dxa"/>
            <w:vAlign w:val="center"/>
          </w:tcPr>
          <w:p w14:paraId="266B3F4C" w14:textId="77777777" w:rsidR="009C1772" w:rsidRDefault="009C1772" w:rsidP="00E814FA">
            <w:pPr>
              <w:jc w:val="center"/>
            </w:pPr>
            <w:r>
              <w:t>4.8</w:t>
            </w:r>
          </w:p>
        </w:tc>
        <w:tc>
          <w:tcPr>
            <w:tcW w:w="5143" w:type="dxa"/>
            <w:vAlign w:val="center"/>
          </w:tcPr>
          <w:p w14:paraId="266B3F4D" w14:textId="77777777" w:rsidR="009C1772" w:rsidRDefault="009C1772" w:rsidP="00E814FA">
            <w:r>
              <w:t>Wysokość siedziska operatora</w:t>
            </w:r>
          </w:p>
        </w:tc>
        <w:tc>
          <w:tcPr>
            <w:tcW w:w="1284" w:type="dxa"/>
            <w:vAlign w:val="center"/>
          </w:tcPr>
          <w:p w14:paraId="266B3F4E" w14:textId="77777777" w:rsidR="009C1772" w:rsidRDefault="009C1772" w:rsidP="00E814FA">
            <w:pPr>
              <w:jc w:val="center"/>
            </w:pPr>
            <w:r>
              <w:t>h</w:t>
            </w:r>
            <w:r>
              <w:rPr>
                <w:vertAlign w:val="subscript"/>
              </w:rPr>
              <w:t>7</w:t>
            </w:r>
            <w:r>
              <w:t xml:space="preserve"> [mm]</w:t>
            </w:r>
          </w:p>
        </w:tc>
        <w:tc>
          <w:tcPr>
            <w:tcW w:w="1632" w:type="dxa"/>
            <w:vAlign w:val="center"/>
          </w:tcPr>
          <w:p w14:paraId="266B3F4F" w14:textId="77777777" w:rsidR="009C1772" w:rsidRDefault="009C1772" w:rsidP="00E814FA">
            <w:pPr>
              <w:jc w:val="center"/>
            </w:pPr>
          </w:p>
        </w:tc>
      </w:tr>
      <w:tr w:rsidR="009C1772" w14:paraId="266B3F56" w14:textId="77777777" w:rsidTr="00E814FA">
        <w:trPr>
          <w:trHeight w:val="418"/>
        </w:trPr>
        <w:tc>
          <w:tcPr>
            <w:tcW w:w="622" w:type="dxa"/>
            <w:vMerge/>
          </w:tcPr>
          <w:p w14:paraId="266B3F51" w14:textId="77777777" w:rsidR="009C1772" w:rsidRDefault="009C1772" w:rsidP="00E814FA"/>
        </w:tc>
        <w:tc>
          <w:tcPr>
            <w:tcW w:w="607" w:type="dxa"/>
            <w:vAlign w:val="center"/>
          </w:tcPr>
          <w:p w14:paraId="266B3F52" w14:textId="77777777" w:rsidR="009C1772" w:rsidRDefault="009C1772" w:rsidP="00E814FA">
            <w:pPr>
              <w:jc w:val="center"/>
            </w:pPr>
            <w:r>
              <w:t>4.9</w:t>
            </w:r>
          </w:p>
        </w:tc>
        <w:tc>
          <w:tcPr>
            <w:tcW w:w="5143" w:type="dxa"/>
            <w:vAlign w:val="center"/>
          </w:tcPr>
          <w:p w14:paraId="266B3F53" w14:textId="77777777" w:rsidR="009C1772" w:rsidRDefault="009C1772" w:rsidP="00E814FA">
            <w:r>
              <w:t>Długość całkowita</w:t>
            </w:r>
          </w:p>
        </w:tc>
        <w:tc>
          <w:tcPr>
            <w:tcW w:w="1284" w:type="dxa"/>
            <w:vAlign w:val="center"/>
          </w:tcPr>
          <w:p w14:paraId="266B3F54" w14:textId="77777777" w:rsidR="009C1772" w:rsidRPr="00600211" w:rsidRDefault="009C1772" w:rsidP="00E814FA">
            <w:pPr>
              <w:jc w:val="center"/>
            </w:pPr>
            <w:r>
              <w:t>l</w:t>
            </w:r>
            <w:r>
              <w:rPr>
                <w:vertAlign w:val="subscript"/>
              </w:rPr>
              <w:t xml:space="preserve">1 </w:t>
            </w:r>
            <w:r>
              <w:t>[mm]</w:t>
            </w:r>
          </w:p>
        </w:tc>
        <w:tc>
          <w:tcPr>
            <w:tcW w:w="1632" w:type="dxa"/>
            <w:vAlign w:val="center"/>
          </w:tcPr>
          <w:p w14:paraId="266B3F55" w14:textId="77777777" w:rsidR="009C1772" w:rsidRDefault="009C1772" w:rsidP="00E814FA">
            <w:pPr>
              <w:jc w:val="center"/>
            </w:pPr>
          </w:p>
        </w:tc>
      </w:tr>
      <w:tr w:rsidR="009C1772" w14:paraId="266B3F5C" w14:textId="77777777" w:rsidTr="00E814FA">
        <w:trPr>
          <w:trHeight w:val="418"/>
        </w:trPr>
        <w:tc>
          <w:tcPr>
            <w:tcW w:w="622" w:type="dxa"/>
            <w:vMerge/>
          </w:tcPr>
          <w:p w14:paraId="266B3F57" w14:textId="77777777" w:rsidR="009C1772" w:rsidRDefault="009C1772" w:rsidP="00E814FA"/>
        </w:tc>
        <w:tc>
          <w:tcPr>
            <w:tcW w:w="607" w:type="dxa"/>
            <w:vAlign w:val="center"/>
          </w:tcPr>
          <w:p w14:paraId="266B3F58" w14:textId="77777777" w:rsidR="009C1772" w:rsidRDefault="009C1772" w:rsidP="00E814FA">
            <w:pPr>
              <w:jc w:val="center"/>
            </w:pPr>
            <w:r>
              <w:t>4.10</w:t>
            </w:r>
          </w:p>
        </w:tc>
        <w:tc>
          <w:tcPr>
            <w:tcW w:w="5143" w:type="dxa"/>
            <w:vAlign w:val="center"/>
          </w:tcPr>
          <w:p w14:paraId="266B3F59" w14:textId="77777777" w:rsidR="009C1772" w:rsidRDefault="009C1772" w:rsidP="00E814FA">
            <w:r>
              <w:t>Długość do czoła wideł</w:t>
            </w:r>
          </w:p>
        </w:tc>
        <w:tc>
          <w:tcPr>
            <w:tcW w:w="1284" w:type="dxa"/>
            <w:vAlign w:val="center"/>
          </w:tcPr>
          <w:p w14:paraId="266B3F5A" w14:textId="77777777" w:rsidR="009C1772" w:rsidRDefault="009C1772" w:rsidP="00E814FA">
            <w:pPr>
              <w:jc w:val="center"/>
            </w:pPr>
            <w:r>
              <w:t>l</w:t>
            </w:r>
            <w:r>
              <w:rPr>
                <w:vertAlign w:val="subscript"/>
              </w:rPr>
              <w:t xml:space="preserve">2 </w:t>
            </w:r>
            <w:r>
              <w:t>[mm]</w:t>
            </w:r>
          </w:p>
        </w:tc>
        <w:tc>
          <w:tcPr>
            <w:tcW w:w="1632" w:type="dxa"/>
            <w:vAlign w:val="center"/>
          </w:tcPr>
          <w:p w14:paraId="266B3F5B" w14:textId="77777777" w:rsidR="009C1772" w:rsidRDefault="009C1772" w:rsidP="00E814FA">
            <w:pPr>
              <w:jc w:val="center"/>
            </w:pPr>
          </w:p>
        </w:tc>
      </w:tr>
      <w:tr w:rsidR="009C1772" w14:paraId="266B3F62" w14:textId="77777777" w:rsidTr="00E814FA">
        <w:trPr>
          <w:trHeight w:val="418"/>
        </w:trPr>
        <w:tc>
          <w:tcPr>
            <w:tcW w:w="622" w:type="dxa"/>
            <w:vMerge/>
          </w:tcPr>
          <w:p w14:paraId="266B3F5D" w14:textId="77777777" w:rsidR="009C1772" w:rsidRDefault="009C1772" w:rsidP="00E814FA"/>
        </w:tc>
        <w:tc>
          <w:tcPr>
            <w:tcW w:w="607" w:type="dxa"/>
            <w:vAlign w:val="center"/>
          </w:tcPr>
          <w:p w14:paraId="266B3F5E" w14:textId="77777777" w:rsidR="009C1772" w:rsidRDefault="009C1772" w:rsidP="00E814FA">
            <w:pPr>
              <w:jc w:val="center"/>
            </w:pPr>
            <w:r>
              <w:t>4.11</w:t>
            </w:r>
          </w:p>
        </w:tc>
        <w:tc>
          <w:tcPr>
            <w:tcW w:w="5143" w:type="dxa"/>
            <w:vAlign w:val="center"/>
          </w:tcPr>
          <w:p w14:paraId="266B3F5F" w14:textId="77777777" w:rsidR="009C1772" w:rsidRDefault="009C1772" w:rsidP="00E814FA">
            <w:r>
              <w:t>Szerokość całkowita</w:t>
            </w:r>
          </w:p>
        </w:tc>
        <w:tc>
          <w:tcPr>
            <w:tcW w:w="1284" w:type="dxa"/>
            <w:vAlign w:val="center"/>
          </w:tcPr>
          <w:p w14:paraId="266B3F60" w14:textId="77777777" w:rsidR="009C1772" w:rsidRPr="00DF5DF4" w:rsidRDefault="009C1772" w:rsidP="00E814FA">
            <w:pPr>
              <w:jc w:val="center"/>
              <w:rPr>
                <w:vertAlign w:val="subscript"/>
              </w:rPr>
            </w:pPr>
            <w:r>
              <w:t>b</w:t>
            </w:r>
            <w:r>
              <w:rPr>
                <w:vertAlign w:val="subscript"/>
              </w:rPr>
              <w:t xml:space="preserve">1 </w:t>
            </w:r>
            <w:r w:rsidRPr="00DF5DF4">
              <w:t>[mm]</w:t>
            </w:r>
          </w:p>
        </w:tc>
        <w:tc>
          <w:tcPr>
            <w:tcW w:w="1632" w:type="dxa"/>
            <w:vAlign w:val="center"/>
          </w:tcPr>
          <w:p w14:paraId="266B3F61" w14:textId="77777777" w:rsidR="009C1772" w:rsidRDefault="009C1772" w:rsidP="00E814FA">
            <w:pPr>
              <w:jc w:val="center"/>
            </w:pPr>
          </w:p>
        </w:tc>
      </w:tr>
      <w:tr w:rsidR="009C1772" w14:paraId="266B3F68" w14:textId="77777777" w:rsidTr="00E814FA">
        <w:trPr>
          <w:trHeight w:val="418"/>
        </w:trPr>
        <w:tc>
          <w:tcPr>
            <w:tcW w:w="622" w:type="dxa"/>
            <w:vMerge/>
          </w:tcPr>
          <w:p w14:paraId="266B3F63" w14:textId="77777777" w:rsidR="009C1772" w:rsidRDefault="009C1772" w:rsidP="00E814FA"/>
        </w:tc>
        <w:tc>
          <w:tcPr>
            <w:tcW w:w="607" w:type="dxa"/>
            <w:vAlign w:val="center"/>
          </w:tcPr>
          <w:p w14:paraId="266B3F64" w14:textId="77777777" w:rsidR="009C1772" w:rsidRDefault="009C1772" w:rsidP="00E814FA">
            <w:pPr>
              <w:jc w:val="center"/>
            </w:pPr>
            <w:r>
              <w:t>4.12</w:t>
            </w:r>
          </w:p>
        </w:tc>
        <w:tc>
          <w:tcPr>
            <w:tcW w:w="5143" w:type="dxa"/>
            <w:vAlign w:val="center"/>
          </w:tcPr>
          <w:p w14:paraId="266B3F65" w14:textId="77777777" w:rsidR="009C1772" w:rsidRDefault="009C1772" w:rsidP="00E814FA">
            <w:r>
              <w:t>Wymiary wideł</w:t>
            </w:r>
          </w:p>
        </w:tc>
        <w:tc>
          <w:tcPr>
            <w:tcW w:w="1284" w:type="dxa"/>
            <w:vAlign w:val="center"/>
          </w:tcPr>
          <w:p w14:paraId="266B3F66" w14:textId="77777777" w:rsidR="009C1772" w:rsidRDefault="009C1772" w:rsidP="00E814FA">
            <w:pPr>
              <w:jc w:val="center"/>
            </w:pPr>
            <w:r>
              <w:t>s/e/l [mm]</w:t>
            </w:r>
          </w:p>
        </w:tc>
        <w:tc>
          <w:tcPr>
            <w:tcW w:w="1632" w:type="dxa"/>
            <w:vAlign w:val="center"/>
          </w:tcPr>
          <w:p w14:paraId="266B3F67" w14:textId="77777777" w:rsidR="009C1772" w:rsidRDefault="009C1772" w:rsidP="00E814FA">
            <w:pPr>
              <w:jc w:val="center"/>
            </w:pPr>
          </w:p>
        </w:tc>
      </w:tr>
      <w:tr w:rsidR="009C1772" w14:paraId="266B3F6E" w14:textId="77777777" w:rsidTr="00E814FA">
        <w:trPr>
          <w:trHeight w:val="418"/>
        </w:trPr>
        <w:tc>
          <w:tcPr>
            <w:tcW w:w="622" w:type="dxa"/>
            <w:vMerge/>
          </w:tcPr>
          <w:p w14:paraId="266B3F69" w14:textId="77777777" w:rsidR="009C1772" w:rsidRDefault="009C1772" w:rsidP="00E814FA"/>
        </w:tc>
        <w:tc>
          <w:tcPr>
            <w:tcW w:w="607" w:type="dxa"/>
            <w:vAlign w:val="center"/>
          </w:tcPr>
          <w:p w14:paraId="266B3F6A" w14:textId="77777777" w:rsidR="009C1772" w:rsidRDefault="009C1772" w:rsidP="00E814FA">
            <w:pPr>
              <w:jc w:val="center"/>
            </w:pPr>
            <w:r>
              <w:t>4.13</w:t>
            </w:r>
          </w:p>
        </w:tc>
        <w:tc>
          <w:tcPr>
            <w:tcW w:w="5143" w:type="dxa"/>
            <w:vAlign w:val="center"/>
          </w:tcPr>
          <w:p w14:paraId="266B3F6B" w14:textId="77777777" w:rsidR="009C1772" w:rsidRDefault="009C1772" w:rsidP="00E814FA">
            <w:r>
              <w:t>Prześwit pod masztem</w:t>
            </w:r>
          </w:p>
        </w:tc>
        <w:tc>
          <w:tcPr>
            <w:tcW w:w="1284" w:type="dxa"/>
            <w:vAlign w:val="center"/>
          </w:tcPr>
          <w:p w14:paraId="266B3F6C" w14:textId="77777777" w:rsidR="009C1772" w:rsidRPr="009154FE" w:rsidRDefault="009C1772" w:rsidP="00E814FA">
            <w:pPr>
              <w:jc w:val="center"/>
            </w:pPr>
            <w:r>
              <w:t>m</w:t>
            </w:r>
            <w:r>
              <w:rPr>
                <w:vertAlign w:val="subscript"/>
              </w:rPr>
              <w:t>1</w:t>
            </w:r>
            <w:r>
              <w:t xml:space="preserve"> [mm]</w:t>
            </w:r>
          </w:p>
        </w:tc>
        <w:tc>
          <w:tcPr>
            <w:tcW w:w="1632" w:type="dxa"/>
            <w:vAlign w:val="center"/>
          </w:tcPr>
          <w:p w14:paraId="266B3F6D" w14:textId="77777777" w:rsidR="009C1772" w:rsidRDefault="009C1772" w:rsidP="00E814FA">
            <w:pPr>
              <w:shd w:val="clear" w:color="auto" w:fill="FFFFFF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9C1772" w14:paraId="266B3F74" w14:textId="77777777" w:rsidTr="00E814FA">
        <w:trPr>
          <w:trHeight w:val="418"/>
        </w:trPr>
        <w:tc>
          <w:tcPr>
            <w:tcW w:w="622" w:type="dxa"/>
            <w:vMerge/>
          </w:tcPr>
          <w:p w14:paraId="266B3F6F" w14:textId="77777777" w:rsidR="009C1772" w:rsidRDefault="009C1772" w:rsidP="00E814FA"/>
        </w:tc>
        <w:tc>
          <w:tcPr>
            <w:tcW w:w="607" w:type="dxa"/>
            <w:vAlign w:val="center"/>
          </w:tcPr>
          <w:p w14:paraId="266B3F70" w14:textId="77777777" w:rsidR="009C1772" w:rsidRDefault="009C1772" w:rsidP="00E814FA">
            <w:pPr>
              <w:jc w:val="center"/>
            </w:pPr>
            <w:r>
              <w:t>4.14</w:t>
            </w:r>
          </w:p>
        </w:tc>
        <w:tc>
          <w:tcPr>
            <w:tcW w:w="5143" w:type="dxa"/>
            <w:vAlign w:val="center"/>
          </w:tcPr>
          <w:p w14:paraId="266B3F71" w14:textId="77777777" w:rsidR="009C1772" w:rsidRDefault="009C1772" w:rsidP="00E814FA">
            <w:r>
              <w:t>Prześwit podnośnika na środku osi</w:t>
            </w:r>
          </w:p>
        </w:tc>
        <w:tc>
          <w:tcPr>
            <w:tcW w:w="1284" w:type="dxa"/>
            <w:vAlign w:val="center"/>
          </w:tcPr>
          <w:p w14:paraId="266B3F72" w14:textId="77777777" w:rsidR="009C1772" w:rsidRDefault="009C1772" w:rsidP="00E814FA">
            <w:pPr>
              <w:jc w:val="center"/>
            </w:pPr>
            <w:r>
              <w:t>m</w:t>
            </w:r>
            <w:r>
              <w:rPr>
                <w:vertAlign w:val="subscript"/>
              </w:rPr>
              <w:t>2</w:t>
            </w:r>
            <w:r>
              <w:t xml:space="preserve"> [mm]</w:t>
            </w:r>
          </w:p>
        </w:tc>
        <w:tc>
          <w:tcPr>
            <w:tcW w:w="1632" w:type="dxa"/>
            <w:vAlign w:val="center"/>
          </w:tcPr>
          <w:p w14:paraId="266B3F73" w14:textId="77777777" w:rsidR="009C1772" w:rsidRPr="002F2F96" w:rsidRDefault="009C1772" w:rsidP="00E814FA">
            <w:pPr>
              <w:shd w:val="clear" w:color="auto" w:fill="FFFFFF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9C1772" w14:paraId="266B3F7A" w14:textId="77777777" w:rsidTr="00E814FA">
        <w:trPr>
          <w:trHeight w:val="418"/>
        </w:trPr>
        <w:tc>
          <w:tcPr>
            <w:tcW w:w="622" w:type="dxa"/>
            <w:vMerge/>
          </w:tcPr>
          <w:p w14:paraId="266B3F75" w14:textId="77777777" w:rsidR="009C1772" w:rsidRDefault="009C1772" w:rsidP="00E814FA"/>
        </w:tc>
        <w:tc>
          <w:tcPr>
            <w:tcW w:w="607" w:type="dxa"/>
            <w:vAlign w:val="center"/>
          </w:tcPr>
          <w:p w14:paraId="266B3F76" w14:textId="77777777" w:rsidR="009C1772" w:rsidRDefault="009C1772" w:rsidP="00E814FA">
            <w:pPr>
              <w:jc w:val="center"/>
            </w:pPr>
            <w:r>
              <w:t>4.15</w:t>
            </w:r>
          </w:p>
        </w:tc>
        <w:tc>
          <w:tcPr>
            <w:tcW w:w="5143" w:type="dxa"/>
            <w:vAlign w:val="center"/>
          </w:tcPr>
          <w:p w14:paraId="266B3F77" w14:textId="77777777" w:rsidR="009C1772" w:rsidRDefault="009C1772" w:rsidP="00E814FA">
            <w:r>
              <w:t>Promień skrętu</w:t>
            </w:r>
          </w:p>
        </w:tc>
        <w:tc>
          <w:tcPr>
            <w:tcW w:w="1284" w:type="dxa"/>
            <w:vAlign w:val="center"/>
          </w:tcPr>
          <w:p w14:paraId="266B3F78" w14:textId="77777777" w:rsidR="009C1772" w:rsidRPr="00F7705C" w:rsidRDefault="009C1772" w:rsidP="00E814FA">
            <w:pPr>
              <w:jc w:val="center"/>
            </w:pPr>
            <w:r>
              <w:t>W</w:t>
            </w:r>
            <w:r>
              <w:rPr>
                <w:vertAlign w:val="subscript"/>
              </w:rPr>
              <w:t>a</w:t>
            </w:r>
            <w:r>
              <w:t xml:space="preserve"> [mm]</w:t>
            </w:r>
          </w:p>
        </w:tc>
        <w:tc>
          <w:tcPr>
            <w:tcW w:w="1632" w:type="dxa"/>
            <w:vAlign w:val="center"/>
          </w:tcPr>
          <w:p w14:paraId="266B3F79" w14:textId="77777777" w:rsidR="009C1772" w:rsidRDefault="009C1772" w:rsidP="00E814FA">
            <w:pPr>
              <w:jc w:val="center"/>
            </w:pPr>
          </w:p>
        </w:tc>
      </w:tr>
      <w:tr w:rsidR="009C1772" w14:paraId="266B3F80" w14:textId="77777777" w:rsidTr="00E814FA">
        <w:trPr>
          <w:trHeight w:val="418"/>
        </w:trPr>
        <w:tc>
          <w:tcPr>
            <w:tcW w:w="622" w:type="dxa"/>
            <w:vMerge w:val="restart"/>
            <w:textDirection w:val="btLr"/>
          </w:tcPr>
          <w:p w14:paraId="266B3F7B" w14:textId="77777777" w:rsidR="009C1772" w:rsidRDefault="009C1772" w:rsidP="00E814FA">
            <w:pPr>
              <w:ind w:right="113"/>
              <w:jc w:val="center"/>
            </w:pPr>
            <w:r>
              <w:t>Osiągi</w:t>
            </w:r>
          </w:p>
        </w:tc>
        <w:tc>
          <w:tcPr>
            <w:tcW w:w="607" w:type="dxa"/>
            <w:vAlign w:val="center"/>
          </w:tcPr>
          <w:p w14:paraId="266B3F7C" w14:textId="77777777" w:rsidR="009C1772" w:rsidRDefault="009C1772" w:rsidP="00E814FA">
            <w:pPr>
              <w:jc w:val="center"/>
            </w:pPr>
            <w:r>
              <w:t>5.1</w:t>
            </w:r>
          </w:p>
        </w:tc>
        <w:tc>
          <w:tcPr>
            <w:tcW w:w="5143" w:type="dxa"/>
            <w:vAlign w:val="center"/>
          </w:tcPr>
          <w:p w14:paraId="266B3F7D" w14:textId="77777777" w:rsidR="009C1772" w:rsidRDefault="009C1772" w:rsidP="00E814FA">
            <w:r>
              <w:t>Prędkość jazdy z ładunkiem/bez ładunku</w:t>
            </w:r>
          </w:p>
        </w:tc>
        <w:tc>
          <w:tcPr>
            <w:tcW w:w="1284" w:type="dxa"/>
            <w:vAlign w:val="center"/>
          </w:tcPr>
          <w:p w14:paraId="266B3F7E" w14:textId="77777777" w:rsidR="009C1772" w:rsidRDefault="009C1772" w:rsidP="00E814FA">
            <w:pPr>
              <w:jc w:val="center"/>
            </w:pPr>
            <w:r>
              <w:t>[km/h]</w:t>
            </w:r>
          </w:p>
        </w:tc>
        <w:tc>
          <w:tcPr>
            <w:tcW w:w="1632" w:type="dxa"/>
            <w:vAlign w:val="center"/>
          </w:tcPr>
          <w:p w14:paraId="266B3F7F" w14:textId="77777777" w:rsidR="009C1772" w:rsidRDefault="009C1772" w:rsidP="00E814FA">
            <w:pPr>
              <w:jc w:val="center"/>
            </w:pPr>
          </w:p>
        </w:tc>
      </w:tr>
      <w:tr w:rsidR="009C1772" w14:paraId="266B3F86" w14:textId="77777777" w:rsidTr="00E814FA">
        <w:trPr>
          <w:trHeight w:val="418"/>
        </w:trPr>
        <w:tc>
          <w:tcPr>
            <w:tcW w:w="622" w:type="dxa"/>
            <w:vMerge/>
          </w:tcPr>
          <w:p w14:paraId="266B3F81" w14:textId="77777777" w:rsidR="009C1772" w:rsidRDefault="009C1772" w:rsidP="00E814FA"/>
        </w:tc>
        <w:tc>
          <w:tcPr>
            <w:tcW w:w="607" w:type="dxa"/>
            <w:vAlign w:val="center"/>
          </w:tcPr>
          <w:p w14:paraId="266B3F82" w14:textId="77777777" w:rsidR="009C1772" w:rsidRDefault="009C1772" w:rsidP="00E814FA">
            <w:pPr>
              <w:jc w:val="center"/>
            </w:pPr>
            <w:r>
              <w:t>5.2</w:t>
            </w:r>
          </w:p>
        </w:tc>
        <w:tc>
          <w:tcPr>
            <w:tcW w:w="5143" w:type="dxa"/>
            <w:vAlign w:val="center"/>
          </w:tcPr>
          <w:p w14:paraId="266B3F83" w14:textId="77777777" w:rsidR="009C1772" w:rsidRDefault="009C1772" w:rsidP="00E814FA">
            <w:r>
              <w:t>Prędkość podnoszenia z ładunkiem/bez ładunku</w:t>
            </w:r>
          </w:p>
        </w:tc>
        <w:tc>
          <w:tcPr>
            <w:tcW w:w="1284" w:type="dxa"/>
            <w:vAlign w:val="center"/>
          </w:tcPr>
          <w:p w14:paraId="266B3F84" w14:textId="77777777" w:rsidR="009C1772" w:rsidRDefault="009C1772" w:rsidP="00E814FA">
            <w:pPr>
              <w:jc w:val="center"/>
            </w:pPr>
            <w:r>
              <w:t>[m/s]</w:t>
            </w:r>
          </w:p>
        </w:tc>
        <w:tc>
          <w:tcPr>
            <w:tcW w:w="1632" w:type="dxa"/>
            <w:vAlign w:val="center"/>
          </w:tcPr>
          <w:p w14:paraId="266B3F85" w14:textId="77777777" w:rsidR="009C1772" w:rsidRDefault="009C1772" w:rsidP="00E814FA">
            <w:pPr>
              <w:shd w:val="clear" w:color="auto" w:fill="FFFFFF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9C1772" w14:paraId="266B3F8C" w14:textId="77777777" w:rsidTr="00E814FA">
        <w:trPr>
          <w:trHeight w:val="418"/>
        </w:trPr>
        <w:tc>
          <w:tcPr>
            <w:tcW w:w="622" w:type="dxa"/>
            <w:vMerge/>
          </w:tcPr>
          <w:p w14:paraId="266B3F87" w14:textId="77777777" w:rsidR="009C1772" w:rsidRDefault="009C1772" w:rsidP="00E814FA"/>
        </w:tc>
        <w:tc>
          <w:tcPr>
            <w:tcW w:w="607" w:type="dxa"/>
            <w:vAlign w:val="center"/>
          </w:tcPr>
          <w:p w14:paraId="266B3F88" w14:textId="77777777" w:rsidR="009C1772" w:rsidRDefault="009C1772" w:rsidP="00E814FA">
            <w:pPr>
              <w:jc w:val="center"/>
            </w:pPr>
            <w:r>
              <w:t>5.3</w:t>
            </w:r>
          </w:p>
        </w:tc>
        <w:tc>
          <w:tcPr>
            <w:tcW w:w="5143" w:type="dxa"/>
            <w:vAlign w:val="center"/>
          </w:tcPr>
          <w:p w14:paraId="266B3F89" w14:textId="77777777" w:rsidR="009C1772" w:rsidRDefault="009C1772" w:rsidP="00E814FA">
            <w:r>
              <w:t>Prędkość opuszczania wideł z ładunkiem/bez ładunku</w:t>
            </w:r>
          </w:p>
        </w:tc>
        <w:tc>
          <w:tcPr>
            <w:tcW w:w="1284" w:type="dxa"/>
            <w:vAlign w:val="center"/>
          </w:tcPr>
          <w:p w14:paraId="266B3F8A" w14:textId="77777777" w:rsidR="009C1772" w:rsidRDefault="009C1772" w:rsidP="00E814FA">
            <w:pPr>
              <w:jc w:val="center"/>
            </w:pPr>
            <w:r>
              <w:t>[m/s]</w:t>
            </w:r>
          </w:p>
        </w:tc>
        <w:tc>
          <w:tcPr>
            <w:tcW w:w="1632" w:type="dxa"/>
            <w:vAlign w:val="center"/>
          </w:tcPr>
          <w:p w14:paraId="266B3F8B" w14:textId="77777777" w:rsidR="009C1772" w:rsidRDefault="009C1772" w:rsidP="00E814FA">
            <w:pPr>
              <w:shd w:val="clear" w:color="auto" w:fill="FFFFFF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9C1772" w14:paraId="266B3F92" w14:textId="77777777" w:rsidTr="00E814FA">
        <w:trPr>
          <w:trHeight w:val="418"/>
        </w:trPr>
        <w:tc>
          <w:tcPr>
            <w:tcW w:w="622" w:type="dxa"/>
            <w:vMerge/>
          </w:tcPr>
          <w:p w14:paraId="266B3F8D" w14:textId="77777777" w:rsidR="009C1772" w:rsidRDefault="009C1772" w:rsidP="00E814FA"/>
        </w:tc>
        <w:tc>
          <w:tcPr>
            <w:tcW w:w="607" w:type="dxa"/>
            <w:vAlign w:val="center"/>
          </w:tcPr>
          <w:p w14:paraId="266B3F8E" w14:textId="77777777" w:rsidR="009C1772" w:rsidRDefault="009C1772" w:rsidP="00E814FA">
            <w:pPr>
              <w:jc w:val="center"/>
            </w:pPr>
            <w:r>
              <w:t>5.4</w:t>
            </w:r>
          </w:p>
        </w:tc>
        <w:tc>
          <w:tcPr>
            <w:tcW w:w="5143" w:type="dxa"/>
            <w:vAlign w:val="center"/>
          </w:tcPr>
          <w:p w14:paraId="266B3F8F" w14:textId="77777777" w:rsidR="009C1772" w:rsidRDefault="009C1772" w:rsidP="00E814FA">
            <w:r>
              <w:t>Zdolność pokonywania wzniesień z ładunkiem/bez ładunku</w:t>
            </w:r>
          </w:p>
        </w:tc>
        <w:tc>
          <w:tcPr>
            <w:tcW w:w="1284" w:type="dxa"/>
            <w:vAlign w:val="center"/>
          </w:tcPr>
          <w:p w14:paraId="266B3F90" w14:textId="77777777" w:rsidR="009C1772" w:rsidRDefault="009C1772" w:rsidP="00E814FA">
            <w:pPr>
              <w:jc w:val="center"/>
            </w:pPr>
            <w:r>
              <w:t>%</w:t>
            </w:r>
          </w:p>
        </w:tc>
        <w:tc>
          <w:tcPr>
            <w:tcW w:w="1632" w:type="dxa"/>
            <w:vAlign w:val="center"/>
          </w:tcPr>
          <w:p w14:paraId="266B3F91" w14:textId="77777777" w:rsidR="009C1772" w:rsidRDefault="009C1772" w:rsidP="00E814FA">
            <w:pPr>
              <w:jc w:val="center"/>
            </w:pPr>
          </w:p>
        </w:tc>
      </w:tr>
      <w:tr w:rsidR="009C1772" w14:paraId="266B3F98" w14:textId="77777777" w:rsidTr="00E814FA">
        <w:trPr>
          <w:trHeight w:val="418"/>
        </w:trPr>
        <w:tc>
          <w:tcPr>
            <w:tcW w:w="622" w:type="dxa"/>
            <w:vMerge/>
          </w:tcPr>
          <w:p w14:paraId="266B3F93" w14:textId="77777777" w:rsidR="009C1772" w:rsidRDefault="009C1772" w:rsidP="00E814FA"/>
        </w:tc>
        <w:tc>
          <w:tcPr>
            <w:tcW w:w="607" w:type="dxa"/>
            <w:vAlign w:val="center"/>
          </w:tcPr>
          <w:p w14:paraId="266B3F94" w14:textId="77777777" w:rsidR="009C1772" w:rsidRDefault="009C1772" w:rsidP="00E814FA">
            <w:pPr>
              <w:jc w:val="center"/>
            </w:pPr>
            <w:r>
              <w:t>5.5</w:t>
            </w:r>
          </w:p>
        </w:tc>
        <w:tc>
          <w:tcPr>
            <w:tcW w:w="5143" w:type="dxa"/>
            <w:vAlign w:val="center"/>
          </w:tcPr>
          <w:p w14:paraId="266B3F95" w14:textId="77777777" w:rsidR="009C1772" w:rsidRDefault="009C1772" w:rsidP="00E814FA">
            <w:r>
              <w:t>Nominalna siła uciągu z/bez ładunku</w:t>
            </w:r>
          </w:p>
        </w:tc>
        <w:tc>
          <w:tcPr>
            <w:tcW w:w="1284" w:type="dxa"/>
            <w:vAlign w:val="center"/>
          </w:tcPr>
          <w:p w14:paraId="266B3F96" w14:textId="77777777" w:rsidR="009C1772" w:rsidRDefault="009C1772" w:rsidP="00E814FA">
            <w:pPr>
              <w:jc w:val="center"/>
            </w:pPr>
            <w:r>
              <w:t>[N]</w:t>
            </w:r>
          </w:p>
        </w:tc>
        <w:tc>
          <w:tcPr>
            <w:tcW w:w="1632" w:type="dxa"/>
            <w:vAlign w:val="center"/>
          </w:tcPr>
          <w:p w14:paraId="266B3F97" w14:textId="77777777" w:rsidR="009C1772" w:rsidRDefault="009C1772" w:rsidP="00E814FA">
            <w:pPr>
              <w:jc w:val="center"/>
            </w:pPr>
          </w:p>
        </w:tc>
      </w:tr>
      <w:tr w:rsidR="009C1772" w14:paraId="266B3F9E" w14:textId="77777777" w:rsidTr="00E814FA">
        <w:trPr>
          <w:trHeight w:val="418"/>
        </w:trPr>
        <w:tc>
          <w:tcPr>
            <w:tcW w:w="622" w:type="dxa"/>
            <w:vMerge/>
          </w:tcPr>
          <w:p w14:paraId="266B3F99" w14:textId="77777777" w:rsidR="009C1772" w:rsidRDefault="009C1772" w:rsidP="00E814FA"/>
        </w:tc>
        <w:tc>
          <w:tcPr>
            <w:tcW w:w="607" w:type="dxa"/>
            <w:vAlign w:val="center"/>
          </w:tcPr>
          <w:p w14:paraId="266B3F9A" w14:textId="77777777" w:rsidR="009C1772" w:rsidRDefault="009C1772" w:rsidP="00E814FA">
            <w:pPr>
              <w:jc w:val="center"/>
            </w:pPr>
            <w:r>
              <w:t>5.6</w:t>
            </w:r>
          </w:p>
        </w:tc>
        <w:tc>
          <w:tcPr>
            <w:tcW w:w="5143" w:type="dxa"/>
            <w:vAlign w:val="center"/>
          </w:tcPr>
          <w:p w14:paraId="266B3F9B" w14:textId="77777777" w:rsidR="009C1772" w:rsidRDefault="009C1772" w:rsidP="00E814FA">
            <w:r>
              <w:t>Hamulec roboczy</w:t>
            </w:r>
          </w:p>
        </w:tc>
        <w:tc>
          <w:tcPr>
            <w:tcW w:w="1284" w:type="dxa"/>
            <w:vAlign w:val="center"/>
          </w:tcPr>
          <w:p w14:paraId="266B3F9C" w14:textId="77777777" w:rsidR="009C1772" w:rsidRDefault="009C1772" w:rsidP="00E814FA">
            <w:pPr>
              <w:jc w:val="center"/>
            </w:pPr>
          </w:p>
        </w:tc>
        <w:tc>
          <w:tcPr>
            <w:tcW w:w="1632" w:type="dxa"/>
            <w:vAlign w:val="center"/>
          </w:tcPr>
          <w:p w14:paraId="266B3F9D" w14:textId="77777777" w:rsidR="009C1772" w:rsidRDefault="009C1772" w:rsidP="00E814FA">
            <w:pPr>
              <w:jc w:val="center"/>
            </w:pPr>
          </w:p>
        </w:tc>
      </w:tr>
      <w:tr w:rsidR="009C1772" w14:paraId="266B3FA4" w14:textId="77777777" w:rsidTr="00E814FA">
        <w:trPr>
          <w:trHeight w:val="418"/>
        </w:trPr>
        <w:tc>
          <w:tcPr>
            <w:tcW w:w="622" w:type="dxa"/>
            <w:vMerge w:val="restart"/>
            <w:textDirection w:val="btLr"/>
          </w:tcPr>
          <w:p w14:paraId="266B3F9F" w14:textId="77777777" w:rsidR="009C1772" w:rsidRDefault="009C1772" w:rsidP="00E814FA">
            <w:pPr>
              <w:ind w:right="113"/>
              <w:jc w:val="center"/>
            </w:pPr>
            <w:r>
              <w:t>Wymagania dodatkowe</w:t>
            </w:r>
          </w:p>
        </w:tc>
        <w:tc>
          <w:tcPr>
            <w:tcW w:w="607" w:type="dxa"/>
            <w:vAlign w:val="center"/>
          </w:tcPr>
          <w:p w14:paraId="266B3FA0" w14:textId="77777777" w:rsidR="009C1772" w:rsidRDefault="009C1772" w:rsidP="00E814FA">
            <w:pPr>
              <w:jc w:val="center"/>
            </w:pPr>
            <w:r>
              <w:t>6.1</w:t>
            </w:r>
          </w:p>
        </w:tc>
        <w:tc>
          <w:tcPr>
            <w:tcW w:w="5143" w:type="dxa"/>
            <w:vAlign w:val="center"/>
          </w:tcPr>
          <w:p w14:paraId="266B3FA1" w14:textId="77777777" w:rsidR="009C1772" w:rsidRPr="004D484F" w:rsidRDefault="009C1772" w:rsidP="00E814FA">
            <w:r w:rsidRPr="004D484F">
              <w:rPr>
                <w:rFonts w:cs="Arial"/>
                <w:color w:val="000000"/>
              </w:rPr>
              <w:t>Zdolność pokonywania przeszkód wodnych i brodzenia (głębokość)</w:t>
            </w:r>
          </w:p>
        </w:tc>
        <w:tc>
          <w:tcPr>
            <w:tcW w:w="1284" w:type="dxa"/>
            <w:vAlign w:val="center"/>
          </w:tcPr>
          <w:p w14:paraId="266B3FA2" w14:textId="77777777" w:rsidR="009C1772" w:rsidRDefault="009C1772" w:rsidP="00E814FA">
            <w:pPr>
              <w:jc w:val="center"/>
            </w:pPr>
            <w:r>
              <w:t>[mm]</w:t>
            </w:r>
          </w:p>
        </w:tc>
        <w:tc>
          <w:tcPr>
            <w:tcW w:w="1632" w:type="dxa"/>
            <w:vAlign w:val="center"/>
          </w:tcPr>
          <w:p w14:paraId="266B3FA3" w14:textId="77777777" w:rsidR="009C1772" w:rsidRDefault="009C1772" w:rsidP="00E814FA">
            <w:pPr>
              <w:jc w:val="center"/>
            </w:pPr>
          </w:p>
        </w:tc>
      </w:tr>
      <w:tr w:rsidR="009C1772" w14:paraId="266B3FAA" w14:textId="77777777" w:rsidTr="00E814FA">
        <w:trPr>
          <w:trHeight w:val="418"/>
        </w:trPr>
        <w:tc>
          <w:tcPr>
            <w:tcW w:w="622" w:type="dxa"/>
            <w:vMerge/>
            <w:textDirection w:val="btLr"/>
          </w:tcPr>
          <w:p w14:paraId="266B3FA5" w14:textId="77777777" w:rsidR="009C1772" w:rsidRDefault="009C1772" w:rsidP="00E814FA">
            <w:pPr>
              <w:ind w:right="113"/>
              <w:jc w:val="center"/>
            </w:pPr>
          </w:p>
        </w:tc>
        <w:tc>
          <w:tcPr>
            <w:tcW w:w="607" w:type="dxa"/>
            <w:vAlign w:val="center"/>
          </w:tcPr>
          <w:p w14:paraId="266B3FA6" w14:textId="77777777" w:rsidR="009C1772" w:rsidRPr="00850699" w:rsidRDefault="009C1772" w:rsidP="00E814FA">
            <w:pPr>
              <w:jc w:val="center"/>
              <w:rPr>
                <w:rFonts w:cs="Arial"/>
                <w:color w:val="000000"/>
              </w:rPr>
            </w:pPr>
            <w:r w:rsidRPr="00850699">
              <w:rPr>
                <w:rFonts w:cs="Arial"/>
                <w:color w:val="000000"/>
              </w:rPr>
              <w:t>6.2</w:t>
            </w:r>
          </w:p>
        </w:tc>
        <w:tc>
          <w:tcPr>
            <w:tcW w:w="5143" w:type="dxa"/>
            <w:vAlign w:val="center"/>
          </w:tcPr>
          <w:p w14:paraId="266B3FA7" w14:textId="77777777" w:rsidR="009C1772" w:rsidRPr="004D484F" w:rsidRDefault="009C1772" w:rsidP="00E814FA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M</w:t>
            </w:r>
            <w:r w:rsidRPr="00850699">
              <w:rPr>
                <w:rFonts w:cs="Arial"/>
                <w:color w:val="000000"/>
              </w:rPr>
              <w:t>ożliwość wydłużenia wideł</w:t>
            </w:r>
          </w:p>
        </w:tc>
        <w:tc>
          <w:tcPr>
            <w:tcW w:w="1284" w:type="dxa"/>
            <w:vAlign w:val="center"/>
          </w:tcPr>
          <w:p w14:paraId="266B3FA8" w14:textId="77777777" w:rsidR="009C1772" w:rsidRDefault="009C1772" w:rsidP="00E814FA">
            <w:pPr>
              <w:jc w:val="center"/>
            </w:pPr>
            <w:r>
              <w:t>[mm]</w:t>
            </w:r>
          </w:p>
        </w:tc>
        <w:tc>
          <w:tcPr>
            <w:tcW w:w="1632" w:type="dxa"/>
            <w:vAlign w:val="center"/>
          </w:tcPr>
          <w:p w14:paraId="266B3FA9" w14:textId="77777777" w:rsidR="009C1772" w:rsidRDefault="009C1772" w:rsidP="00E814FA">
            <w:pPr>
              <w:jc w:val="center"/>
            </w:pPr>
          </w:p>
        </w:tc>
      </w:tr>
      <w:tr w:rsidR="009C1772" w14:paraId="266B3FB0" w14:textId="77777777" w:rsidTr="00E814FA">
        <w:trPr>
          <w:trHeight w:val="418"/>
        </w:trPr>
        <w:tc>
          <w:tcPr>
            <w:tcW w:w="622" w:type="dxa"/>
            <w:vMerge/>
            <w:textDirection w:val="btLr"/>
          </w:tcPr>
          <w:p w14:paraId="266B3FAB" w14:textId="77777777" w:rsidR="009C1772" w:rsidRDefault="009C1772" w:rsidP="00E814FA">
            <w:pPr>
              <w:ind w:left="113" w:right="113"/>
              <w:jc w:val="center"/>
            </w:pPr>
          </w:p>
        </w:tc>
        <w:tc>
          <w:tcPr>
            <w:tcW w:w="607" w:type="dxa"/>
            <w:vAlign w:val="center"/>
          </w:tcPr>
          <w:p w14:paraId="266B3FAC" w14:textId="77777777" w:rsidR="009C1772" w:rsidRDefault="009C1772" w:rsidP="00E814FA">
            <w:pPr>
              <w:jc w:val="center"/>
            </w:pPr>
            <w:r>
              <w:t>6.3</w:t>
            </w:r>
          </w:p>
        </w:tc>
        <w:tc>
          <w:tcPr>
            <w:tcW w:w="5143" w:type="dxa"/>
            <w:vAlign w:val="center"/>
          </w:tcPr>
          <w:p w14:paraId="266B3FAD" w14:textId="77777777" w:rsidR="009C1772" w:rsidRPr="004D484F" w:rsidRDefault="009C1772" w:rsidP="00E814FA">
            <w:r w:rsidRPr="004D484F">
              <w:rPr>
                <w:rFonts w:cs="Arial"/>
                <w:color w:val="000000"/>
              </w:rPr>
              <w:t>Nakładki rolkowe</w:t>
            </w:r>
          </w:p>
        </w:tc>
        <w:tc>
          <w:tcPr>
            <w:tcW w:w="1284" w:type="dxa"/>
            <w:vAlign w:val="center"/>
          </w:tcPr>
          <w:p w14:paraId="266B3FAE" w14:textId="77777777" w:rsidR="009C1772" w:rsidRDefault="009C1772" w:rsidP="00E814FA">
            <w:pPr>
              <w:jc w:val="center"/>
            </w:pPr>
          </w:p>
        </w:tc>
        <w:tc>
          <w:tcPr>
            <w:tcW w:w="1632" w:type="dxa"/>
            <w:vAlign w:val="center"/>
          </w:tcPr>
          <w:p w14:paraId="266B3FAF" w14:textId="77777777" w:rsidR="009C1772" w:rsidRDefault="009C1772" w:rsidP="00E814FA">
            <w:pPr>
              <w:jc w:val="center"/>
            </w:pPr>
          </w:p>
        </w:tc>
      </w:tr>
      <w:tr w:rsidR="009C1772" w14:paraId="266B3FB6" w14:textId="77777777" w:rsidTr="00E814FA">
        <w:trPr>
          <w:trHeight w:val="418"/>
        </w:trPr>
        <w:tc>
          <w:tcPr>
            <w:tcW w:w="622" w:type="dxa"/>
            <w:vMerge/>
          </w:tcPr>
          <w:p w14:paraId="266B3FB1" w14:textId="77777777" w:rsidR="009C1772" w:rsidRDefault="009C1772" w:rsidP="00E814FA"/>
        </w:tc>
        <w:tc>
          <w:tcPr>
            <w:tcW w:w="607" w:type="dxa"/>
            <w:vAlign w:val="center"/>
          </w:tcPr>
          <w:p w14:paraId="266B3FB2" w14:textId="77777777" w:rsidR="009C1772" w:rsidRDefault="009C1772" w:rsidP="00E814FA">
            <w:pPr>
              <w:jc w:val="center"/>
            </w:pPr>
            <w:r>
              <w:t>6.4</w:t>
            </w:r>
          </w:p>
        </w:tc>
        <w:tc>
          <w:tcPr>
            <w:tcW w:w="5143" w:type="dxa"/>
            <w:vAlign w:val="center"/>
          </w:tcPr>
          <w:p w14:paraId="266B3FB3" w14:textId="77777777" w:rsidR="009C1772" w:rsidRDefault="009C1772" w:rsidP="00E814FA">
            <w:r>
              <w:t>Regulacja przesuwu bocznego karetki</w:t>
            </w:r>
          </w:p>
        </w:tc>
        <w:tc>
          <w:tcPr>
            <w:tcW w:w="1284" w:type="dxa"/>
            <w:vAlign w:val="center"/>
          </w:tcPr>
          <w:p w14:paraId="266B3FB4" w14:textId="77777777" w:rsidR="009C1772" w:rsidRDefault="009C1772" w:rsidP="00E814FA">
            <w:pPr>
              <w:jc w:val="center"/>
            </w:pPr>
          </w:p>
        </w:tc>
        <w:tc>
          <w:tcPr>
            <w:tcW w:w="1632" w:type="dxa"/>
            <w:vAlign w:val="center"/>
          </w:tcPr>
          <w:p w14:paraId="266B3FB5" w14:textId="77777777" w:rsidR="009C1772" w:rsidRDefault="009C1772" w:rsidP="00E814FA">
            <w:pPr>
              <w:jc w:val="center"/>
            </w:pPr>
          </w:p>
        </w:tc>
      </w:tr>
      <w:tr w:rsidR="009C1772" w14:paraId="266B3FBC" w14:textId="77777777" w:rsidTr="00E814FA">
        <w:trPr>
          <w:trHeight w:val="418"/>
        </w:trPr>
        <w:tc>
          <w:tcPr>
            <w:tcW w:w="622" w:type="dxa"/>
            <w:vMerge/>
          </w:tcPr>
          <w:p w14:paraId="266B3FB7" w14:textId="77777777" w:rsidR="009C1772" w:rsidRDefault="009C1772" w:rsidP="00E814FA"/>
        </w:tc>
        <w:tc>
          <w:tcPr>
            <w:tcW w:w="607" w:type="dxa"/>
            <w:vAlign w:val="center"/>
          </w:tcPr>
          <w:p w14:paraId="266B3FB8" w14:textId="77777777" w:rsidR="009C1772" w:rsidRDefault="009C1772" w:rsidP="00E814FA">
            <w:pPr>
              <w:jc w:val="center"/>
            </w:pPr>
            <w:r>
              <w:t>6.5</w:t>
            </w:r>
          </w:p>
        </w:tc>
        <w:tc>
          <w:tcPr>
            <w:tcW w:w="5143" w:type="dxa"/>
            <w:vAlign w:val="center"/>
          </w:tcPr>
          <w:p w14:paraId="266B3FB9" w14:textId="77777777" w:rsidR="009C1772" w:rsidRDefault="009C1772" w:rsidP="00E814FA">
            <w:r>
              <w:t>Regulacja rozstawu wideł (pozycjoner)</w:t>
            </w:r>
          </w:p>
        </w:tc>
        <w:tc>
          <w:tcPr>
            <w:tcW w:w="1284" w:type="dxa"/>
            <w:vAlign w:val="center"/>
          </w:tcPr>
          <w:p w14:paraId="266B3FBA" w14:textId="77777777" w:rsidR="009C1772" w:rsidRDefault="009C1772" w:rsidP="00E814FA">
            <w:pPr>
              <w:jc w:val="center"/>
            </w:pPr>
          </w:p>
        </w:tc>
        <w:tc>
          <w:tcPr>
            <w:tcW w:w="1632" w:type="dxa"/>
            <w:vAlign w:val="center"/>
          </w:tcPr>
          <w:p w14:paraId="266B3FBB" w14:textId="77777777" w:rsidR="009C1772" w:rsidRDefault="009C1772" w:rsidP="00E814FA">
            <w:pPr>
              <w:jc w:val="center"/>
            </w:pPr>
          </w:p>
        </w:tc>
      </w:tr>
      <w:tr w:rsidR="009C1772" w14:paraId="266B3FC2" w14:textId="77777777" w:rsidTr="00E814FA">
        <w:trPr>
          <w:trHeight w:val="418"/>
        </w:trPr>
        <w:tc>
          <w:tcPr>
            <w:tcW w:w="622" w:type="dxa"/>
            <w:vMerge/>
          </w:tcPr>
          <w:p w14:paraId="266B3FBD" w14:textId="77777777" w:rsidR="009C1772" w:rsidRDefault="009C1772" w:rsidP="00E814FA"/>
        </w:tc>
        <w:tc>
          <w:tcPr>
            <w:tcW w:w="607" w:type="dxa"/>
            <w:vAlign w:val="center"/>
          </w:tcPr>
          <w:p w14:paraId="266B3FBE" w14:textId="77777777" w:rsidR="009C1772" w:rsidRDefault="009C1772" w:rsidP="00E814FA">
            <w:pPr>
              <w:jc w:val="center"/>
            </w:pPr>
            <w:r>
              <w:t>6.6</w:t>
            </w:r>
          </w:p>
        </w:tc>
        <w:tc>
          <w:tcPr>
            <w:tcW w:w="5143" w:type="dxa"/>
            <w:vAlign w:val="center"/>
          </w:tcPr>
          <w:p w14:paraId="266B3FBF" w14:textId="77777777" w:rsidR="009C1772" w:rsidRPr="00712ED9" w:rsidRDefault="009C1772" w:rsidP="00E814FA">
            <w:r w:rsidRPr="00712ED9">
              <w:t>Wspomaganie układu kierowniczego</w:t>
            </w:r>
          </w:p>
        </w:tc>
        <w:tc>
          <w:tcPr>
            <w:tcW w:w="1284" w:type="dxa"/>
            <w:vAlign w:val="center"/>
          </w:tcPr>
          <w:p w14:paraId="266B3FC0" w14:textId="77777777" w:rsidR="009C1772" w:rsidRPr="00712ED9" w:rsidRDefault="009C1772" w:rsidP="00E814FA">
            <w:pPr>
              <w:jc w:val="center"/>
            </w:pPr>
          </w:p>
        </w:tc>
        <w:tc>
          <w:tcPr>
            <w:tcW w:w="1632" w:type="dxa"/>
            <w:vAlign w:val="center"/>
          </w:tcPr>
          <w:p w14:paraId="266B3FC1" w14:textId="77777777" w:rsidR="009C1772" w:rsidRPr="00712ED9" w:rsidRDefault="009C1772" w:rsidP="00E814FA">
            <w:pPr>
              <w:jc w:val="center"/>
            </w:pPr>
          </w:p>
        </w:tc>
      </w:tr>
      <w:tr w:rsidR="009C1772" w14:paraId="266B3FC8" w14:textId="77777777" w:rsidTr="00E814FA">
        <w:trPr>
          <w:trHeight w:val="418"/>
        </w:trPr>
        <w:tc>
          <w:tcPr>
            <w:tcW w:w="622" w:type="dxa"/>
            <w:vMerge/>
          </w:tcPr>
          <w:p w14:paraId="266B3FC3" w14:textId="77777777" w:rsidR="009C1772" w:rsidRDefault="009C1772" w:rsidP="00E814FA"/>
        </w:tc>
        <w:tc>
          <w:tcPr>
            <w:tcW w:w="607" w:type="dxa"/>
            <w:vAlign w:val="center"/>
          </w:tcPr>
          <w:p w14:paraId="266B3FC4" w14:textId="77777777" w:rsidR="009C1772" w:rsidRDefault="009C1772" w:rsidP="00E814FA">
            <w:pPr>
              <w:jc w:val="center"/>
            </w:pPr>
            <w:r>
              <w:t>6.7</w:t>
            </w:r>
          </w:p>
        </w:tc>
        <w:tc>
          <w:tcPr>
            <w:tcW w:w="5143" w:type="dxa"/>
            <w:vAlign w:val="center"/>
          </w:tcPr>
          <w:p w14:paraId="266B3FC5" w14:textId="77777777" w:rsidR="009C1772" w:rsidRPr="00712ED9" w:rsidRDefault="009C1772" w:rsidP="00E814FA">
            <w:r w:rsidRPr="00712ED9">
              <w:rPr>
                <w:rFonts w:cs="Arial"/>
                <w:color w:val="000000"/>
              </w:rPr>
              <w:t>Oświetlenie przód/tył (szperacze)</w:t>
            </w:r>
          </w:p>
        </w:tc>
        <w:tc>
          <w:tcPr>
            <w:tcW w:w="1284" w:type="dxa"/>
            <w:vAlign w:val="center"/>
          </w:tcPr>
          <w:p w14:paraId="266B3FC6" w14:textId="77777777" w:rsidR="009C1772" w:rsidRPr="00712ED9" w:rsidRDefault="009C1772" w:rsidP="00E814FA">
            <w:pPr>
              <w:jc w:val="center"/>
            </w:pPr>
          </w:p>
        </w:tc>
        <w:tc>
          <w:tcPr>
            <w:tcW w:w="1632" w:type="dxa"/>
            <w:vAlign w:val="center"/>
          </w:tcPr>
          <w:p w14:paraId="266B3FC7" w14:textId="77777777" w:rsidR="009C1772" w:rsidRPr="00712ED9" w:rsidRDefault="009C1772" w:rsidP="00E814FA">
            <w:pPr>
              <w:jc w:val="center"/>
            </w:pPr>
          </w:p>
        </w:tc>
      </w:tr>
      <w:tr w:rsidR="009C1772" w14:paraId="266B3FCE" w14:textId="77777777" w:rsidTr="00E814FA">
        <w:trPr>
          <w:trHeight w:val="418"/>
        </w:trPr>
        <w:tc>
          <w:tcPr>
            <w:tcW w:w="622" w:type="dxa"/>
            <w:vMerge/>
          </w:tcPr>
          <w:p w14:paraId="266B3FC9" w14:textId="77777777" w:rsidR="009C1772" w:rsidRDefault="009C1772" w:rsidP="00E814FA"/>
        </w:tc>
        <w:tc>
          <w:tcPr>
            <w:tcW w:w="607" w:type="dxa"/>
            <w:vAlign w:val="center"/>
          </w:tcPr>
          <w:p w14:paraId="266B3FCA" w14:textId="77777777" w:rsidR="009C1772" w:rsidRDefault="009C1772" w:rsidP="00E814FA">
            <w:pPr>
              <w:jc w:val="center"/>
            </w:pPr>
            <w:r>
              <w:t>6.8</w:t>
            </w:r>
          </w:p>
        </w:tc>
        <w:tc>
          <w:tcPr>
            <w:tcW w:w="5143" w:type="dxa"/>
            <w:vAlign w:val="center"/>
          </w:tcPr>
          <w:p w14:paraId="266B3FCB" w14:textId="77777777" w:rsidR="009C1772" w:rsidRPr="00712ED9" w:rsidRDefault="009C1772" w:rsidP="00E814FA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Zaczep</w:t>
            </w:r>
          </w:p>
        </w:tc>
        <w:tc>
          <w:tcPr>
            <w:tcW w:w="1284" w:type="dxa"/>
            <w:vAlign w:val="center"/>
          </w:tcPr>
          <w:p w14:paraId="266B3FCC" w14:textId="77777777" w:rsidR="009C1772" w:rsidRPr="00712ED9" w:rsidRDefault="009C1772" w:rsidP="00E814FA">
            <w:pPr>
              <w:jc w:val="center"/>
            </w:pPr>
          </w:p>
        </w:tc>
        <w:tc>
          <w:tcPr>
            <w:tcW w:w="1632" w:type="dxa"/>
            <w:vAlign w:val="center"/>
          </w:tcPr>
          <w:p w14:paraId="266B3FCD" w14:textId="77777777" w:rsidR="009C1772" w:rsidRPr="00712ED9" w:rsidRDefault="009C1772" w:rsidP="00E814FA">
            <w:pPr>
              <w:jc w:val="center"/>
            </w:pPr>
          </w:p>
        </w:tc>
      </w:tr>
      <w:tr w:rsidR="009C1772" w14:paraId="266B3FD4" w14:textId="77777777" w:rsidTr="00E814FA">
        <w:trPr>
          <w:trHeight w:val="418"/>
        </w:trPr>
        <w:tc>
          <w:tcPr>
            <w:tcW w:w="622" w:type="dxa"/>
            <w:vMerge/>
          </w:tcPr>
          <w:p w14:paraId="266B3FCF" w14:textId="77777777" w:rsidR="009C1772" w:rsidRDefault="009C1772" w:rsidP="00E814FA"/>
        </w:tc>
        <w:tc>
          <w:tcPr>
            <w:tcW w:w="607" w:type="dxa"/>
            <w:vAlign w:val="center"/>
          </w:tcPr>
          <w:p w14:paraId="266B3FD0" w14:textId="77777777" w:rsidR="009C1772" w:rsidRDefault="009C1772" w:rsidP="00E814FA">
            <w:pPr>
              <w:jc w:val="center"/>
            </w:pPr>
            <w:r>
              <w:t>6.9</w:t>
            </w:r>
          </w:p>
        </w:tc>
        <w:tc>
          <w:tcPr>
            <w:tcW w:w="5143" w:type="dxa"/>
            <w:vAlign w:val="center"/>
          </w:tcPr>
          <w:p w14:paraId="266B3FD1" w14:textId="77777777" w:rsidR="009C1772" w:rsidRPr="00712ED9" w:rsidRDefault="009C1772" w:rsidP="00E814FA">
            <w:r w:rsidRPr="00712ED9">
              <w:t>Malowanie</w:t>
            </w:r>
          </w:p>
        </w:tc>
        <w:tc>
          <w:tcPr>
            <w:tcW w:w="1284" w:type="dxa"/>
            <w:vAlign w:val="center"/>
          </w:tcPr>
          <w:p w14:paraId="266B3FD2" w14:textId="77777777" w:rsidR="009C1772" w:rsidRPr="00712ED9" w:rsidRDefault="009C1772" w:rsidP="00E814FA">
            <w:pPr>
              <w:jc w:val="center"/>
            </w:pPr>
          </w:p>
        </w:tc>
        <w:tc>
          <w:tcPr>
            <w:tcW w:w="1632" w:type="dxa"/>
            <w:vAlign w:val="center"/>
          </w:tcPr>
          <w:p w14:paraId="266B3FD3" w14:textId="77777777" w:rsidR="009C1772" w:rsidRPr="00712ED9" w:rsidRDefault="009C1772" w:rsidP="00E814FA">
            <w:pPr>
              <w:jc w:val="center"/>
            </w:pPr>
          </w:p>
        </w:tc>
      </w:tr>
      <w:tr w:rsidR="009C1772" w14:paraId="266B3FDA" w14:textId="77777777" w:rsidTr="00E814FA">
        <w:trPr>
          <w:trHeight w:val="418"/>
        </w:trPr>
        <w:tc>
          <w:tcPr>
            <w:tcW w:w="622" w:type="dxa"/>
            <w:vMerge w:val="restart"/>
            <w:textDirection w:val="btLr"/>
          </w:tcPr>
          <w:p w14:paraId="266B3FD5" w14:textId="77777777" w:rsidR="009C1772" w:rsidRDefault="009C1772" w:rsidP="00E814FA">
            <w:pPr>
              <w:ind w:left="113" w:right="113"/>
              <w:jc w:val="center"/>
            </w:pPr>
            <w:r>
              <w:t>Napęd</w:t>
            </w:r>
          </w:p>
        </w:tc>
        <w:tc>
          <w:tcPr>
            <w:tcW w:w="607" w:type="dxa"/>
            <w:vAlign w:val="center"/>
          </w:tcPr>
          <w:p w14:paraId="266B3FD6" w14:textId="77777777" w:rsidR="009C1772" w:rsidRDefault="009C1772" w:rsidP="00E814FA">
            <w:pPr>
              <w:jc w:val="center"/>
            </w:pPr>
            <w:r>
              <w:t>7.1</w:t>
            </w:r>
          </w:p>
        </w:tc>
        <w:tc>
          <w:tcPr>
            <w:tcW w:w="5143" w:type="dxa"/>
            <w:vAlign w:val="center"/>
          </w:tcPr>
          <w:p w14:paraId="266B3FD7" w14:textId="77777777" w:rsidR="009C1772" w:rsidRPr="00712ED9" w:rsidRDefault="009C1772" w:rsidP="00E814FA">
            <w:r>
              <w:t>Producent/typ silnika</w:t>
            </w:r>
          </w:p>
        </w:tc>
        <w:tc>
          <w:tcPr>
            <w:tcW w:w="1284" w:type="dxa"/>
            <w:vAlign w:val="center"/>
          </w:tcPr>
          <w:p w14:paraId="266B3FD8" w14:textId="77777777" w:rsidR="009C1772" w:rsidRPr="00712ED9" w:rsidRDefault="009C1772" w:rsidP="00E814FA">
            <w:pPr>
              <w:jc w:val="center"/>
            </w:pPr>
          </w:p>
        </w:tc>
        <w:tc>
          <w:tcPr>
            <w:tcW w:w="1632" w:type="dxa"/>
            <w:vAlign w:val="center"/>
          </w:tcPr>
          <w:p w14:paraId="266B3FD9" w14:textId="77777777" w:rsidR="009C1772" w:rsidRPr="00712ED9" w:rsidRDefault="009C1772" w:rsidP="00E814FA">
            <w:pPr>
              <w:jc w:val="center"/>
            </w:pPr>
          </w:p>
        </w:tc>
      </w:tr>
      <w:tr w:rsidR="009C1772" w14:paraId="266B3FE0" w14:textId="77777777" w:rsidTr="00E814FA">
        <w:trPr>
          <w:trHeight w:val="418"/>
        </w:trPr>
        <w:tc>
          <w:tcPr>
            <w:tcW w:w="622" w:type="dxa"/>
            <w:vMerge/>
          </w:tcPr>
          <w:p w14:paraId="266B3FDB" w14:textId="77777777" w:rsidR="009C1772" w:rsidRDefault="009C1772" w:rsidP="00E814FA"/>
        </w:tc>
        <w:tc>
          <w:tcPr>
            <w:tcW w:w="607" w:type="dxa"/>
            <w:vAlign w:val="center"/>
          </w:tcPr>
          <w:p w14:paraId="266B3FDC" w14:textId="77777777" w:rsidR="009C1772" w:rsidRDefault="009C1772" w:rsidP="00E814FA">
            <w:pPr>
              <w:jc w:val="center"/>
            </w:pPr>
            <w:r>
              <w:t>7.2</w:t>
            </w:r>
          </w:p>
        </w:tc>
        <w:tc>
          <w:tcPr>
            <w:tcW w:w="5143" w:type="dxa"/>
            <w:vAlign w:val="center"/>
          </w:tcPr>
          <w:p w14:paraId="266B3FDD" w14:textId="77777777" w:rsidR="009C1772" w:rsidRPr="00712ED9" w:rsidRDefault="009C1772" w:rsidP="00E814FA">
            <w:r>
              <w:t>Moc silnika</w:t>
            </w:r>
          </w:p>
        </w:tc>
        <w:tc>
          <w:tcPr>
            <w:tcW w:w="1284" w:type="dxa"/>
            <w:vAlign w:val="center"/>
          </w:tcPr>
          <w:p w14:paraId="266B3FDE" w14:textId="77777777" w:rsidR="009C1772" w:rsidRPr="00712ED9" w:rsidRDefault="009C1772" w:rsidP="00E814FA">
            <w:pPr>
              <w:jc w:val="center"/>
            </w:pPr>
            <w:r>
              <w:t>[kW]</w:t>
            </w:r>
          </w:p>
        </w:tc>
        <w:tc>
          <w:tcPr>
            <w:tcW w:w="1632" w:type="dxa"/>
            <w:vAlign w:val="center"/>
          </w:tcPr>
          <w:p w14:paraId="266B3FDF" w14:textId="77777777" w:rsidR="009C1772" w:rsidRPr="00712ED9" w:rsidRDefault="009C1772" w:rsidP="00E814FA">
            <w:pPr>
              <w:jc w:val="center"/>
            </w:pPr>
          </w:p>
        </w:tc>
      </w:tr>
      <w:tr w:rsidR="009C1772" w14:paraId="266B3FE6" w14:textId="77777777" w:rsidTr="00E814FA">
        <w:trPr>
          <w:trHeight w:val="417"/>
        </w:trPr>
        <w:tc>
          <w:tcPr>
            <w:tcW w:w="622" w:type="dxa"/>
            <w:vMerge/>
          </w:tcPr>
          <w:p w14:paraId="266B3FE1" w14:textId="77777777" w:rsidR="009C1772" w:rsidRDefault="009C1772" w:rsidP="00E814FA"/>
        </w:tc>
        <w:tc>
          <w:tcPr>
            <w:tcW w:w="607" w:type="dxa"/>
            <w:vAlign w:val="center"/>
          </w:tcPr>
          <w:p w14:paraId="266B3FE2" w14:textId="77777777" w:rsidR="009C1772" w:rsidRDefault="009C1772" w:rsidP="00E814FA">
            <w:pPr>
              <w:jc w:val="center"/>
            </w:pPr>
            <w:r>
              <w:t>7.3</w:t>
            </w:r>
          </w:p>
        </w:tc>
        <w:tc>
          <w:tcPr>
            <w:tcW w:w="5143" w:type="dxa"/>
            <w:vAlign w:val="center"/>
          </w:tcPr>
          <w:p w14:paraId="266B3FE3" w14:textId="77777777" w:rsidR="009C1772" w:rsidRPr="00712ED9" w:rsidRDefault="009C1772" w:rsidP="00E814FA">
            <w:r>
              <w:t>Ilość cylindrów/pojemność</w:t>
            </w:r>
          </w:p>
        </w:tc>
        <w:tc>
          <w:tcPr>
            <w:tcW w:w="1284" w:type="dxa"/>
            <w:vAlign w:val="center"/>
          </w:tcPr>
          <w:p w14:paraId="266B3FE4" w14:textId="77777777" w:rsidR="009C1772" w:rsidRPr="00E70308" w:rsidRDefault="009C1772" w:rsidP="00E814FA">
            <w:pPr>
              <w:jc w:val="center"/>
            </w:pPr>
            <w:r>
              <w:t>[cm</w:t>
            </w:r>
            <w:r>
              <w:rPr>
                <w:vertAlign w:val="superscript"/>
              </w:rPr>
              <w:t>3</w:t>
            </w:r>
            <w:r>
              <w:t>]</w:t>
            </w:r>
          </w:p>
        </w:tc>
        <w:tc>
          <w:tcPr>
            <w:tcW w:w="1632" w:type="dxa"/>
            <w:vAlign w:val="center"/>
          </w:tcPr>
          <w:p w14:paraId="266B3FE5" w14:textId="77777777" w:rsidR="009C1772" w:rsidRPr="00712ED9" w:rsidRDefault="009C1772" w:rsidP="00E814FA">
            <w:pPr>
              <w:jc w:val="center"/>
            </w:pPr>
          </w:p>
        </w:tc>
      </w:tr>
      <w:tr w:rsidR="009C1772" w14:paraId="266B3FEC" w14:textId="77777777" w:rsidTr="00E814FA">
        <w:trPr>
          <w:trHeight w:val="418"/>
        </w:trPr>
        <w:tc>
          <w:tcPr>
            <w:tcW w:w="622" w:type="dxa"/>
            <w:vMerge w:val="restart"/>
            <w:textDirection w:val="btLr"/>
          </w:tcPr>
          <w:p w14:paraId="266B3FE7" w14:textId="77777777" w:rsidR="009C1772" w:rsidRDefault="009C1772" w:rsidP="00E814FA">
            <w:pPr>
              <w:ind w:left="113" w:right="113"/>
              <w:jc w:val="center"/>
            </w:pPr>
            <w:r>
              <w:t>Ważenie</w:t>
            </w:r>
          </w:p>
        </w:tc>
        <w:tc>
          <w:tcPr>
            <w:tcW w:w="607" w:type="dxa"/>
            <w:vAlign w:val="center"/>
          </w:tcPr>
          <w:p w14:paraId="266B3FE8" w14:textId="77777777" w:rsidR="009C1772" w:rsidRDefault="009C1772" w:rsidP="00E814FA">
            <w:pPr>
              <w:jc w:val="center"/>
            </w:pPr>
            <w:r>
              <w:t>8.1</w:t>
            </w:r>
          </w:p>
        </w:tc>
        <w:tc>
          <w:tcPr>
            <w:tcW w:w="5143" w:type="dxa"/>
            <w:vAlign w:val="center"/>
          </w:tcPr>
          <w:p w14:paraId="266B3FE9" w14:textId="77777777" w:rsidR="009C1772" w:rsidRDefault="009C1772" w:rsidP="00E814FA">
            <w:r>
              <w:rPr>
                <w:rFonts w:ascii="Arial" w:hAnsi="Arial" w:cs="Arial"/>
                <w:color w:val="000000"/>
                <w:sz w:val="20"/>
                <w:szCs w:val="16"/>
              </w:rPr>
              <w:t>Możliwość określenia masy  (ciężaru) ładunku</w:t>
            </w:r>
          </w:p>
        </w:tc>
        <w:tc>
          <w:tcPr>
            <w:tcW w:w="1284" w:type="dxa"/>
            <w:vAlign w:val="center"/>
          </w:tcPr>
          <w:p w14:paraId="266B3FEA" w14:textId="77777777" w:rsidR="009C1772" w:rsidRDefault="009C1772" w:rsidP="00E814FA">
            <w:pPr>
              <w:jc w:val="center"/>
            </w:pPr>
          </w:p>
        </w:tc>
        <w:tc>
          <w:tcPr>
            <w:tcW w:w="1632" w:type="dxa"/>
            <w:vAlign w:val="center"/>
          </w:tcPr>
          <w:p w14:paraId="266B3FEB" w14:textId="77777777" w:rsidR="009C1772" w:rsidRDefault="009C1772" w:rsidP="00E814FA">
            <w:pPr>
              <w:jc w:val="center"/>
            </w:pPr>
          </w:p>
        </w:tc>
      </w:tr>
      <w:tr w:rsidR="009C1772" w14:paraId="266B3FF2" w14:textId="77777777" w:rsidTr="00E814FA">
        <w:trPr>
          <w:trHeight w:val="418"/>
        </w:trPr>
        <w:tc>
          <w:tcPr>
            <w:tcW w:w="622" w:type="dxa"/>
            <w:vMerge/>
          </w:tcPr>
          <w:p w14:paraId="266B3FED" w14:textId="77777777" w:rsidR="009C1772" w:rsidRDefault="009C1772" w:rsidP="00E814FA"/>
        </w:tc>
        <w:tc>
          <w:tcPr>
            <w:tcW w:w="607" w:type="dxa"/>
            <w:vAlign w:val="center"/>
          </w:tcPr>
          <w:p w14:paraId="266B3FEE" w14:textId="77777777" w:rsidR="009C1772" w:rsidRDefault="009C1772" w:rsidP="00E814FA">
            <w:pPr>
              <w:jc w:val="center"/>
            </w:pPr>
            <w:r>
              <w:t>8.2</w:t>
            </w:r>
          </w:p>
        </w:tc>
        <w:tc>
          <w:tcPr>
            <w:tcW w:w="5143" w:type="dxa"/>
            <w:vAlign w:val="center"/>
          </w:tcPr>
          <w:p w14:paraId="266B3FEF" w14:textId="77777777" w:rsidR="009C1772" w:rsidRPr="00712ED9" w:rsidRDefault="009C1772" w:rsidP="00E814FA">
            <w:r w:rsidRPr="00712ED9">
              <w:rPr>
                <w:rFonts w:cs="Arial"/>
                <w:w w:val="92"/>
              </w:rPr>
              <w:t xml:space="preserve">Zakres </w:t>
            </w:r>
            <w:r w:rsidRPr="00712ED9">
              <w:rPr>
                <w:rFonts w:ascii="Calibri" w:eastAsia="Calibri" w:hAnsi="Calibri" w:cs="Arial"/>
                <w:w w:val="92"/>
              </w:rPr>
              <w:t xml:space="preserve">pomiaru masy (ciężaru)  </w:t>
            </w:r>
            <w:r w:rsidRPr="00712ED9">
              <w:rPr>
                <w:rFonts w:ascii="Calibri" w:eastAsia="Calibri" w:hAnsi="Calibri" w:cs="Arial"/>
                <w:w w:val="94"/>
              </w:rPr>
              <w:t>ładunku</w:t>
            </w:r>
          </w:p>
        </w:tc>
        <w:tc>
          <w:tcPr>
            <w:tcW w:w="1284" w:type="dxa"/>
            <w:vAlign w:val="center"/>
          </w:tcPr>
          <w:p w14:paraId="266B3FF0" w14:textId="77777777" w:rsidR="009C1772" w:rsidRDefault="009C1772" w:rsidP="00E814FA">
            <w:pPr>
              <w:jc w:val="center"/>
            </w:pPr>
            <w:r>
              <w:t>[kg]</w:t>
            </w:r>
          </w:p>
        </w:tc>
        <w:tc>
          <w:tcPr>
            <w:tcW w:w="1632" w:type="dxa"/>
            <w:vAlign w:val="center"/>
          </w:tcPr>
          <w:p w14:paraId="266B3FF1" w14:textId="77777777" w:rsidR="009C1772" w:rsidRDefault="009C1772" w:rsidP="00E814FA">
            <w:pPr>
              <w:jc w:val="center"/>
            </w:pPr>
          </w:p>
        </w:tc>
      </w:tr>
      <w:tr w:rsidR="009C1772" w14:paraId="266B3FF8" w14:textId="77777777" w:rsidTr="009C1772">
        <w:trPr>
          <w:trHeight w:val="517"/>
        </w:trPr>
        <w:tc>
          <w:tcPr>
            <w:tcW w:w="622" w:type="dxa"/>
            <w:vMerge/>
          </w:tcPr>
          <w:p w14:paraId="266B3FF3" w14:textId="77777777" w:rsidR="009C1772" w:rsidRDefault="009C1772" w:rsidP="00E814FA"/>
        </w:tc>
        <w:tc>
          <w:tcPr>
            <w:tcW w:w="607" w:type="dxa"/>
            <w:vAlign w:val="center"/>
          </w:tcPr>
          <w:p w14:paraId="266B3FF4" w14:textId="77777777" w:rsidR="009C1772" w:rsidRDefault="009C1772" w:rsidP="00E814FA">
            <w:pPr>
              <w:jc w:val="center"/>
            </w:pPr>
            <w:r>
              <w:t>8.3</w:t>
            </w:r>
          </w:p>
        </w:tc>
        <w:tc>
          <w:tcPr>
            <w:tcW w:w="5143" w:type="dxa"/>
            <w:vAlign w:val="center"/>
          </w:tcPr>
          <w:p w14:paraId="266B3FF5" w14:textId="77777777" w:rsidR="009C1772" w:rsidRDefault="009C1772" w:rsidP="00E814FA">
            <w:r>
              <w:t>Dokładność pomiaru</w:t>
            </w:r>
          </w:p>
        </w:tc>
        <w:tc>
          <w:tcPr>
            <w:tcW w:w="1284" w:type="dxa"/>
            <w:vAlign w:val="center"/>
          </w:tcPr>
          <w:p w14:paraId="266B3FF6" w14:textId="77777777" w:rsidR="009C1772" w:rsidRDefault="009C1772" w:rsidP="00E814FA">
            <w:pPr>
              <w:jc w:val="center"/>
            </w:pPr>
            <w:r>
              <w:t>[kg]</w:t>
            </w:r>
          </w:p>
        </w:tc>
        <w:tc>
          <w:tcPr>
            <w:tcW w:w="1632" w:type="dxa"/>
            <w:vAlign w:val="center"/>
          </w:tcPr>
          <w:p w14:paraId="266B3FF7" w14:textId="77777777" w:rsidR="009C1772" w:rsidRDefault="009C1772" w:rsidP="00E814FA">
            <w:pPr>
              <w:jc w:val="center"/>
            </w:pPr>
          </w:p>
        </w:tc>
      </w:tr>
      <w:tr w:rsidR="009C1772" w14:paraId="266B3FFE" w14:textId="77777777" w:rsidTr="00E814FA">
        <w:trPr>
          <w:trHeight w:val="418"/>
        </w:trPr>
        <w:tc>
          <w:tcPr>
            <w:tcW w:w="622" w:type="dxa"/>
            <w:vMerge w:val="restart"/>
            <w:textDirection w:val="btLr"/>
          </w:tcPr>
          <w:p w14:paraId="266B3FF9" w14:textId="77777777" w:rsidR="009C1772" w:rsidRDefault="009C1772" w:rsidP="009C1772">
            <w:pPr>
              <w:ind w:left="113" w:right="113"/>
              <w:jc w:val="center"/>
            </w:pPr>
            <w:r>
              <w:t>Transport</w:t>
            </w:r>
          </w:p>
        </w:tc>
        <w:tc>
          <w:tcPr>
            <w:tcW w:w="607" w:type="dxa"/>
            <w:vAlign w:val="center"/>
          </w:tcPr>
          <w:p w14:paraId="266B3FFA" w14:textId="77777777" w:rsidR="009C1772" w:rsidRDefault="009C1772" w:rsidP="00E814FA">
            <w:pPr>
              <w:jc w:val="center"/>
            </w:pPr>
            <w:r>
              <w:t>9.1</w:t>
            </w:r>
          </w:p>
        </w:tc>
        <w:tc>
          <w:tcPr>
            <w:tcW w:w="5143" w:type="dxa"/>
            <w:vAlign w:val="center"/>
          </w:tcPr>
          <w:p w14:paraId="266B3FFB" w14:textId="77777777" w:rsidR="009C1772" w:rsidRPr="004D484F" w:rsidRDefault="009C1772" w:rsidP="00E814FA">
            <w:pPr>
              <w:rPr>
                <w:rFonts w:cs="Arial"/>
                <w:color w:val="000000"/>
              </w:rPr>
            </w:pPr>
            <w:r w:rsidRPr="004D484F">
              <w:rPr>
                <w:rFonts w:cs="Arial"/>
                <w:color w:val="000000"/>
              </w:rPr>
              <w:t>wyposażenie w uchwyty i certyfikowane odciągi niezbędne do zabezpieczenia sprzętu wszystkimi rodzajami transportu</w:t>
            </w:r>
          </w:p>
        </w:tc>
        <w:tc>
          <w:tcPr>
            <w:tcW w:w="1284" w:type="dxa"/>
            <w:vAlign w:val="center"/>
          </w:tcPr>
          <w:p w14:paraId="266B3FFC" w14:textId="77777777" w:rsidR="009C1772" w:rsidRDefault="009C1772" w:rsidP="00E814FA">
            <w:pPr>
              <w:jc w:val="center"/>
            </w:pPr>
          </w:p>
        </w:tc>
        <w:tc>
          <w:tcPr>
            <w:tcW w:w="1632" w:type="dxa"/>
            <w:vAlign w:val="center"/>
          </w:tcPr>
          <w:p w14:paraId="266B3FFD" w14:textId="77777777" w:rsidR="009C1772" w:rsidRDefault="009C1772" w:rsidP="00E814FA">
            <w:pPr>
              <w:jc w:val="center"/>
            </w:pPr>
          </w:p>
        </w:tc>
      </w:tr>
      <w:tr w:rsidR="009C1772" w14:paraId="266B4004" w14:textId="77777777" w:rsidTr="00E814FA">
        <w:trPr>
          <w:trHeight w:val="418"/>
        </w:trPr>
        <w:tc>
          <w:tcPr>
            <w:tcW w:w="622" w:type="dxa"/>
            <w:vMerge/>
          </w:tcPr>
          <w:p w14:paraId="266B3FFF" w14:textId="77777777" w:rsidR="009C1772" w:rsidRDefault="009C1772" w:rsidP="00E814FA"/>
        </w:tc>
        <w:tc>
          <w:tcPr>
            <w:tcW w:w="607" w:type="dxa"/>
            <w:vAlign w:val="center"/>
          </w:tcPr>
          <w:p w14:paraId="266B4000" w14:textId="77777777" w:rsidR="009C1772" w:rsidRDefault="009C1772" w:rsidP="00E814FA">
            <w:pPr>
              <w:jc w:val="center"/>
            </w:pPr>
            <w:r>
              <w:t>9.2</w:t>
            </w:r>
          </w:p>
        </w:tc>
        <w:tc>
          <w:tcPr>
            <w:tcW w:w="5143" w:type="dxa"/>
            <w:vAlign w:val="center"/>
          </w:tcPr>
          <w:p w14:paraId="266B4001" w14:textId="77777777" w:rsidR="009C1772" w:rsidRPr="004D484F" w:rsidRDefault="009C1772" w:rsidP="00E814FA">
            <w:pPr>
              <w:rPr>
                <w:rFonts w:cs="Arial"/>
                <w:color w:val="000000"/>
              </w:rPr>
            </w:pPr>
            <w:r w:rsidRPr="004D484F">
              <w:rPr>
                <w:rFonts w:cs="Arial"/>
                <w:color w:val="000000"/>
              </w:rPr>
              <w:t>spełnienie warunków technicznych transportu lotniczego i morskiego</w:t>
            </w:r>
          </w:p>
        </w:tc>
        <w:tc>
          <w:tcPr>
            <w:tcW w:w="1284" w:type="dxa"/>
            <w:vAlign w:val="center"/>
          </w:tcPr>
          <w:p w14:paraId="266B4002" w14:textId="77777777" w:rsidR="009C1772" w:rsidRDefault="009C1772" w:rsidP="00E814FA">
            <w:pPr>
              <w:jc w:val="center"/>
            </w:pPr>
          </w:p>
        </w:tc>
        <w:tc>
          <w:tcPr>
            <w:tcW w:w="1632" w:type="dxa"/>
            <w:vAlign w:val="center"/>
          </w:tcPr>
          <w:p w14:paraId="266B4003" w14:textId="77777777" w:rsidR="009C1772" w:rsidRDefault="009C1772" w:rsidP="00E814FA">
            <w:pPr>
              <w:jc w:val="center"/>
            </w:pPr>
          </w:p>
        </w:tc>
      </w:tr>
      <w:tr w:rsidR="009C1772" w14:paraId="266B400A" w14:textId="77777777" w:rsidTr="009C1772">
        <w:trPr>
          <w:trHeight w:val="716"/>
        </w:trPr>
        <w:tc>
          <w:tcPr>
            <w:tcW w:w="622" w:type="dxa"/>
            <w:vMerge/>
          </w:tcPr>
          <w:p w14:paraId="266B4005" w14:textId="77777777" w:rsidR="009C1772" w:rsidRDefault="009C1772" w:rsidP="00E814FA"/>
        </w:tc>
        <w:tc>
          <w:tcPr>
            <w:tcW w:w="607" w:type="dxa"/>
            <w:vAlign w:val="center"/>
          </w:tcPr>
          <w:p w14:paraId="266B4006" w14:textId="77777777" w:rsidR="009C1772" w:rsidRDefault="009C1772" w:rsidP="00E814FA">
            <w:pPr>
              <w:jc w:val="center"/>
            </w:pPr>
            <w:r>
              <w:t>9.3</w:t>
            </w:r>
          </w:p>
        </w:tc>
        <w:tc>
          <w:tcPr>
            <w:tcW w:w="5143" w:type="dxa"/>
            <w:vAlign w:val="center"/>
          </w:tcPr>
          <w:p w14:paraId="266B4007" w14:textId="77777777" w:rsidR="009C1772" w:rsidRPr="004D484F" w:rsidRDefault="009C1772" w:rsidP="00E814FA">
            <w:pPr>
              <w:rPr>
                <w:rFonts w:cs="Arial"/>
                <w:color w:val="000000"/>
              </w:rPr>
            </w:pPr>
            <w:r w:rsidRPr="004D484F">
              <w:rPr>
                <w:rFonts w:cs="Arial"/>
                <w:color w:val="000000"/>
              </w:rPr>
              <w:t>Instalacje ciśnieniowe przystosowane do transportu lotniczego</w:t>
            </w:r>
          </w:p>
        </w:tc>
        <w:tc>
          <w:tcPr>
            <w:tcW w:w="1284" w:type="dxa"/>
            <w:vAlign w:val="center"/>
          </w:tcPr>
          <w:p w14:paraId="266B4008" w14:textId="77777777" w:rsidR="009C1772" w:rsidRDefault="009C1772" w:rsidP="00E814FA">
            <w:pPr>
              <w:jc w:val="center"/>
            </w:pPr>
          </w:p>
        </w:tc>
        <w:tc>
          <w:tcPr>
            <w:tcW w:w="1632" w:type="dxa"/>
            <w:vAlign w:val="center"/>
          </w:tcPr>
          <w:p w14:paraId="266B4009" w14:textId="77777777" w:rsidR="009C1772" w:rsidRDefault="009C1772" w:rsidP="00E814FA">
            <w:pPr>
              <w:jc w:val="center"/>
            </w:pPr>
          </w:p>
        </w:tc>
      </w:tr>
      <w:tr w:rsidR="009C1772" w14:paraId="266B4010" w14:textId="77777777" w:rsidTr="00E814FA">
        <w:trPr>
          <w:trHeight w:val="418"/>
        </w:trPr>
        <w:tc>
          <w:tcPr>
            <w:tcW w:w="622" w:type="dxa"/>
            <w:vMerge w:val="restart"/>
            <w:textDirection w:val="btLr"/>
          </w:tcPr>
          <w:p w14:paraId="266B400B" w14:textId="77777777" w:rsidR="009C1772" w:rsidRDefault="009C1772" w:rsidP="00E814FA">
            <w:pPr>
              <w:ind w:left="113" w:right="113"/>
              <w:jc w:val="center"/>
            </w:pPr>
            <w:r>
              <w:t>Wymagania bezpieczeństwa</w:t>
            </w:r>
          </w:p>
        </w:tc>
        <w:tc>
          <w:tcPr>
            <w:tcW w:w="607" w:type="dxa"/>
            <w:vAlign w:val="center"/>
          </w:tcPr>
          <w:p w14:paraId="266B400C" w14:textId="77777777" w:rsidR="009C1772" w:rsidRDefault="009C1772" w:rsidP="00E814FA">
            <w:pPr>
              <w:jc w:val="center"/>
            </w:pPr>
            <w:r>
              <w:t>10.1</w:t>
            </w:r>
          </w:p>
        </w:tc>
        <w:tc>
          <w:tcPr>
            <w:tcW w:w="5143" w:type="dxa"/>
            <w:vAlign w:val="center"/>
          </w:tcPr>
          <w:p w14:paraId="266B400D" w14:textId="77777777" w:rsidR="009C1772" w:rsidRPr="004D484F" w:rsidRDefault="009C1772" w:rsidP="00E814FA">
            <w:pPr>
              <w:rPr>
                <w:rFonts w:cs="Arial"/>
                <w:color w:val="000000"/>
              </w:rPr>
            </w:pPr>
            <w:r w:rsidRPr="00712ED9">
              <w:rPr>
                <w:rFonts w:cs="Arial"/>
                <w:color w:val="000000"/>
              </w:rPr>
              <w:t>Dach ochronny operatora / kabina</w:t>
            </w:r>
          </w:p>
        </w:tc>
        <w:tc>
          <w:tcPr>
            <w:tcW w:w="1284" w:type="dxa"/>
            <w:vAlign w:val="center"/>
          </w:tcPr>
          <w:p w14:paraId="266B400E" w14:textId="77777777" w:rsidR="009C1772" w:rsidRDefault="009C1772" w:rsidP="00E814FA">
            <w:pPr>
              <w:jc w:val="center"/>
            </w:pPr>
          </w:p>
        </w:tc>
        <w:tc>
          <w:tcPr>
            <w:tcW w:w="1632" w:type="dxa"/>
            <w:vAlign w:val="center"/>
          </w:tcPr>
          <w:p w14:paraId="266B400F" w14:textId="77777777" w:rsidR="009C1772" w:rsidRDefault="009C1772" w:rsidP="00E814FA">
            <w:pPr>
              <w:jc w:val="center"/>
            </w:pPr>
          </w:p>
        </w:tc>
      </w:tr>
      <w:tr w:rsidR="009C1772" w14:paraId="266B4016" w14:textId="77777777" w:rsidTr="00E814FA">
        <w:trPr>
          <w:trHeight w:val="418"/>
        </w:trPr>
        <w:tc>
          <w:tcPr>
            <w:tcW w:w="622" w:type="dxa"/>
            <w:vMerge/>
          </w:tcPr>
          <w:p w14:paraId="266B4011" w14:textId="77777777" w:rsidR="009C1772" w:rsidRDefault="009C1772" w:rsidP="00E814FA"/>
        </w:tc>
        <w:tc>
          <w:tcPr>
            <w:tcW w:w="607" w:type="dxa"/>
            <w:vAlign w:val="center"/>
          </w:tcPr>
          <w:p w14:paraId="266B4012" w14:textId="77777777" w:rsidR="009C1772" w:rsidRDefault="009C1772" w:rsidP="00E814FA">
            <w:pPr>
              <w:jc w:val="center"/>
            </w:pPr>
            <w:r>
              <w:t>10.2</w:t>
            </w:r>
          </w:p>
        </w:tc>
        <w:tc>
          <w:tcPr>
            <w:tcW w:w="5143" w:type="dxa"/>
            <w:vAlign w:val="center"/>
          </w:tcPr>
          <w:p w14:paraId="266B4013" w14:textId="77777777" w:rsidR="009C1772" w:rsidRPr="004D484F" w:rsidRDefault="009C1772" w:rsidP="00E814FA">
            <w:pPr>
              <w:rPr>
                <w:rFonts w:cs="Arial"/>
                <w:color w:val="000000"/>
              </w:rPr>
            </w:pPr>
            <w:r w:rsidRPr="00712ED9">
              <w:rPr>
                <w:rFonts w:cs="Arial"/>
                <w:color w:val="000000"/>
              </w:rPr>
              <w:t>Urządzenie podtrzymujące ładunek w przypadku awarii układu hydraulicznego</w:t>
            </w:r>
          </w:p>
        </w:tc>
        <w:tc>
          <w:tcPr>
            <w:tcW w:w="1284" w:type="dxa"/>
            <w:vAlign w:val="center"/>
          </w:tcPr>
          <w:p w14:paraId="266B4014" w14:textId="77777777" w:rsidR="009C1772" w:rsidRDefault="009C1772" w:rsidP="00E814FA">
            <w:pPr>
              <w:jc w:val="center"/>
            </w:pPr>
          </w:p>
        </w:tc>
        <w:tc>
          <w:tcPr>
            <w:tcW w:w="1632" w:type="dxa"/>
            <w:vAlign w:val="center"/>
          </w:tcPr>
          <w:p w14:paraId="266B4015" w14:textId="77777777" w:rsidR="009C1772" w:rsidRDefault="009C1772" w:rsidP="00E814FA">
            <w:pPr>
              <w:jc w:val="center"/>
            </w:pPr>
          </w:p>
        </w:tc>
      </w:tr>
      <w:tr w:rsidR="009C1772" w14:paraId="266B401C" w14:textId="77777777" w:rsidTr="00E814FA">
        <w:trPr>
          <w:trHeight w:val="418"/>
        </w:trPr>
        <w:tc>
          <w:tcPr>
            <w:tcW w:w="622" w:type="dxa"/>
            <w:vMerge/>
          </w:tcPr>
          <w:p w14:paraId="266B4017" w14:textId="77777777" w:rsidR="009C1772" w:rsidRDefault="009C1772" w:rsidP="00E814FA"/>
        </w:tc>
        <w:tc>
          <w:tcPr>
            <w:tcW w:w="607" w:type="dxa"/>
            <w:vAlign w:val="center"/>
          </w:tcPr>
          <w:p w14:paraId="266B4018" w14:textId="77777777" w:rsidR="009C1772" w:rsidRDefault="009C1772" w:rsidP="00E814FA">
            <w:pPr>
              <w:jc w:val="center"/>
            </w:pPr>
            <w:r>
              <w:t>10.3</w:t>
            </w:r>
          </w:p>
        </w:tc>
        <w:tc>
          <w:tcPr>
            <w:tcW w:w="5143" w:type="dxa"/>
            <w:vAlign w:val="center"/>
          </w:tcPr>
          <w:p w14:paraId="266B4019" w14:textId="77777777" w:rsidR="009C1772" w:rsidRPr="004D484F" w:rsidRDefault="009C1772" w:rsidP="00E814FA">
            <w:pPr>
              <w:rPr>
                <w:rFonts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0"/>
                <w:szCs w:val="16"/>
              </w:rPr>
              <w:t xml:space="preserve">Urządzenia </w:t>
            </w:r>
            <w:r w:rsidRPr="00B27592">
              <w:rPr>
                <w:rFonts w:cs="Arial"/>
                <w:color w:val="000000"/>
              </w:rPr>
              <w:t>ostrzegawcze</w:t>
            </w:r>
          </w:p>
        </w:tc>
        <w:tc>
          <w:tcPr>
            <w:tcW w:w="1284" w:type="dxa"/>
            <w:vAlign w:val="center"/>
          </w:tcPr>
          <w:p w14:paraId="266B401A" w14:textId="77777777" w:rsidR="009C1772" w:rsidRDefault="009C1772" w:rsidP="00E814FA">
            <w:pPr>
              <w:jc w:val="center"/>
            </w:pPr>
          </w:p>
        </w:tc>
        <w:tc>
          <w:tcPr>
            <w:tcW w:w="1632" w:type="dxa"/>
            <w:vAlign w:val="center"/>
          </w:tcPr>
          <w:p w14:paraId="266B401B" w14:textId="77777777" w:rsidR="009C1772" w:rsidRDefault="009C1772" w:rsidP="00E814FA">
            <w:pPr>
              <w:jc w:val="center"/>
            </w:pPr>
          </w:p>
        </w:tc>
      </w:tr>
      <w:tr w:rsidR="009C1772" w14:paraId="266B4022" w14:textId="77777777" w:rsidTr="00E814FA">
        <w:trPr>
          <w:trHeight w:val="418"/>
        </w:trPr>
        <w:tc>
          <w:tcPr>
            <w:tcW w:w="622" w:type="dxa"/>
            <w:vMerge/>
          </w:tcPr>
          <w:p w14:paraId="266B401D" w14:textId="77777777" w:rsidR="009C1772" w:rsidRDefault="009C1772" w:rsidP="00E814FA"/>
        </w:tc>
        <w:tc>
          <w:tcPr>
            <w:tcW w:w="607" w:type="dxa"/>
            <w:vAlign w:val="center"/>
          </w:tcPr>
          <w:p w14:paraId="266B401E" w14:textId="77777777" w:rsidR="009C1772" w:rsidRDefault="009C1772" w:rsidP="00E814FA">
            <w:pPr>
              <w:jc w:val="center"/>
            </w:pPr>
            <w:r>
              <w:t>10.4</w:t>
            </w:r>
          </w:p>
        </w:tc>
        <w:tc>
          <w:tcPr>
            <w:tcW w:w="5143" w:type="dxa"/>
            <w:vAlign w:val="center"/>
          </w:tcPr>
          <w:p w14:paraId="266B401F" w14:textId="77777777" w:rsidR="009C1772" w:rsidRPr="004D484F" w:rsidRDefault="009C1772" w:rsidP="00E814FA">
            <w:pPr>
              <w:rPr>
                <w:rFonts w:cs="Arial"/>
                <w:color w:val="000000"/>
              </w:rPr>
            </w:pPr>
            <w:r w:rsidRPr="00B27592">
              <w:rPr>
                <w:rFonts w:cs="Arial"/>
                <w:color w:val="000000"/>
              </w:rPr>
              <w:t>Pasy bezpieczeństwa</w:t>
            </w:r>
          </w:p>
        </w:tc>
        <w:tc>
          <w:tcPr>
            <w:tcW w:w="1284" w:type="dxa"/>
            <w:vAlign w:val="center"/>
          </w:tcPr>
          <w:p w14:paraId="266B4020" w14:textId="77777777" w:rsidR="009C1772" w:rsidRDefault="009C1772" w:rsidP="00E814FA">
            <w:pPr>
              <w:jc w:val="center"/>
            </w:pPr>
          </w:p>
        </w:tc>
        <w:tc>
          <w:tcPr>
            <w:tcW w:w="1632" w:type="dxa"/>
            <w:vAlign w:val="center"/>
          </w:tcPr>
          <w:p w14:paraId="266B4021" w14:textId="77777777" w:rsidR="009C1772" w:rsidRDefault="009C1772" w:rsidP="00E814FA">
            <w:pPr>
              <w:jc w:val="center"/>
            </w:pPr>
          </w:p>
        </w:tc>
      </w:tr>
      <w:tr w:rsidR="009C1772" w14:paraId="266B4028" w14:textId="77777777" w:rsidTr="00E814FA">
        <w:trPr>
          <w:trHeight w:val="418"/>
        </w:trPr>
        <w:tc>
          <w:tcPr>
            <w:tcW w:w="622" w:type="dxa"/>
            <w:vMerge/>
          </w:tcPr>
          <w:p w14:paraId="266B4023" w14:textId="77777777" w:rsidR="009C1772" w:rsidRDefault="009C1772" w:rsidP="00E814FA"/>
        </w:tc>
        <w:tc>
          <w:tcPr>
            <w:tcW w:w="607" w:type="dxa"/>
            <w:vAlign w:val="center"/>
          </w:tcPr>
          <w:p w14:paraId="266B4024" w14:textId="77777777" w:rsidR="009C1772" w:rsidRDefault="009C1772" w:rsidP="00E814FA">
            <w:pPr>
              <w:jc w:val="center"/>
            </w:pPr>
            <w:r>
              <w:t>10.5</w:t>
            </w:r>
          </w:p>
        </w:tc>
        <w:tc>
          <w:tcPr>
            <w:tcW w:w="5143" w:type="dxa"/>
            <w:vAlign w:val="center"/>
          </w:tcPr>
          <w:p w14:paraId="266B4025" w14:textId="77777777" w:rsidR="009C1772" w:rsidRPr="004D484F" w:rsidRDefault="009C1772" w:rsidP="00E814FA">
            <w:pPr>
              <w:rPr>
                <w:rFonts w:cs="Arial"/>
                <w:color w:val="000000"/>
              </w:rPr>
            </w:pPr>
            <w:r w:rsidRPr="00B27592">
              <w:rPr>
                <w:rFonts w:cs="Arial"/>
                <w:color w:val="000000"/>
              </w:rPr>
              <w:t xml:space="preserve">Oświetlenie </w:t>
            </w:r>
            <w:r w:rsidRPr="00B27592">
              <w:rPr>
                <w:rFonts w:cs="Arial"/>
                <w:color w:val="000000"/>
                <w:spacing w:val="-4"/>
              </w:rPr>
              <w:t xml:space="preserve">zgodne z </w:t>
            </w:r>
            <w:r w:rsidRPr="00B27592">
              <w:rPr>
                <w:rFonts w:cs="Arial"/>
              </w:rPr>
              <w:t>ustawą „prawo o ruchu drogowym” (Dz. U. Nr 108, poz. 908 z późn. zm.)</w:t>
            </w:r>
          </w:p>
        </w:tc>
        <w:tc>
          <w:tcPr>
            <w:tcW w:w="1284" w:type="dxa"/>
            <w:vAlign w:val="center"/>
          </w:tcPr>
          <w:p w14:paraId="266B4026" w14:textId="77777777" w:rsidR="009C1772" w:rsidRDefault="009C1772" w:rsidP="00E814FA">
            <w:pPr>
              <w:jc w:val="center"/>
            </w:pPr>
          </w:p>
        </w:tc>
        <w:tc>
          <w:tcPr>
            <w:tcW w:w="1632" w:type="dxa"/>
            <w:vAlign w:val="center"/>
          </w:tcPr>
          <w:p w14:paraId="266B4027" w14:textId="77777777" w:rsidR="009C1772" w:rsidRDefault="009C1772" w:rsidP="00E814FA">
            <w:pPr>
              <w:jc w:val="center"/>
            </w:pPr>
          </w:p>
        </w:tc>
      </w:tr>
      <w:tr w:rsidR="009C1772" w14:paraId="266B402E" w14:textId="77777777" w:rsidTr="00E814FA">
        <w:trPr>
          <w:trHeight w:val="418"/>
        </w:trPr>
        <w:tc>
          <w:tcPr>
            <w:tcW w:w="622" w:type="dxa"/>
            <w:vMerge/>
          </w:tcPr>
          <w:p w14:paraId="266B4029" w14:textId="77777777" w:rsidR="009C1772" w:rsidRDefault="009C1772" w:rsidP="00E814FA"/>
        </w:tc>
        <w:tc>
          <w:tcPr>
            <w:tcW w:w="607" w:type="dxa"/>
            <w:vAlign w:val="center"/>
          </w:tcPr>
          <w:p w14:paraId="266B402A" w14:textId="77777777" w:rsidR="009C1772" w:rsidRDefault="009C1772" w:rsidP="00E814FA">
            <w:pPr>
              <w:jc w:val="center"/>
            </w:pPr>
            <w:r>
              <w:t>10.6</w:t>
            </w:r>
          </w:p>
        </w:tc>
        <w:tc>
          <w:tcPr>
            <w:tcW w:w="5143" w:type="dxa"/>
            <w:vAlign w:val="center"/>
          </w:tcPr>
          <w:p w14:paraId="266B402B" w14:textId="77777777" w:rsidR="009C1772" w:rsidRPr="00B27592" w:rsidRDefault="009C1772" w:rsidP="00E814FA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Odległość od bazy siedziska do dolnej powierzchni dachu, pod którym siedzi operator w normalnej pozycji przyjętej podczas pracy</w:t>
            </w:r>
          </w:p>
        </w:tc>
        <w:tc>
          <w:tcPr>
            <w:tcW w:w="1284" w:type="dxa"/>
            <w:vAlign w:val="center"/>
          </w:tcPr>
          <w:p w14:paraId="266B402C" w14:textId="77777777" w:rsidR="009C1772" w:rsidRDefault="009C1772" w:rsidP="00E814FA">
            <w:pPr>
              <w:jc w:val="center"/>
            </w:pPr>
            <w:r>
              <w:t>[mm]</w:t>
            </w:r>
          </w:p>
        </w:tc>
        <w:tc>
          <w:tcPr>
            <w:tcW w:w="1632" w:type="dxa"/>
            <w:vAlign w:val="center"/>
          </w:tcPr>
          <w:p w14:paraId="266B402D" w14:textId="77777777" w:rsidR="009C1772" w:rsidRDefault="009C1772" w:rsidP="00E814FA">
            <w:pPr>
              <w:jc w:val="center"/>
            </w:pPr>
          </w:p>
        </w:tc>
      </w:tr>
      <w:tr w:rsidR="009C1772" w14:paraId="266B4034" w14:textId="77777777" w:rsidTr="00E814FA">
        <w:trPr>
          <w:trHeight w:val="418"/>
        </w:trPr>
        <w:tc>
          <w:tcPr>
            <w:tcW w:w="622" w:type="dxa"/>
            <w:vMerge/>
          </w:tcPr>
          <w:p w14:paraId="266B402F" w14:textId="77777777" w:rsidR="009C1772" w:rsidRDefault="009C1772" w:rsidP="00E814FA"/>
        </w:tc>
        <w:tc>
          <w:tcPr>
            <w:tcW w:w="607" w:type="dxa"/>
            <w:vAlign w:val="center"/>
          </w:tcPr>
          <w:p w14:paraId="266B4030" w14:textId="77777777" w:rsidR="009C1772" w:rsidRDefault="009C1772" w:rsidP="00E814FA">
            <w:pPr>
              <w:jc w:val="center"/>
            </w:pPr>
            <w:r>
              <w:t>10.7</w:t>
            </w:r>
          </w:p>
        </w:tc>
        <w:tc>
          <w:tcPr>
            <w:tcW w:w="5143" w:type="dxa"/>
            <w:vAlign w:val="center"/>
          </w:tcPr>
          <w:p w14:paraId="266B4031" w14:textId="77777777" w:rsidR="009C1772" w:rsidRPr="00B27592" w:rsidRDefault="009C1772" w:rsidP="00E814FA">
            <w:pPr>
              <w:rPr>
                <w:rFonts w:cs="Arial"/>
                <w:color w:val="000000"/>
              </w:rPr>
            </w:pPr>
            <w:r w:rsidRPr="00B27592">
              <w:rPr>
                <w:rFonts w:cs="Arial"/>
                <w:color w:val="000000"/>
              </w:rPr>
              <w:t>Sprzęt ppoż</w:t>
            </w:r>
            <w:r>
              <w:rPr>
                <w:rFonts w:cs="Arial"/>
                <w:color w:val="000000"/>
              </w:rPr>
              <w:t>.</w:t>
            </w:r>
            <w:r w:rsidRPr="00B27592">
              <w:rPr>
                <w:rFonts w:cs="Arial"/>
                <w:color w:val="000000"/>
              </w:rPr>
              <w:t xml:space="preserve"> zgodny z obowiązującymi przepisami</w:t>
            </w:r>
          </w:p>
        </w:tc>
        <w:tc>
          <w:tcPr>
            <w:tcW w:w="1284" w:type="dxa"/>
            <w:vAlign w:val="center"/>
          </w:tcPr>
          <w:p w14:paraId="266B4032" w14:textId="77777777" w:rsidR="009C1772" w:rsidRDefault="009C1772" w:rsidP="00E814FA">
            <w:pPr>
              <w:jc w:val="center"/>
            </w:pPr>
          </w:p>
        </w:tc>
        <w:tc>
          <w:tcPr>
            <w:tcW w:w="1632" w:type="dxa"/>
            <w:vAlign w:val="center"/>
          </w:tcPr>
          <w:p w14:paraId="266B4033" w14:textId="77777777" w:rsidR="009C1772" w:rsidRDefault="009C1772" w:rsidP="00E814FA">
            <w:pPr>
              <w:jc w:val="center"/>
            </w:pPr>
          </w:p>
        </w:tc>
      </w:tr>
      <w:tr w:rsidR="009C1772" w14:paraId="266B4036" w14:textId="77777777" w:rsidTr="00E814FA">
        <w:trPr>
          <w:trHeight w:val="418"/>
        </w:trPr>
        <w:tc>
          <w:tcPr>
            <w:tcW w:w="9288" w:type="dxa"/>
            <w:gridSpan w:val="5"/>
            <w:vAlign w:val="center"/>
          </w:tcPr>
          <w:p w14:paraId="266B4035" w14:textId="03A3712A" w:rsidR="009C1772" w:rsidRPr="00B44F91" w:rsidRDefault="009C1772" w:rsidP="00E814FA">
            <w:pPr>
              <w:jc w:val="center"/>
              <w:rPr>
                <w:b/>
              </w:rPr>
            </w:pPr>
            <w:r w:rsidRPr="00B44F91">
              <w:rPr>
                <w:b/>
              </w:rPr>
              <w:t>CZĘŚ</w:t>
            </w:r>
            <w:r w:rsidR="0025731D">
              <w:rPr>
                <w:b/>
              </w:rPr>
              <w:t>Ć</w:t>
            </w:r>
            <w:bookmarkStart w:id="0" w:name="_GoBack"/>
            <w:bookmarkEnd w:id="0"/>
            <w:r w:rsidRPr="00B44F91">
              <w:rPr>
                <w:b/>
              </w:rPr>
              <w:t xml:space="preserve"> OPISOWA</w:t>
            </w:r>
          </w:p>
        </w:tc>
      </w:tr>
      <w:tr w:rsidR="009C1772" w14:paraId="266B403C" w14:textId="77777777" w:rsidTr="00E814FA">
        <w:trPr>
          <w:trHeight w:val="744"/>
        </w:trPr>
        <w:tc>
          <w:tcPr>
            <w:tcW w:w="622" w:type="dxa"/>
            <w:vMerge w:val="restart"/>
            <w:textDirection w:val="btLr"/>
          </w:tcPr>
          <w:p w14:paraId="266B4037" w14:textId="77777777" w:rsidR="009C1772" w:rsidRDefault="009C1772" w:rsidP="00E814FA">
            <w:pPr>
              <w:ind w:left="113" w:right="113"/>
              <w:jc w:val="center"/>
            </w:pPr>
            <w:r>
              <w:t>Opis</w:t>
            </w:r>
          </w:p>
        </w:tc>
        <w:tc>
          <w:tcPr>
            <w:tcW w:w="607" w:type="dxa"/>
            <w:vAlign w:val="center"/>
          </w:tcPr>
          <w:p w14:paraId="266B4038" w14:textId="77777777" w:rsidR="009C1772" w:rsidRDefault="009C1772" w:rsidP="00E814FA">
            <w:pPr>
              <w:jc w:val="center"/>
            </w:pPr>
            <w:r>
              <w:t>11.1</w:t>
            </w:r>
          </w:p>
        </w:tc>
        <w:tc>
          <w:tcPr>
            <w:tcW w:w="5143" w:type="dxa"/>
            <w:vAlign w:val="center"/>
          </w:tcPr>
          <w:p w14:paraId="266B4039" w14:textId="77777777" w:rsidR="009C1772" w:rsidRPr="00B27592" w:rsidRDefault="009C1772" w:rsidP="00E814FA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Przeznaczenie i zastosowanie sprzętu</w:t>
            </w:r>
          </w:p>
        </w:tc>
        <w:tc>
          <w:tcPr>
            <w:tcW w:w="1284" w:type="dxa"/>
            <w:vAlign w:val="center"/>
          </w:tcPr>
          <w:p w14:paraId="266B403A" w14:textId="77777777" w:rsidR="009C1772" w:rsidRDefault="009C1772" w:rsidP="00E814FA">
            <w:pPr>
              <w:jc w:val="center"/>
            </w:pPr>
          </w:p>
        </w:tc>
        <w:tc>
          <w:tcPr>
            <w:tcW w:w="1632" w:type="dxa"/>
            <w:vAlign w:val="center"/>
          </w:tcPr>
          <w:p w14:paraId="266B403B" w14:textId="77777777" w:rsidR="009C1772" w:rsidRDefault="009C1772" w:rsidP="00E814FA">
            <w:pPr>
              <w:jc w:val="center"/>
            </w:pPr>
          </w:p>
        </w:tc>
      </w:tr>
      <w:tr w:rsidR="009C1772" w14:paraId="266B4042" w14:textId="77777777" w:rsidTr="00E814FA">
        <w:trPr>
          <w:trHeight w:val="712"/>
        </w:trPr>
        <w:tc>
          <w:tcPr>
            <w:tcW w:w="622" w:type="dxa"/>
            <w:vMerge/>
          </w:tcPr>
          <w:p w14:paraId="266B403D" w14:textId="77777777" w:rsidR="009C1772" w:rsidRDefault="009C1772" w:rsidP="00E814FA"/>
        </w:tc>
        <w:tc>
          <w:tcPr>
            <w:tcW w:w="607" w:type="dxa"/>
            <w:vAlign w:val="center"/>
          </w:tcPr>
          <w:p w14:paraId="266B403E" w14:textId="77777777" w:rsidR="009C1772" w:rsidRDefault="009C1772" w:rsidP="00E814FA">
            <w:pPr>
              <w:jc w:val="center"/>
            </w:pPr>
            <w:r>
              <w:t>11.2</w:t>
            </w:r>
          </w:p>
        </w:tc>
        <w:tc>
          <w:tcPr>
            <w:tcW w:w="5143" w:type="dxa"/>
            <w:vAlign w:val="center"/>
          </w:tcPr>
          <w:p w14:paraId="266B403F" w14:textId="77777777" w:rsidR="009C1772" w:rsidRPr="00B27592" w:rsidRDefault="009C1772" w:rsidP="00E814FA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Opis sprzętu i jego wyposażenie</w:t>
            </w:r>
          </w:p>
        </w:tc>
        <w:tc>
          <w:tcPr>
            <w:tcW w:w="1284" w:type="dxa"/>
            <w:vAlign w:val="center"/>
          </w:tcPr>
          <w:p w14:paraId="266B4040" w14:textId="77777777" w:rsidR="009C1772" w:rsidRDefault="009C1772" w:rsidP="00E814FA">
            <w:pPr>
              <w:jc w:val="center"/>
            </w:pPr>
          </w:p>
        </w:tc>
        <w:tc>
          <w:tcPr>
            <w:tcW w:w="1632" w:type="dxa"/>
            <w:vAlign w:val="center"/>
          </w:tcPr>
          <w:p w14:paraId="266B4041" w14:textId="77777777" w:rsidR="009C1772" w:rsidRDefault="009C1772" w:rsidP="00E814FA">
            <w:pPr>
              <w:jc w:val="center"/>
            </w:pPr>
          </w:p>
        </w:tc>
      </w:tr>
    </w:tbl>
    <w:p w14:paraId="266B4045" w14:textId="1038BDFD" w:rsidR="00081186" w:rsidRPr="0025731D" w:rsidRDefault="00081186" w:rsidP="0025731D">
      <w:pPr>
        <w:rPr>
          <w:rFonts w:ascii="Arial" w:hAnsi="Arial" w:cs="Arial"/>
          <w:i/>
        </w:rPr>
      </w:pPr>
    </w:p>
    <w:sectPr w:rsidR="00081186" w:rsidRPr="002573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6B4048" w14:textId="77777777" w:rsidR="00721608" w:rsidRDefault="00721608" w:rsidP="003D26B3">
      <w:r>
        <w:separator/>
      </w:r>
    </w:p>
  </w:endnote>
  <w:endnote w:type="continuationSeparator" w:id="0">
    <w:p w14:paraId="266B4049" w14:textId="77777777" w:rsidR="00721608" w:rsidRDefault="00721608" w:rsidP="003D26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6B4046" w14:textId="77777777" w:rsidR="00721608" w:rsidRDefault="00721608" w:rsidP="003D26B3">
      <w:r>
        <w:separator/>
      </w:r>
    </w:p>
  </w:footnote>
  <w:footnote w:type="continuationSeparator" w:id="0">
    <w:p w14:paraId="266B4047" w14:textId="77777777" w:rsidR="00721608" w:rsidRDefault="00721608" w:rsidP="003D26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CE7D7F"/>
    <w:multiLevelType w:val="hybridMultilevel"/>
    <w:tmpl w:val="8DAEE5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5E0BE0"/>
    <w:multiLevelType w:val="hybridMultilevel"/>
    <w:tmpl w:val="464C26B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087C59"/>
    <w:multiLevelType w:val="multilevel"/>
    <w:tmpl w:val="34A2775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A4E1C24"/>
    <w:multiLevelType w:val="hybridMultilevel"/>
    <w:tmpl w:val="7744F7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4E1415"/>
    <w:multiLevelType w:val="hybridMultilevel"/>
    <w:tmpl w:val="674A13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6869D3"/>
    <w:multiLevelType w:val="hybridMultilevel"/>
    <w:tmpl w:val="47CCC7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390A66"/>
    <w:multiLevelType w:val="hybridMultilevel"/>
    <w:tmpl w:val="20F6D4C2"/>
    <w:lvl w:ilvl="0" w:tplc="5FBABB5A">
      <w:start w:val="1"/>
      <w:numFmt w:val="lowerLetter"/>
      <w:lvlText w:val="%1)"/>
      <w:lvlJc w:val="left"/>
      <w:pPr>
        <w:ind w:left="115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1" w:hanging="360"/>
      </w:pPr>
    </w:lvl>
    <w:lvl w:ilvl="2" w:tplc="0415001B" w:tentative="1">
      <w:start w:val="1"/>
      <w:numFmt w:val="lowerRoman"/>
      <w:lvlText w:val="%3."/>
      <w:lvlJc w:val="right"/>
      <w:pPr>
        <w:ind w:left="2591" w:hanging="180"/>
      </w:pPr>
    </w:lvl>
    <w:lvl w:ilvl="3" w:tplc="0415000F" w:tentative="1">
      <w:start w:val="1"/>
      <w:numFmt w:val="decimal"/>
      <w:lvlText w:val="%4."/>
      <w:lvlJc w:val="left"/>
      <w:pPr>
        <w:ind w:left="3311" w:hanging="360"/>
      </w:pPr>
    </w:lvl>
    <w:lvl w:ilvl="4" w:tplc="04150019" w:tentative="1">
      <w:start w:val="1"/>
      <w:numFmt w:val="lowerLetter"/>
      <w:lvlText w:val="%5."/>
      <w:lvlJc w:val="left"/>
      <w:pPr>
        <w:ind w:left="4031" w:hanging="360"/>
      </w:pPr>
    </w:lvl>
    <w:lvl w:ilvl="5" w:tplc="0415001B" w:tentative="1">
      <w:start w:val="1"/>
      <w:numFmt w:val="lowerRoman"/>
      <w:lvlText w:val="%6."/>
      <w:lvlJc w:val="right"/>
      <w:pPr>
        <w:ind w:left="4751" w:hanging="180"/>
      </w:pPr>
    </w:lvl>
    <w:lvl w:ilvl="6" w:tplc="0415000F" w:tentative="1">
      <w:start w:val="1"/>
      <w:numFmt w:val="decimal"/>
      <w:lvlText w:val="%7."/>
      <w:lvlJc w:val="left"/>
      <w:pPr>
        <w:ind w:left="5471" w:hanging="360"/>
      </w:pPr>
    </w:lvl>
    <w:lvl w:ilvl="7" w:tplc="04150019" w:tentative="1">
      <w:start w:val="1"/>
      <w:numFmt w:val="lowerLetter"/>
      <w:lvlText w:val="%8."/>
      <w:lvlJc w:val="left"/>
      <w:pPr>
        <w:ind w:left="6191" w:hanging="360"/>
      </w:pPr>
    </w:lvl>
    <w:lvl w:ilvl="8" w:tplc="0415001B" w:tentative="1">
      <w:start w:val="1"/>
      <w:numFmt w:val="lowerRoman"/>
      <w:lvlText w:val="%9."/>
      <w:lvlJc w:val="right"/>
      <w:pPr>
        <w:ind w:left="6911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5"/>
  </w:num>
  <w:num w:numId="4">
    <w:abstractNumId w:val="0"/>
  </w:num>
  <w:num w:numId="5">
    <w:abstractNumId w:val="4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26B3"/>
    <w:rsid w:val="00046FC6"/>
    <w:rsid w:val="00081186"/>
    <w:rsid w:val="00126D43"/>
    <w:rsid w:val="00171690"/>
    <w:rsid w:val="0025731D"/>
    <w:rsid w:val="00293CE2"/>
    <w:rsid w:val="003D26B3"/>
    <w:rsid w:val="004B6A5E"/>
    <w:rsid w:val="00547DA9"/>
    <w:rsid w:val="00721608"/>
    <w:rsid w:val="007408F2"/>
    <w:rsid w:val="009C1772"/>
    <w:rsid w:val="00CF594F"/>
    <w:rsid w:val="00DE4B1A"/>
    <w:rsid w:val="00FF5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66B3EB6"/>
  <w15:chartTrackingRefBased/>
  <w15:docId w15:val="{CB095DDA-1906-4076-ACD3-EF287F44F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D26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D26B3"/>
    <w:pPr>
      <w:keepNext/>
      <w:numPr>
        <w:numId w:val="1"/>
      </w:numPr>
      <w:jc w:val="center"/>
      <w:outlineLvl w:val="0"/>
    </w:pPr>
    <w:rPr>
      <w:szCs w:val="20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3D26B3"/>
    <w:pPr>
      <w:keepNext/>
      <w:numPr>
        <w:ilvl w:val="1"/>
        <w:numId w:val="1"/>
      </w:numPr>
      <w:spacing w:line="360" w:lineRule="auto"/>
      <w:jc w:val="center"/>
      <w:outlineLvl w:val="1"/>
    </w:pPr>
    <w:rPr>
      <w:b/>
      <w:sz w:val="32"/>
      <w:szCs w:val="20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3D26B3"/>
    <w:pPr>
      <w:keepNext/>
      <w:numPr>
        <w:ilvl w:val="2"/>
        <w:numId w:val="1"/>
      </w:numPr>
      <w:tabs>
        <w:tab w:val="left" w:pos="993"/>
      </w:tabs>
      <w:jc w:val="center"/>
      <w:outlineLvl w:val="2"/>
    </w:pPr>
    <w:rPr>
      <w:sz w:val="28"/>
      <w:szCs w:val="2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3D26B3"/>
    <w:pPr>
      <w:keepNext/>
      <w:numPr>
        <w:ilvl w:val="3"/>
        <w:numId w:val="1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3D26B3"/>
    <w:pPr>
      <w:keepNext/>
      <w:numPr>
        <w:ilvl w:val="4"/>
        <w:numId w:val="1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4"/>
    </w:pPr>
    <w:rPr>
      <w:b/>
      <w:sz w:val="32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3D26B3"/>
    <w:pPr>
      <w:keepNext/>
      <w:numPr>
        <w:ilvl w:val="5"/>
        <w:numId w:val="1"/>
      </w:numPr>
      <w:jc w:val="center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3D26B3"/>
    <w:pPr>
      <w:keepNext/>
      <w:numPr>
        <w:ilvl w:val="6"/>
        <w:numId w:val="1"/>
      </w:numPr>
      <w:jc w:val="center"/>
      <w:outlineLvl w:val="6"/>
    </w:pPr>
    <w:rPr>
      <w:b/>
      <w:i/>
      <w:sz w:val="52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3D26B3"/>
    <w:pPr>
      <w:keepNext/>
      <w:numPr>
        <w:ilvl w:val="7"/>
        <w:numId w:val="1"/>
      </w:numPr>
      <w:outlineLvl w:val="7"/>
    </w:pPr>
    <w:rPr>
      <w:b/>
      <w:bCs/>
      <w:sz w:val="20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3D26B3"/>
    <w:pPr>
      <w:keepNext/>
      <w:numPr>
        <w:ilvl w:val="8"/>
        <w:numId w:val="1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8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D26B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D26B3"/>
  </w:style>
  <w:style w:type="paragraph" w:styleId="Stopka">
    <w:name w:val="footer"/>
    <w:basedOn w:val="Normalny"/>
    <w:link w:val="StopkaZnak"/>
    <w:uiPriority w:val="99"/>
    <w:unhideWhenUsed/>
    <w:rsid w:val="003D26B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D26B3"/>
  </w:style>
  <w:style w:type="character" w:customStyle="1" w:styleId="Nagwek1Znak">
    <w:name w:val="Nagłówek 1 Znak"/>
    <w:basedOn w:val="Domylnaczcionkaakapitu"/>
    <w:link w:val="Nagwek1"/>
    <w:rsid w:val="003D26B3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3D26B3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3D26B3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3D26B3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rsid w:val="003D26B3"/>
    <w:rPr>
      <w:rFonts w:ascii="Times New Roman" w:eastAsia="Times New Roman" w:hAnsi="Times New Roman" w:cs="Times New Roman"/>
      <w:b/>
      <w:sz w:val="32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semiHidden/>
    <w:rsid w:val="003D26B3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semiHidden/>
    <w:rsid w:val="003D26B3"/>
    <w:rPr>
      <w:rFonts w:ascii="Times New Roman" w:eastAsia="Times New Roman" w:hAnsi="Times New Roman" w:cs="Times New Roman"/>
      <w:b/>
      <w:i/>
      <w:sz w:val="52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semiHidden/>
    <w:rsid w:val="003D26B3"/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semiHidden/>
    <w:rsid w:val="003D26B3"/>
    <w:rPr>
      <w:rFonts w:ascii="Times New Roman" w:eastAsia="Times New Roman" w:hAnsi="Times New Roman" w:cs="Times New Roman"/>
      <w:b/>
      <w:sz w:val="28"/>
      <w:szCs w:val="24"/>
      <w:lang w:eastAsia="pl-PL"/>
    </w:rPr>
  </w:style>
  <w:style w:type="paragraph" w:styleId="Tytu">
    <w:name w:val="Title"/>
    <w:basedOn w:val="Normalny"/>
    <w:link w:val="TytuZnak"/>
    <w:qFormat/>
    <w:rsid w:val="003D26B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6096"/>
      </w:tabs>
      <w:jc w:val="center"/>
    </w:pPr>
    <w:rPr>
      <w:b/>
      <w:sz w:val="28"/>
    </w:rPr>
  </w:style>
  <w:style w:type="character" w:customStyle="1" w:styleId="TytuZnak">
    <w:name w:val="Tytuł Znak"/>
    <w:basedOn w:val="Domylnaczcionkaakapitu"/>
    <w:link w:val="Tytu"/>
    <w:rsid w:val="003D26B3"/>
    <w:rPr>
      <w:rFonts w:ascii="Times New Roman" w:eastAsia="Times New Roman" w:hAnsi="Times New Roman" w:cs="Times New Roman"/>
      <w:b/>
      <w:sz w:val="28"/>
      <w:szCs w:val="24"/>
      <w:lang w:eastAsia="pl-PL"/>
    </w:rPr>
  </w:style>
  <w:style w:type="table" w:styleId="Tabela-Siatka">
    <w:name w:val="Table Grid"/>
    <w:basedOn w:val="Standardowy"/>
    <w:uiPriority w:val="59"/>
    <w:rsid w:val="000811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8118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91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5CE5F66C-2624-427E-AF3B-35A3A279FD5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448</Words>
  <Characters>2693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Wasilewska-Lipińska Joanna</dc:creator>
  <cp:keywords/>
  <dc:description/>
  <cp:lastModifiedBy>Makos Aldona</cp:lastModifiedBy>
  <cp:revision>3</cp:revision>
  <dcterms:created xsi:type="dcterms:W3CDTF">2025-01-29T09:45:00Z</dcterms:created>
  <dcterms:modified xsi:type="dcterms:W3CDTF">2025-02-05T10:11:00Z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52b66a52-25f2-45cc-92b3-8d9e1e2d70c4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Wasilewska-Lipińska Joanna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10.30.140.107</vt:lpwstr>
  </property>
  <property fmtid="{D5CDD505-2E9C-101B-9397-08002B2CF9AE}" pid="9" name="bjClsUserRVM">
    <vt:lpwstr>[]</vt:lpwstr>
  </property>
  <property fmtid="{D5CDD505-2E9C-101B-9397-08002B2CF9AE}" pid="10" name="bjSaver">
    <vt:lpwstr>khAH2hDBHX03PZhSFppq7kHWeRNW5Nxw</vt:lpwstr>
  </property>
  <property fmtid="{D5CDD505-2E9C-101B-9397-08002B2CF9AE}" pid="11" name="bjPortionMark">
    <vt:lpwstr>[]</vt:lpwstr>
  </property>
</Properties>
</file>