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B155" w14:textId="1A726A00" w:rsidR="00FF4E4C" w:rsidRDefault="00FF4E4C" w:rsidP="0012350E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A31747" w:rsidRPr="00A31747">
        <w:rPr>
          <w:rFonts w:ascii="Arial" w:hAnsi="Arial" w:cs="Arial"/>
          <w:b/>
          <w:bCs/>
          <w:sz w:val="24"/>
          <w:szCs w:val="24"/>
        </w:rPr>
        <w:t>Projekt budowy nowego zbiornika osadu zmieszanego na terenie Oczyszczalni Ścieków Zdroje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3FB815A5" w:rsidR="0012350E" w:rsidRPr="0012350E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12350E">
      <w:rPr>
        <w:rFonts w:ascii="Arial" w:hAnsi="Arial" w:cs="Arial"/>
        <w:bCs/>
        <w:sz w:val="20"/>
        <w:szCs w:val="20"/>
      </w:rPr>
      <w:t xml:space="preserve">Nr sprawy </w:t>
    </w:r>
    <w:r w:rsidR="00A31747">
      <w:rPr>
        <w:rFonts w:ascii="Arial" w:hAnsi="Arial" w:cs="Arial"/>
        <w:bCs/>
        <w:sz w:val="20"/>
        <w:szCs w:val="20"/>
      </w:rPr>
      <w:t>67</w:t>
    </w:r>
    <w:r w:rsidRPr="0035292C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66A2C"/>
    <w:rsid w:val="001670F2"/>
    <w:rsid w:val="001704E8"/>
    <w:rsid w:val="001807BF"/>
    <w:rsid w:val="001908AC"/>
    <w:rsid w:val="00190D6E"/>
    <w:rsid w:val="00193E01"/>
    <w:rsid w:val="001957C5"/>
    <w:rsid w:val="001B64EE"/>
    <w:rsid w:val="001C6945"/>
    <w:rsid w:val="001D3A19"/>
    <w:rsid w:val="001D4C90"/>
    <w:rsid w:val="001E6EE6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5292C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1785"/>
    <w:rsid w:val="006140BA"/>
    <w:rsid w:val="00615524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1747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37</cp:revision>
  <cp:lastPrinted>2024-03-06T06:58:00Z</cp:lastPrinted>
  <dcterms:created xsi:type="dcterms:W3CDTF">2021-01-28T07:54:00Z</dcterms:created>
  <dcterms:modified xsi:type="dcterms:W3CDTF">2024-08-19T12:14:00Z</dcterms:modified>
</cp:coreProperties>
</file>