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695E7" w14:textId="669F38E0" w:rsidR="003D53EE" w:rsidRDefault="003B5F18" w:rsidP="003D53EE">
      <w:pPr>
        <w:keepNext/>
        <w:spacing w:after="0" w:line="240" w:lineRule="auto"/>
        <w:ind w:left="6372"/>
        <w:jc w:val="right"/>
        <w:outlineLvl w:val="0"/>
        <w:rPr>
          <w:rFonts w:ascii="Arial Narrow" w:eastAsia="Times New Roman" w:hAnsi="Arial Narrow" w:cs="Times New Roman"/>
          <w:b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305812">
        <w:rPr>
          <w:rFonts w:ascii="Arial Narrow" w:eastAsia="Times New Roman" w:hAnsi="Arial Narrow" w:cs="Times New Roman"/>
          <w:b/>
          <w:iCs/>
          <w:szCs w:val="20"/>
          <w:lang w:eastAsia="pl-PL"/>
        </w:rPr>
        <w:t>4</w:t>
      </w:r>
      <w:r w:rsidR="003D53EE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</w:t>
      </w:r>
    </w:p>
    <w:p w14:paraId="2772B343" w14:textId="4F717804" w:rsidR="003B5F18" w:rsidRPr="003B5F18" w:rsidRDefault="003D53EE" w:rsidP="003D53EE">
      <w:pPr>
        <w:keepNext/>
        <w:spacing w:after="0" w:line="240" w:lineRule="auto"/>
        <w:ind w:left="6372"/>
        <w:jc w:val="right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D53EE">
        <w:rPr>
          <w:rFonts w:ascii="Arial Narrow" w:eastAsia="Times New Roman" w:hAnsi="Arial Narrow" w:cs="Times New Roman"/>
          <w:iCs/>
          <w:szCs w:val="20"/>
          <w:lang w:eastAsia="pl-PL"/>
        </w:rPr>
        <w:t>W</w:t>
      </w:r>
      <w:r w:rsidR="003B5F18">
        <w:rPr>
          <w:rFonts w:ascii="Arial Narrow" w:eastAsia="Times New Roman" w:hAnsi="Arial Narrow" w:cs="Times New Roman"/>
          <w:iCs/>
          <w:szCs w:val="20"/>
          <w:lang w:eastAsia="pl-PL"/>
        </w:rPr>
        <w:t xml:space="preserve">zór </w:t>
      </w:r>
      <w:r w:rsidR="003B5F18"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5866D3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5866D3">
      <w:pPr>
        <w:spacing w:after="0"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5866D3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bookmarkStart w:id="0" w:name="_GoBack"/>
      <w:bookmarkEnd w:id="0"/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2AFA95F8" w14:textId="77777777" w:rsidR="003D53EE" w:rsidRDefault="003D53EE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(pełna nazwa/firma, adres</w:t>
      </w:r>
    </w:p>
    <w:p w14:paraId="68A2BD0F" w14:textId="6A581C9D" w:rsidR="00EF45B6" w:rsidRPr="003B5F18" w:rsidRDefault="00875FFD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 xml:space="preserve"> </w:t>
      </w:r>
      <w:r w:rsidR="00EF45B6"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="00EF45B6" w:rsidRPr="003B5F18">
        <w:rPr>
          <w:rFonts w:ascii="Arial Narrow" w:hAnsi="Arial Narrow" w:cs="Calibri"/>
          <w:i/>
        </w:rPr>
        <w:t>CEiDG</w:t>
      </w:r>
      <w:proofErr w:type="spellEnd"/>
      <w:r w:rsidR="00EF45B6"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54AD14A7" w14:textId="77777777" w:rsidR="00BC25A6" w:rsidRPr="003B5F18" w:rsidRDefault="00BC25A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</w:p>
    <w:p w14:paraId="2411F560" w14:textId="514EA4DA" w:rsidR="00EF45B6" w:rsidRDefault="00EF45B6" w:rsidP="003D53EE">
      <w:pPr>
        <w:spacing w:after="0" w:line="240" w:lineRule="auto"/>
        <w:ind w:firstLine="567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599A43C0" w:rsidR="00EF45B6" w:rsidRPr="003B5F18" w:rsidRDefault="00EF45B6" w:rsidP="003D53E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3D53EE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73C5A0C0" w:rsidR="0084509A" w:rsidRPr="003B5F18" w:rsidRDefault="007F3CFE" w:rsidP="003D53EE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(</w:t>
      </w:r>
      <w:r w:rsidR="009F5CB7">
        <w:rPr>
          <w:rFonts w:ascii="Arial Narrow" w:hAnsi="Arial Narrow" w:cs="Calibri"/>
          <w:color w:val="222222"/>
          <w:sz w:val="22"/>
          <w:szCs w:val="22"/>
        </w:rPr>
        <w:t xml:space="preserve">tj.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 xml:space="preserve">Dz. U. </w:t>
      </w:r>
      <w:r w:rsidR="003D53EE">
        <w:rPr>
          <w:rFonts w:ascii="Arial Narrow" w:hAnsi="Arial Narrow" w:cs="Calibri"/>
          <w:color w:val="222222"/>
          <w:sz w:val="22"/>
          <w:szCs w:val="22"/>
        </w:rPr>
        <w:t>202</w:t>
      </w:r>
      <w:r w:rsidR="009F5CB7">
        <w:rPr>
          <w:rFonts w:ascii="Arial Narrow" w:hAnsi="Arial Narrow" w:cs="Calibri"/>
          <w:color w:val="222222"/>
          <w:sz w:val="22"/>
          <w:szCs w:val="22"/>
        </w:rPr>
        <w:t>4</w:t>
      </w:r>
      <w:r w:rsidR="003D53EE">
        <w:rPr>
          <w:rFonts w:ascii="Arial Narrow" w:hAnsi="Arial Narrow" w:cs="Calibri"/>
          <w:color w:val="222222"/>
          <w:sz w:val="22"/>
          <w:szCs w:val="22"/>
        </w:rPr>
        <w:t xml:space="preserve">r. poz. </w:t>
      </w:r>
      <w:r w:rsidR="009F5CB7">
        <w:rPr>
          <w:rFonts w:ascii="Arial Narrow" w:hAnsi="Arial Narrow" w:cs="Calibri"/>
          <w:color w:val="222222"/>
          <w:sz w:val="22"/>
          <w:szCs w:val="22"/>
        </w:rPr>
        <w:t>507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lastRenderedPageBreak/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789BD6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</w:t>
      </w:r>
      <w:r w:rsidR="003D53EE">
        <w:rPr>
          <w:rFonts w:ascii="Arial Narrow" w:hAnsi="Arial Narrow" w:cs="Calibri"/>
          <w:i/>
        </w:rPr>
        <w:t xml:space="preserve">                      </w:t>
      </w:r>
      <w:r w:rsidRPr="003B5F18">
        <w:rPr>
          <w:rFonts w:ascii="Arial Narrow" w:hAnsi="Arial Narrow" w:cs="Calibri"/>
          <w:i/>
        </w:rPr>
        <w:t xml:space="preserve">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3D53EE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3D53EE">
        <w:rPr>
          <w:rFonts w:ascii="Arial Narrow" w:hAnsi="Arial Narrow" w:cs="Calibri"/>
          <w:iCs/>
        </w:rPr>
        <w:t xml:space="preserve"> </w:t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2F2B8B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przypada ponad 10% wartości zamówienia: ………………………………………</w:t>
      </w:r>
      <w:r w:rsidR="007F0357">
        <w:rPr>
          <w:rFonts w:ascii="Arial Narrow" w:hAnsi="Arial Narrow" w:cs="Calibri"/>
        </w:rPr>
        <w:t>……………………………………………………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="003D53EE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nie zachodzą podstawy wykluczenia z postępowania o udzielenie zamówienia przewi</w:t>
      </w:r>
      <w:r w:rsidR="003D53EE">
        <w:rPr>
          <w:rFonts w:ascii="Arial Narrow" w:hAnsi="Arial Narrow" w:cs="Calibri"/>
        </w:rPr>
        <w:t xml:space="preserve">dziane w art. </w:t>
      </w:r>
      <w:r w:rsidRPr="003B5F18">
        <w:rPr>
          <w:rFonts w:ascii="Arial Narrow" w:hAnsi="Arial Narrow" w:cs="Calibri"/>
        </w:rPr>
        <w:t xml:space="preserve">5k rozporządzenia 833/2014 </w:t>
      </w:r>
      <w:r w:rsidR="003D53EE">
        <w:rPr>
          <w:rFonts w:ascii="Arial Narrow" w:hAnsi="Arial Narrow" w:cs="Calibri"/>
        </w:rPr>
        <w:t xml:space="preserve">               </w:t>
      </w:r>
      <w:r w:rsidRPr="003B5F18">
        <w:rPr>
          <w:rFonts w:ascii="Arial Narrow" w:hAnsi="Arial Narrow" w:cs="Calibri"/>
        </w:rPr>
        <w:t>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34A62E4B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="003D53EE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nie zachodzą podstawy wykluczenia z postępowania o udzielenie zamówienia przewidziane </w:t>
      </w:r>
      <w:r w:rsidR="003D53EE">
        <w:rPr>
          <w:rFonts w:ascii="Arial Narrow" w:hAnsi="Arial Narrow" w:cs="Calibri"/>
        </w:rPr>
        <w:t>w art.</w:t>
      </w:r>
      <w:r w:rsidRPr="003B5F18">
        <w:rPr>
          <w:rFonts w:ascii="Arial Narrow" w:hAnsi="Arial Narrow" w:cs="Calibri"/>
        </w:rPr>
        <w:t xml:space="preserve"> 5k rozporządzenia 833/2014 </w:t>
      </w:r>
      <w:r w:rsidR="003D53EE">
        <w:rPr>
          <w:rFonts w:ascii="Arial Narrow" w:hAnsi="Arial Narrow" w:cs="Calibri"/>
        </w:rPr>
        <w:t xml:space="preserve">                   </w:t>
      </w:r>
      <w:r w:rsidRPr="003B5F18">
        <w:rPr>
          <w:rFonts w:ascii="Arial Narrow" w:hAnsi="Arial Narrow" w:cs="Calibri"/>
        </w:rPr>
        <w:t>w brzmieniu nadanym rozporządzeniem 2022/576.</w:t>
      </w: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6BAD268A" w14:textId="67E498F1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5F357E0C" w14:textId="5E3BA4BF" w:rsidR="003D53EE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Wskazuję następujące podmiotowe środki dowodowe, które można uzyskać za pomocą bezpłatnych </w:t>
      </w:r>
      <w:r w:rsidR="003D53EE">
        <w:rPr>
          <w:rFonts w:ascii="Arial Narrow" w:hAnsi="Arial Narrow" w:cs="Calibri"/>
        </w:rPr>
        <w:t xml:space="preserve">                      </w:t>
      </w:r>
      <w:r w:rsidRPr="003B5F18">
        <w:rPr>
          <w:rFonts w:ascii="Arial Narrow" w:hAnsi="Arial Narrow" w:cs="Calibri"/>
        </w:rPr>
        <w:t>i ogólnodostępnych baz danych, oraz dane umożliwiające dostęp do tych środków:</w:t>
      </w:r>
    </w:p>
    <w:p w14:paraId="4C4CA4DB" w14:textId="223173FE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lastRenderedPageBreak/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C8E3652" w14:textId="0E217512" w:rsidR="0072465F" w:rsidRPr="003D53EE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sectPr w:rsidR="0072465F" w:rsidRPr="003D53EE" w:rsidSect="005F5886">
      <w:headerReference w:type="default" r:id="rId9"/>
      <w:pgSz w:w="11906" w:h="16838"/>
      <w:pgMar w:top="81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3649" w14:textId="77777777" w:rsidR="00693E8E" w:rsidRDefault="00693E8E" w:rsidP="00EF45B6">
      <w:pPr>
        <w:spacing w:after="0" w:line="240" w:lineRule="auto"/>
      </w:pPr>
      <w:r>
        <w:separator/>
      </w:r>
    </w:p>
  </w:endnote>
  <w:endnote w:type="continuationSeparator" w:id="0">
    <w:p w14:paraId="29416B6E" w14:textId="77777777" w:rsidR="00693E8E" w:rsidRDefault="00693E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A2C12" w14:textId="77777777" w:rsidR="00693E8E" w:rsidRDefault="00693E8E" w:rsidP="00EF45B6">
      <w:pPr>
        <w:spacing w:after="0" w:line="240" w:lineRule="auto"/>
      </w:pPr>
      <w:r>
        <w:separator/>
      </w:r>
    </w:p>
  </w:footnote>
  <w:footnote w:type="continuationSeparator" w:id="0">
    <w:p w14:paraId="555AA4BC" w14:textId="77777777" w:rsidR="00693E8E" w:rsidRDefault="00693E8E" w:rsidP="00EF45B6">
      <w:pPr>
        <w:spacing w:after="0" w:line="240" w:lineRule="auto"/>
      </w:pPr>
      <w:r>
        <w:continuationSeparator/>
      </w:r>
    </w:p>
  </w:footnote>
  <w:footnote w:id="1">
    <w:p w14:paraId="5DA6251A" w14:textId="60C6736A" w:rsidR="00EF45B6" w:rsidRPr="00882BEF" w:rsidRDefault="00EF45B6" w:rsidP="00882BE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sprawie zamówień publicznych, a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 xml:space="preserve">także zakresem </w:t>
      </w:r>
      <w:r w:rsidR="005866D3">
        <w:rPr>
          <w:rFonts w:ascii="Arial Narrow" w:hAnsi="Arial Narrow" w:cs="Arial"/>
          <w:sz w:val="18"/>
          <w:szCs w:val="18"/>
        </w:rPr>
        <w:t xml:space="preserve">art. 10 ust. </w:t>
      </w:r>
      <w:r w:rsidRPr="00882BEF">
        <w:rPr>
          <w:rFonts w:ascii="Arial Narrow" w:hAnsi="Arial Narrow" w:cs="Arial"/>
          <w:sz w:val="18"/>
          <w:szCs w:val="18"/>
        </w:rPr>
        <w:t>1, 3, ust.</w:t>
      </w:r>
      <w:r w:rsidR="005866D3">
        <w:rPr>
          <w:rFonts w:ascii="Arial Narrow" w:hAnsi="Arial Narrow" w:cs="Arial"/>
          <w:sz w:val="18"/>
          <w:szCs w:val="18"/>
        </w:rPr>
        <w:t xml:space="preserve"> 6 lit. a)–e), ust. 8</w:t>
      </w:r>
      <w:r w:rsidRPr="00882BEF">
        <w:rPr>
          <w:rFonts w:ascii="Arial Narrow" w:hAnsi="Arial Narrow" w:cs="Arial"/>
          <w:sz w:val="18"/>
          <w:szCs w:val="18"/>
        </w:rPr>
        <w:t>, 9 i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10, art.</w:t>
      </w:r>
      <w:r w:rsidR="005866D3">
        <w:rPr>
          <w:rFonts w:ascii="Arial Narrow" w:hAnsi="Arial Narrow" w:cs="Arial"/>
          <w:sz w:val="18"/>
          <w:szCs w:val="18"/>
        </w:rPr>
        <w:t xml:space="preserve"> 11, 12, 13 i </w:t>
      </w:r>
      <w:r w:rsidRPr="00882BEF">
        <w:rPr>
          <w:rFonts w:ascii="Arial Narrow" w:hAnsi="Arial Narrow" w:cs="Arial"/>
          <w:sz w:val="18"/>
          <w:szCs w:val="18"/>
        </w:rPr>
        <w:t>14 dyrektywy 2014/23/UE,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7 i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8,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10 lit.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b)–f) i</w:t>
      </w:r>
      <w:r w:rsidR="005866D3">
        <w:rPr>
          <w:rFonts w:ascii="Arial Narrow" w:hAnsi="Arial Narrow" w:cs="Arial"/>
          <w:sz w:val="18"/>
          <w:szCs w:val="18"/>
        </w:rPr>
        <w:t xml:space="preserve"> l</w:t>
      </w:r>
      <w:r w:rsidRPr="00882BEF">
        <w:rPr>
          <w:rFonts w:ascii="Arial Narrow" w:hAnsi="Arial Narrow" w:cs="Arial"/>
          <w:sz w:val="18"/>
          <w:szCs w:val="18"/>
        </w:rPr>
        <w:t>it. h)–j) dyrektywy 2014/24/UE,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18,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21 lit.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 xml:space="preserve">b)–e) </w:t>
      </w:r>
      <w:r w:rsidR="005866D3">
        <w:rPr>
          <w:rFonts w:ascii="Arial Narrow" w:hAnsi="Arial Narrow" w:cs="Arial"/>
          <w:sz w:val="18"/>
          <w:szCs w:val="18"/>
        </w:rPr>
        <w:t xml:space="preserve">i </w:t>
      </w:r>
      <w:r w:rsidRPr="00882BEF">
        <w:rPr>
          <w:rFonts w:ascii="Arial Narrow" w:hAnsi="Arial Narrow" w:cs="Arial"/>
          <w:sz w:val="18"/>
          <w:szCs w:val="18"/>
        </w:rPr>
        <w:t>lit. g)–i),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29 i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30 dyrektywy 2014/25/UE oraz art.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13 lit.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a)–d), lit. f)–h) i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lit. j) dyrektywy 2009/81/WE na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rzecz lub z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udziałem:</w:t>
      </w:r>
    </w:p>
    <w:p w14:paraId="49EA3C6C" w14:textId="2CE49BA3" w:rsidR="00EF45B6" w:rsidRPr="00882BEF" w:rsidRDefault="00EF45B6" w:rsidP="005866D3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882BEF">
        <w:rPr>
          <w:rFonts w:ascii="Arial Narrow" w:hAnsi="Arial Narrow" w:cs="Arial"/>
          <w:sz w:val="18"/>
          <w:szCs w:val="18"/>
        </w:rPr>
        <w:t>obywateli rosyjskich lub osób fizycznych lub prawnych, podmiotów lub organów z</w:t>
      </w:r>
      <w:r w:rsidR="005866D3">
        <w:rPr>
          <w:rFonts w:ascii="Arial Narrow" w:hAnsi="Arial Narrow" w:cs="Arial"/>
          <w:sz w:val="18"/>
          <w:szCs w:val="18"/>
        </w:rPr>
        <w:t xml:space="preserve"> siedzibą w </w:t>
      </w:r>
      <w:r w:rsidRPr="00882BEF">
        <w:rPr>
          <w:rFonts w:ascii="Arial Narrow" w:hAnsi="Arial Narrow" w:cs="Arial"/>
          <w:sz w:val="18"/>
          <w:szCs w:val="18"/>
        </w:rPr>
        <w:t>Rosji;</w:t>
      </w:r>
    </w:p>
    <w:p w14:paraId="3A1CDD3E" w14:textId="2653D712" w:rsidR="00EF45B6" w:rsidRPr="00882BEF" w:rsidRDefault="00EF45B6" w:rsidP="005866D3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bookmarkStart w:id="1" w:name="_Hlk102557314"/>
      <w:r w:rsidRPr="00882BEF">
        <w:rPr>
          <w:rFonts w:ascii="Arial Narrow" w:hAnsi="Arial Narrow" w:cs="Arial"/>
          <w:sz w:val="18"/>
          <w:szCs w:val="18"/>
        </w:rPr>
        <w:t>osób prawnych, podmiotów lub organów, do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których prawa własności bezpośrednio lub pośrednio w ponad 50% należą do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podmiotu, o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którym mowa w</w:t>
      </w:r>
      <w:r w:rsidR="005866D3">
        <w:rPr>
          <w:rFonts w:ascii="Arial Narrow" w:hAnsi="Arial Narrow" w:cs="Arial"/>
          <w:sz w:val="18"/>
          <w:szCs w:val="18"/>
        </w:rPr>
        <w:t xml:space="preserve"> lit. </w:t>
      </w:r>
      <w:r w:rsidRPr="00882BEF">
        <w:rPr>
          <w:rFonts w:ascii="Arial Narrow" w:hAnsi="Arial Narrow" w:cs="Arial"/>
          <w:sz w:val="18"/>
          <w:szCs w:val="18"/>
        </w:rPr>
        <w:t>a) niniejszego ustępu; lub</w:t>
      </w:r>
      <w:bookmarkEnd w:id="1"/>
    </w:p>
    <w:p w14:paraId="00605D7B" w14:textId="3F7347E0" w:rsidR="00EF45B6" w:rsidRPr="00882BEF" w:rsidRDefault="00EF45B6" w:rsidP="005866D3">
      <w:pPr>
        <w:pStyle w:val="Tekstprzypisudolnego"/>
        <w:numPr>
          <w:ilvl w:val="0"/>
          <w:numId w:val="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882BEF">
        <w:rPr>
          <w:rFonts w:ascii="Arial Narrow" w:hAnsi="Arial Narrow" w:cs="Arial"/>
          <w:sz w:val="18"/>
          <w:szCs w:val="18"/>
        </w:rPr>
        <w:t>osób fizycznych lub prawnych, podmiotów lub organów działających w imieniu lub pod kierunkiem podmiotu, o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którym mowa w</w:t>
      </w:r>
      <w:r w:rsidR="005866D3">
        <w:rPr>
          <w:rFonts w:ascii="Arial Narrow" w:hAnsi="Arial Narrow" w:cs="Arial"/>
          <w:sz w:val="18"/>
          <w:szCs w:val="18"/>
        </w:rPr>
        <w:t xml:space="preserve"> lit </w:t>
      </w:r>
      <w:r w:rsidRPr="00882BEF">
        <w:rPr>
          <w:rFonts w:ascii="Arial Narrow" w:hAnsi="Arial Narrow" w:cs="Arial"/>
          <w:sz w:val="18"/>
          <w:szCs w:val="18"/>
        </w:rPr>
        <w:t>a) lub b) niniejszego ustępu,</w:t>
      </w:r>
    </w:p>
    <w:p w14:paraId="0BEEF5E1" w14:textId="1763C036" w:rsidR="00EF45B6" w:rsidRPr="00882BEF" w:rsidRDefault="00EF45B6" w:rsidP="00882BE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82BEF">
        <w:rPr>
          <w:rFonts w:ascii="Arial Narrow" w:hAnsi="Arial Narrow" w:cs="Arial"/>
          <w:sz w:val="18"/>
          <w:szCs w:val="18"/>
        </w:rPr>
        <w:t>w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tym podwykonawców, dostawców lub podmiotów, na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których zdolności polega się w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rozumieniu dyrektyw w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sprawie zamówień publicznych, w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przypadku gdy przypada na</w:t>
      </w:r>
      <w:r w:rsidR="005866D3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sz w:val="18"/>
          <w:szCs w:val="18"/>
        </w:rPr>
        <w:t>nich ponad 10% wartości zamówienia.</w:t>
      </w:r>
    </w:p>
  </w:footnote>
  <w:footnote w:id="2">
    <w:p w14:paraId="6C06E734" w14:textId="77777777" w:rsidR="00DD39BE" w:rsidRPr="00882BEF" w:rsidRDefault="00DD39BE" w:rsidP="00882BEF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882BEF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82BEF">
        <w:rPr>
          <w:rFonts w:ascii="Arial Narrow" w:hAnsi="Arial Narrow" w:cs="Arial"/>
          <w:sz w:val="18"/>
          <w:szCs w:val="18"/>
        </w:rPr>
        <w:t xml:space="preserve"> </w:t>
      </w:r>
      <w:r w:rsidRPr="00882BEF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882BEF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882BEF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882BEF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23185012" w14:textId="77777777" w:rsidR="005866D3" w:rsidRPr="005866D3" w:rsidRDefault="00DD39BE" w:rsidP="005866D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F806BB8" w:rsidR="00DD39BE" w:rsidRPr="005866D3" w:rsidRDefault="00DD39BE" w:rsidP="005866D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                                </w:t>
      </w: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o przeciwdziałaniu praniu pieniędzy oraz finansowaniu terroryzmu (Dz. U. z </w:t>
      </w:r>
      <w:r w:rsidR="003D53EE"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2023r., poz. 1124, 1285, 1723, 1843</w:t>
      </w: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64D845C" w:rsidR="00DD39BE" w:rsidRPr="005866D3" w:rsidRDefault="00DD39BE" w:rsidP="005866D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wykonawcę oraz uczestnika konkursu, którego jednostką dominującą w rozumieniu art. 3 ust. 1 pkt 37 ustawy z dnia 29 września 1994r. o rachunkowości (Dz. U. z </w:t>
      </w:r>
      <w:r w:rsidR="003D53EE"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2023r., poz. 120, 295, 1598</w:t>
      </w:r>
      <w:r w:rsidRPr="005866D3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8F74" w14:textId="3425A35D" w:rsidR="005F5886" w:rsidRDefault="006B27E3" w:rsidP="006B27E3">
    <w:pPr>
      <w:pStyle w:val="Nagwek"/>
      <w:jc w:val="both"/>
      <w:rPr>
        <w:rFonts w:ascii="Arial Narrow" w:hAnsi="Arial Narrow"/>
        <w:b/>
      </w:rPr>
    </w:pPr>
    <w:r w:rsidRPr="006B27E3">
      <w:rPr>
        <w:rFonts w:ascii="Arial Narrow" w:hAnsi="Arial Narrow"/>
        <w:b/>
      </w:rPr>
      <w:t>„</w:t>
    </w:r>
    <w:bookmarkStart w:id="5" w:name="OLE_LINK1"/>
    <w:r w:rsidRPr="006B27E3">
      <w:rPr>
        <w:rFonts w:ascii="Arial Narrow" w:hAnsi="Arial Narrow"/>
        <w:b/>
      </w:rPr>
      <w:t xml:space="preserve">Dostawa </w:t>
    </w:r>
    <w:bookmarkEnd w:id="5"/>
    <w:r w:rsidRPr="006B27E3">
      <w:rPr>
        <w:rFonts w:ascii="Arial Narrow" w:hAnsi="Arial Narrow"/>
        <w:b/>
      </w:rPr>
      <w:t>części do hamulców wagonów typu DUEWAG MGT6D (NF6D), PESA 122NaL „SWING”, PESA 122N „TRAMICUS” i BOMBARDIER „CITYRUNNER””</w:t>
    </w:r>
    <w:r w:rsidRPr="006B27E3">
      <w:rPr>
        <w:rFonts w:ascii="Arial Narrow" w:hAnsi="Arial Narrow"/>
        <w:b/>
        <w:color w:val="000000"/>
      </w:rPr>
      <w:t>,</w:t>
    </w:r>
    <w:r>
      <w:rPr>
        <w:color w:val="000000"/>
      </w:rPr>
      <w:t xml:space="preserve"> </w:t>
    </w:r>
    <w:r w:rsidR="005F5886">
      <w:rPr>
        <w:rFonts w:ascii="Arial Narrow" w:hAnsi="Arial Narrow"/>
        <w:b/>
      </w:rPr>
      <w:t>nr sprawy: WZ-091-49/24</w:t>
    </w:r>
  </w:p>
  <w:p w14:paraId="693D13AA" w14:textId="5B2E2EFA" w:rsidR="003B5F18" w:rsidRDefault="003D53E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4597D" wp14:editId="02E5C478">
              <wp:simplePos x="0" y="0"/>
              <wp:positionH relativeFrom="column">
                <wp:posOffset>52705</wp:posOffset>
              </wp:positionH>
              <wp:positionV relativeFrom="paragraph">
                <wp:posOffset>38100</wp:posOffset>
              </wp:positionV>
              <wp:extent cx="593407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3pt" to="471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60"/>
    <w:multiLevelType w:val="hybridMultilevel"/>
    <w:tmpl w:val="9E2A573C"/>
    <w:lvl w:ilvl="0" w:tplc="228A6C8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1CE8766"/>
    <w:lvl w:ilvl="0" w:tplc="D9540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342C2"/>
    <w:rsid w:val="00163825"/>
    <w:rsid w:val="00164500"/>
    <w:rsid w:val="00165064"/>
    <w:rsid w:val="001878D7"/>
    <w:rsid w:val="001A0D70"/>
    <w:rsid w:val="001A1DDC"/>
    <w:rsid w:val="001C7622"/>
    <w:rsid w:val="001D4BE2"/>
    <w:rsid w:val="001D5379"/>
    <w:rsid w:val="00205F16"/>
    <w:rsid w:val="0021086B"/>
    <w:rsid w:val="00244D67"/>
    <w:rsid w:val="00250D25"/>
    <w:rsid w:val="00252230"/>
    <w:rsid w:val="00274196"/>
    <w:rsid w:val="00275181"/>
    <w:rsid w:val="0028172F"/>
    <w:rsid w:val="002B2375"/>
    <w:rsid w:val="002B39C8"/>
    <w:rsid w:val="002C27B1"/>
    <w:rsid w:val="002C4F89"/>
    <w:rsid w:val="002E308D"/>
    <w:rsid w:val="00305812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D53E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66D3"/>
    <w:rsid w:val="00593F04"/>
    <w:rsid w:val="00595A93"/>
    <w:rsid w:val="005B4F79"/>
    <w:rsid w:val="005B775F"/>
    <w:rsid w:val="005C2552"/>
    <w:rsid w:val="005C4A49"/>
    <w:rsid w:val="005D53C6"/>
    <w:rsid w:val="005D6FD6"/>
    <w:rsid w:val="005E5605"/>
    <w:rsid w:val="005F269B"/>
    <w:rsid w:val="005F5886"/>
    <w:rsid w:val="00661308"/>
    <w:rsid w:val="00671064"/>
    <w:rsid w:val="00675CEE"/>
    <w:rsid w:val="00693E8E"/>
    <w:rsid w:val="006B27E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8A"/>
    <w:rsid w:val="007A3CD9"/>
    <w:rsid w:val="007B483A"/>
    <w:rsid w:val="007C686D"/>
    <w:rsid w:val="007F0357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82BEF"/>
    <w:rsid w:val="008A3178"/>
    <w:rsid w:val="008D0E7E"/>
    <w:rsid w:val="008F60AE"/>
    <w:rsid w:val="009067DC"/>
    <w:rsid w:val="0091611E"/>
    <w:rsid w:val="0092379D"/>
    <w:rsid w:val="00935C15"/>
    <w:rsid w:val="009561D0"/>
    <w:rsid w:val="00981AA4"/>
    <w:rsid w:val="0098423F"/>
    <w:rsid w:val="009A0A1A"/>
    <w:rsid w:val="009A110B"/>
    <w:rsid w:val="009A138B"/>
    <w:rsid w:val="009D26F2"/>
    <w:rsid w:val="009E7E36"/>
    <w:rsid w:val="009F5CB7"/>
    <w:rsid w:val="00A033CC"/>
    <w:rsid w:val="00A0641D"/>
    <w:rsid w:val="00A21AF8"/>
    <w:rsid w:val="00A478EF"/>
    <w:rsid w:val="00A71F93"/>
    <w:rsid w:val="00A841EE"/>
    <w:rsid w:val="00A8740B"/>
    <w:rsid w:val="00A940AE"/>
    <w:rsid w:val="00AB19B5"/>
    <w:rsid w:val="00AB4BEB"/>
    <w:rsid w:val="00AC6DF2"/>
    <w:rsid w:val="00AD57EB"/>
    <w:rsid w:val="00AF4167"/>
    <w:rsid w:val="00B076D6"/>
    <w:rsid w:val="00B406D1"/>
    <w:rsid w:val="00B76E6A"/>
    <w:rsid w:val="00B81D52"/>
    <w:rsid w:val="00BA798A"/>
    <w:rsid w:val="00BB0AAD"/>
    <w:rsid w:val="00BC25A6"/>
    <w:rsid w:val="00BF52E9"/>
    <w:rsid w:val="00C023E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6440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845B8"/>
    <w:rsid w:val="00E9035D"/>
    <w:rsid w:val="00EC5C90"/>
    <w:rsid w:val="00EF45B6"/>
    <w:rsid w:val="00EF7F7F"/>
    <w:rsid w:val="00F14423"/>
    <w:rsid w:val="00F30023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728D-3D0D-4ACC-A827-C6C3F5EF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Dorota Pajerska</cp:lastModifiedBy>
  <cp:revision>24</cp:revision>
  <cp:lastPrinted>2024-07-09T09:37:00Z</cp:lastPrinted>
  <dcterms:created xsi:type="dcterms:W3CDTF">2024-03-15T13:06:00Z</dcterms:created>
  <dcterms:modified xsi:type="dcterms:W3CDTF">2024-07-09T09:38:00Z</dcterms:modified>
</cp:coreProperties>
</file>