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243E7" w14:textId="55CDC2C9" w:rsidR="00AA0D70" w:rsidRDefault="00AA0D70" w:rsidP="00AA0D7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 do SWZ</w:t>
      </w:r>
    </w:p>
    <w:p w14:paraId="6AFB057B" w14:textId="5A513DF2" w:rsidR="00870C3C" w:rsidRDefault="00AA0D70" w:rsidP="000C53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Krzesełko kardiologiczne – rok produkcji 2024</w:t>
      </w:r>
    </w:p>
    <w:p w14:paraId="4BBE9C3E" w14:textId="53F50DAC" w:rsidR="00AA0D70" w:rsidRDefault="00AA0D70" w:rsidP="000C53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Producent…………….</w:t>
      </w:r>
    </w:p>
    <w:p w14:paraId="60720D35" w14:textId="7111FE2F" w:rsidR="00AA0D70" w:rsidRPr="00AA0D70" w:rsidRDefault="00AA0D70" w:rsidP="000C53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Model 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6385"/>
        <w:gridCol w:w="1705"/>
        <w:gridCol w:w="1790"/>
      </w:tblGrid>
      <w:tr w:rsidR="005D0F7D" w:rsidRPr="00AA0D70" w14:paraId="1C85C9D6" w14:textId="77777777" w:rsidTr="00AA0D70">
        <w:trPr>
          <w:trHeight w:val="711"/>
        </w:trPr>
        <w:tc>
          <w:tcPr>
            <w:tcW w:w="576" w:type="dxa"/>
            <w:vAlign w:val="center"/>
          </w:tcPr>
          <w:p w14:paraId="5F90468C" w14:textId="4FF70B5E" w:rsidR="005D0F7D" w:rsidRPr="00AA0D70" w:rsidRDefault="005D0F7D" w:rsidP="005D0F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D7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470" w:type="dxa"/>
            <w:vAlign w:val="center"/>
          </w:tcPr>
          <w:p w14:paraId="450619AB" w14:textId="458A23E8" w:rsidR="005D0F7D" w:rsidRPr="00AA0D70" w:rsidRDefault="005D0F7D" w:rsidP="006802E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D70">
              <w:rPr>
                <w:rFonts w:ascii="Arial" w:hAnsi="Arial" w:cs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5" w:type="dxa"/>
            <w:vAlign w:val="center"/>
          </w:tcPr>
          <w:p w14:paraId="16138A51" w14:textId="33B10501" w:rsidR="005D0F7D" w:rsidRPr="00AA0D70" w:rsidRDefault="005D0F7D" w:rsidP="00401EE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D70">
              <w:rPr>
                <w:rFonts w:ascii="Arial" w:hAnsi="Arial" w:cs="Arial"/>
                <w:b/>
                <w:bCs/>
                <w:sz w:val="24"/>
                <w:szCs w:val="24"/>
              </w:rPr>
              <w:t>PARAMETRY WYMAGANE</w:t>
            </w:r>
          </w:p>
        </w:tc>
        <w:tc>
          <w:tcPr>
            <w:tcW w:w="1705" w:type="dxa"/>
            <w:vAlign w:val="center"/>
          </w:tcPr>
          <w:p w14:paraId="06AE0D10" w14:textId="75F27225" w:rsidR="005D0F7D" w:rsidRPr="00AA0D70" w:rsidRDefault="005D0F7D" w:rsidP="00401EE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0D70">
              <w:rPr>
                <w:rFonts w:ascii="Arial" w:hAnsi="Arial" w:cs="Arial"/>
                <w:b/>
                <w:bCs/>
                <w:sz w:val="24"/>
                <w:szCs w:val="24"/>
              </w:rPr>
              <w:t>PARAMETR OFEROWAN</w:t>
            </w:r>
            <w:r w:rsidR="00AA0D70"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</w:p>
        </w:tc>
      </w:tr>
      <w:tr w:rsidR="005D0F7D" w:rsidRPr="00AA0D70" w14:paraId="376B4F67" w14:textId="77777777" w:rsidTr="00AA0D70">
        <w:trPr>
          <w:trHeight w:val="711"/>
        </w:trPr>
        <w:tc>
          <w:tcPr>
            <w:tcW w:w="576" w:type="dxa"/>
          </w:tcPr>
          <w:p w14:paraId="41A2416A" w14:textId="537BE339" w:rsidR="005D0F7D" w:rsidRPr="00AA0D70" w:rsidRDefault="005D0F7D" w:rsidP="006802ED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70" w:type="dxa"/>
            <w:vAlign w:val="center"/>
          </w:tcPr>
          <w:p w14:paraId="2FA7F7BB" w14:textId="3CEF4120" w:rsidR="005D0F7D" w:rsidRPr="00AA0D70" w:rsidRDefault="005D0F7D" w:rsidP="006802ED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Składane uchwyty do podnoszenia głowy i nóg</w:t>
            </w:r>
          </w:p>
        </w:tc>
        <w:tc>
          <w:tcPr>
            <w:tcW w:w="1705" w:type="dxa"/>
            <w:vAlign w:val="center"/>
          </w:tcPr>
          <w:p w14:paraId="59D78E2F" w14:textId="4FA9A413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3D768554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25195CEA" w14:textId="77777777" w:rsidTr="00AA0D70">
        <w:trPr>
          <w:trHeight w:val="410"/>
        </w:trPr>
        <w:tc>
          <w:tcPr>
            <w:tcW w:w="576" w:type="dxa"/>
          </w:tcPr>
          <w:p w14:paraId="0B3BCCD7" w14:textId="52C8E5E3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70" w:type="dxa"/>
            <w:vAlign w:val="center"/>
          </w:tcPr>
          <w:p w14:paraId="2AD1FE5B" w14:textId="08B462B7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Zintegrowany podnóżek</w:t>
            </w:r>
          </w:p>
        </w:tc>
        <w:tc>
          <w:tcPr>
            <w:tcW w:w="1705" w:type="dxa"/>
            <w:vAlign w:val="center"/>
          </w:tcPr>
          <w:p w14:paraId="5517BE07" w14:textId="68ABE575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0AE1EBA3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6ACE0E36" w14:textId="77777777" w:rsidTr="00AA0D70">
        <w:trPr>
          <w:trHeight w:val="416"/>
        </w:trPr>
        <w:tc>
          <w:tcPr>
            <w:tcW w:w="576" w:type="dxa"/>
          </w:tcPr>
          <w:p w14:paraId="541EABAF" w14:textId="002809B0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470" w:type="dxa"/>
            <w:vAlign w:val="center"/>
          </w:tcPr>
          <w:p w14:paraId="590E477C" w14:textId="102E1D17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Przednie koła samonastawne</w:t>
            </w:r>
          </w:p>
        </w:tc>
        <w:tc>
          <w:tcPr>
            <w:tcW w:w="1705" w:type="dxa"/>
            <w:vAlign w:val="center"/>
          </w:tcPr>
          <w:p w14:paraId="13D94F05" w14:textId="258EA7E0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12B926AB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17557124" w14:textId="77777777" w:rsidTr="00AA0D70">
        <w:trPr>
          <w:trHeight w:val="408"/>
        </w:trPr>
        <w:tc>
          <w:tcPr>
            <w:tcW w:w="576" w:type="dxa"/>
          </w:tcPr>
          <w:p w14:paraId="0B5CB3B5" w14:textId="1B085EB6" w:rsidR="005D0F7D" w:rsidRPr="00AA0D70" w:rsidRDefault="005D0F7D" w:rsidP="006802ED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470" w:type="dxa"/>
            <w:vAlign w:val="center"/>
          </w:tcPr>
          <w:p w14:paraId="34060CEE" w14:textId="37AD387C" w:rsidR="005D0F7D" w:rsidRPr="00AA0D70" w:rsidRDefault="005D0F7D" w:rsidP="006802ED">
            <w:pP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Blokada na dwóch tylnych kołach ze z</w:t>
            </w:r>
            <w:r w:rsidRPr="00AA0D7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integrowanym systemem hamującym – automatyczna siła hamowania proporcjonalna do wagi pacjenta</w:t>
            </w:r>
          </w:p>
          <w:p w14:paraId="7E042413" w14:textId="672ADC2D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7FE8F3D8" w14:textId="6CCB0534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26DFAAEB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71C6E149" w14:textId="77777777" w:rsidTr="00AA0D70">
        <w:trPr>
          <w:trHeight w:val="414"/>
        </w:trPr>
        <w:tc>
          <w:tcPr>
            <w:tcW w:w="576" w:type="dxa"/>
          </w:tcPr>
          <w:p w14:paraId="4C756818" w14:textId="2B262152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6470" w:type="dxa"/>
            <w:vAlign w:val="center"/>
          </w:tcPr>
          <w:p w14:paraId="5D2EAE5D" w14:textId="7E66E53E" w:rsidR="005D0F7D" w:rsidRPr="00AA0D70" w:rsidRDefault="005D0F7D" w:rsidP="00BB4FB9">
            <w:pPr>
              <w:rPr>
                <w:rFonts w:ascii="Arial" w:eastAsia="Times New Roman" w:hAnsi="Arial" w:cs="Arial"/>
                <w:b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Koła przednie o średnicy 10 cm, tylne 12 cm + system płozowy ( rozstaw 36-38 cm)</w:t>
            </w:r>
          </w:p>
          <w:p w14:paraId="43E2300B" w14:textId="77777777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5759F827" w14:textId="43938B02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3191C80F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1083D7DE" w14:textId="77777777" w:rsidTr="00AA0D70">
        <w:trPr>
          <w:trHeight w:val="420"/>
        </w:trPr>
        <w:tc>
          <w:tcPr>
            <w:tcW w:w="576" w:type="dxa"/>
          </w:tcPr>
          <w:p w14:paraId="3023846E" w14:textId="70D9074D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6470" w:type="dxa"/>
            <w:vAlign w:val="center"/>
          </w:tcPr>
          <w:p w14:paraId="33DE82F8" w14:textId="4F274233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Kąt pochylenia gąsienic i rączek zmniejszający</w:t>
            </w:r>
          </w:p>
          <w:p w14:paraId="7A533550" w14:textId="77777777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obciążenie kręgosłupa operatora</w:t>
            </w:r>
          </w:p>
          <w:p w14:paraId="75BD985D" w14:textId="77777777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058B28E4" w14:textId="0E48B3F5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46AC651B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1675A7E2" w14:textId="77777777" w:rsidTr="00AA0D70">
        <w:trPr>
          <w:trHeight w:val="420"/>
        </w:trPr>
        <w:tc>
          <w:tcPr>
            <w:tcW w:w="576" w:type="dxa"/>
          </w:tcPr>
          <w:p w14:paraId="4FF60D13" w14:textId="50F9FDDF" w:rsidR="005D0F7D" w:rsidRPr="00AA0D70" w:rsidRDefault="005D0F7D" w:rsidP="006802ED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6470" w:type="dxa"/>
            <w:vAlign w:val="center"/>
          </w:tcPr>
          <w:p w14:paraId="1031E0E1" w14:textId="5D9C4AFF" w:rsidR="005D0F7D" w:rsidRPr="00AA0D70" w:rsidRDefault="005D0F7D" w:rsidP="006802ED">
            <w:pP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Konstrukcja  lekka, bezsmarowa, sztywna i wytrzymała aluminiowa o</w:t>
            </w:r>
            <w:r w:rsidRPr="00AA0D7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niewielkim rozmiarze, łatwym do przechowywania</w:t>
            </w:r>
          </w:p>
          <w:p w14:paraId="5CC6B5DD" w14:textId="77777777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4E3BD047" w14:textId="162C6485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67B20A55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14DA5FFF" w14:textId="77777777" w:rsidTr="00AA0D70">
        <w:trPr>
          <w:trHeight w:val="420"/>
        </w:trPr>
        <w:tc>
          <w:tcPr>
            <w:tcW w:w="576" w:type="dxa"/>
          </w:tcPr>
          <w:p w14:paraId="689ED7D9" w14:textId="218D393E" w:rsidR="005D0F7D" w:rsidRPr="00AA0D70" w:rsidRDefault="005D0F7D" w:rsidP="006802ED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6470" w:type="dxa"/>
            <w:vAlign w:val="center"/>
          </w:tcPr>
          <w:p w14:paraId="42F75BAB" w14:textId="2D607615" w:rsidR="005D0F7D" w:rsidRPr="00AA0D70" w:rsidRDefault="005D0F7D" w:rsidP="006802ED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Możliwość rozłożenia i złożenia gąsienic ręką lub nogą np.: podczas jazdy bez potrzeby wykonywania dodatkowych czynności; Pasy pacjenta 3 sztuki plus stabilizator głowy</w:t>
            </w:r>
          </w:p>
          <w:p w14:paraId="6512835A" w14:textId="77777777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5" w:type="dxa"/>
            <w:vAlign w:val="center"/>
          </w:tcPr>
          <w:p w14:paraId="1245F0C2" w14:textId="0F8257ED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20320CE2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3A53DE06" w14:textId="77777777" w:rsidTr="00AA0D70">
        <w:trPr>
          <w:trHeight w:val="420"/>
        </w:trPr>
        <w:tc>
          <w:tcPr>
            <w:tcW w:w="576" w:type="dxa"/>
          </w:tcPr>
          <w:p w14:paraId="09F9024C" w14:textId="41D9C236" w:rsidR="005D0F7D" w:rsidRPr="00AA0D70" w:rsidRDefault="005D0F7D" w:rsidP="007909FB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6470" w:type="dxa"/>
            <w:vAlign w:val="center"/>
          </w:tcPr>
          <w:p w14:paraId="2A1450D2" w14:textId="30CB7FF7" w:rsidR="005D0F7D" w:rsidRPr="00AA0D70" w:rsidRDefault="005D0F7D" w:rsidP="007909FB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Przystosowane do montażu w ambulansie</w:t>
            </w:r>
          </w:p>
        </w:tc>
        <w:tc>
          <w:tcPr>
            <w:tcW w:w="1705" w:type="dxa"/>
            <w:vAlign w:val="center"/>
          </w:tcPr>
          <w:p w14:paraId="686D5C22" w14:textId="1673E648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46746802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432BC1FC" w14:textId="77777777" w:rsidTr="00AA0D70">
        <w:trPr>
          <w:trHeight w:val="420"/>
        </w:trPr>
        <w:tc>
          <w:tcPr>
            <w:tcW w:w="576" w:type="dxa"/>
          </w:tcPr>
          <w:p w14:paraId="2F034CFE" w14:textId="41BF0FAE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6470" w:type="dxa"/>
            <w:vAlign w:val="center"/>
          </w:tcPr>
          <w:p w14:paraId="4049CC82" w14:textId="30D9CFBD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Mycie ciśnieniowe - dozwolone</w:t>
            </w:r>
          </w:p>
        </w:tc>
        <w:tc>
          <w:tcPr>
            <w:tcW w:w="1705" w:type="dxa"/>
            <w:vAlign w:val="center"/>
          </w:tcPr>
          <w:p w14:paraId="6A376E71" w14:textId="7756210F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6B94CF5F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4DABD509" w14:textId="77777777" w:rsidTr="00AA0D70">
        <w:trPr>
          <w:trHeight w:val="412"/>
        </w:trPr>
        <w:tc>
          <w:tcPr>
            <w:tcW w:w="576" w:type="dxa"/>
          </w:tcPr>
          <w:p w14:paraId="178BDD62" w14:textId="1B9F399B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70" w:type="dxa"/>
            <w:vAlign w:val="center"/>
          </w:tcPr>
          <w:p w14:paraId="2CFD27E1" w14:textId="2CAD831E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Udźwig do 220 – 230 KG</w:t>
            </w:r>
          </w:p>
        </w:tc>
        <w:tc>
          <w:tcPr>
            <w:tcW w:w="1705" w:type="dxa"/>
            <w:vAlign w:val="center"/>
          </w:tcPr>
          <w:p w14:paraId="06EFC07A" w14:textId="3E3F3289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36B7C4B7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5D21786D" w14:textId="77777777" w:rsidTr="00AA0D70">
        <w:trPr>
          <w:trHeight w:val="412"/>
        </w:trPr>
        <w:tc>
          <w:tcPr>
            <w:tcW w:w="576" w:type="dxa"/>
          </w:tcPr>
          <w:p w14:paraId="2851FA0F" w14:textId="13F9E29A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470" w:type="dxa"/>
            <w:vAlign w:val="center"/>
          </w:tcPr>
          <w:p w14:paraId="3346E2B6" w14:textId="6BB8B704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Gwarancja min. 24 m-ce</w:t>
            </w:r>
          </w:p>
        </w:tc>
        <w:tc>
          <w:tcPr>
            <w:tcW w:w="1705" w:type="dxa"/>
            <w:vAlign w:val="center"/>
          </w:tcPr>
          <w:p w14:paraId="41743B15" w14:textId="198295CD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230B5BBD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51D137DD" w14:textId="77777777" w:rsidTr="00AA0D70">
        <w:trPr>
          <w:trHeight w:val="412"/>
        </w:trPr>
        <w:tc>
          <w:tcPr>
            <w:tcW w:w="576" w:type="dxa"/>
          </w:tcPr>
          <w:p w14:paraId="5D39F598" w14:textId="13A69063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470" w:type="dxa"/>
            <w:vAlign w:val="center"/>
          </w:tcPr>
          <w:p w14:paraId="58C2D5FA" w14:textId="6BF2D09D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Bezpłatny przegląd w okresie gwarancji</w:t>
            </w:r>
          </w:p>
        </w:tc>
        <w:tc>
          <w:tcPr>
            <w:tcW w:w="1705" w:type="dxa"/>
            <w:vAlign w:val="center"/>
          </w:tcPr>
          <w:p w14:paraId="4597B615" w14:textId="41B99FC1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68310A6F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7994AEA6" w14:textId="77777777" w:rsidTr="00AA0D70">
        <w:trPr>
          <w:trHeight w:val="412"/>
        </w:trPr>
        <w:tc>
          <w:tcPr>
            <w:tcW w:w="576" w:type="dxa"/>
          </w:tcPr>
          <w:p w14:paraId="09A1DB9B" w14:textId="619409D3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6470" w:type="dxa"/>
            <w:vAlign w:val="center"/>
          </w:tcPr>
          <w:p w14:paraId="5E388503" w14:textId="138FAB0D" w:rsidR="005D0F7D" w:rsidRPr="00AA0D70" w:rsidRDefault="005D0F7D" w:rsidP="00BB4FB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Krzesełko spełnia zapisy Normy 1865-4:201</w:t>
            </w:r>
          </w:p>
        </w:tc>
        <w:tc>
          <w:tcPr>
            <w:tcW w:w="1705" w:type="dxa"/>
            <w:vAlign w:val="center"/>
          </w:tcPr>
          <w:p w14:paraId="3953A8CB" w14:textId="0932977E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597F5261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3CBC099A" w14:textId="77777777" w:rsidTr="00AA0D70">
        <w:trPr>
          <w:trHeight w:val="412"/>
        </w:trPr>
        <w:tc>
          <w:tcPr>
            <w:tcW w:w="576" w:type="dxa"/>
          </w:tcPr>
          <w:p w14:paraId="40B9B63A" w14:textId="33985534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6470" w:type="dxa"/>
            <w:vAlign w:val="center"/>
          </w:tcPr>
          <w:p w14:paraId="08121508" w14:textId="21728088" w:rsidR="005D0F7D" w:rsidRPr="00AA0D70" w:rsidRDefault="005D0F7D" w:rsidP="00BB4FB9">
            <w:pPr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A0D70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>Deklaracje zgodności CE</w:t>
            </w:r>
          </w:p>
        </w:tc>
        <w:tc>
          <w:tcPr>
            <w:tcW w:w="1705" w:type="dxa"/>
            <w:vAlign w:val="center"/>
          </w:tcPr>
          <w:p w14:paraId="38BD7EEA" w14:textId="74EA7138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58BABAE3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217D4961" w14:textId="77777777" w:rsidTr="00AA0D70">
        <w:trPr>
          <w:trHeight w:val="412"/>
        </w:trPr>
        <w:tc>
          <w:tcPr>
            <w:tcW w:w="576" w:type="dxa"/>
          </w:tcPr>
          <w:p w14:paraId="59795DAA" w14:textId="6633EA6A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470" w:type="dxa"/>
            <w:vAlign w:val="center"/>
          </w:tcPr>
          <w:p w14:paraId="67A86679" w14:textId="2F909A3A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Model / typ, załączyć folder</w:t>
            </w:r>
          </w:p>
        </w:tc>
        <w:tc>
          <w:tcPr>
            <w:tcW w:w="1705" w:type="dxa"/>
            <w:vAlign w:val="center"/>
          </w:tcPr>
          <w:p w14:paraId="42701470" w14:textId="6106773D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60CCD66A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F7D" w:rsidRPr="00AA0D70" w14:paraId="7A06E434" w14:textId="77777777" w:rsidTr="00AA0D70">
        <w:trPr>
          <w:trHeight w:val="412"/>
        </w:trPr>
        <w:tc>
          <w:tcPr>
            <w:tcW w:w="576" w:type="dxa"/>
          </w:tcPr>
          <w:p w14:paraId="65942868" w14:textId="63CB8D69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470" w:type="dxa"/>
            <w:vAlign w:val="center"/>
          </w:tcPr>
          <w:p w14:paraId="49A1A50E" w14:textId="200B1E3F" w:rsidR="005D0F7D" w:rsidRPr="00AA0D70" w:rsidRDefault="005D0F7D" w:rsidP="00BB4FB9">
            <w:pPr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 xml:space="preserve">Rok produkcji min. 2024 </w:t>
            </w:r>
          </w:p>
        </w:tc>
        <w:tc>
          <w:tcPr>
            <w:tcW w:w="1705" w:type="dxa"/>
            <w:vAlign w:val="center"/>
          </w:tcPr>
          <w:p w14:paraId="5945E8B8" w14:textId="50194FC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D7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705" w:type="dxa"/>
            <w:vAlign w:val="center"/>
          </w:tcPr>
          <w:p w14:paraId="69FDC47E" w14:textId="77777777" w:rsidR="005D0F7D" w:rsidRPr="00AA0D70" w:rsidRDefault="005D0F7D" w:rsidP="00401E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5EED56" w14:textId="77777777" w:rsidR="00AA0D70" w:rsidRPr="00AA0D70" w:rsidRDefault="00AA0D70" w:rsidP="00AA0D70">
      <w:pPr>
        <w:rPr>
          <w:rFonts w:ascii="Arial" w:hAnsi="Arial" w:cs="Arial"/>
          <w:kern w:val="0"/>
          <w:sz w:val="24"/>
          <w:szCs w:val="24"/>
          <w14:ligatures w14:val="none"/>
        </w:rPr>
      </w:pPr>
      <w:r w:rsidRPr="00AA0D70">
        <w:rPr>
          <w:rFonts w:ascii="Arial" w:hAnsi="Arial" w:cs="Arial"/>
          <w:kern w:val="0"/>
          <w:sz w:val="24"/>
          <w:szCs w:val="24"/>
          <w14:ligatures w14:val="none"/>
        </w:rPr>
        <w:t>Wszystkie parametry graniczne oraz zaznaczone "Tak" w powyższej tabeli są parametrami bezwzględnie wymaganymi, których niespełnienie spowoduje odrzucenie oferty.</w:t>
      </w:r>
    </w:p>
    <w:p w14:paraId="469F7765" w14:textId="0CF4C6DB" w:rsidR="00901785" w:rsidRPr="00AA0D70" w:rsidRDefault="00901785" w:rsidP="000C5374">
      <w:pPr>
        <w:rPr>
          <w:rFonts w:ascii="Arial" w:hAnsi="Arial" w:cs="Arial"/>
          <w:sz w:val="24"/>
          <w:szCs w:val="24"/>
        </w:rPr>
      </w:pPr>
    </w:p>
    <w:sectPr w:rsidR="00901785" w:rsidRPr="00AA0D70" w:rsidSect="007716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61F64"/>
    <w:multiLevelType w:val="hybridMultilevel"/>
    <w:tmpl w:val="FFF4E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C757C"/>
    <w:multiLevelType w:val="hybridMultilevel"/>
    <w:tmpl w:val="40E2B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E6C54"/>
    <w:multiLevelType w:val="hybridMultilevel"/>
    <w:tmpl w:val="F69C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124D4"/>
    <w:multiLevelType w:val="hybridMultilevel"/>
    <w:tmpl w:val="B32A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95CE3"/>
    <w:multiLevelType w:val="hybridMultilevel"/>
    <w:tmpl w:val="7DC213E2"/>
    <w:lvl w:ilvl="0" w:tplc="64EC14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6DF"/>
    <w:multiLevelType w:val="hybridMultilevel"/>
    <w:tmpl w:val="10061F90"/>
    <w:lvl w:ilvl="0" w:tplc="64EC14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0B5275"/>
    <w:multiLevelType w:val="hybridMultilevel"/>
    <w:tmpl w:val="40E2B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83693"/>
    <w:multiLevelType w:val="hybridMultilevel"/>
    <w:tmpl w:val="D8A6084A"/>
    <w:lvl w:ilvl="0" w:tplc="64EC14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89494630">
    <w:abstractNumId w:val="3"/>
  </w:num>
  <w:num w:numId="2" w16cid:durableId="243226210">
    <w:abstractNumId w:val="0"/>
  </w:num>
  <w:num w:numId="3" w16cid:durableId="547423021">
    <w:abstractNumId w:val="7"/>
  </w:num>
  <w:num w:numId="4" w16cid:durableId="789128229">
    <w:abstractNumId w:val="4"/>
  </w:num>
  <w:num w:numId="5" w16cid:durableId="332798417">
    <w:abstractNumId w:val="6"/>
  </w:num>
  <w:num w:numId="6" w16cid:durableId="1616982826">
    <w:abstractNumId w:val="5"/>
  </w:num>
  <w:num w:numId="7" w16cid:durableId="347100268">
    <w:abstractNumId w:val="1"/>
  </w:num>
  <w:num w:numId="8" w16cid:durableId="2101440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67"/>
    <w:rsid w:val="000C5374"/>
    <w:rsid w:val="000D7326"/>
    <w:rsid w:val="000F6A4A"/>
    <w:rsid w:val="0014408D"/>
    <w:rsid w:val="002545E1"/>
    <w:rsid w:val="002739FD"/>
    <w:rsid w:val="00285F97"/>
    <w:rsid w:val="002C415F"/>
    <w:rsid w:val="003515DF"/>
    <w:rsid w:val="00401EEF"/>
    <w:rsid w:val="005B4427"/>
    <w:rsid w:val="005D0F7D"/>
    <w:rsid w:val="005D3B6D"/>
    <w:rsid w:val="00606747"/>
    <w:rsid w:val="006802ED"/>
    <w:rsid w:val="00723107"/>
    <w:rsid w:val="007716EE"/>
    <w:rsid w:val="007909FB"/>
    <w:rsid w:val="00822E30"/>
    <w:rsid w:val="0085513C"/>
    <w:rsid w:val="00870C3C"/>
    <w:rsid w:val="008972C6"/>
    <w:rsid w:val="00901785"/>
    <w:rsid w:val="00981970"/>
    <w:rsid w:val="00997525"/>
    <w:rsid w:val="00AA0D70"/>
    <w:rsid w:val="00AC460A"/>
    <w:rsid w:val="00B155CE"/>
    <w:rsid w:val="00B41C66"/>
    <w:rsid w:val="00B5127E"/>
    <w:rsid w:val="00BB4FB9"/>
    <w:rsid w:val="00BE04C1"/>
    <w:rsid w:val="00C30467"/>
    <w:rsid w:val="00C4588D"/>
    <w:rsid w:val="00D113C0"/>
    <w:rsid w:val="00E772CC"/>
    <w:rsid w:val="00EF179B"/>
    <w:rsid w:val="00F05CA8"/>
    <w:rsid w:val="00F44EBE"/>
    <w:rsid w:val="00FD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2C63"/>
  <w15:chartTrackingRefBased/>
  <w15:docId w15:val="{A1BD8273-8FFF-47C8-9A7B-F582146A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645"/>
    <w:pPr>
      <w:ind w:left="720"/>
      <w:contextualSpacing/>
    </w:pPr>
  </w:style>
  <w:style w:type="table" w:styleId="Tabela-Siatka">
    <w:name w:val="Table Grid"/>
    <w:basedOn w:val="Standardowy"/>
    <w:uiPriority w:val="39"/>
    <w:rsid w:val="0040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Wysocki</dc:creator>
  <cp:keywords/>
  <dc:description/>
  <cp:lastModifiedBy>Katarzyna Bębnowicz</cp:lastModifiedBy>
  <cp:revision>4</cp:revision>
  <cp:lastPrinted>2024-12-04T12:18:00Z</cp:lastPrinted>
  <dcterms:created xsi:type="dcterms:W3CDTF">2024-12-04T13:00:00Z</dcterms:created>
  <dcterms:modified xsi:type="dcterms:W3CDTF">2024-12-04T14:21:00Z</dcterms:modified>
</cp:coreProperties>
</file>