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592E9C15" w14:textId="0CEAF991" w:rsidR="00914FB4" w:rsidRPr="0040731D" w:rsidRDefault="00914FB4" w:rsidP="00914FB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40731D" w:rsidRPr="0040731D">
        <w:rPr>
          <w:rFonts w:asciiTheme="minorHAnsi" w:hAnsiTheme="minorHAnsi" w:cstheme="minorHAnsi"/>
          <w:sz w:val="22"/>
          <w:szCs w:val="22"/>
        </w:rPr>
        <w:t>11.09.2024</w:t>
      </w:r>
      <w:r w:rsidRPr="0040731D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6C26B428" w14:textId="77777777" w:rsidR="00914FB4" w:rsidRPr="0040731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23DA5D44" w14:textId="77777777" w:rsidR="00914FB4" w:rsidRPr="0040731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0731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0B38C190" w14:textId="77777777" w:rsidR="00914FB4" w:rsidRPr="0040731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0731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1B666C35" w14:textId="77777777" w:rsidR="00914FB4" w:rsidRPr="0040731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0731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4351FE40" w14:textId="77777777" w:rsidR="00914FB4" w:rsidRPr="0040731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3B93C4A7" w14:textId="77777777" w:rsidR="00914FB4" w:rsidRPr="0040731D" w:rsidRDefault="00914FB4" w:rsidP="00914FB4">
      <w:pPr>
        <w:pStyle w:val="Nagwek2"/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40731D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2EEC079F" w14:textId="77777777" w:rsidR="00914FB4" w:rsidRPr="0040731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2FED2725" w14:textId="77777777" w:rsidR="00914FB4" w:rsidRPr="0040731D" w:rsidRDefault="00004020" w:rsidP="00914FB4">
      <w:pPr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>EZ</w:t>
      </w:r>
    </w:p>
    <w:p w14:paraId="38037BC0" w14:textId="77777777" w:rsidR="00914FB4" w:rsidRPr="0040731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8AF4F43" w14:textId="77777777" w:rsidR="00914FB4" w:rsidRPr="0040731D" w:rsidRDefault="00914FB4" w:rsidP="00914FB4">
      <w:pPr>
        <w:pStyle w:val="Nagwek1"/>
        <w:jc w:val="center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40731D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7880A75C" w14:textId="77777777" w:rsidR="00914FB4" w:rsidRPr="0040731D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7AA17585" w14:textId="77777777" w:rsidR="00914FB4" w:rsidRPr="0040731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0731D">
        <w:rPr>
          <w:rFonts w:asciiTheme="minorHAnsi" w:hAnsiTheme="minorHAnsi" w:cstheme="minorHAnsi"/>
          <w:b/>
          <w:sz w:val="22"/>
          <w:szCs w:val="22"/>
        </w:rPr>
        <w:t>Przedmiot zakupu:</w:t>
      </w:r>
    </w:p>
    <w:p w14:paraId="1F266E52" w14:textId="77777777" w:rsidR="00914FB4" w:rsidRPr="0040731D" w:rsidRDefault="00914FB4" w:rsidP="00914FB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20631522" w14:textId="77777777" w:rsidR="00AB09A3" w:rsidRPr="0040731D" w:rsidRDefault="00AB09A3" w:rsidP="00AB09A3">
      <w:pPr>
        <w:autoSpaceDE w:val="0"/>
        <w:autoSpaceDN w:val="0"/>
        <w:adjustRightInd w:val="0"/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b/>
          <w:sz w:val="22"/>
          <w:szCs w:val="22"/>
        </w:rPr>
        <w:t xml:space="preserve">Kwas solny o stężeniu od 31% do 36% max.  -40 ton </w:t>
      </w:r>
    </w:p>
    <w:p w14:paraId="142E8EEC" w14:textId="77777777" w:rsidR="00004020" w:rsidRPr="0040731D" w:rsidRDefault="00004020" w:rsidP="00914FB4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592DB7D8" w14:textId="77777777" w:rsidR="0095392D" w:rsidRPr="0040731D" w:rsidRDefault="0095392D" w:rsidP="0095392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0731D">
        <w:rPr>
          <w:rFonts w:asciiTheme="minorHAnsi" w:hAnsiTheme="minorHAnsi" w:cstheme="minorHAnsi"/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49F2B794" w14:textId="77777777" w:rsidR="0095392D" w:rsidRPr="0040731D" w:rsidRDefault="00905CA1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40731D">
          <w:rPr>
            <w:rStyle w:val="Hipercze"/>
            <w:rFonts w:asciiTheme="minorHAnsi" w:eastAsiaTheme="majorEastAsia" w:hAnsiTheme="minorHAnsi" w:cstheme="minorHAnsi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4633CAB" w14:textId="02238E4B" w:rsidR="00144E5B" w:rsidRPr="0040731D" w:rsidRDefault="00144E5B" w:rsidP="0040731D">
      <w:pPr>
        <w:rPr>
          <w:rFonts w:asciiTheme="minorHAnsi" w:hAnsiTheme="minorHAnsi" w:cstheme="minorHAnsi"/>
          <w:sz w:val="22"/>
          <w:szCs w:val="22"/>
        </w:rPr>
      </w:pPr>
    </w:p>
    <w:p w14:paraId="1E1B4FDA" w14:textId="77777777" w:rsidR="0095392D" w:rsidRPr="0040731D" w:rsidRDefault="0095392D" w:rsidP="0095392D">
      <w:pPr>
        <w:rPr>
          <w:rFonts w:asciiTheme="minorHAnsi" w:hAnsiTheme="minorHAnsi" w:cstheme="minorHAnsi"/>
          <w:b/>
          <w:sz w:val="22"/>
          <w:szCs w:val="22"/>
        </w:rPr>
      </w:pPr>
    </w:p>
    <w:p w14:paraId="18D32F0C" w14:textId="77777777" w:rsidR="00914FB4" w:rsidRPr="0040731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0731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78C09275" w14:textId="77777777" w:rsidR="00914FB4" w:rsidRPr="0040731D" w:rsidRDefault="00914FB4" w:rsidP="00914FB4">
      <w:pPr>
        <w:pStyle w:val="Tekstpodstawowy"/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BF8E10" w14:textId="230B435A" w:rsidR="00EC23D3" w:rsidRPr="0040731D" w:rsidRDefault="00AB09A3" w:rsidP="00914FB4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 xml:space="preserve">Dwie dostawy, pierwsza </w:t>
      </w:r>
      <w:r w:rsidR="0040731D" w:rsidRPr="0040731D">
        <w:rPr>
          <w:rFonts w:asciiTheme="minorHAnsi" w:hAnsiTheme="minorHAnsi" w:cstheme="minorHAnsi"/>
          <w:sz w:val="22"/>
          <w:szCs w:val="22"/>
        </w:rPr>
        <w:t>październik 2024</w:t>
      </w:r>
    </w:p>
    <w:p w14:paraId="65B9C384" w14:textId="77777777" w:rsidR="00914FB4" w:rsidRPr="0040731D" w:rsidRDefault="00914FB4" w:rsidP="00914FB4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 xml:space="preserve">Miejsce dostawy :  </w:t>
      </w:r>
      <w:r w:rsidR="00EC23D3" w:rsidRPr="0040731D">
        <w:rPr>
          <w:rFonts w:asciiTheme="minorHAnsi" w:hAnsiTheme="minorHAnsi" w:cstheme="minorHAnsi"/>
          <w:sz w:val="22"/>
          <w:szCs w:val="22"/>
        </w:rPr>
        <w:t xml:space="preserve">Stacja Uzdatniania </w:t>
      </w:r>
      <w:r w:rsidR="00AB09A3" w:rsidRPr="0040731D">
        <w:rPr>
          <w:rFonts w:asciiTheme="minorHAnsi" w:hAnsiTheme="minorHAnsi" w:cstheme="minorHAnsi"/>
          <w:sz w:val="22"/>
          <w:szCs w:val="22"/>
        </w:rPr>
        <w:t>w</w:t>
      </w:r>
      <w:r w:rsidR="00EC23D3" w:rsidRPr="0040731D">
        <w:rPr>
          <w:rFonts w:asciiTheme="minorHAnsi" w:hAnsiTheme="minorHAnsi" w:cstheme="minorHAnsi"/>
          <w:sz w:val="22"/>
          <w:szCs w:val="22"/>
        </w:rPr>
        <w:t xml:space="preserve">ody ul. Czereśniowa 1,62-050 Mosina </w:t>
      </w:r>
      <w:r w:rsidR="00AB09A3" w:rsidRPr="0040731D">
        <w:rPr>
          <w:rFonts w:asciiTheme="minorHAnsi" w:hAnsiTheme="minorHAnsi" w:cstheme="minorHAnsi"/>
          <w:sz w:val="22"/>
          <w:szCs w:val="22"/>
        </w:rPr>
        <w:t xml:space="preserve">, dostawa w dni robocze do godz. 13. </w:t>
      </w:r>
    </w:p>
    <w:p w14:paraId="228E98A4" w14:textId="23FD78BF" w:rsidR="00AB09A3" w:rsidRPr="0040731D" w:rsidRDefault="00AB09A3" w:rsidP="00AB09A3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Dostawca jest zobowiązany posiadać uprawnienia ADR na transport oraz uprawnienia TDT na załadunek i rozładunek materiałów niebezpiecznych ( do okazania podczas rozładunku).</w:t>
      </w:r>
    </w:p>
    <w:p w14:paraId="53827E74" w14:textId="77777777" w:rsidR="00AB09A3" w:rsidRPr="0040731D" w:rsidRDefault="00AB09A3" w:rsidP="00AB09A3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>Cysterna oraz węże rozładunkowe posiadają decyzje TDT zezwalającą na ich eksploatację.</w:t>
      </w:r>
    </w:p>
    <w:p w14:paraId="503A0ECB" w14:textId="77777777" w:rsidR="00AB09A3" w:rsidRPr="0040731D" w:rsidRDefault="00AB09A3" w:rsidP="00AB09A3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Załadunek, przewóz oraz rozładunek leży po stronie Dostawcy.</w:t>
      </w:r>
    </w:p>
    <w:p w14:paraId="5E5655BD" w14:textId="77777777" w:rsidR="00AB09A3" w:rsidRPr="0040731D" w:rsidRDefault="00AB09A3" w:rsidP="00AB09A3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Dostawca oświadcza, że realizuje zobowiązania wynikające z rozporządzenia REACH, umowy ADR o przewozie towarów niebezpiecznych i przepisów TDT.</w:t>
      </w:r>
      <w:r w:rsidRPr="004073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242541" w14:textId="77777777" w:rsidR="00AB09A3" w:rsidRPr="0040731D" w:rsidRDefault="00AB09A3" w:rsidP="00AB09A3">
      <w:pPr>
        <w:numPr>
          <w:ilvl w:val="1"/>
          <w:numId w:val="1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 xml:space="preserve">Termin realizacji zamówienia do 10 dni roboczych od momentu złożenia zamówienia. </w:t>
      </w:r>
    </w:p>
    <w:p w14:paraId="52B5F02D" w14:textId="77777777" w:rsidR="00AB09A3" w:rsidRPr="0040731D" w:rsidRDefault="00AB09A3" w:rsidP="00AB09A3">
      <w:pPr>
        <w:numPr>
          <w:ilvl w:val="1"/>
          <w:numId w:val="1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Odpowiedzialność cywilno-prawna spoczywa na dostawcy do momentu zakończenia rozładunku kwasu solnego 35% do zbiornika technologicznego.</w:t>
      </w:r>
    </w:p>
    <w:p w14:paraId="28CBC5B7" w14:textId="77777777" w:rsidR="00AB09A3" w:rsidRPr="0040731D" w:rsidRDefault="00AB09A3" w:rsidP="00AB09A3">
      <w:pPr>
        <w:numPr>
          <w:ilvl w:val="1"/>
          <w:numId w:val="1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Dostawca jest zobowiązany do dołączenia do oferty  aktualnej karty charakterystyki kwasu solnego 35% wraz ze scenariuszem narażeń zgodnej z REACH oraz przypisany numer UN oraz </w:t>
      </w:r>
      <w:r w:rsidR="00BB25BD" w:rsidRPr="0040731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oświadczeń. </w:t>
      </w:r>
    </w:p>
    <w:p w14:paraId="2C6CCF61" w14:textId="77777777" w:rsidR="00AB09A3" w:rsidRPr="0040731D" w:rsidRDefault="00AB09A3" w:rsidP="00AB09A3">
      <w:pPr>
        <w:numPr>
          <w:ilvl w:val="1"/>
          <w:numId w:val="1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>Koszty dostawy po stronie dostawcy.</w:t>
      </w:r>
    </w:p>
    <w:p w14:paraId="655C842B" w14:textId="77777777" w:rsidR="00144E5B" w:rsidRPr="0040731D" w:rsidRDefault="00914FB4" w:rsidP="00144E5B">
      <w:pPr>
        <w:numPr>
          <w:ilvl w:val="1"/>
          <w:numId w:val="1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29474DD9" w14:textId="77777777" w:rsidR="00144E5B" w:rsidRPr="0040731D" w:rsidRDefault="00144E5B" w:rsidP="00144E5B">
      <w:pPr>
        <w:numPr>
          <w:ilvl w:val="1"/>
          <w:numId w:val="1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 xml:space="preserve">Zamawiający nie przewiduje negocjacji. </w:t>
      </w:r>
    </w:p>
    <w:p w14:paraId="2F824AB6" w14:textId="77777777" w:rsidR="00914FB4" w:rsidRPr="0040731D" w:rsidRDefault="00914FB4" w:rsidP="00914FB4">
      <w:pPr>
        <w:numPr>
          <w:ilvl w:val="1"/>
          <w:numId w:val="1"/>
        </w:numPr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 xml:space="preserve">Zamawiający może unieważnić </w:t>
      </w:r>
      <w:r w:rsidR="004830D4" w:rsidRPr="0040731D">
        <w:rPr>
          <w:rFonts w:asciiTheme="minorHAnsi" w:hAnsiTheme="minorHAnsi" w:cstheme="minorHAnsi"/>
          <w:sz w:val="22"/>
          <w:szCs w:val="22"/>
        </w:rPr>
        <w:t xml:space="preserve">postępowanie </w:t>
      </w:r>
      <w:r w:rsidRPr="0040731D">
        <w:rPr>
          <w:rFonts w:asciiTheme="minorHAnsi" w:hAnsiTheme="minorHAnsi" w:cstheme="minorHAnsi"/>
          <w:sz w:val="22"/>
          <w:szCs w:val="22"/>
        </w:rPr>
        <w:t xml:space="preserve"> z uwagi na oferowanie ceny zakupu przewyższającej kwotę, którą Zamawiający może przeznaczyć na finansowanie zamówienia.</w:t>
      </w:r>
    </w:p>
    <w:p w14:paraId="3478E988" w14:textId="77777777" w:rsidR="00914FB4" w:rsidRPr="0040731D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DA3CFD7" w14:textId="77777777" w:rsidR="00914FB4" w:rsidRPr="0040731D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</w:p>
    <w:p w14:paraId="30691EE2" w14:textId="77777777" w:rsidR="00914FB4" w:rsidRPr="0040731D" w:rsidRDefault="00914FB4" w:rsidP="00914FB4">
      <w:pPr>
        <w:rPr>
          <w:rFonts w:asciiTheme="minorHAnsi" w:hAnsiTheme="minorHAnsi" w:cstheme="minorHAnsi"/>
          <w:i/>
          <w:sz w:val="22"/>
          <w:szCs w:val="22"/>
        </w:rPr>
      </w:pPr>
    </w:p>
    <w:p w14:paraId="4BD28B48" w14:textId="77777777" w:rsidR="00914FB4" w:rsidRPr="0040731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0731D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6736386C" w14:textId="77777777" w:rsidR="00914FB4" w:rsidRPr="0040731D" w:rsidRDefault="00914FB4" w:rsidP="00914FB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261F7D53" w14:textId="77777777" w:rsidR="00914FB4" w:rsidRPr="0040731D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>Płatność 30 dni od daty dostarczenia faktury.</w:t>
      </w:r>
    </w:p>
    <w:p w14:paraId="211796D2" w14:textId="77777777" w:rsidR="00914FB4" w:rsidRPr="0040731D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</w:p>
    <w:p w14:paraId="2101BC93" w14:textId="77777777" w:rsidR="00914FB4" w:rsidRPr="0040731D" w:rsidRDefault="00914FB4" w:rsidP="00914FB4">
      <w:pPr>
        <w:ind w:start="35.40pt"/>
        <w:rPr>
          <w:rFonts w:asciiTheme="minorHAnsi" w:hAnsiTheme="minorHAnsi" w:cstheme="minorHAnsi"/>
          <w:i/>
          <w:sz w:val="22"/>
          <w:szCs w:val="22"/>
        </w:rPr>
      </w:pPr>
    </w:p>
    <w:p w14:paraId="5AAC156A" w14:textId="77777777" w:rsidR="00914FB4" w:rsidRPr="0040731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0731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16BE5E53" w14:textId="77777777" w:rsidR="00914FB4" w:rsidRPr="0040731D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20354F53" w14:textId="77777777" w:rsidR="00914FB4" w:rsidRPr="0040731D" w:rsidRDefault="00914FB4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3830ED55" w14:textId="77777777" w:rsidR="00A13EEE" w:rsidRPr="0040731D" w:rsidRDefault="00A13EEE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>Infromacja RODO</w:t>
      </w:r>
    </w:p>
    <w:p w14:paraId="480DA8F9" w14:textId="77777777" w:rsidR="00DE60D5" w:rsidRPr="0040731D" w:rsidRDefault="00DE60D5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>Oświadczenie</w:t>
      </w:r>
    </w:p>
    <w:p w14:paraId="4F184328" w14:textId="77777777" w:rsidR="00AB09A3" w:rsidRPr="0040731D" w:rsidRDefault="00AB09A3" w:rsidP="00AB09A3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>Oświadczenie rozładowcy</w:t>
      </w:r>
    </w:p>
    <w:p w14:paraId="70D5222E" w14:textId="77777777" w:rsidR="00AB09A3" w:rsidRPr="0040731D" w:rsidRDefault="00AB09A3" w:rsidP="00AB09A3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 xml:space="preserve">Zdjęcia panelu rozładowczego. </w:t>
      </w:r>
    </w:p>
    <w:p w14:paraId="3B8D37F2" w14:textId="77777777" w:rsidR="00914FB4" w:rsidRPr="0040731D" w:rsidRDefault="00914FB4" w:rsidP="00AB09A3">
      <w:pPr>
        <w:rPr>
          <w:rFonts w:asciiTheme="minorHAnsi" w:hAnsiTheme="minorHAnsi" w:cstheme="minorHAnsi"/>
          <w:b/>
          <w:sz w:val="22"/>
          <w:szCs w:val="22"/>
        </w:rPr>
      </w:pPr>
    </w:p>
    <w:p w14:paraId="33A814DC" w14:textId="4F09CCF0" w:rsidR="00914FB4" w:rsidRPr="0040731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0731D">
        <w:rPr>
          <w:rFonts w:asciiTheme="minorHAnsi" w:hAnsiTheme="minorHAnsi" w:cstheme="minorHAnsi"/>
          <w:b/>
          <w:sz w:val="22"/>
          <w:szCs w:val="22"/>
        </w:rPr>
        <w:t>Termin składania ofert :</w:t>
      </w:r>
      <w:r w:rsidR="0040731D" w:rsidRPr="0040731D">
        <w:rPr>
          <w:rFonts w:asciiTheme="minorHAnsi" w:hAnsiTheme="minorHAnsi" w:cstheme="minorHAnsi"/>
          <w:b/>
          <w:sz w:val="22"/>
          <w:szCs w:val="22"/>
        </w:rPr>
        <w:t>18.09.2024</w:t>
      </w:r>
      <w:r w:rsidR="0040731D">
        <w:rPr>
          <w:rFonts w:asciiTheme="minorHAnsi" w:hAnsiTheme="minorHAnsi" w:cstheme="minorHAnsi"/>
          <w:b/>
          <w:sz w:val="22"/>
          <w:szCs w:val="22"/>
        </w:rPr>
        <w:t xml:space="preserve"> godz.13.00</w:t>
      </w:r>
    </w:p>
    <w:p w14:paraId="5234FC82" w14:textId="77777777" w:rsidR="00914FB4" w:rsidRPr="0040731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C7F718" w14:textId="77777777" w:rsidR="00914FB4" w:rsidRPr="0040731D" w:rsidRDefault="00914FB4" w:rsidP="00914FB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>Osoba prowadząca rozeznanie</w:t>
      </w:r>
      <w:r w:rsidRPr="0040731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735F34D3" w14:textId="77777777" w:rsidR="00914FB4" w:rsidRPr="0040731D" w:rsidRDefault="00914FB4" w:rsidP="00914FB4">
      <w:pPr>
        <w:rPr>
          <w:rFonts w:asciiTheme="minorHAnsi" w:hAnsiTheme="minorHAnsi" w:cstheme="minorHAnsi"/>
          <w:i/>
          <w:sz w:val="22"/>
          <w:szCs w:val="22"/>
        </w:rPr>
      </w:pPr>
      <w:r w:rsidRPr="0040731D">
        <w:rPr>
          <w:rFonts w:asciiTheme="minorHAnsi" w:hAnsiTheme="minorHAnsi" w:cstheme="minorHAnsi"/>
          <w:sz w:val="22"/>
          <w:szCs w:val="22"/>
        </w:rPr>
        <w:t>Agnieszka Pińkowska</w:t>
      </w:r>
    </w:p>
    <w:p w14:paraId="267A6C14" w14:textId="77777777" w:rsidR="00914FB4" w:rsidRPr="0040731D" w:rsidRDefault="00905CA1" w:rsidP="00914FB4">
      <w:pPr>
        <w:rPr>
          <w:rFonts w:asciiTheme="minorHAnsi" w:hAnsiTheme="minorHAnsi" w:cstheme="minorHAnsi"/>
          <w:i/>
          <w:sz w:val="22"/>
          <w:szCs w:val="22"/>
        </w:rPr>
      </w:pPr>
      <w:hyperlink r:id="rId8" w:history="1">
        <w:r w:rsidR="00914FB4" w:rsidRPr="0040731D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agnieszka.pinkowska@aquanet.pl</w:t>
        </w:r>
      </w:hyperlink>
    </w:p>
    <w:p w14:paraId="4191049F" w14:textId="77777777" w:rsidR="00914FB4" w:rsidRPr="0040731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36B1AEE" w14:textId="77777777" w:rsidR="00914FB4" w:rsidRPr="0040731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6EF50E20" w14:textId="77777777" w:rsidR="00914FB4" w:rsidRPr="0040731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4A2BD098" w14:textId="77777777" w:rsidR="00914FB4" w:rsidRPr="0040731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0DEE3183" w14:textId="77777777" w:rsidR="00914FB4" w:rsidRPr="0040731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05EE1D59" w14:textId="77777777" w:rsidR="00914FB4" w:rsidRPr="0040731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AE89FFF" w14:textId="77777777" w:rsidR="00914FB4" w:rsidRPr="0040731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694ECA1C" w14:textId="77777777" w:rsidR="00914FB4" w:rsidRPr="0040731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0EAC7129" w14:textId="77777777" w:rsidR="00914FB4" w:rsidRPr="0040731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087DF555" w14:textId="77777777" w:rsidR="00905CA1" w:rsidRPr="0040731D" w:rsidRDefault="00905CA1">
      <w:pPr>
        <w:rPr>
          <w:rFonts w:asciiTheme="minorHAnsi" w:hAnsiTheme="minorHAnsi" w:cstheme="minorHAnsi"/>
          <w:sz w:val="22"/>
          <w:szCs w:val="22"/>
        </w:rPr>
      </w:pPr>
    </w:p>
    <w:sectPr w:rsidR="00227396" w:rsidRPr="0040731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9582A32" w14:textId="77777777" w:rsidR="00905CA1" w:rsidRDefault="00905CA1" w:rsidP="0095392D">
      <w:r>
        <w:separator/>
      </w:r>
    </w:p>
  </w:endnote>
  <w:endnote w:type="continuationSeparator" w:id="0">
    <w:p w14:paraId="45E4ED44" w14:textId="77777777" w:rsidR="00905CA1" w:rsidRDefault="00905CA1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07A2073" w14:textId="77777777" w:rsidR="00905CA1" w:rsidRDefault="00905CA1" w:rsidP="0095392D">
      <w:r>
        <w:separator/>
      </w:r>
    </w:p>
  </w:footnote>
  <w:footnote w:type="continuationSeparator" w:id="0">
    <w:p w14:paraId="25D89E64" w14:textId="77777777" w:rsidR="00905CA1" w:rsidRDefault="00905CA1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41775387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49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16B0B"/>
    <w:rsid w:val="00066609"/>
    <w:rsid w:val="000C120A"/>
    <w:rsid w:val="00106B84"/>
    <w:rsid w:val="00144E5B"/>
    <w:rsid w:val="00152064"/>
    <w:rsid w:val="001654BE"/>
    <w:rsid w:val="0023233E"/>
    <w:rsid w:val="002A68DD"/>
    <w:rsid w:val="002D1566"/>
    <w:rsid w:val="003A2789"/>
    <w:rsid w:val="003D2596"/>
    <w:rsid w:val="0040731D"/>
    <w:rsid w:val="004830D4"/>
    <w:rsid w:val="00484054"/>
    <w:rsid w:val="005B0C7C"/>
    <w:rsid w:val="005F52ED"/>
    <w:rsid w:val="00743A6B"/>
    <w:rsid w:val="007D2BE9"/>
    <w:rsid w:val="0082525A"/>
    <w:rsid w:val="00846932"/>
    <w:rsid w:val="0089532A"/>
    <w:rsid w:val="008B7748"/>
    <w:rsid w:val="00905CA1"/>
    <w:rsid w:val="00914FB4"/>
    <w:rsid w:val="0095392D"/>
    <w:rsid w:val="00971152"/>
    <w:rsid w:val="009B3D6D"/>
    <w:rsid w:val="00A13EEE"/>
    <w:rsid w:val="00A649C1"/>
    <w:rsid w:val="00AA2F19"/>
    <w:rsid w:val="00AB09A3"/>
    <w:rsid w:val="00B74ADA"/>
    <w:rsid w:val="00BA041F"/>
    <w:rsid w:val="00BB25BD"/>
    <w:rsid w:val="00C24F01"/>
    <w:rsid w:val="00D369B8"/>
    <w:rsid w:val="00DE60D5"/>
    <w:rsid w:val="00E60492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5234DE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110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42</cp:revision>
  <cp:lastPrinted>2018-03-19T11:21:00Z</cp:lastPrinted>
  <dcterms:created xsi:type="dcterms:W3CDTF">2018-03-06T07:39:00Z</dcterms:created>
  <dcterms:modified xsi:type="dcterms:W3CDTF">2024-09-11T10:51:00Z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