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59BC2" w14:textId="295AAFBE" w:rsidR="00F20FB6" w:rsidRPr="00A37DBA" w:rsidRDefault="00F9021F" w:rsidP="00F20FB6">
      <w:pPr>
        <w:jc w:val="right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FB6" w:rsidRPr="00A37DBA">
        <w:rPr>
          <w:rFonts w:cstheme="minorHAnsi"/>
          <w:b/>
          <w:i/>
          <w:iCs/>
        </w:rPr>
        <w:t>Załącznik nr 1 a</w:t>
      </w:r>
    </w:p>
    <w:p w14:paraId="393191DD" w14:textId="77777777" w:rsidR="00F20FB6" w:rsidRPr="00A37DBA" w:rsidRDefault="00F20FB6" w:rsidP="00510E55">
      <w:pPr>
        <w:rPr>
          <w:rFonts w:cstheme="minorHAnsi"/>
          <w:b/>
        </w:rPr>
      </w:pPr>
    </w:p>
    <w:p w14:paraId="492760BF" w14:textId="08A83CCF" w:rsidR="00510E55" w:rsidRPr="00A37DBA" w:rsidRDefault="00510E55" w:rsidP="00510E55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1 – </w:t>
      </w:r>
      <w:r w:rsidRPr="00A37DBA">
        <w:rPr>
          <w:rFonts w:cstheme="minorHAnsi"/>
        </w:rPr>
        <w:t xml:space="preserve">Laparoskop 4K ICG – 2 zestawy </w:t>
      </w:r>
    </w:p>
    <w:p w14:paraId="7677C266" w14:textId="06B74F90" w:rsidR="00510E55" w:rsidRPr="00A37DBA" w:rsidRDefault="00510E55" w:rsidP="00510E55">
      <w:pPr>
        <w:rPr>
          <w:rFonts w:cstheme="minorHAnsi"/>
          <w:b/>
        </w:rPr>
      </w:pPr>
    </w:p>
    <w:p w14:paraId="6B69BC5C" w14:textId="77777777" w:rsidR="00510E55" w:rsidRPr="00A37DBA" w:rsidRDefault="00510E55" w:rsidP="00510E55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526C189F" w14:textId="77777777" w:rsidR="00510E55" w:rsidRPr="00A37DBA" w:rsidRDefault="00510E55" w:rsidP="00510E5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17F967B4" w14:textId="77777777" w:rsidR="00510E55" w:rsidRPr="00A37DBA" w:rsidRDefault="00510E55" w:rsidP="00510E5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60C12FF" w14:textId="77777777" w:rsidR="00510E55" w:rsidRPr="00A37DBA" w:rsidRDefault="00510E55" w:rsidP="00510E55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19E8B820" w14:textId="77777777" w:rsidR="00496E2F" w:rsidRPr="00A37DBA" w:rsidRDefault="00496E2F" w:rsidP="00496E2F">
      <w:pPr>
        <w:jc w:val="center"/>
        <w:rPr>
          <w:rFonts w:cstheme="minorHAnsi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5953"/>
        <w:gridCol w:w="1560"/>
        <w:gridCol w:w="2268"/>
      </w:tblGrid>
      <w:tr w:rsidR="00FE7ADD" w:rsidRPr="00A37DBA" w14:paraId="5A3E3F49" w14:textId="427FC12A" w:rsidTr="00FE7ADD">
        <w:trPr>
          <w:trHeight w:val="17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5835" w14:textId="28DF27EB" w:rsidR="00FE7ADD" w:rsidRPr="00A37DBA" w:rsidRDefault="00FE7ADD" w:rsidP="00FE7ADD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L.P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7334" w14:textId="0F8D6041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Monitor operacyjny medyczny 4K –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419E" w14:textId="5E20D4E2" w:rsidR="00FE7ADD" w:rsidRPr="00A37DBA" w:rsidRDefault="00FE7ADD" w:rsidP="00977B2F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2E2B" w14:textId="6F1D7622" w:rsidR="00FE7ADD" w:rsidRPr="00A37DBA" w:rsidRDefault="00FE7ADD" w:rsidP="00977B2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697B1FE" w14:textId="4C51ED27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7E8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BB26" w14:textId="7DEEC4BD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Przekątna ekranu min. 31"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5C4C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E095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94A19F5" w14:textId="75CBB82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F8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23B6" w14:textId="7D498C4F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Rozdzielczość ekranu min. 3840 × 2160 pikseli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AA6B4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48C1B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4F75F5" w14:textId="635FBCDA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B1E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2D2A7" w14:textId="4192BF8F" w:rsidR="00FE7ADD" w:rsidRPr="00A37DBA" w:rsidRDefault="00FE7ADD" w:rsidP="00977B2F">
            <w:pPr>
              <w:suppressAutoHyphens/>
              <w:spacing w:after="0" w:line="240" w:lineRule="auto"/>
              <w:rPr>
                <w:rFonts w:cstheme="minorHAnsi"/>
                <w:color w:val="FF0000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Mocowanie typu VESA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3E0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740" w14:textId="77777777" w:rsidR="00FE7ADD" w:rsidRPr="00A37DBA" w:rsidRDefault="00FE7ADD" w:rsidP="007D273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DDEBBCE" w14:textId="353AAD35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31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F2C4" w14:textId="6274ECC4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 xml:space="preserve">Dodatkowy monitor operacyjny medyczny dla asysty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72E0E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3A6F1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E4E13F" w14:textId="37F8397A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EFA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B6311" w14:textId="766524CE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Przekątna ekranu min. 27"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467F5" w14:textId="628925C1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D390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9BAED6" w14:textId="4EDE17C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E46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1ED0D" w14:textId="79943E45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Rozdzielczość ekranu min. 1920 × 1080 pikseli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EA48" w14:textId="6A358B49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E650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40A995" w14:textId="568A6DAB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446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2A0C" w14:textId="13B7859B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Mocowanie typu VESA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F430" w14:textId="20D36181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1476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AD0473" w14:textId="2683B674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437E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9F24" w14:textId="00860CFF" w:rsidR="00FE7ADD" w:rsidRPr="00A37DBA" w:rsidRDefault="00FE7ADD" w:rsidP="004E28AC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Statyw jezdny na dodatkowy monitor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CB37" w14:textId="37CAA46C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53D6" w14:textId="77777777" w:rsidR="00FE7ADD" w:rsidRPr="00A37DBA" w:rsidRDefault="00FE7ADD" w:rsidP="004E28AC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00FE81" w14:textId="35CC0E76" w:rsidTr="00FE7ADD">
        <w:trPr>
          <w:trHeight w:val="17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C74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204E" w14:textId="5F0313B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 xml:space="preserve">Sterownik kamery - 2 zestawy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B106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96E9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E7ADD" w:rsidRPr="00A37DBA" w14:paraId="45EB515F" w14:textId="51D164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8B0CB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098D1" w14:textId="15A11ABA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przeznaczony do wykorzystania z głowicą kamery 4K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6370C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7C58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6F0011" w14:textId="5000E7C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B7902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9D8EBD" w14:textId="5172A1D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Sterownik kamery wyposażony w menu obsługowe wyświetlane w postaci ikon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79D1B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908DF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326C141" w14:textId="346640B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71112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27AED" w14:textId="5E21A98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Meny obsługowe wywoływane poprzez przycisk głowicy kamery i poprzez zewnętrzną klawiaturę w przypadku obsługi ze strefy "brudnej"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12753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D369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E58DB1E" w14:textId="48B4531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00D62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D0962F" w14:textId="28AB1993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W zestawie pamięć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o pojemności min. 32 GB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1E4C1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E3719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1B8A4E" w14:textId="5889937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AA05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DB0EC6" w14:textId="0625318D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Konstrukcja sterownika kamery umożliwiająca podłączenie sztywnego </w:t>
            </w:r>
            <w:proofErr w:type="spellStart"/>
            <w:r w:rsidRPr="00A37DBA">
              <w:rPr>
                <w:rFonts w:cstheme="minorHAnsi"/>
                <w:color w:val="000000"/>
              </w:rPr>
              <w:t>wideoendoskopu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3D/4K/ICG do laparoskopii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31FE52" w14:textId="5F493D45" w:rsidR="00FE7ADD" w:rsidRPr="00A37DBA" w:rsidRDefault="00FE7ADD" w:rsidP="00CE66FA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  <w:p w14:paraId="2BD2ABF4" w14:textId="11566924" w:rsidR="00FE7ADD" w:rsidRPr="00A37DBA" w:rsidRDefault="00FE7ADD" w:rsidP="00CE66FA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EAD508" w14:textId="77777777" w:rsidR="00FE7ADD" w:rsidRPr="00A37DBA" w:rsidRDefault="00FE7ADD" w:rsidP="00CE66FA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4E94A2D" w14:textId="3BFB72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8376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95A3EF" w14:textId="5316640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Konstrukcja sterownika kamery otwarta na rozbudowę o możliwość podłączenia obrazowania </w:t>
            </w:r>
            <w:proofErr w:type="spellStart"/>
            <w:r w:rsidRPr="00A37DBA">
              <w:rPr>
                <w:rFonts w:cstheme="minorHAnsi"/>
                <w:color w:val="000000"/>
              </w:rPr>
              <w:t>egzoskopowego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3D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BEDA3F" w14:textId="17C05D0E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  <w:p w14:paraId="0EC7753C" w14:textId="49BEA585" w:rsidR="00FE7ADD" w:rsidRPr="00A37DBA" w:rsidRDefault="00FE7ADD" w:rsidP="00473708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6321E9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1CBD7A6" w14:textId="4E18C9F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82323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CF6FD8" w14:textId="5F419872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Zakres pracy sterownika kamery umożliwiający obrazowanie efektu fluorescencji zieleni </w:t>
            </w:r>
            <w:proofErr w:type="spellStart"/>
            <w:r w:rsidRPr="00A37DBA">
              <w:rPr>
                <w:rFonts w:cstheme="minorHAnsi"/>
                <w:color w:val="000000"/>
              </w:rPr>
              <w:t>indocyjaninowej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(ICG) w zakresie bliskiej podczerwieni (NIR) z wykorzystaniem oferowanej głowicy kamery 4K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02A6F5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08551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AB425A" w14:textId="62B5C0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A7BFF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1CE28E" w14:textId="07CC6768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2 wyjście wideo Display Port (3840 x 2160p,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32C46F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549EF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C3E1C61" w14:textId="52E239A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C55A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1D619E" w14:textId="097B857A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1 wyjście wideo 12G-SDI (3840 x 2160p,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36CC0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9AD3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C796DD2" w14:textId="13077ED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8442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D3AE65" w14:textId="6E2E3085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Sterownik kamery wyposażony w min. 1 wyjście wideo DVI-D (1920 x 1080p, 50/60 </w:t>
            </w:r>
            <w:proofErr w:type="spellStart"/>
            <w:r w:rsidRPr="00A37DBA">
              <w:rPr>
                <w:rFonts w:cstheme="minorHAnsi"/>
                <w:color w:val="000000"/>
              </w:rPr>
              <w:t>Hz</w:t>
            </w:r>
            <w:proofErr w:type="spellEnd"/>
            <w:r w:rsidRPr="00A37DBA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4D64DF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98A4E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C880FB" w14:textId="77FA828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9B3AB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6E583" w14:textId="412B139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 xml:space="preserve">Sterownik kamery wyposażony min. 3 gniazda USB umożliwiające podłączenie urządzeń peryferyjnych takich jak np.: pamięć </w:t>
            </w:r>
            <w:proofErr w:type="spellStart"/>
            <w:r w:rsidRPr="00A37DBA">
              <w:rPr>
                <w:rFonts w:cstheme="minorHAnsi"/>
                <w:bCs/>
              </w:rPr>
              <w:t>PenDrive</w:t>
            </w:r>
            <w:proofErr w:type="spellEnd"/>
            <w:r w:rsidRPr="00A37DBA">
              <w:rPr>
                <w:rFonts w:cstheme="minorHAnsi"/>
                <w:bCs/>
              </w:rPr>
              <w:t>, zewnętrzna klawiatura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4F8C5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6FAFF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C4EBE6" w14:textId="37BDA4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BB947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91C0A" w14:textId="5A28FE9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Min. 2 gniazda USB umieszczone na panelu przednim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A0CC29" w14:textId="2E5BC421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5B430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590B269" w14:textId="2525FB5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08372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AE0CC" w14:textId="443C4AA3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Funkcje zapisu zdjęć i filmów w pamięci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, uruchamianie zapisu poprzez menu sterownika kamery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8AED0E5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28161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71FB4F" w14:textId="45E5564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3E24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196273" w14:textId="4E383772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Zapis zdjęć w formacie: JPEG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2BCCE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AB337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6251A3" w14:textId="2329EFE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609E8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C2E2AF" w14:textId="58FDDEFE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Zapis filmów w formacie: MPEG4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27F3D6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5C0EC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B8139D5" w14:textId="7B26DA3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D87A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E291D1" w14:textId="7BAD616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Funkcja regulacji jasności, dostępne min. 4 poziomy regulacji jasności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00A9D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DC6C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3DFF606" w14:textId="060F514E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A081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48336" w14:textId="7BC9DB2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>Sterownik kamery wyposażony w zintegrowane gniazdo do komunikacji ze źródłem światła w celu realizacji zmiany ustawień i trybów pracy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77A8F8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AED9B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873DDE8" w14:textId="12E39DD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4618E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EDF376" w14:textId="724543C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automatycznej regulacji intensywności światła w źródle światła LED ustawiana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0A1C0F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2B492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A162AA" w14:textId="34A317C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B3A7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4C69A" w14:textId="2A377B8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bCs/>
              </w:rPr>
              <w:t xml:space="preserve">Sterownik kamery wyposażony w zintegrowane gniazdo do komunikacji z oferowanym </w:t>
            </w:r>
            <w:proofErr w:type="spellStart"/>
            <w:r w:rsidRPr="00A37DBA">
              <w:rPr>
                <w:rFonts w:cstheme="minorHAnsi"/>
                <w:bCs/>
              </w:rPr>
              <w:t>insuflatorem</w:t>
            </w:r>
            <w:proofErr w:type="spellEnd"/>
            <w:r w:rsidRPr="00A37DBA">
              <w:rPr>
                <w:rFonts w:cstheme="minorHAnsi"/>
                <w:bCs/>
              </w:rPr>
              <w:t xml:space="preserve"> CO2 w celu realizacji zmiany ustawień ciśnienia i przepływu CO2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813DA10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4956B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</w:p>
        </w:tc>
      </w:tr>
      <w:tr w:rsidR="00FE7ADD" w:rsidRPr="00A37DBA" w14:paraId="6325434F" w14:textId="49751F6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6CFC3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2FF34" w14:textId="514FDA0D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programowania przycisków głowicy kamery z możliwością przypisania po dwóch funkcji do każdego z programowanych przycisków głowicy kamery, uruchamianie poprzez krótkie i długie wciśnięcie przycisku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91559DD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3BF04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B7BB2AA" w14:textId="1B03C03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1E96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4073E" w14:textId="13158FF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Możliwość zaprogramowania funkcji uruchomienia zapisu zdjęcia i filmu wideo (start/stop) pod jednym przyciskiem głowicy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4E68B52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F0D311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69A607" w14:textId="26DE2704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867B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1F08F" w14:textId="24A3DE0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obrotu obrazu o 180°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F67EC3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8B9766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46C9DED" w14:textId="0D3C00D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3A76E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3344F" w14:textId="34FF966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 xml:space="preserve">Funkcja </w:t>
            </w:r>
            <w:proofErr w:type="spellStart"/>
            <w:r w:rsidRPr="00A37DBA">
              <w:rPr>
                <w:rFonts w:cstheme="minorHAnsi"/>
                <w:color w:val="000000"/>
              </w:rPr>
              <w:t>zoom'u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cyfrowego, dostępne min. 5 poziomów regulacji </w:t>
            </w:r>
            <w:proofErr w:type="spellStart"/>
            <w:r w:rsidRPr="00A37DBA">
              <w:rPr>
                <w:rFonts w:cstheme="minorHAnsi"/>
                <w:color w:val="000000"/>
              </w:rPr>
              <w:t>zoom'u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, </w:t>
            </w:r>
            <w:r w:rsidRPr="00A37DBA">
              <w:rPr>
                <w:rFonts w:cstheme="minorHAnsi"/>
                <w:bCs/>
              </w:rPr>
              <w:t>zmiana zoom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0CA8568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F826D2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8EB4C7" w14:textId="37F6186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5496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38151" w14:textId="79EFD181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wyświetlania wirtualnego wskaźnika punktowego na ekranie monitora operacyjnego do precyzyjnego wskazywania określonego punktu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9B4B4F3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1350FA" w14:textId="77777777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15DE58D" w14:textId="3B16890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A2626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BA22B8" w14:textId="7D1E0B3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lang w:eastAsia="ar-SA"/>
              </w:rPr>
            </w:pPr>
            <w:r w:rsidRPr="00A37DBA">
              <w:rPr>
                <w:rFonts w:cstheme="minorHAnsi"/>
                <w:color w:val="000000"/>
              </w:rPr>
              <w:t>Funkcja wyświetlania wirtualnej siatki na ekranie monitora operacyjnego do precyzyjnego wskazywania określonego obszaru pola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CD299F3" w14:textId="31E0CB70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  <w:p w14:paraId="1668E675" w14:textId="17E965A6" w:rsidR="00FE7ADD" w:rsidRPr="00A37DBA" w:rsidRDefault="00FE7ADD" w:rsidP="00AF482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45F8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E62901F" w14:textId="5920E95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ABF1D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3C4444" w14:textId="64A4FA1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Zintegrowany tryb wizualizacji wykorzystujący cyfrowe odfiltrowanie koloru czerwonego z obrazu wyświetlanego na ekranie monitora operacyjnego w celu poprawy różnicowania struktur tkankowych i unaczynienia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13A9B7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A5D7F9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352EA99" w14:textId="1B5B4BF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D44E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FC969" w14:textId="252279F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Wykorzystanie trybu wizualizacji niezależne od zastosowanego źródła światła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1E73F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E1AC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D5EB30" w14:textId="38D5E1D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27C4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FEC7B3" w14:textId="3038514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jednoczesnego wyświetlania dwóch obrazów na ekranie monitora operacyjnego tj. obrazu rzeczywistego i włączonym trybem wizualizacji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F3FE8E1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4D82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5FBB24" w14:textId="6C24559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F173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AC560B" w14:textId="3DB5F905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Funkcja wyświetlania poziomu intensywności światła źródła światła LED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6DDA6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F42F0A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6DEBFF" w14:textId="5ABD68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BC3E5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B303D" w14:textId="08C9C5F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wyświetlania aktualnego ciśnienia i przepływu CO2 oferowanego </w:t>
            </w:r>
            <w:proofErr w:type="spellStart"/>
            <w:r w:rsidRPr="00A37DBA">
              <w:rPr>
                <w:rFonts w:cstheme="minorHAnsi"/>
                <w:color w:val="000000"/>
              </w:rPr>
              <w:t>insuflatora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na ekranie monitora operacyjnego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8967E08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D35D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53C0F3" w14:textId="0BB7322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34C5E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036F7A" w14:textId="33AF7BFF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Funkcja tworzenia i zapisu w pamięci wewnętrznej sterownika kamery profili użytkowników z indywidualnymi ustawieniami sterownika obejmującymi:</w:t>
            </w:r>
          </w:p>
          <w:p w14:paraId="22D86CFF" w14:textId="77777777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indywidualną konfigurację menu sterownika kamery,</w:t>
            </w:r>
          </w:p>
          <w:p w14:paraId="63DA25A9" w14:textId="77777777" w:rsidR="00FE7ADD" w:rsidRPr="00A37DBA" w:rsidRDefault="00FE7ADD" w:rsidP="00AF482E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indywidualne przypisanie funkcji dostępnych bezpośrednio pod przyciskami głowicy kamery.</w:t>
            </w:r>
          </w:p>
          <w:p w14:paraId="42E3B8FC" w14:textId="77777777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Zapis min. 20 indywidualnych profili użytkowników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53C674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0AD83C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ACD027" w14:textId="51162AC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9884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E0B29" w14:textId="7999B1DE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 xml:space="preserve">Funkcja importu / eksportu profili użytkowników z / do pamięci </w:t>
            </w:r>
            <w:proofErr w:type="spellStart"/>
            <w:r w:rsidRPr="00A37DBA">
              <w:rPr>
                <w:rFonts w:cstheme="minorHAnsi"/>
                <w:color w:val="000000"/>
              </w:rPr>
              <w:t>PenDrive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9EF86B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73B184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D1C5DFC" w14:textId="236DE8A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9F0E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A333F" w14:textId="57FD3A7F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4CD1DF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82FE06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3EF0C4A" w14:textId="1E57FE3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33B8A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4E5DB1" w14:textId="005BB4C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Głowica kamery 4K –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D6D44A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0CCF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152182" w14:textId="6F82F32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CBA40F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B73C03" w14:textId="303F772C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Głowica kamery kompatybilna z oferowanym sterownikiem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8623B8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B7AC9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50F9024" w14:textId="5A65BD6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5A05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B365FF" w14:textId="58619B7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Praca głowicy kamery w standardzie rozdzielczości 4K, 16:9, </w:t>
            </w:r>
            <w:r w:rsidRPr="00A37DBA">
              <w:rPr>
                <w:rFonts w:cstheme="minorHAnsi"/>
                <w:bCs/>
              </w:rPr>
              <w:t xml:space="preserve">50/60 </w:t>
            </w:r>
            <w:proofErr w:type="spellStart"/>
            <w:r w:rsidRPr="00A37DBA">
              <w:rPr>
                <w:rFonts w:cstheme="minorHAnsi"/>
                <w:bCs/>
              </w:rPr>
              <w:t>Hz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F5CC57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0055E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6B959C0" w14:textId="437A9EA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2DDC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1973F1" w14:textId="0E34CC00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Zakres pracy głowicy kamery umożliwiający obrazowanie efektu fluorescencji </w:t>
            </w:r>
            <w:r w:rsidRPr="00A37DBA">
              <w:rPr>
                <w:rFonts w:cstheme="minorHAnsi"/>
                <w:bCs/>
              </w:rPr>
              <w:t xml:space="preserve">zieleni </w:t>
            </w:r>
            <w:proofErr w:type="spellStart"/>
            <w:r w:rsidRPr="00A37DBA">
              <w:rPr>
                <w:rFonts w:cstheme="minorHAnsi"/>
                <w:bCs/>
              </w:rPr>
              <w:t>indocyjaninowej</w:t>
            </w:r>
            <w:proofErr w:type="spellEnd"/>
            <w:r w:rsidRPr="00A37DBA">
              <w:rPr>
                <w:rFonts w:cstheme="minorHAnsi"/>
                <w:bCs/>
              </w:rPr>
              <w:t xml:space="preserve"> (ICG) w zakresie bliskiej podczerwieni (NIR)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81CD9A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25F6D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E5C240" w14:textId="157A6A9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586C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B4D531" w14:textId="2983544B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Głowica kamery wyposażona w min. 3 przyciski sterujące funkcjami sterownika kamery w tym 2 programowalne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763ACB7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82BAD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F3049EB" w14:textId="1590594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DA76C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5FEE0" w14:textId="3C506FB6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bCs/>
              </w:rPr>
              <w:t>Waga głowicy kamery z przyłączem do mocowania optyki max. 260g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322AE32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  <w:p w14:paraId="355F96FD" w14:textId="6FED6299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BCB813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1C3C6FF" w14:textId="2BEEAA3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09C8B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9B597" w14:textId="7C0B8C14" w:rsidR="00FE7ADD" w:rsidRPr="00A37DBA" w:rsidRDefault="00FE7ADD" w:rsidP="00AF482E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983F5E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04B660" w14:textId="77777777" w:rsidR="00FE7ADD" w:rsidRPr="00A37DBA" w:rsidRDefault="00FE7ADD" w:rsidP="00AF482E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47E1AE" w14:textId="15D57C2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60ED4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97D97" w14:textId="2C66BCAC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Źródło światła LED - 2 zestawy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593EF16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07F68C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</w:p>
        </w:tc>
      </w:tr>
      <w:tr w:rsidR="00FE7ADD" w:rsidRPr="00A37DBA" w14:paraId="3D6DB11B" w14:textId="5E8A3CA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7C1B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99D03" w14:textId="2D7C5C2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Źródło światła LED kompatybilne z oferowanym sterownikiem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F95CE6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461D7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A47551" w14:textId="34E685E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BFD25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303293" w14:textId="53FEA3BA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Obsługa źródła światła poprzez ekran dotykowy oraz menu obsługowe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10FC1B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ABC38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D9D5DA6" w14:textId="53035BA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B25B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3598A5" w14:textId="148B67D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Źródło światła wyposażone w tryby światła białego i tryby światła bliskiej podczerwieni (NIR) przeznaczone do obrazowania fluorescencyjnego z użyciem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2D9AED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DFEF0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4A832F2" w14:textId="23E2E0A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CD8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E8431" w14:textId="03833820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Dostępne tryby światła bliskiej podczerwieni:</w:t>
            </w:r>
          </w:p>
          <w:p w14:paraId="22C2324E" w14:textId="77777777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tryb monochromatyczny - obraz uzyskany z fluorescencji</w:t>
            </w:r>
          </w:p>
          <w:p w14:paraId="0F10A066" w14:textId="77777777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- nałożony (</w:t>
            </w:r>
            <w:proofErr w:type="spellStart"/>
            <w:r w:rsidRPr="00A37DBA">
              <w:rPr>
                <w:rFonts w:cstheme="minorHAnsi"/>
                <w:color w:val="000000"/>
              </w:rPr>
              <w:t>overlay</w:t>
            </w:r>
            <w:proofErr w:type="spellEnd"/>
            <w:r w:rsidRPr="00A37DBA">
              <w:rPr>
                <w:rFonts w:cstheme="minorHAnsi"/>
                <w:color w:val="000000"/>
              </w:rPr>
              <w:t>) - obraz w świetle białym z nałożonym obrazem fluorescencyjnym</w:t>
            </w:r>
          </w:p>
          <w:p w14:paraId="0BE6162A" w14:textId="77777777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- mapa intensywności - obraz w świetle białym z nałożonym obrazem fluorescencyjnym z nałożoną kolorystyką w zależności od natężenia fluorescencji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4ED0A13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D21899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D407DD" w14:textId="040697E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76CC2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pacing w:before="60" w:after="6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B76906" w14:textId="73CD104E" w:rsidR="00FE7ADD" w:rsidRPr="00A37DBA" w:rsidRDefault="00FE7ADD" w:rsidP="00325259">
            <w:pPr>
              <w:spacing w:before="60" w:after="6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 xml:space="preserve">Źródło światła wyposażone w zintegrowane gniazdo do komunikacji z oferowanym sterownikiem kamery w celu realizacji wyświetlania parametrów pracy na ekranie monitora </w:t>
            </w:r>
            <w:r w:rsidRPr="00A37DBA">
              <w:rPr>
                <w:rFonts w:cstheme="minorHAnsi"/>
                <w:bCs/>
              </w:rPr>
              <w:lastRenderedPageBreak/>
              <w:t>operacyjnego i zmiany ustawień oraz trybów pracy bezpośrednio poprzez menu sterownika kamery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E44CF5D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F199F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452923" w14:textId="548696EB" w:rsidTr="00FE7ADD">
        <w:trPr>
          <w:trHeight w:val="320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A07F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25A882" w14:textId="5B142205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Stopień ochrony min. CF</w:t>
            </w:r>
          </w:p>
          <w:p w14:paraId="213E8466" w14:textId="77777777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66A1218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588B04" w14:textId="77777777" w:rsidR="00FE7ADD" w:rsidRPr="00A37DBA" w:rsidRDefault="00FE7ADD" w:rsidP="00325259">
            <w:pPr>
              <w:spacing w:before="60" w:after="60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6BBB7AE" w14:textId="41D9E38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C9FC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A244C" w14:textId="34C042A8" w:rsidR="00FE7ADD" w:rsidRPr="00A37DBA" w:rsidRDefault="00FE7ADD" w:rsidP="00325259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37DBA">
              <w:rPr>
                <w:rFonts w:cstheme="minorHAnsi"/>
                <w:b/>
                <w:color w:val="000000"/>
              </w:rPr>
              <w:t>Insuflator</w:t>
            </w:r>
            <w:proofErr w:type="spellEnd"/>
            <w:r w:rsidRPr="00A37DBA">
              <w:rPr>
                <w:rFonts w:cstheme="minorHAnsi"/>
                <w:b/>
                <w:color w:val="000000"/>
              </w:rPr>
              <w:t xml:space="preserve"> CO2 - 2 zestawy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AF28C3" w14:textId="33B3F1E9" w:rsidR="00FE7ADD" w:rsidRPr="00A37DBA" w:rsidRDefault="00FF3865" w:rsidP="003252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F3865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AB265" w14:textId="77777777" w:rsidR="00FE7ADD" w:rsidRPr="00A37DBA" w:rsidRDefault="00FE7ADD" w:rsidP="00325259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7034340" w14:textId="529AAC4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20CFD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A8244FC" w14:textId="35DB24D5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Obsługa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insuflatora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poprzez kolorowy ekran dotykowy o przekątnej min. 7" z oprogramowaniem w języku polskim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9D48EC" w14:textId="1AE8D71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D0D72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6384D3" w14:textId="70D98F3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63BD83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37CCF6" w14:textId="0CD2BB2F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Zintegrowane w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insuflatorze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gniazdo umożliwiające bezpośrednie połączenie z oferowanym sterownikiem kamery i ustawianie ciśnienia i przepływu CO2 bezpośrednio poprzez przyciski oferowanej głowicy kamery.</w:t>
            </w:r>
            <w:r w:rsidRPr="00A37DBA">
              <w:rPr>
                <w:rFonts w:eastAsia="Times New Roman" w:cstheme="minorHAnsi"/>
                <w:lang w:eastAsia="pl-PL"/>
              </w:rPr>
              <w:br/>
              <w:t>Funkcjonalność realizowana bez zaangażowania systemu zintegrowanej sali operacyjnej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EBEC39E" w14:textId="7191815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58DBD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19C6DE" w14:textId="1CF7C33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2044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EB7961" w14:textId="0C6A105A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Maksymalny przepływ gazu min. 40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79C5947" w14:textId="761D13C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090093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4F5B8EE" w14:textId="3C68015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7BEB6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BEF16D3" w14:textId="546B828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Maksymalne ciśnienie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insuflacji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30 mmHg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E4B973D" w14:textId="548D3D5E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721D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7EC61E4" w14:textId="15AA35C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166BE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1C45E05" w14:textId="1C02D79D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wyposażony w min. 2 tryby pracy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557E4AC" w14:textId="49782B4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DD28A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81F989F" w14:textId="686E161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7A150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C0476B" w14:textId="5B36CD9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Tryb pracy wysokoprzepływowy: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ciśnienia w zakresie 1 - 30 mmHg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przepływu w pełnym zakresie, min. 1 - 40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8096A2" w14:textId="2220D40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3494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01EAF72" w14:textId="302DF99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35EF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F833CA2" w14:textId="4685EBC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Tryb pracy czuły: 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ciśnienia w zakresie 1 - 15 mmHg</w:t>
            </w:r>
            <w:r w:rsidRPr="00A37DBA">
              <w:rPr>
                <w:rFonts w:eastAsia="Times New Roman" w:cstheme="minorHAnsi"/>
                <w:lang w:eastAsia="pl-PL"/>
              </w:rPr>
              <w:br/>
              <w:t>- regulacja przepływu w zakresie od min. 0,1 do 15 l/min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8B9EF50" w14:textId="6072E1D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CDBBF2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CF7341E" w14:textId="65B030C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74038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3D8B05" w14:textId="6E4F784E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Wyświetlacz słupkowy oraz numeryczny wartości ustawionej oraz aktualnej przepływu CO2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0B1A28" w14:textId="324ED20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4CBB9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5DFDB3B" w14:textId="21C502D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48797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73698" w14:textId="6BF7962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Wyświetlacz słupkowy oraz numeryczny wartości ustawionej oraz aktualnej ciśnienia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insuflacji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CO2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163AF0" w14:textId="14DBC649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09F4E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8B44D64" w14:textId="7F0507BF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01F52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7EA62AB" w14:textId="3B678FBC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Wyświetlacz numeryczny ilości podanego CO2 do pacjenta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5D7F3E4" w14:textId="4E52A86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0735A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9C829B" w14:textId="52A3217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D9142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09CDD2" w14:textId="59272C3D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>Graficzny wskaźnik ciśnienia CO2 w butli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B29B8A0" w14:textId="54132EA4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79032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AFCB0AA" w14:textId="6F73B05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C132B7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4B3BCA" w14:textId="78E6D68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lang w:eastAsia="pl-PL"/>
              </w:rPr>
              <w:t xml:space="preserve">Możliwość przymocowania uchwytu na panelu tylnym </w:t>
            </w:r>
            <w:proofErr w:type="spellStart"/>
            <w:r w:rsidRPr="00A37DBA">
              <w:rPr>
                <w:rFonts w:eastAsia="Times New Roman" w:cstheme="minorHAnsi"/>
                <w:lang w:eastAsia="pl-PL"/>
              </w:rPr>
              <w:t>insuflatora</w:t>
            </w:r>
            <w:proofErr w:type="spellEnd"/>
            <w:r w:rsidRPr="00A37DBA">
              <w:rPr>
                <w:rFonts w:eastAsia="Times New Roman" w:cstheme="minorHAnsi"/>
                <w:lang w:eastAsia="pl-PL"/>
              </w:rPr>
              <w:t xml:space="preserve"> na rezerwową butlę z CO2 o objętości min. 1 litra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59D9F7F" w14:textId="7EF11E65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4011A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5236932" w14:textId="68F31C9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9C439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22674" w14:textId="70C37483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 xml:space="preserve">Silikonowy dren do </w:t>
            </w:r>
            <w:proofErr w:type="spellStart"/>
            <w:r w:rsidRPr="00A37DBA">
              <w:rPr>
                <w:rFonts w:cstheme="minorHAnsi"/>
                <w:bCs/>
              </w:rPr>
              <w:t>insuflacji</w:t>
            </w:r>
            <w:proofErr w:type="spellEnd"/>
            <w:r w:rsidRPr="00A37DBA">
              <w:rPr>
                <w:rFonts w:cstheme="minorHAnsi"/>
                <w:bCs/>
              </w:rPr>
              <w:t xml:space="preserve">, </w:t>
            </w:r>
            <w:proofErr w:type="spellStart"/>
            <w:r w:rsidRPr="00A37DBA">
              <w:rPr>
                <w:rFonts w:cstheme="minorHAnsi"/>
                <w:bCs/>
              </w:rPr>
              <w:t>sterylizowalny</w:t>
            </w:r>
            <w:proofErr w:type="spellEnd"/>
            <w:r w:rsidRPr="00A37DBA">
              <w:rPr>
                <w:rFonts w:cstheme="minorHAnsi"/>
                <w:bCs/>
              </w:rPr>
              <w:t xml:space="preserve"> – 4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919FD9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CF1F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7CFA1CF" w14:textId="0CFCAA5E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BC84C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771FC" w14:textId="2FC9714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Cs/>
              </w:rPr>
              <w:t>Przewód do podłączenia do źródła CO2, dł. min. 100 cm - 2 szt.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92CD40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208CBF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533FE62" w14:textId="7FC468DA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A6C16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AD339F" w14:textId="050FF018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bCs/>
              </w:rPr>
            </w:pPr>
            <w:r w:rsidRPr="00A37DBA">
              <w:rPr>
                <w:rFonts w:cstheme="minorHAnsi"/>
                <w:color w:val="000000"/>
                <w:shd w:val="clear" w:color="auto" w:fill="FFFFFF"/>
              </w:rPr>
              <w:t>Pasywny system oddymiania oparty na filtrze dymu z drenem o dł. min. 50 cm wraz z regulatorem siły oddymiania, jednorazowy, sterylny, opakowanie 10szt.  – 1 op.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0A21607" w14:textId="75B349A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781D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2F4007" w14:textId="2E3DA8C5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DC0BA4" w14:textId="77777777" w:rsidR="00FE7ADD" w:rsidRPr="00F22FE8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hAnsiTheme="minorHAnsi" w:cstheme="minorHAnsi"/>
                <w:b/>
                <w:bCs/>
                <w:highlight w:val="lightGray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0A2409" w14:textId="4CF47194" w:rsidR="00FE7ADD" w:rsidRPr="00F22FE8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  <w:highlight w:val="lightGray"/>
              </w:rPr>
            </w:pPr>
            <w:r w:rsidRPr="00F22FE8">
              <w:rPr>
                <w:rFonts w:cstheme="minorHAnsi"/>
                <w:b/>
                <w:bCs/>
                <w:highlight w:val="lightGray"/>
              </w:rPr>
              <w:t xml:space="preserve">Pompa ssąco - płucząca - </w:t>
            </w:r>
            <w:r w:rsidR="00F22FE8">
              <w:rPr>
                <w:rFonts w:cstheme="minorHAnsi"/>
                <w:b/>
                <w:bCs/>
                <w:highlight w:val="lightGray"/>
              </w:rPr>
              <w:t>2</w:t>
            </w:r>
            <w:r w:rsidRPr="00F22FE8">
              <w:rPr>
                <w:rFonts w:cstheme="minorHAnsi"/>
                <w:b/>
                <w:bCs/>
                <w:highlight w:val="lightGray"/>
              </w:rPr>
              <w:t xml:space="preserve"> zestaw</w:t>
            </w:r>
            <w:r w:rsidR="00F22FE8">
              <w:rPr>
                <w:rFonts w:cstheme="minorHAnsi"/>
                <w:b/>
                <w:bCs/>
                <w:highlight w:val="lightGray"/>
              </w:rPr>
              <w:t>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1574D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04ADC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C5D1FEB" w14:textId="6AC4A3B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76F130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83F08" w14:textId="04B75CFC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Obsługa i regulacja parametrów pracy pompy poprzez kolorowy ekran dotykowy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704B9" w14:textId="3484678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9ED31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35A50BEA" w14:textId="219D236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E67E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9E7E2B" w14:textId="330F7669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Funkcja płukania realizowana w oparciu o technologię rolkową / perystaltyczną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5B24F2" w14:textId="38975FD2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30B0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7DCEC5F8" w14:textId="06AA7CF0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3A116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6EC19" w14:textId="3C25910A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Funkcja odsysania realizowana na zasadzie pompy próżniowej (podciśnieniowej)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C37A0" w14:textId="1D65BAE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87A68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7ABD65D5" w14:textId="500D653C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A5AEA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DBAED" w14:textId="36BACEC0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 xml:space="preserve">Maksymalna prędkość płukania min. 1200 ml/min., z możliwością regulacji i ustawiania niższych wartości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8C514" w14:textId="024B2221" w:rsidR="00FE7ADD" w:rsidRPr="00A37DBA" w:rsidRDefault="00FE7ADD" w:rsidP="00EE1E37">
            <w:pPr>
              <w:jc w:val="center"/>
              <w:rPr>
                <w:rFonts w:eastAsia="Times New Roman"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F18BDC" w14:textId="77777777" w:rsidR="00FE7ADD" w:rsidRPr="00A37DBA" w:rsidRDefault="00FE7ADD" w:rsidP="00EE1E37">
            <w:pPr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28E55E9C" w14:textId="498F415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91A5B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1D3EA" w14:textId="379EA191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Maksymalne ciśnienie płukania min. 500 mmHg z możliwością ustawienia niższych wartości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AB6F9C" w14:textId="71841360" w:rsidR="00FE7ADD" w:rsidRPr="00A37DBA" w:rsidRDefault="00FE7ADD" w:rsidP="00EE1E37">
            <w:pPr>
              <w:spacing w:before="60" w:after="60" w:line="276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C9F528" w14:textId="77777777" w:rsidR="00FE7ADD" w:rsidRPr="00A37DBA" w:rsidRDefault="00FE7ADD" w:rsidP="00EE1E37">
            <w:pPr>
              <w:spacing w:before="60" w:after="60" w:line="276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51FEBF91" w14:textId="39CEB781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72909E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6E1386" w14:textId="0164F75E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Maksymalne podciśnienie odsysania min. (- 0,8) bar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FD657" w14:textId="5577271D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29DA3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6359CE3A" w14:textId="444664E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0B0881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7F02C" w14:textId="5B22AB1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Pompa wyposażona we wskaźnik aktualnej i ustawionej prędkości płukania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95A14D" w14:textId="2AC86A69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9916C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58136D60" w14:textId="1B0CBB79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EF7E84" w14:textId="77777777" w:rsidR="00FE7ADD" w:rsidRPr="007067D1" w:rsidRDefault="00FE7ADD" w:rsidP="00FE7ADD">
            <w:pPr>
              <w:pStyle w:val="Akapitzlist"/>
              <w:numPr>
                <w:ilvl w:val="0"/>
                <w:numId w:val="23"/>
              </w:numPr>
              <w:suppressAutoHyphens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497D50" w14:textId="2E522F5B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Pompa wyposażona we wskaźnik aktualnego i ustawionego podciśnienia odsysania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590B4E" w14:textId="51146C7C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eastAsia="Times New Roman"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80D43E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FE7ADD" w:rsidRPr="00A37DBA" w14:paraId="65A7F146" w14:textId="335B2CB6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35FD3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1B0801" w14:textId="7BD55A3A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Dren płuczący z kontrolą przepływu do laparoskopii, jednorazowy, sterylny, do zastosowania z oferowaną pompą,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op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10 szt. – 1 op. </w:t>
            </w:r>
          </w:p>
          <w:p w14:paraId="35A8EB28" w14:textId="77777777" w:rsidR="00FE7ADD" w:rsidRPr="00A37DBA" w:rsidRDefault="00FE7ADD" w:rsidP="00EE1E37">
            <w:pPr>
              <w:suppressAutoHyphens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522025" w14:textId="6CD43C81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CF01F5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773D18" w14:textId="5F8AE48D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CE05BC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1C183" w14:textId="0DB00C21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Dren ssący, niesterylny z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Luer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-Lock – 1 szt.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0D99D60" w14:textId="3017F32B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6ED92D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DA2289A" w14:textId="2D8E790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1F2214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03DCB8" w14:textId="3BBEDC88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 xml:space="preserve">Pompa z możliwością aktywacji procedur laparoskopowych oraz histeroskopowych w zależności od założonego drenu płuczącego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37681E" w14:textId="4591B478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C5C7C0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2C762B8" w14:textId="378CF228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4A55E1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5A9F44" w14:textId="596B167B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Wózek endoskopowy 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CF09B" w14:textId="563F31F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32C77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AD2D915" w14:textId="781AFF63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93A5BF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3837C5" w14:textId="4ACD99D7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Wózek endoskopowy z ramieniem ruchomym na monitor kompatybilny z oferowanym zestawem wraz z uchwytem na butlę CO2 i wysięgnikiem na płyny infuzyjne – 2 szt.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0358A" w14:textId="4281BC96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C46D07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93CD9BC" w14:textId="10978D52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2AACA1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FF4634" w14:textId="574A65A7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Dodatkowe wymagania :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34F235" w14:textId="197F081F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54C39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CD3F632" w14:textId="4919DA7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3D825E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DD229F" w14:textId="6C2D8B14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podłączenia dedykowanego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egzoskopu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 trybem obrazowania NIR / ICG do zabiegów chirurgii otwartej, kompatybilny z oferowaną głowicą 4K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85DF4B" w14:textId="748687A3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F8E3A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70ADCE7" w14:textId="3E60365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53D348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98AD9D" w14:textId="14BF0C9E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rozbudowy systemu do obrazowania w technologii 3D / 4K / ICG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92486" w14:textId="5D066890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17768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EC02E60" w14:textId="151E956B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2E610" w14:textId="77777777" w:rsidR="00FE7ADD" w:rsidRPr="007067D1" w:rsidRDefault="00FE7ADD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6765E" w14:textId="2ADD2861" w:rsidR="00FE7ADD" w:rsidRPr="00A37DBA" w:rsidRDefault="00FE7ADD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Możliwość rozbudowy systemu o mechaniczny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shaver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histeroskopowy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7D196" w14:textId="161C2D81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TAK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56EC08" w14:textId="77777777" w:rsidR="00FE7ADD" w:rsidRPr="00A37DBA" w:rsidRDefault="00FE7ADD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F3865" w:rsidRPr="00A37DBA" w14:paraId="244C3A47" w14:textId="777777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2C3E8C" w14:textId="77777777" w:rsidR="00FF3865" w:rsidRPr="007067D1" w:rsidRDefault="00FF3865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684F4F" w14:textId="4589AEDA" w:rsidR="00FF3865" w:rsidRPr="00A37DBA" w:rsidRDefault="00063DEC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63DE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min. 24 miesiące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B76A5C" w14:textId="2A1DC62F" w:rsidR="00FF3865" w:rsidRPr="00A37DBA" w:rsidRDefault="00063DEC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780B08" w14:textId="77777777" w:rsidR="00FF3865" w:rsidRPr="00A37DBA" w:rsidRDefault="00FF3865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3569E4" w:rsidRPr="00A37DBA" w14:paraId="723EEF73" w14:textId="77777777" w:rsidTr="00FE7ADD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3BEAA" w14:textId="77777777" w:rsidR="003569E4" w:rsidRPr="007067D1" w:rsidRDefault="003569E4" w:rsidP="00FE7ADD">
            <w:pPr>
              <w:pStyle w:val="kontrolka-dostep-1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E67205" w14:textId="6591DA39" w:rsidR="003569E4" w:rsidRPr="00063DEC" w:rsidRDefault="003569E4" w:rsidP="00EE1E37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569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Szkolenie personelu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B12A2B" w14:textId="73C61234" w:rsidR="003569E4" w:rsidRDefault="003569E4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AB934F" w14:textId="77777777" w:rsidR="003569E4" w:rsidRPr="00A37DBA" w:rsidRDefault="003569E4" w:rsidP="00EE1E37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E7FD3E9" w14:textId="1C12CBD8" w:rsidR="0009529F" w:rsidRPr="00A37DBA" w:rsidRDefault="0009529F" w:rsidP="00194228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3EBB25A7" w14:textId="77777777" w:rsidR="00EA17B5" w:rsidRDefault="00EA17B5" w:rsidP="00F20FB6">
      <w:pPr>
        <w:jc w:val="right"/>
        <w:rPr>
          <w:rFonts w:cstheme="minorHAnsi"/>
          <w:b/>
          <w:i/>
          <w:iCs/>
        </w:rPr>
      </w:pPr>
    </w:p>
    <w:p w14:paraId="1E359076" w14:textId="77777777" w:rsidR="00EA17B5" w:rsidRDefault="00EA17B5" w:rsidP="00F20FB6">
      <w:pPr>
        <w:jc w:val="right"/>
        <w:rPr>
          <w:rFonts w:cstheme="minorHAnsi"/>
          <w:b/>
          <w:i/>
          <w:iCs/>
        </w:rPr>
      </w:pPr>
    </w:p>
    <w:p w14:paraId="29A287DC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EB19B4C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9A54BE7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D26BDF1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D5B3258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ABB7494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046F70E0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CEC6238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E3D93E9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587BABA6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7113A010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5AF69FCB" w14:textId="77777777" w:rsidR="005027BF" w:rsidRDefault="005027BF" w:rsidP="00F20FB6">
      <w:pPr>
        <w:jc w:val="right"/>
        <w:rPr>
          <w:rFonts w:cstheme="minorHAnsi"/>
          <w:b/>
          <w:i/>
          <w:iCs/>
        </w:rPr>
      </w:pPr>
    </w:p>
    <w:p w14:paraId="2BE541F1" w14:textId="77777777" w:rsidR="00EA17B5" w:rsidRDefault="00EA17B5" w:rsidP="003569E4">
      <w:pPr>
        <w:rPr>
          <w:rFonts w:cstheme="minorHAnsi"/>
          <w:b/>
          <w:i/>
          <w:iCs/>
        </w:rPr>
      </w:pPr>
    </w:p>
    <w:p w14:paraId="70D74BE0" w14:textId="07F3B7F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t>Załącznik nr 1 a</w:t>
      </w:r>
    </w:p>
    <w:p w14:paraId="5EDA1EAA" w14:textId="77777777" w:rsidR="00F20FB6" w:rsidRPr="00A37DBA" w:rsidRDefault="00F20FB6" w:rsidP="0009529F">
      <w:pPr>
        <w:rPr>
          <w:rFonts w:cstheme="minorHAnsi"/>
          <w:b/>
        </w:rPr>
      </w:pPr>
    </w:p>
    <w:p w14:paraId="74313002" w14:textId="7B253E76" w:rsidR="0009529F" w:rsidRPr="00A37DBA" w:rsidRDefault="0009529F" w:rsidP="0009529F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3 – </w:t>
      </w:r>
      <w:proofErr w:type="spellStart"/>
      <w:r w:rsidRPr="00A37DBA">
        <w:rPr>
          <w:rFonts w:cstheme="minorHAnsi"/>
        </w:rPr>
        <w:t>Shaver</w:t>
      </w:r>
      <w:proofErr w:type="spellEnd"/>
      <w:r w:rsidRPr="00A37DBA">
        <w:rPr>
          <w:rFonts w:cstheme="minorHAnsi"/>
        </w:rPr>
        <w:t xml:space="preserve"> ginekologiczny- 1 zestaw </w:t>
      </w:r>
    </w:p>
    <w:p w14:paraId="1E0BA1A8" w14:textId="77777777" w:rsidR="0009529F" w:rsidRPr="00A37DBA" w:rsidRDefault="0009529F" w:rsidP="0009529F">
      <w:pPr>
        <w:rPr>
          <w:rFonts w:cstheme="minorHAnsi"/>
          <w:b/>
        </w:rPr>
      </w:pPr>
    </w:p>
    <w:p w14:paraId="3F457748" w14:textId="77777777" w:rsidR="0009529F" w:rsidRPr="00A37DBA" w:rsidRDefault="0009529F" w:rsidP="0009529F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66FDE969" w14:textId="77777777" w:rsidR="0009529F" w:rsidRPr="00A37DBA" w:rsidRDefault="0009529F" w:rsidP="0009529F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35F03C55" w14:textId="77777777" w:rsidR="0009529F" w:rsidRPr="00A37DBA" w:rsidRDefault="0009529F" w:rsidP="0009529F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C4764E4" w14:textId="77777777" w:rsidR="0009529F" w:rsidRPr="00A37DBA" w:rsidRDefault="0009529F" w:rsidP="0009529F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5670"/>
        <w:gridCol w:w="1559"/>
        <w:gridCol w:w="1848"/>
      </w:tblGrid>
      <w:tr w:rsidR="00FE7ADD" w:rsidRPr="00A37DBA" w14:paraId="3C3E8A98" w14:textId="0E743A0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0BD913" w14:textId="32BF0A7B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56276" w14:textId="79F7232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Shaver</w:t>
            </w:r>
            <w:proofErr w:type="spellEnd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ginekologiczny do wewnątrzmacicznej resekcji mechanicznej złożony z konsoli sterującej i elektrycznego silnika </w:t>
            </w:r>
            <w:proofErr w:type="spellStart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wraz z ostrzami, optyką i niezbędnym wyposażeniem – 1 zestaw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4F10A5" w14:textId="006E863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E3D68C" w14:textId="75648FB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B9BB78B" w14:textId="0EAA79D3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3CA13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57BE56" w14:textId="76935BF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Konsola sterująca do uchwytu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histeroskopowego </w:t>
            </w: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– 1 szt.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DD04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1059A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1E216CA" w14:textId="374B8EB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41BA3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DD061E" w14:textId="4701D7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Sterownik nożny, dwustopniowy z przewodem łączącym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096B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EEDC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A2BA299" w14:textId="19E4C955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1426F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90FAFA" w14:textId="2EC5171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Silnik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 z uchwytem dla dedykowanych ostrzy, z osiowo przebiegającym kanałem ssącym i przyłączem dla drenu ssącego, ze zintegrowanym przewodem łączącym z konsolą sterującą, w komplecie z regulowaną rękojeścią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9407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0C73C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DE9CC7" w14:textId="6DC29872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F7FCB6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09A158" w14:textId="5226FE56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Silnik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 w pełni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autoklawowalny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F9E0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F30B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D37315" w14:textId="27DBEA11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1F50A7" w14:textId="77777777" w:rsidR="00FE7ADD" w:rsidRPr="003A6392" w:rsidRDefault="00FE7ADD" w:rsidP="003A6392">
            <w:pPr>
              <w:pStyle w:val="Akapitzlist"/>
              <w:numPr>
                <w:ilvl w:val="0"/>
                <w:numId w:val="26"/>
              </w:numPr>
              <w:tabs>
                <w:tab w:val="left" w:pos="2692"/>
              </w:tabs>
              <w:rPr>
                <w:rFonts w:cstheme="minorHAnsi"/>
                <w:bCs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317282" w14:textId="10A6B94C" w:rsidR="00FE7ADD" w:rsidRPr="00A37DBA" w:rsidRDefault="00FE7ADD" w:rsidP="00272ACB">
            <w:pPr>
              <w:tabs>
                <w:tab w:val="left" w:pos="2692"/>
              </w:tabs>
              <w:rPr>
                <w:rFonts w:cstheme="minorHAnsi"/>
                <w:bCs/>
              </w:rPr>
            </w:pPr>
            <w:r w:rsidRPr="00A37DBA">
              <w:rPr>
                <w:rFonts w:cstheme="minorHAnsi"/>
                <w:bCs/>
              </w:rPr>
              <w:t xml:space="preserve">Ostrze </w:t>
            </w:r>
            <w:proofErr w:type="spellStart"/>
            <w:r w:rsidRPr="00A37DBA">
              <w:rPr>
                <w:rFonts w:cstheme="minorHAnsi"/>
                <w:bCs/>
              </w:rPr>
              <w:t>shavera</w:t>
            </w:r>
            <w:proofErr w:type="spellEnd"/>
            <w:r w:rsidRPr="00A37DBA">
              <w:rPr>
                <w:rFonts w:cstheme="minorHAnsi"/>
                <w:bCs/>
              </w:rPr>
              <w:t xml:space="preserve"> ginekologicznego, okienko tnące wklęsłe, średnica 3 mm, długość 32 cm, </w:t>
            </w:r>
            <w:proofErr w:type="spellStart"/>
            <w:r w:rsidRPr="00A37DBA">
              <w:rPr>
                <w:rFonts w:cstheme="minorHAnsi"/>
                <w:bCs/>
              </w:rPr>
              <w:t>sterylizowalne</w:t>
            </w:r>
            <w:proofErr w:type="spellEnd"/>
            <w:r w:rsidRPr="00A37DBA">
              <w:rPr>
                <w:rFonts w:cstheme="minorHAnsi"/>
                <w:bCs/>
              </w:rPr>
              <w:t xml:space="preserve">, do zastosowania z silnikiem </w:t>
            </w:r>
            <w:proofErr w:type="spellStart"/>
            <w:r w:rsidRPr="00A37DBA">
              <w:rPr>
                <w:rFonts w:cstheme="minorHAnsi"/>
                <w:bCs/>
              </w:rPr>
              <w:t>shavera</w:t>
            </w:r>
            <w:proofErr w:type="spellEnd"/>
            <w:r w:rsidRPr="00A37DBA">
              <w:rPr>
                <w:rFonts w:cstheme="minorHAnsi"/>
                <w:bCs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2B48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F5A0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7B839F" w14:textId="741CAB4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4C37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F2CBA3" w14:textId="376611C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Ostrze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ginekologicznego, okienko tnące prostokątne, średnica 3 mm, długość 32 cm,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sterylizowalne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do zastosowania z silnikiem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7B125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4D27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7A0AE47" w14:textId="076ACDE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91982C" w14:textId="77777777" w:rsidR="00FE7ADD" w:rsidRPr="003A6392" w:rsidRDefault="00FE7ADD" w:rsidP="003A6392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bCs/>
                <w:color w:val="000000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7559CE" w14:textId="548C0466" w:rsidR="00FE7ADD" w:rsidRPr="00A37DBA" w:rsidRDefault="00FE7ADD" w:rsidP="00272ACB">
            <w:pPr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Cs/>
                <w:color w:val="000000"/>
              </w:rPr>
              <w:t xml:space="preserve">Optyka z osiowym kanałem roboczym do operacji wewnątrzmacicznych, szeroki kąt widzenia, kąt patrzenia 0°, dł. 19 cm, śr. zewn. 15 Fr, zintegrowany kanał płuczący, </w:t>
            </w:r>
            <w:proofErr w:type="spellStart"/>
            <w:r w:rsidRPr="00A37DBA">
              <w:rPr>
                <w:rFonts w:cstheme="minorHAnsi"/>
                <w:bCs/>
                <w:color w:val="000000"/>
              </w:rPr>
              <w:t>autoklawowalna</w:t>
            </w:r>
            <w:proofErr w:type="spellEnd"/>
            <w:r w:rsidRPr="00A37DBA">
              <w:rPr>
                <w:rFonts w:cstheme="minorHAnsi"/>
                <w:bCs/>
                <w:color w:val="000000"/>
              </w:rPr>
              <w:t xml:space="preserve"> – 1 szt. </w:t>
            </w:r>
          </w:p>
          <w:p w14:paraId="07031506" w14:textId="77777777" w:rsidR="00FE7ADD" w:rsidRPr="00A37DBA" w:rsidRDefault="00FE7ADD" w:rsidP="00272ACB">
            <w:pPr>
              <w:rPr>
                <w:rFonts w:cstheme="minorHAnsi"/>
                <w:bCs/>
                <w:color w:val="000000"/>
              </w:rPr>
            </w:pPr>
            <w:r w:rsidRPr="00A37DBA">
              <w:rPr>
                <w:rFonts w:cstheme="minorHAnsi"/>
                <w:bCs/>
                <w:color w:val="000000"/>
              </w:rPr>
              <w:t>wyposażona w:</w:t>
            </w:r>
          </w:p>
          <w:p w14:paraId="1C4A2AD9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>równoległy okular,</w:t>
            </w:r>
          </w:p>
          <w:p w14:paraId="645A8BFD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>system soczewek wałeczkowych Hopkinsa,</w:t>
            </w:r>
          </w:p>
          <w:p w14:paraId="00B95BDB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kanał roboczy kompatybilny z ostrzami </w:t>
            </w:r>
            <w:proofErr w:type="spellStart"/>
            <w:r w:rsidRPr="00A37DBA">
              <w:rPr>
                <w:rFonts w:cstheme="minorHAnsi"/>
              </w:rPr>
              <w:t>shavera</w:t>
            </w:r>
            <w:proofErr w:type="spellEnd"/>
            <w:r w:rsidRPr="00A37DBA">
              <w:rPr>
                <w:rFonts w:cstheme="minorHAnsi"/>
              </w:rPr>
              <w:t xml:space="preserve"> histeroskopowego o śr. 3 mm; wejście kanału roboczego wyposażone w uszczelkę oraz rozbieralny kranik,</w:t>
            </w:r>
          </w:p>
          <w:p w14:paraId="62058619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oddzielne przyłącze LUER-Lock do podłączenia płukania,</w:t>
            </w:r>
          </w:p>
          <w:p w14:paraId="08F64700" w14:textId="77777777" w:rsidR="00FE7ADD" w:rsidRPr="00A37DBA" w:rsidRDefault="00FE7ADD" w:rsidP="00272ACB">
            <w:pPr>
              <w:pStyle w:val="Bezodstpw"/>
              <w:numPr>
                <w:ilvl w:val="0"/>
                <w:numId w:val="2"/>
              </w:num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obturator do wprowadzania optyki,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0E88B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6A43B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2A651BE" w14:textId="32B424F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131FD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4A97C2" w14:textId="5E877EAA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Elektroda koagulacyjna, bipolarna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ACCFA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BB42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4386AAD" w14:textId="2A3B4FD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4EFEE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19AC269" w14:textId="6BB8698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Przewód bipolarny, dł. 300 cm - 1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210E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73388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150C36C" w14:textId="1F4DA20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E973D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6149D0" w14:textId="6465446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Światłowód, śr. 3,5 mm, dł. 230 - 250 cm - 1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977A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E162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6B6B8C" w14:textId="4EB58D32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B4250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65DA15" w14:textId="10FCB4E3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Pojemnik plastikowy do przechowywania i sterylizacji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6C14E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F690A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4A06E84" w14:textId="7F175411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F676DE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097AC2" w14:textId="1EFC8E9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Adapter czyszczący z łącznikiem LUER-Lock, do czyszczenia uchwytu </w:t>
            </w:r>
            <w:proofErr w:type="spellStart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70DF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0F96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E6224D3" w14:textId="696BB29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42E119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BC7BFF" w14:textId="5F3AF7D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Cs/>
                <w:sz w:val="22"/>
                <w:szCs w:val="22"/>
              </w:rPr>
              <w:t>Adapter czyszczący z łącznikiem LUER-Lock, do czyszczenia ostrzy – 1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EDA86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0099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B3499A7" w14:textId="736D273E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21658B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B8F57" w14:textId="44C26EC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Pompa do zastosowania z </w:t>
            </w:r>
            <w:proofErr w:type="spellStart"/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histeroskopowym - 1 zestaw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26CA87" w14:textId="276D07C9" w:rsidR="00FE7ADD" w:rsidRPr="00A37DBA" w:rsidRDefault="00FF3865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FF3865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876E9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7F1E5FD" w14:textId="0FAB1E8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DBB692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751D7" w14:textId="064172B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Wielodziedzinowa pompa rolkowa z oprogramowaniem dedykowanym do pracy z </w:t>
            </w:r>
            <w:proofErr w:type="spellStart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histeroskopowym w trybie ssącym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B8B7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F024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DF6CEF7" w14:textId="64C814F8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34094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10F69F" w14:textId="62F7C6D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Obsługa pompy poprzez kolorowy monitor dotykowy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D2183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D9557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E9463B1" w14:textId="2EB1B61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0FBF21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6EB84A" w14:textId="6A2142E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Wybór zastosowania pompy z menu z listą dziedzin i  procedur wyświetlanej na monitorze dotykowym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A0D1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A358C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36A327A" w14:textId="7F92EFD6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DFCDA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16A19" w14:textId="0C24257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Funkcja automatycznego rozpoznawania drenu wraz z automatyczną aktywacją procedur wykorzystujących dany dren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0110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7E1A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D6D0471" w14:textId="20686F5A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09C65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F52C2" w14:textId="509A20F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Pompa dedykowana w połączeniu z oferowanym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shaverem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histeroskopowym jako pompy ssącej i pracy w sposób zsynchronizowany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B6873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84A5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24892BB" w14:textId="38D0654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853F6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50523E" w14:textId="00ACACA8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Animacja wyświetlana na monitorze dotykowym instruująca sposób zakładania drenu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7003A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CAE23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72C406B" w14:textId="5B55F88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B40CF3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1D5D7" w14:textId="6C6A07A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Możliwość rozbudowy pompy o program do histeroskopii, laparoskopii oraz cystoskopii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E5850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C3FF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911BED" w:rsidRPr="00A37DBA" w14:paraId="2F5B898D" w14:textId="77777777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44DF93" w14:textId="77777777" w:rsidR="00911BED" w:rsidRPr="00A37DBA" w:rsidRDefault="00911BE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1D5C7" w14:textId="48B971BA" w:rsidR="00911BED" w:rsidRPr="00A37DBA" w:rsidRDefault="00911BE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11B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Gwarancja min. 24 miesiące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B32928" w14:textId="6981AF44" w:rsidR="00911BED" w:rsidRPr="00A37DBA" w:rsidRDefault="00911BE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3EB2BA" w14:textId="77777777" w:rsidR="00911BED" w:rsidRPr="00A37DBA" w:rsidRDefault="00911BE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2D7AE16" w14:textId="189FAACC" w:rsidTr="007067D1">
        <w:trPr>
          <w:trHeight w:val="176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BECDCC" w14:textId="77777777" w:rsidR="00FE7ADD" w:rsidRPr="00A37DBA" w:rsidRDefault="00FE7ADD" w:rsidP="003A6392">
            <w:pPr>
              <w:pStyle w:val="kontrolka-dostep-1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B0269C" w14:textId="28618F2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Dren ssący do procedur z wykorzystaniem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shavera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histeroskopowego, sterylny, jednorazowy - 10 szt.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C5EB1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681E7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208CE176" w14:textId="77777777" w:rsidR="0009529F" w:rsidRPr="00A37DBA" w:rsidRDefault="0009529F" w:rsidP="0009529F">
      <w:pPr>
        <w:spacing w:line="360" w:lineRule="auto"/>
        <w:jc w:val="both"/>
        <w:rPr>
          <w:rFonts w:cstheme="minorHAnsi"/>
        </w:rPr>
      </w:pPr>
    </w:p>
    <w:p w14:paraId="0FFD606B" w14:textId="77777777" w:rsidR="005E2805" w:rsidRPr="00A37DBA" w:rsidRDefault="005E2805" w:rsidP="005E280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35279295" w14:textId="77777777" w:rsidR="0009529F" w:rsidRPr="00A37DBA" w:rsidRDefault="0009529F" w:rsidP="00496E2F">
      <w:pPr>
        <w:rPr>
          <w:rFonts w:cstheme="minorHAnsi"/>
        </w:rPr>
      </w:pPr>
    </w:p>
    <w:p w14:paraId="0E63AF36" w14:textId="77777777" w:rsidR="0009529F" w:rsidRPr="00A37DBA" w:rsidRDefault="0009529F" w:rsidP="00496E2F">
      <w:pPr>
        <w:rPr>
          <w:rFonts w:cstheme="minorHAnsi"/>
        </w:rPr>
      </w:pPr>
    </w:p>
    <w:p w14:paraId="7892F95C" w14:textId="77777777" w:rsidR="005E2805" w:rsidRPr="00A37DBA" w:rsidRDefault="005E2805" w:rsidP="00496E2F">
      <w:pPr>
        <w:rPr>
          <w:rFonts w:cstheme="minorHAnsi"/>
        </w:rPr>
      </w:pPr>
    </w:p>
    <w:p w14:paraId="61215B2E" w14:textId="77777777" w:rsidR="005E2805" w:rsidRPr="00A37DBA" w:rsidRDefault="005E2805" w:rsidP="00496E2F">
      <w:pPr>
        <w:rPr>
          <w:rFonts w:cstheme="minorHAnsi"/>
        </w:rPr>
      </w:pPr>
    </w:p>
    <w:p w14:paraId="2D145005" w14:textId="77777777" w:rsidR="005E2805" w:rsidRPr="00A37DBA" w:rsidRDefault="005E2805" w:rsidP="00496E2F">
      <w:pPr>
        <w:rPr>
          <w:rFonts w:cstheme="minorHAnsi"/>
        </w:rPr>
      </w:pPr>
    </w:p>
    <w:p w14:paraId="0382753D" w14:textId="77777777" w:rsidR="005E2805" w:rsidRPr="00A37DBA" w:rsidRDefault="005E2805" w:rsidP="00496E2F">
      <w:pPr>
        <w:rPr>
          <w:rFonts w:cstheme="minorHAnsi"/>
        </w:rPr>
      </w:pPr>
    </w:p>
    <w:p w14:paraId="0D90AE19" w14:textId="77777777" w:rsidR="005E2805" w:rsidRPr="00A37DBA" w:rsidRDefault="005E2805" w:rsidP="00496E2F">
      <w:pPr>
        <w:rPr>
          <w:rFonts w:cstheme="minorHAnsi"/>
        </w:rPr>
      </w:pPr>
    </w:p>
    <w:p w14:paraId="76B64A9A" w14:textId="77777777" w:rsidR="00EA17B5" w:rsidRDefault="00EA17B5" w:rsidP="00911BED">
      <w:pPr>
        <w:rPr>
          <w:rFonts w:cstheme="minorHAnsi"/>
          <w:b/>
          <w:i/>
          <w:iCs/>
        </w:rPr>
      </w:pPr>
    </w:p>
    <w:p w14:paraId="61ACD36B" w14:textId="53296937" w:rsidR="00194228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7462D482" w14:textId="77777777" w:rsidR="00194228" w:rsidRPr="00A37DBA" w:rsidRDefault="00194228" w:rsidP="00496E2F">
      <w:pPr>
        <w:rPr>
          <w:rFonts w:cstheme="minorHAnsi"/>
        </w:rPr>
      </w:pPr>
    </w:p>
    <w:p w14:paraId="31C683DC" w14:textId="0E7F83C7" w:rsidR="005E2805" w:rsidRPr="00A37DBA" w:rsidRDefault="005E2805" w:rsidP="005E2805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4 – </w:t>
      </w:r>
      <w:r w:rsidRPr="00A37DBA">
        <w:rPr>
          <w:rFonts w:cstheme="minorHAnsi"/>
        </w:rPr>
        <w:t xml:space="preserve">Diatermia- 1 zestaw </w:t>
      </w:r>
    </w:p>
    <w:p w14:paraId="27BD52F5" w14:textId="03E1F53B" w:rsidR="005E2805" w:rsidRPr="00A37DBA" w:rsidRDefault="005E2805" w:rsidP="005E2805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25245826" w14:textId="77777777" w:rsidR="005E2805" w:rsidRPr="00A37DBA" w:rsidRDefault="005E2805" w:rsidP="005E280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7E5666CB" w14:textId="77777777" w:rsidR="005E2805" w:rsidRPr="00A37DBA" w:rsidRDefault="005E2805" w:rsidP="005E2805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3B27467" w14:textId="77777777" w:rsidR="005E2805" w:rsidRPr="00A37DBA" w:rsidRDefault="005E2805" w:rsidP="005E2805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107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6313"/>
        <w:gridCol w:w="2027"/>
        <w:gridCol w:w="1893"/>
      </w:tblGrid>
      <w:tr w:rsidR="00FE7ADD" w:rsidRPr="00A37DBA" w14:paraId="1B5D08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794C11" w14:textId="1AFFDBC2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L.P</w:t>
            </w: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C8A02C" w14:textId="024CFAC6" w:rsidR="00FE7ADD" w:rsidRPr="00A37DBA" w:rsidRDefault="003A6392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cstheme="minorHAnsi"/>
              </w:rPr>
              <w:t>Diatermia- 1 zestaw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B5B6D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341D8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5819C50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A3284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5B181AC7" w14:textId="4D6812B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Diatermia. </w:t>
            </w: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Oferowane urządzenie nowe, nieużywane,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nierekondycjonowane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, z datą produkcji 2024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C8297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EADC8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6C6B0A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E42E5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FA9B0E1" w14:textId="0A4D53A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Model/typ oferowanej diatermii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F39F2C" w14:textId="3BAB430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E4981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B97F28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ED0AD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72F75E" w14:textId="13A92B4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Diatermia z trybami umożliwiającymi wykonywanie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bipolarnego oraz koagulację mono i bipolarną.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8893A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685CE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54DAE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F359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3FCB7B" w14:textId="2FC5DD15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Diatermia z systemem do koagulacji dużych naczyń do </w:t>
            </w:r>
            <w:smartTag w:uri="urn:schemas-microsoft-com:office:smarttags" w:element="metricconverter">
              <w:smartTagPr>
                <w:attr w:name="ProductID" w:val="7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7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włącznie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6E0E7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EC55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8D672B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CCEA4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tabs>
                <w:tab w:val="left" w:pos="2692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F3413" w14:textId="467795DB" w:rsidR="00FE7ADD" w:rsidRPr="00A37DBA" w:rsidRDefault="00FE7ADD" w:rsidP="00DB0A40">
            <w:pPr>
              <w:tabs>
                <w:tab w:val="left" w:pos="2692"/>
              </w:tabs>
              <w:rPr>
                <w:rFonts w:cstheme="minorHAnsi"/>
                <w:bCs/>
              </w:rPr>
            </w:pPr>
            <w:r w:rsidRPr="00A37DBA">
              <w:rPr>
                <w:rFonts w:cstheme="minorHAnsi"/>
              </w:rPr>
              <w:t>Możliwość rozbudowy o przystawkę argonowa obsługiwaną z poziomu diatermii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5D9A6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F9A25C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F1FE85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2BFA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AF73E" w14:textId="0A5072DA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Możliwość rozbudowy diatermii o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>ewakuator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</w:rPr>
              <w:t xml:space="preserve"> dymów wykorzystywany do zabiegów otwartych jak i laparoskopowych aktywowany przy aktywacji funkcji cięcia, koagulacji z instrumentów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C0AE6" w14:textId="3D7D543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6AD951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D8A3E7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4D750A" w14:textId="77777777" w:rsidR="00FE7ADD" w:rsidRPr="003A6392" w:rsidRDefault="00FE7ADD" w:rsidP="003A6392">
            <w:pPr>
              <w:pStyle w:val="Bezodstpw"/>
              <w:numPr>
                <w:ilvl w:val="0"/>
                <w:numId w:val="27"/>
              </w:numPr>
              <w:rPr>
                <w:rFonts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A92D9C" w14:textId="40904FAD" w:rsidR="00FE7ADD" w:rsidRPr="00A37DBA" w:rsidRDefault="00FE7ADD" w:rsidP="00DB0A40">
            <w:pPr>
              <w:pStyle w:val="Bezodstpw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Wielokolorowy, czytelny ekran dotykowy obrazujący parametry urządzenia, służący do komunikacji aparat-użytkownik, wielkość wyświetlacza minimum 10"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47896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6ECBB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C88B3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C262D7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C29C8" w14:textId="658FEEA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Monitor poprawnego przylegania elektrody neutralnej z czytelną informacją dla użytkownika podawana w Ohm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2BDED5" w14:textId="04F8588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070E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150D52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64E8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083AE" w14:textId="0556AF78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tworzenia min 10 grup programów, oraz min.200 programów i zapisania ich pod nazwą procedury lub nazwiskiem lekarza w języku polskim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18A2D8" w14:textId="6E8F4594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C233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4D392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AC60D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0DBB32" w14:textId="464EA8BE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utworzenia min. 3 podprogramów w każdym programie z różnymi nastawami cięcia, koagulacji mono oraz bipolarnej. Możliwość wchodzenia w podprogramy przez operatora z poziomu sterylnego uchwytu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D31CF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0B371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7D33A85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2124A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979305" w14:textId="3A0C979D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bipolarne z możliwością podłączenia kabli z wtykiem typu - 2 Pin w rozstawie 22mm i </w:t>
            </w:r>
            <w:smartTag w:uri="urn:schemas-microsoft-com:office:smarttags" w:element="metricconverter">
              <w:smartTagPr>
                <w:attr w:name="ProductID" w:val="29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29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(+/-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1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) oraz kabli z wtykiem 1 Pin 8/4mm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F00395" w14:textId="40C0575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C619A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E3CDEA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FCB5A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78B6CA" w14:textId="6287BA2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umożliwiające bezpośrednie podłączenie przewodów z wtyczkami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jednopinowymi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 dwóch średnicach oraz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trzypinowych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bez żadnych dodatkowych łączników, adapterów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093F3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C21E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74596F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88430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76B30" w14:textId="78D1481D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do podłączenia instrumentów mono oraz bipolarnych umożliwiające podpięcie narzędzi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w </w:t>
            </w:r>
            <w:r w:rsidRPr="00A37DB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systemie wtyczek 3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pinowych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oraz kabli z wtykiem typu- 2 Pin w rozstawie 22mm i 29mm (+/-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1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7F032" w14:textId="6EACBCA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lastRenderedPageBreak/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668D4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3CCE56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A111C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E0701" w14:textId="1A83DE76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Uniwersalne gniazdo neutralne, które pozwala na podłączenie wtyczki Ø </w:t>
            </w:r>
            <w:smartTag w:uri="urn:schemas-microsoft-com:office:smarttags" w:element="metricconverter">
              <w:smartTagPr>
                <w:attr w:name="ProductID" w:val="6,35 mm"/>
              </w:smartTagPr>
              <w:r w:rsidRPr="00A37DBA">
                <w:rPr>
                  <w:rFonts w:asciiTheme="minorHAnsi" w:hAnsiTheme="minorHAnsi" w:cstheme="minorHAnsi"/>
                  <w:sz w:val="22"/>
                  <w:szCs w:val="22"/>
                </w:rPr>
                <w:t>6,35 mm</w:t>
              </w:r>
            </w:smartTag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wtyczki z 2 bolcami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F99D1" w14:textId="3BCF8437" w:rsidR="00FE7ADD" w:rsidRPr="00A37DBA" w:rsidRDefault="00B72D45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5CA25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ED43E7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24772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88AB27" w14:textId="476F3A82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Diatermia z gniazdem wielofunkcyjnym obsługującym wyposażenie z wtyczkami 5 kołowymi do zamykania dużych naczyń będących w posiadaniu zamawiającego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1AED1B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06FAE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F8F5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2F4B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6C5CAE" w14:textId="3EFCCD0B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umożliwiający równoczesne podpięcie minimum 3 instrumentów bipolarnych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2C3AC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7CDA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BC5BAD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392AE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EB4EAD" w14:textId="2082E287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z wymiennymi gniazdami przyłączeniowymi - wymiana gniazd odbywa się bez otwierania obudowy aparatu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36300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DCFC3E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8C47D48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D3C26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E1F5B" w14:textId="243023A2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Automatyczne dopasowanie mocy wyjściowej oparte o stałonapięciowy sposób regulacji. Moc wyjściowa dopasowywana nieustannie do zmieniających się parametrów tkankowych.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25979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3531C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84FD29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81AE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71E01" w14:textId="07D617B4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Moc wyjściowa dla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regulowana do min. 400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16E6F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6E94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5ED44D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40B069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F7CA5" w14:textId="3E0CC07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Moc wyjściowa dla cięcia bipolarnego regulowana do min. 400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6D94D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F3E03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A6C8C3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B2BCAA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77DCE7" w14:textId="6EBC667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wyboru trybu cięcia dla trybu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- co najmniej 3 rodzaje: delikatny, osuszający- hemostatyczny i intensywny –waporyzujący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62651B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CD98D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4BBE8F9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BFB408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C620B" w14:textId="7FFCA7D6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wyboru trybu cięcia dla trybu bipolarnego - co najmniej 2 rodzaje: delikatny i intensywny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59F2B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C17BE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500DE8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157E4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44CA2E" w14:textId="476A50FA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Oddzielne programy do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polipektomii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sfinkterotomii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polegające na automatycznym doborze parametrów mocy prądów cięcia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monopolarnego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koagulacji łagodnej - parametrów dobranych optymalnie do rodzaju zabiegu i instrumentu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0D0C06" w14:textId="7606F53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92F65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2AE37F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5ED15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8470B" w14:textId="3285B43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Moc wyjściowa maksymalna do koagulacji bipolarnej 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monopolarnej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nie mniejsza niż 200 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A4080" w14:textId="03F99506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69174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AA9DDD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5C97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FD23A6" w14:textId="26927F2E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wyboru koagulacji bipolarnej między: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delikatną-niekarbonizującą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intensywną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D64DC" w14:textId="18D6C57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2FF5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FDFCD0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FF6AE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AA190E" w14:textId="0DAFF96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jednoczasowej pracy przy użyciu dwóch instrumentów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monopolarnych</w:t>
            </w:r>
            <w:proofErr w:type="spellEnd"/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FEDD9" w14:textId="02617E16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A48DC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ABB23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73205D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63FC9C" w14:textId="20A73A45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pracy z funkcją automatycznej aktywacji tzw. Auto Start (po uzyskaniu bezpośredniego kontaktu elektrody z tkanką) dla koagulacji bipolarnej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ECF20" w14:textId="712EB30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CF26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60D33FA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04AD6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B03E1B" w14:textId="3DAD6B93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Możliwość pracy z funkcją automatycznej dezaktywacji tzw. Auto Stop (po skutecznym skoagulowaniu tkanki) dla koagulacji </w:t>
            </w:r>
            <w:proofErr w:type="spellStart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monopolarnej</w:t>
            </w:r>
            <w:proofErr w:type="spellEnd"/>
            <w:r w:rsidRPr="00A37DBA">
              <w:rPr>
                <w:rFonts w:asciiTheme="minorHAnsi" w:hAnsiTheme="minorHAnsi" w:cstheme="minorHAnsi"/>
                <w:sz w:val="22"/>
                <w:szCs w:val="22"/>
              </w:rPr>
              <w:t xml:space="preserve"> i bipolarnej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4B6FEB" w14:textId="27973E1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11699A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1DF2F1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B570F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176B61" w14:textId="6B7E5CA7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Funkcja bipolarnego zamykania dużych naczyń oparta na całkowicie automatycznym dozowaniu prądu i czasu aktywacji do ilości tkanek i stosowanego instrumentu (funkcja zamykania naczyń obligatoryjnie z funkcją Auto Stop)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7F381D" w14:textId="7035861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987C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30A6CF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A0C97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9FEE45" w14:textId="70BCCA10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Aparat z funkcją automatycznego sprawdzania właściwości tkanki podczas aktywacji funkcji bipolarnego zamykania dużych naczyń, w przypadku tkanki o niedostatecznej oporności lub niewłaściwym zaciśnięciu instrumentu na strukturze - aparat powinien zgłaszać to stosownym komunikatem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84CFF7" w14:textId="50651D3B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2B1D2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9660F93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F827AF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380F30" w14:textId="545CB0D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wyboru sposobu aktywacji funkcji bipolarnego zamykania dużych naczyń przez wybrany włącznik nożny, przycisk aktywacyjny na instrumencie oraz funkcję Auto Start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B985A" w14:textId="521F3F5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008E7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ADC2618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19D261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695AD7" w14:textId="05170B51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Tryb cięcia w środowisku soli fizjologicznej oparty na dostarczaniu prądu o wartości regulowanej automatycznie w zakresie do min.400W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CEBBA0" w14:textId="13CED84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00DAF2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539AD3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6B5AB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F836B4" w14:textId="59A8CDA9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Tryb koagulacji w środowisku soli fizjologicznej oparty na dostarczaniu prądu o wartości regulowanej automatycznie w zakresie do 240W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574C37" w14:textId="014D1C6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3B5F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34412D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49376" w14:textId="77777777" w:rsidR="00FE7ADD" w:rsidRPr="003A6392" w:rsidRDefault="00FE7ADD" w:rsidP="003A6392">
            <w:pPr>
              <w:pStyle w:val="kontrolka-dostep-1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EED39A" w14:textId="1CD442D4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Bezprzewodowa komunikacja z aparatem - np. do celów serwisowych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389562" w14:textId="06475CC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C7B3A7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4AE31BC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7177B2" w14:textId="77777777" w:rsidR="00FE7ADD" w:rsidRPr="003A6392" w:rsidRDefault="00FE7ADD" w:rsidP="003A6392">
            <w:pPr>
              <w:pStyle w:val="NormalnyWeb"/>
              <w:numPr>
                <w:ilvl w:val="0"/>
                <w:numId w:val="27"/>
              </w:numPr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B6AE58" w14:textId="2E69E48B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Możliwość regulacji :</w:t>
            </w:r>
          </w:p>
          <w:p w14:paraId="704B56E2" w14:textId="77777777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a) jasności całkowitej, jasności ekranu oraz jasności ramek oddzielnie</w:t>
            </w:r>
          </w:p>
          <w:p w14:paraId="1551121E" w14:textId="77777777" w:rsidR="00FE7ADD" w:rsidRPr="00A37DBA" w:rsidRDefault="00FE7ADD" w:rsidP="00DB0A40">
            <w:pPr>
              <w:pStyle w:val="NormalnyWeb"/>
              <w:spacing w:before="0" w:beforeAutospacing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b) natężenia dźwięku sygnału aktywacyjnego, dźwięku komunikatów oraz dźwięku klawiatury oddzielnie.</w:t>
            </w:r>
          </w:p>
          <w:p w14:paraId="5B1CA7CC" w14:textId="6230BFAB" w:rsidR="00FE7ADD" w:rsidRPr="00A37DBA" w:rsidRDefault="00FE7ADD" w:rsidP="00DB0A40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c) maksymalnego czasu aktywacji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5E1FDD" w14:textId="7ABE40F0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94A8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D472825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8A3ED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8DD450" w14:textId="2F09C148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Wizualna i akustyczna sygnalizacja nieprawidłowego działania urządzenia. Informacja o niesprawności w formie komunikatu z opisem wyświetlanym na ekranie urządzenia w języku polskim. Historia błędów archiwizowana dla potrzeb serwisu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16D20F" w14:textId="6FCE20F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570DA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0B8836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F8DA82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eastAsia="Tahoma" w:hAnsiTheme="minorHAnsi" w:cstheme="minorHAnsi"/>
                <w:b/>
                <w:bCs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4D3604" w14:textId="11C57A7D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b/>
                <w:bCs/>
                <w:szCs w:val="22"/>
              </w:rPr>
              <w:t>WYPOSAŻENIE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1DFA4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17C3A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96AA8D7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FA0CB7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3233E3" w14:textId="68E3A9E8" w:rsidR="00FE7ADD" w:rsidRPr="00A37DBA" w:rsidRDefault="00FE7ADD" w:rsidP="00DB0A40">
            <w:pPr>
              <w:pStyle w:val="Tekstpodstawowy2"/>
              <w:rPr>
                <w:rFonts w:asciiTheme="minorHAnsi" w:eastAsia="Tahoma" w:hAnsiTheme="minorHAnsi" w:cstheme="minorHAnsi"/>
                <w:b/>
                <w:bCs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Podwójny włącznik nożny wodoodporny z funkcją zdalnego sterowania - z możliwością przełączania programów (do dezynfekcji)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FD940E" w14:textId="51AF3518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25E26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F6C87EF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4D538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D11E1" w14:textId="13C67D62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Pojedynczy włącznik nożny wodoodporny z funkcją zdalnego sterowania - z możliwością przełączania programów (do dezynfekcji)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3D966" w14:textId="4994BF6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817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3D169B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373F5A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CA4E05" w14:textId="5A34A8A9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 xml:space="preserve">Wózek pod diatermię z min 2 wewnętrznymi półkami, możliwością zamontowania w przyszłości dodatkowych modułów takich jak argon, </w:t>
            </w:r>
            <w:proofErr w:type="spellStart"/>
            <w:r w:rsidRPr="00A37DBA">
              <w:rPr>
                <w:rFonts w:asciiTheme="minorHAnsi" w:hAnsiTheme="minorHAnsi" w:cstheme="minorHAnsi"/>
                <w:szCs w:val="22"/>
              </w:rPr>
              <w:t>ewakuator</w:t>
            </w:r>
            <w:proofErr w:type="spellEnd"/>
            <w:r w:rsidRPr="00A37DBA">
              <w:rPr>
                <w:rFonts w:asciiTheme="minorHAnsi" w:hAnsiTheme="minorHAnsi" w:cstheme="minorHAnsi"/>
                <w:szCs w:val="22"/>
              </w:rPr>
              <w:t xml:space="preserve"> dymów,  – 1szt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1FDB1F" w14:textId="6A7F722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26352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B06AAE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607C39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BC9941" w14:textId="2F861F03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Kabel przyłączeniowy do elektrody neutralnej jednorazowej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50487A" w14:textId="364C75E0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F93F8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796317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37B7F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CC9A47" w14:textId="5B8A7125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Kabel bipolarny do resektoskopów STORZ, z wtyczką MF, min.4 m współpracujący z diatermią VIO300D będącą w posiadaniu zamawiającego – 1szt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479026" w14:textId="2E52F56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1F37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1CFF8B6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954FF5" w14:textId="77777777" w:rsidR="00FE7ADD" w:rsidRPr="003A6392" w:rsidRDefault="00FE7ADD" w:rsidP="003A6392">
            <w:pPr>
              <w:pStyle w:val="Tekstpodstawowy2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73C7B" w14:textId="114595ED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Kleszczyki laparoskopowe do zamykania dużych naczyń typ Maryland, okładki radełkowane, płaszcz ø 5 mm, długość 340 mm z kablem przyłączeniowym o długości 4 m i wtyczką MF ) pięciokołową) , kompletny instrument.  Instrument współpracujący z diatermią VIO300D będącą w posiadaniu zamawiającego  – 1szt.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07EA7C" w14:textId="3F9E5BBF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B92E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2178DB5B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870DDE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83E9BB" w14:textId="3C293FF2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Uchwyt do kleszczyków </w:t>
            </w:r>
            <w:proofErr w:type="spellStart"/>
            <w:r w:rsidRPr="00A37DBA">
              <w:rPr>
                <w:rFonts w:cstheme="minorHAnsi"/>
              </w:rPr>
              <w:t>BiClamp</w:t>
            </w:r>
            <w:proofErr w:type="spellEnd"/>
            <w:r w:rsidRPr="00A37DBA">
              <w:rPr>
                <w:rFonts w:cstheme="minorHAnsi"/>
              </w:rPr>
              <w:t xml:space="preserve"> i kleszczyków </w:t>
            </w:r>
            <w:proofErr w:type="spellStart"/>
            <w:r w:rsidRPr="00A37DBA">
              <w:rPr>
                <w:rFonts w:cstheme="minorHAnsi"/>
              </w:rPr>
              <w:t>BiClamp</w:t>
            </w:r>
            <w:proofErr w:type="spellEnd"/>
            <w:r w:rsidRPr="00A37DBA">
              <w:rPr>
                <w:rFonts w:cstheme="minorHAnsi"/>
              </w:rPr>
              <w:t xml:space="preserve"> 110,</w:t>
            </w:r>
          </w:p>
          <w:p w14:paraId="48954489" w14:textId="43AA8333" w:rsidR="00FE7ADD" w:rsidRPr="00A37DBA" w:rsidRDefault="00FE7ADD" w:rsidP="00DB0A40">
            <w:pPr>
              <w:pStyle w:val="Tekstpodstawowy2"/>
              <w:rPr>
                <w:rFonts w:asciiTheme="minorHAnsi" w:hAnsiTheme="minorHAnsi" w:cstheme="minorHAnsi"/>
                <w:szCs w:val="22"/>
              </w:rPr>
            </w:pPr>
            <w:r w:rsidRPr="00A37DBA">
              <w:rPr>
                <w:rFonts w:asciiTheme="minorHAnsi" w:hAnsiTheme="minorHAnsi" w:cstheme="minorHAnsi"/>
                <w:szCs w:val="22"/>
              </w:rPr>
              <w:t>z kablem przyłączeniowym o długości 4 m i wtyczką MF  współpracujący z diatermią VIO300D będącą w posiadaniu zamawiającego   – 1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3281E" w14:textId="39327F9C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6D366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69FDC2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840447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4B398" w14:textId="792BC726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Wielorazowy bipolarny instrument z funkcją koagulacji bipolarnej oraz cięcia bipolarnego, końcówki zagięte radełkowane umożliwiające preparację,</w:t>
            </w:r>
            <w:r w:rsidRPr="00A37DBA">
              <w:rPr>
                <w:rFonts w:eastAsia="NettoOffcPro" w:cstheme="minorHAnsi"/>
              </w:rPr>
              <w:t xml:space="preserve"> ø 5 mm, długość 340-350 mm – 1szt.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EACB46" w14:textId="041D1C6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851C69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42ECAE7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6CCCD7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FB8BBD" w14:textId="26A4DADB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Bipolarny kabel przyłączeniowy wtyczka 1 </w:t>
            </w:r>
            <w:proofErr w:type="spellStart"/>
            <w:r w:rsidRPr="00A37DBA">
              <w:rPr>
                <w:rFonts w:cstheme="minorHAnsi"/>
              </w:rPr>
              <w:t>pinowa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  <w:proofErr w:type="spellStart"/>
            <w:r w:rsidRPr="00A37DBA">
              <w:rPr>
                <w:rFonts w:cstheme="minorHAnsi"/>
              </w:rPr>
              <w:t>dł</w:t>
            </w:r>
            <w:proofErr w:type="spellEnd"/>
            <w:r w:rsidRPr="00A37DBA">
              <w:rPr>
                <w:rFonts w:cstheme="minorHAnsi"/>
              </w:rPr>
              <w:t xml:space="preserve"> 4 metry – 2 szt.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CD754" w14:textId="6BD7D29E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DB38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0F0040A9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13461F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F29D3" w14:textId="71FB204E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kulkowa, prosta, ø 6 mm, długość 40 mm, trzpień 2,4 mm – 1 opakowanie 5 sztuk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B47FF4" w14:textId="51B7D58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DC0F5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629F7F0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2F2C6D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8CF92F" w14:textId="607601C7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kulkowa, prosta, ø 5 mm, długość 110 mm, trzpień 2,4 mm – 3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404BFA" w14:textId="1486BB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AF8FBC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98F7274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6BA513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931FE8" w14:textId="6EC8121C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Elektroda pętlowa, prosta, ø 15 mm, wolframowa, długość 135 mm, trzpień 2,4 mm – 3 szt.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3BCA57" w14:textId="0FD2728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ACE5B3F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34543B8E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3B041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34DD53" w14:textId="18A888C5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Elektroda pętlowa, prosta, ø 20 mm, wolframowa, długość 140 mm, trzpień 2,4 mm – 3 szt.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1B9E61" w14:textId="1780D55A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97D85D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9A26B6D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AE1551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F30AB6" w14:textId="00DD7A6B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 xml:space="preserve">Inne 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EA45C" w14:textId="7914FE43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2438C3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53325052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11090C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58DCE5" w14:textId="707491FA" w:rsidR="00FE7ADD" w:rsidRPr="00A37DBA" w:rsidRDefault="00FE7ADD" w:rsidP="00DB0A40">
            <w:pPr>
              <w:ind w:left="57" w:right="57"/>
              <w:textAlignment w:val="baseline"/>
              <w:rPr>
                <w:rFonts w:cstheme="minorHAnsi"/>
                <w:b/>
                <w:bCs/>
              </w:rPr>
            </w:pPr>
            <w:r w:rsidRPr="00A37DBA">
              <w:rPr>
                <w:rFonts w:eastAsia="Tahoma" w:cstheme="minorHAnsi"/>
                <w:color w:val="000000"/>
              </w:rPr>
              <w:t>Gwarancja min.24 miesiące wraz z bezpłatnymi przeglądami w okresie trwania gwarancji min.2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1F365A" w14:textId="556C5C25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4E998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61B935E6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A3AD2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45A312" w14:textId="7F94FA7B" w:rsidR="00FE7ADD" w:rsidRPr="00A37DBA" w:rsidRDefault="00FE7ADD" w:rsidP="00DB0A40">
            <w:pPr>
              <w:ind w:left="57" w:right="57"/>
              <w:textAlignment w:val="baseline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Instrukcje obsługi w języku polskim w formie elektronicznej i drukowanej (przekazane w momencie dostawy)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8DE4DF" w14:textId="3917D002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21840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FE7ADD" w:rsidRPr="00A37DBA" w14:paraId="76358351" w14:textId="77777777" w:rsidTr="00201311">
        <w:trPr>
          <w:trHeight w:val="175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454B5" w14:textId="77777777" w:rsidR="00FE7ADD" w:rsidRPr="003A6392" w:rsidRDefault="00FE7ADD" w:rsidP="003A6392">
            <w:pPr>
              <w:pStyle w:val="Akapitzlist"/>
              <w:numPr>
                <w:ilvl w:val="0"/>
                <w:numId w:val="27"/>
              </w:numPr>
              <w:ind w:right="57"/>
              <w:textAlignment w:val="baseline"/>
              <w:rPr>
                <w:rFonts w:asciiTheme="minorHAnsi" w:eastAsia="Tahoma" w:hAnsiTheme="minorHAnsi" w:cstheme="minorHAnsi"/>
                <w:color w:val="000000"/>
              </w:rPr>
            </w:pPr>
          </w:p>
        </w:tc>
        <w:tc>
          <w:tcPr>
            <w:tcW w:w="63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E4944C" w14:textId="4D8F40C3" w:rsidR="00FE7ADD" w:rsidRPr="00A37DBA" w:rsidRDefault="00FE7ADD" w:rsidP="00DB0A40">
            <w:pPr>
              <w:ind w:left="57" w:right="57"/>
              <w:textAlignment w:val="baseline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Szkolenia z zakresu obsługi dostarczonego sprzętu dla personelu – (min. 1 szkolenie).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A15E8" w14:textId="483E0571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TAK, PODAĆ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C72724" w14:textId="77777777" w:rsidR="00FE7ADD" w:rsidRPr="00A37DBA" w:rsidRDefault="00FE7ADD" w:rsidP="00DB0A40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77E562EF" w14:textId="77777777" w:rsidR="00DB0A40" w:rsidRPr="00A37DBA" w:rsidRDefault="00DB0A40" w:rsidP="00DB0A40">
      <w:pPr>
        <w:spacing w:line="360" w:lineRule="auto"/>
        <w:jc w:val="both"/>
        <w:rPr>
          <w:rFonts w:cstheme="minorHAnsi"/>
        </w:rPr>
      </w:pPr>
    </w:p>
    <w:p w14:paraId="361159CB" w14:textId="77777777" w:rsidR="00DB0A40" w:rsidRPr="00A37DBA" w:rsidRDefault="00DB0A40" w:rsidP="00DB0A40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11F23C3B" w14:textId="77777777" w:rsidR="0085119E" w:rsidRDefault="0085119E" w:rsidP="005E2805">
      <w:pPr>
        <w:spacing w:line="360" w:lineRule="auto"/>
        <w:jc w:val="both"/>
        <w:rPr>
          <w:rFonts w:cstheme="minorHAnsi"/>
        </w:rPr>
      </w:pPr>
    </w:p>
    <w:p w14:paraId="3D090F23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6E23F05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85E01E5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2FA91469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5EA4A54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F06453B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D36817E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00B8DE4F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4355A4C0" w14:textId="77777777" w:rsidR="00201311" w:rsidRDefault="00201311" w:rsidP="005E2805">
      <w:pPr>
        <w:spacing w:line="360" w:lineRule="auto"/>
        <w:jc w:val="both"/>
        <w:rPr>
          <w:rFonts w:cstheme="minorHAnsi"/>
        </w:rPr>
      </w:pPr>
    </w:p>
    <w:p w14:paraId="1620F50F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2B6A8D4F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0E7A21A6" w14:textId="77777777" w:rsidR="003569E4" w:rsidRDefault="003569E4" w:rsidP="005E2805">
      <w:pPr>
        <w:spacing w:line="360" w:lineRule="auto"/>
        <w:jc w:val="both"/>
        <w:rPr>
          <w:rFonts w:cstheme="minorHAnsi"/>
        </w:rPr>
      </w:pPr>
    </w:p>
    <w:p w14:paraId="19B3E892" w14:textId="77777777" w:rsidR="00201311" w:rsidRPr="00A37DBA" w:rsidRDefault="00201311" w:rsidP="005E2805">
      <w:pPr>
        <w:spacing w:line="360" w:lineRule="auto"/>
        <w:jc w:val="both"/>
        <w:rPr>
          <w:rFonts w:cstheme="minorHAnsi"/>
        </w:rPr>
      </w:pPr>
    </w:p>
    <w:p w14:paraId="793E14CD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98E1131" w14:textId="77777777" w:rsidR="0085119E" w:rsidRPr="00A37DBA" w:rsidRDefault="0085119E" w:rsidP="005E2805">
      <w:pPr>
        <w:spacing w:line="360" w:lineRule="auto"/>
        <w:jc w:val="both"/>
        <w:rPr>
          <w:rFonts w:cstheme="minorHAnsi"/>
        </w:rPr>
      </w:pPr>
    </w:p>
    <w:p w14:paraId="168B8944" w14:textId="0B4523BD" w:rsidR="0085119E" w:rsidRPr="00A37DBA" w:rsidRDefault="0085119E" w:rsidP="0085119E">
      <w:pPr>
        <w:rPr>
          <w:rFonts w:cstheme="minorHAnsi"/>
        </w:rPr>
      </w:pPr>
      <w:r w:rsidRPr="00A37DBA">
        <w:rPr>
          <w:rFonts w:cstheme="minorHAnsi"/>
          <w:b/>
        </w:rPr>
        <w:t xml:space="preserve">Pakiet nr. 5 – </w:t>
      </w:r>
      <w:r w:rsidRPr="00A37DBA">
        <w:rPr>
          <w:rFonts w:cstheme="minorHAnsi"/>
        </w:rPr>
        <w:t xml:space="preserve">Napęd ortopedyczny- </w:t>
      </w:r>
      <w:r w:rsidR="007A163E">
        <w:rPr>
          <w:rFonts w:cstheme="minorHAnsi"/>
        </w:rPr>
        <w:t>1</w:t>
      </w:r>
      <w:r w:rsidRPr="00A37DBA">
        <w:rPr>
          <w:rFonts w:cstheme="minorHAnsi"/>
        </w:rPr>
        <w:t xml:space="preserve"> zestaw </w:t>
      </w:r>
    </w:p>
    <w:p w14:paraId="021DA2F7" w14:textId="77777777" w:rsidR="0085119E" w:rsidRPr="00A37DBA" w:rsidRDefault="0085119E" w:rsidP="0085119E">
      <w:pPr>
        <w:rPr>
          <w:rFonts w:cstheme="minorHAnsi"/>
          <w:b/>
        </w:rPr>
      </w:pPr>
    </w:p>
    <w:p w14:paraId="4601861E" w14:textId="77777777" w:rsidR="0085119E" w:rsidRPr="00A37DBA" w:rsidRDefault="0085119E" w:rsidP="0085119E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43830312" w14:textId="77777777" w:rsidR="0085119E" w:rsidRPr="00A37DBA" w:rsidRDefault="0085119E" w:rsidP="0085119E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14198FAD" w14:textId="77777777" w:rsidR="0085119E" w:rsidRPr="00A37DBA" w:rsidRDefault="0085119E" w:rsidP="0085119E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33A993ED" w14:textId="77777777" w:rsidR="0085119E" w:rsidRPr="00A37DBA" w:rsidRDefault="0085119E" w:rsidP="0085119E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6095"/>
        <w:gridCol w:w="1985"/>
        <w:gridCol w:w="1842"/>
      </w:tblGrid>
      <w:tr w:rsidR="00FE7ADD" w:rsidRPr="00A37DBA" w14:paraId="18F2B56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F9814" w14:textId="5B5C97A9" w:rsidR="00FE7ADD" w:rsidRPr="00A37DBA" w:rsidRDefault="00201311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L.P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9CA7CB" w14:textId="11D7157A" w:rsidR="00FE7ADD" w:rsidRPr="00201311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System </w:t>
            </w:r>
            <w:proofErr w:type="spellStart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mikronapędów</w:t>
            </w:r>
            <w:proofErr w:type="spellEnd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precyzyjnych przewodowych kompatybilnych z posiadaną konsolą nawigacyjną </w:t>
            </w:r>
            <w:proofErr w:type="spellStart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Core</w:t>
            </w:r>
            <w:proofErr w:type="spellEnd"/>
            <w:r w:rsidRPr="00201311">
              <w:rPr>
                <w:rFonts w:asciiTheme="minorHAnsi" w:eastAsia="Tahoma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DDCF2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6175D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E7ADD" w:rsidRPr="00A37DBA" w14:paraId="07C0A20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8935E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2266419" w14:textId="0559F7EF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Przewód sterujący uniwersalny kompatybilny ze wszystkimi oferowanych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mikronapędami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przewodowymi oraz konsolą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Core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posiadającą przez Zamawiającego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DADC9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4D479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5A4499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6464F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3F003" w14:textId="15E6EED0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Wtyki przewodu sterującego od strony konsoli oraz napędu w postaci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szybkozłączek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EB48E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59A1E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D45841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6FCE6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92F88" w14:textId="418376C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Długość przewodu sterującego-3.66 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1351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DC40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4815A880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87F388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8B6B4" w14:textId="3B4F6FF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Przewód sterujący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autoklawowalny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B5DD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F1D8C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F85749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73C103" w14:textId="77777777" w:rsidR="00FE7ADD" w:rsidRPr="00201311" w:rsidRDefault="00FE7ADD" w:rsidP="00201311">
            <w:pPr>
              <w:pStyle w:val="Akapitzlist"/>
              <w:numPr>
                <w:ilvl w:val="0"/>
                <w:numId w:val="28"/>
              </w:numPr>
              <w:tabs>
                <w:tab w:val="left" w:pos="2692"/>
              </w:tabs>
              <w:rPr>
                <w:rFonts w:eastAsia="Tahoma" w:cstheme="minorHAnsi"/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EE136A" w14:textId="07969235" w:rsidR="00FE7ADD" w:rsidRPr="00A37DBA" w:rsidRDefault="00FE7ADD" w:rsidP="00272ACB">
            <w:pPr>
              <w:tabs>
                <w:tab w:val="left" w:pos="2692"/>
              </w:tabs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 xml:space="preserve">Wiertarka ortopedyczna dwuprzyciskowa z funkcją oscylacji– 1szt. Kompatybilna z posiadana konsola </w:t>
            </w:r>
            <w:proofErr w:type="spellStart"/>
            <w:r w:rsidRPr="00A37DBA">
              <w:rPr>
                <w:rFonts w:eastAsia="Tahoma" w:cstheme="minorHAnsi"/>
                <w:color w:val="000000"/>
              </w:rPr>
              <w:t>Core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6B85F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F91B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AB09F6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4ABA0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79D26" w14:textId="11C06E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Metalowa obudowa wiertarki w postaci rękojeści pistoletowej ze stopów metali nierdzewnych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B4AD3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6254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5D43579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407867" w14:textId="77777777" w:rsidR="00FE7ADD" w:rsidRPr="00A37DBA" w:rsidRDefault="00FE7ADD" w:rsidP="00201311">
            <w:pPr>
              <w:pStyle w:val="Bezodstpw"/>
              <w:numPr>
                <w:ilvl w:val="0"/>
                <w:numId w:val="28"/>
              </w:numPr>
              <w:rPr>
                <w:rFonts w:eastAsia="Tahoma" w:cstheme="minorHAnsi"/>
                <w:color w:val="000000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505E2" w14:textId="33CF2EBB" w:rsidR="00FE7ADD" w:rsidRPr="00A37DBA" w:rsidRDefault="00FE7ADD" w:rsidP="00561D78">
            <w:pPr>
              <w:pStyle w:val="Bezodstpw"/>
              <w:rPr>
                <w:rFonts w:eastAsia="Tahoma" w:cstheme="minorHAnsi"/>
                <w:color w:val="000000"/>
              </w:rPr>
            </w:pPr>
            <w:r w:rsidRPr="00A37DBA">
              <w:rPr>
                <w:rFonts w:eastAsia="Tahoma" w:cstheme="minorHAnsi"/>
                <w:color w:val="000000"/>
              </w:rPr>
              <w:t>Zabezpieczenie napędu przed przypadkowym uruchomieniem (przycisk blokady na obudowie)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7F7828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31743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E9AF50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052E33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8402E2" w14:textId="7A57D14B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Obroty wiercenia: lewo, prawo i oscylacja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6F9FC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522D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7C6041B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CA5692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B7E34A" w14:textId="5FCA090E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Wbudowane dwa przyciski do niezależnego uruchamiania obrotów lewo/prawo oraz uruchamiania trybu oscylacyjnego napędu (wciśnięte dwa przyciski)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97798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1F171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94A1E1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369C3D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985A79" w14:textId="4167FBE0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Funkcja blokowania przycisku uruchamiania obrotów w lewą stronę realizowana przełącznikiem w napędzie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3A58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30B0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6858EA45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04681C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08A5B" w14:textId="43149E29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Płynna regulacja ruchu obrotowego i oscylacyjnego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789B9B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F634E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5A265E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B0D90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03D2C" w14:textId="091AAC2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Moment obrotowy regulowany za pomocą nasadek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D78E3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78780E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01AD7CE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380BCB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C77A8" w14:textId="5D542C65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Zakres prędkości obrotowej z nasadkami wiertarskimi : 0 - 1500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F743F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7561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E1023B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6B658E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9D82A1" w14:textId="5E2909D7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Zakres prędkości obrotowej z nasadkami do rozwiercania (frezerskimi): 0 - 500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obr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A95D17" w14:textId="492F133B" w:rsidR="00FE7ADD" w:rsidRPr="00A37DBA" w:rsidRDefault="00760D0A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651CD7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BDCCC1F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34EFC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72BDA" w14:textId="1E23E5D5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Maksymalny moment obrotowy z nasadkami wiertarskimi- 1.58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9A1426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03DA5C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2A5BC61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51A43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8F8CCA" w14:textId="23DF5F2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Maksymalny moment obrotowy z nasadkami do rozwiercania- 4.18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Nm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18FED2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F4852D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CE2E839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9980B0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8B573" w14:textId="1616D942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Napęd wyposażony w silnik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bezszczotkowy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, Napęd niewymagający konserwacji i smarowania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5B8F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E4F049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DD22083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2C066D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F3CC64" w14:textId="6CEA8CE4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Zabezpieczenie silnika napędu przed przeciążeniem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F4F191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E42E54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2329D3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5E8AFA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360CD1" w14:textId="1CFF90B1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Kaniulacja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wzdłuż osi napędu -5 mm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9695DA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FFA390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0DE6A76D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6435E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C5E88D" w14:textId="2D0666E6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Zatrzaskowy montaż nasadek i adapterów - niewymagający użycia dodatkowych narzędzi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772B15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BCB7D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3855636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5F5112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B1CA07" w14:textId="2A7367B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Napięcie zasilania napędu: 40V DC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A048A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1128C3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086BA6E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F2F27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D27653" w14:textId="6BB5D4BC" w:rsidR="00FE7ADD" w:rsidRPr="00A37DBA" w:rsidRDefault="00FE7ADD" w:rsidP="00272ACB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Metody sterylizacji – parowa, gazem plazmowym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Sterrad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, nadtlenkiem wodoru w postaci gazowej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Steris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12322F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BFB5B" w14:textId="77777777" w:rsidR="00FE7ADD" w:rsidRPr="00A37DBA" w:rsidRDefault="00FE7ADD" w:rsidP="00272ACB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25845568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BF8F3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09490D" w14:textId="10B0B294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Maksymalna temperatura części wiertarki stykających się z ciałem pacjenta &lt;51°C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469EB" w14:textId="68BB91DF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A008F4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2B25C2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B92C3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281871" w14:textId="00E5F458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Waga napędu - 550 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3E5D14" w14:textId="17809904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TAK, PODAĆ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857A51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4E5B5E92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C7905F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E8E876" w14:textId="5299FE8F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Współpraca z min. 20 różnymi nasadkami do: wiercenia, rozwiercania, cięcia oraz z nasadką przezierną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ADB45" w14:textId="417C5ACB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ACF30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51885416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62D7EC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0B4FB4" w14:textId="1AFA7B8F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Nasadka do drutów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Kirschnera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z płynnym zakresem roboczym średnic: 0.7-3.2 mm - 1szt.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D656A" w14:textId="5AB3F363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284FC1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FE7ADD" w:rsidRPr="00A37DBA" w14:paraId="76EE6544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1F0886" w14:textId="77777777" w:rsidR="00FE7ADD" w:rsidRPr="00A37DBA" w:rsidRDefault="00FE7ADD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4635B0" w14:textId="69022A56" w:rsidR="00FE7ADD" w:rsidRPr="00A37DBA" w:rsidRDefault="00FE7ADD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Nasadki do drutów 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Kirschnera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posiadają mechanizm wstępnie przytrzymujący drut, co zapobiega swobodnemu wysunięciu się drutów/</w:t>
            </w:r>
            <w:proofErr w:type="spellStart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pinów</w:t>
            </w:r>
            <w:proofErr w:type="spellEnd"/>
            <w:r w:rsidRPr="00A37DB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 xml:space="preserve"> z nasadki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8675FB" w14:textId="448D0E68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68FE3E" w14:textId="77777777" w:rsidR="00FE7ADD" w:rsidRPr="00A37DBA" w:rsidRDefault="00FE7ADD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="00760D0A" w:rsidRPr="00A37DBA" w14:paraId="4BA772DA" w14:textId="77777777" w:rsidTr="00201311">
        <w:trPr>
          <w:trHeight w:val="178"/>
          <w:jc w:val="center"/>
        </w:trPr>
        <w:tc>
          <w:tcPr>
            <w:tcW w:w="8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6D2452" w14:textId="77777777" w:rsidR="00760D0A" w:rsidRPr="00A37DBA" w:rsidRDefault="00760D0A" w:rsidP="00201311">
            <w:pPr>
              <w:pStyle w:val="kontrolka-dostep-1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73515" w14:textId="09C59690" w:rsidR="00760D0A" w:rsidRPr="00A37DBA" w:rsidRDefault="00760D0A" w:rsidP="00561D78">
            <w:pPr>
              <w:pStyle w:val="kontrolka-dostep-1"/>
              <w:shd w:val="clear" w:color="auto" w:fill="FFFFFF"/>
              <w:spacing w:before="0" w:beforeAutospacing="0" w:after="0" w:afterAutospacing="0"/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760D0A">
              <w:rPr>
                <w:rFonts w:asciiTheme="minorHAnsi" w:eastAsia="Tahoma" w:hAnsiTheme="minorHAnsi" w:cstheme="minorHAnsi"/>
                <w:color w:val="000000"/>
                <w:sz w:val="22"/>
                <w:szCs w:val="22"/>
                <w:lang w:eastAsia="en-US"/>
              </w:rPr>
              <w:t>Gwarancja min. 24 miesiące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C318F" w14:textId="55DFF4C0" w:rsidR="00760D0A" w:rsidRPr="00A37DBA" w:rsidRDefault="00760D0A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TAK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E60701" w14:textId="77777777" w:rsidR="00760D0A" w:rsidRPr="00A37DBA" w:rsidRDefault="00760D0A" w:rsidP="00561D78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14:paraId="7BAB0F35" w14:textId="77777777" w:rsidR="0085119E" w:rsidRPr="00A37DBA" w:rsidRDefault="0085119E" w:rsidP="0085119E">
      <w:pPr>
        <w:spacing w:line="360" w:lineRule="auto"/>
        <w:jc w:val="both"/>
        <w:rPr>
          <w:rFonts w:cstheme="minorHAnsi"/>
          <w:b/>
          <w:bCs/>
        </w:rPr>
      </w:pPr>
    </w:p>
    <w:p w14:paraId="6C737131" w14:textId="77777777" w:rsidR="0085119E" w:rsidRPr="00A37DBA" w:rsidRDefault="0085119E" w:rsidP="0085119E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23CA5844" w14:textId="77777777" w:rsidR="0085119E" w:rsidRDefault="0085119E" w:rsidP="0085119E">
      <w:pPr>
        <w:rPr>
          <w:rFonts w:cstheme="minorHAnsi"/>
        </w:rPr>
      </w:pPr>
    </w:p>
    <w:p w14:paraId="3942AF52" w14:textId="77777777" w:rsidR="00201311" w:rsidRDefault="00201311" w:rsidP="0085119E">
      <w:pPr>
        <w:rPr>
          <w:rFonts w:cstheme="minorHAnsi"/>
        </w:rPr>
      </w:pPr>
    </w:p>
    <w:p w14:paraId="7023CEDD" w14:textId="77777777" w:rsidR="00201311" w:rsidRDefault="00201311" w:rsidP="0085119E">
      <w:pPr>
        <w:rPr>
          <w:rFonts w:cstheme="minorHAnsi"/>
        </w:rPr>
      </w:pPr>
    </w:p>
    <w:p w14:paraId="0008B6DA" w14:textId="77777777" w:rsidR="00201311" w:rsidRDefault="00201311" w:rsidP="0085119E">
      <w:pPr>
        <w:rPr>
          <w:rFonts w:cstheme="minorHAnsi"/>
        </w:rPr>
      </w:pPr>
    </w:p>
    <w:p w14:paraId="75324B02" w14:textId="77777777" w:rsidR="00201311" w:rsidRDefault="00201311" w:rsidP="0085119E">
      <w:pPr>
        <w:rPr>
          <w:rFonts w:cstheme="minorHAnsi"/>
        </w:rPr>
      </w:pPr>
    </w:p>
    <w:p w14:paraId="035F98D4" w14:textId="77777777" w:rsidR="00201311" w:rsidRDefault="00201311" w:rsidP="0085119E">
      <w:pPr>
        <w:rPr>
          <w:rFonts w:cstheme="minorHAnsi"/>
        </w:rPr>
      </w:pPr>
    </w:p>
    <w:p w14:paraId="3726AEE2" w14:textId="77777777" w:rsidR="00201311" w:rsidRDefault="00201311" w:rsidP="0085119E">
      <w:pPr>
        <w:rPr>
          <w:rFonts w:cstheme="minorHAnsi"/>
        </w:rPr>
      </w:pPr>
    </w:p>
    <w:p w14:paraId="17A0EE4E" w14:textId="77777777" w:rsidR="00201311" w:rsidRDefault="00201311" w:rsidP="0085119E">
      <w:pPr>
        <w:rPr>
          <w:rFonts w:cstheme="minorHAnsi"/>
        </w:rPr>
      </w:pPr>
    </w:p>
    <w:p w14:paraId="01016FC8" w14:textId="77777777" w:rsidR="00201311" w:rsidRDefault="00201311" w:rsidP="0085119E">
      <w:pPr>
        <w:rPr>
          <w:rFonts w:cstheme="minorHAnsi"/>
        </w:rPr>
      </w:pPr>
    </w:p>
    <w:p w14:paraId="78DFF083" w14:textId="77777777" w:rsidR="00201311" w:rsidRDefault="00201311" w:rsidP="0085119E">
      <w:pPr>
        <w:rPr>
          <w:rFonts w:cstheme="minorHAnsi"/>
        </w:rPr>
      </w:pPr>
    </w:p>
    <w:p w14:paraId="1B048DFA" w14:textId="77777777" w:rsidR="00201311" w:rsidRDefault="00201311" w:rsidP="0085119E">
      <w:pPr>
        <w:rPr>
          <w:rFonts w:cstheme="minorHAnsi"/>
        </w:rPr>
      </w:pPr>
    </w:p>
    <w:p w14:paraId="38525D14" w14:textId="77777777" w:rsidR="00201311" w:rsidRDefault="00201311" w:rsidP="0085119E">
      <w:pPr>
        <w:rPr>
          <w:rFonts w:cstheme="minorHAnsi"/>
        </w:rPr>
      </w:pPr>
    </w:p>
    <w:p w14:paraId="3317E618" w14:textId="77777777" w:rsidR="00201311" w:rsidRDefault="00201311" w:rsidP="0085119E">
      <w:pPr>
        <w:rPr>
          <w:rFonts w:cstheme="minorHAnsi"/>
        </w:rPr>
      </w:pPr>
    </w:p>
    <w:p w14:paraId="3E541737" w14:textId="77777777" w:rsidR="00201311" w:rsidRDefault="00201311" w:rsidP="0085119E">
      <w:pPr>
        <w:rPr>
          <w:rFonts w:cstheme="minorHAnsi"/>
        </w:rPr>
      </w:pPr>
    </w:p>
    <w:p w14:paraId="41495393" w14:textId="77777777" w:rsidR="00201311" w:rsidRDefault="00201311" w:rsidP="0085119E">
      <w:pPr>
        <w:rPr>
          <w:rFonts w:cstheme="minorHAnsi"/>
        </w:rPr>
      </w:pPr>
    </w:p>
    <w:p w14:paraId="74157A4F" w14:textId="77777777" w:rsidR="00201311" w:rsidRDefault="00201311" w:rsidP="0085119E">
      <w:pPr>
        <w:rPr>
          <w:rFonts w:cstheme="minorHAnsi"/>
        </w:rPr>
      </w:pPr>
    </w:p>
    <w:p w14:paraId="6C606AA0" w14:textId="77777777" w:rsidR="001A10F8" w:rsidRPr="00A37DBA" w:rsidRDefault="001A10F8" w:rsidP="001A10F8">
      <w:pPr>
        <w:rPr>
          <w:rFonts w:cstheme="minorHAnsi"/>
        </w:rPr>
      </w:pPr>
    </w:p>
    <w:p w14:paraId="69F7094D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72B6E0A5" w14:textId="77777777" w:rsidR="006C5090" w:rsidRDefault="006C5090" w:rsidP="001A10F8">
      <w:pPr>
        <w:rPr>
          <w:rFonts w:cstheme="minorHAnsi"/>
        </w:rPr>
      </w:pPr>
    </w:p>
    <w:p w14:paraId="47784241" w14:textId="77777777" w:rsidR="006C5090" w:rsidRPr="00A37DBA" w:rsidRDefault="006C5090" w:rsidP="001A10F8">
      <w:pPr>
        <w:rPr>
          <w:rFonts w:cstheme="minorHAnsi"/>
        </w:rPr>
      </w:pPr>
    </w:p>
    <w:p w14:paraId="4AA3E4B0" w14:textId="2F5AB5A1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6</w:t>
      </w:r>
      <w:r w:rsidRPr="00A37DBA">
        <w:rPr>
          <w:rFonts w:cstheme="minorHAnsi"/>
          <w:b/>
        </w:rPr>
        <w:t xml:space="preserve"> - </w:t>
      </w:r>
      <w:r w:rsidRPr="00A37DBA">
        <w:rPr>
          <w:rFonts w:eastAsia="Calibri" w:cstheme="minorHAnsi"/>
          <w:b/>
          <w:bCs/>
        </w:rPr>
        <w:t>stacja DICO 49”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  <w:color w:val="000000"/>
        </w:rPr>
        <w:t>- Otolaryngologia  - 1 szt</w:t>
      </w:r>
      <w:r w:rsidRPr="00A37DBA">
        <w:rPr>
          <w:rFonts w:cstheme="minorHAnsi"/>
          <w:b/>
        </w:rPr>
        <w:t>.</w:t>
      </w:r>
    </w:p>
    <w:p w14:paraId="0C890A8F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066C288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1417FD3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281F80AC" w14:textId="1A8D0738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7B42D57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805F3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90F5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B8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6DE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07960DF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340A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4BA4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Stacja wykonana w wersji do powieszenia na ścianie z możliwością umieszczenia na  statywie jezdnym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A638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8D4BC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5DE5FA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24BC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271C7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Monitor o przekątnej 49” i rozdzielczości 3840 x 2160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3C0A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921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C15D16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7BD8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F425A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Jakość obrazu: 4k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1743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ABE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94C6E6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F6D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810F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Jasność 700 cd/m2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0F13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CF59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85C201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48D56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ED1E5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Kontrast 8000:1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6F3C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7B2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12CAF4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7519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2F6A3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Kąty widzenia 178/178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C95B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7964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DB905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D2B4F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33A7C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Tryb pracy zgodny z DICOM Part 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772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6F2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AEBA82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5DBF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5EE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Sprzętowa kalibracja do DICOM w tablicy LUT monitora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76B5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E8A4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265410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8CC8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8A49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Matryca IPS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FA0E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BB82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B4C143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DA475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1AF0D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Podświetlenie Edge LED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6192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F891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4B17F1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09DC2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0E73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Szyba z redukcją niepożądanych refleksów świetlnych: 8-krotna redukcja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38E6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B330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AD3DEA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47BC1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670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Wejście HDMI – 1szt.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8DE5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94C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B0FA2B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17B44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2CE6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Wejście </w:t>
            </w:r>
            <w:proofErr w:type="spellStart"/>
            <w:r w:rsidRPr="00A37DBA">
              <w:rPr>
                <w:rFonts w:cstheme="minorHAnsi"/>
                <w:color w:val="000000"/>
              </w:rPr>
              <w:t>DisplayPort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– 1szt.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3F73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FD79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91BEEF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10F0E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B731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Procesor wielordzeniowy Intel i3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BF0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6399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9EDA60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0113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5084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Płyta główna B560 - płyta współpracująca z oferowanym procesorem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4AA1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DD1F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0E2875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779EB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ED5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Pamięć RAM: 8 GB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9C23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F792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295378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ECC47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F980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Dysk twardy SSD 500 GB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9503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175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1BE398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F3F36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8AAF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Gniazdo LAN 10/100/1000 </w:t>
            </w:r>
            <w:proofErr w:type="spellStart"/>
            <w:r w:rsidRPr="00A37DBA">
              <w:rPr>
                <w:rFonts w:cstheme="minorHAnsi"/>
                <w:color w:val="000000"/>
              </w:rPr>
              <w:t>MBit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zabezpieczone przed zalaniem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2E5D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7965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66B1E3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2C2CC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7C73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Gniazda USB 2.0, zabezpieczone przed zalaniem – 4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2E1F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E87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C9A612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E1CC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4D235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Nagrywarka DVD+/-RW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12DA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114D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DA8A44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D6968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1B7F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System operacyjny Windows 10 Pro 64 bit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2C7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BCF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AA81460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03E0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836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Myszka zmywalna na wyposażeniu</w:t>
            </w:r>
          </w:p>
          <w:p w14:paraId="708F479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A034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C1F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E1AED1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27E50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C24B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Klawiatura silikonowa medyczna z </w:t>
            </w:r>
            <w:proofErr w:type="spellStart"/>
            <w:r w:rsidRPr="00A37DBA">
              <w:rPr>
                <w:rFonts w:cstheme="minorHAnsi"/>
                <w:color w:val="000000"/>
              </w:rPr>
              <w:t>touchpadem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z półką pod myszkę z możliwością dezynfekowania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7B3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9706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5C7780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5C5E5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5D3C8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Klawiatura z możliwością ustawiania i zablokowania pod dowolnym kątem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A879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0368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49D535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B933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1C1C2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Kontrola czasu pracy stacji poprzez wewnętrzny program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2D5F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32A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11E3BB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174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E3911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Informacja o terminie wykonania przeglądu technicznego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00A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975B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D21F81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14DA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AD791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Wewnętrzny system dezynfekcji powietrza w kanale UVC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CD6D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48BB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6A9EFD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843A1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76230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Spełnienie Norm: PN-EN 60601-1:2011, PN-EN 60601-1:2015, Rozporządzenie Parlamentu Europejskiego i Rady UE MDR 2017/745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E981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7D3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39DC2C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3CA4D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BDB9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Wpis do Rejestru Wyrobów  Medycznych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C3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9C0F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61BA1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5A1A9" w14:textId="77777777" w:rsidR="00F20FB6" w:rsidRPr="00A37DBA" w:rsidRDefault="00F20FB6" w:rsidP="00F20FB6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79CAC" w14:textId="77777777" w:rsidR="00F20FB6" w:rsidRPr="00A37DBA" w:rsidRDefault="00F20FB6" w:rsidP="00F20FB6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Gwarancja min. 24 miesiące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248E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2A3C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61E0B572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49DD220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06F6BAC0" w14:textId="77777777" w:rsidR="00F20FB6" w:rsidRPr="00A37DBA" w:rsidRDefault="00F20FB6" w:rsidP="006C5090">
      <w:pPr>
        <w:rPr>
          <w:rFonts w:cstheme="minorHAnsi"/>
          <w:b/>
          <w:i/>
          <w:iCs/>
        </w:rPr>
      </w:pPr>
    </w:p>
    <w:p w14:paraId="0593E857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</w:p>
    <w:p w14:paraId="2BFC05EE" w14:textId="42670768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t>Załącznik nr 1 a</w:t>
      </w:r>
    </w:p>
    <w:p w14:paraId="24AE588C" w14:textId="77777777" w:rsidR="00F20FB6" w:rsidRPr="00A37DBA" w:rsidRDefault="00F20FB6" w:rsidP="00F20FB6">
      <w:pPr>
        <w:rPr>
          <w:rFonts w:cstheme="minorHAnsi"/>
          <w:b/>
        </w:rPr>
      </w:pPr>
    </w:p>
    <w:p w14:paraId="7E7C3467" w14:textId="726C8798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7</w:t>
      </w:r>
      <w:r w:rsidRPr="00A37DBA">
        <w:rPr>
          <w:rFonts w:cstheme="minorHAnsi"/>
          <w:b/>
        </w:rPr>
        <w:t xml:space="preserve"> -  </w:t>
      </w:r>
      <w:r w:rsidRPr="00A37DBA">
        <w:rPr>
          <w:rFonts w:cstheme="minorHAnsi"/>
          <w:b/>
          <w:bCs/>
          <w:color w:val="000000"/>
        </w:rPr>
        <w:t xml:space="preserve"> </w:t>
      </w:r>
      <w:r w:rsidRPr="00A37DBA">
        <w:rPr>
          <w:rFonts w:cstheme="minorHAnsi"/>
          <w:b/>
          <w:bCs/>
        </w:rPr>
        <w:t>Aparat do elektroterapii, terapii ultradźwiękowej, terapii kombinowanej, laseroterapii i magnetoterapii</w:t>
      </w:r>
      <w:r w:rsidRPr="00A37DBA">
        <w:rPr>
          <w:rFonts w:cstheme="minorHAnsi"/>
          <w:b/>
          <w:bCs/>
          <w:color w:val="000000"/>
        </w:rPr>
        <w:t xml:space="preserve"> </w:t>
      </w:r>
      <w:r w:rsidRPr="00A37DBA">
        <w:rPr>
          <w:rFonts w:cstheme="minorHAnsi"/>
          <w:b/>
          <w:color w:val="000000"/>
        </w:rPr>
        <w:t>- 1 szt</w:t>
      </w:r>
      <w:r w:rsidRPr="00A37DBA">
        <w:rPr>
          <w:rFonts w:cstheme="minorHAnsi"/>
          <w:b/>
        </w:rPr>
        <w:t>.</w:t>
      </w:r>
    </w:p>
    <w:p w14:paraId="7DF3556A" w14:textId="77777777" w:rsidR="00F20FB6" w:rsidRPr="00A37DBA" w:rsidRDefault="00F20FB6" w:rsidP="00F20FB6">
      <w:pPr>
        <w:rPr>
          <w:rFonts w:cstheme="minorHAnsi"/>
          <w:b/>
        </w:rPr>
      </w:pPr>
    </w:p>
    <w:p w14:paraId="7B20C967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33DB6509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2BFE46A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6AA5754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146"/>
        <w:gridCol w:w="1660"/>
        <w:gridCol w:w="2455"/>
      </w:tblGrid>
      <w:tr w:rsidR="00F20FB6" w:rsidRPr="00A37DBA" w14:paraId="0D4A3DDA" w14:textId="77777777" w:rsidTr="00427811">
        <w:trPr>
          <w:jc w:val="center"/>
        </w:trPr>
        <w:tc>
          <w:tcPr>
            <w:tcW w:w="816" w:type="dxa"/>
            <w:vAlign w:val="center"/>
          </w:tcPr>
          <w:p w14:paraId="1FE4FA6D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255" w:type="dxa"/>
            <w:vAlign w:val="center"/>
          </w:tcPr>
          <w:p w14:paraId="2E67E7F6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700" w:type="dxa"/>
          </w:tcPr>
          <w:p w14:paraId="633AA354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2517" w:type="dxa"/>
          </w:tcPr>
          <w:p w14:paraId="5B98BAFC" w14:textId="77777777" w:rsidR="00F20FB6" w:rsidRPr="00A37DBA" w:rsidRDefault="00F20FB6" w:rsidP="00427811">
            <w:pPr>
              <w:jc w:val="center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4C1E5481" w14:textId="77777777" w:rsidTr="00427811">
        <w:trPr>
          <w:jc w:val="center"/>
        </w:trPr>
        <w:tc>
          <w:tcPr>
            <w:tcW w:w="816" w:type="dxa"/>
          </w:tcPr>
          <w:p w14:paraId="743381AD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7702AD8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•duży, czytelny wyświetlacz z obsługą w trybie graficznym  </w:t>
            </w:r>
          </w:p>
          <w:p w14:paraId="3CC6F7D1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dwa niezależne kanały zabiegowe </w:t>
            </w:r>
          </w:p>
          <w:p w14:paraId="381DF18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natężenia w obwodzie pacjenta jednocześnie dla obu kanałów lub osobno </w:t>
            </w:r>
          </w:p>
          <w:p w14:paraId="6FC8AC4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test elektrod </w:t>
            </w:r>
          </w:p>
          <w:p w14:paraId="0085010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• tryb manualny</w:t>
            </w:r>
          </w:p>
          <w:p w14:paraId="0984FAB5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jednostki chorobowe wybierane po nazwie </w:t>
            </w:r>
          </w:p>
          <w:p w14:paraId="4D9295B8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wbudowanych programów zabiegowych </w:t>
            </w:r>
          </w:p>
          <w:p w14:paraId="0B86A06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wbudowanych sekwencji zabiegowych </w:t>
            </w:r>
          </w:p>
          <w:p w14:paraId="46C3740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baza programów użytkownika </w:t>
            </w:r>
          </w:p>
          <w:p w14:paraId="5346A1E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programy ulubione </w:t>
            </w:r>
          </w:p>
          <w:p w14:paraId="57BF178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możliwość edycji nazw programów użytkownika </w:t>
            </w:r>
          </w:p>
          <w:p w14:paraId="58F7723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statystyki przeprowadzanych zabiegów </w:t>
            </w:r>
          </w:p>
          <w:p w14:paraId="27E644D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• regulacja głośności sygnalizatora dźwiękowego</w:t>
            </w:r>
          </w:p>
        </w:tc>
        <w:tc>
          <w:tcPr>
            <w:tcW w:w="1700" w:type="dxa"/>
          </w:tcPr>
          <w:p w14:paraId="47EC765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55843627" w14:textId="77777777" w:rsidR="00F20FB6" w:rsidRPr="00A37DBA" w:rsidRDefault="00F20FB6" w:rsidP="00427811">
            <w:pPr>
              <w:pStyle w:val="Tekstkomentarza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0FB6" w:rsidRPr="00A37DBA" w14:paraId="5DC9E308" w14:textId="77777777" w:rsidTr="00427811">
        <w:trPr>
          <w:jc w:val="center"/>
        </w:trPr>
        <w:tc>
          <w:tcPr>
            <w:tcW w:w="816" w:type="dxa"/>
          </w:tcPr>
          <w:p w14:paraId="429CA6A4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EB1A9E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ELEKTROTERAPIA </w:t>
            </w:r>
          </w:p>
          <w:p w14:paraId="50CF27C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praca w trybach CC (stabilizacja prądu) lub CV (stabilizacja napięcia) </w:t>
            </w:r>
          </w:p>
          <w:p w14:paraId="3636E879" w14:textId="77777777" w:rsidR="00F20FB6" w:rsidRPr="00A37DBA" w:rsidRDefault="00F20FB6" w:rsidP="00427811">
            <w:pPr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• pełna izolacja galwaniczna między kanałami w każdym trybie</w:t>
            </w:r>
          </w:p>
        </w:tc>
        <w:tc>
          <w:tcPr>
            <w:tcW w:w="1700" w:type="dxa"/>
          </w:tcPr>
          <w:p w14:paraId="73812D3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3DB181B5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3ACAE45B" w14:textId="77777777" w:rsidTr="00427811">
        <w:trPr>
          <w:jc w:val="center"/>
        </w:trPr>
        <w:tc>
          <w:tcPr>
            <w:tcW w:w="816" w:type="dxa"/>
          </w:tcPr>
          <w:p w14:paraId="2517816D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11CCEC1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PRĄDY I METODY</w:t>
            </w:r>
          </w:p>
          <w:p w14:paraId="7D892E3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interferencyjne </w:t>
            </w:r>
            <w:proofErr w:type="spellStart"/>
            <w:r w:rsidRPr="00A37DBA">
              <w:rPr>
                <w:rFonts w:cstheme="minorHAnsi"/>
              </w:rPr>
              <w:t>izoplanarny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2BF500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 dynamiczny</w:t>
            </w:r>
          </w:p>
          <w:p w14:paraId="506EA24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interferencyjne jednokanałowy AMF </w:t>
            </w:r>
          </w:p>
          <w:p w14:paraId="3F53F69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symetryczny </w:t>
            </w:r>
          </w:p>
          <w:p w14:paraId="13283B01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asymetryczny</w:t>
            </w:r>
          </w:p>
          <w:p w14:paraId="096C4CA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naprzemienny </w:t>
            </w:r>
          </w:p>
          <w:p w14:paraId="1AC5CB2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</w:t>
            </w:r>
            <w:proofErr w:type="spellStart"/>
            <w:r w:rsidRPr="00A37DBA">
              <w:rPr>
                <w:rFonts w:cstheme="minorHAnsi"/>
              </w:rPr>
              <w:t>burst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3110911C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do terapii porażeń spastycznych</w:t>
            </w:r>
          </w:p>
          <w:p w14:paraId="639B9A23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Kotz’a</w:t>
            </w:r>
            <w:proofErr w:type="spellEnd"/>
            <w:r w:rsidRPr="00A37DBA">
              <w:rPr>
                <w:rFonts w:cstheme="minorHAnsi"/>
              </w:rPr>
              <w:t xml:space="preserve">/ rosyjska stymulacja </w:t>
            </w:r>
          </w:p>
          <w:p w14:paraId="63752F0B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tonoliza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19A9C4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diadynamiczne (MF, DF, CP, CP-ISO, LP) </w:t>
            </w:r>
          </w:p>
          <w:p w14:paraId="436A1D1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prostokątne </w:t>
            </w:r>
          </w:p>
          <w:p w14:paraId="58EBF31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trójkątne VER. 1.1 PRODUCENT </w:t>
            </w:r>
          </w:p>
          <w:p w14:paraId="6EDAC353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A37DBA">
              <w:rPr>
                <w:rFonts w:cstheme="minorHAnsi"/>
                <w:lang w:val="en-US"/>
              </w:rPr>
              <w:t>impulsowe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UR </w:t>
            </w:r>
            <w:proofErr w:type="spellStart"/>
            <w:r w:rsidRPr="00A37DBA">
              <w:rPr>
                <w:rFonts w:cstheme="minorHAnsi"/>
                <w:lang w:val="en-US"/>
              </w:rPr>
              <w:t>wg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DBA">
              <w:rPr>
                <w:rFonts w:cstheme="minorHAnsi"/>
                <w:lang w:val="en-US"/>
              </w:rPr>
              <w:t>Traberta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(2 - 5) </w:t>
            </w:r>
          </w:p>
          <w:p w14:paraId="598449E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– </w:t>
            </w:r>
            <w:proofErr w:type="spellStart"/>
            <w:r w:rsidRPr="00A37DBA">
              <w:rPr>
                <w:rFonts w:cstheme="minorHAnsi"/>
                <w:lang w:val="en-US"/>
              </w:rPr>
              <w:t>impulsowe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A37DBA">
              <w:rPr>
                <w:rFonts w:cstheme="minorHAnsi"/>
                <w:lang w:val="en-US"/>
              </w:rPr>
              <w:t>Leduca</w:t>
            </w:r>
            <w:proofErr w:type="spellEnd"/>
            <w:r w:rsidRPr="00A37DBA">
              <w:rPr>
                <w:rFonts w:cstheme="minorHAnsi"/>
                <w:lang w:val="en-US"/>
              </w:rPr>
              <w:t xml:space="preserve"> (1 - 9) </w:t>
            </w:r>
          </w:p>
          <w:p w14:paraId="4313FB6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impulsowe </w:t>
            </w:r>
            <w:proofErr w:type="spellStart"/>
            <w:r w:rsidRPr="00A37DBA">
              <w:rPr>
                <w:rFonts w:cstheme="minorHAnsi"/>
              </w:rPr>
              <w:t>neofaradyczny</w:t>
            </w:r>
            <w:proofErr w:type="spellEnd"/>
            <w:r w:rsidRPr="00A37DBA">
              <w:rPr>
                <w:rFonts w:cstheme="minorHAnsi"/>
              </w:rPr>
              <w:t xml:space="preserve"> (1 - 19) </w:t>
            </w:r>
          </w:p>
          <w:p w14:paraId="70A0B27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unipolarne falujące </w:t>
            </w:r>
          </w:p>
          <w:p w14:paraId="5FEBC92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galwaniczne </w:t>
            </w:r>
          </w:p>
          <w:p w14:paraId="739117D0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>– mikroprądy</w:t>
            </w:r>
          </w:p>
        </w:tc>
        <w:tc>
          <w:tcPr>
            <w:tcW w:w="1700" w:type="dxa"/>
          </w:tcPr>
          <w:p w14:paraId="204B725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096D225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AF44222" w14:textId="77777777" w:rsidTr="00427811">
        <w:trPr>
          <w:jc w:val="center"/>
        </w:trPr>
        <w:tc>
          <w:tcPr>
            <w:tcW w:w="816" w:type="dxa"/>
          </w:tcPr>
          <w:p w14:paraId="14A749DB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70C9256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TERAPIA ULTRADŹWIĘKOWA </w:t>
            </w:r>
          </w:p>
          <w:p w14:paraId="6FABFDB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wodoszczelne głowice </w:t>
            </w:r>
          </w:p>
          <w:p w14:paraId="34320D1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emisja ciągła/ impulsowa </w:t>
            </w:r>
          </w:p>
          <w:p w14:paraId="7F2DAFBA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kontrola przylegania czoła głowicy (mierzony efektywny czas zabiegu) </w:t>
            </w:r>
          </w:p>
          <w:p w14:paraId="16BB7A7E" w14:textId="77777777" w:rsidR="00F20FB6" w:rsidRPr="00A37DBA" w:rsidRDefault="00F20FB6" w:rsidP="00427811">
            <w:pPr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lastRenderedPageBreak/>
              <w:t>• kalibracja czułości głowicy według potrzeb</w:t>
            </w:r>
          </w:p>
        </w:tc>
        <w:tc>
          <w:tcPr>
            <w:tcW w:w="1700" w:type="dxa"/>
          </w:tcPr>
          <w:p w14:paraId="3156FA6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70D232D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6845A386" w14:textId="77777777" w:rsidTr="00427811">
        <w:trPr>
          <w:jc w:val="center"/>
        </w:trPr>
        <w:tc>
          <w:tcPr>
            <w:tcW w:w="816" w:type="dxa"/>
          </w:tcPr>
          <w:p w14:paraId="1799F3D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82C184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TERAPIA SKOJARZONA </w:t>
            </w:r>
          </w:p>
          <w:p w14:paraId="1EAC5D32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praca w trybach CC (stabilizacja prądu) lub CV (stabilizacja napięcia) </w:t>
            </w:r>
          </w:p>
          <w:p w14:paraId="5580153D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PRĄDY W TERAPII SKOJARZONEJ </w:t>
            </w:r>
          </w:p>
          <w:p w14:paraId="2DBBA95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 jednokanałowy AMF</w:t>
            </w:r>
          </w:p>
          <w:p w14:paraId="135C42D4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symetryczny </w:t>
            </w:r>
          </w:p>
          <w:p w14:paraId="557C78C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 asymetryczny</w:t>
            </w:r>
          </w:p>
          <w:p w14:paraId="23329296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naprzemienny </w:t>
            </w:r>
          </w:p>
          <w:p w14:paraId="662E369E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TENS </w:t>
            </w:r>
            <w:proofErr w:type="spellStart"/>
            <w:r w:rsidRPr="00A37DBA">
              <w:rPr>
                <w:rFonts w:cstheme="minorHAnsi"/>
              </w:rPr>
              <w:t>burst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5F23919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  <w:color w:val="333333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Kotz’a</w:t>
            </w:r>
            <w:proofErr w:type="spellEnd"/>
            <w:r w:rsidRPr="00A37DBA">
              <w:rPr>
                <w:rFonts w:cstheme="minorHAnsi"/>
              </w:rPr>
              <w:t xml:space="preserve"> /rosyjska stymulacja</w:t>
            </w:r>
          </w:p>
        </w:tc>
        <w:tc>
          <w:tcPr>
            <w:tcW w:w="1700" w:type="dxa"/>
          </w:tcPr>
          <w:p w14:paraId="0885249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</w:p>
        </w:tc>
        <w:tc>
          <w:tcPr>
            <w:tcW w:w="2517" w:type="dxa"/>
            <w:vAlign w:val="center"/>
          </w:tcPr>
          <w:p w14:paraId="76D86FC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09EB52C8" w14:textId="77777777" w:rsidTr="00427811">
        <w:trPr>
          <w:jc w:val="center"/>
        </w:trPr>
        <w:tc>
          <w:tcPr>
            <w:tcW w:w="816" w:type="dxa"/>
          </w:tcPr>
          <w:p w14:paraId="529F315B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40355C8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LASEROTERAPIA </w:t>
            </w:r>
          </w:p>
          <w:p w14:paraId="5A2C8E0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współpraca z aplikatorami: skanującym, prysznicowym i sondami punktowymi </w:t>
            </w:r>
          </w:p>
          <w:p w14:paraId="7A515F3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tryby emisji: ciągły i impulsowy </w:t>
            </w:r>
          </w:p>
          <w:p w14:paraId="1EBF5F9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promieniowania laserowego </w:t>
            </w:r>
          </w:p>
          <w:p w14:paraId="2EC2A86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wypełnienia </w:t>
            </w:r>
          </w:p>
          <w:p w14:paraId="7CC43A8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możliwość automatycznego powtórzenia zabiegu </w:t>
            </w:r>
          </w:p>
          <w:p w14:paraId="0F0570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automatyczny test mocy promieniowania laserowego </w:t>
            </w:r>
          </w:p>
          <w:p w14:paraId="5EA8B96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automatyczne przeliczanie czasu względem parametrów zabiegowych – dawki, mocy, wypełnienia, pola zabiegowego </w:t>
            </w:r>
          </w:p>
          <w:p w14:paraId="09DD88F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trzy tryby naświetlania pola zabiegowego w aplikatorach skanujących </w:t>
            </w:r>
          </w:p>
          <w:p w14:paraId="12DC892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dedykowane tryby do współpracy z aplikatorami światłowodowymi </w:t>
            </w:r>
          </w:p>
          <w:p w14:paraId="31868F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końcówki światłowodowe do </w:t>
            </w:r>
            <w:proofErr w:type="spellStart"/>
            <w:r w:rsidRPr="00A37DBA">
              <w:rPr>
                <w:rFonts w:cstheme="minorHAnsi"/>
              </w:rPr>
              <w:t>laseropunktury</w:t>
            </w:r>
            <w:proofErr w:type="spellEnd"/>
            <w:r w:rsidRPr="00A37DBA">
              <w:rPr>
                <w:rFonts w:cstheme="minorHAnsi"/>
              </w:rPr>
              <w:t xml:space="preserve"> i zastosowań laryngologicznych </w:t>
            </w:r>
          </w:p>
          <w:p w14:paraId="122B0FE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wiązka pilotująca wskazująca miejsce aplikacji</w:t>
            </w:r>
          </w:p>
        </w:tc>
        <w:tc>
          <w:tcPr>
            <w:tcW w:w="1700" w:type="dxa"/>
          </w:tcPr>
          <w:p w14:paraId="190D3E5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2C1DAFB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5DBB874" w14:textId="77777777" w:rsidTr="00427811">
        <w:trPr>
          <w:jc w:val="center"/>
        </w:trPr>
        <w:tc>
          <w:tcPr>
            <w:tcW w:w="816" w:type="dxa"/>
          </w:tcPr>
          <w:p w14:paraId="23D37ED3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3B5390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 TECHNICZNE  </w:t>
            </w:r>
          </w:p>
          <w:p w14:paraId="5A5962E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 xml:space="preserve">Parametry elektroterapii </w:t>
            </w:r>
          </w:p>
          <w:p w14:paraId="323371C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•maks. natężenie prądu w obwodzie pacjenta  (tryb CC) </w:t>
            </w:r>
          </w:p>
          <w:p w14:paraId="7AA1054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 – galwaniczne       40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 </w:t>
            </w:r>
          </w:p>
          <w:p w14:paraId="0E539B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diadynamiczne, impulsowe     60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  </w:t>
            </w:r>
          </w:p>
          <w:p w14:paraId="388643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interferencyjne, </w:t>
            </w:r>
            <w:proofErr w:type="spellStart"/>
            <w:r w:rsidRPr="00A37DBA">
              <w:rPr>
                <w:rFonts w:cstheme="minorHAnsi"/>
              </w:rPr>
              <w:t>Kotza</w:t>
            </w:r>
            <w:proofErr w:type="spellEnd"/>
            <w:r w:rsidRPr="00A37DBA">
              <w:rPr>
                <w:rFonts w:cstheme="minorHAnsi"/>
              </w:rPr>
              <w:t xml:space="preserve">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 </w:t>
            </w:r>
          </w:p>
          <w:p w14:paraId="11DD770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unipolarne falujące  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>  </w:t>
            </w:r>
          </w:p>
          <w:p w14:paraId="782BB42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– TENS        140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>  </w:t>
            </w:r>
          </w:p>
          <w:p w14:paraId="3FAA7AD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</w:t>
            </w:r>
            <w:proofErr w:type="spellStart"/>
            <w:r w:rsidRPr="00A37DBA">
              <w:rPr>
                <w:rFonts w:cstheme="minorHAnsi"/>
              </w:rPr>
              <w:t>tonoliza</w:t>
            </w:r>
            <w:proofErr w:type="spellEnd"/>
            <w:r w:rsidRPr="00A37DBA">
              <w:rPr>
                <w:rFonts w:cstheme="minorHAnsi"/>
              </w:rPr>
              <w:t>       100 </w:t>
            </w:r>
            <w:proofErr w:type="spellStart"/>
            <w:r w:rsidRPr="00A37DBA">
              <w:rPr>
                <w:rFonts w:cstheme="minorHAnsi"/>
              </w:rPr>
              <w:t>mA</w:t>
            </w:r>
            <w:proofErr w:type="spellEnd"/>
            <w:r w:rsidRPr="00A37DBA">
              <w:rPr>
                <w:rFonts w:cstheme="minorHAnsi"/>
              </w:rPr>
              <w:t xml:space="preserve">   </w:t>
            </w:r>
          </w:p>
          <w:p w14:paraId="0A37083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– mikroprądy        1000 µA  </w:t>
            </w:r>
          </w:p>
          <w:p w14:paraId="7C43AAE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•maks. amplituda napięcia w obwodzie pacjenta  (tryb CV)  140 V  </w:t>
            </w:r>
          </w:p>
          <w:p w14:paraId="4AFF65B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60 minut  </w:t>
            </w:r>
          </w:p>
        </w:tc>
        <w:tc>
          <w:tcPr>
            <w:tcW w:w="1700" w:type="dxa"/>
          </w:tcPr>
          <w:p w14:paraId="42EDC73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3700697D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6F82C4C8" w14:textId="77777777" w:rsidTr="00427811">
        <w:trPr>
          <w:jc w:val="center"/>
        </w:trPr>
        <w:tc>
          <w:tcPr>
            <w:tcW w:w="816" w:type="dxa"/>
          </w:tcPr>
          <w:p w14:paraId="793FFE0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7011BC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terapii ultradźwiękowej </w:t>
            </w:r>
          </w:p>
          <w:p w14:paraId="70925A0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pracy 1 MHz </w:t>
            </w:r>
          </w:p>
          <w:p w14:paraId="3995CBF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efektywna powierzchnia promieniowania 1 cm2 , 4 cm2 </w:t>
            </w:r>
          </w:p>
          <w:p w14:paraId="42BE8664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maksymalne natężenie fali ultradźwiękowej 2/ 3 W/cm2 </w:t>
            </w:r>
          </w:p>
          <w:p w14:paraId="223684F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w trybie pulsacyjnym 16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, 48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, 100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098D5D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pulsacyjnym 10 %, 25 %, 50 %, 75 % </w:t>
            </w:r>
          </w:p>
          <w:p w14:paraId="22519E6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30 minut</w:t>
            </w:r>
          </w:p>
        </w:tc>
        <w:tc>
          <w:tcPr>
            <w:tcW w:w="1700" w:type="dxa"/>
          </w:tcPr>
          <w:p w14:paraId="3037DAA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9CCC3DC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722D3A5" w14:textId="77777777" w:rsidTr="00427811">
        <w:trPr>
          <w:jc w:val="center"/>
        </w:trPr>
        <w:tc>
          <w:tcPr>
            <w:tcW w:w="816" w:type="dxa"/>
          </w:tcPr>
          <w:p w14:paraId="06C4222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D5EB81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laseroterapii </w:t>
            </w:r>
          </w:p>
          <w:p w14:paraId="25C90B3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klasa urządzenia laserowego 3B </w:t>
            </w:r>
          </w:p>
          <w:p w14:paraId="2CC12EE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s – 99 min 59 s</w:t>
            </w:r>
          </w:p>
        </w:tc>
        <w:tc>
          <w:tcPr>
            <w:tcW w:w="1700" w:type="dxa"/>
          </w:tcPr>
          <w:p w14:paraId="0A31248B" w14:textId="39CAED12" w:rsidR="00F20FB6" w:rsidRPr="00A37DBA" w:rsidRDefault="002A398E" w:rsidP="00427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1A53AD0F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26C9040" w14:textId="77777777" w:rsidTr="00427811">
        <w:trPr>
          <w:jc w:val="center"/>
        </w:trPr>
        <w:tc>
          <w:tcPr>
            <w:tcW w:w="816" w:type="dxa"/>
          </w:tcPr>
          <w:p w14:paraId="2E1E2773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55DC3DB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sondy laserowe biostymulacyjne</w:t>
            </w:r>
          </w:p>
          <w:p w14:paraId="7D37A41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 • długość fali sond światła czerwonego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5A9FCD3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sond światła czerwonego 80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3F8FB6E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sond promieniowania podczerwonego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0769920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sond promieniowania podczerwonego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81471B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 xml:space="preserve">• regulacja mocy 25 %, 50 %, 75 %, 100 % </w:t>
            </w:r>
          </w:p>
          <w:p w14:paraId="435B120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7D0931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impulsowym 25 – 75 %, impuls 50 </w:t>
            </w:r>
            <w:proofErr w:type="spellStart"/>
            <w:r w:rsidRPr="00A37DBA">
              <w:rPr>
                <w:rFonts w:cstheme="minorHAnsi"/>
              </w:rPr>
              <w:t>us</w:t>
            </w:r>
            <w:proofErr w:type="spellEnd"/>
          </w:p>
        </w:tc>
        <w:tc>
          <w:tcPr>
            <w:tcW w:w="1700" w:type="dxa"/>
          </w:tcPr>
          <w:p w14:paraId="37A83B7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4BFF0B97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9B4D1B1" w14:textId="77777777" w:rsidTr="00427811">
        <w:trPr>
          <w:jc w:val="center"/>
        </w:trPr>
        <w:tc>
          <w:tcPr>
            <w:tcW w:w="816" w:type="dxa"/>
          </w:tcPr>
          <w:p w14:paraId="69E6AC68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517104B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skanery laserowe </w:t>
            </w:r>
          </w:p>
          <w:p w14:paraId="77CEF91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skanera 808 i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5A37811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skanera 450 i 100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1E6001A2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50 %, 100 % </w:t>
            </w:r>
          </w:p>
          <w:p w14:paraId="642B791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2D268D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wypełnienie przebiegu dla pracy impulsowej skanera 75 %</w:t>
            </w:r>
          </w:p>
        </w:tc>
        <w:tc>
          <w:tcPr>
            <w:tcW w:w="1700" w:type="dxa"/>
          </w:tcPr>
          <w:p w14:paraId="0D0DAE8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0ECDBB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E0E1F31" w14:textId="77777777" w:rsidTr="00427811">
        <w:trPr>
          <w:jc w:val="center"/>
        </w:trPr>
        <w:tc>
          <w:tcPr>
            <w:tcW w:w="816" w:type="dxa"/>
          </w:tcPr>
          <w:p w14:paraId="28DD5C94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4F35552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aplikator prysznicowy </w:t>
            </w:r>
          </w:p>
          <w:p w14:paraId="4C11C77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długość fali aplikatora prysznicowego 4x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i 5x 660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611ED0F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moc aplikatora prysznicowego 4x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i 5x 40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643634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regulacja mocy 50 %, 100 % </w:t>
            </w:r>
          </w:p>
          <w:p w14:paraId="12457D6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trybu impulsowego 1 – 5000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0EE9B39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wypełnienie w trybie impulsowym 25 – 75 %, impuls 50 </w:t>
            </w:r>
            <w:proofErr w:type="spellStart"/>
            <w:r w:rsidRPr="00A37DBA">
              <w:rPr>
                <w:rFonts w:cstheme="minorHAnsi"/>
              </w:rPr>
              <w:t>us</w:t>
            </w:r>
            <w:proofErr w:type="spellEnd"/>
          </w:p>
        </w:tc>
        <w:tc>
          <w:tcPr>
            <w:tcW w:w="1700" w:type="dxa"/>
          </w:tcPr>
          <w:p w14:paraId="369A638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5BE9A93B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63321A1" w14:textId="77777777" w:rsidTr="00427811">
        <w:trPr>
          <w:jc w:val="center"/>
        </w:trPr>
        <w:tc>
          <w:tcPr>
            <w:tcW w:w="816" w:type="dxa"/>
          </w:tcPr>
          <w:p w14:paraId="6ECF5DB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44AF0D3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magnetoterapii </w:t>
            </w:r>
          </w:p>
          <w:p w14:paraId="6A05A31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maksymalna indukcja pola magnetycznego 10 </w:t>
            </w:r>
            <w:proofErr w:type="spellStart"/>
            <w:r w:rsidRPr="00A37DBA">
              <w:rPr>
                <w:rFonts w:cstheme="minorHAnsi"/>
              </w:rPr>
              <w:t>mT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754EC4C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częstotliwość pracy 2 – 120 </w:t>
            </w:r>
            <w:proofErr w:type="spellStart"/>
            <w:r w:rsidRPr="00A37DBA">
              <w:rPr>
                <w:rFonts w:cstheme="minorHAnsi"/>
              </w:rPr>
              <w:t>Hz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69DF15A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parametry trybu przerywanego impuls 1 s/ przerwa 0,5 – 8 s </w:t>
            </w:r>
          </w:p>
          <w:p w14:paraId="2E4F678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zegar zabiegowy 1 – 30 minut</w:t>
            </w:r>
          </w:p>
        </w:tc>
        <w:tc>
          <w:tcPr>
            <w:tcW w:w="1700" w:type="dxa"/>
          </w:tcPr>
          <w:p w14:paraId="3743DCD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417D124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7EDB409" w14:textId="77777777" w:rsidTr="00427811">
        <w:trPr>
          <w:jc w:val="center"/>
        </w:trPr>
        <w:tc>
          <w:tcPr>
            <w:tcW w:w="816" w:type="dxa"/>
          </w:tcPr>
          <w:p w14:paraId="229E16A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25D7AD35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Parametry ogólne </w:t>
            </w:r>
          </w:p>
          <w:p w14:paraId="5E1C87F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wymiary aparatu 30 x 23 x 11 cm</w:t>
            </w:r>
          </w:p>
        </w:tc>
        <w:tc>
          <w:tcPr>
            <w:tcW w:w="1700" w:type="dxa"/>
          </w:tcPr>
          <w:p w14:paraId="079A0EE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3C39FEB8" w14:textId="77777777" w:rsidR="00F20FB6" w:rsidRPr="00A37DBA" w:rsidRDefault="00F20FB6" w:rsidP="00427811">
            <w:pPr>
              <w:pStyle w:val="Tekstpodstawowywcity"/>
              <w:ind w:left="0"/>
              <w:rPr>
                <w:rFonts w:cstheme="minorHAnsi"/>
              </w:rPr>
            </w:pPr>
          </w:p>
        </w:tc>
      </w:tr>
      <w:tr w:rsidR="00F20FB6" w:rsidRPr="00A37DBA" w14:paraId="1A85EB94" w14:textId="77777777" w:rsidTr="00427811">
        <w:trPr>
          <w:jc w:val="center"/>
        </w:trPr>
        <w:tc>
          <w:tcPr>
            <w:tcW w:w="816" w:type="dxa"/>
          </w:tcPr>
          <w:p w14:paraId="152072EC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18E57D5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CZĘŚCI STANDARDOWE  </w:t>
            </w:r>
          </w:p>
          <w:p w14:paraId="370514A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przewód sieciowy  1 szt</w:t>
            </w:r>
          </w:p>
          <w:p w14:paraId="58F6BD3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kable pacjenta 2 szt</w:t>
            </w:r>
          </w:p>
          <w:p w14:paraId="0CC59956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elektrody do elektroterapii 6x6 cm 4 szt</w:t>
            </w:r>
          </w:p>
          <w:p w14:paraId="13982E1E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• elektrody do elektroterapii 7,5x9 cm 2 szt</w:t>
            </w:r>
          </w:p>
          <w:p w14:paraId="502DFF6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pokrowce wiskozowe do elektroterapii 8x8 cm 8 szt</w:t>
            </w:r>
          </w:p>
          <w:p w14:paraId="0FAAF4D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pokrowce wiskozowe do elektroterapii 10x10 cm 4 szt</w:t>
            </w:r>
          </w:p>
          <w:p w14:paraId="2C7FDCAF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pas </w:t>
            </w:r>
            <w:proofErr w:type="spellStart"/>
            <w:r w:rsidRPr="00A37DBA">
              <w:rPr>
                <w:rFonts w:cstheme="minorHAnsi"/>
              </w:rPr>
              <w:t>rzepowy</w:t>
            </w:r>
            <w:proofErr w:type="spellEnd"/>
            <w:r w:rsidRPr="00A37DBA">
              <w:rPr>
                <w:rFonts w:cstheme="minorHAnsi"/>
              </w:rPr>
              <w:t xml:space="preserve"> 40x9 cm 2 szt</w:t>
            </w:r>
          </w:p>
          <w:p w14:paraId="4041F3B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pas </w:t>
            </w:r>
            <w:proofErr w:type="spellStart"/>
            <w:r w:rsidRPr="00A37DBA">
              <w:rPr>
                <w:rFonts w:cstheme="minorHAnsi"/>
              </w:rPr>
              <w:t>rzepowy</w:t>
            </w:r>
            <w:proofErr w:type="spellEnd"/>
            <w:r w:rsidRPr="00A37DBA">
              <w:rPr>
                <w:rFonts w:cstheme="minorHAnsi"/>
              </w:rPr>
              <w:t xml:space="preserve"> 100x9 cm 2 szt</w:t>
            </w:r>
          </w:p>
          <w:p w14:paraId="3D2FEB5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żel 500 g 1 szt</w:t>
            </w:r>
          </w:p>
          <w:p w14:paraId="7264D227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dedykowany uchwyt 1 szt</w:t>
            </w:r>
          </w:p>
          <w:p w14:paraId="20DF290B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wkrętak do montażu uchwytu 1 szt</w:t>
            </w:r>
          </w:p>
          <w:p w14:paraId="2C363CAD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bezpieczniki zapasowe 2 szt</w:t>
            </w:r>
          </w:p>
          <w:p w14:paraId="37C27CBC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instrukcja użytkowania 1 szt</w:t>
            </w:r>
          </w:p>
          <w:p w14:paraId="3B380181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zestaw programów i sekwencji zabiegowych      1 szt</w:t>
            </w:r>
          </w:p>
          <w:p w14:paraId="6E9E7718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 protokół pokontrolny z badan bezpieczeństwa  1 szt </w:t>
            </w:r>
          </w:p>
          <w:p w14:paraId="504BCDA0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paszport techniczny 1 szt</w:t>
            </w:r>
          </w:p>
          <w:p w14:paraId="071C6159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karta gwarancyjna 1 szt</w:t>
            </w:r>
          </w:p>
        </w:tc>
        <w:tc>
          <w:tcPr>
            <w:tcW w:w="1700" w:type="dxa"/>
          </w:tcPr>
          <w:p w14:paraId="66CF4E3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517" w:type="dxa"/>
            <w:vAlign w:val="center"/>
          </w:tcPr>
          <w:p w14:paraId="39F8D812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55ABCC6" w14:textId="77777777" w:rsidTr="00427811">
        <w:trPr>
          <w:jc w:val="center"/>
        </w:trPr>
        <w:tc>
          <w:tcPr>
            <w:tcW w:w="816" w:type="dxa"/>
          </w:tcPr>
          <w:p w14:paraId="1EAB59B8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2E9DB03A" w14:textId="77777777" w:rsidR="00F20FB6" w:rsidRPr="00A37DBA" w:rsidRDefault="00F20FB6" w:rsidP="00427811">
            <w:pPr>
              <w:snapToGrid w:val="0"/>
              <w:spacing w:line="100" w:lineRule="atLeast"/>
              <w:rPr>
                <w:rFonts w:cstheme="minorHAnsi"/>
              </w:rPr>
            </w:pPr>
            <w:r w:rsidRPr="00A37DBA">
              <w:rPr>
                <w:rFonts w:cstheme="minorHAnsi"/>
              </w:rPr>
              <w:t>• głowica GM 1 MHz, 4 cm2 z uchwytem</w:t>
            </w:r>
          </w:p>
        </w:tc>
        <w:tc>
          <w:tcPr>
            <w:tcW w:w="1700" w:type="dxa"/>
          </w:tcPr>
          <w:p w14:paraId="727E666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762A71C0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3B97EBF5" w14:textId="77777777" w:rsidTr="00427811">
        <w:trPr>
          <w:jc w:val="center"/>
        </w:trPr>
        <w:tc>
          <w:tcPr>
            <w:tcW w:w="816" w:type="dxa"/>
          </w:tcPr>
          <w:p w14:paraId="1508D2AC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  <w:vAlign w:val="center"/>
          </w:tcPr>
          <w:p w14:paraId="0E86C2B1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•sonda punktowa IR 808 </w:t>
            </w:r>
            <w:proofErr w:type="spellStart"/>
            <w:r w:rsidRPr="00A37DBA">
              <w:rPr>
                <w:rFonts w:cstheme="minorHAnsi"/>
              </w:rPr>
              <w:t>nm</w:t>
            </w:r>
            <w:proofErr w:type="spellEnd"/>
            <w:r w:rsidRPr="00A37DBA">
              <w:rPr>
                <w:rFonts w:cstheme="minorHAnsi"/>
              </w:rPr>
              <w:t xml:space="preserve">/ 400 </w:t>
            </w:r>
            <w:proofErr w:type="spellStart"/>
            <w:r w:rsidRPr="00A37DBA">
              <w:rPr>
                <w:rFonts w:cstheme="minorHAnsi"/>
              </w:rPr>
              <w:t>mW</w:t>
            </w:r>
            <w:proofErr w:type="spellEnd"/>
            <w:r w:rsidRPr="00A37DBA">
              <w:rPr>
                <w:rFonts w:cstheme="minorHAnsi"/>
              </w:rPr>
              <w:t xml:space="preserve"> z uchwytem</w:t>
            </w:r>
          </w:p>
        </w:tc>
        <w:tc>
          <w:tcPr>
            <w:tcW w:w="1700" w:type="dxa"/>
          </w:tcPr>
          <w:p w14:paraId="62E7A83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  <w:vAlign w:val="center"/>
          </w:tcPr>
          <w:p w14:paraId="6C2DFEE1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191F26F2" w14:textId="77777777" w:rsidTr="00427811">
        <w:trPr>
          <w:jc w:val="center"/>
        </w:trPr>
        <w:tc>
          <w:tcPr>
            <w:tcW w:w="816" w:type="dxa"/>
          </w:tcPr>
          <w:p w14:paraId="4E43F756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20747636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min. 24 miesiące</w:t>
            </w:r>
          </w:p>
        </w:tc>
        <w:tc>
          <w:tcPr>
            <w:tcW w:w="1700" w:type="dxa"/>
          </w:tcPr>
          <w:p w14:paraId="2EE7B28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</w:tcPr>
          <w:p w14:paraId="09B8FF19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  <w:tr w:rsidR="00F20FB6" w:rsidRPr="00A37DBA" w14:paraId="05D690B1" w14:textId="77777777" w:rsidTr="00427811">
        <w:trPr>
          <w:jc w:val="center"/>
        </w:trPr>
        <w:tc>
          <w:tcPr>
            <w:tcW w:w="816" w:type="dxa"/>
          </w:tcPr>
          <w:p w14:paraId="5B25C29E" w14:textId="77777777" w:rsidR="00F20FB6" w:rsidRPr="00A37DBA" w:rsidRDefault="00F20FB6" w:rsidP="00F20FB6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4255" w:type="dxa"/>
          </w:tcPr>
          <w:p w14:paraId="52A803C9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  <w:r w:rsidRPr="00A37DBA">
              <w:rPr>
                <w:rFonts w:cstheme="minorHAnsi"/>
              </w:rPr>
              <w:t>Szkolenie personelu</w:t>
            </w:r>
          </w:p>
        </w:tc>
        <w:tc>
          <w:tcPr>
            <w:tcW w:w="1700" w:type="dxa"/>
          </w:tcPr>
          <w:p w14:paraId="12A60E7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2517" w:type="dxa"/>
          </w:tcPr>
          <w:p w14:paraId="07849F0E" w14:textId="77777777" w:rsidR="00F20FB6" w:rsidRPr="00A37DBA" w:rsidRDefault="00F20FB6" w:rsidP="00427811">
            <w:pPr>
              <w:spacing w:before="120" w:after="120"/>
              <w:ind w:right="144"/>
              <w:rPr>
                <w:rFonts w:cstheme="minorHAnsi"/>
              </w:rPr>
            </w:pPr>
          </w:p>
        </w:tc>
      </w:tr>
    </w:tbl>
    <w:p w14:paraId="1379770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5D8C94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AF11CB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84A88EA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1E734FA1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BC14C61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47C6EB" w14:textId="77777777" w:rsidR="00F20FB6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1EB4051" w14:textId="77777777" w:rsidR="007067D1" w:rsidRDefault="007067D1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C8E3C3" w14:textId="77777777" w:rsidR="007067D1" w:rsidRPr="00A37DBA" w:rsidRDefault="007067D1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2A728CC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1D4E4AB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F551D54" w14:textId="768D0AB8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8</w:t>
      </w:r>
      <w:r w:rsidRPr="00A37DBA">
        <w:rPr>
          <w:rFonts w:cstheme="minorHAnsi"/>
          <w:b/>
        </w:rPr>
        <w:t xml:space="preserve"> - </w:t>
      </w:r>
      <w:r w:rsidRPr="00A37DBA">
        <w:rPr>
          <w:rFonts w:eastAsia="Calibri" w:cstheme="minorHAnsi"/>
          <w:b/>
          <w:bCs/>
        </w:rPr>
        <w:t>Pojedynczy zasilacz regulowany opasek zaciskowych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  <w:color w:val="000000"/>
        </w:rPr>
        <w:t xml:space="preserve"> - 1 szt</w:t>
      </w:r>
      <w:r w:rsidRPr="00A37DBA">
        <w:rPr>
          <w:rFonts w:cstheme="minorHAnsi"/>
          <w:b/>
        </w:rPr>
        <w:t>.</w:t>
      </w:r>
    </w:p>
    <w:p w14:paraId="5F531BF9" w14:textId="77777777" w:rsidR="00F20FB6" w:rsidRPr="00A37DBA" w:rsidRDefault="00F20FB6" w:rsidP="00F20FB6">
      <w:pPr>
        <w:rPr>
          <w:rFonts w:cstheme="minorHAnsi"/>
          <w:b/>
        </w:rPr>
      </w:pPr>
    </w:p>
    <w:p w14:paraId="126504FD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487D161B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1C5EC7E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210E59B8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3E94A750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05880F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36CC5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0B11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711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E3EE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6E63AC6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D283E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DBC40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Czynnik roboczy – medyczne sprężone powietrze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A20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43BB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360A0C7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9CBDB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E3B5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Ciśnienie zasilacza  - 400 </w:t>
            </w:r>
            <w:proofErr w:type="spellStart"/>
            <w:r w:rsidRPr="00A37DBA">
              <w:rPr>
                <w:rFonts w:cstheme="minorHAnsi"/>
                <w:color w:val="000000"/>
              </w:rPr>
              <w:t>kPa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6DF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AD17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E3ADD2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D2B84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B2B36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Ciśnienie wyjściowe – 0÷500 mmHg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A2A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2AC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6E6968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39729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ABFF5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Pomiar czasu – stoper z dźwiękową sygnalizacją czasu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2FF7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F031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C67D96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94E40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BB04F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Wymiary – 20,5 cm x 21 cm x 16 cm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7B65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1A2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50E8F4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594D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AB5D0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Waga – 2,2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DA6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ACB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0FC169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C0DAE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5B98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Gwarancja min. 12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70C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11A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C9DDE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D641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A2EC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Opaska zaciskowa na udo – 140 x 13,5 cm           – 1 szt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1D78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6D95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AF582E7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3A400" w14:textId="77777777" w:rsidR="00F20FB6" w:rsidRPr="00A37DBA" w:rsidRDefault="00F20FB6" w:rsidP="00F20FB6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765B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Opaska zaciskowa na ramię 64 x 13 cm – 1 szt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30B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D97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07ABA061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E344F27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7CD6190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D249559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8A5565F" w14:textId="77777777" w:rsidR="00857809" w:rsidRDefault="00F20FB6" w:rsidP="0085780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0C69F587" w14:textId="77777777" w:rsidR="007067D1" w:rsidRDefault="007067D1" w:rsidP="00857809">
      <w:pPr>
        <w:pStyle w:val="NormalnyWeb"/>
        <w:spacing w:after="0"/>
        <w:jc w:val="center"/>
        <w:rPr>
          <w:rFonts w:cstheme="minorHAnsi"/>
          <w:b/>
          <w:i/>
          <w:iCs/>
        </w:rPr>
      </w:pPr>
    </w:p>
    <w:p w14:paraId="20B38EBA" w14:textId="3CD682F0" w:rsidR="00F20FB6" w:rsidRPr="007067D1" w:rsidRDefault="00F20FB6" w:rsidP="007067D1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067D1">
        <w:rPr>
          <w:rFonts w:asciiTheme="minorHAnsi" w:hAnsiTheme="minorHAnsi" w:cstheme="minorHAnsi"/>
          <w:b/>
          <w:i/>
          <w:iCs/>
        </w:rPr>
        <w:lastRenderedPageBreak/>
        <w:t>Załącznik nr 1 a</w:t>
      </w:r>
    </w:p>
    <w:p w14:paraId="63ABEA28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03BA393" w14:textId="0BD4A5C5" w:rsidR="00F20FB6" w:rsidRPr="00857809" w:rsidRDefault="00F20FB6" w:rsidP="00F20FB6">
      <w:pPr>
        <w:rPr>
          <w:rFonts w:cstheme="minorHAnsi"/>
          <w:b/>
          <w:i/>
          <w:iCs/>
        </w:rPr>
      </w:pPr>
      <w:r w:rsidRPr="00A37DBA">
        <w:rPr>
          <w:rFonts w:cstheme="minorHAnsi"/>
          <w:b/>
        </w:rPr>
        <w:t xml:space="preserve">Pakiet nr. </w:t>
      </w:r>
      <w:r w:rsidR="008027D2">
        <w:rPr>
          <w:rFonts w:cstheme="minorHAnsi"/>
          <w:b/>
        </w:rPr>
        <w:t>9</w:t>
      </w:r>
      <w:r w:rsidRPr="00A37DBA">
        <w:rPr>
          <w:rFonts w:cstheme="minorHAnsi"/>
          <w:b/>
        </w:rPr>
        <w:t xml:space="preserve"> - </w:t>
      </w:r>
      <w:r w:rsidRPr="00A37DBA">
        <w:rPr>
          <w:rFonts w:cstheme="minorHAnsi"/>
          <w:b/>
          <w:bCs/>
        </w:rPr>
        <w:t>Kapnograf</w:t>
      </w:r>
      <w:r w:rsidRPr="00A37DBA">
        <w:rPr>
          <w:rFonts w:cstheme="minorHAnsi"/>
          <w:b/>
        </w:rPr>
        <w:t xml:space="preserve"> </w:t>
      </w:r>
      <w:r w:rsidRPr="00A37DBA">
        <w:rPr>
          <w:rFonts w:cstheme="minorHAnsi"/>
          <w:b/>
          <w:bCs/>
        </w:rPr>
        <w:t xml:space="preserve"> </w:t>
      </w:r>
      <w:r w:rsidRPr="00A37DBA">
        <w:rPr>
          <w:rFonts w:cstheme="minorHAnsi"/>
          <w:b/>
          <w:bCs/>
          <w:color w:val="000000"/>
        </w:rPr>
        <w:t>- 1 szt</w:t>
      </w:r>
      <w:r w:rsidRPr="00A37DBA">
        <w:rPr>
          <w:rFonts w:cstheme="minorHAnsi"/>
          <w:b/>
        </w:rPr>
        <w:t>.</w:t>
      </w:r>
    </w:p>
    <w:p w14:paraId="5AFEF16D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180D73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46CC183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AA44DA4" w14:textId="19EF491D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509A395F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35915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D3F90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C555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0F9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717C89A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7D4CB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B3D13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Kapnograf pomiar ze strumienia głównego, do pomiarów krótkoterminowych, dla dorosłych, dzieci i niemowląt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2C6C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FFDE8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C076BB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A3D89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7977E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pomiaru CO2 0-99, </w:t>
            </w:r>
          </w:p>
          <w:p w14:paraId="19DBBE1A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pomiaru RR 3-150 </w:t>
            </w:r>
            <w:proofErr w:type="spellStart"/>
            <w:r w:rsidRPr="00A37DBA">
              <w:rPr>
                <w:rFonts w:cstheme="minorHAnsi"/>
              </w:rPr>
              <w:t>bpm</w:t>
            </w:r>
            <w:proofErr w:type="spellEnd"/>
            <w:r w:rsidRPr="00A37DBA">
              <w:rPr>
                <w:rFonts w:cstheme="minorHAnsi"/>
              </w:rPr>
              <w:t xml:space="preserve"> mmHg,</w:t>
            </w:r>
          </w:p>
          <w:p w14:paraId="1E18B2B4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0-9,9 </w:t>
            </w:r>
            <w:proofErr w:type="spellStart"/>
            <w:r w:rsidRPr="00A37DBA">
              <w:rPr>
                <w:rFonts w:cstheme="minorHAnsi"/>
              </w:rPr>
              <w:t>kPa</w:t>
            </w:r>
            <w:proofErr w:type="spellEnd"/>
            <w:r w:rsidRPr="00A37DBA">
              <w:rPr>
                <w:rFonts w:cstheme="minorHAnsi"/>
              </w:rPr>
              <w:t>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C734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C34F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1576D17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D1AC8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964CA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Zasilanie 2 baterie typu AAA alkaliczne lub litowe,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C761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A5E7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1E7E3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EEB6C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A474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Wymiary 5.2 x 3.9 x 3.9 cm;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C6B3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A1EA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61657D5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054F76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6337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nie wymaga kalibracji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12EA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78F03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D5AFA3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45607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5279B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Dostępne ustniki 1 </w:t>
            </w:r>
            <w:proofErr w:type="spellStart"/>
            <w:r w:rsidRPr="00A37DBA">
              <w:rPr>
                <w:rFonts w:cstheme="minorHAnsi"/>
              </w:rPr>
              <w:t>pacjentowe</w:t>
            </w:r>
            <w:proofErr w:type="spellEnd"/>
            <w:r w:rsidRPr="00A37DBA">
              <w:rPr>
                <w:rFonts w:cstheme="minorHAnsi"/>
              </w:rPr>
              <w:t xml:space="preserve"> dla dorosłych, Martwa przestrzeń ustnika dla dorosłych 6 ml,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D2FB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411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275EF5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E9D92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D8B6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Złączka do </w:t>
            </w:r>
            <w:proofErr w:type="spellStart"/>
            <w:r w:rsidRPr="00A37DBA">
              <w:rPr>
                <w:rFonts w:cstheme="minorHAnsi"/>
              </w:rPr>
              <w:t>kapnometru</w:t>
            </w:r>
            <w:proofErr w:type="spellEnd"/>
            <w:r w:rsidRPr="00A37DBA">
              <w:rPr>
                <w:rFonts w:cstheme="minorHAnsi"/>
              </w:rPr>
              <w:t xml:space="preserve"> dla dorosłych  /w op. 25 szt/ - 2 opakowania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97C7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732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4C1A8E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CA0F9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305F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w zestawie etui i smycz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148407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9E06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570B6E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A7538" w14:textId="77777777" w:rsidR="00F20FB6" w:rsidRPr="00A37DBA" w:rsidRDefault="00F20FB6" w:rsidP="00F20FB6">
            <w:pPr>
              <w:numPr>
                <w:ilvl w:val="0"/>
                <w:numId w:val="12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FDF7A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min. 24 miesiące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D280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A2A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3025E51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8D31C31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ED6669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F7E7F1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6648B03" w14:textId="77777777" w:rsidR="00857809" w:rsidRDefault="00F20FB6" w:rsidP="0085780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7159E430" w14:textId="6D70AB32" w:rsidR="00F20FB6" w:rsidRPr="00857809" w:rsidRDefault="00F20FB6" w:rsidP="00857809">
      <w:pPr>
        <w:pStyle w:val="NormalnyWeb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cstheme="minorHAnsi"/>
          <w:b/>
          <w:bCs/>
          <w:i/>
        </w:rPr>
        <w:lastRenderedPageBreak/>
        <w:t>Załącznik 1a</w:t>
      </w:r>
    </w:p>
    <w:p w14:paraId="2093F528" w14:textId="77777777" w:rsidR="00F20FB6" w:rsidRPr="00A37DBA" w:rsidRDefault="00F20FB6" w:rsidP="00F20FB6">
      <w:pPr>
        <w:rPr>
          <w:rFonts w:cstheme="minorHAnsi"/>
          <w:b/>
        </w:rPr>
      </w:pPr>
    </w:p>
    <w:p w14:paraId="5712EE90" w14:textId="2A35B0A8" w:rsidR="00F20FB6" w:rsidRPr="00857809" w:rsidRDefault="00F20FB6" w:rsidP="00F20FB6">
      <w:pPr>
        <w:rPr>
          <w:rFonts w:cstheme="minorHAnsi"/>
          <w:b/>
          <w:bCs/>
        </w:rPr>
      </w:pPr>
      <w:r w:rsidRPr="00A37DBA">
        <w:rPr>
          <w:rFonts w:cstheme="minorHAnsi"/>
          <w:b/>
        </w:rPr>
        <w:t>Pak. Nr 1</w:t>
      </w:r>
      <w:r w:rsidR="008027D2">
        <w:rPr>
          <w:rFonts w:cstheme="minorHAnsi"/>
          <w:b/>
        </w:rPr>
        <w:t>0</w:t>
      </w:r>
      <w:r w:rsidRPr="00A37DBA">
        <w:rPr>
          <w:rFonts w:cstheme="minorHAnsi"/>
          <w:b/>
        </w:rPr>
        <w:t xml:space="preserve">  Autoklaw 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  <w:b/>
        </w:rPr>
        <w:t>– 2 szt</w:t>
      </w:r>
    </w:p>
    <w:p w14:paraId="0C56F517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Typ/model oferowanego sprzętu: </w:t>
      </w:r>
      <w:r w:rsidRPr="00A37DBA">
        <w:rPr>
          <w:rFonts w:cstheme="minorHAnsi"/>
        </w:rPr>
        <w:t>.......................................</w:t>
      </w:r>
    </w:p>
    <w:p w14:paraId="7F05209C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Producent: </w:t>
      </w:r>
      <w:r w:rsidRPr="00A37DBA">
        <w:rPr>
          <w:rFonts w:cstheme="minorHAnsi"/>
        </w:rPr>
        <w:t>............................................................................</w:t>
      </w:r>
    </w:p>
    <w:p w14:paraId="3FA1F643" w14:textId="68C6EA35" w:rsidR="00F20FB6" w:rsidRPr="00857809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Kraj produkcji: </w:t>
      </w:r>
      <w:r w:rsidRPr="00A37DBA">
        <w:rPr>
          <w:rFonts w:cstheme="minorHAnsi"/>
        </w:rPr>
        <w:t>....................................................................</w:t>
      </w: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F20FB6" w:rsidRPr="00A37DBA" w14:paraId="4AB05849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144CE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6962DB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26B76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16A1C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608F5A8C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7D77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52B09F" w14:textId="77777777" w:rsidR="00F20FB6" w:rsidRPr="00A37DBA" w:rsidRDefault="00F20FB6" w:rsidP="00427811">
            <w:pPr>
              <w:spacing w:afterAutospacing="1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  <w:bdr w:val="none" w:sz="0" w:space="0" w:color="auto" w:frame="1"/>
              </w:rPr>
              <w:t>PODSTAWOWE WŁAŚCIWOŚCI:</w:t>
            </w:r>
          </w:p>
          <w:p w14:paraId="2E4EB847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Klasa B - próżnia frakcjonowana</w:t>
            </w:r>
          </w:p>
          <w:p w14:paraId="1D0040A8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Wbudowana drukarka i port karty SD</w:t>
            </w:r>
          </w:p>
          <w:p w14:paraId="2DBD1DBC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Wbudowany zbiornik wody czystej i zużytej</w:t>
            </w:r>
          </w:p>
          <w:p w14:paraId="4B2A91AF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Czujnik jakości wody</w:t>
            </w:r>
          </w:p>
          <w:p w14:paraId="3B23BEFD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Dotykowy panel sterowania</w:t>
            </w:r>
          </w:p>
          <w:p w14:paraId="6562D6A3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Wielojęzyczne menu w tym polskie</w:t>
            </w:r>
          </w:p>
          <w:p w14:paraId="1BD1062E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Blokada przed przypadkowym otwarciem</w:t>
            </w:r>
          </w:p>
          <w:p w14:paraId="3CE6D9D2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4 automatyczne programy pracy</w:t>
            </w:r>
          </w:p>
          <w:p w14:paraId="7F3F0F39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2 programy testowe</w:t>
            </w:r>
          </w:p>
          <w:p w14:paraId="3137F7EB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Program dodatkowego suszenia</w:t>
            </w:r>
          </w:p>
          <w:p w14:paraId="4B2EAFBD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Funkcja wstępnego nagrzewania</w:t>
            </w:r>
          </w:p>
          <w:p w14:paraId="5918B66F" w14:textId="77777777" w:rsidR="00F20FB6" w:rsidRPr="00A37DBA" w:rsidRDefault="00F20FB6" w:rsidP="00F20FB6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Funkcja zabezpieczenia hasłem</w:t>
            </w:r>
          </w:p>
          <w:p w14:paraId="241B92D3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C5B9A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</w:t>
            </w:r>
            <w:r w:rsidRPr="00A37DBA">
              <w:rPr>
                <w:rFonts w:cstheme="minorHAnsi"/>
                <w:i/>
              </w:rPr>
              <w:t xml:space="preserve">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109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09552E7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919ED3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E90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  Wyrób medyczny: klasy </w:t>
            </w:r>
            <w:proofErr w:type="spellStart"/>
            <w:r w:rsidRPr="00A37DBA">
              <w:rPr>
                <w:rFonts w:cstheme="minorHAnsi"/>
              </w:rPr>
              <w:t>IIb</w:t>
            </w:r>
            <w:proofErr w:type="spellEnd"/>
          </w:p>
          <w:p w14:paraId="11A7A737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Komora o pojemności: 3 litrów</w:t>
            </w:r>
          </w:p>
          <w:p w14:paraId="67C69663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Wyposażony w wyświetlacz dotykowy 4,3″</w:t>
            </w:r>
          </w:p>
          <w:p w14:paraId="488430A7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Wbudowana drukarka termiczna</w:t>
            </w:r>
          </w:p>
          <w:p w14:paraId="124B4499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Wewnętrzne zbiorniki na wodę destylowaną i zużytą</w:t>
            </w:r>
          </w:p>
          <w:p w14:paraId="6C935175" w14:textId="77777777" w:rsidR="00F20FB6" w:rsidRPr="00A37DBA" w:rsidRDefault="00F20FB6" w:rsidP="00F20FB6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Sposób załadunku: stojak z dwiema tackami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A8F854" w14:textId="77777777" w:rsidR="00F20FB6" w:rsidRPr="00A37DBA" w:rsidRDefault="00F20FB6" w:rsidP="00427811">
            <w:pPr>
              <w:jc w:val="center"/>
              <w:rPr>
                <w:rFonts w:cstheme="minorHAnsi"/>
                <w:i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8E0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2C356A4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9A3B2A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3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C8C88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ind w:left="177" w:hanging="177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 xml:space="preserve"> Zasilanie: 230V ± 10%, 50/60 </w:t>
            </w:r>
            <w:proofErr w:type="spellStart"/>
            <w:r w:rsidRPr="00A37DBA">
              <w:rPr>
                <w:rFonts w:asciiTheme="minorHAnsi" w:hAnsiTheme="minorHAnsi" w:cstheme="minorHAnsi"/>
              </w:rPr>
              <w:t>Hz</w:t>
            </w:r>
            <w:proofErr w:type="spellEnd"/>
          </w:p>
          <w:p w14:paraId="760801D0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Moc znamionowa: 2900 W</w:t>
            </w:r>
          </w:p>
          <w:p w14:paraId="2C3A828C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Temperatura otoczenia: +5°C ~ +40°C</w:t>
            </w:r>
          </w:p>
          <w:p w14:paraId="5BAF039C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spacing w:after="100" w:afterAutospacing="1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Wilgotność względna (%RH): &lt; 85%</w:t>
            </w:r>
          </w:p>
          <w:p w14:paraId="642A4DD6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 xml:space="preserve">Ciśnienie atmosferyczne otoczenia: 80 </w:t>
            </w:r>
            <w:proofErr w:type="spellStart"/>
            <w:r w:rsidRPr="00A37DBA">
              <w:rPr>
                <w:rFonts w:asciiTheme="minorHAnsi" w:hAnsiTheme="minorHAnsi" w:cstheme="minorHAnsi"/>
              </w:rPr>
              <w:t>kPa</w:t>
            </w:r>
            <w:proofErr w:type="spellEnd"/>
            <w:r w:rsidRPr="00A37DBA">
              <w:rPr>
                <w:rFonts w:asciiTheme="minorHAnsi" w:hAnsiTheme="minorHAnsi" w:cstheme="minorHAnsi"/>
              </w:rPr>
              <w:t xml:space="preserve"> ~ 106 </w:t>
            </w:r>
            <w:proofErr w:type="spellStart"/>
            <w:r w:rsidRPr="00A37DBA">
              <w:rPr>
                <w:rFonts w:asciiTheme="minorHAnsi" w:hAnsiTheme="minorHAnsi" w:cstheme="minorHAnsi"/>
              </w:rPr>
              <w:t>kPa</w:t>
            </w:r>
            <w:proofErr w:type="spellEnd"/>
          </w:p>
          <w:p w14:paraId="45F90699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7EFF1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D13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B804E6F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FB0B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lastRenderedPageBreak/>
              <w:t>4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C105C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WARUNKI PRACY:</w:t>
            </w:r>
          </w:p>
          <w:p w14:paraId="025C8134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Maksymalne ciśnienie pracy: 0,24 </w:t>
            </w:r>
            <w:proofErr w:type="spellStart"/>
            <w:r w:rsidRPr="00A37DBA">
              <w:rPr>
                <w:rFonts w:cstheme="minorHAnsi"/>
              </w:rPr>
              <w:t>MPa</w:t>
            </w:r>
            <w:proofErr w:type="spellEnd"/>
          </w:p>
          <w:p w14:paraId="31D54B08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Maksymalna temperatura pracy: 137°C</w:t>
            </w:r>
          </w:p>
          <w:p w14:paraId="5EAC5304" w14:textId="77777777" w:rsidR="00F20FB6" w:rsidRPr="00A37DBA" w:rsidRDefault="00F20FB6" w:rsidP="00F20FB6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F99A8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A08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386E431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4DC7AC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5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1F909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WAGA I WYMIARY:</w:t>
            </w:r>
          </w:p>
          <w:p w14:paraId="6BEBA94E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z zamkniętymi drzwiami: 595 mm x 287 mm x 248 mm</w:t>
            </w:r>
          </w:p>
          <w:p w14:paraId="4ACB09C6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Waga netto: 24 kg</w:t>
            </w:r>
          </w:p>
          <w:p w14:paraId="6A42D542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komory: dł. 175 mm, wys. 55 mm, gł. 280 mm</w:t>
            </w:r>
          </w:p>
          <w:p w14:paraId="20FC2723" w14:textId="77777777" w:rsidR="00F20FB6" w:rsidRPr="00A37DBA" w:rsidRDefault="00F20FB6" w:rsidP="00F20FB6">
            <w:pPr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Wymiary tacek: 18 x 28 cm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761B3F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F5D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8BC518A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ECF049" w14:textId="77777777" w:rsidR="00F20FB6" w:rsidRPr="00A37DBA" w:rsidRDefault="00F20FB6" w:rsidP="00F20FB6">
            <w:pPr>
              <w:numPr>
                <w:ilvl w:val="0"/>
                <w:numId w:val="13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6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CAFB1B" w14:textId="77777777" w:rsidR="00F20FB6" w:rsidRPr="00A37DBA" w:rsidRDefault="00F20FB6" w:rsidP="00427811">
            <w:pPr>
              <w:pStyle w:val="Nagwek5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A37DBA">
              <w:rPr>
                <w:rFonts w:asciiTheme="minorHAnsi" w:hAnsiTheme="minorHAnsi" w:cstheme="minorHAnsi"/>
                <w:sz w:val="22"/>
                <w:szCs w:val="22"/>
              </w:rPr>
              <w:t>INNE:</w:t>
            </w:r>
          </w:p>
          <w:p w14:paraId="2A102BCD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Dokumentowanie procesów: wbudowana drukarka termiczna i port karty SD</w:t>
            </w:r>
          </w:p>
          <w:p w14:paraId="496D2E04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100" w:afterAutospacing="1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Paszport techniczny z przeglądem</w:t>
            </w:r>
          </w:p>
          <w:p w14:paraId="7C8B216C" w14:textId="77777777" w:rsidR="00F20FB6" w:rsidRPr="00A37DBA" w:rsidRDefault="00F20FB6" w:rsidP="00F20FB6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Gwarancja: 24 miesiące</w:t>
            </w:r>
          </w:p>
          <w:p w14:paraId="008E2180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A7E950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CA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B15D1FC" w14:textId="77777777" w:rsidTr="00427811">
        <w:trPr>
          <w:trHeight w:val="354"/>
        </w:trPr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B90EEAD" w14:textId="77777777" w:rsidR="00F20FB6" w:rsidRPr="00A37DBA" w:rsidRDefault="00F20FB6" w:rsidP="00F20FB6">
            <w:pPr>
              <w:pStyle w:val="Akapitzlist"/>
              <w:numPr>
                <w:ilvl w:val="0"/>
                <w:numId w:val="13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A37DBA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2150FF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Szkolenia personelu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32CFA90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B6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5564124A" w14:textId="77777777" w:rsidR="00F20FB6" w:rsidRPr="00A37DBA" w:rsidRDefault="00F20FB6" w:rsidP="00F20FB6">
      <w:pPr>
        <w:rPr>
          <w:rFonts w:cstheme="minorHAnsi"/>
        </w:rPr>
      </w:pPr>
    </w:p>
    <w:p w14:paraId="122025AB" w14:textId="23773855" w:rsidR="00F20FB6" w:rsidRDefault="00F20FB6" w:rsidP="00F20FB6">
      <w:pPr>
        <w:rPr>
          <w:rFonts w:cstheme="minorHAnsi"/>
        </w:rPr>
      </w:pPr>
      <w:r w:rsidRPr="00A37DBA">
        <w:rPr>
          <w:rFonts w:cstheme="minorHAnsi"/>
        </w:rPr>
        <w:t>Niespełnienie jakiegokolwiek punktu specyfikacji skutkować będzie odrzuceniem przedstawionej oferty.</w:t>
      </w:r>
    </w:p>
    <w:p w14:paraId="3D341D71" w14:textId="77777777" w:rsidR="00857809" w:rsidRDefault="00857809" w:rsidP="00F20FB6">
      <w:pPr>
        <w:rPr>
          <w:rFonts w:cstheme="minorHAnsi"/>
        </w:rPr>
      </w:pPr>
    </w:p>
    <w:p w14:paraId="0B496666" w14:textId="77777777" w:rsidR="00857809" w:rsidRDefault="00857809" w:rsidP="00F20FB6">
      <w:pPr>
        <w:rPr>
          <w:rFonts w:cstheme="minorHAnsi"/>
        </w:rPr>
      </w:pPr>
    </w:p>
    <w:p w14:paraId="44FE79EB" w14:textId="77777777" w:rsidR="00857809" w:rsidRDefault="00857809" w:rsidP="00F20FB6">
      <w:pPr>
        <w:rPr>
          <w:rFonts w:cstheme="minorHAnsi"/>
        </w:rPr>
      </w:pPr>
    </w:p>
    <w:p w14:paraId="72AB7AD6" w14:textId="77777777" w:rsidR="00857809" w:rsidRDefault="00857809" w:rsidP="00F20FB6">
      <w:pPr>
        <w:rPr>
          <w:rFonts w:cstheme="minorHAnsi"/>
        </w:rPr>
      </w:pPr>
    </w:p>
    <w:p w14:paraId="4F1C3714" w14:textId="77777777" w:rsidR="00857809" w:rsidRDefault="00857809" w:rsidP="00F20FB6">
      <w:pPr>
        <w:rPr>
          <w:rFonts w:cstheme="minorHAnsi"/>
        </w:rPr>
      </w:pPr>
    </w:p>
    <w:p w14:paraId="471DE6B6" w14:textId="77777777" w:rsidR="00857809" w:rsidRDefault="00857809" w:rsidP="00F20FB6">
      <w:pPr>
        <w:rPr>
          <w:rFonts w:cstheme="minorHAnsi"/>
        </w:rPr>
      </w:pPr>
    </w:p>
    <w:p w14:paraId="6F395219" w14:textId="77777777" w:rsidR="00857809" w:rsidRDefault="00857809" w:rsidP="00F20FB6">
      <w:pPr>
        <w:rPr>
          <w:rFonts w:cstheme="minorHAnsi"/>
        </w:rPr>
      </w:pPr>
    </w:p>
    <w:p w14:paraId="3DF33FC9" w14:textId="77777777" w:rsidR="00857809" w:rsidRDefault="00857809" w:rsidP="00F20FB6">
      <w:pPr>
        <w:rPr>
          <w:rFonts w:cstheme="minorHAnsi"/>
        </w:rPr>
      </w:pPr>
    </w:p>
    <w:p w14:paraId="131C8F7D" w14:textId="77777777" w:rsidR="00857809" w:rsidRDefault="00857809" w:rsidP="00F20FB6">
      <w:pPr>
        <w:rPr>
          <w:rFonts w:cstheme="minorHAnsi"/>
        </w:rPr>
      </w:pPr>
    </w:p>
    <w:p w14:paraId="67EFF301" w14:textId="77777777" w:rsidR="00857809" w:rsidRDefault="00857809" w:rsidP="00F20FB6">
      <w:pPr>
        <w:rPr>
          <w:rFonts w:cstheme="minorHAnsi"/>
        </w:rPr>
      </w:pPr>
    </w:p>
    <w:p w14:paraId="70AACD3C" w14:textId="77777777" w:rsidR="00857809" w:rsidRDefault="00857809" w:rsidP="00F20FB6">
      <w:pPr>
        <w:rPr>
          <w:rFonts w:cstheme="minorHAnsi"/>
        </w:rPr>
      </w:pPr>
    </w:p>
    <w:p w14:paraId="35916B03" w14:textId="77777777" w:rsidR="00857809" w:rsidRDefault="00857809" w:rsidP="00F20FB6">
      <w:pPr>
        <w:rPr>
          <w:rFonts w:cstheme="minorHAnsi"/>
        </w:rPr>
      </w:pPr>
    </w:p>
    <w:p w14:paraId="247CA90C" w14:textId="77777777" w:rsidR="00857809" w:rsidRDefault="00857809" w:rsidP="00F20FB6">
      <w:pPr>
        <w:rPr>
          <w:rFonts w:cstheme="minorHAnsi"/>
        </w:rPr>
      </w:pPr>
    </w:p>
    <w:p w14:paraId="5CA5CF44" w14:textId="77777777" w:rsidR="00857809" w:rsidRPr="00A37DBA" w:rsidRDefault="00857809" w:rsidP="00F20FB6">
      <w:pPr>
        <w:rPr>
          <w:rFonts w:cstheme="minorHAnsi"/>
        </w:rPr>
      </w:pPr>
    </w:p>
    <w:p w14:paraId="7651B9CE" w14:textId="77777777" w:rsidR="00F20FB6" w:rsidRPr="00A37DBA" w:rsidRDefault="00F20FB6" w:rsidP="00F20FB6">
      <w:pPr>
        <w:jc w:val="right"/>
        <w:rPr>
          <w:rFonts w:cstheme="minorHAnsi"/>
          <w:b/>
          <w:bCs/>
          <w:i/>
        </w:rPr>
      </w:pPr>
      <w:r w:rsidRPr="00A37DBA">
        <w:rPr>
          <w:rFonts w:cstheme="minorHAnsi"/>
          <w:b/>
          <w:bCs/>
          <w:i/>
        </w:rPr>
        <w:lastRenderedPageBreak/>
        <w:t>Załącznik 1a</w:t>
      </w:r>
    </w:p>
    <w:p w14:paraId="385205E1" w14:textId="77777777" w:rsidR="00F20FB6" w:rsidRPr="00A37DBA" w:rsidRDefault="00F20FB6" w:rsidP="00F20FB6">
      <w:pPr>
        <w:rPr>
          <w:rFonts w:cstheme="minorHAnsi"/>
          <w:b/>
        </w:rPr>
      </w:pPr>
    </w:p>
    <w:p w14:paraId="62913D21" w14:textId="41C479DA" w:rsidR="00F20FB6" w:rsidRPr="00857809" w:rsidRDefault="00F20FB6" w:rsidP="00F20FB6">
      <w:pPr>
        <w:rPr>
          <w:rFonts w:cstheme="minorHAnsi"/>
          <w:b/>
          <w:bCs/>
        </w:rPr>
      </w:pPr>
      <w:r w:rsidRPr="00A37DBA">
        <w:rPr>
          <w:rFonts w:cstheme="minorHAnsi"/>
          <w:b/>
        </w:rPr>
        <w:t>Pak. Nr 1</w:t>
      </w:r>
      <w:r w:rsidR="008027D2">
        <w:rPr>
          <w:rFonts w:cstheme="minorHAnsi"/>
          <w:b/>
        </w:rPr>
        <w:t>1</w:t>
      </w:r>
      <w:r w:rsidRPr="00A37DBA">
        <w:rPr>
          <w:rFonts w:cstheme="minorHAnsi"/>
          <w:b/>
        </w:rPr>
        <w:t xml:space="preserve"> -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  <w:b/>
          <w:bCs/>
        </w:rPr>
        <w:t xml:space="preserve">WYŚWIETLACZ OPTOTYPÓW LCD </w:t>
      </w:r>
      <w:r w:rsidRPr="00A37DBA">
        <w:rPr>
          <w:rFonts w:cstheme="minorHAnsi"/>
          <w:b/>
        </w:rPr>
        <w:t xml:space="preserve"> – 1 szt</w:t>
      </w:r>
    </w:p>
    <w:p w14:paraId="78E30D40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Typ/model oferowanego sprzętu: </w:t>
      </w:r>
      <w:r w:rsidRPr="00A37DBA">
        <w:rPr>
          <w:rFonts w:cstheme="minorHAnsi"/>
        </w:rPr>
        <w:t>.......................................</w:t>
      </w:r>
    </w:p>
    <w:p w14:paraId="39805087" w14:textId="77777777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Producent: </w:t>
      </w:r>
      <w:r w:rsidRPr="00A37DBA">
        <w:rPr>
          <w:rFonts w:cstheme="minorHAnsi"/>
        </w:rPr>
        <w:t>............................................................................</w:t>
      </w:r>
    </w:p>
    <w:p w14:paraId="6FCBC5D7" w14:textId="29836C79" w:rsidR="00F20FB6" w:rsidRPr="00857809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 xml:space="preserve">Kraj produkcji: </w:t>
      </w:r>
      <w:r w:rsidRPr="00A37DBA">
        <w:rPr>
          <w:rFonts w:cstheme="minorHAnsi"/>
        </w:rPr>
        <w:t>....................................................................</w:t>
      </w:r>
    </w:p>
    <w:tbl>
      <w:tblPr>
        <w:tblW w:w="9916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716"/>
        <w:gridCol w:w="3979"/>
        <w:gridCol w:w="2116"/>
        <w:gridCol w:w="3105"/>
      </w:tblGrid>
      <w:tr w:rsidR="00F20FB6" w:rsidRPr="00A37DBA" w14:paraId="34ECF9F0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71BE11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9580D8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CC33F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2D7E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2CEE67F2" w14:textId="77777777" w:rsidTr="00427811"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D4AC0" w14:textId="77777777" w:rsidR="00F20FB6" w:rsidRPr="00A37DBA" w:rsidRDefault="00F20FB6" w:rsidP="00F20FB6">
            <w:pPr>
              <w:pStyle w:val="Akapitzlist"/>
              <w:numPr>
                <w:ilvl w:val="0"/>
                <w:numId w:val="19"/>
              </w:num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</w:tcPr>
          <w:p w14:paraId="04696412" w14:textId="77777777" w:rsidR="00F20FB6" w:rsidRPr="00A37DBA" w:rsidRDefault="00F20FB6" w:rsidP="00427811">
            <w:pPr>
              <w:snapToGrid w:val="0"/>
              <w:rPr>
                <w:rFonts w:cstheme="minorHAnsi"/>
                <w:b/>
                <w:bCs/>
              </w:rPr>
            </w:pPr>
            <w:r w:rsidRPr="00A37DBA">
              <w:rPr>
                <w:rFonts w:cstheme="minorHAnsi"/>
              </w:rPr>
              <w:t>17-calowy wyświetlacz ciekłokrystaliczny SXGA z wydajnym oświetleniem tła, rozdzielczość 1280x1024 pikseli, jasność 200 cd/m2, z pilotem.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30C27C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  <w:iCs/>
              </w:rPr>
              <w:t xml:space="preserve">Podać 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1E582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</w:p>
        </w:tc>
      </w:tr>
      <w:tr w:rsidR="00F20FB6" w:rsidRPr="00A37DBA" w14:paraId="609B7E5A" w14:textId="77777777" w:rsidTr="00427811"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67FD6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33152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Zakres </w:t>
            </w:r>
            <w:proofErr w:type="spellStart"/>
            <w:r w:rsidRPr="00A37DBA">
              <w:rPr>
                <w:rFonts w:cstheme="minorHAnsi"/>
              </w:rPr>
              <w:t>visus</w:t>
            </w:r>
            <w:proofErr w:type="spellEnd"/>
            <w:r w:rsidRPr="00A37DBA">
              <w:rPr>
                <w:rFonts w:cstheme="minorHAnsi"/>
              </w:rPr>
              <w:t xml:space="preserve"> VA dziesiętny od 0.04 do 2.0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C0306C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</w:rPr>
              <w:t xml:space="preserve">Podać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673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36A3543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B31D0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C2E0B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>Regulacja odległości dla wyświetlanych optotypów: 2,5-6.0 m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339263" w14:textId="77777777" w:rsidR="00F20FB6" w:rsidRPr="00A37DBA" w:rsidRDefault="00F20FB6" w:rsidP="00427811">
            <w:pPr>
              <w:jc w:val="center"/>
              <w:rPr>
                <w:rFonts w:cstheme="minorHAnsi"/>
                <w:i/>
              </w:rPr>
            </w:pPr>
            <w:r w:rsidRPr="00A37DBA">
              <w:rPr>
                <w:rFonts w:cstheme="minorHAnsi"/>
              </w:rPr>
              <w:t xml:space="preserve">TAK – </w:t>
            </w:r>
            <w:r w:rsidRPr="00A37DBA">
              <w:rPr>
                <w:rFonts w:cstheme="minorHAnsi"/>
                <w:i/>
              </w:rPr>
              <w:t>Podać</w:t>
            </w:r>
          </w:p>
          <w:p w14:paraId="0783CBDE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0A65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02317FA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A4D7D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BA1E1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>Wbudowany port karty pamięci SD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0E1D0A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DC7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4B15CEFB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B9BC6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3DF7C" w14:textId="77777777" w:rsidR="00F20FB6" w:rsidRPr="00A37DBA" w:rsidRDefault="00F20FB6" w:rsidP="00427811">
            <w:pPr>
              <w:spacing w:line="276" w:lineRule="auto"/>
              <w:rPr>
                <w:rFonts w:cstheme="minorHAnsi"/>
              </w:rPr>
            </w:pPr>
            <w:r w:rsidRPr="00A37DBA">
              <w:rPr>
                <w:rFonts w:cstheme="minorHAnsi"/>
              </w:rPr>
              <w:t>TESTY:</w:t>
            </w:r>
          </w:p>
          <w:p w14:paraId="4E5168BE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-Litery wg.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42C32EB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-Obrazki dla dzieci</w:t>
            </w:r>
          </w:p>
          <w:p w14:paraId="4EAA187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-Cyfry</w:t>
            </w:r>
          </w:p>
          <w:p w14:paraId="6E78944B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-E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 xml:space="preserve"> </w:t>
            </w:r>
          </w:p>
          <w:p w14:paraId="22DDFB02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-tablice ETDRS</w:t>
            </w:r>
          </w:p>
          <w:p w14:paraId="38F335A6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czerwono zielony</w:t>
            </w:r>
          </w:p>
          <w:p w14:paraId="655DE470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-możliwość rzucania maski czerwono- zielonej na każdy testy obrazków dla dzieci, cyfr, liter E </w:t>
            </w:r>
            <w:proofErr w:type="spellStart"/>
            <w:r w:rsidRPr="00A37DBA">
              <w:rPr>
                <w:rFonts w:cstheme="minorHAnsi"/>
              </w:rPr>
              <w:t>Snellena</w:t>
            </w:r>
            <w:proofErr w:type="spellEnd"/>
            <w:r w:rsidRPr="00A37DBA">
              <w:rPr>
                <w:rFonts w:cstheme="minorHAnsi"/>
              </w:rPr>
              <w:t>.</w:t>
            </w:r>
          </w:p>
          <w:p w14:paraId="5E11934C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-siatka </w:t>
            </w:r>
          </w:p>
          <w:p w14:paraId="634CB90D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-równowagi obuocznej</w:t>
            </w:r>
          </w:p>
          <w:p w14:paraId="11641DE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czerwono-zielony obuoczny</w:t>
            </w:r>
          </w:p>
          <w:p w14:paraId="48DB5219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 xml:space="preserve">-test </w:t>
            </w:r>
            <w:proofErr w:type="spellStart"/>
            <w:r w:rsidRPr="00A37DBA">
              <w:rPr>
                <w:rFonts w:cstheme="minorHAnsi"/>
                <w:lang w:val="en-US"/>
              </w:rPr>
              <w:t>Schobera</w:t>
            </w:r>
            <w:proofErr w:type="spellEnd"/>
          </w:p>
          <w:p w14:paraId="20E9719C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>-test Wortha</w:t>
            </w:r>
          </w:p>
          <w:p w14:paraId="36B8300F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t>-Stereo</w:t>
            </w:r>
          </w:p>
          <w:p w14:paraId="531886BD" w14:textId="77777777" w:rsidR="00F20FB6" w:rsidRPr="00A37DBA" w:rsidRDefault="00F20FB6" w:rsidP="00427811">
            <w:pPr>
              <w:rPr>
                <w:rFonts w:cstheme="minorHAnsi"/>
                <w:lang w:val="en-US"/>
              </w:rPr>
            </w:pPr>
            <w:r w:rsidRPr="00A37DBA">
              <w:rPr>
                <w:rFonts w:cstheme="minorHAnsi"/>
                <w:lang w:val="en-US"/>
              </w:rPr>
              <w:lastRenderedPageBreak/>
              <w:t>-</w:t>
            </w:r>
            <w:proofErr w:type="spellStart"/>
            <w:r w:rsidRPr="00A37DBA">
              <w:rPr>
                <w:rFonts w:cstheme="minorHAnsi"/>
                <w:lang w:val="en-US"/>
              </w:rPr>
              <w:t>Fiksacji</w:t>
            </w:r>
            <w:proofErr w:type="spellEnd"/>
          </w:p>
          <w:p w14:paraId="6EF5F1F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kontrastowe 100%, 25%, 12%, 6%</w:t>
            </w:r>
          </w:p>
          <w:p w14:paraId="6C4FE9B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solniczki</w:t>
            </w:r>
          </w:p>
          <w:p w14:paraId="50C5133A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astygmatyzmu</w:t>
            </w:r>
          </w:p>
          <w:p w14:paraId="337F6F83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-testy trójwymiarowe</w:t>
            </w:r>
          </w:p>
          <w:p w14:paraId="3AE5CD75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-test klamrowy pionowy</w:t>
            </w:r>
          </w:p>
          <w:p w14:paraId="1D07C551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>-obraz z budową oka</w:t>
            </w:r>
          </w:p>
          <w:p w14:paraId="4E2976A9" w14:textId="77777777" w:rsidR="00F20FB6" w:rsidRPr="00A37DBA" w:rsidRDefault="00F20FB6" w:rsidP="00427811">
            <w:pPr>
              <w:rPr>
                <w:rFonts w:cstheme="minorHAnsi"/>
              </w:rPr>
            </w:pPr>
            <w:r w:rsidRPr="00A37DBA">
              <w:rPr>
                <w:rFonts w:cstheme="minorHAnsi"/>
              </w:rPr>
              <w:t xml:space="preserve">-test </w:t>
            </w:r>
            <w:proofErr w:type="spellStart"/>
            <w:r w:rsidRPr="00A37DBA">
              <w:rPr>
                <w:rFonts w:cstheme="minorHAnsi"/>
              </w:rPr>
              <w:t>forii</w:t>
            </w:r>
            <w:proofErr w:type="spellEnd"/>
          </w:p>
          <w:p w14:paraId="27BA211D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-test </w:t>
            </w:r>
            <w:proofErr w:type="spellStart"/>
            <w:r w:rsidRPr="00A37DBA">
              <w:rPr>
                <w:rFonts w:cstheme="minorHAnsi"/>
              </w:rPr>
              <w:t>forii</w:t>
            </w:r>
            <w:proofErr w:type="spellEnd"/>
            <w:r w:rsidRPr="00A37DBA">
              <w:rPr>
                <w:rFonts w:cstheme="minorHAnsi"/>
              </w:rPr>
              <w:t xml:space="preserve"> z fiksacją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528B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lastRenderedPageBreak/>
              <w:t xml:space="preserve">TAK - </w:t>
            </w:r>
            <w:r w:rsidRPr="00A37DBA">
              <w:rPr>
                <w:rFonts w:cstheme="minorHAnsi"/>
                <w:i/>
              </w:rPr>
              <w:t>Podać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730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9589220" w14:textId="77777777" w:rsidTr="00427811">
        <w:trPr>
          <w:trHeight w:val="498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2466E" w14:textId="77777777" w:rsidR="00F20FB6" w:rsidRPr="00A37DBA" w:rsidRDefault="00F20FB6" w:rsidP="00F20FB6">
            <w:pPr>
              <w:numPr>
                <w:ilvl w:val="0"/>
                <w:numId w:val="19"/>
              </w:num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4BC3C" w14:textId="77777777" w:rsidR="00F20FB6" w:rsidRPr="00A37DBA" w:rsidRDefault="00F20FB6" w:rsidP="00427811">
            <w:pPr>
              <w:snapToGrid w:val="0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</w:rPr>
              <w:t xml:space="preserve">Opcja obsługi tablicy z panelu </w:t>
            </w:r>
            <w:proofErr w:type="spellStart"/>
            <w:r w:rsidRPr="00A37DBA">
              <w:rPr>
                <w:rFonts w:cstheme="minorHAnsi"/>
              </w:rPr>
              <w:t>foroptera</w:t>
            </w:r>
            <w:proofErr w:type="spellEnd"/>
            <w:r w:rsidRPr="00A37DBA">
              <w:rPr>
                <w:rFonts w:cstheme="minorHAnsi"/>
              </w:rPr>
              <w:t xml:space="preserve"> automatycznego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0E35" w14:textId="77777777" w:rsidR="00F20FB6" w:rsidRPr="00A37DBA" w:rsidRDefault="00F20FB6" w:rsidP="00427811">
            <w:pPr>
              <w:snapToGrid w:val="0"/>
              <w:spacing w:before="60" w:after="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 xml:space="preserve">TAK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DAD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1F1D36C6" w14:textId="77777777" w:rsidTr="00427811">
        <w:trPr>
          <w:trHeight w:val="354"/>
        </w:trPr>
        <w:tc>
          <w:tcPr>
            <w:tcW w:w="7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AABCB" w14:textId="77777777" w:rsidR="00F20FB6" w:rsidRPr="00A37DBA" w:rsidRDefault="00F20FB6" w:rsidP="00F20FB6">
            <w:pPr>
              <w:pStyle w:val="Akapitzlist"/>
              <w:numPr>
                <w:ilvl w:val="0"/>
                <w:numId w:val="19"/>
              </w:numPr>
              <w:overflowPunct w:val="0"/>
              <w:autoSpaceDE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3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D603E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  <w:r w:rsidRPr="00A37DBA">
              <w:rPr>
                <w:rFonts w:cstheme="minorHAnsi"/>
              </w:rPr>
              <w:t>Gwarancja 24 miesiące</w:t>
            </w:r>
          </w:p>
        </w:tc>
        <w:tc>
          <w:tcPr>
            <w:tcW w:w="21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1E7AB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46FD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3ECAFBC2" w14:textId="77777777" w:rsidR="00F20FB6" w:rsidRPr="00A37DBA" w:rsidRDefault="00F20FB6" w:rsidP="00F20FB6">
      <w:pPr>
        <w:rPr>
          <w:rFonts w:cstheme="minorHAnsi"/>
        </w:rPr>
      </w:pPr>
    </w:p>
    <w:p w14:paraId="0C29134D" w14:textId="77777777" w:rsidR="00F20FB6" w:rsidRPr="00A37DBA" w:rsidRDefault="00F20FB6" w:rsidP="00F20FB6">
      <w:pPr>
        <w:rPr>
          <w:rFonts w:cstheme="minorHAnsi"/>
        </w:rPr>
      </w:pPr>
    </w:p>
    <w:p w14:paraId="1ED631F0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</w:t>
      </w:r>
    </w:p>
    <w:p w14:paraId="3C33E7DB" w14:textId="411624BB" w:rsidR="00647E0A" w:rsidRDefault="00647E0A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AC4942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9D2672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324A2AD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D70F56A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94B2B3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13F18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381ED1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C942A12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605E64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4C65A0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575216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A1C49B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80E68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08CE43C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C5BD4D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F4BE0E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E666B67" w14:textId="77777777" w:rsidR="00857809" w:rsidRPr="00A37DBA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617721A" w14:textId="77777777" w:rsidR="00647E0A" w:rsidRPr="00A37DBA" w:rsidRDefault="00647E0A" w:rsidP="00647E0A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32496E41" w14:textId="77777777" w:rsidR="00647E0A" w:rsidRPr="00A37DBA" w:rsidRDefault="00647E0A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F2F867D" w14:textId="30429BB3" w:rsidR="00F20FB6" w:rsidRPr="00A37DBA" w:rsidRDefault="00F20FB6" w:rsidP="00F20FB6">
      <w:pPr>
        <w:rPr>
          <w:rFonts w:cstheme="minorHAnsi"/>
          <w:b/>
        </w:rPr>
      </w:pPr>
      <w:r w:rsidRPr="00A37DBA">
        <w:rPr>
          <w:rFonts w:cstheme="minorHAnsi"/>
          <w:b/>
        </w:rPr>
        <w:t>Pakiet nr. 1</w:t>
      </w:r>
      <w:r w:rsidR="008027D2">
        <w:rPr>
          <w:rFonts w:cstheme="minorHAnsi"/>
          <w:b/>
        </w:rPr>
        <w:t>3</w:t>
      </w:r>
      <w:r w:rsidRPr="00A37DBA">
        <w:rPr>
          <w:rFonts w:cstheme="minorHAnsi"/>
          <w:b/>
        </w:rPr>
        <w:t xml:space="preserve"> - Mała lampa czołowa operacyjna </w:t>
      </w:r>
      <w:r w:rsidRPr="00A37DBA">
        <w:rPr>
          <w:rFonts w:cstheme="minorHAnsi"/>
          <w:b/>
          <w:bCs/>
          <w:color w:val="000000"/>
        </w:rPr>
        <w:t>- Otolaryngologia  - 1 szt</w:t>
      </w:r>
      <w:r w:rsidRPr="00A37DBA">
        <w:rPr>
          <w:rFonts w:cstheme="minorHAnsi"/>
          <w:b/>
        </w:rPr>
        <w:t>.</w:t>
      </w:r>
    </w:p>
    <w:p w14:paraId="7D472E57" w14:textId="77777777" w:rsidR="00F20FB6" w:rsidRPr="00A37DBA" w:rsidRDefault="00F20FB6" w:rsidP="00F20FB6">
      <w:pPr>
        <w:rPr>
          <w:rFonts w:cstheme="minorHAnsi"/>
          <w:b/>
        </w:rPr>
      </w:pPr>
    </w:p>
    <w:p w14:paraId="2EC9C401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0D7132B5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4AB30326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508CA7E3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3F119C90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711D650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005C6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3F03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5E3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BFF48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016CD08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A2274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86C51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Oświetlenie - do 90 000 </w:t>
            </w:r>
            <w:proofErr w:type="spellStart"/>
            <w:r w:rsidRPr="00A37DBA">
              <w:rPr>
                <w:rFonts w:cstheme="minorHAnsi"/>
                <w:color w:val="000000"/>
              </w:rPr>
              <w:t>luxów</w:t>
            </w:r>
            <w:proofErr w:type="spellEnd"/>
            <w:r w:rsidRPr="00A37DBA">
              <w:rPr>
                <w:rFonts w:cstheme="minorHAnsi"/>
                <w:color w:val="000000"/>
              </w:rPr>
              <w:t xml:space="preserve"> jasnego, równomiernie rozłożonego na całym polu światła z temperaturą koloru 5.500 Kelvinów.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57C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A2E3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A7B914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7D03C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72CD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Optymalna jasność zapobiega powstawaniu odblasków.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0216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B0C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27A4930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0C8C6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436C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111111"/>
                <w:shd w:val="clear" w:color="auto" w:fill="FFFFFF"/>
              </w:rPr>
              <w:t>Regulowany rozmiar plamki oświetlenia:  zakres wielkości plamki od </w:t>
            </w:r>
            <w:r w:rsidRPr="00A37DBA">
              <w:rPr>
                <w:rStyle w:val="Pogrubienie"/>
                <w:rFonts w:cstheme="minorHAnsi"/>
                <w:b w:val="0"/>
                <w:bCs w:val="0"/>
                <w:color w:val="111111"/>
                <w:bdr w:val="none" w:sz="0" w:space="0" w:color="auto" w:frame="1"/>
                <w:shd w:val="clear" w:color="auto" w:fill="FFFFFF"/>
              </w:rPr>
              <w:t>30 mm do 80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E6ADE" w14:textId="340B655D" w:rsidR="00F20FB6" w:rsidRPr="00A37DBA" w:rsidRDefault="00EC3C80" w:rsidP="00427811">
            <w:pPr>
              <w:jc w:val="center"/>
              <w:rPr>
                <w:rFonts w:cstheme="minorHAnsi"/>
              </w:rPr>
            </w:pPr>
            <w:r w:rsidRPr="00EC3C80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77F4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0AEB9AC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A112B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1885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Zwarta konstrukcja zapewniająca przejrzyste i nie zaburzone, współosiowe oświetlenie.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87D33" w14:textId="097AC2A2" w:rsidR="00F20FB6" w:rsidRPr="00A37DBA" w:rsidRDefault="00EC3C80" w:rsidP="00427811">
            <w:pPr>
              <w:jc w:val="center"/>
              <w:rPr>
                <w:rFonts w:cstheme="minorHAnsi"/>
              </w:rPr>
            </w:pPr>
            <w:r w:rsidRPr="00EC3C80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D036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5FF10B3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DCB78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361C8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Trwałość diody LED: szacowana na 50 000 godzin pracy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B0F6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B6CE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2563D6C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70E1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7370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Regulacja wielkości pola oświetlenia oraz bezstopniowa regulacja jasności świecenia.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4EA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4FB91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8204FF4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2F64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DD16B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>System chłodzenia diody, gwarantujący niezbędną ciszę i bezwibracyjną pracę.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47B14B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9564C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BB7D32D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81785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B4399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cstheme="minorHAnsi"/>
                <w:color w:val="000000"/>
              </w:rPr>
              <w:t xml:space="preserve">Możliwość zamocowania filtra polaryzacyjnego do badań kontrastowych oraz filtra żółtego do redukcji zawartości barwy niebieskiej.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D2F3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8C9F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84E4F0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6121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40B87" w14:textId="77777777" w:rsidR="00F20FB6" w:rsidRPr="00A37DBA" w:rsidRDefault="00F20FB6" w:rsidP="00427811">
            <w:pPr>
              <w:shd w:val="clear" w:color="auto" w:fill="FFFFFF"/>
              <w:rPr>
                <w:rFonts w:cstheme="minorHAnsi"/>
              </w:rPr>
            </w:pPr>
            <w:r w:rsidRPr="00A37DBA">
              <w:rPr>
                <w:rFonts w:cstheme="minorHAnsi"/>
              </w:rPr>
              <w:t>Optyka: zaawansowana, wielowarstwowo powlekana szklana optyka zapewniająca maksymalną jasność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AFA09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E36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857809" w:rsidRPr="00A37DBA" w14:paraId="58014E32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3EA8C" w14:textId="77777777" w:rsidR="00857809" w:rsidRPr="00A37DBA" w:rsidRDefault="00857809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6B018" w14:textId="4EBC05AB" w:rsidR="00857809" w:rsidRPr="00857809" w:rsidRDefault="00857809" w:rsidP="00857809">
            <w:pPr>
              <w:shd w:val="clear" w:color="auto" w:fill="FFFFFF"/>
              <w:rPr>
                <w:rFonts w:cstheme="minorHAnsi"/>
              </w:rPr>
            </w:pPr>
            <w:r w:rsidRPr="00857809">
              <w:rPr>
                <w:rFonts w:cstheme="minorHAnsi"/>
              </w:rPr>
              <w:t>Czas pracy: 3,5 godziny przy systemie akumulatorowym</w:t>
            </w:r>
            <w:r>
              <w:rPr>
                <w:rFonts w:cstheme="minorHAnsi"/>
              </w:rPr>
              <w:t xml:space="preserve"> typu</w:t>
            </w:r>
            <w:r w:rsidRPr="00857809">
              <w:rPr>
                <w:rFonts w:cstheme="minorHAnsi"/>
              </w:rPr>
              <w:t xml:space="preserve"> </w:t>
            </w:r>
            <w:proofErr w:type="spellStart"/>
            <w:r w:rsidRPr="00857809">
              <w:rPr>
                <w:rFonts w:cstheme="minorHAnsi"/>
              </w:rPr>
              <w:t>mPack</w:t>
            </w:r>
            <w:proofErr w:type="spellEnd"/>
            <w:r w:rsidRPr="00857809">
              <w:rPr>
                <w:rFonts w:cstheme="minorHAnsi"/>
              </w:rPr>
              <w:t xml:space="preserve"> </w:t>
            </w:r>
          </w:p>
          <w:p w14:paraId="7D6A05C0" w14:textId="30A0AA98" w:rsidR="00857809" w:rsidRPr="00A37DBA" w:rsidRDefault="00857809" w:rsidP="00427811">
            <w:pPr>
              <w:shd w:val="clear" w:color="auto" w:fill="FFFFFF"/>
              <w:rPr>
                <w:rFonts w:cstheme="minorHAnsi"/>
              </w:rPr>
            </w:pPr>
            <w:r w:rsidRPr="00857809">
              <w:rPr>
                <w:rFonts w:cstheme="minorHAnsi"/>
              </w:rPr>
              <w:t>Akumulator montowany na czepcu, z transformatorem i regulacją jasności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B918E" w14:textId="5687EB00" w:rsidR="00857809" w:rsidRPr="00A37DBA" w:rsidRDefault="00857809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BE9B3" w14:textId="77777777" w:rsidR="00857809" w:rsidRPr="00A37DBA" w:rsidRDefault="00857809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5EBB8279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B1910" w14:textId="77777777" w:rsidR="00F20FB6" w:rsidRPr="00A37DBA" w:rsidRDefault="00F20FB6" w:rsidP="00F20FB6">
            <w:pPr>
              <w:numPr>
                <w:ilvl w:val="0"/>
                <w:numId w:val="20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D39E7" w14:textId="77777777" w:rsidR="00F20FB6" w:rsidRPr="00A37DBA" w:rsidRDefault="00F20FB6" w:rsidP="00427811">
            <w:pPr>
              <w:pStyle w:val="Nagwek3"/>
              <w:jc w:val="left"/>
              <w:textAlignment w:val="baseline"/>
              <w:rPr>
                <w:rFonts w:asciiTheme="minorHAnsi" w:hAnsiTheme="minorHAnsi" w:cstheme="minorHAnsi"/>
                <w:b w:val="0"/>
                <w:bCs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32A81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A408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5A89454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F34AA02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26B056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EBB828E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A8C73A1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616F55FA" w14:textId="77777777" w:rsidR="00F20FB6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9E89740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A2BD8AB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6FF773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741D147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470AA7F9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214BA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2C76B6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9066A6E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5424D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85C097A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82C489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C5E4815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922165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66473FB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C0D6AA3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99F4E57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773DC374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DC88F45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2FEED1B2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7CD31EF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F479E3B" w14:textId="77777777" w:rsidR="0047103D" w:rsidRDefault="0047103D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800F5E1" w14:textId="77777777" w:rsidR="00857809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9C2A825" w14:textId="77777777" w:rsidR="00857809" w:rsidRPr="00A37DBA" w:rsidRDefault="00857809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07423410" w14:textId="77777777" w:rsidR="00F20FB6" w:rsidRPr="00A37DBA" w:rsidRDefault="00F20FB6" w:rsidP="00F20FB6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11D3EDEE" w14:textId="77777777" w:rsidR="00F20FB6" w:rsidRPr="00A37DBA" w:rsidRDefault="00F20FB6" w:rsidP="00F20FB6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54E846DC" w14:textId="77777777" w:rsidR="00647E0A" w:rsidRPr="00A37DBA" w:rsidRDefault="00647E0A" w:rsidP="00F20FB6">
      <w:pPr>
        <w:autoSpaceDE w:val="0"/>
        <w:autoSpaceDN w:val="0"/>
        <w:adjustRightInd w:val="0"/>
        <w:rPr>
          <w:rFonts w:cstheme="minorHAnsi"/>
          <w:b/>
        </w:rPr>
      </w:pPr>
    </w:p>
    <w:p w14:paraId="0A5B8C12" w14:textId="0D25DB83" w:rsidR="00F20FB6" w:rsidRPr="00A37DBA" w:rsidRDefault="00F20FB6" w:rsidP="00F20FB6">
      <w:pPr>
        <w:autoSpaceDE w:val="0"/>
        <w:autoSpaceDN w:val="0"/>
        <w:adjustRightInd w:val="0"/>
        <w:rPr>
          <w:rFonts w:eastAsia="Calibri" w:cstheme="minorHAnsi"/>
        </w:rPr>
      </w:pPr>
      <w:r w:rsidRPr="00A37DBA">
        <w:rPr>
          <w:rFonts w:cstheme="minorHAnsi"/>
          <w:b/>
        </w:rPr>
        <w:t>Pakiet nr. 1</w:t>
      </w:r>
      <w:r w:rsidR="008027D2">
        <w:rPr>
          <w:rFonts w:cstheme="minorHAnsi"/>
          <w:b/>
        </w:rPr>
        <w:t>4</w:t>
      </w:r>
      <w:r w:rsidRPr="00A37DBA">
        <w:rPr>
          <w:rFonts w:cstheme="minorHAnsi"/>
          <w:b/>
        </w:rPr>
        <w:t xml:space="preserve">– </w:t>
      </w:r>
      <w:r w:rsidRPr="00A37DBA">
        <w:rPr>
          <w:rFonts w:eastAsia="Calibri" w:cstheme="minorHAnsi"/>
          <w:b/>
        </w:rPr>
        <w:t>Materac zintegrowany z łóżkiem Hill-Rom</w:t>
      </w:r>
      <w:r w:rsidRPr="00A37DBA">
        <w:rPr>
          <w:rFonts w:eastAsia="Calibri" w:cstheme="minorHAnsi"/>
        </w:rPr>
        <w:t xml:space="preserve"> </w:t>
      </w:r>
      <w:r w:rsidRPr="00A37DBA">
        <w:rPr>
          <w:rFonts w:eastAsia="Calibri" w:cstheme="minorHAnsi"/>
          <w:b/>
          <w:bCs/>
        </w:rPr>
        <w:t xml:space="preserve">900 </w:t>
      </w:r>
      <w:proofErr w:type="spellStart"/>
      <w:r w:rsidRPr="00A37DBA">
        <w:rPr>
          <w:rFonts w:eastAsia="Calibri" w:cstheme="minorHAnsi"/>
          <w:b/>
          <w:bCs/>
        </w:rPr>
        <w:t>Accella</w:t>
      </w:r>
      <w:proofErr w:type="spellEnd"/>
      <w:r w:rsidRPr="00A37DBA">
        <w:rPr>
          <w:rFonts w:eastAsia="Calibri" w:cstheme="minorHAnsi"/>
          <w:b/>
        </w:rPr>
        <w:t xml:space="preserve"> (posiadanym przez zamawiającego)</w:t>
      </w:r>
      <w:r w:rsidRPr="00A37DBA">
        <w:rPr>
          <w:rFonts w:cstheme="minorHAnsi"/>
          <w:b/>
          <w:bCs/>
          <w:color w:val="000000"/>
        </w:rPr>
        <w:t xml:space="preserve">  - 1 szt</w:t>
      </w:r>
      <w:r w:rsidRPr="00A37DBA">
        <w:rPr>
          <w:rFonts w:cstheme="minorHAnsi"/>
          <w:b/>
        </w:rPr>
        <w:t>.</w:t>
      </w:r>
    </w:p>
    <w:p w14:paraId="75194263" w14:textId="77777777" w:rsidR="00F20FB6" w:rsidRPr="00A37DBA" w:rsidRDefault="00F20FB6" w:rsidP="00F20FB6">
      <w:pPr>
        <w:rPr>
          <w:rFonts w:cstheme="minorHAnsi"/>
          <w:b/>
        </w:rPr>
      </w:pPr>
    </w:p>
    <w:p w14:paraId="6514C47A" w14:textId="77777777" w:rsidR="00F20FB6" w:rsidRPr="00A37DBA" w:rsidRDefault="00F20FB6" w:rsidP="00F20FB6">
      <w:pPr>
        <w:spacing w:line="360" w:lineRule="auto"/>
        <w:ind w:left="2124" w:hanging="2124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i typ 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               ……………………………..…………………………</w:t>
      </w:r>
    </w:p>
    <w:p w14:paraId="68C2678A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Nazwa producenta: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………….……………..……………………………..</w:t>
      </w:r>
    </w:p>
    <w:p w14:paraId="050B1691" w14:textId="77777777" w:rsidR="00F20FB6" w:rsidRPr="00A37DBA" w:rsidRDefault="00F20FB6" w:rsidP="00F20FB6">
      <w:pPr>
        <w:spacing w:line="360" w:lineRule="auto"/>
        <w:rPr>
          <w:rFonts w:cstheme="minorHAnsi"/>
          <w:b/>
          <w:bCs/>
        </w:rPr>
      </w:pPr>
      <w:r w:rsidRPr="00A37DBA">
        <w:rPr>
          <w:rFonts w:cstheme="minorHAnsi"/>
          <w:b/>
          <w:bCs/>
        </w:rPr>
        <w:t>Kraj produkcji:</w:t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 xml:space="preserve">              …………………………………..……………………</w:t>
      </w:r>
    </w:p>
    <w:p w14:paraId="156D6EB4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  <w:r w:rsidRPr="00A37DBA">
        <w:rPr>
          <w:rFonts w:cstheme="minorHAnsi"/>
          <w:b/>
          <w:bCs/>
        </w:rPr>
        <w:t xml:space="preserve">Rok produkcji:   </w:t>
      </w:r>
      <w:r w:rsidRPr="00A37DBA">
        <w:rPr>
          <w:rFonts w:cstheme="minorHAnsi"/>
          <w:b/>
          <w:bCs/>
        </w:rPr>
        <w:tab/>
      </w:r>
      <w:r w:rsidRPr="00A37DBA">
        <w:rPr>
          <w:rFonts w:cstheme="minorHAnsi"/>
        </w:rPr>
        <w:t xml:space="preserve"> </w:t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</w:r>
      <w:r w:rsidRPr="00A37DBA">
        <w:rPr>
          <w:rFonts w:cstheme="minorHAnsi"/>
        </w:rPr>
        <w:tab/>
        <w:t>2024</w:t>
      </w:r>
    </w:p>
    <w:p w14:paraId="223CA172" w14:textId="77777777" w:rsidR="00F20FB6" w:rsidRPr="00A37DBA" w:rsidRDefault="00F20FB6" w:rsidP="00F20FB6">
      <w:pPr>
        <w:spacing w:line="360" w:lineRule="auto"/>
        <w:jc w:val="both"/>
        <w:rPr>
          <w:rFonts w:cstheme="minorHAns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F20FB6" w:rsidRPr="00A37DBA" w14:paraId="4866CD4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A52C8" w14:textId="77777777" w:rsidR="00F20FB6" w:rsidRPr="00A37DBA" w:rsidRDefault="00F20FB6" w:rsidP="00427811">
            <w:pPr>
              <w:snapToGrid w:val="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6774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9E615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WYMAGANE PARAMETRY</w:t>
            </w:r>
            <w:r w:rsidRPr="00A37DBA">
              <w:rPr>
                <w:rFonts w:cstheme="minorHAns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9BEF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  <w:b/>
                <w:bCs/>
              </w:rPr>
              <w:t>PARAMETRY OFEROWANE</w:t>
            </w:r>
          </w:p>
        </w:tc>
      </w:tr>
      <w:tr w:rsidR="00F20FB6" w:rsidRPr="00A37DBA" w14:paraId="76112E6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F0CFE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23614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Dane techniczne:</w:t>
            </w:r>
          </w:p>
          <w:p w14:paraId="51E173E2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Bezpieczne obciążenie robocze 250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77E0A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B36C6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490B02AC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E3BF4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EAFF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Zalecane obciążenie terapeutyczne 160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9D02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F605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7E482718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25DB2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4E02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Materac:</w:t>
            </w:r>
          </w:p>
          <w:p w14:paraId="779A5C1E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Długość 203 cm</w:t>
            </w:r>
          </w:p>
          <w:p w14:paraId="77CCF05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Szerokość 92 cm</w:t>
            </w:r>
          </w:p>
          <w:p w14:paraId="0C2D4D2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Wysokość 21,5 cm</w:t>
            </w:r>
          </w:p>
          <w:p w14:paraId="40F52A9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Waga 17,5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5B11" w14:textId="051B8AF6" w:rsidR="00F20FB6" w:rsidRPr="00A37DBA" w:rsidRDefault="00F66CD0" w:rsidP="004278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552DA" w14:textId="77777777" w:rsidR="00F20FB6" w:rsidRPr="00A37DBA" w:rsidRDefault="00F20FB6" w:rsidP="00427811">
            <w:pPr>
              <w:rPr>
                <w:rFonts w:cstheme="minorHAnsi"/>
              </w:rPr>
            </w:pPr>
          </w:p>
        </w:tc>
      </w:tr>
      <w:tr w:rsidR="00F20FB6" w:rsidRPr="00A37DBA" w14:paraId="562577D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0C2E0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0DF3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Poszycie materaca:</w:t>
            </w:r>
          </w:p>
          <w:p w14:paraId="01504B01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Materiał poliamidowy z poliuretanową powłoką,</w:t>
            </w:r>
          </w:p>
          <w:p w14:paraId="005A08F5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zamek błyskawiczny 360°, zgrzewane szwy,</w:t>
            </w:r>
          </w:p>
          <w:p w14:paraId="19165D33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o niskim współczynniku tarcia, rozciągliwy w dwóch</w:t>
            </w:r>
          </w:p>
          <w:p w14:paraId="0A02235D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kierunkach, paroprzepuszczalny, bakteriostatyczny,</w:t>
            </w:r>
          </w:p>
          <w:p w14:paraId="0F136CD9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proofErr w:type="spellStart"/>
            <w:r w:rsidRPr="00A37DBA">
              <w:rPr>
                <w:rFonts w:eastAsia="Calibri" w:cstheme="minorHAnsi"/>
              </w:rPr>
              <w:t>grzybostatyczny</w:t>
            </w:r>
            <w:proofErr w:type="spellEnd"/>
            <w:r w:rsidRPr="00A37DBA">
              <w:rPr>
                <w:rFonts w:eastAsia="Calibri" w:cstheme="minorHAnsi"/>
              </w:rPr>
              <w:t xml:space="preserve"> i przeciwdrobnoustrojowy. Nadaje</w:t>
            </w:r>
          </w:p>
          <w:p w14:paraId="77436DF0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lastRenderedPageBreak/>
              <w:t>się do czyszczenia ściereczką i prania.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D775C" w14:textId="0EA33B3C" w:rsidR="00F20FB6" w:rsidRPr="00A37DBA" w:rsidRDefault="00F66CD0" w:rsidP="00427811">
            <w:pPr>
              <w:jc w:val="center"/>
              <w:rPr>
                <w:rFonts w:cstheme="minorHAnsi"/>
              </w:rPr>
            </w:pPr>
            <w:r w:rsidRPr="00F66CD0">
              <w:rPr>
                <w:rFonts w:cstheme="minorHAnsi"/>
              </w:rPr>
              <w:lastRenderedPageBreak/>
              <w:t>Tak, podać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90944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0D541FBA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3D3AA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C090F" w14:textId="77777777" w:rsidR="00F20FB6" w:rsidRPr="00A37DBA" w:rsidRDefault="00F20FB6" w:rsidP="00427811">
            <w:pPr>
              <w:textAlignment w:val="baseline"/>
              <w:rPr>
                <w:rFonts w:cstheme="minorHAnsi"/>
              </w:rPr>
            </w:pPr>
            <w:r w:rsidRPr="00A37DBA">
              <w:rPr>
                <w:rFonts w:eastAsia="Calibri" w:cstheme="minorHAnsi"/>
              </w:rPr>
              <w:t>Kieszeń na kasetę RTG - Standard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4584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18E7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7970156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1D2D2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1C198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Automatyczna kontrola ciśnienia w czasie rzeczywistym dzięki wewnętrznemu czujnikowi typu I-</w:t>
            </w:r>
            <w:proofErr w:type="spellStart"/>
            <w:r w:rsidRPr="00A37DBA">
              <w:rPr>
                <w:rFonts w:eastAsia="Calibri" w:cstheme="minorHAnsi"/>
              </w:rPr>
              <w:t>mmersion</w:t>
            </w:r>
            <w:proofErr w:type="spellEnd"/>
            <w:r w:rsidRPr="00A37DBA">
              <w:rPr>
                <w:rFonts w:eastAsia="Calibri" w:cstheme="minorHAnsi"/>
              </w:rPr>
              <w:t>, który dostosowuje ilość powietrza w komorach materaca uwzględniając</w:t>
            </w:r>
          </w:p>
          <w:p w14:paraId="113CAF13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wzrost, wagę, kształt ciała i pozycję pacjenta bez konieczności interwencji personelu medycznego.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530F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51F85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32CD4AEB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B4026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A79A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Zastosowanie technologii zarządzania mikroklimatem skóry pacjenta pozwala na efektywne odprowadzanie nadmiaru</w:t>
            </w:r>
          </w:p>
          <w:p w14:paraId="3EC2A8D2" w14:textId="77777777" w:rsidR="00F20FB6" w:rsidRPr="00A37DBA" w:rsidRDefault="00F20FB6" w:rsidP="00427811">
            <w:pPr>
              <w:textAlignment w:val="baseline"/>
              <w:rPr>
                <w:rFonts w:cstheme="minorHAnsi"/>
                <w:color w:val="000000"/>
              </w:rPr>
            </w:pPr>
            <w:r w:rsidRPr="00A37DBA">
              <w:rPr>
                <w:rFonts w:eastAsia="Calibri" w:cstheme="minorHAnsi"/>
              </w:rPr>
              <w:t>wilgoci i ciepła ze styku ciała z powierzchnią materaca.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34D04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6C4A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69DF8B91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FF2C4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0F111" w14:textId="77777777" w:rsidR="00F20FB6" w:rsidRPr="00A37DBA" w:rsidRDefault="00F20FB6" w:rsidP="00427811">
            <w:pPr>
              <w:autoSpaceDE w:val="0"/>
              <w:autoSpaceDN w:val="0"/>
              <w:adjustRightInd w:val="0"/>
              <w:rPr>
                <w:rFonts w:eastAsia="Calibri" w:cstheme="minorHAnsi"/>
              </w:rPr>
            </w:pPr>
            <w:r w:rsidRPr="00A37DBA">
              <w:rPr>
                <w:rFonts w:eastAsia="Calibri" w:cstheme="minorHAnsi"/>
              </w:rPr>
              <w:t>Pięć indywidualnych stref niskiego ciśnienia dla zapewnienia optymalnej redystrybucji ciśnienia.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CE4ED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4A70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  <w:tr w:rsidR="00F20FB6" w:rsidRPr="00A37DBA" w14:paraId="76F11AEE" w14:textId="77777777" w:rsidTr="00427811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348F" w14:textId="77777777" w:rsidR="00F20FB6" w:rsidRPr="00A37DBA" w:rsidRDefault="00F20FB6" w:rsidP="00F20FB6">
            <w:pPr>
              <w:numPr>
                <w:ilvl w:val="0"/>
                <w:numId w:val="21"/>
              </w:numPr>
              <w:spacing w:after="0" w:line="240" w:lineRule="auto"/>
              <w:ind w:left="720" w:hanging="360"/>
              <w:jc w:val="center"/>
              <w:rPr>
                <w:rFonts w:cstheme="minorHAns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F2797" w14:textId="77777777" w:rsidR="00F20FB6" w:rsidRPr="00A37DBA" w:rsidRDefault="00F20FB6" w:rsidP="00427811">
            <w:pPr>
              <w:pStyle w:val="Nagwek3"/>
              <w:jc w:val="left"/>
              <w:textAlignment w:val="baseline"/>
              <w:rPr>
                <w:rFonts w:asciiTheme="minorHAnsi" w:hAnsiTheme="minorHAnsi" w:cstheme="minorHAnsi"/>
                <w:b w:val="0"/>
                <w:bCs/>
                <w:sz w:val="22"/>
                <w:szCs w:val="22"/>
                <w:shd w:val="clear" w:color="auto" w:fill="FFFFFF"/>
              </w:rPr>
            </w:pPr>
            <w:r w:rsidRPr="00A37DB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EBD4C" w14:textId="77777777" w:rsidR="00F20FB6" w:rsidRPr="00A37DBA" w:rsidRDefault="00F20FB6" w:rsidP="00427811">
            <w:pPr>
              <w:jc w:val="center"/>
              <w:rPr>
                <w:rFonts w:cstheme="minorHAnsi"/>
              </w:rPr>
            </w:pPr>
            <w:r w:rsidRPr="00A37DBA">
              <w:rPr>
                <w:rFonts w:cstheme="minorHAns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E6BF" w14:textId="77777777" w:rsidR="00F20FB6" w:rsidRPr="00A37DBA" w:rsidRDefault="00F20FB6" w:rsidP="00427811">
            <w:pPr>
              <w:snapToGrid w:val="0"/>
              <w:rPr>
                <w:rFonts w:cstheme="minorHAnsi"/>
              </w:rPr>
            </w:pPr>
          </w:p>
        </w:tc>
      </w:tr>
    </w:tbl>
    <w:p w14:paraId="1AA30BB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C05D4BB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6BEF4EF" w14:textId="77777777" w:rsidR="00F20FB6" w:rsidRPr="00A37DBA" w:rsidRDefault="00F20FB6" w:rsidP="00F20FB6">
      <w:pPr>
        <w:pStyle w:val="Tekstpodstawowy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6C736FC" w14:textId="77777777" w:rsidR="00F20FB6" w:rsidRPr="00A37DBA" w:rsidRDefault="00F20FB6" w:rsidP="00F20FB6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A37DBA">
        <w:rPr>
          <w:rFonts w:asciiTheme="minorHAnsi" w:hAnsiTheme="minorHAnsi" w:cstheme="minorHAnsi"/>
          <w:sz w:val="22"/>
          <w:szCs w:val="22"/>
        </w:rPr>
        <w:t>Niespełnienie jakiegokolwiek punktu specyfikacji skutkować będzie odrzuceniem przedstawionej oferty.</w:t>
      </w:r>
    </w:p>
    <w:p w14:paraId="4F96BFE7" w14:textId="77777777" w:rsidR="001A10F8" w:rsidRPr="00A37DBA" w:rsidRDefault="001A10F8" w:rsidP="001A10F8">
      <w:pPr>
        <w:rPr>
          <w:rFonts w:cstheme="minorHAnsi"/>
        </w:rPr>
      </w:pPr>
    </w:p>
    <w:p w14:paraId="654CD489" w14:textId="77777777" w:rsidR="001A10F8" w:rsidRPr="00A37DBA" w:rsidRDefault="001A10F8" w:rsidP="001A10F8">
      <w:pPr>
        <w:rPr>
          <w:rFonts w:cstheme="minorHAnsi"/>
        </w:rPr>
      </w:pPr>
    </w:p>
    <w:p w14:paraId="4F8280E2" w14:textId="77777777" w:rsidR="001A10F8" w:rsidRPr="00A37DBA" w:rsidRDefault="001A10F8" w:rsidP="001A10F8">
      <w:pPr>
        <w:rPr>
          <w:rFonts w:cstheme="minorHAnsi"/>
        </w:rPr>
      </w:pPr>
    </w:p>
    <w:p w14:paraId="5C973445" w14:textId="77777777" w:rsidR="001A10F8" w:rsidRPr="00A37DBA" w:rsidRDefault="001A10F8" w:rsidP="001A10F8">
      <w:pPr>
        <w:rPr>
          <w:rFonts w:cstheme="minorHAnsi"/>
        </w:rPr>
      </w:pPr>
    </w:p>
    <w:p w14:paraId="2FBD1090" w14:textId="77777777" w:rsidR="001A10F8" w:rsidRPr="00A37DBA" w:rsidRDefault="001A10F8" w:rsidP="001A10F8">
      <w:pPr>
        <w:rPr>
          <w:rFonts w:cstheme="minorHAnsi"/>
        </w:rPr>
      </w:pPr>
    </w:p>
    <w:p w14:paraId="03312175" w14:textId="77777777" w:rsidR="001A10F8" w:rsidRPr="00A37DBA" w:rsidRDefault="001A10F8" w:rsidP="001A10F8">
      <w:pPr>
        <w:rPr>
          <w:rFonts w:cstheme="minorHAnsi"/>
        </w:rPr>
      </w:pPr>
    </w:p>
    <w:p w14:paraId="0EDD4160" w14:textId="77777777" w:rsidR="001A10F8" w:rsidRDefault="001A10F8" w:rsidP="001A10F8">
      <w:pPr>
        <w:rPr>
          <w:rFonts w:cstheme="minorHAnsi"/>
        </w:rPr>
      </w:pPr>
    </w:p>
    <w:p w14:paraId="7CC1B15A" w14:textId="77777777" w:rsidR="00145609" w:rsidRDefault="00145609" w:rsidP="001A10F8">
      <w:pPr>
        <w:rPr>
          <w:rFonts w:cstheme="minorHAnsi"/>
        </w:rPr>
      </w:pPr>
    </w:p>
    <w:p w14:paraId="646D5482" w14:textId="77777777" w:rsidR="00145609" w:rsidRDefault="00145609" w:rsidP="001A10F8">
      <w:pPr>
        <w:rPr>
          <w:rFonts w:cstheme="minorHAnsi"/>
        </w:rPr>
      </w:pPr>
    </w:p>
    <w:p w14:paraId="6EEE0F30" w14:textId="77777777" w:rsidR="00B64B47" w:rsidRDefault="00B64B47" w:rsidP="001A10F8">
      <w:pPr>
        <w:rPr>
          <w:rFonts w:cstheme="minorHAnsi"/>
        </w:rPr>
      </w:pPr>
    </w:p>
    <w:p w14:paraId="63F5BC9C" w14:textId="77777777" w:rsidR="0047103D" w:rsidRPr="00A37DBA" w:rsidRDefault="0047103D" w:rsidP="001A10F8">
      <w:pPr>
        <w:rPr>
          <w:rFonts w:cstheme="minorHAnsi"/>
        </w:rPr>
      </w:pPr>
    </w:p>
    <w:p w14:paraId="5921B85F" w14:textId="77777777" w:rsidR="001A10F8" w:rsidRPr="00A37DBA" w:rsidRDefault="001A10F8" w:rsidP="001A10F8">
      <w:pPr>
        <w:rPr>
          <w:rFonts w:cstheme="minorHAnsi"/>
        </w:rPr>
      </w:pPr>
    </w:p>
    <w:p w14:paraId="2CE05D05" w14:textId="3DC99C40" w:rsidR="001A10F8" w:rsidRPr="00B64B47" w:rsidRDefault="00B64B47" w:rsidP="00B64B47">
      <w:pPr>
        <w:jc w:val="right"/>
        <w:rPr>
          <w:rFonts w:cstheme="minorHAnsi"/>
          <w:b/>
          <w:i/>
          <w:iCs/>
        </w:rPr>
      </w:pPr>
      <w:r w:rsidRPr="00A37DBA">
        <w:rPr>
          <w:rFonts w:cstheme="minorHAnsi"/>
          <w:b/>
          <w:i/>
          <w:iCs/>
        </w:rPr>
        <w:lastRenderedPageBreak/>
        <w:t>Załącznik nr 1 a</w:t>
      </w:r>
    </w:p>
    <w:p w14:paraId="2C44E789" w14:textId="77777777" w:rsidR="00B64B47" w:rsidRPr="00A37DBA" w:rsidRDefault="00B64B47" w:rsidP="001A10F8">
      <w:pPr>
        <w:rPr>
          <w:rFonts w:cstheme="minorHAnsi"/>
        </w:rPr>
      </w:pPr>
    </w:p>
    <w:p w14:paraId="0654E9AD" w14:textId="6CD151F9" w:rsidR="00DA1847" w:rsidRDefault="00DA1847" w:rsidP="00DA1847">
      <w:pPr>
        <w:autoSpaceDE w:val="0"/>
        <w:autoSpaceDN w:val="0"/>
        <w:adjustRightInd w:val="0"/>
        <w:rPr>
          <w:rFonts w:ascii="Calibri" w:eastAsia="Calibri" w:hAnsi="Calibri" w:cs="Calibri"/>
        </w:rPr>
      </w:pPr>
      <w:r>
        <w:rPr>
          <w:rFonts w:ascii="Calibri" w:hAnsi="Calibri" w:cs="Calibri"/>
          <w:b/>
        </w:rPr>
        <w:t>Pakiet nr. 1</w:t>
      </w:r>
      <w:r w:rsidR="008027D2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  <w:bCs/>
        </w:rPr>
        <w:t>Cieplarka stacjonarna do płynów infuzyjnych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  <w:bCs/>
          <w:color w:val="000000"/>
        </w:rPr>
        <w:t>- 2 szt</w:t>
      </w:r>
      <w:r>
        <w:rPr>
          <w:rFonts w:ascii="Calibri" w:hAnsi="Calibri" w:cs="Calibri"/>
          <w:b/>
        </w:rPr>
        <w:t>.</w:t>
      </w:r>
    </w:p>
    <w:p w14:paraId="02953AD6" w14:textId="77777777" w:rsidR="00DA1847" w:rsidRDefault="00DA1847" w:rsidP="00DA1847">
      <w:pPr>
        <w:rPr>
          <w:rFonts w:ascii="Calibri" w:hAnsi="Calibri" w:cs="Calibri"/>
          <w:b/>
        </w:rPr>
      </w:pPr>
    </w:p>
    <w:p w14:paraId="31FEE4EE" w14:textId="77777777" w:rsidR="00DA1847" w:rsidRDefault="00DA1847" w:rsidP="00DA1847">
      <w:pPr>
        <w:spacing w:line="360" w:lineRule="auto"/>
        <w:ind w:left="2124" w:hanging="212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i typ 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               ……………………………..…………………………</w:t>
      </w:r>
    </w:p>
    <w:p w14:paraId="1AA1595B" w14:textId="77777777" w:rsidR="00DA1847" w:rsidRDefault="00DA1847" w:rsidP="00DA184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producenta: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………….……………..……………………………..</w:t>
      </w:r>
    </w:p>
    <w:p w14:paraId="3AEDA8D6" w14:textId="77777777" w:rsidR="00DA1847" w:rsidRDefault="00DA1847" w:rsidP="00DA1847">
      <w:pPr>
        <w:spacing w:line="36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Kraj produkcji: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 …………………………………..……………………</w:t>
      </w:r>
    </w:p>
    <w:p w14:paraId="4A72FD19" w14:textId="77777777" w:rsidR="00DA1847" w:rsidRDefault="00DA1847" w:rsidP="00DA1847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Rok produkcji:  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2024</w:t>
      </w:r>
    </w:p>
    <w:p w14:paraId="38647C61" w14:textId="77777777" w:rsidR="00DA1847" w:rsidRDefault="00DA1847" w:rsidP="00DA1847">
      <w:pPr>
        <w:spacing w:line="360" w:lineRule="auto"/>
        <w:jc w:val="both"/>
        <w:rPr>
          <w:rFonts w:ascii="Calibri" w:hAnsi="Calibri" w:cs="Calibri"/>
        </w:rPr>
      </w:pPr>
    </w:p>
    <w:tbl>
      <w:tblPr>
        <w:tblW w:w="10065" w:type="dxa"/>
        <w:tblInd w:w="-85" w:type="dxa"/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842"/>
        <w:gridCol w:w="3119"/>
      </w:tblGrid>
      <w:tr w:rsidR="00DA1847" w14:paraId="321F8D95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455FB" w14:textId="77777777" w:rsidR="00DA1847" w:rsidRDefault="00DA1847" w:rsidP="000B0675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LP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32F4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F636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WYMAGANE PARAMETRY</w:t>
            </w:r>
            <w:r>
              <w:rPr>
                <w:rFonts w:ascii="Calibri" w:hAnsi="Calibri" w:cs="Calibri"/>
                <w:b/>
                <w:bCs/>
              </w:rPr>
              <w:br/>
              <w:t xml:space="preserve"> I WARUNKI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2A2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PARAMETRY OFEROWANE</w:t>
            </w:r>
          </w:p>
        </w:tc>
      </w:tr>
      <w:tr w:rsidR="00DA1847" w14:paraId="59FBE188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7532F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F2BE9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Stacjonarne, </w:t>
            </w:r>
            <w:proofErr w:type="spellStart"/>
            <w:r>
              <w:rPr>
                <w:rFonts w:ascii="Calibri" w:hAnsi="Calibri" w:cs="Calibri"/>
              </w:rPr>
              <w:t>nablatowe</w:t>
            </w:r>
            <w:proofErr w:type="spellEnd"/>
            <w:r>
              <w:rPr>
                <w:rFonts w:ascii="Calibri" w:hAnsi="Calibri" w:cs="Calibri"/>
              </w:rPr>
              <w:t xml:space="preserve"> urządzenie do ogrzania płynów infuzyjnych przed podaniem ich pacjentowi.                                                 ORIENTACYJNA POJEMNOŚĆ:                                 2 butelek 1000 ml lub 24 butelki 500 ml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44A9B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F08A8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527B582E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809B4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1C6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klasa urządzenia - urządzenie w pełni zatwierdzone zgodnie ze standardami medycznymi:                                                           Klasa I, Rozporządzenie (UE) 2017/745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459DC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84C14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2CD0511E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2D06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1C447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zakres regulacji temp. : 25°C do 70°C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3AEDC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0A4F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1B0ABF8B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AC43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1614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temp. otoczenia (praca): 15°C do 25°C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EB47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D3B5B" w14:textId="77777777" w:rsidR="00DA1847" w:rsidRDefault="00DA1847" w:rsidP="000B0675">
            <w:pPr>
              <w:rPr>
                <w:rFonts w:ascii="Calibri" w:hAnsi="Calibri" w:cs="Calibri"/>
              </w:rPr>
            </w:pPr>
          </w:p>
        </w:tc>
      </w:tr>
      <w:tr w:rsidR="00DA1847" w14:paraId="3B8E8866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2F4CB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5B331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Przechowywanie: 10°C do 55°C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80F0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66507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E41CD71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37623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808B1" w14:textId="77777777" w:rsidR="00DA1847" w:rsidRDefault="00DA1847" w:rsidP="000B0675">
            <w:pPr>
              <w:textAlignment w:val="baselin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wilgotność względna: 30% do 70%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17F6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E11E8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57978C4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351EC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ABDE5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dokładność kontroli: +/- 2°C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40170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FA48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CB708C9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AE487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DC30C" w14:textId="77777777" w:rsidR="00DA1847" w:rsidRDefault="00DA1847" w:rsidP="000B0675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urządzenie przeznaczone do pracy ciągłej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0591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6BEB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22C6DFE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8EEF2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3915B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elektroniczne i mechaniczne czujniki bezpieczeństwa zapobiegające przegrzaniu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C28E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ACFE9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9C1CF46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7AA75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1DAC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Alarmy: optyczny i akustyczny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4127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E3DB3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569AFBC3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82B4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7F7CD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panel sterujący: dotykowy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A4718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3279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F4F245A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3D5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C962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• wymuszony obieg powietrza - znakomite właściwości ogrzewania konwekcyjnego                         • energooszczędna izolacja                                                   • wykorzystanie najnowszej technologii regulacji i kontroli temperatury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96D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483C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2C0B7DC1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26298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D2926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• programator czasowy, pozwalający ustawić dzienny i tygodniowy cykl pracy urządzenia                • opcja “BOOST” przyspieszająca ogrzewanie wsadu poprzez czasowe zwiększenie temperatury                                                                  • tryb gotowości                                                           </w:t>
            </w:r>
          </w:p>
          <w:p w14:paraId="30207F08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• opcjonalne rejestrowanie temperatury i eksport danych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622C8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3A6F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7B890D3F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42F40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597CB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objętość wew. netto: 30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D360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E0740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9B66413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E1269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52EF9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objętość wew. brutto: 36 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7BE5B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E6FDE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39CDD4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A113A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3E696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Waga: 21 kg +/- 1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06E5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6971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0A19BDB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0F236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D52A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wymiary (sz. x gł. x wys.): 350 x 620 x 400 mm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740A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E7DEC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3AA919FD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4E139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1182E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 xml:space="preserve">urządzenie stacjonarne, </w:t>
            </w:r>
            <w:proofErr w:type="spellStart"/>
            <w:r>
              <w:rPr>
                <w:rFonts w:ascii="Calibri" w:hAnsi="Calibri" w:cs="Calibri"/>
              </w:rPr>
              <w:t>nablatowe</w:t>
            </w:r>
            <w:proofErr w:type="spellEnd"/>
            <w:r>
              <w:rPr>
                <w:rFonts w:ascii="Calibri" w:hAnsi="Calibri" w:cs="Calibri"/>
              </w:rPr>
              <w:t>, 4 gumowe, antypoślizgowe nóżki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979B2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8B76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00FEC8BF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6DCE0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2850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materiały obudowy: płyta izolacyjna PVC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B3B9D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AB281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19C661D9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FE9C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F7B7E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system dezynfekcji UV-C: w standardzie (2 listwy LED)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6764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4045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42625397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47FF2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5702" w14:textId="77777777" w:rsidR="00DA1847" w:rsidRDefault="00DA1847" w:rsidP="000B06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komory grzewcze: 1 komora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FB760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ABAF0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  <w:tr w:rsidR="00DA1847" w14:paraId="66A2EFC2" w14:textId="77777777" w:rsidTr="000B0675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DAFDB" w14:textId="77777777" w:rsidR="00DA1847" w:rsidRDefault="00DA1847" w:rsidP="00DA1847">
            <w:pPr>
              <w:numPr>
                <w:ilvl w:val="0"/>
                <w:numId w:val="22"/>
              </w:numPr>
              <w:spacing w:after="0" w:line="240" w:lineRule="auto"/>
              <w:ind w:left="720" w:hanging="360"/>
              <w:jc w:val="center"/>
              <w:rPr>
                <w:rFonts w:ascii="Calibri" w:hAnsi="Calibri" w:cs="Calibri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42E4" w14:textId="77777777" w:rsidR="00DA1847" w:rsidRDefault="00DA1847" w:rsidP="000B0675">
            <w:pPr>
              <w:pStyle w:val="Nagwek3"/>
              <w:jc w:val="left"/>
              <w:textAlignment w:val="baseline"/>
              <w:rPr>
                <w:rFonts w:ascii="Calibri" w:hAnsi="Calibri" w:cs="Calibri"/>
                <w:b w:val="0"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b w:val="0"/>
                <w:bCs/>
                <w:sz w:val="22"/>
                <w:szCs w:val="22"/>
              </w:rPr>
              <w:t>Gwarancja min. 24 miesięcy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18F7" w14:textId="77777777" w:rsidR="00DA1847" w:rsidRDefault="00DA1847" w:rsidP="000B067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AA67" w14:textId="77777777" w:rsidR="00DA1847" w:rsidRDefault="00DA1847" w:rsidP="000B0675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3D4C41D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64744FD2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5D270979" w14:textId="77777777" w:rsidR="00DA1847" w:rsidRDefault="00DA1847" w:rsidP="00DA1847">
      <w:pPr>
        <w:pStyle w:val="Tekstpodstawowy"/>
        <w:jc w:val="right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3DA34D29" w14:textId="77777777" w:rsidR="00DA1847" w:rsidRDefault="00DA1847" w:rsidP="00DA1847">
      <w:pPr>
        <w:pStyle w:val="NormalnyWeb"/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Niespełnienie jakiegokolwiek punktu specyfikacji skutkować będzie odrzuceniem przedstawionej oferty.</w:t>
      </w:r>
    </w:p>
    <w:p w14:paraId="3CD3EE71" w14:textId="77777777" w:rsidR="00DA1847" w:rsidRDefault="00DA1847" w:rsidP="00DA1847">
      <w:pPr>
        <w:pStyle w:val="NormalnyWeb"/>
        <w:spacing w:after="0"/>
        <w:rPr>
          <w:rFonts w:ascii="Calibri" w:hAnsi="Calibri" w:cs="Calibri"/>
          <w:sz w:val="22"/>
          <w:szCs w:val="22"/>
        </w:rPr>
      </w:pPr>
    </w:p>
    <w:p w14:paraId="365D4A3B" w14:textId="77777777" w:rsidR="001A10F8" w:rsidRPr="00A37DBA" w:rsidRDefault="001A10F8" w:rsidP="001A10F8">
      <w:pPr>
        <w:rPr>
          <w:rFonts w:cstheme="minorHAnsi"/>
        </w:rPr>
      </w:pPr>
    </w:p>
    <w:p w14:paraId="33F582DD" w14:textId="77777777" w:rsidR="001A10F8" w:rsidRPr="00A37DBA" w:rsidRDefault="001A10F8" w:rsidP="001A10F8">
      <w:pPr>
        <w:rPr>
          <w:rFonts w:cstheme="minorHAnsi"/>
        </w:rPr>
      </w:pPr>
    </w:p>
    <w:p w14:paraId="6CAA326C" w14:textId="77777777" w:rsidR="001A10F8" w:rsidRPr="00A37DBA" w:rsidRDefault="001A10F8" w:rsidP="001A10F8">
      <w:pPr>
        <w:rPr>
          <w:rFonts w:cstheme="minorHAnsi"/>
        </w:rPr>
      </w:pPr>
    </w:p>
    <w:p w14:paraId="51DC96A1" w14:textId="77777777" w:rsidR="0085119E" w:rsidRPr="00A37DBA" w:rsidRDefault="0085119E" w:rsidP="005E2805">
      <w:pPr>
        <w:spacing w:line="360" w:lineRule="auto"/>
        <w:jc w:val="both"/>
        <w:rPr>
          <w:rFonts w:cstheme="minorHAnsi"/>
        </w:rPr>
      </w:pPr>
    </w:p>
    <w:sectPr w:rsidR="0085119E" w:rsidRPr="00A37DBA" w:rsidSect="00862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FB30C" w14:textId="77777777" w:rsidR="001D2741" w:rsidRDefault="001D2741" w:rsidP="007B0397">
      <w:pPr>
        <w:spacing w:after="0" w:line="240" w:lineRule="auto"/>
      </w:pPr>
      <w:r>
        <w:separator/>
      </w:r>
    </w:p>
  </w:endnote>
  <w:endnote w:type="continuationSeparator" w:id="0">
    <w:p w14:paraId="7A033C93" w14:textId="77777777" w:rsidR="001D2741" w:rsidRDefault="001D2741" w:rsidP="007B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ttoOffcPr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F7E0D" w14:textId="77777777" w:rsidR="001D2741" w:rsidRDefault="001D2741" w:rsidP="007B0397">
      <w:pPr>
        <w:spacing w:after="0" w:line="240" w:lineRule="auto"/>
      </w:pPr>
      <w:r>
        <w:separator/>
      </w:r>
    </w:p>
  </w:footnote>
  <w:footnote w:type="continuationSeparator" w:id="0">
    <w:p w14:paraId="3B60466E" w14:textId="77777777" w:rsidR="001D2741" w:rsidRDefault="001D2741" w:rsidP="007B0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1BC"/>
    <w:multiLevelType w:val="hybridMultilevel"/>
    <w:tmpl w:val="DCDA5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BA8"/>
    <w:multiLevelType w:val="multilevel"/>
    <w:tmpl w:val="D03C1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753F"/>
    <w:multiLevelType w:val="hybridMultilevel"/>
    <w:tmpl w:val="62F01EA8"/>
    <w:lvl w:ilvl="0" w:tplc="758CE65C">
      <w:start w:val="1"/>
      <w:numFmt w:val="decimal"/>
      <w:lvlText w:val="%1."/>
      <w:lvlJc w:val="left"/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18E6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D7D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B2B"/>
    <w:multiLevelType w:val="multilevel"/>
    <w:tmpl w:val="C3A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11896"/>
    <w:multiLevelType w:val="hybridMultilevel"/>
    <w:tmpl w:val="18A83F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F5C88"/>
    <w:multiLevelType w:val="hybridMultilevel"/>
    <w:tmpl w:val="19F40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86852"/>
    <w:multiLevelType w:val="hybridMultilevel"/>
    <w:tmpl w:val="B3BA5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220B3"/>
    <w:multiLevelType w:val="hybridMultilevel"/>
    <w:tmpl w:val="30A0E2E4"/>
    <w:lvl w:ilvl="0" w:tplc="9828A7F2">
      <w:start w:val="1"/>
      <w:numFmt w:val="decimal"/>
      <w:lvlText w:val="%1."/>
      <w:lvlJc w:val="left"/>
      <w:pPr>
        <w:ind w:left="340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B1949"/>
    <w:multiLevelType w:val="hybridMultilevel"/>
    <w:tmpl w:val="72E8B898"/>
    <w:lvl w:ilvl="0" w:tplc="FA2649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20430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D5382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56814"/>
    <w:multiLevelType w:val="multilevel"/>
    <w:tmpl w:val="2BCC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C22DBB"/>
    <w:multiLevelType w:val="hybridMultilevel"/>
    <w:tmpl w:val="4F226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A5D2D"/>
    <w:multiLevelType w:val="multilevel"/>
    <w:tmpl w:val="8E64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411F2E"/>
    <w:multiLevelType w:val="hybridMultilevel"/>
    <w:tmpl w:val="DCDA5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369A2"/>
    <w:multiLevelType w:val="hybridMultilevel"/>
    <w:tmpl w:val="7C30A4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6267B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256A3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37222"/>
    <w:multiLevelType w:val="hybridMultilevel"/>
    <w:tmpl w:val="C8B2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B5F8A"/>
    <w:multiLevelType w:val="hybridMultilevel"/>
    <w:tmpl w:val="0D5E1A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F272C8"/>
    <w:multiLevelType w:val="hybridMultilevel"/>
    <w:tmpl w:val="D396A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72A6A"/>
    <w:multiLevelType w:val="hybridMultilevel"/>
    <w:tmpl w:val="D1B489FA"/>
    <w:lvl w:ilvl="0" w:tplc="FFFFFFFF">
      <w:start w:val="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C2FD8"/>
    <w:multiLevelType w:val="hybridMultilevel"/>
    <w:tmpl w:val="62F01EA8"/>
    <w:lvl w:ilvl="0" w:tplc="FFFFFFFF">
      <w:start w:val="1"/>
      <w:numFmt w:val="decimal"/>
      <w:lvlText w:val="%1."/>
      <w:lvlJc w:val="left"/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D1E34"/>
    <w:multiLevelType w:val="hybridMultilevel"/>
    <w:tmpl w:val="DFD821BE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BE7962"/>
    <w:multiLevelType w:val="hybridMultilevel"/>
    <w:tmpl w:val="4FA024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487648"/>
    <w:multiLevelType w:val="hybridMultilevel"/>
    <w:tmpl w:val="FECEC766"/>
    <w:lvl w:ilvl="0" w:tplc="04150001">
      <w:start w:val="1"/>
      <w:numFmt w:val="bullet"/>
      <w:lvlText w:val=""/>
      <w:lvlJc w:val="left"/>
      <w:pPr>
        <w:ind w:left="3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753" w:hanging="360"/>
      </w:pPr>
    </w:lvl>
    <w:lvl w:ilvl="2" w:tplc="FFFFFFFF" w:tentative="1">
      <w:start w:val="1"/>
      <w:numFmt w:val="lowerRoman"/>
      <w:lvlText w:val="%3."/>
      <w:lvlJc w:val="right"/>
      <w:pPr>
        <w:ind w:left="1473" w:hanging="180"/>
      </w:pPr>
    </w:lvl>
    <w:lvl w:ilvl="3" w:tplc="FFFFFFFF" w:tentative="1">
      <w:start w:val="1"/>
      <w:numFmt w:val="decimal"/>
      <w:lvlText w:val="%4."/>
      <w:lvlJc w:val="left"/>
      <w:pPr>
        <w:ind w:left="2193" w:hanging="360"/>
      </w:pPr>
    </w:lvl>
    <w:lvl w:ilvl="4" w:tplc="FFFFFFFF" w:tentative="1">
      <w:start w:val="1"/>
      <w:numFmt w:val="lowerLetter"/>
      <w:lvlText w:val="%5."/>
      <w:lvlJc w:val="left"/>
      <w:pPr>
        <w:ind w:left="2913" w:hanging="360"/>
      </w:pPr>
    </w:lvl>
    <w:lvl w:ilvl="5" w:tplc="FFFFFFFF" w:tentative="1">
      <w:start w:val="1"/>
      <w:numFmt w:val="lowerRoman"/>
      <w:lvlText w:val="%6."/>
      <w:lvlJc w:val="right"/>
      <w:pPr>
        <w:ind w:left="3633" w:hanging="180"/>
      </w:pPr>
    </w:lvl>
    <w:lvl w:ilvl="6" w:tplc="FFFFFFFF" w:tentative="1">
      <w:start w:val="1"/>
      <w:numFmt w:val="decimal"/>
      <w:lvlText w:val="%7."/>
      <w:lvlJc w:val="left"/>
      <w:pPr>
        <w:ind w:left="4353" w:hanging="360"/>
      </w:pPr>
    </w:lvl>
    <w:lvl w:ilvl="7" w:tplc="FFFFFFFF" w:tentative="1">
      <w:start w:val="1"/>
      <w:numFmt w:val="lowerLetter"/>
      <w:lvlText w:val="%8."/>
      <w:lvlJc w:val="left"/>
      <w:pPr>
        <w:ind w:left="5073" w:hanging="360"/>
      </w:pPr>
    </w:lvl>
    <w:lvl w:ilvl="8" w:tplc="FFFFFFFF" w:tentative="1">
      <w:start w:val="1"/>
      <w:numFmt w:val="lowerRoman"/>
      <w:lvlText w:val="%9."/>
      <w:lvlJc w:val="right"/>
      <w:pPr>
        <w:ind w:left="5793" w:hanging="180"/>
      </w:pPr>
    </w:lvl>
  </w:abstractNum>
  <w:num w:numId="1" w16cid:durableId="1847593112">
    <w:abstractNumId w:val="10"/>
  </w:num>
  <w:num w:numId="2" w16cid:durableId="722214404">
    <w:abstractNumId w:val="14"/>
  </w:num>
  <w:num w:numId="3" w16cid:durableId="737821387">
    <w:abstractNumId w:val="19"/>
  </w:num>
  <w:num w:numId="4" w16cid:durableId="1371029120">
    <w:abstractNumId w:val="11"/>
  </w:num>
  <w:num w:numId="5" w16cid:durableId="399251557">
    <w:abstractNumId w:val="22"/>
  </w:num>
  <w:num w:numId="6" w16cid:durableId="315961145">
    <w:abstractNumId w:val="17"/>
  </w:num>
  <w:num w:numId="7" w16cid:durableId="2025278328">
    <w:abstractNumId w:val="23"/>
  </w:num>
  <w:num w:numId="8" w16cid:durableId="697434390">
    <w:abstractNumId w:val="9"/>
  </w:num>
  <w:num w:numId="9" w16cid:durableId="1461923749">
    <w:abstractNumId w:val="2"/>
  </w:num>
  <w:num w:numId="10" w16cid:durableId="562568013">
    <w:abstractNumId w:val="25"/>
  </w:num>
  <w:num w:numId="11" w16cid:durableId="1785349413">
    <w:abstractNumId w:val="3"/>
  </w:num>
  <w:num w:numId="12" w16cid:durableId="1838766134">
    <w:abstractNumId w:val="12"/>
  </w:num>
  <w:num w:numId="13" w16cid:durableId="1775201576">
    <w:abstractNumId w:val="27"/>
  </w:num>
  <w:num w:numId="14" w16cid:durableId="2025666581">
    <w:abstractNumId w:val="15"/>
  </w:num>
  <w:num w:numId="15" w16cid:durableId="1199779784">
    <w:abstractNumId w:val="6"/>
  </w:num>
  <w:num w:numId="16" w16cid:durableId="1034884517">
    <w:abstractNumId w:val="13"/>
  </w:num>
  <w:num w:numId="17" w16cid:durableId="300423488">
    <w:abstractNumId w:val="1"/>
  </w:num>
  <w:num w:numId="18" w16cid:durableId="1401559361">
    <w:abstractNumId w:val="5"/>
  </w:num>
  <w:num w:numId="19" w16cid:durableId="1982465811">
    <w:abstractNumId w:val="21"/>
  </w:num>
  <w:num w:numId="20" w16cid:durableId="364209529">
    <w:abstractNumId w:val="18"/>
  </w:num>
  <w:num w:numId="21" w16cid:durableId="1355378723">
    <w:abstractNumId w:val="4"/>
  </w:num>
  <w:num w:numId="22" w16cid:durableId="670914132">
    <w:abstractNumId w:val="24"/>
  </w:num>
  <w:num w:numId="23" w16cid:durableId="1545947200">
    <w:abstractNumId w:val="0"/>
  </w:num>
  <w:num w:numId="24" w16cid:durableId="6716771">
    <w:abstractNumId w:val="26"/>
  </w:num>
  <w:num w:numId="25" w16cid:durableId="1843471991">
    <w:abstractNumId w:val="16"/>
  </w:num>
  <w:num w:numId="26" w16cid:durableId="1796094326">
    <w:abstractNumId w:val="8"/>
  </w:num>
  <w:num w:numId="27" w16cid:durableId="1673799530">
    <w:abstractNumId w:val="20"/>
  </w:num>
  <w:num w:numId="28" w16cid:durableId="40789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2F"/>
    <w:rsid w:val="00004999"/>
    <w:rsid w:val="000463DA"/>
    <w:rsid w:val="00060482"/>
    <w:rsid w:val="00063DEC"/>
    <w:rsid w:val="00075B06"/>
    <w:rsid w:val="00080347"/>
    <w:rsid w:val="000863A1"/>
    <w:rsid w:val="00091AB9"/>
    <w:rsid w:val="0009529F"/>
    <w:rsid w:val="000A3153"/>
    <w:rsid w:val="000A4BF9"/>
    <w:rsid w:val="000C595D"/>
    <w:rsid w:val="000C6ECB"/>
    <w:rsid w:val="000D271F"/>
    <w:rsid w:val="000D54E3"/>
    <w:rsid w:val="000E3C35"/>
    <w:rsid w:val="000E5036"/>
    <w:rsid w:val="000F0AB4"/>
    <w:rsid w:val="00104553"/>
    <w:rsid w:val="00113893"/>
    <w:rsid w:val="00117276"/>
    <w:rsid w:val="00122F73"/>
    <w:rsid w:val="00145609"/>
    <w:rsid w:val="00171C66"/>
    <w:rsid w:val="0018425C"/>
    <w:rsid w:val="00190781"/>
    <w:rsid w:val="00190F00"/>
    <w:rsid w:val="00194228"/>
    <w:rsid w:val="00194586"/>
    <w:rsid w:val="001A10F8"/>
    <w:rsid w:val="001A4430"/>
    <w:rsid w:val="001B52F5"/>
    <w:rsid w:val="001D1F3C"/>
    <w:rsid w:val="001D2741"/>
    <w:rsid w:val="001D4289"/>
    <w:rsid w:val="001E102E"/>
    <w:rsid w:val="001E7FE6"/>
    <w:rsid w:val="001F680A"/>
    <w:rsid w:val="00201311"/>
    <w:rsid w:val="00203B51"/>
    <w:rsid w:val="00230970"/>
    <w:rsid w:val="00247F23"/>
    <w:rsid w:val="00251FF1"/>
    <w:rsid w:val="00292F06"/>
    <w:rsid w:val="002A245D"/>
    <w:rsid w:val="002A398E"/>
    <w:rsid w:val="002B2585"/>
    <w:rsid w:val="002B4B4D"/>
    <w:rsid w:val="002B572F"/>
    <w:rsid w:val="002C03B0"/>
    <w:rsid w:val="002E6731"/>
    <w:rsid w:val="002F1549"/>
    <w:rsid w:val="002F7B95"/>
    <w:rsid w:val="0030450B"/>
    <w:rsid w:val="003047E2"/>
    <w:rsid w:val="00305B1B"/>
    <w:rsid w:val="00312D86"/>
    <w:rsid w:val="003201C9"/>
    <w:rsid w:val="00321974"/>
    <w:rsid w:val="00324317"/>
    <w:rsid w:val="00325259"/>
    <w:rsid w:val="00333A17"/>
    <w:rsid w:val="003443B6"/>
    <w:rsid w:val="00345720"/>
    <w:rsid w:val="003527AB"/>
    <w:rsid w:val="003569E4"/>
    <w:rsid w:val="00363D1A"/>
    <w:rsid w:val="00363F80"/>
    <w:rsid w:val="00375072"/>
    <w:rsid w:val="00377067"/>
    <w:rsid w:val="00377C5F"/>
    <w:rsid w:val="003957A5"/>
    <w:rsid w:val="00396E5B"/>
    <w:rsid w:val="003A2A01"/>
    <w:rsid w:val="003A4A7A"/>
    <w:rsid w:val="003A6392"/>
    <w:rsid w:val="003A64B4"/>
    <w:rsid w:val="003B3684"/>
    <w:rsid w:val="003C7A06"/>
    <w:rsid w:val="003D1291"/>
    <w:rsid w:val="00402442"/>
    <w:rsid w:val="00404DC5"/>
    <w:rsid w:val="004272A1"/>
    <w:rsid w:val="00431F6D"/>
    <w:rsid w:val="004367A6"/>
    <w:rsid w:val="00436DD6"/>
    <w:rsid w:val="00442A91"/>
    <w:rsid w:val="004444AF"/>
    <w:rsid w:val="0047103D"/>
    <w:rsid w:val="00473083"/>
    <w:rsid w:val="00473708"/>
    <w:rsid w:val="00496E2F"/>
    <w:rsid w:val="00497D66"/>
    <w:rsid w:val="00497DFB"/>
    <w:rsid w:val="004B6575"/>
    <w:rsid w:val="004D27B8"/>
    <w:rsid w:val="004E28AC"/>
    <w:rsid w:val="004F3AFD"/>
    <w:rsid w:val="004F4EDE"/>
    <w:rsid w:val="005027BF"/>
    <w:rsid w:val="00505B22"/>
    <w:rsid w:val="00510E55"/>
    <w:rsid w:val="00511AC3"/>
    <w:rsid w:val="00512A4F"/>
    <w:rsid w:val="00514D15"/>
    <w:rsid w:val="00515B89"/>
    <w:rsid w:val="005179CC"/>
    <w:rsid w:val="00553506"/>
    <w:rsid w:val="00561D78"/>
    <w:rsid w:val="00562056"/>
    <w:rsid w:val="00565FA6"/>
    <w:rsid w:val="00570BAA"/>
    <w:rsid w:val="005726C7"/>
    <w:rsid w:val="00583233"/>
    <w:rsid w:val="0059147E"/>
    <w:rsid w:val="005B535F"/>
    <w:rsid w:val="005E2805"/>
    <w:rsid w:val="005F4EC1"/>
    <w:rsid w:val="00604DFD"/>
    <w:rsid w:val="00612519"/>
    <w:rsid w:val="006146C7"/>
    <w:rsid w:val="006347CB"/>
    <w:rsid w:val="00634D38"/>
    <w:rsid w:val="00643A31"/>
    <w:rsid w:val="00647E0A"/>
    <w:rsid w:val="006525E2"/>
    <w:rsid w:val="00675084"/>
    <w:rsid w:val="00682B50"/>
    <w:rsid w:val="006926F8"/>
    <w:rsid w:val="006A7ED3"/>
    <w:rsid w:val="006B10D8"/>
    <w:rsid w:val="006B5323"/>
    <w:rsid w:val="006C04E3"/>
    <w:rsid w:val="006C5090"/>
    <w:rsid w:val="006C5427"/>
    <w:rsid w:val="006D3FCB"/>
    <w:rsid w:val="006E675A"/>
    <w:rsid w:val="006F068A"/>
    <w:rsid w:val="006F2060"/>
    <w:rsid w:val="006F6010"/>
    <w:rsid w:val="00700550"/>
    <w:rsid w:val="007067D1"/>
    <w:rsid w:val="00710142"/>
    <w:rsid w:val="00712292"/>
    <w:rsid w:val="00715706"/>
    <w:rsid w:val="00720952"/>
    <w:rsid w:val="00723158"/>
    <w:rsid w:val="007310C8"/>
    <w:rsid w:val="00741024"/>
    <w:rsid w:val="007579DB"/>
    <w:rsid w:val="00760D0A"/>
    <w:rsid w:val="007649CF"/>
    <w:rsid w:val="007660A4"/>
    <w:rsid w:val="007A163E"/>
    <w:rsid w:val="007B0397"/>
    <w:rsid w:val="007B4851"/>
    <w:rsid w:val="007C4396"/>
    <w:rsid w:val="007D273C"/>
    <w:rsid w:val="007D3B57"/>
    <w:rsid w:val="007E2301"/>
    <w:rsid w:val="007E42E2"/>
    <w:rsid w:val="008027D2"/>
    <w:rsid w:val="00810827"/>
    <w:rsid w:val="00830812"/>
    <w:rsid w:val="008334CF"/>
    <w:rsid w:val="00841939"/>
    <w:rsid w:val="00843564"/>
    <w:rsid w:val="0085119E"/>
    <w:rsid w:val="00857809"/>
    <w:rsid w:val="008626B6"/>
    <w:rsid w:val="0086392E"/>
    <w:rsid w:val="00865280"/>
    <w:rsid w:val="008748B8"/>
    <w:rsid w:val="00876BBB"/>
    <w:rsid w:val="00887D63"/>
    <w:rsid w:val="00891D34"/>
    <w:rsid w:val="00897AE9"/>
    <w:rsid w:val="008A6E81"/>
    <w:rsid w:val="008B0C26"/>
    <w:rsid w:val="008F15B4"/>
    <w:rsid w:val="008F4535"/>
    <w:rsid w:val="008F63E3"/>
    <w:rsid w:val="00901F0F"/>
    <w:rsid w:val="00911BED"/>
    <w:rsid w:val="00912050"/>
    <w:rsid w:val="00912F9F"/>
    <w:rsid w:val="00920D55"/>
    <w:rsid w:val="00923212"/>
    <w:rsid w:val="00924ABA"/>
    <w:rsid w:val="0094187C"/>
    <w:rsid w:val="00955A70"/>
    <w:rsid w:val="00962BA8"/>
    <w:rsid w:val="009A004D"/>
    <w:rsid w:val="009B6011"/>
    <w:rsid w:val="00A0022A"/>
    <w:rsid w:val="00A062E7"/>
    <w:rsid w:val="00A07146"/>
    <w:rsid w:val="00A147E1"/>
    <w:rsid w:val="00A175FC"/>
    <w:rsid w:val="00A24AF3"/>
    <w:rsid w:val="00A37DBA"/>
    <w:rsid w:val="00A41E89"/>
    <w:rsid w:val="00A52F9C"/>
    <w:rsid w:val="00A5397A"/>
    <w:rsid w:val="00A565DB"/>
    <w:rsid w:val="00A8544A"/>
    <w:rsid w:val="00A904D0"/>
    <w:rsid w:val="00A92404"/>
    <w:rsid w:val="00AC6DE3"/>
    <w:rsid w:val="00AE097C"/>
    <w:rsid w:val="00AE6C3F"/>
    <w:rsid w:val="00AF482E"/>
    <w:rsid w:val="00AF654F"/>
    <w:rsid w:val="00AF6BEB"/>
    <w:rsid w:val="00B250F8"/>
    <w:rsid w:val="00B34506"/>
    <w:rsid w:val="00B36EC9"/>
    <w:rsid w:val="00B45C64"/>
    <w:rsid w:val="00B5623F"/>
    <w:rsid w:val="00B618F8"/>
    <w:rsid w:val="00B64B47"/>
    <w:rsid w:val="00B65FFD"/>
    <w:rsid w:val="00B72D45"/>
    <w:rsid w:val="00B81936"/>
    <w:rsid w:val="00B87DF1"/>
    <w:rsid w:val="00BB2283"/>
    <w:rsid w:val="00BF3FE9"/>
    <w:rsid w:val="00C00D34"/>
    <w:rsid w:val="00C10365"/>
    <w:rsid w:val="00C172DA"/>
    <w:rsid w:val="00C664DF"/>
    <w:rsid w:val="00C713B5"/>
    <w:rsid w:val="00C73467"/>
    <w:rsid w:val="00CD6537"/>
    <w:rsid w:val="00CE155B"/>
    <w:rsid w:val="00CE66FA"/>
    <w:rsid w:val="00D11639"/>
    <w:rsid w:val="00D23C1E"/>
    <w:rsid w:val="00D272A4"/>
    <w:rsid w:val="00D338E7"/>
    <w:rsid w:val="00D400AA"/>
    <w:rsid w:val="00D458E0"/>
    <w:rsid w:val="00D924DF"/>
    <w:rsid w:val="00D95F91"/>
    <w:rsid w:val="00DA1847"/>
    <w:rsid w:val="00DA1F96"/>
    <w:rsid w:val="00DA43D2"/>
    <w:rsid w:val="00DA628C"/>
    <w:rsid w:val="00DB0A40"/>
    <w:rsid w:val="00DC0679"/>
    <w:rsid w:val="00DC1C5F"/>
    <w:rsid w:val="00DC4B2B"/>
    <w:rsid w:val="00DD4B33"/>
    <w:rsid w:val="00DE4C29"/>
    <w:rsid w:val="00DF75FA"/>
    <w:rsid w:val="00E04C63"/>
    <w:rsid w:val="00E16BAB"/>
    <w:rsid w:val="00E30E89"/>
    <w:rsid w:val="00E36FE3"/>
    <w:rsid w:val="00E628A1"/>
    <w:rsid w:val="00E65241"/>
    <w:rsid w:val="00E71531"/>
    <w:rsid w:val="00E74D30"/>
    <w:rsid w:val="00E91A8A"/>
    <w:rsid w:val="00EA0053"/>
    <w:rsid w:val="00EA0E33"/>
    <w:rsid w:val="00EA17B5"/>
    <w:rsid w:val="00EA4910"/>
    <w:rsid w:val="00EB6B0A"/>
    <w:rsid w:val="00EC134A"/>
    <w:rsid w:val="00EC3C80"/>
    <w:rsid w:val="00ED0FA9"/>
    <w:rsid w:val="00EE1E37"/>
    <w:rsid w:val="00F04E8E"/>
    <w:rsid w:val="00F12A0A"/>
    <w:rsid w:val="00F13359"/>
    <w:rsid w:val="00F1732A"/>
    <w:rsid w:val="00F20FB6"/>
    <w:rsid w:val="00F22FE8"/>
    <w:rsid w:val="00F37567"/>
    <w:rsid w:val="00F469FC"/>
    <w:rsid w:val="00F51D13"/>
    <w:rsid w:val="00F66CD0"/>
    <w:rsid w:val="00F71DA9"/>
    <w:rsid w:val="00F727F8"/>
    <w:rsid w:val="00F8413C"/>
    <w:rsid w:val="00F9021F"/>
    <w:rsid w:val="00F91434"/>
    <w:rsid w:val="00F94851"/>
    <w:rsid w:val="00FC4D7B"/>
    <w:rsid w:val="00FC6987"/>
    <w:rsid w:val="00FD2776"/>
    <w:rsid w:val="00FD580B"/>
    <w:rsid w:val="00FD71B6"/>
    <w:rsid w:val="00FE7ADD"/>
    <w:rsid w:val="00FF3865"/>
    <w:rsid w:val="00FF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166C93"/>
  <w15:docId w15:val="{5D3CF911-7951-4FE4-A2BC-ED844D2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050"/>
  </w:style>
  <w:style w:type="paragraph" w:styleId="Nagwek3">
    <w:name w:val="heading 3"/>
    <w:basedOn w:val="Normalny"/>
    <w:next w:val="Normalny"/>
    <w:link w:val="Nagwek3Znak"/>
    <w:qFormat/>
    <w:rsid w:val="00F20FB6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20FB6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00499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04999"/>
    <w:rPr>
      <w:rFonts w:ascii="Arial" w:eastAsia="Times New Roman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8652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528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03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03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0397"/>
    <w:rPr>
      <w:vertAlign w:val="superscript"/>
    </w:rPr>
  </w:style>
  <w:style w:type="paragraph" w:customStyle="1" w:styleId="kontrolka-dostep-1">
    <w:name w:val="kontrolka-dostep-1"/>
    <w:basedOn w:val="Normalny"/>
    <w:rsid w:val="000E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2431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1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E55"/>
  </w:style>
  <w:style w:type="paragraph" w:styleId="Stopka">
    <w:name w:val="footer"/>
    <w:basedOn w:val="Normalny"/>
    <w:link w:val="StopkaZnak"/>
    <w:uiPriority w:val="99"/>
    <w:unhideWhenUsed/>
    <w:rsid w:val="00510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E55"/>
  </w:style>
  <w:style w:type="paragraph" w:styleId="NormalnyWeb">
    <w:name w:val="Normal (Web)"/>
    <w:basedOn w:val="Normalny"/>
    <w:uiPriority w:val="99"/>
    <w:unhideWhenUsed/>
    <w:rsid w:val="000952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E2805"/>
    <w:pPr>
      <w:spacing w:after="0" w:line="240" w:lineRule="auto"/>
      <w:ind w:left="720"/>
      <w:contextualSpacing/>
    </w:pPr>
    <w:rPr>
      <w:rFonts w:ascii="Times New Roman" w:eastAsia="PMingLiU" w:hAnsi="Times New Roman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20F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20FB6"/>
  </w:style>
  <w:style w:type="character" w:customStyle="1" w:styleId="Nagwek3Znak">
    <w:name w:val="Nagłówek 3 Znak"/>
    <w:basedOn w:val="Domylnaczcionkaakapitu"/>
    <w:link w:val="Nagwek3"/>
    <w:rsid w:val="00F20FB6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5Znak">
    <w:name w:val="Nagłówek 5 Znak"/>
    <w:basedOn w:val="Domylnaczcionkaakapitu"/>
    <w:link w:val="Nagwek5"/>
    <w:rsid w:val="00F20FB6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styleId="Tekstpodstawowy">
    <w:name w:val="Body Text"/>
    <w:basedOn w:val="Normalny"/>
    <w:link w:val="TekstpodstawowyZnak"/>
    <w:unhideWhenUsed/>
    <w:rsid w:val="00F20F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0FB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F20FB6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20FB6"/>
    <w:rPr>
      <w:rFonts w:ascii="Times New Roman" w:eastAsia="PMingLiU" w:hAnsi="Times New Roman" w:cs="Times New Roman"/>
    </w:rPr>
  </w:style>
  <w:style w:type="paragraph" w:styleId="Tekstkomentarza">
    <w:name w:val="annotation text"/>
    <w:basedOn w:val="Normalny"/>
    <w:link w:val="TekstkomentarzaZnak"/>
    <w:rsid w:val="00F20FB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F20FB6"/>
    <w:rPr>
      <w:rFonts w:ascii="Times New Roman" w:eastAsia="Times New Roman" w:hAnsi="Times New Roman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9010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7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6D16D-9380-4A2A-A9F7-91D0F056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6015</Words>
  <Characters>36091</Characters>
  <Application>Microsoft Office Word</Application>
  <DocSecurity>0</DocSecurity>
  <Lines>300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Trzcińska</dc:creator>
  <cp:lastModifiedBy>Ineta Młynarska</cp:lastModifiedBy>
  <cp:revision>2</cp:revision>
  <cp:lastPrinted>2024-08-27T05:32:00Z</cp:lastPrinted>
  <dcterms:created xsi:type="dcterms:W3CDTF">2024-09-16T12:19:00Z</dcterms:created>
  <dcterms:modified xsi:type="dcterms:W3CDTF">2024-09-16T12:19:00Z</dcterms:modified>
</cp:coreProperties>
</file>