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41" w:rsidRPr="00A47241" w:rsidRDefault="00A47241" w:rsidP="00A47241">
      <w:pPr>
        <w:shd w:val="clear" w:color="auto" w:fill="FFFFFF"/>
        <w:spacing w:after="0" w:line="336" w:lineRule="atLeast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pl-PL"/>
        </w:rPr>
        <w:t xml:space="preserve">Szafa kartotekowa </w:t>
      </w:r>
      <w:proofErr w:type="spellStart"/>
      <w:r w:rsidRPr="00A4724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pl-PL"/>
        </w:rPr>
        <w:t>Malow</w:t>
      </w:r>
      <w:proofErr w:type="spellEnd"/>
      <w:r w:rsidRPr="00A4724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pl-PL"/>
        </w:rPr>
        <w:t xml:space="preserve"> 4 szufladowa </w:t>
      </w:r>
      <w:proofErr w:type="spellStart"/>
      <w:r w:rsidRPr="00A4724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pl-PL"/>
        </w:rPr>
        <w:t>Szk</w:t>
      </w:r>
      <w:proofErr w:type="spellEnd"/>
      <w:r w:rsidRPr="00A47241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pl-PL"/>
        </w:rPr>
        <w:t xml:space="preserve"> 301 A4</w:t>
      </w:r>
    </w:p>
    <w:p w:rsidR="000F2185" w:rsidRDefault="000F2185"/>
    <w:p w:rsidR="00A47241" w:rsidRP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  <w:t>WYMIARY ZEWNĘTRZNE:</w:t>
      </w:r>
    </w:p>
    <w:p w:rsidR="00A47241" w:rsidRP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  <w:t>wys. x szer. x gł.     1282 x 415 x 633mm</w:t>
      </w:r>
    </w:p>
    <w:p w:rsidR="00A47241" w:rsidRP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  <w:t>WYMIARY WEWNĘTRZNE  UŻYTKOWE SZUFLAD:</w:t>
      </w:r>
    </w:p>
    <w:p w:rsidR="00A47241" w:rsidRP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  <w:t>wys. x szer. x gł.  244 (frontu 280) x 330 x 585mm</w:t>
      </w:r>
    </w:p>
    <w:p w:rsid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  <w:t>WAGA: 53 kg</w:t>
      </w:r>
    </w:p>
    <w:p w:rsidR="009A3F29" w:rsidRDefault="009A3F29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pl-PL"/>
        </w:rPr>
        <w:t>Kolor: RAL 7035</w:t>
      </w:r>
      <w:bookmarkStart w:id="0" w:name="_GoBack"/>
      <w:bookmarkEnd w:id="0"/>
    </w:p>
    <w:p w:rsidR="00A47241" w:rsidRP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A47241" w:rsidRPr="00A47241" w:rsidRDefault="00A47241" w:rsidP="00A47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pl-PL"/>
        </w:rPr>
        <w:t>Wyposażenie standardowe:</w:t>
      </w:r>
    </w:p>
    <w:p w:rsidR="00A47241" w:rsidRPr="00A47241" w:rsidRDefault="00A47241" w:rsidP="00A47241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4 szuflady na teczki A4 (wiszące poziomo)</w:t>
      </w:r>
    </w:p>
    <w:p w:rsidR="00A47241" w:rsidRPr="00A47241" w:rsidRDefault="00A47241" w:rsidP="00A47241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zamek centralny z ryglowaniem szuflad</w:t>
      </w:r>
    </w:p>
    <w:p w:rsidR="00A47241" w:rsidRPr="00A47241" w:rsidRDefault="00A47241" w:rsidP="00A47241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proofErr w:type="spellStart"/>
      <w:r w:rsidRPr="00A4724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wizytowniki</w:t>
      </w:r>
      <w:proofErr w:type="spellEnd"/>
      <w:r w:rsidRPr="00A4724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 xml:space="preserve"> przyklejane do każdej szuflady</w:t>
      </w:r>
    </w:p>
    <w:p w:rsidR="00A47241" w:rsidRPr="00A47241" w:rsidRDefault="00A47241" w:rsidP="00A47241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A4724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system stopek poziomujących do łatwego poziomowania mebla</w:t>
      </w:r>
    </w:p>
    <w:p w:rsidR="00A47241" w:rsidRDefault="00A47241"/>
    <w:p w:rsidR="00A47241" w:rsidRDefault="00A47241">
      <w:r>
        <w:rPr>
          <w:rFonts w:ascii="Arial" w:hAnsi="Arial" w:cs="Arial"/>
          <w:color w:val="111111"/>
          <w:shd w:val="clear" w:color="auto" w:fill="FFFFFF"/>
        </w:rPr>
        <w:t>Korpus 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szafy kartotekowej</w:t>
      </w:r>
      <w:r>
        <w:rPr>
          <w:rFonts w:ascii="Arial" w:hAnsi="Arial" w:cs="Arial"/>
          <w:color w:val="111111"/>
          <w:shd w:val="clear" w:color="auto" w:fill="FFFFFF"/>
        </w:rPr>
        <w:t> jednorzędowej </w:t>
      </w:r>
      <w:proofErr w:type="spellStart"/>
      <w:r>
        <w:rPr>
          <w:rStyle w:val="Pogrubienie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Malow</w:t>
      </w:r>
      <w:proofErr w:type="spellEnd"/>
      <w:r>
        <w:rPr>
          <w:rStyle w:val="Pogrubienie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SZK 301</w:t>
      </w:r>
      <w:r>
        <w:rPr>
          <w:rFonts w:ascii="Arial" w:hAnsi="Arial" w:cs="Arial"/>
          <w:color w:val="111111"/>
          <w:shd w:val="clear" w:color="auto" w:fill="FFFFFF"/>
        </w:rPr>
        <w:t> wykonany</w:t>
      </w:r>
      <w:r>
        <w:rPr>
          <w:rFonts w:ascii="Arial" w:hAnsi="Arial" w:cs="Arial"/>
          <w:color w:val="111111"/>
          <w:shd w:val="clear" w:color="auto" w:fill="FFFFFF"/>
        </w:rPr>
        <w:t xml:space="preserve"> z blachy stalowej zimnowalcowanej o grubości </w:t>
      </w:r>
      <w:r>
        <w:rPr>
          <w:rFonts w:ascii="Arial" w:hAnsi="Arial" w:cs="Arial"/>
          <w:color w:val="111111"/>
          <w:shd w:val="clear" w:color="auto" w:fill="FFFFFF"/>
        </w:rPr>
        <w:t>1,0 mm, fronty szuflad  wykonane</w:t>
      </w:r>
      <w:r>
        <w:rPr>
          <w:rFonts w:ascii="Arial" w:hAnsi="Arial" w:cs="Arial"/>
          <w:color w:val="111111"/>
          <w:shd w:val="clear" w:color="auto" w:fill="FFFFFF"/>
        </w:rPr>
        <w:t xml:space="preserve"> z blachy o grubości 1,0 mm, natomiast </w:t>
      </w:r>
      <w:r>
        <w:rPr>
          <w:rFonts w:ascii="Arial" w:hAnsi="Arial" w:cs="Arial"/>
          <w:color w:val="111111"/>
          <w:shd w:val="clear" w:color="auto" w:fill="FFFFFF"/>
        </w:rPr>
        <w:t>pozostałe części szuflad</w:t>
      </w:r>
      <w:r>
        <w:rPr>
          <w:rFonts w:ascii="Arial" w:hAnsi="Arial" w:cs="Arial"/>
          <w:color w:val="111111"/>
          <w:shd w:val="clear" w:color="auto" w:fill="FFFFFF"/>
        </w:rPr>
        <w:t xml:space="preserve"> wykonane z blachy o grubości 0,6 mm. W celu dodatkowej ochrony przed korozją</w:t>
      </w:r>
      <w:r>
        <w:rPr>
          <w:rFonts w:ascii="Arial" w:hAnsi="Arial" w:cs="Arial"/>
          <w:color w:val="111111"/>
          <w:shd w:val="clear" w:color="auto" w:fill="FFFFFF"/>
        </w:rPr>
        <w:t>, wieniec dolny wykonany</w:t>
      </w:r>
      <w:r>
        <w:rPr>
          <w:rFonts w:ascii="Arial" w:hAnsi="Arial" w:cs="Arial"/>
          <w:color w:val="111111"/>
          <w:shd w:val="clear" w:color="auto" w:fill="FFFFFF"/>
        </w:rPr>
        <w:t xml:space="preserve"> z blachy ocynkowanej. Całość została pomalowana proszkowo. </w:t>
      </w:r>
    </w:p>
    <w:sectPr w:rsidR="00A4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3D8"/>
    <w:multiLevelType w:val="multilevel"/>
    <w:tmpl w:val="851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B5"/>
    <w:rsid w:val="000F2185"/>
    <w:rsid w:val="009A3F29"/>
    <w:rsid w:val="00A47241"/>
    <w:rsid w:val="00A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3E1E"/>
  <w15:chartTrackingRefBased/>
  <w15:docId w15:val="{BF86282A-4BD1-4482-BA7E-DEA3BFA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7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3</cp:revision>
  <dcterms:created xsi:type="dcterms:W3CDTF">2025-02-27T10:31:00Z</dcterms:created>
  <dcterms:modified xsi:type="dcterms:W3CDTF">2025-02-27T10:36:00Z</dcterms:modified>
</cp:coreProperties>
</file>