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98B7" w14:textId="484A6D49" w:rsidR="009C5154" w:rsidRPr="005F5253" w:rsidRDefault="006B2E05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7E2758" w:rsidRPr="005F5253">
        <w:rPr>
          <w:rFonts w:ascii="Verdana" w:hAnsi="Verdana"/>
          <w:b/>
          <w:sz w:val="20"/>
          <w:szCs w:val="20"/>
        </w:rPr>
        <w:t>ŚWIADCZENIE WYKONAWCY</w:t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O 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UDZIELENIE ZAMÓWIENIA</w:t>
      </w:r>
      <w:r w:rsidR="00F42AD3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7E2758" w:rsidRPr="005F5253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5F5253">
        <w:rPr>
          <w:rFonts w:ascii="Verdana" w:hAnsi="Verdana"/>
          <w:b/>
          <w:sz w:val="20"/>
          <w:szCs w:val="20"/>
        </w:rPr>
        <w:t>zawartych w:</w:t>
      </w:r>
    </w:p>
    <w:p w14:paraId="044FF5EC" w14:textId="0E0D0DF7" w:rsidR="00C82FE2" w:rsidRPr="00405786" w:rsidRDefault="00C82FE2" w:rsidP="00C82FE2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05786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405786">
        <w:rPr>
          <w:rFonts w:ascii="Verdana" w:hAnsi="Verdana"/>
          <w:bCs/>
          <w:sz w:val="20"/>
          <w:szCs w:val="20"/>
        </w:rPr>
        <w:t>Pzp</w:t>
      </w:r>
      <w:proofErr w:type="spellEnd"/>
      <w:r w:rsidRPr="00405786">
        <w:rPr>
          <w:rFonts w:ascii="Verdana" w:hAnsi="Verdana"/>
          <w:bCs/>
          <w:sz w:val="20"/>
          <w:szCs w:val="20"/>
        </w:rPr>
        <w:t xml:space="preserve"> oraz </w:t>
      </w:r>
      <w:r w:rsidR="00174B37">
        <w:rPr>
          <w:rFonts w:ascii="Verdana" w:hAnsi="Verdana"/>
          <w:bCs/>
          <w:sz w:val="20"/>
          <w:szCs w:val="20"/>
        </w:rPr>
        <w:br/>
      </w:r>
      <w:r w:rsidRPr="00405786">
        <w:rPr>
          <w:rFonts w:ascii="Verdana" w:hAnsi="Verdana"/>
          <w:bCs/>
          <w:sz w:val="20"/>
          <w:szCs w:val="20"/>
        </w:rPr>
        <w:t>Oświadczeni</w:t>
      </w:r>
      <w:r w:rsidR="000777E3">
        <w:rPr>
          <w:rFonts w:ascii="Verdana" w:hAnsi="Verdana"/>
          <w:bCs/>
          <w:sz w:val="20"/>
          <w:szCs w:val="20"/>
        </w:rPr>
        <w:t>e</w:t>
      </w:r>
      <w:r w:rsidRPr="0040578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z</w:t>
      </w:r>
      <w:r w:rsidRPr="00405786">
        <w:rPr>
          <w:rFonts w:ascii="Verdana" w:hAnsi="Verdana"/>
          <w:bCs/>
          <w:sz w:val="20"/>
          <w:szCs w:val="20"/>
        </w:rPr>
        <w:t xml:space="preserve"> art. 5k rozporządzenia (UE) </w:t>
      </w:r>
      <w:r w:rsidRPr="005F5253">
        <w:rPr>
          <w:rFonts w:ascii="Verdana" w:hAnsi="Verdana"/>
          <w:bCs/>
          <w:sz w:val="20"/>
          <w:szCs w:val="20"/>
        </w:rPr>
        <w:t>nr 833/2014 z dnia 31 lipca 2014 r.</w:t>
      </w:r>
    </w:p>
    <w:p w14:paraId="0A9A22C6" w14:textId="77777777" w:rsidR="00C82FE2" w:rsidRDefault="00C82FE2" w:rsidP="00C82F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3F52211C" w14:textId="77777777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58CD3AF2" w14:textId="77777777" w:rsidR="00D72DE0" w:rsidRPr="00D72DE0" w:rsidRDefault="00C82FE2" w:rsidP="00D72D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A0382">
        <w:rPr>
          <w:rFonts w:ascii="Verdana" w:hAnsi="Verdana"/>
          <w:b/>
          <w:sz w:val="20"/>
          <w:szCs w:val="20"/>
        </w:rPr>
        <w:t>„</w:t>
      </w:r>
      <w:r w:rsidR="00D72DE0" w:rsidRPr="00D72DE0">
        <w:rPr>
          <w:rFonts w:ascii="Verdana" w:hAnsi="Verdana" w:cs="Arial"/>
          <w:b/>
          <w:bCs/>
          <w:sz w:val="20"/>
          <w:szCs w:val="20"/>
        </w:rPr>
        <w:t xml:space="preserve">Kompleksowa obsługa podróży służbowych krajowych i zagranicznych na rzecz Polskiej Agencji Inwestycji i Handlu S.A. w zakresie: pośrednictwa w rezerwacji </w:t>
      </w:r>
    </w:p>
    <w:p w14:paraId="02A4CFF2" w14:textId="545B2F74" w:rsidR="005611FE" w:rsidRPr="005611FE" w:rsidRDefault="00D72DE0" w:rsidP="00D72DE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D72DE0">
        <w:rPr>
          <w:rFonts w:ascii="Verdana" w:hAnsi="Verdana" w:cs="Arial"/>
          <w:b/>
          <w:bCs/>
          <w:sz w:val="20"/>
          <w:szCs w:val="20"/>
        </w:rPr>
        <w:t>i sprzedaży miejsc noclegowych w hotelach w kraju i za granicą na okres 24 miesięcy</w:t>
      </w:r>
      <w:r w:rsidR="00C82FE2">
        <w:rPr>
          <w:rFonts w:ascii="Verdana" w:hAnsi="Verdana" w:cs="Arial"/>
          <w:b/>
          <w:bCs/>
          <w:sz w:val="20"/>
          <w:szCs w:val="20"/>
        </w:rPr>
        <w:t>”</w:t>
      </w:r>
      <w:r w:rsidR="00C82FE2" w:rsidRPr="009A038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, </w:t>
      </w:r>
    </w:p>
    <w:p w14:paraId="674FE20A" w14:textId="77777777" w:rsidR="005611FE" w:rsidRPr="005611FE" w:rsidRDefault="005611FE" w:rsidP="005611F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611FE">
        <w:rPr>
          <w:rFonts w:ascii="Verdana" w:hAnsi="Verdana"/>
          <w:bCs/>
          <w:sz w:val="20"/>
          <w:szCs w:val="20"/>
        </w:rPr>
        <w:t>oświadczam, że informacje zawarte w złożonym przez nas oświadczeniu - JEDZ, w zakresie niżej wymienionych podstaw wykluczenia wskazanych przez Zamawiającego </w:t>
      </w:r>
      <w:r w:rsidRPr="005611FE">
        <w:rPr>
          <w:rFonts w:ascii="Verdana" w:hAnsi="Verdana"/>
          <w:b/>
          <w:bCs/>
          <w:sz w:val="20"/>
          <w:szCs w:val="20"/>
          <w:u w:val="single"/>
        </w:rPr>
        <w:t>są aktualne</w:t>
      </w:r>
      <w:r w:rsidRPr="005611FE">
        <w:rPr>
          <w:rFonts w:ascii="Verdana" w:hAnsi="Verdana"/>
          <w:bCs/>
          <w:sz w:val="20"/>
          <w:szCs w:val="20"/>
        </w:rPr>
        <w:t>: </w:t>
      </w:r>
    </w:p>
    <w:p w14:paraId="7E9F9483" w14:textId="77777777" w:rsidR="005611FE" w:rsidRPr="005611FE" w:rsidRDefault="005611FE" w:rsidP="005611F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611FE">
        <w:rPr>
          <w:rFonts w:ascii="Verdana" w:hAnsi="Verdana"/>
          <w:bCs/>
          <w:sz w:val="20"/>
          <w:szCs w:val="20"/>
        </w:rPr>
        <w:t xml:space="preserve">a)     art. 108 ust. 1 pkt 3) </w:t>
      </w:r>
      <w:proofErr w:type="spellStart"/>
      <w:r w:rsidRPr="005611FE">
        <w:rPr>
          <w:rFonts w:ascii="Verdana" w:hAnsi="Verdana"/>
          <w:bCs/>
          <w:sz w:val="20"/>
          <w:szCs w:val="20"/>
        </w:rPr>
        <w:t>Pzp</w:t>
      </w:r>
      <w:proofErr w:type="spellEnd"/>
      <w:r w:rsidRPr="005611FE">
        <w:rPr>
          <w:rFonts w:ascii="Verdana" w:hAnsi="Verdana"/>
          <w:bCs/>
          <w:sz w:val="20"/>
          <w:szCs w:val="20"/>
        </w:rPr>
        <w:t>,</w:t>
      </w:r>
    </w:p>
    <w:p w14:paraId="4B116199" w14:textId="77777777" w:rsidR="005611FE" w:rsidRPr="005611FE" w:rsidRDefault="005611FE" w:rsidP="005611F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611FE">
        <w:rPr>
          <w:rFonts w:ascii="Verdana" w:hAnsi="Verdana"/>
          <w:bCs/>
          <w:sz w:val="20"/>
          <w:szCs w:val="20"/>
        </w:rPr>
        <w:t xml:space="preserve">b)     art. 108 ust. 1 pkt 4) </w:t>
      </w:r>
      <w:proofErr w:type="spellStart"/>
      <w:r w:rsidRPr="005611FE">
        <w:rPr>
          <w:rFonts w:ascii="Verdana" w:hAnsi="Verdana"/>
          <w:bCs/>
          <w:sz w:val="20"/>
          <w:szCs w:val="20"/>
        </w:rPr>
        <w:t>Pzp</w:t>
      </w:r>
      <w:proofErr w:type="spellEnd"/>
      <w:r w:rsidRPr="005611FE">
        <w:rPr>
          <w:rFonts w:ascii="Verdana" w:hAnsi="Verdana"/>
          <w:bCs/>
          <w:sz w:val="20"/>
          <w:szCs w:val="20"/>
        </w:rPr>
        <w:t>, dotyczących orzeczenia zakazu ubiegania się o zamówienie publiczne tytułem środka zapobiegawczego,</w:t>
      </w:r>
    </w:p>
    <w:p w14:paraId="74D9F5BB" w14:textId="77777777" w:rsidR="005611FE" w:rsidRPr="005611FE" w:rsidRDefault="005611FE" w:rsidP="005611F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611FE">
        <w:rPr>
          <w:rFonts w:ascii="Verdana" w:hAnsi="Verdana"/>
          <w:bCs/>
          <w:sz w:val="20"/>
          <w:szCs w:val="20"/>
        </w:rPr>
        <w:t xml:space="preserve">c)     art. 108 ust. 1 pkt 5) </w:t>
      </w:r>
      <w:proofErr w:type="spellStart"/>
      <w:r w:rsidRPr="005611FE">
        <w:rPr>
          <w:rFonts w:ascii="Verdana" w:hAnsi="Verdana"/>
          <w:bCs/>
          <w:sz w:val="20"/>
          <w:szCs w:val="20"/>
        </w:rPr>
        <w:t>Pzp</w:t>
      </w:r>
      <w:proofErr w:type="spellEnd"/>
      <w:r w:rsidRPr="005611FE">
        <w:rPr>
          <w:rFonts w:ascii="Verdana" w:hAnsi="Verdana"/>
          <w:bCs/>
          <w:sz w:val="20"/>
          <w:szCs w:val="20"/>
        </w:rPr>
        <w:t>, dotyczących zawarcia z innymi Wykonawcami porozumienia mającego na celu zakłócenie konkurencji,</w:t>
      </w:r>
    </w:p>
    <w:p w14:paraId="68B50E40" w14:textId="77777777" w:rsidR="005611FE" w:rsidRDefault="005611FE" w:rsidP="005611F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611FE">
        <w:rPr>
          <w:rFonts w:ascii="Verdana" w:hAnsi="Verdana"/>
          <w:bCs/>
          <w:sz w:val="20"/>
          <w:szCs w:val="20"/>
        </w:rPr>
        <w:t xml:space="preserve">d)     art. 108 ust. 1 pkt 6) </w:t>
      </w:r>
      <w:proofErr w:type="spellStart"/>
      <w:r w:rsidRPr="005611FE">
        <w:rPr>
          <w:rFonts w:ascii="Verdana" w:hAnsi="Verdana"/>
          <w:bCs/>
          <w:sz w:val="20"/>
          <w:szCs w:val="20"/>
        </w:rPr>
        <w:t>Pzp</w:t>
      </w:r>
      <w:proofErr w:type="spellEnd"/>
      <w:r w:rsidRPr="005611FE">
        <w:rPr>
          <w:rFonts w:ascii="Verdana" w:hAnsi="Verdana"/>
          <w:bCs/>
          <w:sz w:val="20"/>
          <w:szCs w:val="20"/>
        </w:rPr>
        <w:t>.</w:t>
      </w:r>
    </w:p>
    <w:p w14:paraId="00DC3336" w14:textId="77777777" w:rsidR="000777E3" w:rsidRDefault="000777E3" w:rsidP="005611F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6FFF4CF" w14:textId="77777777" w:rsidR="000777E3" w:rsidRDefault="000777E3" w:rsidP="000777E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Jednocześnie oświadczam, że:</w:t>
      </w:r>
    </w:p>
    <w:p w14:paraId="5ACFBE03" w14:textId="77777777" w:rsidR="000777E3" w:rsidRDefault="000777E3" w:rsidP="000777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0777E3">
        <w:rPr>
          <w:rFonts w:ascii="Verdana" w:hAnsi="Verdana"/>
          <w:bCs/>
          <w:sz w:val="20"/>
          <w:szCs w:val="20"/>
        </w:rPr>
        <w:t xml:space="preserve"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Ukrainie. </w:t>
      </w:r>
    </w:p>
    <w:p w14:paraId="035F48D5" w14:textId="12D1D560" w:rsidR="000777E3" w:rsidRDefault="000777E3" w:rsidP="000777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0777E3">
        <w:rPr>
          <w:rFonts w:ascii="Verdana" w:hAnsi="Verdana"/>
          <w:bCs/>
          <w:sz w:val="20"/>
          <w:szCs w:val="20"/>
        </w:rPr>
        <w:t>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</w:t>
      </w:r>
      <w:proofErr w:type="spellStart"/>
      <w:r w:rsidRPr="000777E3">
        <w:rPr>
          <w:rFonts w:ascii="Verdana" w:hAnsi="Verdana"/>
          <w:bCs/>
          <w:sz w:val="20"/>
          <w:szCs w:val="20"/>
        </w:rPr>
        <w:t>CEiDG</w:t>
      </w:r>
      <w:proofErr w:type="spellEnd"/>
      <w:r w:rsidRPr="000777E3">
        <w:rPr>
          <w:rFonts w:ascii="Verdana" w:hAnsi="Verdana"/>
          <w:bCs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14A66B7F" w14:textId="77777777" w:rsidR="000777E3" w:rsidRDefault="000777E3" w:rsidP="000777E3">
      <w:pPr>
        <w:pStyle w:val="Akapitzlist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0777E3">
        <w:rPr>
          <w:rFonts w:ascii="Verdana" w:hAnsi="Verdana"/>
          <w:bCs/>
          <w:sz w:val="16"/>
          <w:szCs w:val="16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4ED5F45C" w14:textId="34D41EEB" w:rsidR="000777E3" w:rsidRPr="000777E3" w:rsidRDefault="000777E3" w:rsidP="000777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0777E3">
        <w:rPr>
          <w:rFonts w:ascii="Verdana" w:hAnsi="Verdana"/>
          <w:bCs/>
          <w:sz w:val="20"/>
          <w:szCs w:val="20"/>
        </w:rPr>
        <w:t>w stosunku do następującego podmiotu, będącego dostawcą, na którego przypada ponad 10% wartości zamówienia: …………………………………………………………………………… (podać pełną nazwę/firmę, adres, a także w zależności od podmiotu: NIP/PESEL, KRS/</w:t>
      </w:r>
      <w:proofErr w:type="spellStart"/>
      <w:r w:rsidRPr="000777E3">
        <w:rPr>
          <w:rFonts w:ascii="Verdana" w:hAnsi="Verdana"/>
          <w:bCs/>
          <w:sz w:val="20"/>
          <w:szCs w:val="20"/>
        </w:rPr>
        <w:t>CEiDG</w:t>
      </w:r>
      <w:proofErr w:type="spellEnd"/>
      <w:r w:rsidRPr="000777E3">
        <w:rPr>
          <w:rFonts w:ascii="Verdana" w:hAnsi="Verdana"/>
          <w:bCs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7C8050B9" w14:textId="3EDA1149" w:rsidR="000777E3" w:rsidRPr="000777E3" w:rsidRDefault="000777E3" w:rsidP="000777E3">
      <w:pPr>
        <w:pStyle w:val="Akapitzlist"/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0777E3">
        <w:rPr>
          <w:rFonts w:ascii="Verdana" w:hAnsi="Verdana"/>
          <w:bCs/>
          <w:sz w:val="16"/>
          <w:szCs w:val="16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49906221" w14:textId="77777777" w:rsidR="000E4969" w:rsidRDefault="000E4969" w:rsidP="005611F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CAA67D" w14:textId="222474B9" w:rsidR="00C80E52" w:rsidRPr="006B2E05" w:rsidRDefault="00C80E52" w:rsidP="00C80E52">
      <w:pPr>
        <w:keepLines/>
        <w:spacing w:after="0" w:line="240" w:lineRule="auto"/>
        <w:ind w:left="3540" w:right="-567"/>
        <w:jc w:val="center"/>
        <w:rPr>
          <w:rFonts w:asciiTheme="majorHAnsi" w:eastAsia="Times New Roman" w:hAnsiTheme="majorHAnsi" w:cstheme="majorHAnsi"/>
          <w:b/>
          <w:bCs/>
          <w:i/>
          <w:iCs/>
          <w:color w:val="7F7F7F" w:themeColor="text1" w:themeTint="80"/>
          <w:sz w:val="16"/>
          <w:szCs w:val="16"/>
          <w:lang w:eastAsia="pl-PL"/>
        </w:rPr>
      </w:pPr>
      <w:r w:rsidRPr="006B2E05">
        <w:rPr>
          <w:rFonts w:asciiTheme="majorHAnsi" w:eastAsia="Times New Roman" w:hAnsiTheme="majorHAnsi" w:cstheme="majorHAnsi"/>
          <w:b/>
          <w:bCs/>
          <w:i/>
          <w:iCs/>
          <w:color w:val="7F7F7F" w:themeColor="text1" w:themeTint="80"/>
          <w:sz w:val="16"/>
          <w:szCs w:val="16"/>
          <w:lang w:eastAsia="pl-PL"/>
        </w:rPr>
        <w:t xml:space="preserve">Dokument należy opatrzyć </w:t>
      </w:r>
      <w:r w:rsidR="006B2E05">
        <w:rPr>
          <w:rFonts w:asciiTheme="majorHAnsi" w:eastAsia="Times New Roman" w:hAnsiTheme="majorHAnsi" w:cstheme="majorHAnsi"/>
          <w:b/>
          <w:bCs/>
          <w:i/>
          <w:iCs/>
          <w:color w:val="7F7F7F" w:themeColor="text1" w:themeTint="80"/>
          <w:sz w:val="16"/>
          <w:szCs w:val="16"/>
          <w:lang w:eastAsia="pl-PL"/>
        </w:rPr>
        <w:br/>
      </w:r>
      <w:r w:rsidRPr="006B2E05">
        <w:rPr>
          <w:rFonts w:asciiTheme="majorHAnsi" w:eastAsia="Times New Roman" w:hAnsiTheme="majorHAnsi" w:cstheme="majorHAnsi"/>
          <w:b/>
          <w:bCs/>
          <w:i/>
          <w:iCs/>
          <w:color w:val="7F7F7F" w:themeColor="text1" w:themeTint="80"/>
          <w:sz w:val="16"/>
          <w:szCs w:val="16"/>
          <w:lang w:eastAsia="pl-PL"/>
        </w:rPr>
        <w:t>kwalifikowanym podpisem elektronicznym</w:t>
      </w:r>
    </w:p>
    <w:p w14:paraId="44ADDAD0" w14:textId="1D46662E" w:rsidR="00405786" w:rsidRPr="005F5253" w:rsidRDefault="00405786" w:rsidP="00405786">
      <w:pPr>
        <w:spacing w:after="240"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* </w:t>
      </w:r>
      <w:r w:rsidR="005F5253" w:rsidRPr="005F5253">
        <w:rPr>
          <w:rFonts w:ascii="Calibri" w:hAnsi="Calibri" w:cs="Calibri"/>
          <w:i/>
          <w:iCs/>
        </w:rPr>
        <w:t>Wypełnić jeżeli dotyczy</w:t>
      </w:r>
    </w:p>
    <w:sectPr w:rsidR="00405786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ED80" w14:textId="77777777" w:rsidR="00BC5408" w:rsidRDefault="00BC5408">
      <w:pPr>
        <w:spacing w:after="0" w:line="240" w:lineRule="auto"/>
      </w:pPr>
      <w:r>
        <w:separator/>
      </w:r>
    </w:p>
  </w:endnote>
  <w:endnote w:type="continuationSeparator" w:id="0">
    <w:p w14:paraId="36A1280E" w14:textId="77777777" w:rsidR="00BC5408" w:rsidRDefault="00BC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2ABB" w14:textId="77777777" w:rsidR="00BC5408" w:rsidRDefault="00BC5408">
      <w:pPr>
        <w:spacing w:after="0" w:line="240" w:lineRule="auto"/>
      </w:pPr>
      <w:r>
        <w:separator/>
      </w:r>
    </w:p>
  </w:footnote>
  <w:footnote w:type="continuationSeparator" w:id="0">
    <w:p w14:paraId="3D8267DE" w14:textId="77777777" w:rsidR="00BC5408" w:rsidRDefault="00BC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522D" w14:textId="18D5EBEE" w:rsidR="006B2E05" w:rsidRPr="006B2E05" w:rsidRDefault="003F59B0" w:rsidP="006B2E05">
    <w:pPr>
      <w:spacing w:after="0" w:line="276" w:lineRule="auto"/>
      <w:jc w:val="right"/>
      <w:rPr>
        <w:rFonts w:asciiTheme="majorHAnsi" w:hAnsiTheme="majorHAnsi" w:cstheme="majorHAnsi"/>
        <w:b/>
        <w:bCs/>
        <w:sz w:val="18"/>
        <w:szCs w:val="18"/>
      </w:rPr>
    </w:pPr>
    <w:r w:rsidRPr="006B2E05">
      <w:rPr>
        <w:rFonts w:asciiTheme="majorHAnsi" w:hAnsiTheme="majorHAnsi" w:cstheme="majorHAnsi"/>
        <w:b/>
        <w:bCs/>
        <w:sz w:val="18"/>
        <w:szCs w:val="18"/>
      </w:rPr>
      <w:t>DZA.BA.25.41.2024 /PN</w:t>
    </w:r>
    <w:r w:rsidR="006B2E05" w:rsidRPr="006B2E05">
      <w:rPr>
        <w:rFonts w:asciiTheme="majorHAnsi" w:hAnsiTheme="majorHAnsi" w:cstheme="majorHAnsi"/>
        <w:b/>
        <w:bCs/>
        <w:sz w:val="18"/>
        <w:szCs w:val="18"/>
      </w:rPr>
      <w:t xml:space="preserve">  </w:t>
    </w:r>
    <w:r w:rsidR="006B2E05">
      <w:rPr>
        <w:rFonts w:asciiTheme="majorHAnsi" w:hAnsiTheme="majorHAnsi" w:cstheme="majorHAnsi"/>
        <w:b/>
        <w:bCs/>
        <w:sz w:val="18"/>
        <w:szCs w:val="18"/>
      </w:rPr>
      <w:t xml:space="preserve">                                                                                                                                           </w:t>
    </w:r>
    <w:r w:rsidR="006B2E05" w:rsidRPr="006B2E05">
      <w:rPr>
        <w:rFonts w:asciiTheme="majorHAnsi" w:hAnsiTheme="majorHAnsi" w:cstheme="majorHAnsi"/>
        <w:b/>
        <w:bCs/>
        <w:sz w:val="18"/>
        <w:szCs w:val="18"/>
      </w:rPr>
      <w:t>Załącznik nr 7 do SWZ</w:t>
    </w:r>
  </w:p>
  <w:p w14:paraId="1E738B66" w14:textId="77777777" w:rsidR="006B2E05" w:rsidRPr="007E2758" w:rsidRDefault="006B2E05" w:rsidP="006B2E05">
    <w:pPr>
      <w:spacing w:after="0" w:line="240" w:lineRule="auto"/>
      <w:rPr>
        <w:rFonts w:ascii="Verdana" w:hAnsi="Verdana"/>
        <w:b/>
        <w:sz w:val="20"/>
        <w:szCs w:val="20"/>
      </w:rPr>
    </w:pPr>
    <w:bookmarkStart w:id="0" w:name="_Hlk9580367"/>
    <w:bookmarkEnd w:id="0"/>
  </w:p>
  <w:p w14:paraId="557464EF" w14:textId="51B7960E" w:rsidR="003F59B0" w:rsidRDefault="003F59B0" w:rsidP="003F59B0">
    <w:pPr>
      <w:pStyle w:val="Nagwek"/>
    </w:pPr>
  </w:p>
  <w:p w14:paraId="5C5065A7" w14:textId="6F289F06" w:rsidR="003F59B0" w:rsidRDefault="003F59B0">
    <w:pPr>
      <w:pStyle w:val="Nagwek"/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F0A68"/>
    <w:multiLevelType w:val="hybridMultilevel"/>
    <w:tmpl w:val="DE585CE8"/>
    <w:lvl w:ilvl="0" w:tplc="B16053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6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7"/>
  </w:num>
  <w:num w:numId="9" w16cid:durableId="1898277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777E3"/>
    <w:rsid w:val="000D3203"/>
    <w:rsid w:val="000E4969"/>
    <w:rsid w:val="000F1A16"/>
    <w:rsid w:val="000F46DF"/>
    <w:rsid w:val="00151F6D"/>
    <w:rsid w:val="00154DEA"/>
    <w:rsid w:val="00174B37"/>
    <w:rsid w:val="00194F02"/>
    <w:rsid w:val="00196966"/>
    <w:rsid w:val="001A3557"/>
    <w:rsid w:val="001B3DC5"/>
    <w:rsid w:val="001C019A"/>
    <w:rsid w:val="001C0687"/>
    <w:rsid w:val="001E7416"/>
    <w:rsid w:val="00252E8C"/>
    <w:rsid w:val="002E3A08"/>
    <w:rsid w:val="0033431E"/>
    <w:rsid w:val="00341383"/>
    <w:rsid w:val="003427F4"/>
    <w:rsid w:val="003633FD"/>
    <w:rsid w:val="00363E17"/>
    <w:rsid w:val="00365683"/>
    <w:rsid w:val="003C2285"/>
    <w:rsid w:val="003D08B9"/>
    <w:rsid w:val="003F59B0"/>
    <w:rsid w:val="00405786"/>
    <w:rsid w:val="004119F8"/>
    <w:rsid w:val="00434F09"/>
    <w:rsid w:val="00450F6E"/>
    <w:rsid w:val="00467BDE"/>
    <w:rsid w:val="00467FDD"/>
    <w:rsid w:val="004955B4"/>
    <w:rsid w:val="004A0552"/>
    <w:rsid w:val="004A566A"/>
    <w:rsid w:val="004D6B8B"/>
    <w:rsid w:val="004E08D6"/>
    <w:rsid w:val="004E393B"/>
    <w:rsid w:val="004E670D"/>
    <w:rsid w:val="0053792E"/>
    <w:rsid w:val="00553F6F"/>
    <w:rsid w:val="005611FE"/>
    <w:rsid w:val="0057422F"/>
    <w:rsid w:val="005947A7"/>
    <w:rsid w:val="005B360A"/>
    <w:rsid w:val="005D68A8"/>
    <w:rsid w:val="005E602D"/>
    <w:rsid w:val="005F5253"/>
    <w:rsid w:val="00603902"/>
    <w:rsid w:val="00615ED2"/>
    <w:rsid w:val="00637528"/>
    <w:rsid w:val="006561D5"/>
    <w:rsid w:val="00662E00"/>
    <w:rsid w:val="00664404"/>
    <w:rsid w:val="0067042D"/>
    <w:rsid w:val="006754C8"/>
    <w:rsid w:val="006B16E4"/>
    <w:rsid w:val="006B23AB"/>
    <w:rsid w:val="006B2E05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3371A"/>
    <w:rsid w:val="00A536FA"/>
    <w:rsid w:val="00A75E7F"/>
    <w:rsid w:val="00A76C05"/>
    <w:rsid w:val="00A901D1"/>
    <w:rsid w:val="00AB1B8C"/>
    <w:rsid w:val="00AE151F"/>
    <w:rsid w:val="00B0761F"/>
    <w:rsid w:val="00B11D0D"/>
    <w:rsid w:val="00B13418"/>
    <w:rsid w:val="00B17DF1"/>
    <w:rsid w:val="00B204C8"/>
    <w:rsid w:val="00B2637F"/>
    <w:rsid w:val="00B35325"/>
    <w:rsid w:val="00BC5408"/>
    <w:rsid w:val="00BD0820"/>
    <w:rsid w:val="00BE10BC"/>
    <w:rsid w:val="00BF053C"/>
    <w:rsid w:val="00BF55A6"/>
    <w:rsid w:val="00C12CA6"/>
    <w:rsid w:val="00C54DF7"/>
    <w:rsid w:val="00C56013"/>
    <w:rsid w:val="00C80E52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D72DE0"/>
    <w:rsid w:val="00E14505"/>
    <w:rsid w:val="00E34E53"/>
    <w:rsid w:val="00E951B3"/>
    <w:rsid w:val="00EC6DD6"/>
    <w:rsid w:val="00ED549A"/>
    <w:rsid w:val="00EE042A"/>
    <w:rsid w:val="00F1411B"/>
    <w:rsid w:val="00F34010"/>
    <w:rsid w:val="00F42AD3"/>
    <w:rsid w:val="00FA2000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9</cp:revision>
  <dcterms:created xsi:type="dcterms:W3CDTF">2024-10-18T13:59:00Z</dcterms:created>
  <dcterms:modified xsi:type="dcterms:W3CDTF">2024-10-29T10:38:00Z</dcterms:modified>
</cp:coreProperties>
</file>