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77" w:rsidRPr="00587DEB" w:rsidRDefault="00ED4777" w:rsidP="00587DEB">
      <w:pPr>
        <w:spacing w:after="0" w:line="240" w:lineRule="exact"/>
        <w:jc w:val="center"/>
        <w:rPr>
          <w:rFonts w:cstheme="minorHAnsi"/>
          <w:sz w:val="20"/>
          <w:szCs w:val="20"/>
        </w:rPr>
      </w:pPr>
      <w:r w:rsidRPr="00587DEB">
        <w:rPr>
          <w:rFonts w:cstheme="minorHAnsi"/>
          <w:sz w:val="20"/>
          <w:szCs w:val="20"/>
        </w:rPr>
        <w:t>Przebudowa</w:t>
      </w:r>
      <w:r w:rsidR="0077217D">
        <w:rPr>
          <w:rFonts w:cstheme="minorHAnsi"/>
          <w:sz w:val="20"/>
          <w:szCs w:val="20"/>
        </w:rPr>
        <w:t xml:space="preserve"> dwóch dźwigów osobowo-towarowych</w:t>
      </w:r>
      <w:r w:rsidRPr="00587DEB">
        <w:rPr>
          <w:rFonts w:cstheme="minorHAnsi"/>
          <w:sz w:val="20"/>
          <w:szCs w:val="20"/>
        </w:rPr>
        <w:t xml:space="preserve"> </w:t>
      </w:r>
      <w:r w:rsidR="0077217D">
        <w:rPr>
          <w:rFonts w:cstheme="minorHAnsi"/>
          <w:sz w:val="20"/>
          <w:szCs w:val="20"/>
        </w:rPr>
        <w:t>w budynku magazynu żywnościowego</w:t>
      </w:r>
      <w:r w:rsidRPr="00587DEB">
        <w:rPr>
          <w:rFonts w:cstheme="minorHAnsi"/>
          <w:sz w:val="20"/>
          <w:szCs w:val="20"/>
        </w:rPr>
        <w:t>.</w:t>
      </w:r>
    </w:p>
    <w:p w:rsidR="00ED4777" w:rsidRDefault="00ED4777" w:rsidP="00587DEB">
      <w:pPr>
        <w:spacing w:after="0" w:line="240" w:lineRule="exact"/>
        <w:jc w:val="center"/>
        <w:rPr>
          <w:rFonts w:cstheme="minorHAnsi"/>
          <w:sz w:val="20"/>
          <w:szCs w:val="20"/>
        </w:rPr>
      </w:pPr>
      <w:r w:rsidRPr="00587DEB">
        <w:rPr>
          <w:rFonts w:cstheme="minorHAnsi"/>
          <w:sz w:val="20"/>
          <w:szCs w:val="20"/>
        </w:rPr>
        <w:t>Opis przedmiotu zamówienia.</w:t>
      </w:r>
    </w:p>
    <w:p w:rsidR="00DF7F5B" w:rsidRPr="00587DEB" w:rsidRDefault="00DF7F5B" w:rsidP="00587DEB">
      <w:pPr>
        <w:spacing w:after="0" w:line="240" w:lineRule="exact"/>
        <w:jc w:val="center"/>
        <w:rPr>
          <w:rFonts w:cstheme="minorHAnsi"/>
          <w:sz w:val="20"/>
          <w:szCs w:val="20"/>
        </w:rPr>
      </w:pPr>
    </w:p>
    <w:p w:rsidR="00ED4777" w:rsidRPr="00587DEB" w:rsidRDefault="0077217D" w:rsidP="00D85917">
      <w:pPr>
        <w:pStyle w:val="Tekstpodstawowy3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="Calibri"/>
          <w:color w:val="000000"/>
          <w:sz w:val="20"/>
        </w:rPr>
      </w:pPr>
      <w:r>
        <w:rPr>
          <w:rFonts w:asciiTheme="minorHAnsi" w:hAnsiTheme="minorHAnsi" w:cs="Calibri"/>
          <w:color w:val="000000"/>
          <w:sz w:val="20"/>
        </w:rPr>
        <w:t>Przebudowa dźwigów osobowo-towarowych</w:t>
      </w:r>
      <w:r w:rsidR="00ED4777" w:rsidRPr="00587DEB">
        <w:rPr>
          <w:rFonts w:asciiTheme="minorHAnsi" w:hAnsiTheme="minorHAnsi" w:cs="Calibri"/>
          <w:color w:val="000000"/>
          <w:sz w:val="20"/>
        </w:rPr>
        <w:t xml:space="preserve"> </w:t>
      </w:r>
      <w:r w:rsidR="00D85917" w:rsidRPr="00D85917">
        <w:rPr>
          <w:rFonts w:asciiTheme="minorHAnsi" w:hAnsiTheme="minorHAnsi" w:cs="Calibri"/>
          <w:color w:val="000000"/>
          <w:sz w:val="20"/>
        </w:rPr>
        <w:t>(zwan</w:t>
      </w:r>
      <w:r w:rsidR="00D85917">
        <w:rPr>
          <w:rFonts w:asciiTheme="minorHAnsi" w:hAnsiTheme="minorHAnsi" w:cs="Calibri"/>
          <w:color w:val="000000"/>
          <w:sz w:val="20"/>
        </w:rPr>
        <w:t>ego</w:t>
      </w:r>
      <w:r>
        <w:rPr>
          <w:rFonts w:asciiTheme="minorHAnsi" w:hAnsiTheme="minorHAnsi" w:cs="Calibri"/>
          <w:color w:val="000000"/>
          <w:sz w:val="20"/>
        </w:rPr>
        <w:t xml:space="preserve"> dalej „dźwigami</w:t>
      </w:r>
      <w:r w:rsidR="00D85917" w:rsidRPr="00D85917">
        <w:rPr>
          <w:rFonts w:asciiTheme="minorHAnsi" w:hAnsiTheme="minorHAnsi" w:cs="Calibri"/>
          <w:color w:val="000000"/>
          <w:sz w:val="20"/>
        </w:rPr>
        <w:t xml:space="preserve">”) </w:t>
      </w:r>
      <w:r w:rsidR="00ED4777" w:rsidRPr="00587DEB">
        <w:rPr>
          <w:rFonts w:asciiTheme="minorHAnsi" w:hAnsiTheme="minorHAnsi" w:cs="Calibri"/>
          <w:color w:val="000000"/>
          <w:sz w:val="20"/>
        </w:rPr>
        <w:t xml:space="preserve">w istniejącym szybie w </w:t>
      </w:r>
      <w:r>
        <w:rPr>
          <w:rFonts w:asciiTheme="minorHAnsi" w:hAnsiTheme="minorHAnsi" w:cs="Calibri"/>
          <w:color w:val="000000"/>
          <w:sz w:val="20"/>
        </w:rPr>
        <w:t xml:space="preserve">budynku magazynu żywnościowego </w:t>
      </w:r>
      <w:r w:rsidR="00ED4777" w:rsidRPr="00587DEB">
        <w:rPr>
          <w:rFonts w:asciiTheme="minorHAnsi" w:hAnsiTheme="minorHAnsi" w:cs="Calibri"/>
          <w:color w:val="000000"/>
          <w:sz w:val="20"/>
        </w:rPr>
        <w:t xml:space="preserve">oraz </w:t>
      </w:r>
      <w:r w:rsidR="00ED4777" w:rsidRPr="00587DEB">
        <w:rPr>
          <w:rFonts w:asciiTheme="minorHAnsi" w:hAnsiTheme="minorHAnsi"/>
          <w:sz w:val="20"/>
        </w:rPr>
        <w:t xml:space="preserve">demontaż istniejącego </w:t>
      </w:r>
      <w:r w:rsidR="00ED4777" w:rsidRPr="00587DEB">
        <w:rPr>
          <w:rFonts w:asciiTheme="minorHAnsi" w:hAnsiTheme="minorHAnsi" w:cs="Calibri"/>
          <w:color w:val="000000"/>
          <w:sz w:val="20"/>
        </w:rPr>
        <w:t>dźwigu</w:t>
      </w:r>
      <w:r w:rsidR="00ED4777" w:rsidRPr="00587DEB">
        <w:rPr>
          <w:rFonts w:asciiTheme="minorHAnsi" w:hAnsiTheme="minorHAnsi"/>
          <w:sz w:val="20"/>
        </w:rPr>
        <w:t xml:space="preserve"> wyłączonego z użytkowania</w:t>
      </w:r>
      <w:r w:rsidR="00ED4777" w:rsidRPr="00587DEB">
        <w:rPr>
          <w:rFonts w:asciiTheme="minorHAnsi" w:hAnsiTheme="minorHAnsi" w:cs="Calibri"/>
          <w:color w:val="000000"/>
          <w:sz w:val="20"/>
        </w:rPr>
        <w:t>.</w:t>
      </w:r>
    </w:p>
    <w:p w:rsidR="00ED4777" w:rsidRPr="00587DEB" w:rsidRDefault="00ED4777" w:rsidP="00587DEB">
      <w:pPr>
        <w:pStyle w:val="Tekstpodstawowy3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Verdana"/>
          <w:sz w:val="20"/>
        </w:rPr>
        <w:t>W zakres przedmiotu zamówienia wchodzą w szczególności:</w:t>
      </w:r>
    </w:p>
    <w:p w:rsidR="00ED4777" w:rsidRPr="00587DEB" w:rsidRDefault="00ED4777" w:rsidP="00587DEB">
      <w:pPr>
        <w:pStyle w:val="Tekstpodstawowy3"/>
        <w:numPr>
          <w:ilvl w:val="0"/>
          <w:numId w:val="2"/>
        </w:numPr>
        <w:spacing w:line="240" w:lineRule="exact"/>
        <w:ind w:left="714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>prace ogólnobudowlane:</w:t>
      </w:r>
    </w:p>
    <w:p w:rsidR="00ED4777" w:rsidRPr="00587DEB" w:rsidRDefault="00E03C96" w:rsidP="00587DEB">
      <w:pPr>
        <w:pStyle w:val="Tekstpodstawowy3"/>
        <w:numPr>
          <w:ilvl w:val="0"/>
          <w:numId w:val="3"/>
        </w:numPr>
        <w:spacing w:line="240" w:lineRule="exact"/>
        <w:ind w:left="1071" w:hanging="357"/>
        <w:jc w:val="both"/>
        <w:rPr>
          <w:rFonts w:asciiTheme="minorHAnsi" w:hAnsiTheme="minorHAnsi" w:cs="Calibri"/>
          <w:color w:val="000000"/>
          <w:sz w:val="20"/>
        </w:rPr>
      </w:pPr>
      <w:r>
        <w:rPr>
          <w:rFonts w:asciiTheme="minorHAnsi" w:hAnsiTheme="minorHAnsi"/>
          <w:sz w:val="20"/>
        </w:rPr>
        <w:t>demontaż istniejących</w:t>
      </w:r>
      <w:r w:rsidR="00DF7F5B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dźwigów</w:t>
      </w:r>
      <w:r w:rsidR="00ED4777" w:rsidRPr="00587DEB">
        <w:rPr>
          <w:rFonts w:asciiTheme="minorHAnsi" w:hAnsiTheme="minorHAnsi" w:cs="Calibri"/>
          <w:color w:val="000000"/>
          <w:sz w:val="20"/>
        </w:rPr>
        <w:t>,</w:t>
      </w:r>
    </w:p>
    <w:p w:rsidR="00ED4777" w:rsidRPr="00587DEB" w:rsidRDefault="00ED4777" w:rsidP="00587DEB">
      <w:pPr>
        <w:pStyle w:val="Tekstpodstawowy3"/>
        <w:numPr>
          <w:ilvl w:val="0"/>
          <w:numId w:val="3"/>
        </w:numPr>
        <w:spacing w:line="240" w:lineRule="exact"/>
        <w:ind w:left="1071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 xml:space="preserve">wyburzenie posadowienia pod zespół napędowy, </w:t>
      </w:r>
    </w:p>
    <w:p w:rsidR="00ED4777" w:rsidRPr="00587DEB" w:rsidRDefault="00ED4777" w:rsidP="00587DEB">
      <w:pPr>
        <w:pStyle w:val="Tekstpodstawowy3"/>
        <w:numPr>
          <w:ilvl w:val="0"/>
          <w:numId w:val="3"/>
        </w:numPr>
        <w:spacing w:line="240" w:lineRule="exact"/>
        <w:ind w:left="1071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 xml:space="preserve">wyburzenie słupków pod zderzaki w podszybiu, </w:t>
      </w:r>
    </w:p>
    <w:p w:rsidR="00ED4777" w:rsidRPr="00587DEB" w:rsidRDefault="00ED4777" w:rsidP="00587DEB">
      <w:pPr>
        <w:pStyle w:val="Tekstpodstawowy3"/>
        <w:numPr>
          <w:ilvl w:val="0"/>
          <w:numId w:val="3"/>
        </w:numPr>
        <w:spacing w:line="240" w:lineRule="exact"/>
        <w:ind w:left="1071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 xml:space="preserve">wykucie otworów pod </w:t>
      </w:r>
      <w:proofErr w:type="spellStart"/>
      <w:r w:rsidRPr="00587DEB">
        <w:rPr>
          <w:rFonts w:asciiTheme="minorHAnsi" w:hAnsiTheme="minorHAnsi" w:cs="Calibri"/>
          <w:color w:val="000000"/>
          <w:sz w:val="20"/>
        </w:rPr>
        <w:t>piętrowskazywacze</w:t>
      </w:r>
      <w:proofErr w:type="spellEnd"/>
      <w:r w:rsidRPr="00587DEB">
        <w:rPr>
          <w:rFonts w:asciiTheme="minorHAnsi" w:hAnsiTheme="minorHAnsi" w:cs="Calibri"/>
          <w:color w:val="000000"/>
          <w:sz w:val="20"/>
        </w:rPr>
        <w:t xml:space="preserve">, </w:t>
      </w:r>
    </w:p>
    <w:p w:rsidR="00ED4777" w:rsidRPr="00587DEB" w:rsidRDefault="00ED4777" w:rsidP="00587DEB">
      <w:pPr>
        <w:pStyle w:val="Tekstpodstawowy3"/>
        <w:numPr>
          <w:ilvl w:val="0"/>
          <w:numId w:val="3"/>
        </w:numPr>
        <w:spacing w:line="240" w:lineRule="exact"/>
        <w:ind w:left="1071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 xml:space="preserve">obrobienie i malowanie wnęk drzwi szybowych, </w:t>
      </w:r>
    </w:p>
    <w:p w:rsidR="00ED4777" w:rsidRPr="00587DEB" w:rsidRDefault="00ED4777" w:rsidP="00587DEB">
      <w:pPr>
        <w:pStyle w:val="Tekstpodstawowy3"/>
        <w:numPr>
          <w:ilvl w:val="0"/>
          <w:numId w:val="3"/>
        </w:numPr>
        <w:spacing w:line="240" w:lineRule="exact"/>
        <w:ind w:left="1071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 xml:space="preserve">wywóz gruzu, </w:t>
      </w:r>
    </w:p>
    <w:p w:rsidR="00ED4777" w:rsidRPr="00587DEB" w:rsidRDefault="00ED4777" w:rsidP="00587DEB">
      <w:pPr>
        <w:pStyle w:val="Tekstpodstawowy3"/>
        <w:numPr>
          <w:ilvl w:val="0"/>
          <w:numId w:val="3"/>
        </w:numPr>
        <w:spacing w:line="240" w:lineRule="exact"/>
        <w:ind w:left="1071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>prace ogólnobudowlane po wykonanym montażu;</w:t>
      </w:r>
    </w:p>
    <w:p w:rsidR="00ED4777" w:rsidRPr="00587DEB" w:rsidRDefault="00ED4777" w:rsidP="00587DEB">
      <w:pPr>
        <w:pStyle w:val="Tekstpodstawowy3"/>
        <w:numPr>
          <w:ilvl w:val="0"/>
          <w:numId w:val="2"/>
        </w:numPr>
        <w:spacing w:line="240" w:lineRule="exact"/>
        <w:ind w:left="714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>prace elektroinstalacyjno-montażowe:</w:t>
      </w:r>
    </w:p>
    <w:p w:rsidR="00ED4777" w:rsidRPr="00587DEB" w:rsidRDefault="00ED4777" w:rsidP="00587DEB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>montaż instalacji zasilające</w:t>
      </w:r>
      <w:r w:rsidR="00DF7F5B">
        <w:rPr>
          <w:rFonts w:asciiTheme="minorHAnsi" w:hAnsiTheme="minorHAnsi" w:cs="Calibri"/>
          <w:color w:val="000000"/>
          <w:sz w:val="20"/>
        </w:rPr>
        <w:t>j</w:t>
      </w:r>
      <w:r w:rsidR="00DF7F5B" w:rsidRPr="00587DEB">
        <w:rPr>
          <w:rFonts w:asciiTheme="minorHAnsi" w:hAnsiTheme="minorHAnsi"/>
          <w:sz w:val="20"/>
        </w:rPr>
        <w:t xml:space="preserve"> </w:t>
      </w:r>
      <w:r w:rsidR="00E03C96">
        <w:rPr>
          <w:rFonts w:asciiTheme="minorHAnsi" w:hAnsiTheme="minorHAnsi" w:cs="Calibri"/>
          <w:color w:val="000000"/>
          <w:sz w:val="20"/>
        </w:rPr>
        <w:t>dźwigów</w:t>
      </w:r>
      <w:r w:rsidRPr="00587DEB">
        <w:rPr>
          <w:rFonts w:asciiTheme="minorHAnsi" w:hAnsiTheme="minorHAnsi" w:cs="Calibri"/>
          <w:color w:val="000000"/>
          <w:sz w:val="20"/>
        </w:rPr>
        <w:t xml:space="preserve">, </w:t>
      </w:r>
    </w:p>
    <w:p w:rsidR="00ED4777" w:rsidRPr="00587DEB" w:rsidRDefault="00ED4777" w:rsidP="00587DEB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 xml:space="preserve">montaż kabiny </w:t>
      </w:r>
      <w:r w:rsidR="00E03C96">
        <w:rPr>
          <w:rFonts w:asciiTheme="minorHAnsi" w:hAnsiTheme="minorHAnsi" w:cs="Calibri"/>
          <w:color w:val="000000"/>
          <w:sz w:val="20"/>
        </w:rPr>
        <w:t>dźwigów</w:t>
      </w:r>
      <w:r w:rsidRPr="00587DEB">
        <w:rPr>
          <w:rFonts w:asciiTheme="minorHAnsi" w:hAnsiTheme="minorHAnsi" w:cs="Calibri"/>
          <w:color w:val="000000"/>
          <w:sz w:val="20"/>
        </w:rPr>
        <w:t xml:space="preserve">, </w:t>
      </w:r>
    </w:p>
    <w:p w:rsidR="00ED4777" w:rsidRPr="00587DEB" w:rsidRDefault="00ED4777" w:rsidP="00587DEB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 xml:space="preserve">montaż instalacji oświetlenia szybu i maszynowni, </w:t>
      </w:r>
    </w:p>
    <w:p w:rsidR="00ED4777" w:rsidRPr="00587DEB" w:rsidRDefault="00ED4777" w:rsidP="00587DEB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="Calibri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 xml:space="preserve">montaż </w:t>
      </w:r>
      <w:r w:rsidRPr="00587DEB">
        <w:rPr>
          <w:rFonts w:asciiTheme="minorHAnsi" w:hAnsiTheme="minorHAnsi" w:cs="Calibri"/>
          <w:sz w:val="20"/>
        </w:rPr>
        <w:t xml:space="preserve">sterowania </w:t>
      </w:r>
      <w:r w:rsidR="00E03C96">
        <w:rPr>
          <w:rFonts w:asciiTheme="minorHAnsi" w:hAnsiTheme="minorHAnsi" w:cs="Calibri"/>
          <w:color w:val="000000"/>
          <w:sz w:val="20"/>
        </w:rPr>
        <w:t>dźwigów</w:t>
      </w:r>
      <w:r w:rsidRPr="00587DEB">
        <w:rPr>
          <w:rFonts w:asciiTheme="minorHAnsi" w:hAnsiTheme="minorHAnsi" w:cs="Calibri"/>
          <w:sz w:val="20"/>
        </w:rPr>
        <w:t xml:space="preserve">, </w:t>
      </w:r>
    </w:p>
    <w:p w:rsidR="00ED4777" w:rsidRPr="0000767B" w:rsidRDefault="00ED4777" w:rsidP="0000767B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="Calibri"/>
          <w:sz w:val="20"/>
        </w:rPr>
      </w:pPr>
      <w:r w:rsidRPr="00587DEB">
        <w:rPr>
          <w:rFonts w:asciiTheme="minorHAnsi" w:hAnsiTheme="minorHAnsi" w:cs="Calibri"/>
          <w:sz w:val="20"/>
        </w:rPr>
        <w:t xml:space="preserve">wykonanie pomiarów instalacji elektrycznej, </w:t>
      </w:r>
      <w:bookmarkStart w:id="0" w:name="_GoBack"/>
      <w:bookmarkEnd w:id="0"/>
    </w:p>
    <w:p w:rsidR="00ED4777" w:rsidRPr="00587DEB" w:rsidRDefault="00ED4777" w:rsidP="00587DEB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="Calibri"/>
          <w:sz w:val="20"/>
        </w:rPr>
      </w:pPr>
      <w:r w:rsidRPr="00587DEB">
        <w:rPr>
          <w:rFonts w:asciiTheme="minorHAnsi" w:hAnsiTheme="minorHAnsi" w:cs="Calibri"/>
          <w:sz w:val="20"/>
        </w:rPr>
        <w:t xml:space="preserve">pionowanie prowadnic kabiny, pionowanie prowadnic przeciwwagi, </w:t>
      </w:r>
    </w:p>
    <w:p w:rsidR="00ED4777" w:rsidRPr="00587DEB" w:rsidRDefault="00ED4777" w:rsidP="00587DEB">
      <w:pPr>
        <w:pStyle w:val="Tekstpodstawowy3"/>
        <w:numPr>
          <w:ilvl w:val="0"/>
          <w:numId w:val="4"/>
        </w:numPr>
        <w:spacing w:line="240" w:lineRule="exact"/>
        <w:ind w:left="1071" w:hanging="357"/>
        <w:jc w:val="both"/>
        <w:rPr>
          <w:rFonts w:asciiTheme="minorHAnsi" w:hAnsiTheme="minorHAnsi" w:cs="Calibri"/>
          <w:sz w:val="20"/>
        </w:rPr>
      </w:pPr>
      <w:r w:rsidRPr="00587DEB">
        <w:rPr>
          <w:rFonts w:asciiTheme="minorHAnsi" w:hAnsiTheme="minorHAnsi" w:cs="Calibri"/>
          <w:sz w:val="20"/>
        </w:rPr>
        <w:t>montaż przeciwwagi, montaż zespołu napędowego;</w:t>
      </w:r>
    </w:p>
    <w:p w:rsidR="00ED4777" w:rsidRPr="00587DEB" w:rsidRDefault="00ED4777" w:rsidP="00587DEB">
      <w:pPr>
        <w:pStyle w:val="Tekstpodstawowy3"/>
        <w:numPr>
          <w:ilvl w:val="0"/>
          <w:numId w:val="2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0"/>
        </w:rPr>
      </w:pPr>
      <w:r w:rsidRPr="00587DEB">
        <w:rPr>
          <w:rFonts w:asciiTheme="minorHAnsi" w:hAnsiTheme="minorHAnsi" w:cs="Calibri"/>
          <w:sz w:val="20"/>
        </w:rPr>
        <w:t>prace regulacyjne i odbiorcze:</w:t>
      </w:r>
    </w:p>
    <w:p w:rsidR="00ED4777" w:rsidRPr="00587DEB" w:rsidRDefault="00ED4777" w:rsidP="00587DEB">
      <w:pPr>
        <w:pStyle w:val="Tekstpodstawowy3"/>
        <w:numPr>
          <w:ilvl w:val="0"/>
          <w:numId w:val="5"/>
        </w:numPr>
        <w:spacing w:line="240" w:lineRule="exact"/>
        <w:ind w:left="1071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>przeprowadzenie z udziałem przedstawicieli Zamawiającego prób regulacyjnych, technicznych zamontowane</w:t>
      </w:r>
      <w:r w:rsidR="00DF7F5B">
        <w:rPr>
          <w:rFonts w:asciiTheme="minorHAnsi" w:hAnsiTheme="minorHAnsi" w:cs="Calibri"/>
          <w:color w:val="000000"/>
          <w:sz w:val="20"/>
        </w:rPr>
        <w:t xml:space="preserve">go </w:t>
      </w:r>
      <w:r w:rsidR="00DF7F5B" w:rsidRPr="00587DEB">
        <w:rPr>
          <w:rFonts w:asciiTheme="minorHAnsi" w:hAnsiTheme="minorHAnsi" w:cs="Calibri"/>
          <w:color w:val="000000"/>
          <w:sz w:val="20"/>
        </w:rPr>
        <w:t xml:space="preserve">dźwigu </w:t>
      </w:r>
      <w:r w:rsidRPr="00587DEB">
        <w:rPr>
          <w:rFonts w:asciiTheme="minorHAnsi" w:hAnsiTheme="minorHAnsi" w:cs="Calibri"/>
          <w:color w:val="000000"/>
          <w:sz w:val="20"/>
        </w:rPr>
        <w:t>oraz uzyskanie wszelkich zaświadczeń / pozwoleń koniecznych do uzyskania pozwolenia na użytkowanie od właściwej jednostki Urzędu Dozoru Technicznego (dalej „UDT”),</w:t>
      </w:r>
    </w:p>
    <w:p w:rsidR="00ED4777" w:rsidRPr="00587DEB" w:rsidRDefault="00ED4777" w:rsidP="00587DEB">
      <w:pPr>
        <w:pStyle w:val="Tekstpodstawowy3"/>
        <w:numPr>
          <w:ilvl w:val="0"/>
          <w:numId w:val="5"/>
        </w:numPr>
        <w:spacing w:line="240" w:lineRule="exact"/>
        <w:ind w:left="1071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>wykonanie kompletnej i prawidłowej dokumentacji projektowej oraz dokumentacji rejestrowej w celu przeprowadzenia badania odbiorowego przez właściwą jednostkę UDT - w formie pisemnej (w wymaganej przepisami ilości egzemplarzy) oraz w wersji elektronicznej na nośniku CD-R lub DVD-R, w formacie pliku umożliwiającym jego edycje (.</w:t>
      </w:r>
      <w:proofErr w:type="spellStart"/>
      <w:r w:rsidRPr="00587DEB">
        <w:rPr>
          <w:rFonts w:asciiTheme="minorHAnsi" w:hAnsiTheme="minorHAnsi" w:cs="Calibri"/>
          <w:color w:val="000000"/>
          <w:sz w:val="20"/>
        </w:rPr>
        <w:t>doc</w:t>
      </w:r>
      <w:proofErr w:type="spellEnd"/>
      <w:r w:rsidRPr="00587DEB">
        <w:rPr>
          <w:rFonts w:asciiTheme="minorHAnsi" w:hAnsiTheme="minorHAnsi" w:cs="Calibri"/>
          <w:color w:val="000000"/>
          <w:sz w:val="20"/>
        </w:rPr>
        <w:t>, .xls lub innych akceptowanych przez Zamawiającego);</w:t>
      </w:r>
    </w:p>
    <w:p w:rsidR="00ED4777" w:rsidRPr="00587DEB" w:rsidRDefault="00ED4777" w:rsidP="00587DEB">
      <w:pPr>
        <w:pStyle w:val="Tekstpodstawowy3"/>
        <w:numPr>
          <w:ilvl w:val="0"/>
          <w:numId w:val="5"/>
        </w:numPr>
        <w:spacing w:line="240" w:lineRule="exact"/>
        <w:ind w:left="1071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sz w:val="20"/>
        </w:rPr>
        <w:t>wykonanie raportu z oceną stopnia wykorzystania resursu dla zamontowanego urządzenia transportu bliskiego;</w:t>
      </w:r>
    </w:p>
    <w:p w:rsidR="00ED4777" w:rsidRPr="00587DEB" w:rsidRDefault="00ED4777" w:rsidP="00587DEB">
      <w:pPr>
        <w:pStyle w:val="Tekstpodstawowy3"/>
        <w:numPr>
          <w:ilvl w:val="0"/>
          <w:numId w:val="5"/>
        </w:numPr>
        <w:spacing w:line="240" w:lineRule="exact"/>
        <w:ind w:left="1071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 xml:space="preserve">uczestniczenie w badaniu </w:t>
      </w:r>
      <w:r w:rsidR="00DF7F5B" w:rsidRPr="00587DEB">
        <w:rPr>
          <w:rFonts w:asciiTheme="minorHAnsi" w:hAnsiTheme="minorHAnsi" w:cs="Calibri"/>
          <w:color w:val="000000"/>
          <w:sz w:val="20"/>
        </w:rPr>
        <w:t xml:space="preserve">dźwigu </w:t>
      </w:r>
      <w:r w:rsidRPr="00587DEB">
        <w:rPr>
          <w:rFonts w:asciiTheme="minorHAnsi" w:hAnsiTheme="minorHAnsi" w:cs="Calibri"/>
          <w:color w:val="000000"/>
          <w:sz w:val="20"/>
        </w:rPr>
        <w:t>przez przedstawiciela UDT.</w:t>
      </w:r>
    </w:p>
    <w:p w:rsidR="00ED4777" w:rsidRPr="00587DEB" w:rsidRDefault="00ED4777" w:rsidP="00587DEB">
      <w:pPr>
        <w:pStyle w:val="Tekstpodstawowy3"/>
        <w:spacing w:line="240" w:lineRule="exact"/>
        <w:ind w:left="1071"/>
        <w:jc w:val="both"/>
        <w:rPr>
          <w:rFonts w:asciiTheme="minorHAnsi" w:hAnsiTheme="minorHAnsi" w:cs="Calibri"/>
          <w:sz w:val="20"/>
        </w:rPr>
      </w:pPr>
    </w:p>
    <w:p w:rsidR="00ED4777" w:rsidRPr="00C5141D" w:rsidRDefault="00ED4777" w:rsidP="00587DEB">
      <w:pPr>
        <w:pStyle w:val="Tekstpodstawowy3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0"/>
        </w:rPr>
      </w:pPr>
      <w:r w:rsidRPr="00587DEB">
        <w:rPr>
          <w:rFonts w:asciiTheme="minorHAnsi" w:hAnsiTheme="minorHAnsi" w:cs="Verdana"/>
          <w:sz w:val="20"/>
        </w:rPr>
        <w:t>Opis parametrów oraz uwarunkowań technicznych:</w:t>
      </w:r>
    </w:p>
    <w:p w:rsidR="00C5141D" w:rsidRPr="00587DEB" w:rsidRDefault="00C5141D" w:rsidP="00C5141D">
      <w:pPr>
        <w:pStyle w:val="Tekstpodstawowy3"/>
        <w:spacing w:line="240" w:lineRule="exact"/>
        <w:ind w:left="357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Verdana"/>
          <w:sz w:val="20"/>
        </w:rPr>
        <w:t>Pierwsza winda:</w:t>
      </w:r>
    </w:p>
    <w:p w:rsidR="00ED4777" w:rsidRPr="00587DEB" w:rsidRDefault="00ED4777" w:rsidP="00587DE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exact"/>
        <w:ind w:left="714" w:hanging="357"/>
        <w:rPr>
          <w:rFonts w:cs="Calibri"/>
          <w:sz w:val="20"/>
          <w:szCs w:val="20"/>
        </w:rPr>
      </w:pPr>
      <w:r w:rsidRPr="00587DEB">
        <w:rPr>
          <w:rFonts w:cs="Calibri"/>
          <w:bCs/>
          <w:sz w:val="20"/>
          <w:szCs w:val="20"/>
        </w:rPr>
        <w:t xml:space="preserve">dane podstawowe: </w:t>
      </w:r>
    </w:p>
    <w:p w:rsidR="00ED4777" w:rsidRPr="00587DEB" w:rsidRDefault="00ED4777" w:rsidP="00587DE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 w:rsidRPr="00587DEB">
        <w:rPr>
          <w:rFonts w:cs="Calibri"/>
          <w:sz w:val="20"/>
          <w:szCs w:val="20"/>
        </w:rPr>
        <w:t xml:space="preserve">ilość </w:t>
      </w:r>
      <w:r w:rsidR="00DF7F5B" w:rsidRPr="00587DEB">
        <w:rPr>
          <w:rFonts w:cs="Calibri"/>
          <w:color w:val="000000"/>
          <w:sz w:val="20"/>
          <w:szCs w:val="20"/>
        </w:rPr>
        <w:t>dźwig</w:t>
      </w:r>
      <w:r w:rsidR="00DF7F5B">
        <w:rPr>
          <w:rFonts w:cs="Calibri"/>
          <w:color w:val="000000"/>
          <w:sz w:val="20"/>
          <w:szCs w:val="20"/>
        </w:rPr>
        <w:t>ów</w:t>
      </w:r>
      <w:r w:rsidR="00C5141D">
        <w:rPr>
          <w:rFonts w:cs="Calibri"/>
          <w:sz w:val="20"/>
          <w:szCs w:val="20"/>
        </w:rPr>
        <w:t>: 1</w:t>
      </w:r>
      <w:r w:rsidRPr="00587DEB">
        <w:rPr>
          <w:rFonts w:cs="Calibri"/>
          <w:sz w:val="20"/>
          <w:szCs w:val="20"/>
        </w:rPr>
        <w:t xml:space="preserve"> szt.,</w:t>
      </w:r>
    </w:p>
    <w:p w:rsidR="00ED4777" w:rsidRPr="00C5141D" w:rsidRDefault="00C5141D" w:rsidP="00C514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udźwig nominalny: min. 300</w:t>
      </w:r>
      <w:r w:rsidR="00ED4777" w:rsidRPr="00587DEB">
        <w:rPr>
          <w:rFonts w:cs="Calibri"/>
          <w:sz w:val="20"/>
          <w:szCs w:val="20"/>
        </w:rPr>
        <w:t xml:space="preserve"> kg,</w:t>
      </w:r>
      <w:r w:rsidR="00ED4777" w:rsidRPr="00C5141D">
        <w:rPr>
          <w:rFonts w:cs="Calibri"/>
          <w:sz w:val="20"/>
          <w:szCs w:val="20"/>
        </w:rPr>
        <w:t>,</w:t>
      </w:r>
    </w:p>
    <w:p w:rsidR="00ED4777" w:rsidRPr="00587DEB" w:rsidRDefault="00A231C9" w:rsidP="00587DE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wysokość podnoszenia: ok. 6,7</w:t>
      </w:r>
      <w:r w:rsidR="00ED4777" w:rsidRPr="00587DEB">
        <w:rPr>
          <w:rFonts w:cs="Calibri"/>
          <w:sz w:val="20"/>
          <w:szCs w:val="20"/>
        </w:rPr>
        <w:t xml:space="preserve"> m,</w:t>
      </w:r>
    </w:p>
    <w:p w:rsidR="00ED4777" w:rsidRPr="00C5141D" w:rsidRDefault="00C5141D" w:rsidP="00C514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prędkość nominalna: min. 0,3</w:t>
      </w:r>
      <w:r w:rsidR="00ED4777" w:rsidRPr="00587DEB">
        <w:rPr>
          <w:rFonts w:cs="Calibri"/>
          <w:sz w:val="20"/>
          <w:szCs w:val="20"/>
        </w:rPr>
        <w:t xml:space="preserve"> m/s,</w:t>
      </w:r>
    </w:p>
    <w:p w:rsidR="00ED4777" w:rsidRPr="00587DEB" w:rsidRDefault="00AB367B" w:rsidP="00587DE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liczba przystanków: 3</w:t>
      </w:r>
      <w:r w:rsidR="00ED4777" w:rsidRPr="00587DEB">
        <w:rPr>
          <w:rFonts w:cs="Calibri"/>
          <w:sz w:val="20"/>
          <w:szCs w:val="20"/>
        </w:rPr>
        <w:t>,</w:t>
      </w:r>
    </w:p>
    <w:p w:rsidR="00ED4777" w:rsidRPr="00C5141D" w:rsidRDefault="00C5141D" w:rsidP="00587DE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 w:rsidRPr="00C5141D">
        <w:rPr>
          <w:rFonts w:cs="Calibri"/>
          <w:sz w:val="20"/>
          <w:szCs w:val="20"/>
        </w:rPr>
        <w:t>liczba wejść do kabiny: 4</w:t>
      </w:r>
    </w:p>
    <w:p w:rsidR="00ED4777" w:rsidRDefault="00ED4777" w:rsidP="00587DE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 w:rsidRPr="00587DEB">
        <w:rPr>
          <w:rFonts w:cs="Calibri"/>
          <w:sz w:val="20"/>
          <w:szCs w:val="20"/>
        </w:rPr>
        <w:t xml:space="preserve">dołączone co najmniej trzy klucze do awaryjnego otwierania drzwi </w:t>
      </w:r>
      <w:r w:rsidR="00DF7F5B" w:rsidRPr="00587DEB">
        <w:rPr>
          <w:rFonts w:cs="Calibri"/>
          <w:color w:val="000000"/>
          <w:sz w:val="20"/>
          <w:szCs w:val="20"/>
        </w:rPr>
        <w:t>dźwigu</w:t>
      </w:r>
      <w:r w:rsidRPr="00587DEB">
        <w:rPr>
          <w:rFonts w:cs="Calibri"/>
          <w:sz w:val="20"/>
          <w:szCs w:val="20"/>
        </w:rPr>
        <w:t>;</w:t>
      </w:r>
    </w:p>
    <w:p w:rsidR="00C5141D" w:rsidRPr="00587DEB" w:rsidRDefault="00C5141D" w:rsidP="00587DE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moc silnika wciągarki: 1,5 kW</w:t>
      </w:r>
    </w:p>
    <w:p w:rsidR="00ED4777" w:rsidRPr="00587DEB" w:rsidRDefault="00ED4777" w:rsidP="00587DE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cs="Calibri"/>
          <w:sz w:val="20"/>
          <w:szCs w:val="20"/>
        </w:rPr>
      </w:pPr>
      <w:r w:rsidRPr="00587DEB">
        <w:rPr>
          <w:rFonts w:cs="Calibri"/>
          <w:bCs/>
          <w:sz w:val="20"/>
          <w:szCs w:val="20"/>
        </w:rPr>
        <w:t>wymiary szybu:</w:t>
      </w:r>
    </w:p>
    <w:p w:rsidR="00ED4777" w:rsidRPr="00587DEB" w:rsidRDefault="00ED4777" w:rsidP="00587DE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 w:rsidRPr="00587DEB">
        <w:rPr>
          <w:rFonts w:cs="Calibri"/>
          <w:sz w:val="20"/>
          <w:szCs w:val="20"/>
        </w:rPr>
        <w:t>typ szybu: betonowy,</w:t>
      </w:r>
    </w:p>
    <w:p w:rsidR="00ED4777" w:rsidRPr="00587DEB" w:rsidRDefault="00C5141D" w:rsidP="00587DE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szerokość szybu: 1400 </w:t>
      </w:r>
      <w:r w:rsidR="00ED4777" w:rsidRPr="00587DEB">
        <w:rPr>
          <w:rFonts w:cs="Calibri"/>
          <w:sz w:val="20"/>
          <w:szCs w:val="20"/>
        </w:rPr>
        <w:t>mm,</w:t>
      </w:r>
    </w:p>
    <w:p w:rsidR="00ED4777" w:rsidRPr="00587DEB" w:rsidRDefault="00C5141D" w:rsidP="00587DE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głębokość szybu: 1120</w:t>
      </w:r>
      <w:r w:rsidR="00ED4777" w:rsidRPr="00587DEB">
        <w:rPr>
          <w:rFonts w:cs="Calibri"/>
          <w:sz w:val="20"/>
          <w:szCs w:val="20"/>
        </w:rPr>
        <w:t xml:space="preserve"> mm,</w:t>
      </w:r>
    </w:p>
    <w:p w:rsidR="00ED4777" w:rsidRPr="00587DEB" w:rsidRDefault="00AB367B" w:rsidP="00587DE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głębokość podszybia: 600</w:t>
      </w:r>
      <w:r w:rsidR="00ED4777" w:rsidRPr="00587DEB">
        <w:rPr>
          <w:rFonts w:cs="Calibri"/>
          <w:sz w:val="20"/>
          <w:szCs w:val="20"/>
        </w:rPr>
        <w:t xml:space="preserve"> mm,</w:t>
      </w:r>
    </w:p>
    <w:p w:rsidR="00ED4777" w:rsidRPr="00587DEB" w:rsidRDefault="00C5141D" w:rsidP="00587DE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wysokość nadszybia: 3100</w:t>
      </w:r>
      <w:r w:rsidR="00ED4777" w:rsidRPr="00587DEB">
        <w:rPr>
          <w:rFonts w:cs="Calibri"/>
          <w:sz w:val="20"/>
          <w:szCs w:val="20"/>
        </w:rPr>
        <w:t xml:space="preserve"> mm;</w:t>
      </w:r>
    </w:p>
    <w:p w:rsidR="00ED4777" w:rsidRPr="00587DEB" w:rsidRDefault="00271F71" w:rsidP="00587DE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exact"/>
        <w:ind w:left="714" w:hanging="357"/>
        <w:rPr>
          <w:rFonts w:cs="Calibri"/>
          <w:sz w:val="20"/>
          <w:szCs w:val="20"/>
        </w:rPr>
      </w:pPr>
      <w:r>
        <w:rPr>
          <w:rFonts w:cs="Calibri"/>
          <w:bCs/>
          <w:sz w:val="20"/>
          <w:szCs w:val="20"/>
        </w:rPr>
        <w:t>Standard wykonania:</w:t>
      </w:r>
    </w:p>
    <w:p w:rsidR="00ED4777" w:rsidRPr="00587DEB" w:rsidRDefault="00271F71" w:rsidP="00587DE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Dźwig zabezpieczony przed korozją, wykonanie z blachy ocynkowanej( ogniwo lub przygotowanej do </w:t>
      </w:r>
      <w:proofErr w:type="spellStart"/>
      <w:r>
        <w:rPr>
          <w:rFonts w:cs="Calibri"/>
          <w:sz w:val="20"/>
          <w:szCs w:val="20"/>
        </w:rPr>
        <w:t>malownia</w:t>
      </w:r>
      <w:proofErr w:type="spellEnd"/>
      <w:r>
        <w:rPr>
          <w:rFonts w:cs="Calibri"/>
          <w:sz w:val="20"/>
          <w:szCs w:val="20"/>
        </w:rPr>
        <w:t>)</w:t>
      </w:r>
      <w:r w:rsidR="00ED4777" w:rsidRPr="00587DEB">
        <w:rPr>
          <w:rFonts w:cs="Calibri"/>
          <w:sz w:val="20"/>
          <w:szCs w:val="20"/>
        </w:rPr>
        <w:t xml:space="preserve"> </w:t>
      </w:r>
    </w:p>
    <w:p w:rsidR="00ED4777" w:rsidRDefault="00271F71" w:rsidP="00271F71">
      <w:pPr>
        <w:autoSpaceDE w:val="0"/>
        <w:autoSpaceDN w:val="0"/>
        <w:adjustRightInd w:val="0"/>
        <w:spacing w:after="0" w:line="240" w:lineRule="exact"/>
        <w:ind w:left="71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Druga winda:</w:t>
      </w:r>
    </w:p>
    <w:p w:rsidR="00271F71" w:rsidRPr="00587DEB" w:rsidRDefault="00271F71" w:rsidP="00271F7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rPr>
          <w:rFonts w:cs="Calibri"/>
          <w:sz w:val="20"/>
          <w:szCs w:val="20"/>
        </w:rPr>
      </w:pPr>
      <w:r w:rsidRPr="00587DEB">
        <w:rPr>
          <w:rFonts w:cs="Calibri"/>
          <w:bCs/>
          <w:sz w:val="20"/>
          <w:szCs w:val="20"/>
        </w:rPr>
        <w:t xml:space="preserve">dane podstawowe: </w:t>
      </w:r>
    </w:p>
    <w:p w:rsidR="00271F71" w:rsidRPr="00587DEB" w:rsidRDefault="00271F71" w:rsidP="00271F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 w:rsidRPr="00587DEB">
        <w:rPr>
          <w:rFonts w:cs="Calibri"/>
          <w:sz w:val="20"/>
          <w:szCs w:val="20"/>
        </w:rPr>
        <w:lastRenderedPageBreak/>
        <w:t xml:space="preserve">ilość </w:t>
      </w:r>
      <w:r w:rsidRPr="00587DEB">
        <w:rPr>
          <w:rFonts w:cs="Calibri"/>
          <w:color w:val="000000"/>
          <w:sz w:val="20"/>
          <w:szCs w:val="20"/>
        </w:rPr>
        <w:t>dźwig</w:t>
      </w:r>
      <w:r>
        <w:rPr>
          <w:rFonts w:cs="Calibri"/>
          <w:color w:val="000000"/>
          <w:sz w:val="20"/>
          <w:szCs w:val="20"/>
        </w:rPr>
        <w:t>ów</w:t>
      </w:r>
      <w:r>
        <w:rPr>
          <w:rFonts w:cs="Calibri"/>
          <w:sz w:val="20"/>
          <w:szCs w:val="20"/>
        </w:rPr>
        <w:t>: 1</w:t>
      </w:r>
      <w:r w:rsidRPr="00587DEB">
        <w:rPr>
          <w:rFonts w:cs="Calibri"/>
          <w:sz w:val="20"/>
          <w:szCs w:val="20"/>
        </w:rPr>
        <w:t xml:space="preserve"> szt.,</w:t>
      </w:r>
    </w:p>
    <w:p w:rsidR="00271F71" w:rsidRPr="00C5141D" w:rsidRDefault="00271F71" w:rsidP="00271F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udźwig nominalny: min. 300</w:t>
      </w:r>
      <w:r w:rsidRPr="00587DEB">
        <w:rPr>
          <w:rFonts w:cs="Calibri"/>
          <w:sz w:val="20"/>
          <w:szCs w:val="20"/>
        </w:rPr>
        <w:t xml:space="preserve"> kg,</w:t>
      </w:r>
      <w:r w:rsidRPr="00C5141D">
        <w:rPr>
          <w:rFonts w:cs="Calibri"/>
          <w:sz w:val="20"/>
          <w:szCs w:val="20"/>
        </w:rPr>
        <w:t>,</w:t>
      </w:r>
    </w:p>
    <w:p w:rsidR="00271F71" w:rsidRPr="00587DEB" w:rsidRDefault="00271F71" w:rsidP="00271F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wysokość podnoszenia: ok. 6,7</w:t>
      </w:r>
      <w:r w:rsidRPr="00587DEB">
        <w:rPr>
          <w:rFonts w:cs="Calibri"/>
          <w:sz w:val="20"/>
          <w:szCs w:val="20"/>
        </w:rPr>
        <w:t xml:space="preserve"> m,</w:t>
      </w:r>
    </w:p>
    <w:p w:rsidR="00271F71" w:rsidRPr="00C5141D" w:rsidRDefault="00271F71" w:rsidP="00271F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prędkość nominalna: min. 0,3</w:t>
      </w:r>
      <w:r w:rsidRPr="00587DEB">
        <w:rPr>
          <w:rFonts w:cs="Calibri"/>
          <w:sz w:val="20"/>
          <w:szCs w:val="20"/>
        </w:rPr>
        <w:t xml:space="preserve"> m/s,</w:t>
      </w:r>
    </w:p>
    <w:p w:rsidR="00271F71" w:rsidRPr="00587DEB" w:rsidRDefault="00271F71" w:rsidP="00271F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liczba przystanków: 3</w:t>
      </w:r>
      <w:r w:rsidRPr="00587DEB">
        <w:rPr>
          <w:rFonts w:cs="Calibri"/>
          <w:sz w:val="20"/>
          <w:szCs w:val="20"/>
        </w:rPr>
        <w:t>,</w:t>
      </w:r>
    </w:p>
    <w:p w:rsidR="00271F71" w:rsidRPr="00C5141D" w:rsidRDefault="00747904" w:rsidP="00271F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liczba wejść do kabiny: 3</w:t>
      </w:r>
    </w:p>
    <w:p w:rsidR="00271F71" w:rsidRDefault="00271F71" w:rsidP="00271F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 w:rsidRPr="00587DEB">
        <w:rPr>
          <w:rFonts w:cs="Calibri"/>
          <w:sz w:val="20"/>
          <w:szCs w:val="20"/>
        </w:rPr>
        <w:t xml:space="preserve">dołączone co najmniej trzy klucze do awaryjnego otwierania drzwi </w:t>
      </w:r>
      <w:r w:rsidRPr="00587DEB">
        <w:rPr>
          <w:rFonts w:cs="Calibri"/>
          <w:color w:val="000000"/>
          <w:sz w:val="20"/>
          <w:szCs w:val="20"/>
        </w:rPr>
        <w:t>dźwigu</w:t>
      </w:r>
      <w:r w:rsidRPr="00587DEB">
        <w:rPr>
          <w:rFonts w:cs="Calibri"/>
          <w:sz w:val="20"/>
          <w:szCs w:val="20"/>
        </w:rPr>
        <w:t>;</w:t>
      </w:r>
    </w:p>
    <w:p w:rsidR="00271F71" w:rsidRPr="00587DEB" w:rsidRDefault="00271F71" w:rsidP="00271F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moc silnika wciągarki: 1,5 kW</w:t>
      </w:r>
    </w:p>
    <w:p w:rsidR="00271F71" w:rsidRPr="00587DEB" w:rsidRDefault="00271F71" w:rsidP="00271F7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cs="Calibri"/>
          <w:sz w:val="20"/>
          <w:szCs w:val="20"/>
        </w:rPr>
      </w:pPr>
      <w:r w:rsidRPr="00587DEB">
        <w:rPr>
          <w:rFonts w:cs="Calibri"/>
          <w:bCs/>
          <w:sz w:val="20"/>
          <w:szCs w:val="20"/>
        </w:rPr>
        <w:t>wymiary szybu:</w:t>
      </w:r>
    </w:p>
    <w:p w:rsidR="00271F71" w:rsidRPr="00587DEB" w:rsidRDefault="00271F71" w:rsidP="00271F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 w:rsidRPr="00587DEB">
        <w:rPr>
          <w:rFonts w:cs="Calibri"/>
          <w:sz w:val="20"/>
          <w:szCs w:val="20"/>
        </w:rPr>
        <w:t>typ szybu: betonowy,</w:t>
      </w:r>
    </w:p>
    <w:p w:rsidR="00271F71" w:rsidRPr="00587DEB" w:rsidRDefault="00271F71" w:rsidP="00271F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szerokość szybu: 1400 </w:t>
      </w:r>
      <w:r w:rsidRPr="00587DEB">
        <w:rPr>
          <w:rFonts w:cs="Calibri"/>
          <w:sz w:val="20"/>
          <w:szCs w:val="20"/>
        </w:rPr>
        <w:t>mm,</w:t>
      </w:r>
    </w:p>
    <w:p w:rsidR="00271F71" w:rsidRPr="00587DEB" w:rsidRDefault="00271F71" w:rsidP="00271F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głębokość szybu: 1120</w:t>
      </w:r>
      <w:r w:rsidRPr="00587DEB">
        <w:rPr>
          <w:rFonts w:cs="Calibri"/>
          <w:sz w:val="20"/>
          <w:szCs w:val="20"/>
        </w:rPr>
        <w:t xml:space="preserve"> mm,</w:t>
      </w:r>
    </w:p>
    <w:p w:rsidR="00271F71" w:rsidRPr="00587DEB" w:rsidRDefault="00271F71" w:rsidP="00271F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głębokość podszybia: 600</w:t>
      </w:r>
      <w:r w:rsidRPr="00587DEB">
        <w:rPr>
          <w:rFonts w:cs="Calibri"/>
          <w:sz w:val="20"/>
          <w:szCs w:val="20"/>
        </w:rPr>
        <w:t xml:space="preserve"> mm,</w:t>
      </w:r>
    </w:p>
    <w:p w:rsidR="00271F71" w:rsidRPr="00587DEB" w:rsidRDefault="00271F71" w:rsidP="00271F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wysokość nadszybia: 3100</w:t>
      </w:r>
      <w:r w:rsidRPr="00587DEB">
        <w:rPr>
          <w:rFonts w:cs="Calibri"/>
          <w:sz w:val="20"/>
          <w:szCs w:val="20"/>
        </w:rPr>
        <w:t xml:space="preserve"> mm;</w:t>
      </w:r>
    </w:p>
    <w:p w:rsidR="00271F71" w:rsidRPr="00587DEB" w:rsidRDefault="00271F71" w:rsidP="00271F7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left="714" w:hanging="357"/>
        <w:rPr>
          <w:rFonts w:cs="Calibri"/>
          <w:sz w:val="20"/>
          <w:szCs w:val="20"/>
        </w:rPr>
      </w:pPr>
      <w:r>
        <w:rPr>
          <w:rFonts w:cs="Calibri"/>
          <w:bCs/>
          <w:sz w:val="20"/>
          <w:szCs w:val="20"/>
        </w:rPr>
        <w:t>Standard wykonania:</w:t>
      </w:r>
    </w:p>
    <w:p w:rsidR="00271F71" w:rsidRPr="00587DEB" w:rsidRDefault="00271F71" w:rsidP="00271F7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Dźwig zabezpieczony przed korozją, wykonanie z blachy ocynkowanej( ogniwo lub przygotowanej do </w:t>
      </w:r>
      <w:proofErr w:type="spellStart"/>
      <w:r>
        <w:rPr>
          <w:rFonts w:cs="Calibri"/>
          <w:sz w:val="20"/>
          <w:szCs w:val="20"/>
        </w:rPr>
        <w:t>malownia</w:t>
      </w:r>
      <w:proofErr w:type="spellEnd"/>
      <w:r>
        <w:rPr>
          <w:rFonts w:cs="Calibri"/>
          <w:sz w:val="20"/>
          <w:szCs w:val="20"/>
        </w:rPr>
        <w:t>)</w:t>
      </w:r>
      <w:r w:rsidRPr="00587DEB">
        <w:rPr>
          <w:rFonts w:cs="Calibri"/>
          <w:sz w:val="20"/>
          <w:szCs w:val="20"/>
        </w:rPr>
        <w:t xml:space="preserve"> </w:t>
      </w:r>
    </w:p>
    <w:p w:rsidR="00271F71" w:rsidRPr="00587DEB" w:rsidRDefault="00271F71" w:rsidP="00271F71">
      <w:pPr>
        <w:autoSpaceDE w:val="0"/>
        <w:autoSpaceDN w:val="0"/>
        <w:adjustRightInd w:val="0"/>
        <w:spacing w:after="0" w:line="240" w:lineRule="exact"/>
        <w:ind w:left="71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Druga wind</w:t>
      </w:r>
    </w:p>
    <w:p w:rsidR="00ED4777" w:rsidRPr="00587DEB" w:rsidRDefault="00ED4777" w:rsidP="00587DE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 w:rsidRPr="00587DEB">
        <w:rPr>
          <w:rFonts w:cs="Calibri"/>
          <w:sz w:val="20"/>
          <w:szCs w:val="20"/>
        </w:rPr>
        <w:t>podłoga: wykładzina antypoślizgowa, trudnościeralna (kolor do uzgodnienia),</w:t>
      </w:r>
    </w:p>
    <w:p w:rsidR="00ED4777" w:rsidRPr="00587DEB" w:rsidRDefault="00ED4777" w:rsidP="00587DE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 w:rsidRPr="00587DEB">
        <w:rPr>
          <w:rFonts w:cs="Calibri"/>
          <w:sz w:val="20"/>
          <w:szCs w:val="20"/>
        </w:rPr>
        <w:t xml:space="preserve">cokoły, narożniki kabiny, sufit: stal nierdzewna satynowa, </w:t>
      </w:r>
    </w:p>
    <w:p w:rsidR="00ED4777" w:rsidRPr="00587DEB" w:rsidRDefault="00ED4777" w:rsidP="00587DE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 w:rsidRPr="00587DEB">
        <w:rPr>
          <w:rFonts w:cs="Calibri"/>
          <w:sz w:val="20"/>
          <w:szCs w:val="20"/>
        </w:rPr>
        <w:t>oświetlenie: 4 punkty świetlne LED,</w:t>
      </w:r>
    </w:p>
    <w:p w:rsidR="00ED4777" w:rsidRPr="00AB367B" w:rsidRDefault="00ED4777" w:rsidP="00AB36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 w:rsidRPr="00587DEB">
        <w:rPr>
          <w:rFonts w:cs="Calibri"/>
          <w:sz w:val="20"/>
          <w:szCs w:val="20"/>
        </w:rPr>
        <w:t>poręcz: na ścianie tylnej wykonana ze stali nierdzewnej,</w:t>
      </w:r>
      <w:r w:rsidR="00E75F16">
        <w:rPr>
          <w:rFonts w:cs="Calibri"/>
          <w:sz w:val="20"/>
          <w:szCs w:val="20"/>
        </w:rPr>
        <w:t>,</w:t>
      </w:r>
    </w:p>
    <w:p w:rsidR="00ED4777" w:rsidRPr="00587DEB" w:rsidRDefault="00ED4777" w:rsidP="00587DE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 w:rsidRPr="00587DEB">
        <w:rPr>
          <w:rFonts w:cs="Calibri"/>
          <w:sz w:val="20"/>
          <w:szCs w:val="20"/>
        </w:rPr>
        <w:t xml:space="preserve">zabezpieczenie drzwi kabinowych kurtyna świetlna na całej wysokości drzwi </w:t>
      </w:r>
    </w:p>
    <w:p w:rsidR="00ED4777" w:rsidRPr="00587DEB" w:rsidRDefault="00ED4777" w:rsidP="00271F7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left="714" w:hanging="357"/>
        <w:rPr>
          <w:rFonts w:cs="Calibri"/>
          <w:bCs/>
          <w:sz w:val="20"/>
          <w:szCs w:val="20"/>
        </w:rPr>
      </w:pPr>
      <w:r w:rsidRPr="00587DEB">
        <w:rPr>
          <w:rFonts w:cs="Calibri"/>
          <w:bCs/>
          <w:sz w:val="20"/>
          <w:szCs w:val="20"/>
        </w:rPr>
        <w:t xml:space="preserve">drzwi szybowe: </w:t>
      </w:r>
    </w:p>
    <w:p w:rsidR="00ED4777" w:rsidRPr="00587DEB" w:rsidRDefault="00747904" w:rsidP="00587DE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bCs/>
          <w:sz w:val="20"/>
          <w:szCs w:val="20"/>
        </w:rPr>
        <w:t>drzwi wychylne,</w:t>
      </w:r>
      <w:r w:rsidR="00AB367B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 xml:space="preserve">jednoskrzydłowe </w:t>
      </w:r>
      <w:r w:rsidR="00ED4777" w:rsidRPr="00587DEB">
        <w:rPr>
          <w:rFonts w:cs="Calibri"/>
          <w:bCs/>
          <w:sz w:val="20"/>
          <w:szCs w:val="20"/>
        </w:rPr>
        <w:t>;</w:t>
      </w:r>
    </w:p>
    <w:p w:rsidR="00ED4777" w:rsidRDefault="00AB367B" w:rsidP="00587DE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wymiary drzwi w świetle: 1000mm x 12</w:t>
      </w:r>
      <w:r w:rsidR="00ED4777" w:rsidRPr="00587DEB">
        <w:rPr>
          <w:rFonts w:cs="Calibri"/>
          <w:sz w:val="20"/>
          <w:szCs w:val="20"/>
        </w:rPr>
        <w:t>00mm (szerokość x wysokość)</w:t>
      </w:r>
    </w:p>
    <w:p w:rsidR="00747904" w:rsidRPr="00587DEB" w:rsidRDefault="00747904" w:rsidP="00587DE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próg drzwi: na poziomie posadzki</w:t>
      </w:r>
    </w:p>
    <w:p w:rsidR="00ED4777" w:rsidRPr="00587DEB" w:rsidRDefault="00ED4777" w:rsidP="00587DEB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:rsidR="003E560D" w:rsidRPr="00615C12" w:rsidRDefault="003E560D" w:rsidP="003E560D">
      <w:pPr>
        <w:pStyle w:val="Tekstpodstawowy3"/>
        <w:numPr>
          <w:ilvl w:val="0"/>
          <w:numId w:val="1"/>
        </w:numPr>
        <w:spacing w:line="220" w:lineRule="exact"/>
        <w:ind w:left="357" w:hanging="357"/>
        <w:jc w:val="both"/>
        <w:rPr>
          <w:rFonts w:ascii="Calibri" w:hAnsi="Calibri" w:cs="Calibri"/>
          <w:sz w:val="20"/>
        </w:rPr>
      </w:pPr>
      <w:r w:rsidRPr="00615C12">
        <w:rPr>
          <w:rFonts w:ascii="Calibri" w:hAnsi="Calibri"/>
          <w:sz w:val="20"/>
        </w:rPr>
        <w:t xml:space="preserve">Ww. wymiary </w:t>
      </w:r>
      <w:r>
        <w:rPr>
          <w:rFonts w:ascii="Calibri" w:hAnsi="Calibri"/>
          <w:sz w:val="20"/>
        </w:rPr>
        <w:t xml:space="preserve">szybu oraz drzwi szybowych </w:t>
      </w:r>
      <w:r w:rsidRPr="00615C12">
        <w:rPr>
          <w:rFonts w:ascii="Calibri" w:hAnsi="Calibri"/>
          <w:sz w:val="20"/>
        </w:rPr>
        <w:t xml:space="preserve">to wymiary wstępnie określone przez Zamawiającego. Wykonawca, przed przystąpieniem do realizacji zadania, winien dokładnie wymierzyć otwory do montażu </w:t>
      </w:r>
      <w:r>
        <w:rPr>
          <w:rFonts w:ascii="Calibri" w:hAnsi="Calibri"/>
          <w:sz w:val="20"/>
        </w:rPr>
        <w:t>dźwigu</w:t>
      </w:r>
      <w:r w:rsidRPr="00615C12">
        <w:rPr>
          <w:rFonts w:ascii="Calibri" w:hAnsi="Calibri"/>
          <w:sz w:val="20"/>
        </w:rPr>
        <w:t xml:space="preserve"> we własnym zakresie.</w:t>
      </w:r>
    </w:p>
    <w:p w:rsidR="003E560D" w:rsidRDefault="003E560D" w:rsidP="003E560D">
      <w:pPr>
        <w:pStyle w:val="Tekstpodstawowy3"/>
        <w:spacing w:line="240" w:lineRule="exact"/>
        <w:ind w:left="357"/>
        <w:jc w:val="both"/>
        <w:rPr>
          <w:rFonts w:asciiTheme="minorHAnsi" w:hAnsiTheme="minorHAnsi" w:cs="Calibri"/>
          <w:color w:val="000000"/>
          <w:sz w:val="20"/>
        </w:rPr>
      </w:pPr>
    </w:p>
    <w:p w:rsidR="00ED4777" w:rsidRDefault="00ED4777" w:rsidP="00587DEB">
      <w:pPr>
        <w:pStyle w:val="Tekstpodstawowy3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="Calibri"/>
          <w:color w:val="000000"/>
          <w:sz w:val="20"/>
        </w:rPr>
      </w:pPr>
      <w:r w:rsidRPr="00587DEB">
        <w:rPr>
          <w:rFonts w:asciiTheme="minorHAnsi" w:hAnsiTheme="minorHAnsi" w:cs="Calibri"/>
          <w:color w:val="000000"/>
          <w:sz w:val="20"/>
        </w:rPr>
        <w:t>Dostarczon</w:t>
      </w:r>
      <w:r w:rsidR="00E9002A">
        <w:rPr>
          <w:rFonts w:asciiTheme="minorHAnsi" w:hAnsiTheme="minorHAnsi" w:cs="Calibri"/>
          <w:color w:val="000000"/>
          <w:sz w:val="20"/>
        </w:rPr>
        <w:t>y</w:t>
      </w:r>
      <w:r w:rsidRPr="00587DEB">
        <w:rPr>
          <w:rFonts w:asciiTheme="minorHAnsi" w:hAnsiTheme="minorHAnsi" w:cs="Calibri"/>
          <w:color w:val="000000"/>
          <w:sz w:val="20"/>
        </w:rPr>
        <w:t xml:space="preserve"> i zamontowan</w:t>
      </w:r>
      <w:r w:rsidR="00E9002A">
        <w:rPr>
          <w:rFonts w:asciiTheme="minorHAnsi" w:hAnsiTheme="minorHAnsi" w:cs="Calibri"/>
          <w:color w:val="000000"/>
          <w:sz w:val="20"/>
        </w:rPr>
        <w:t>y</w:t>
      </w:r>
      <w:r w:rsidRPr="00587DEB">
        <w:rPr>
          <w:rFonts w:asciiTheme="minorHAnsi" w:hAnsiTheme="minorHAnsi" w:cs="Calibri"/>
          <w:color w:val="000000"/>
          <w:sz w:val="20"/>
        </w:rPr>
        <w:t xml:space="preserve"> </w:t>
      </w:r>
      <w:r w:rsidR="00E9002A">
        <w:rPr>
          <w:rFonts w:ascii="Calibri" w:hAnsi="Calibri"/>
          <w:sz w:val="20"/>
        </w:rPr>
        <w:t xml:space="preserve">dźwig </w:t>
      </w:r>
      <w:r w:rsidRPr="00587DEB">
        <w:rPr>
          <w:rFonts w:asciiTheme="minorHAnsi" w:hAnsiTheme="minorHAnsi" w:cs="Calibri"/>
          <w:color w:val="000000"/>
          <w:sz w:val="20"/>
        </w:rPr>
        <w:t>musi być fabrycznie now</w:t>
      </w:r>
      <w:r w:rsidR="00E9002A">
        <w:rPr>
          <w:rFonts w:asciiTheme="minorHAnsi" w:hAnsiTheme="minorHAnsi" w:cs="Calibri"/>
          <w:color w:val="000000"/>
          <w:sz w:val="20"/>
        </w:rPr>
        <w:t>y</w:t>
      </w:r>
      <w:r w:rsidRPr="00587DEB">
        <w:rPr>
          <w:rFonts w:asciiTheme="minorHAnsi" w:hAnsiTheme="minorHAnsi" w:cs="Calibri"/>
          <w:color w:val="000000"/>
          <w:sz w:val="20"/>
        </w:rPr>
        <w:t>, kompletn</w:t>
      </w:r>
      <w:r w:rsidR="00E9002A">
        <w:rPr>
          <w:rFonts w:asciiTheme="minorHAnsi" w:hAnsiTheme="minorHAnsi" w:cs="Calibri"/>
          <w:color w:val="000000"/>
          <w:sz w:val="20"/>
        </w:rPr>
        <w:t>y</w:t>
      </w:r>
      <w:r w:rsidRPr="00587DEB">
        <w:rPr>
          <w:rFonts w:asciiTheme="minorHAnsi" w:hAnsiTheme="minorHAnsi" w:cs="Calibri"/>
          <w:color w:val="000000"/>
          <w:sz w:val="20"/>
        </w:rPr>
        <w:t>, wyprodukowan</w:t>
      </w:r>
      <w:r w:rsidR="00E9002A">
        <w:rPr>
          <w:rFonts w:asciiTheme="minorHAnsi" w:hAnsiTheme="minorHAnsi" w:cs="Calibri"/>
          <w:color w:val="000000"/>
          <w:sz w:val="20"/>
        </w:rPr>
        <w:t>y</w:t>
      </w:r>
      <w:r w:rsidR="00AB367B">
        <w:rPr>
          <w:rFonts w:asciiTheme="minorHAnsi" w:hAnsiTheme="minorHAnsi" w:cs="Calibri"/>
          <w:color w:val="000000"/>
          <w:sz w:val="20"/>
        </w:rPr>
        <w:t xml:space="preserve"> w 2024</w:t>
      </w:r>
      <w:r w:rsidRPr="00587DEB">
        <w:rPr>
          <w:rFonts w:asciiTheme="minorHAnsi" w:hAnsiTheme="minorHAnsi" w:cs="Calibri"/>
          <w:color w:val="000000"/>
          <w:sz w:val="20"/>
        </w:rPr>
        <w:t xml:space="preserve"> r.</w:t>
      </w:r>
    </w:p>
    <w:p w:rsidR="00587DEB" w:rsidRPr="00587DEB" w:rsidRDefault="00587DEB" w:rsidP="00587DEB">
      <w:pPr>
        <w:pStyle w:val="Tekstpodstawowy3"/>
        <w:spacing w:line="240" w:lineRule="exact"/>
        <w:ind w:left="357"/>
        <w:jc w:val="both"/>
        <w:rPr>
          <w:rFonts w:asciiTheme="minorHAnsi" w:hAnsiTheme="minorHAnsi" w:cs="Calibri"/>
          <w:color w:val="000000"/>
          <w:sz w:val="20"/>
        </w:rPr>
      </w:pPr>
    </w:p>
    <w:p w:rsidR="00ED4777" w:rsidRDefault="00ED4777" w:rsidP="00587DEB">
      <w:pPr>
        <w:pStyle w:val="Akapitzlist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cstheme="minorHAnsi"/>
          <w:sz w:val="20"/>
          <w:szCs w:val="20"/>
        </w:rPr>
      </w:pPr>
      <w:r w:rsidRPr="00587DEB">
        <w:rPr>
          <w:rFonts w:cstheme="minorHAnsi"/>
          <w:sz w:val="20"/>
          <w:szCs w:val="20"/>
        </w:rPr>
        <w:t>Gwarancja: 60 miesięcy.</w:t>
      </w:r>
    </w:p>
    <w:p w:rsidR="00593BCF" w:rsidRDefault="00593BCF" w:rsidP="00593BCF">
      <w:pPr>
        <w:pStyle w:val="Akapitzlist"/>
        <w:spacing w:after="0" w:line="240" w:lineRule="exact"/>
        <w:ind w:left="357"/>
        <w:jc w:val="both"/>
        <w:rPr>
          <w:rFonts w:cstheme="minorHAnsi"/>
          <w:sz w:val="20"/>
          <w:szCs w:val="20"/>
        </w:rPr>
      </w:pPr>
    </w:p>
    <w:p w:rsidR="00593BCF" w:rsidRPr="00587DEB" w:rsidRDefault="00AB367B" w:rsidP="00587DEB">
      <w:pPr>
        <w:pStyle w:val="Akapitzlist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Termin wykonania: do </w:t>
      </w:r>
      <w:r w:rsidR="00593BCF">
        <w:rPr>
          <w:rFonts w:cstheme="minorHAnsi"/>
          <w:sz w:val="20"/>
          <w:szCs w:val="20"/>
        </w:rPr>
        <w:t xml:space="preserve"> r.</w:t>
      </w:r>
    </w:p>
    <w:sectPr w:rsidR="00593BCF" w:rsidRPr="0058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719"/>
    <w:multiLevelType w:val="hybridMultilevel"/>
    <w:tmpl w:val="CE065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5F7E"/>
    <w:multiLevelType w:val="hybridMultilevel"/>
    <w:tmpl w:val="6AD0443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65C31BA"/>
    <w:multiLevelType w:val="hybridMultilevel"/>
    <w:tmpl w:val="F99EBAC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C187F57"/>
    <w:multiLevelType w:val="hybridMultilevel"/>
    <w:tmpl w:val="4FC0EC5E"/>
    <w:lvl w:ilvl="0" w:tplc="755A70E4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D266152"/>
    <w:multiLevelType w:val="hybridMultilevel"/>
    <w:tmpl w:val="4FC0EC5E"/>
    <w:lvl w:ilvl="0" w:tplc="755A70E4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F92305D"/>
    <w:multiLevelType w:val="hybridMultilevel"/>
    <w:tmpl w:val="32926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67130"/>
    <w:multiLevelType w:val="hybridMultilevel"/>
    <w:tmpl w:val="1FF2030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32D0375"/>
    <w:multiLevelType w:val="hybridMultilevel"/>
    <w:tmpl w:val="8EA01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47B4A"/>
    <w:multiLevelType w:val="hybridMultilevel"/>
    <w:tmpl w:val="16760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67BD2"/>
    <w:multiLevelType w:val="hybridMultilevel"/>
    <w:tmpl w:val="55528C5C"/>
    <w:lvl w:ilvl="0" w:tplc="4E98937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B7E3A"/>
    <w:multiLevelType w:val="hybridMultilevel"/>
    <w:tmpl w:val="8A960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117A1"/>
    <w:multiLevelType w:val="hybridMultilevel"/>
    <w:tmpl w:val="4D5633C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F3040E6"/>
    <w:multiLevelType w:val="hybridMultilevel"/>
    <w:tmpl w:val="08EE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40CBC"/>
    <w:multiLevelType w:val="hybridMultilevel"/>
    <w:tmpl w:val="A650D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9A"/>
    <w:rsid w:val="0000767B"/>
    <w:rsid w:val="001E4EE5"/>
    <w:rsid w:val="00271F71"/>
    <w:rsid w:val="00293D3A"/>
    <w:rsid w:val="00327D9A"/>
    <w:rsid w:val="003E560D"/>
    <w:rsid w:val="00587DEB"/>
    <w:rsid w:val="00593BCF"/>
    <w:rsid w:val="00747904"/>
    <w:rsid w:val="0077217D"/>
    <w:rsid w:val="00A231C9"/>
    <w:rsid w:val="00AB367B"/>
    <w:rsid w:val="00AD6591"/>
    <w:rsid w:val="00C5141D"/>
    <w:rsid w:val="00D85917"/>
    <w:rsid w:val="00DA5477"/>
    <w:rsid w:val="00DF7F5B"/>
    <w:rsid w:val="00E03C96"/>
    <w:rsid w:val="00E75F16"/>
    <w:rsid w:val="00E9002A"/>
    <w:rsid w:val="00E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3D207-83EB-4538-8B74-EF634CA7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D4777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D4777"/>
    <w:rPr>
      <w:rFonts w:ascii="Times New Roman" w:eastAsia="Batang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ED4777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4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Dariusz Kołakowski</cp:lastModifiedBy>
  <cp:revision>12</cp:revision>
  <cp:lastPrinted>2021-09-22T13:02:00Z</cp:lastPrinted>
  <dcterms:created xsi:type="dcterms:W3CDTF">2021-09-21T11:43:00Z</dcterms:created>
  <dcterms:modified xsi:type="dcterms:W3CDTF">2024-05-24T06:48:00Z</dcterms:modified>
</cp:coreProperties>
</file>