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6D" w:rsidRDefault="00E67067" w:rsidP="00903D6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Hologramy do</w:t>
      </w:r>
      <w:r w:rsidR="00CD2177">
        <w:rPr>
          <w:b/>
          <w:sz w:val="24"/>
          <w:szCs w:val="24"/>
        </w:rPr>
        <w:t xml:space="preserve"> Elektronicznej Legitymacji </w:t>
      </w:r>
      <w:r w:rsidR="00CA41EF">
        <w:rPr>
          <w:b/>
          <w:sz w:val="24"/>
          <w:szCs w:val="24"/>
        </w:rPr>
        <w:t>Służbowej Nauczyciela Akademickiego</w:t>
      </w:r>
      <w:r w:rsidR="00903D6D" w:rsidRPr="008378AF">
        <w:rPr>
          <w:b/>
          <w:sz w:val="24"/>
          <w:szCs w:val="24"/>
        </w:rPr>
        <w:t xml:space="preserve">: </w:t>
      </w:r>
    </w:p>
    <w:p w:rsidR="00E67067" w:rsidRPr="00E67067" w:rsidRDefault="00E67067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Hologram o wymiarach 10 x 9 mm i grubości 10 µm lub </w:t>
      </w:r>
      <w:r w:rsidR="00CA41EF">
        <w:rPr>
          <w:sz w:val="24"/>
          <w:szCs w:val="24"/>
        </w:rPr>
        <w:t>mniejszej</w:t>
      </w:r>
      <w:r w:rsidRPr="00E67067">
        <w:rPr>
          <w:sz w:val="24"/>
          <w:szCs w:val="24"/>
        </w:rPr>
        <w:t>, na tyle małej, że przy próbie odklejenia hologram ulega samodestrukcji, trójwarstwowy, przy czym środkowa (wewnętrzna) warstwa jest metalowa, wykonany w technice 2D/3D, z wizerunkiem orła ustalonym dla godła Rzeczypospolitej Polskiej</w:t>
      </w:r>
      <w:r>
        <w:rPr>
          <w:sz w:val="24"/>
          <w:szCs w:val="24"/>
        </w:rPr>
        <w:t>.</w:t>
      </w:r>
    </w:p>
    <w:p w:rsidR="00E67067" w:rsidRPr="00E67067" w:rsidRDefault="00E67067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Na hologramie, w sposób trwały i nieusuwalny, naniesiona data ważności </w:t>
      </w:r>
      <w:r w:rsidR="00FF53A0">
        <w:rPr>
          <w:b/>
          <w:sz w:val="24"/>
          <w:szCs w:val="24"/>
        </w:rPr>
        <w:t>31-</w:t>
      </w:r>
      <w:r w:rsidR="005C412D">
        <w:rPr>
          <w:b/>
          <w:sz w:val="24"/>
          <w:szCs w:val="24"/>
        </w:rPr>
        <w:t>10</w:t>
      </w:r>
      <w:r w:rsidR="00571332">
        <w:rPr>
          <w:b/>
          <w:sz w:val="24"/>
          <w:szCs w:val="24"/>
        </w:rPr>
        <w:t>-</w:t>
      </w:r>
      <w:r w:rsidR="00C763A9">
        <w:rPr>
          <w:b/>
          <w:sz w:val="24"/>
          <w:szCs w:val="24"/>
        </w:rPr>
        <w:t>202</w:t>
      </w:r>
      <w:r w:rsidR="00CA41EF">
        <w:rPr>
          <w:b/>
          <w:sz w:val="24"/>
          <w:szCs w:val="24"/>
        </w:rPr>
        <w:t>5</w:t>
      </w:r>
      <w:r w:rsidRPr="00E67067">
        <w:rPr>
          <w:sz w:val="24"/>
          <w:szCs w:val="24"/>
        </w:rPr>
        <w:t xml:space="preserve"> techniką grawerowania laserowego lub równoważną bez naruszania warstwy wierzchnie</w:t>
      </w:r>
      <w:r w:rsidR="005C412D">
        <w:rPr>
          <w:sz w:val="24"/>
          <w:szCs w:val="24"/>
        </w:rPr>
        <w:t>j hologramu, w </w:t>
      </w:r>
      <w:r w:rsidRPr="00E67067">
        <w:rPr>
          <w:sz w:val="24"/>
          <w:szCs w:val="24"/>
        </w:rPr>
        <w:t xml:space="preserve">środkowej (wewnętrznej), metalowej warstwie hologramu. </w:t>
      </w:r>
      <w:bookmarkStart w:id="0" w:name="_GoBack"/>
      <w:bookmarkEnd w:id="0"/>
    </w:p>
    <w:p w:rsidR="00E67067" w:rsidRDefault="00E67067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 w:rsidRPr="00E67067">
        <w:rPr>
          <w:sz w:val="24"/>
          <w:szCs w:val="24"/>
        </w:rPr>
        <w:t xml:space="preserve">Kod </w:t>
      </w:r>
      <w:r>
        <w:rPr>
          <w:sz w:val="24"/>
          <w:szCs w:val="24"/>
        </w:rPr>
        <w:t xml:space="preserve">hologramu </w:t>
      </w:r>
      <w:r w:rsidRPr="00E67067">
        <w:rPr>
          <w:sz w:val="24"/>
          <w:szCs w:val="24"/>
        </w:rPr>
        <w:t xml:space="preserve">w </w:t>
      </w:r>
      <w:r w:rsidR="00CA41EF">
        <w:rPr>
          <w:b/>
          <w:sz w:val="24"/>
          <w:szCs w:val="24"/>
        </w:rPr>
        <w:t>od 36805</w:t>
      </w:r>
      <w:r w:rsidR="00810185">
        <w:rPr>
          <w:b/>
          <w:sz w:val="24"/>
          <w:szCs w:val="24"/>
        </w:rPr>
        <w:t>001 do 36805</w:t>
      </w:r>
      <w:r w:rsidR="00CA41EF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.</w:t>
      </w:r>
    </w:p>
    <w:p w:rsidR="00E67067" w:rsidRPr="00E67067" w:rsidRDefault="00CA41EF" w:rsidP="00E67067">
      <w:pPr>
        <w:pStyle w:val="Akapitzlist"/>
        <w:numPr>
          <w:ilvl w:val="0"/>
          <w:numId w:val="22"/>
        </w:numPr>
        <w:ind w:left="0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>Opis hologramu do ELNA</w:t>
      </w:r>
      <w:r w:rsidR="00E67067" w:rsidRPr="00E67067">
        <w:rPr>
          <w:sz w:val="24"/>
          <w:szCs w:val="24"/>
        </w:rPr>
        <w:t xml:space="preserve"> zgodny </w:t>
      </w:r>
      <w:r w:rsidR="00571332">
        <w:rPr>
          <w:sz w:val="24"/>
          <w:szCs w:val="24"/>
        </w:rPr>
        <w:t xml:space="preserve">z </w:t>
      </w:r>
      <w:r w:rsidR="00E67067" w:rsidRPr="00E67067">
        <w:rPr>
          <w:sz w:val="24"/>
          <w:szCs w:val="24"/>
        </w:rPr>
        <w:t>R</w:t>
      </w:r>
      <w:r w:rsidR="005C412D">
        <w:rPr>
          <w:sz w:val="24"/>
          <w:szCs w:val="24"/>
        </w:rPr>
        <w:t>OZPORZĄDZENIEM MINISTRA NAUKI I </w:t>
      </w:r>
      <w:r w:rsidR="00E67067" w:rsidRPr="00E67067">
        <w:rPr>
          <w:sz w:val="24"/>
          <w:szCs w:val="24"/>
        </w:rPr>
        <w:t xml:space="preserve">SZKOLNICTWA WYŻSZEGO W SPRAWIE </w:t>
      </w:r>
      <w:r w:rsidRPr="00CA41EF">
        <w:rPr>
          <w:caps/>
          <w:color w:val="212529"/>
          <w:sz w:val="24"/>
          <w:szCs w:val="24"/>
          <w:shd w:val="clear" w:color="auto" w:fill="FFFFFF"/>
        </w:rPr>
        <w:t>legitymacji służbowej nauczyciela akademickiego</w:t>
      </w:r>
    </w:p>
    <w:p w:rsidR="00E67067" w:rsidRDefault="00E67067" w:rsidP="00903D6D">
      <w:pPr>
        <w:spacing w:line="360" w:lineRule="auto"/>
        <w:jc w:val="both"/>
        <w:rPr>
          <w:b/>
          <w:sz w:val="24"/>
          <w:szCs w:val="24"/>
        </w:rPr>
      </w:pPr>
    </w:p>
    <w:p w:rsidR="006F2E3A" w:rsidRPr="008378AF" w:rsidRDefault="005C412D" w:rsidP="006F2E3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Liczba</w:t>
      </w:r>
      <w:r w:rsidR="006F2E3A">
        <w:rPr>
          <w:b/>
          <w:sz w:val="24"/>
          <w:szCs w:val="24"/>
        </w:rPr>
        <w:t xml:space="preserve"> </w:t>
      </w:r>
      <w:r w:rsidR="00E67067">
        <w:rPr>
          <w:b/>
          <w:sz w:val="24"/>
          <w:szCs w:val="24"/>
        </w:rPr>
        <w:t>Hologramów</w:t>
      </w:r>
      <w:r w:rsidR="006F2E3A">
        <w:rPr>
          <w:b/>
          <w:sz w:val="24"/>
          <w:szCs w:val="24"/>
        </w:rPr>
        <w:t xml:space="preserve"> – </w:t>
      </w:r>
      <w:r w:rsidR="00CA41EF">
        <w:rPr>
          <w:b/>
          <w:sz w:val="24"/>
          <w:szCs w:val="24"/>
        </w:rPr>
        <w:t>100</w:t>
      </w:r>
      <w:r w:rsidR="006F2E3A">
        <w:rPr>
          <w:b/>
          <w:sz w:val="24"/>
          <w:szCs w:val="24"/>
        </w:rPr>
        <w:t xml:space="preserve"> sztuk.</w:t>
      </w:r>
    </w:p>
    <w:p w:rsidR="00CD2177" w:rsidRPr="00B0085E" w:rsidRDefault="00CD2177" w:rsidP="00871D21">
      <w:pPr>
        <w:ind w:left="-76"/>
        <w:jc w:val="both"/>
        <w:rPr>
          <w:sz w:val="24"/>
          <w:szCs w:val="24"/>
        </w:rPr>
      </w:pPr>
    </w:p>
    <w:sectPr w:rsidR="00CD2177" w:rsidRPr="00B00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119D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152C"/>
    <w:multiLevelType w:val="hybridMultilevel"/>
    <w:tmpl w:val="61C8B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5AC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D5FF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2FF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BD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5438"/>
    <w:multiLevelType w:val="hybridMultilevel"/>
    <w:tmpl w:val="41FCAEF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168E5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61268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20B8"/>
    <w:multiLevelType w:val="hybridMultilevel"/>
    <w:tmpl w:val="DBDE7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920F9"/>
    <w:multiLevelType w:val="hybridMultilevel"/>
    <w:tmpl w:val="7226ADA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A2F2A"/>
    <w:multiLevelType w:val="hybridMultilevel"/>
    <w:tmpl w:val="4080F24A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A251A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17B5"/>
    <w:multiLevelType w:val="hybridMultilevel"/>
    <w:tmpl w:val="67685654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86A70"/>
    <w:multiLevelType w:val="hybridMultilevel"/>
    <w:tmpl w:val="278CA0CC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E49A1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802AE"/>
    <w:multiLevelType w:val="hybridMultilevel"/>
    <w:tmpl w:val="2C785A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C3611D"/>
    <w:multiLevelType w:val="hybridMultilevel"/>
    <w:tmpl w:val="C76622C0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67A2E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82856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940EC"/>
    <w:multiLevelType w:val="hybridMultilevel"/>
    <w:tmpl w:val="D2164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A21C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021CF"/>
    <w:multiLevelType w:val="hybridMultilevel"/>
    <w:tmpl w:val="69C631DE"/>
    <w:lvl w:ilvl="0" w:tplc="E2A21C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8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20"/>
  </w:num>
  <w:num w:numId="12">
    <w:abstractNumId w:val="19"/>
  </w:num>
  <w:num w:numId="13">
    <w:abstractNumId w:val="17"/>
  </w:num>
  <w:num w:numId="14">
    <w:abstractNumId w:val="14"/>
  </w:num>
  <w:num w:numId="15">
    <w:abstractNumId w:val="6"/>
  </w:num>
  <w:num w:numId="16">
    <w:abstractNumId w:val="11"/>
  </w:num>
  <w:num w:numId="17">
    <w:abstractNumId w:val="18"/>
  </w:num>
  <w:num w:numId="18">
    <w:abstractNumId w:val="21"/>
  </w:num>
  <w:num w:numId="19">
    <w:abstractNumId w:val="5"/>
  </w:num>
  <w:num w:numId="20">
    <w:abstractNumId w:val="10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6D"/>
    <w:rsid w:val="00035DA3"/>
    <w:rsid w:val="0005020C"/>
    <w:rsid w:val="0006676B"/>
    <w:rsid w:val="00087A32"/>
    <w:rsid w:val="000D259F"/>
    <w:rsid w:val="000F696D"/>
    <w:rsid w:val="00151E51"/>
    <w:rsid w:val="001A50D8"/>
    <w:rsid w:val="002371F2"/>
    <w:rsid w:val="002B3B91"/>
    <w:rsid w:val="002C219D"/>
    <w:rsid w:val="002E4EDB"/>
    <w:rsid w:val="00346EB9"/>
    <w:rsid w:val="00356BCB"/>
    <w:rsid w:val="003B2AE0"/>
    <w:rsid w:val="00404819"/>
    <w:rsid w:val="00426339"/>
    <w:rsid w:val="004417C0"/>
    <w:rsid w:val="00445CD1"/>
    <w:rsid w:val="0045760B"/>
    <w:rsid w:val="00461A96"/>
    <w:rsid w:val="004A73D2"/>
    <w:rsid w:val="00500ECF"/>
    <w:rsid w:val="0054478D"/>
    <w:rsid w:val="005509C0"/>
    <w:rsid w:val="00571332"/>
    <w:rsid w:val="0059537C"/>
    <w:rsid w:val="005C412D"/>
    <w:rsid w:val="00604D23"/>
    <w:rsid w:val="00664FF9"/>
    <w:rsid w:val="00667E01"/>
    <w:rsid w:val="00684E8C"/>
    <w:rsid w:val="006B3972"/>
    <w:rsid w:val="006E02F2"/>
    <w:rsid w:val="006F2E3A"/>
    <w:rsid w:val="00735C60"/>
    <w:rsid w:val="007725E7"/>
    <w:rsid w:val="007C1BDC"/>
    <w:rsid w:val="007F54EB"/>
    <w:rsid w:val="00803DAC"/>
    <w:rsid w:val="00810185"/>
    <w:rsid w:val="00832485"/>
    <w:rsid w:val="00832DA4"/>
    <w:rsid w:val="008378AF"/>
    <w:rsid w:val="00856871"/>
    <w:rsid w:val="00871D21"/>
    <w:rsid w:val="008C16FC"/>
    <w:rsid w:val="00903D6D"/>
    <w:rsid w:val="00932531"/>
    <w:rsid w:val="0096009A"/>
    <w:rsid w:val="00992AB2"/>
    <w:rsid w:val="009A35E2"/>
    <w:rsid w:val="009A41ED"/>
    <w:rsid w:val="009C1126"/>
    <w:rsid w:val="009C50AF"/>
    <w:rsid w:val="009D57F0"/>
    <w:rsid w:val="009F4B3E"/>
    <w:rsid w:val="00A10BE4"/>
    <w:rsid w:val="00A1261F"/>
    <w:rsid w:val="00A96DC4"/>
    <w:rsid w:val="00AB0884"/>
    <w:rsid w:val="00AC4E82"/>
    <w:rsid w:val="00B0085E"/>
    <w:rsid w:val="00B0175B"/>
    <w:rsid w:val="00B07CA5"/>
    <w:rsid w:val="00B52623"/>
    <w:rsid w:val="00B90C93"/>
    <w:rsid w:val="00BA4523"/>
    <w:rsid w:val="00BC28B0"/>
    <w:rsid w:val="00BD73CD"/>
    <w:rsid w:val="00BE73AF"/>
    <w:rsid w:val="00C763A9"/>
    <w:rsid w:val="00CA41EF"/>
    <w:rsid w:val="00CB27A4"/>
    <w:rsid w:val="00CB38EE"/>
    <w:rsid w:val="00CB649C"/>
    <w:rsid w:val="00CD2177"/>
    <w:rsid w:val="00CD629D"/>
    <w:rsid w:val="00D175ED"/>
    <w:rsid w:val="00D64703"/>
    <w:rsid w:val="00DB5E97"/>
    <w:rsid w:val="00DF4FED"/>
    <w:rsid w:val="00E20C51"/>
    <w:rsid w:val="00E27BA8"/>
    <w:rsid w:val="00E67067"/>
    <w:rsid w:val="00E815A7"/>
    <w:rsid w:val="00EB1A52"/>
    <w:rsid w:val="00ED1E06"/>
    <w:rsid w:val="00EE766F"/>
    <w:rsid w:val="00FB3D86"/>
    <w:rsid w:val="00FE3E2A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7C75"/>
  <w15:chartTrackingRefBased/>
  <w15:docId w15:val="{DBDF1A1C-9B7E-4BA4-98BD-BC90B196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0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20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5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05020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05020C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502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02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020C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02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Majdowski Artur</dc:creator>
  <cp:keywords/>
  <dc:description/>
  <cp:lastModifiedBy>Sietczyńska Marta</cp:lastModifiedBy>
  <cp:revision>2</cp:revision>
  <cp:lastPrinted>2018-04-06T06:26:00Z</cp:lastPrinted>
  <dcterms:created xsi:type="dcterms:W3CDTF">2024-08-22T10:24:00Z</dcterms:created>
  <dcterms:modified xsi:type="dcterms:W3CDTF">2024-08-22T10:24:00Z</dcterms:modified>
</cp:coreProperties>
</file>