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02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b/>
          <w:bCs/>
          <w:iCs/>
          <w:sz w:val="22"/>
          <w:szCs w:val="28"/>
        </w:rPr>
        <w:t>p</w:t>
      </w:r>
      <w:r w:rsidRPr="00FB4427">
        <w:rPr>
          <w:b/>
          <w:bCs/>
          <w:iCs/>
          <w:sz w:val="22"/>
          <w:szCs w:val="28"/>
        </w:rPr>
        <w:t>r</w:t>
      </w:r>
      <w:r>
        <w:rPr>
          <w:b/>
          <w:bCs/>
          <w:iCs/>
          <w:sz w:val="22"/>
          <w:szCs w:val="28"/>
        </w:rPr>
        <w:t xml:space="preserve">ojekt -  </w:t>
      </w:r>
      <w:r w:rsidR="00AB61DE">
        <w:rPr>
          <w:rFonts w:ascii="Tahoma" w:hAnsi="Tahoma" w:cs="Tahoma"/>
          <w:b/>
          <w:sz w:val="20"/>
          <w:szCs w:val="20"/>
        </w:rPr>
        <w:t>UMOWA NR ZP/192</w:t>
      </w:r>
      <w:r>
        <w:rPr>
          <w:rFonts w:ascii="Tahoma" w:hAnsi="Tahoma" w:cs="Tahoma"/>
          <w:b/>
          <w:sz w:val="20"/>
          <w:szCs w:val="20"/>
        </w:rPr>
        <w:t>/202</w:t>
      </w:r>
      <w:r w:rsidR="00AB61DE">
        <w:rPr>
          <w:rFonts w:ascii="Tahoma" w:hAnsi="Tahoma" w:cs="Tahoma"/>
          <w:b/>
          <w:sz w:val="20"/>
          <w:szCs w:val="20"/>
        </w:rPr>
        <w:t>4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uppressAutoHyphens w:val="0"/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dniu ................................ r. w Łodzi zawarto umowę pomiędzy:</w:t>
      </w:r>
    </w:p>
    <w:p w:rsidR="005B6102" w:rsidRPr="00F34D13" w:rsidRDefault="005B6102" w:rsidP="005B6102">
      <w:pPr>
        <w:ind w:right="12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Samodzielnym Publicznym Zakładem Opieki Zdrowotnej Centralnym Szpitalem Klinicznym Uniwersytetu Medycznego w Łodzi</w:t>
      </w:r>
      <w:r w:rsidRPr="00F34D13">
        <w:rPr>
          <w:rFonts w:ascii="Tahoma" w:hAnsi="Tahoma" w:cs="Tahoma"/>
          <w:sz w:val="20"/>
          <w:szCs w:val="20"/>
        </w:rPr>
        <w:t xml:space="preserve"> przy ul. Pomorskiej 251, 92-213 Łódź, wpisanym do Krajowego Rejestru Sądowego prowadzonego przez Sąd Rejonowy dla Łodzi-Śródmieścia w Łodzi, XX Wydział Krajowego Rejestru Sądowego pod numerem KRS:</w:t>
      </w:r>
      <w:r w:rsidRPr="00F34D13">
        <w:rPr>
          <w:rFonts w:ascii="Tahoma" w:hAnsi="Tahoma" w:cs="Tahoma"/>
          <w:b/>
          <w:sz w:val="20"/>
          <w:szCs w:val="20"/>
        </w:rPr>
        <w:t xml:space="preserve"> 0000149790</w:t>
      </w:r>
      <w:r w:rsidRPr="00F34D13">
        <w:rPr>
          <w:rFonts w:ascii="Tahoma" w:hAnsi="Tahoma" w:cs="Tahoma"/>
          <w:sz w:val="20"/>
          <w:szCs w:val="20"/>
        </w:rPr>
        <w:t xml:space="preserve">, NIP: </w:t>
      </w:r>
      <w:r w:rsidRPr="00F34D13">
        <w:rPr>
          <w:rFonts w:ascii="Tahoma" w:hAnsi="Tahoma" w:cs="Tahoma"/>
          <w:b/>
          <w:sz w:val="20"/>
          <w:szCs w:val="20"/>
        </w:rPr>
        <w:t>728-22-46-128</w:t>
      </w:r>
      <w:r w:rsidRPr="00F34D13">
        <w:rPr>
          <w:rFonts w:ascii="Tahoma" w:hAnsi="Tahoma" w:cs="Tahoma"/>
          <w:sz w:val="20"/>
          <w:szCs w:val="20"/>
        </w:rPr>
        <w:t xml:space="preserve">, REGON </w:t>
      </w:r>
      <w:r w:rsidRPr="00F34D13">
        <w:rPr>
          <w:rFonts w:ascii="Tahoma" w:hAnsi="Tahoma" w:cs="Tahoma"/>
          <w:b/>
          <w:sz w:val="20"/>
          <w:szCs w:val="20"/>
        </w:rPr>
        <w:t>472147559</w:t>
      </w:r>
    </w:p>
    <w:p w:rsidR="005B6102" w:rsidRPr="00F34D13" w:rsidRDefault="005B6102" w:rsidP="005B6102">
      <w:pPr>
        <w:rPr>
          <w:rFonts w:ascii="Tahoma" w:hAnsi="Tahoma" w:cs="Tahoma"/>
          <w:i/>
          <w:sz w:val="20"/>
          <w:szCs w:val="20"/>
        </w:rPr>
      </w:pPr>
      <w:r w:rsidRPr="00F34D13">
        <w:rPr>
          <w:rFonts w:ascii="Tahoma" w:hAnsi="Tahoma" w:cs="Tahoma"/>
          <w:i/>
          <w:sz w:val="20"/>
          <w:szCs w:val="20"/>
        </w:rPr>
        <w:t>reprezentowanym przez:</w:t>
      </w: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1. Dyrektor – </w:t>
      </w:r>
      <w:r w:rsidRPr="00F34D13">
        <w:rPr>
          <w:rFonts w:ascii="Tahoma" w:hAnsi="Tahoma" w:cs="Tahoma"/>
          <w:b/>
          <w:sz w:val="20"/>
          <w:szCs w:val="20"/>
        </w:rPr>
        <w:t>dr n. med. Monika Domarecka</w:t>
      </w:r>
    </w:p>
    <w:p w:rsidR="005B6102" w:rsidRPr="00F34D13" w:rsidRDefault="005B6102" w:rsidP="005B6102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zwanym dalej </w:t>
      </w:r>
      <w:r w:rsidRPr="00F34D13">
        <w:rPr>
          <w:rFonts w:ascii="Tahoma" w:hAnsi="Tahoma" w:cs="Tahoma"/>
          <w:b/>
          <w:sz w:val="20"/>
          <w:szCs w:val="20"/>
        </w:rPr>
        <w:t>Zamawiającym,</w:t>
      </w:r>
    </w:p>
    <w:p w:rsidR="005B6102" w:rsidRPr="00F34D13" w:rsidRDefault="005B6102" w:rsidP="005B6102">
      <w:pPr>
        <w:suppressAutoHyphens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  <w:lang w:eastAsia="pl-PL"/>
        </w:rPr>
      </w:pPr>
      <w:r w:rsidRPr="00F34D13">
        <w:rPr>
          <w:rFonts w:ascii="Tahoma" w:hAnsi="Tahoma" w:cs="Tahoma"/>
          <w:sz w:val="20"/>
          <w:szCs w:val="20"/>
        </w:rPr>
        <w:t>a</w:t>
      </w:r>
      <w:r w:rsidRPr="00F34D13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F34D13">
        <w:rPr>
          <w:rFonts w:ascii="Tahoma" w:hAnsi="Tahoma" w:cs="Tahoma"/>
          <w:noProof/>
          <w:sz w:val="20"/>
          <w:szCs w:val="20"/>
        </w:rPr>
        <w:t xml:space="preserve">firmą </w:t>
      </w:r>
      <w:r w:rsidRPr="00F34D13">
        <w:rPr>
          <w:rFonts w:ascii="Tahoma" w:hAnsi="Tahoma" w:cs="Tahoma"/>
          <w:b/>
          <w:noProof/>
          <w:sz w:val="20"/>
          <w:szCs w:val="20"/>
        </w:rPr>
        <w:t>………………………………….</w:t>
      </w:r>
      <w:r w:rsidRPr="00F34D13">
        <w:rPr>
          <w:rFonts w:ascii="Tahoma" w:hAnsi="Tahoma" w:cs="Tahoma"/>
          <w:b/>
          <w:sz w:val="20"/>
          <w:szCs w:val="20"/>
        </w:rPr>
        <w:t xml:space="preserve">, </w:t>
      </w:r>
      <w:r w:rsidRPr="00F34D13">
        <w:rPr>
          <w:rFonts w:ascii="Tahoma" w:hAnsi="Tahoma" w:cs="Tahoma"/>
          <w:b/>
          <w:color w:val="000000"/>
          <w:sz w:val="20"/>
          <w:szCs w:val="20"/>
        </w:rPr>
        <w:t xml:space="preserve">siedziba: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……………………………, miejsc……………….., kod …………….., woj. ………………………..</w:t>
      </w:r>
      <w:r w:rsidRPr="00F34D13">
        <w:rPr>
          <w:rFonts w:ascii="Tahoma" w:eastAsia="Calibri" w:hAnsi="Tahoma" w:cs="Tahoma"/>
          <w:sz w:val="20"/>
          <w:szCs w:val="20"/>
          <w:lang w:eastAsia="pl-PL"/>
        </w:rPr>
        <w:t>,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 wpisaną do Krajowego Rejestru Sądowego prowadzonego przez </w:t>
      </w:r>
      <w:r w:rsidRPr="00F34D13">
        <w:rPr>
          <w:rFonts w:ascii="Tahoma" w:eastAsia="Calibri" w:hAnsi="Tahoma" w:cs="Tahoma"/>
          <w:sz w:val="20"/>
          <w:szCs w:val="20"/>
          <w:lang w:eastAsia="pl-PL"/>
        </w:rPr>
        <w:t xml:space="preserve">SAD REJONOWY ………………………………................ KRAJOWEGO REJESTRU SADOWEGO </w:t>
      </w:r>
      <w:r w:rsidRPr="00F34D13">
        <w:rPr>
          <w:rFonts w:ascii="Tahoma" w:hAnsi="Tahoma" w:cs="Tahoma"/>
          <w:color w:val="000000"/>
          <w:sz w:val="20"/>
          <w:szCs w:val="20"/>
        </w:rPr>
        <w:t>pod numerem KRS</w:t>
      </w:r>
      <w:r w:rsidRPr="00F34D13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F34D13">
        <w:rPr>
          <w:rFonts w:ascii="Tahoma" w:eastAsia="Calibri" w:hAnsi="Tahoma" w:cs="Tahoma"/>
          <w:b/>
          <w:bCs/>
          <w:sz w:val="20"/>
          <w:szCs w:val="20"/>
          <w:lang w:eastAsia="pl-PL"/>
        </w:rPr>
        <w:t>……………………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NIP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………………………..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REGON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…………………………………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5B6102" w:rsidRPr="00F34D13" w:rsidRDefault="005B6102" w:rsidP="005B6102">
      <w:pPr>
        <w:spacing w:after="60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reprezentowaną przez:</w:t>
      </w:r>
    </w:p>
    <w:p w:rsidR="005B6102" w:rsidRPr="00F34D13" w:rsidRDefault="005B6102" w:rsidP="005B6102">
      <w:pPr>
        <w:spacing w:line="360" w:lineRule="auto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1.……………………………………….. - …………………………………………………………………………………………….…..</w:t>
      </w:r>
    </w:p>
    <w:p w:rsidR="005B6102" w:rsidRPr="00F34D13" w:rsidRDefault="005B6102" w:rsidP="005B6102">
      <w:pPr>
        <w:spacing w:line="360" w:lineRule="auto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2.……………………………………….. - …………………………………………………………………………………………….…..</w:t>
      </w:r>
    </w:p>
    <w:p w:rsidR="005B6102" w:rsidRPr="00F34D13" w:rsidRDefault="005B6102" w:rsidP="005B6102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zwaną dalej </w:t>
      </w:r>
      <w:r w:rsidRPr="00F34D13">
        <w:rPr>
          <w:rFonts w:ascii="Tahoma" w:hAnsi="Tahoma" w:cs="Tahoma"/>
          <w:b/>
          <w:sz w:val="20"/>
          <w:szCs w:val="20"/>
        </w:rPr>
        <w:t xml:space="preserve">Wykonawcą, </w:t>
      </w:r>
    </w:p>
    <w:p w:rsidR="00311CAE" w:rsidRDefault="00311CAE" w:rsidP="005B6102">
      <w:pPr>
        <w:jc w:val="both"/>
        <w:rPr>
          <w:rFonts w:ascii="Tahoma" w:hAnsi="Tahoma" w:cs="Tahoma"/>
          <w:sz w:val="20"/>
          <w:szCs w:val="20"/>
        </w:rPr>
      </w:pPr>
      <w:r w:rsidRPr="00F32C10">
        <w:rPr>
          <w:rFonts w:ascii="Tahoma" w:hAnsi="Tahoma" w:cs="Tahoma"/>
          <w:sz w:val="20"/>
          <w:szCs w:val="20"/>
        </w:rPr>
        <w:t>na podstawie ustawy z dnia 11 września 2019 r. - Prawo zamówień publicznych (Dz. U. z 20</w:t>
      </w:r>
      <w:r w:rsidR="00F32C10" w:rsidRPr="00F32C10">
        <w:rPr>
          <w:rFonts w:ascii="Tahoma" w:hAnsi="Tahoma" w:cs="Tahoma"/>
          <w:sz w:val="20"/>
          <w:szCs w:val="20"/>
        </w:rPr>
        <w:t>2</w:t>
      </w:r>
      <w:r w:rsidR="00AB61DE">
        <w:rPr>
          <w:rFonts w:ascii="Tahoma" w:hAnsi="Tahoma" w:cs="Tahoma"/>
          <w:sz w:val="20"/>
          <w:szCs w:val="20"/>
        </w:rPr>
        <w:t>4</w:t>
      </w:r>
      <w:r w:rsidRPr="00F32C10">
        <w:rPr>
          <w:rFonts w:ascii="Tahoma" w:hAnsi="Tahoma" w:cs="Tahoma"/>
          <w:sz w:val="20"/>
          <w:szCs w:val="20"/>
        </w:rPr>
        <w:t xml:space="preserve"> r. </w:t>
      </w:r>
      <w:r w:rsidR="00710432" w:rsidRPr="00F32C10">
        <w:rPr>
          <w:rFonts w:ascii="Tahoma" w:hAnsi="Tahoma" w:cs="Tahoma"/>
          <w:sz w:val="20"/>
          <w:szCs w:val="20"/>
        </w:rPr>
        <w:br/>
      </w:r>
      <w:r w:rsidRPr="00F32C10">
        <w:rPr>
          <w:rFonts w:ascii="Tahoma" w:hAnsi="Tahoma" w:cs="Tahoma"/>
          <w:sz w:val="20"/>
          <w:szCs w:val="20"/>
        </w:rPr>
        <w:t xml:space="preserve">poz. </w:t>
      </w:r>
      <w:r w:rsidR="00501944">
        <w:rPr>
          <w:rFonts w:ascii="Tahoma" w:hAnsi="Tahoma" w:cs="Tahoma"/>
          <w:sz w:val="20"/>
          <w:szCs w:val="20"/>
        </w:rPr>
        <w:t>1</w:t>
      </w:r>
      <w:r w:rsidR="00AB61DE">
        <w:rPr>
          <w:rFonts w:ascii="Tahoma" w:hAnsi="Tahoma" w:cs="Tahoma"/>
          <w:sz w:val="20"/>
          <w:szCs w:val="20"/>
        </w:rPr>
        <w:t>320</w:t>
      </w:r>
      <w:r w:rsidR="00501944">
        <w:rPr>
          <w:rFonts w:ascii="Tahoma" w:hAnsi="Tahoma" w:cs="Tahoma"/>
          <w:sz w:val="20"/>
          <w:szCs w:val="20"/>
        </w:rPr>
        <w:t xml:space="preserve"> </w:t>
      </w:r>
      <w:r w:rsidRPr="00F32C1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F32C10">
        <w:rPr>
          <w:rFonts w:ascii="Tahoma" w:hAnsi="Tahoma" w:cs="Tahoma"/>
          <w:sz w:val="20"/>
          <w:szCs w:val="20"/>
        </w:rPr>
        <w:t>późn</w:t>
      </w:r>
      <w:proofErr w:type="spellEnd"/>
      <w:r w:rsidRPr="00F32C10">
        <w:rPr>
          <w:rFonts w:ascii="Tahoma" w:hAnsi="Tahoma" w:cs="Tahoma"/>
          <w:sz w:val="20"/>
          <w:szCs w:val="20"/>
        </w:rPr>
        <w:t>. zm.)  w postepowaniu prowadzonym w trybie przetargu nieograniczonego zgodnie</w:t>
      </w:r>
      <w:r w:rsidRPr="00311CAE">
        <w:rPr>
          <w:rFonts w:ascii="Tahoma" w:hAnsi="Tahoma" w:cs="Tahoma"/>
          <w:sz w:val="20"/>
          <w:szCs w:val="20"/>
        </w:rPr>
        <w:t xml:space="preserve"> </w:t>
      </w:r>
      <w:r w:rsidR="00710432">
        <w:rPr>
          <w:rFonts w:ascii="Tahoma" w:hAnsi="Tahoma" w:cs="Tahoma"/>
          <w:sz w:val="20"/>
          <w:szCs w:val="20"/>
        </w:rPr>
        <w:br/>
      </w:r>
      <w:r w:rsidRPr="00311CAE">
        <w:rPr>
          <w:rFonts w:ascii="Tahoma" w:hAnsi="Tahoma" w:cs="Tahoma"/>
          <w:sz w:val="20"/>
          <w:szCs w:val="20"/>
        </w:rPr>
        <w:t>z art. 132 i nast. w/w Ustawy zawarto niniejszą umowę.</w:t>
      </w:r>
    </w:p>
    <w:p w:rsidR="00311CAE" w:rsidRPr="00F34D13" w:rsidRDefault="00311CAE" w:rsidP="005B6102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1.</w:t>
      </w:r>
    </w:p>
    <w:p w:rsidR="005B6102" w:rsidRPr="009A0020" w:rsidRDefault="005B6102" w:rsidP="0004414B">
      <w:pPr>
        <w:jc w:val="both"/>
        <w:rPr>
          <w:rFonts w:ascii="Tahoma" w:hAnsi="Tahoma" w:cs="Tahoma"/>
          <w:sz w:val="20"/>
          <w:szCs w:val="20"/>
        </w:rPr>
      </w:pPr>
      <w:r w:rsidRPr="009A0020">
        <w:rPr>
          <w:rFonts w:ascii="Tahoma" w:hAnsi="Tahoma" w:cs="Tahoma"/>
          <w:sz w:val="20"/>
          <w:szCs w:val="20"/>
        </w:rPr>
        <w:t>Przedmiotem umowy jest:</w:t>
      </w:r>
    </w:p>
    <w:p w:rsidR="005B6102" w:rsidRPr="0004414B" w:rsidRDefault="005B6102" w:rsidP="0004414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</w:rPr>
      </w:pPr>
      <w:r w:rsidRPr="0004414B">
        <w:rPr>
          <w:rFonts w:ascii="Tahoma" w:hAnsi="Tahoma" w:cs="Tahoma"/>
        </w:rPr>
        <w:t>dostawa gazów medycznych</w:t>
      </w:r>
      <w:r w:rsidR="00CD6CBA" w:rsidRPr="0004414B">
        <w:rPr>
          <w:rFonts w:ascii="Tahoma" w:hAnsi="Tahoma" w:cs="Tahoma"/>
        </w:rPr>
        <w:t xml:space="preserve"> wraz z dzierżawą zbiorników / butli i elementów instalacji gazów medycznych będących własnością dostawcy</w:t>
      </w:r>
      <w:r w:rsidRPr="0004414B">
        <w:rPr>
          <w:rFonts w:ascii="Tahoma" w:hAnsi="Tahoma" w:cs="Tahoma"/>
        </w:rPr>
        <w:t>, zgodnie ze złożoną ofertą - Załącznik Nr 1</w:t>
      </w:r>
      <w:r w:rsidR="0004414B">
        <w:rPr>
          <w:rFonts w:ascii="Tahoma" w:hAnsi="Tahoma" w:cs="Tahoma"/>
        </w:rPr>
        <w:t xml:space="preserve"> i nr 2</w:t>
      </w:r>
      <w:r w:rsidRPr="0004414B">
        <w:rPr>
          <w:rFonts w:ascii="Tahoma" w:hAnsi="Tahoma" w:cs="Tahoma"/>
        </w:rPr>
        <w:t xml:space="preserve"> do niniejszej umowy, który jest jej integralną częścią dla Pakietu nr .......;</w:t>
      </w:r>
      <w:r w:rsidR="002C6EDF" w:rsidRPr="0004414B">
        <w:rPr>
          <w:rFonts w:ascii="Tahoma" w:hAnsi="Tahoma" w:cs="Tahoma"/>
        </w:rPr>
        <w:t>*</w:t>
      </w:r>
    </w:p>
    <w:p w:rsidR="00CD6CBA" w:rsidRDefault="00CD6CBA" w:rsidP="00CD6CBA">
      <w:pPr>
        <w:numPr>
          <w:ilvl w:val="1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307FCB">
        <w:rPr>
          <w:rFonts w:ascii="Tahoma" w:hAnsi="Tahoma" w:cs="Tahoma"/>
          <w:sz w:val="20"/>
          <w:szCs w:val="20"/>
        </w:rPr>
        <w:t>dostawa gazów medycznych</w:t>
      </w:r>
      <w:r>
        <w:rPr>
          <w:rFonts w:ascii="Tahoma" w:hAnsi="Tahoma" w:cs="Tahoma"/>
          <w:sz w:val="20"/>
          <w:szCs w:val="20"/>
        </w:rPr>
        <w:t xml:space="preserve"> wraz z dzierżawą zbiorników / butli i elementów instalacji gazów medycznych będących własnością dostawcy</w:t>
      </w:r>
      <w:r w:rsidRPr="00307FCB">
        <w:rPr>
          <w:rFonts w:ascii="Tahoma" w:hAnsi="Tahoma" w:cs="Tahoma"/>
          <w:sz w:val="20"/>
          <w:szCs w:val="20"/>
        </w:rPr>
        <w:t xml:space="preserve">, zgodnie ze złożoną ofertą - Załącznik Nr 1 </w:t>
      </w:r>
      <w:r w:rsidR="0004414B">
        <w:rPr>
          <w:rFonts w:ascii="Tahoma" w:hAnsi="Tahoma" w:cs="Tahoma"/>
          <w:sz w:val="20"/>
          <w:szCs w:val="20"/>
        </w:rPr>
        <w:t xml:space="preserve">i nr 2 </w:t>
      </w:r>
      <w:r w:rsidRPr="00307FCB">
        <w:rPr>
          <w:rFonts w:ascii="Tahoma" w:hAnsi="Tahoma" w:cs="Tahoma"/>
          <w:sz w:val="20"/>
          <w:szCs w:val="20"/>
        </w:rPr>
        <w:t>do niniejszej umowy, który jest jej integralną częścią dla Pakietu nr .......;</w:t>
      </w:r>
      <w:r w:rsidR="002C6EDF">
        <w:rPr>
          <w:rFonts w:ascii="Tahoma" w:hAnsi="Tahoma" w:cs="Tahoma"/>
          <w:sz w:val="20"/>
          <w:szCs w:val="20"/>
        </w:rPr>
        <w:t>*</w:t>
      </w:r>
    </w:p>
    <w:p w:rsidR="00CD6CBA" w:rsidRDefault="00CD6CBA" w:rsidP="00CD6CB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…………………….. itd. …</w:t>
      </w:r>
      <w:r w:rsidR="002C6EDF" w:rsidRPr="002C6EDF">
        <w:rPr>
          <w:rFonts w:ascii="Tahoma" w:hAnsi="Tahoma" w:cs="Tahoma"/>
          <w:i/>
          <w:sz w:val="20"/>
          <w:szCs w:val="20"/>
        </w:rPr>
        <w:t>* pakietu którego dotyczy</w:t>
      </w:r>
    </w:p>
    <w:p w:rsidR="005B6102" w:rsidRDefault="005B6102" w:rsidP="005B6102">
      <w:pPr>
        <w:ind w:left="782"/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Cs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2</w:t>
      </w:r>
    </w:p>
    <w:p w:rsidR="006F6ED9" w:rsidRPr="006F6ED9" w:rsidRDefault="005B6102" w:rsidP="007F7A8E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6ED9">
        <w:rPr>
          <w:rFonts w:ascii="Tahoma" w:hAnsi="Tahoma" w:cs="Tahoma"/>
          <w:sz w:val="20"/>
          <w:szCs w:val="20"/>
        </w:rPr>
        <w:t xml:space="preserve">Wykonawca zobowiązany jest do realizacji dostawy przedmiotu umowy sukcesywnie, na podstawie składanych przez Zamawiającego zamówień ilościowo-asortymentowych, w ciągu </w:t>
      </w:r>
      <w:r w:rsidRPr="006F6ED9">
        <w:rPr>
          <w:rFonts w:ascii="Tahoma" w:hAnsi="Tahoma" w:cs="Tahoma"/>
          <w:b/>
          <w:sz w:val="20"/>
          <w:szCs w:val="20"/>
        </w:rPr>
        <w:t xml:space="preserve">… dni </w:t>
      </w:r>
      <w:r w:rsidRPr="006F6ED9">
        <w:rPr>
          <w:rFonts w:ascii="Tahoma" w:hAnsi="Tahoma" w:cs="Tahoma"/>
          <w:sz w:val="20"/>
          <w:szCs w:val="20"/>
        </w:rPr>
        <w:t>(</w:t>
      </w:r>
      <w:r w:rsidRPr="006F6ED9">
        <w:rPr>
          <w:rFonts w:ascii="Tahoma" w:hAnsi="Tahoma" w:cs="Tahoma"/>
          <w:b/>
          <w:sz w:val="20"/>
          <w:szCs w:val="20"/>
        </w:rPr>
        <w:t>max 2</w:t>
      </w:r>
      <w:r w:rsidRPr="006F6ED9">
        <w:rPr>
          <w:rFonts w:ascii="Tahoma" w:hAnsi="Tahoma" w:cs="Tahoma"/>
          <w:sz w:val="20"/>
          <w:szCs w:val="20"/>
        </w:rPr>
        <w:t>) w dni robocze (pon. – pt.</w:t>
      </w:r>
      <w:r w:rsidR="006F6ED9" w:rsidRPr="006F6ED9">
        <w:rPr>
          <w:rFonts w:ascii="Tahoma" w:hAnsi="Tahoma" w:cs="Tahoma"/>
          <w:sz w:val="20"/>
          <w:szCs w:val="20"/>
        </w:rPr>
        <w:t xml:space="preserve">) od daty otrzymania zamówienia, </w:t>
      </w:r>
      <w:r w:rsidR="006F6ED9" w:rsidRPr="006F6ED9">
        <w:rPr>
          <w:rFonts w:ascii="Tahoma" w:hAnsi="Tahoma" w:cs="Tahoma"/>
          <w:i/>
          <w:sz w:val="20"/>
          <w:szCs w:val="20"/>
        </w:rPr>
        <w:t>*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przy czym postawienie zbiornika zrealizujemy w pierwszym dniu obowiązywania umowy</w:t>
      </w:r>
      <w:r w:rsidR="006F6ED9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jeżeli dotyczy*</w:t>
      </w:r>
    </w:p>
    <w:p w:rsidR="005B6102" w:rsidRPr="00EA57A5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sz w:val="20"/>
          <w:szCs w:val="20"/>
        </w:rPr>
        <w:t>Miejscem dostawy przedmiotu umowy są poniższe lokalizacje obiektów Zamawiającego, każdorazowo określane przy składaniu zamówienia</w:t>
      </w:r>
      <w:r w:rsidRPr="00EA57A5">
        <w:rPr>
          <w:rFonts w:ascii="Tahoma" w:hAnsi="Tahoma" w:cs="Tahoma"/>
          <w:i/>
          <w:sz w:val="20"/>
          <w:szCs w:val="20"/>
        </w:rPr>
        <w:t>:</w:t>
      </w:r>
      <w:r w:rsidR="002C6EDF" w:rsidRPr="00EA57A5">
        <w:rPr>
          <w:rFonts w:ascii="Tahoma" w:hAnsi="Tahoma" w:cs="Tahoma"/>
          <w:i/>
          <w:sz w:val="20"/>
          <w:szCs w:val="20"/>
        </w:rPr>
        <w:t>* pakietu którego dotyczy</w:t>
      </w:r>
      <w:r w:rsidR="002C6EDF" w:rsidRPr="00EA57A5">
        <w:rPr>
          <w:rFonts w:ascii="Tahoma" w:hAnsi="Tahoma" w:cs="Tahoma"/>
          <w:sz w:val="20"/>
          <w:szCs w:val="20"/>
        </w:rPr>
        <w:t xml:space="preserve"> 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Uniwersyteckie Centrum Pediatrii im. M. Konopnickiej 91-738 Łódź, ul. Pankiewicza 16 (ul. Sporna 36/50)</w:t>
      </w:r>
      <w:r w:rsidRPr="00EA57A5">
        <w:rPr>
          <w:rFonts w:ascii="Tahoma" w:hAnsi="Tahoma" w:cs="Tahoma"/>
          <w:sz w:val="20"/>
          <w:szCs w:val="20"/>
        </w:rPr>
        <w:t>,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sz w:val="20"/>
          <w:szCs w:val="20"/>
        </w:rPr>
        <w:t>Szpital zlokalizowany przy ul. Pomorskiej 251,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Szpital zlokalizowany przy ul. Czechosłowackiej 8/10.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Szpital zlokalizowany przy ul. Sterlinga 13.</w:t>
      </w:r>
    </w:p>
    <w:p w:rsidR="00EA57A5" w:rsidRPr="00EA57A5" w:rsidRDefault="00EA57A5" w:rsidP="00EA57A5">
      <w:pPr>
        <w:pStyle w:val="Akapitzlist"/>
        <w:numPr>
          <w:ilvl w:val="1"/>
          <w:numId w:val="1"/>
        </w:numPr>
        <w:rPr>
          <w:rFonts w:ascii="Tahoma" w:hAnsi="Tahoma" w:cs="Tahoma"/>
          <w:lang w:eastAsia="ar-SA"/>
        </w:rPr>
      </w:pPr>
      <w:r w:rsidRPr="00EA57A5">
        <w:rPr>
          <w:rFonts w:ascii="Tahoma" w:hAnsi="Tahoma" w:cs="Tahoma"/>
          <w:lang w:eastAsia="ar-SA"/>
        </w:rPr>
        <w:t>OŚRODEK DIAGNOSTYKI I LECZENIA CHORÓB UKŁADU ODDECHOWEGO I BEZDECHU SENNEGO, ul. MAZOWIECKA 6/8</w:t>
      </w:r>
    </w:p>
    <w:p w:rsidR="005B6102" w:rsidRPr="00F34D13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Zamówienia mogą być składane przez Zamawiającego pisemnie za pomocą faxu lub drogą e-mail. </w:t>
      </w:r>
    </w:p>
    <w:p w:rsidR="005B6102" w:rsidRPr="00F34D13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Przedmiot umowy dostarczany będzie na koszt i ryzyko Wykonawcy jego własnym transportem, lub transportem profesjonalnej firmy przewozowej, przy czym całkowitą odpowiedzialność za wynikłe z tego tytułu uchybienia ustaleniom zawartym w umowie ponosi Wykonawca.</w:t>
      </w:r>
    </w:p>
    <w:p w:rsidR="005B6102" w:rsidRDefault="005B6102" w:rsidP="005B6102">
      <w:pPr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lastRenderedPageBreak/>
        <w:t xml:space="preserve">Odbiór przedmiotu umowy, będzie potwierdzony protokołem zdawczo-odbiorczym podpisanym przez przedstawicieli obu stron, zgodnie ze wzorem zawartym w Załączniku Nr </w:t>
      </w:r>
      <w:r w:rsidR="00C84BB8">
        <w:rPr>
          <w:rFonts w:ascii="Tahoma" w:hAnsi="Tahoma" w:cs="Tahoma"/>
          <w:sz w:val="20"/>
          <w:szCs w:val="20"/>
        </w:rPr>
        <w:t>3</w:t>
      </w:r>
      <w:r w:rsidRPr="00F34D13">
        <w:rPr>
          <w:rFonts w:ascii="Tahoma" w:hAnsi="Tahoma" w:cs="Tahoma"/>
          <w:sz w:val="20"/>
          <w:szCs w:val="20"/>
        </w:rPr>
        <w:t xml:space="preserve"> do niniejszej umowy, który jest jej integralną częścią.</w:t>
      </w:r>
    </w:p>
    <w:p w:rsidR="00265C8B" w:rsidRPr="00F7104A" w:rsidRDefault="00265C8B" w:rsidP="00265C8B">
      <w:pPr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104A">
        <w:rPr>
          <w:rFonts w:ascii="Tahoma" w:hAnsi="Tahoma" w:cs="Tahoma"/>
          <w:sz w:val="20"/>
          <w:szCs w:val="20"/>
        </w:rPr>
        <w:t>Zamawiający zgodnie z art. 441 ust. 1 korzysta z prawa opcji, w związku z czym precyzuje: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 xml:space="preserve">- określenie rodzaju i maksymalnej wartości: zamówienie o dodatkowe </w:t>
      </w:r>
      <w:r w:rsidR="00B25115" w:rsidRPr="00B25115">
        <w:rPr>
          <w:rFonts w:ascii="Tahoma" w:hAnsi="Tahoma" w:cs="Tahoma"/>
          <w:sz w:val="20"/>
          <w:szCs w:val="20"/>
        </w:rPr>
        <w:t>8</w:t>
      </w:r>
      <w:r w:rsidRPr="00B25115">
        <w:rPr>
          <w:rFonts w:ascii="Tahoma" w:hAnsi="Tahoma" w:cs="Tahoma"/>
          <w:sz w:val="20"/>
          <w:szCs w:val="20"/>
        </w:rPr>
        <w:t>0% ilości produktów (wielkości świadczenia dostawy gazów medycznych) przedstawionych w SWZ. W takim przypadku warunki realizacji pozostają bez zmian.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określenie okoliczności skorzystania z opcji: w związku z ewentualną koniecznością zakupu dodatkowych produktów (dostawy gazów medycznych) wynikających z niemożności przewidzenia liczby planowanych zabiegów czy hospitalizowanych pacjentów.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zmian organizacyjnych, w związku np. z: przenoszeniem Oddziałów / Klinik, włączaniem nowych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jednostek w struktury organizacyjne zamawiającego, zwiększeniem bazy łóżkowej.</w:t>
      </w:r>
    </w:p>
    <w:p w:rsidR="00525268" w:rsidRPr="00B25115" w:rsidRDefault="00265C8B" w:rsidP="00525268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powyższe nie modyfikuje ogólnego charakteru umowy.</w:t>
      </w:r>
      <w:r w:rsidR="00621739" w:rsidRPr="00B25115">
        <w:rPr>
          <w:rFonts w:ascii="Tahoma" w:hAnsi="Tahoma" w:cs="Tahoma"/>
          <w:sz w:val="20"/>
          <w:szCs w:val="20"/>
        </w:rPr>
        <w:t xml:space="preserve"> </w:t>
      </w:r>
    </w:p>
    <w:p w:rsidR="00D956AF" w:rsidRPr="00317566" w:rsidRDefault="00525268" w:rsidP="00D956AF">
      <w:pPr>
        <w:jc w:val="both"/>
        <w:rPr>
          <w:rFonts w:ascii="Tahoma" w:hAnsi="Tahoma" w:cs="Tahoma"/>
          <w:color w:val="0070C0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 xml:space="preserve">7.  Zamawiający zobowiązuje się do zrealizowania przedmiotu umowy w wysokości minimalnej 50% </w:t>
      </w:r>
      <w:r w:rsidR="00B25115">
        <w:rPr>
          <w:rFonts w:ascii="Tahoma" w:hAnsi="Tahoma" w:cs="Tahoma"/>
          <w:sz w:val="20"/>
          <w:szCs w:val="20"/>
        </w:rPr>
        <w:br/>
      </w:r>
      <w:r w:rsidR="00B25115" w:rsidRPr="00317566">
        <w:rPr>
          <w:rFonts w:ascii="Tahoma" w:hAnsi="Tahoma" w:cs="Tahoma"/>
          <w:color w:val="0070C0"/>
          <w:sz w:val="20"/>
          <w:szCs w:val="20"/>
        </w:rPr>
        <w:t xml:space="preserve">     (</w:t>
      </w:r>
      <w:r w:rsidR="00BD003D" w:rsidRPr="00317566">
        <w:rPr>
          <w:rFonts w:ascii="Tahoma" w:hAnsi="Tahoma" w:cs="Tahoma"/>
          <w:color w:val="0070C0"/>
          <w:sz w:val="20"/>
          <w:szCs w:val="20"/>
        </w:rPr>
        <w:t xml:space="preserve">minimalna wysokość </w:t>
      </w:r>
      <w:r w:rsidR="00B25115" w:rsidRPr="00317566">
        <w:rPr>
          <w:rFonts w:ascii="Tahoma" w:hAnsi="Tahoma" w:cs="Tahoma"/>
          <w:color w:val="0070C0"/>
          <w:sz w:val="20"/>
          <w:szCs w:val="20"/>
        </w:rPr>
        <w:t>nie dotyczy tlen</w:t>
      </w:r>
      <w:r w:rsidR="00317566">
        <w:rPr>
          <w:rFonts w:ascii="Tahoma" w:hAnsi="Tahoma" w:cs="Tahoma"/>
          <w:color w:val="0070C0"/>
          <w:sz w:val="20"/>
          <w:szCs w:val="20"/>
        </w:rPr>
        <w:t>k</w:t>
      </w:r>
      <w:r w:rsidR="00B25115" w:rsidRPr="00317566">
        <w:rPr>
          <w:rFonts w:ascii="Tahoma" w:hAnsi="Tahoma" w:cs="Tahoma"/>
          <w:color w:val="0070C0"/>
          <w:sz w:val="20"/>
          <w:szCs w:val="20"/>
        </w:rPr>
        <w:t>u pakiet nr 3</w:t>
      </w:r>
      <w:r w:rsidR="00BD003D" w:rsidRPr="00317566">
        <w:rPr>
          <w:rFonts w:ascii="Tahoma" w:hAnsi="Tahoma" w:cs="Tahoma"/>
          <w:color w:val="0070C0"/>
          <w:sz w:val="20"/>
          <w:szCs w:val="20"/>
        </w:rPr>
        <w:t xml:space="preserve"> -</w:t>
      </w:r>
      <w:r w:rsidR="00B25115" w:rsidRPr="00317566">
        <w:rPr>
          <w:color w:val="0070C0"/>
        </w:rPr>
        <w:t xml:space="preserve"> </w:t>
      </w:r>
      <w:r w:rsidR="00317566" w:rsidRPr="00317566">
        <w:rPr>
          <w:rFonts w:ascii="Tahoma" w:hAnsi="Tahoma" w:cs="Tahoma"/>
          <w:color w:val="0070C0"/>
          <w:sz w:val="20"/>
          <w:szCs w:val="20"/>
        </w:rPr>
        <w:t xml:space="preserve">tlenku azotu w azocie 800 </w:t>
      </w:r>
      <w:proofErr w:type="spellStart"/>
      <w:r w:rsidR="00317566" w:rsidRPr="00317566">
        <w:rPr>
          <w:rFonts w:ascii="Tahoma" w:hAnsi="Tahoma" w:cs="Tahoma"/>
          <w:color w:val="0070C0"/>
          <w:sz w:val="20"/>
          <w:szCs w:val="20"/>
        </w:rPr>
        <w:t>ppm</w:t>
      </w:r>
      <w:proofErr w:type="spellEnd"/>
      <w:r w:rsidR="00317566" w:rsidRPr="00317566">
        <w:rPr>
          <w:rFonts w:ascii="Tahoma" w:hAnsi="Tahoma" w:cs="Tahoma"/>
          <w:color w:val="0070C0"/>
          <w:sz w:val="20"/>
          <w:szCs w:val="20"/>
        </w:rPr>
        <w:t xml:space="preserve">, butla 10 l, </w:t>
      </w:r>
      <w:r w:rsidR="00317566">
        <w:rPr>
          <w:rFonts w:ascii="Tahoma" w:hAnsi="Tahoma" w:cs="Tahoma"/>
          <w:color w:val="0070C0"/>
          <w:sz w:val="20"/>
          <w:szCs w:val="20"/>
        </w:rPr>
        <w:br/>
        <w:t xml:space="preserve">     </w:t>
      </w:r>
      <w:r w:rsidR="00317566" w:rsidRPr="00317566">
        <w:rPr>
          <w:rFonts w:ascii="Tahoma" w:hAnsi="Tahoma" w:cs="Tahoma"/>
          <w:color w:val="0070C0"/>
          <w:sz w:val="20"/>
          <w:szCs w:val="20"/>
        </w:rPr>
        <w:t>1.5 m3, 155 bar</w:t>
      </w:r>
      <w:r w:rsidR="00BD003D" w:rsidRPr="00317566">
        <w:rPr>
          <w:rFonts w:ascii="Tahoma" w:hAnsi="Tahoma" w:cs="Tahoma"/>
          <w:color w:val="0070C0"/>
          <w:sz w:val="20"/>
          <w:szCs w:val="20"/>
        </w:rPr>
        <w:t xml:space="preserve">) </w:t>
      </w:r>
      <w:r w:rsidRPr="00317566">
        <w:rPr>
          <w:rFonts w:ascii="Tahoma" w:hAnsi="Tahoma" w:cs="Tahoma"/>
          <w:color w:val="0070C0"/>
          <w:sz w:val="20"/>
          <w:szCs w:val="20"/>
        </w:rPr>
        <w:t xml:space="preserve">wielkości świadczenia wartości brutto umowy określonej w </w:t>
      </w:r>
      <w:r w:rsidRPr="00317566">
        <w:rPr>
          <w:rFonts w:ascii="Tahoma" w:hAnsi="Tahoma" w:cs="Tahoma"/>
          <w:color w:val="0070C0"/>
          <w:sz w:val="20"/>
          <w:szCs w:val="20"/>
        </w:rPr>
        <w:sym w:font="Times New Roman" w:char="00A7"/>
      </w:r>
      <w:r w:rsidRPr="00317566">
        <w:rPr>
          <w:rFonts w:ascii="Tahoma" w:hAnsi="Tahoma" w:cs="Tahoma"/>
          <w:color w:val="0070C0"/>
          <w:sz w:val="20"/>
          <w:szCs w:val="20"/>
        </w:rPr>
        <w:t> </w:t>
      </w:r>
      <w:r w:rsidR="00EC7439" w:rsidRPr="00317566">
        <w:rPr>
          <w:rFonts w:ascii="Tahoma" w:hAnsi="Tahoma" w:cs="Tahoma"/>
          <w:color w:val="0070C0"/>
          <w:sz w:val="20"/>
          <w:szCs w:val="20"/>
        </w:rPr>
        <w:t>7</w:t>
      </w:r>
      <w:r w:rsidRPr="00317566">
        <w:rPr>
          <w:rFonts w:ascii="Tahoma" w:hAnsi="Tahoma" w:cs="Tahoma"/>
          <w:color w:val="0070C0"/>
          <w:sz w:val="20"/>
          <w:szCs w:val="20"/>
        </w:rPr>
        <w:t xml:space="preserve"> ust. 2.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 xml:space="preserve">8. Wykonawca będzie realizował przedmiot umowy samodzielnie/ przy pomocy  </w:t>
      </w:r>
      <w:r w:rsidRPr="00D956AF">
        <w:rPr>
          <w:rFonts w:ascii="Tahoma" w:hAnsi="Tahoma" w:cs="Tahoma"/>
          <w:sz w:val="20"/>
          <w:szCs w:val="20"/>
        </w:rPr>
        <w:br/>
        <w:t xml:space="preserve">     następującego podwykonawcy………………………………………………</w:t>
      </w:r>
      <w:r w:rsidR="00CD5782">
        <w:rPr>
          <w:rFonts w:ascii="Tahoma" w:hAnsi="Tahoma" w:cs="Tahoma"/>
          <w:sz w:val="20"/>
          <w:szCs w:val="20"/>
        </w:rPr>
        <w:t xml:space="preserve"> </w:t>
      </w:r>
      <w:r w:rsidR="00CD5782" w:rsidRPr="00CD5782">
        <w:rPr>
          <w:rFonts w:ascii="Tahoma" w:hAnsi="Tahoma" w:cs="Tahoma"/>
          <w:i/>
          <w:sz w:val="20"/>
          <w:szCs w:val="20"/>
        </w:rPr>
        <w:t>* - jeżeli dotyczy</w:t>
      </w:r>
      <w:r w:rsidR="00CD5782">
        <w:rPr>
          <w:rFonts w:ascii="Tahoma" w:hAnsi="Tahoma" w:cs="Tahoma"/>
          <w:sz w:val="20"/>
          <w:szCs w:val="20"/>
        </w:rPr>
        <w:t xml:space="preserve"> 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 xml:space="preserve">9. W przypadku wskazania przez Wykonawcę części zamówienia, których wykonanie zamierza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powierzyć podwykonawcom zastosowanie mieć będą przepisy art. 462 ust. 3 i 4 ustawy </w:t>
      </w:r>
      <w:proofErr w:type="spellStart"/>
      <w:r w:rsidRPr="00D956AF">
        <w:rPr>
          <w:rFonts w:ascii="Tahoma" w:hAnsi="Tahoma" w:cs="Tahoma"/>
          <w:sz w:val="20"/>
          <w:szCs w:val="20"/>
        </w:rPr>
        <w:t>Pzp</w:t>
      </w:r>
      <w:proofErr w:type="spellEnd"/>
      <w:r w:rsidRPr="00D956AF">
        <w:rPr>
          <w:rFonts w:ascii="Tahoma" w:hAnsi="Tahoma" w:cs="Tahoma"/>
          <w:sz w:val="20"/>
          <w:szCs w:val="20"/>
        </w:rPr>
        <w:t>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 xml:space="preserve">przypadku zamówień na dostawy oraz zamówień na usługi inne niż dotyczące usług, które mają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być wykonane w miejscu podlegającym bezpośredniemu nadzorowi zamawiającego,  zamawiający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żąda, aby przed przystąpieniem do wykonania zamówienia wykonawca podał nazwy, dane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kontaktowe oraz przedstawicieli, podwykonawców zaangażowanych w takie dostawy lub usługi,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jeżeli są już znani. Wykonawca zawiadamia zamawiającego o wszelkich zmianach w odniesieniu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do informacji, o których mowa w zdaniu pierwszym, w trakcie realizacji zamówienia, a także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przekazuje 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 xml:space="preserve">wymagane informacje na temat nowych podwykonawców, którym w późniejszym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>okresie zamierza powierzyć realizację dostaw lub usług.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>11.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>Zamawiający żąda informacji, o których mowa w ust.10: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D956AF">
        <w:rPr>
          <w:rFonts w:ascii="Tahoma" w:hAnsi="Tahoma" w:cs="Tahoma"/>
          <w:sz w:val="20"/>
          <w:szCs w:val="20"/>
        </w:rPr>
        <w:t>a)dotyczących dalszych podwykonawców, lub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D956AF">
        <w:rPr>
          <w:rFonts w:ascii="Tahoma" w:hAnsi="Tahoma" w:cs="Tahoma"/>
          <w:sz w:val="20"/>
          <w:szCs w:val="20"/>
        </w:rPr>
        <w:t>b)dotyczących dostawców uczestniczących w wykonaniu zamówienia na dostawy lub usługi.*</w:t>
      </w:r>
    </w:p>
    <w:p w:rsidR="005B6102" w:rsidRPr="00D956AF" w:rsidRDefault="005B6102" w:rsidP="005B6102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5B6102" w:rsidRPr="00413059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413059">
        <w:rPr>
          <w:rFonts w:ascii="Tahoma" w:hAnsi="Tahoma" w:cs="Tahoma"/>
          <w:b/>
          <w:sz w:val="20"/>
          <w:szCs w:val="20"/>
        </w:rPr>
        <w:t>§ 3.</w:t>
      </w:r>
    </w:p>
    <w:p w:rsidR="005B6102" w:rsidRPr="00413059" w:rsidRDefault="005B6102" w:rsidP="005B610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13059">
        <w:rPr>
          <w:rFonts w:ascii="Tahoma" w:hAnsi="Tahoma" w:cs="Tahoma"/>
          <w:bCs/>
          <w:sz w:val="20"/>
          <w:szCs w:val="20"/>
        </w:rPr>
        <w:t xml:space="preserve">Wykonawca oświadcza, że </w:t>
      </w:r>
      <w:r w:rsidRPr="00413059">
        <w:rPr>
          <w:rFonts w:ascii="Tahoma" w:hAnsi="Tahoma" w:cs="Tahoma"/>
          <w:sz w:val="20"/>
          <w:szCs w:val="20"/>
          <w:lang w:eastAsia="pl-PL"/>
        </w:rPr>
        <w:t>przedmiot zamówienia jest dopuszczony do obrotu na rynek polski oraz, że spełnia</w:t>
      </w:r>
      <w:r w:rsidRPr="00413059">
        <w:rPr>
          <w:rFonts w:ascii="Tahoma" w:hAnsi="Tahoma" w:cs="Tahoma"/>
          <w:sz w:val="20"/>
          <w:szCs w:val="20"/>
        </w:rPr>
        <w:t xml:space="preserve"> wymagania określone przez Zamawiającego,  a także</w:t>
      </w:r>
      <w:r w:rsidRPr="00413059">
        <w:rPr>
          <w:rFonts w:ascii="Tahoma" w:hAnsi="Tahoma" w:cs="Tahoma"/>
          <w:sz w:val="20"/>
          <w:szCs w:val="20"/>
          <w:lang w:eastAsia="pl-PL"/>
        </w:rPr>
        <w:t xml:space="preserve"> zgodny jest z:</w:t>
      </w:r>
    </w:p>
    <w:p w:rsidR="005B6102" w:rsidRPr="00413059" w:rsidRDefault="005B6102" w:rsidP="005B6102">
      <w:pPr>
        <w:shd w:val="clear" w:color="auto" w:fill="FFFFFF"/>
        <w:spacing w:after="6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413059">
        <w:rPr>
          <w:rFonts w:ascii="Tahoma" w:hAnsi="Tahoma" w:cs="Tahoma"/>
          <w:color w:val="000000"/>
          <w:spacing w:val="-1"/>
          <w:sz w:val="20"/>
          <w:szCs w:val="20"/>
        </w:rPr>
        <w:t xml:space="preserve">- ustawą z dnia 6 września 2001 roku Prawo Farmaceutyczne </w:t>
      </w:r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/ </w:t>
      </w:r>
      <w:proofErr w:type="spellStart"/>
      <w:r w:rsidR="00413059" w:rsidRPr="00413059">
        <w:rPr>
          <w:rFonts w:ascii="Tahoma" w:hAnsi="Tahoma" w:cs="Tahoma"/>
          <w:sz w:val="20"/>
          <w:szCs w:val="20"/>
          <w:lang w:eastAsia="pl-PL"/>
        </w:rPr>
        <w:t>t.j</w:t>
      </w:r>
      <w:proofErr w:type="spellEnd"/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. Dz. U.  z 2021 r. poz. 1977, </w:t>
      </w:r>
      <w:r w:rsidR="00413059">
        <w:rPr>
          <w:rFonts w:ascii="Tahoma" w:hAnsi="Tahoma" w:cs="Tahoma"/>
          <w:sz w:val="20"/>
          <w:szCs w:val="20"/>
          <w:lang w:eastAsia="pl-PL"/>
        </w:rPr>
        <w:br/>
      </w:r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z </w:t>
      </w:r>
      <w:proofErr w:type="spellStart"/>
      <w:r w:rsidR="00413059" w:rsidRPr="00413059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="00413059" w:rsidRPr="00413059">
        <w:rPr>
          <w:rFonts w:ascii="Tahoma" w:hAnsi="Tahoma" w:cs="Tahoma"/>
          <w:sz w:val="20"/>
          <w:szCs w:val="20"/>
          <w:lang w:eastAsia="pl-PL"/>
        </w:rPr>
        <w:t>. zm./</w:t>
      </w:r>
      <w:r w:rsidR="00413059">
        <w:rPr>
          <w:rFonts w:ascii="Tahoma" w:hAnsi="Tahoma" w:cs="Tahoma"/>
          <w:sz w:val="20"/>
          <w:szCs w:val="20"/>
          <w:lang w:eastAsia="pl-PL"/>
        </w:rPr>
        <w:t>.</w:t>
      </w:r>
    </w:p>
    <w:p w:rsidR="005B6102" w:rsidRPr="00413059" w:rsidRDefault="005B6102" w:rsidP="005B6102">
      <w:pPr>
        <w:spacing w:after="60"/>
        <w:ind w:left="36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413059">
        <w:rPr>
          <w:rFonts w:ascii="Tahoma" w:hAnsi="Tahoma" w:cs="Tahoma"/>
          <w:iCs/>
          <w:sz w:val="20"/>
          <w:szCs w:val="20"/>
        </w:rPr>
        <w:t xml:space="preserve">- ustawą </w:t>
      </w:r>
      <w:r w:rsidR="00413059" w:rsidRPr="00413059">
        <w:rPr>
          <w:rFonts w:ascii="Tahoma" w:hAnsi="Tahoma" w:cs="Tahoma"/>
          <w:iCs/>
          <w:sz w:val="20"/>
          <w:szCs w:val="20"/>
        </w:rPr>
        <w:t xml:space="preserve">z dnia 7 kwietnia 2022 r. o wyrobach medycznych (Dz. U. z 2022 r. poz. 974) i sposobem klasyfikowania na podstawie Rozporządzenia Ministra Zdrowia z dnia 5 listopada 2010 r. w sprawie sposobu klasyfikowania wyrobów medycznych (Dz. U. 2010 Nr 215 poz. 1416 z </w:t>
      </w:r>
      <w:proofErr w:type="spellStart"/>
      <w:r w:rsidR="00413059" w:rsidRPr="00413059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="00413059" w:rsidRPr="00413059">
        <w:rPr>
          <w:rFonts w:ascii="Tahoma" w:hAnsi="Tahoma" w:cs="Tahoma"/>
          <w:iCs/>
          <w:sz w:val="20"/>
          <w:szCs w:val="20"/>
        </w:rPr>
        <w:t>. zm.).</w:t>
      </w:r>
    </w:p>
    <w:p w:rsidR="005B6102" w:rsidRPr="00F34D13" w:rsidRDefault="005B6102" w:rsidP="005B610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3059">
        <w:rPr>
          <w:rFonts w:ascii="Tahoma" w:hAnsi="Tahoma" w:cs="Tahoma"/>
          <w:bCs/>
          <w:sz w:val="20"/>
          <w:szCs w:val="20"/>
        </w:rPr>
        <w:t xml:space="preserve">Wykonawca oświadcza, że dostarczony przedmiot umowy </w:t>
      </w:r>
      <w:r w:rsidRPr="00413059">
        <w:rPr>
          <w:rFonts w:ascii="Tahoma" w:hAnsi="Tahoma" w:cs="Tahoma"/>
          <w:sz w:val="20"/>
          <w:szCs w:val="20"/>
        </w:rPr>
        <w:t>będzie odpowiadać standardom jakościowym i technicznym, wynikającym z funkcji i przeznaczenia, będzie wolny od wad materiałowych, konstrukcyjnych, fizycznych</w:t>
      </w:r>
      <w:r w:rsidRPr="00F34D13">
        <w:rPr>
          <w:rFonts w:ascii="Tahoma" w:hAnsi="Tahoma" w:cs="Tahoma"/>
          <w:sz w:val="20"/>
        </w:rPr>
        <w:t xml:space="preserve"> i prawnych.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4.</w:t>
      </w:r>
    </w:p>
    <w:p w:rsidR="005B6102" w:rsidRDefault="005B6102" w:rsidP="005B6102">
      <w:pPr>
        <w:numPr>
          <w:ilvl w:val="0"/>
          <w:numId w:val="4"/>
        </w:numPr>
        <w:suppressAutoHyphens w:val="0"/>
        <w:spacing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  <w:r w:rsidRPr="00F34D13">
        <w:rPr>
          <w:rFonts w:ascii="Tahoma" w:hAnsi="Tahoma" w:cs="Tahoma"/>
          <w:sz w:val="20"/>
          <w:szCs w:val="20"/>
          <w:lang w:eastAsia="en-US"/>
        </w:rPr>
        <w:t xml:space="preserve">W przypadku stwierdzenia wad jakościowych lub braków ilościowych Zamawiającemu przysługuje </w:t>
      </w:r>
      <w:r w:rsidRPr="00F34D13">
        <w:rPr>
          <w:rFonts w:ascii="Tahoma" w:hAnsi="Tahoma" w:cs="Tahoma"/>
          <w:spacing w:val="-8"/>
          <w:sz w:val="20"/>
          <w:szCs w:val="20"/>
          <w:lang w:eastAsia="en-US"/>
        </w:rPr>
        <w:t xml:space="preserve">dostarczenie przedmiotu zamówienia wolnego od wad </w:t>
      </w:r>
      <w:r w:rsidRPr="00F34D13">
        <w:rPr>
          <w:rFonts w:ascii="Tahoma" w:hAnsi="Tahoma" w:cs="Tahoma"/>
          <w:sz w:val="20"/>
          <w:szCs w:val="20"/>
          <w:lang w:eastAsia="en-US"/>
        </w:rPr>
        <w:t xml:space="preserve">w terminie ........ dni </w:t>
      </w:r>
      <w:r w:rsidRPr="00F34D1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max 2</w:t>
      </w:r>
      <w:r w:rsidRPr="00F34D13">
        <w:rPr>
          <w:rFonts w:ascii="Tahoma" w:hAnsi="Tahoma" w:cs="Tahoma"/>
          <w:b/>
          <w:sz w:val="20"/>
          <w:szCs w:val="20"/>
        </w:rPr>
        <w:t xml:space="preserve"> dni roboczych </w:t>
      </w:r>
      <w:proofErr w:type="spellStart"/>
      <w:r w:rsidRPr="00F34D13">
        <w:rPr>
          <w:rFonts w:ascii="Tahoma" w:hAnsi="Tahoma" w:cs="Tahoma"/>
          <w:b/>
          <w:sz w:val="20"/>
          <w:szCs w:val="20"/>
        </w:rPr>
        <w:t>pn-pt</w:t>
      </w:r>
      <w:proofErr w:type="spellEnd"/>
      <w:r w:rsidRPr="00F34D13">
        <w:rPr>
          <w:rFonts w:ascii="Tahoma" w:hAnsi="Tahoma" w:cs="Tahoma"/>
          <w:sz w:val="20"/>
          <w:szCs w:val="20"/>
        </w:rPr>
        <w:t xml:space="preserve">), </w:t>
      </w:r>
      <w:r w:rsidRPr="00F34D13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Pr="00F34D13">
        <w:rPr>
          <w:rFonts w:ascii="Tahoma" w:hAnsi="Tahoma" w:cs="Tahoma"/>
          <w:sz w:val="20"/>
          <w:szCs w:val="20"/>
        </w:rPr>
        <w:t>licząc od dnia złożenia reklamacji.</w:t>
      </w:r>
    </w:p>
    <w:p w:rsidR="005B6102" w:rsidRPr="0029192E" w:rsidRDefault="005B6102" w:rsidP="005B6102">
      <w:pPr>
        <w:numPr>
          <w:ilvl w:val="0"/>
          <w:numId w:val="4"/>
        </w:numPr>
        <w:suppressAutoHyphens w:val="0"/>
        <w:spacing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  <w:r w:rsidRPr="0029192E">
        <w:rPr>
          <w:rFonts w:ascii="Tahoma" w:hAnsi="Tahoma" w:cs="Tahoma"/>
          <w:sz w:val="20"/>
          <w:szCs w:val="20"/>
        </w:rPr>
        <w:t xml:space="preserve">W przypadku </w:t>
      </w:r>
      <w:r w:rsidR="006F6ED9">
        <w:rPr>
          <w:rFonts w:ascii="Tahoma" w:hAnsi="Tahoma" w:cs="Tahoma"/>
          <w:sz w:val="20"/>
          <w:szCs w:val="20"/>
        </w:rPr>
        <w:t xml:space="preserve">napraw / </w:t>
      </w:r>
      <w:r w:rsidRPr="0029192E">
        <w:rPr>
          <w:rFonts w:ascii="Tahoma" w:hAnsi="Tahoma" w:cs="Tahoma"/>
          <w:sz w:val="20"/>
          <w:szCs w:val="20"/>
        </w:rPr>
        <w:t xml:space="preserve">awarii </w:t>
      </w:r>
      <w:r w:rsidR="00647DC0" w:rsidRPr="00647DC0">
        <w:rPr>
          <w:rFonts w:ascii="Tahoma" w:hAnsi="Tahoma" w:cs="Tahoma"/>
          <w:i/>
          <w:sz w:val="20"/>
          <w:szCs w:val="20"/>
        </w:rPr>
        <w:t xml:space="preserve">(np. </w:t>
      </w:r>
      <w:r w:rsidRPr="00647DC0">
        <w:rPr>
          <w:rFonts w:ascii="Tahoma" w:hAnsi="Tahoma" w:cs="Tahoma"/>
          <w:i/>
          <w:sz w:val="20"/>
          <w:szCs w:val="20"/>
        </w:rPr>
        <w:t>zbiornika lub parownicy</w:t>
      </w:r>
      <w:r w:rsidR="00647DC0">
        <w:rPr>
          <w:rFonts w:ascii="Tahoma" w:hAnsi="Tahoma" w:cs="Tahoma"/>
          <w:sz w:val="20"/>
          <w:szCs w:val="20"/>
        </w:rPr>
        <w:t>)</w:t>
      </w:r>
      <w:r w:rsidRPr="0029192E">
        <w:rPr>
          <w:rFonts w:ascii="Tahoma" w:hAnsi="Tahoma" w:cs="Tahoma"/>
          <w:sz w:val="20"/>
          <w:szCs w:val="20"/>
        </w:rPr>
        <w:t xml:space="preserve"> Wykonawca wykona zobowiązanie reklamacyjne w terminie ….. dni (</w:t>
      </w:r>
      <w:r w:rsidRPr="006F6ED9">
        <w:rPr>
          <w:rFonts w:ascii="Tahoma" w:hAnsi="Tahoma" w:cs="Tahoma"/>
          <w:b/>
          <w:sz w:val="20"/>
          <w:szCs w:val="20"/>
        </w:rPr>
        <w:t xml:space="preserve">max.2 dni robocze </w:t>
      </w:r>
      <w:proofErr w:type="spellStart"/>
      <w:r w:rsidRPr="006F6ED9">
        <w:rPr>
          <w:rFonts w:ascii="Tahoma" w:hAnsi="Tahoma" w:cs="Tahoma"/>
          <w:b/>
          <w:sz w:val="20"/>
          <w:szCs w:val="20"/>
        </w:rPr>
        <w:t>pn-pt</w:t>
      </w:r>
      <w:proofErr w:type="spellEnd"/>
      <w:r w:rsidRPr="0029192E">
        <w:rPr>
          <w:rFonts w:ascii="Tahoma" w:hAnsi="Tahoma" w:cs="Tahoma"/>
          <w:sz w:val="20"/>
          <w:szCs w:val="20"/>
        </w:rPr>
        <w:t>), licząc od dnia złożenia reklamacji.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zobowiązuje się  dostarczyć zbiorniki na ciekły tlen medyczny w pierwszym dniu obowiązywania umowy.</w:t>
      </w:r>
      <w:r w:rsidR="006F6ED9" w:rsidRPr="006F6ED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F6ED9">
        <w:rPr>
          <w:rFonts w:ascii="Tahoma" w:hAnsi="Tahoma" w:cs="Tahoma"/>
          <w:sz w:val="20"/>
          <w:szCs w:val="20"/>
          <w:lang w:eastAsia="pl-PL"/>
        </w:rPr>
        <w:t xml:space="preserve">– 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jeżeli dotyczy*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Dostawa zbiorników i ich instalacja w miejscach wyznaczonych przez Zamawiającego odbywa się na koszt Wykonawcy (jego własnym transportem).</w:t>
      </w:r>
    </w:p>
    <w:p w:rsidR="005B6102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na swój koszt dokona w dniu dostawy montażu i uruchomienia zbiorników oraz przeszkoli personel Zamawiającego w zakresie obsługi.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lastRenderedPageBreak/>
        <w:t>Wykonawca na swój koszt dokona demontażu zbiorników w ciągu ostatniego dnia obowiązywania umowy. Demontaż nie może naruszyć konstrukcji podłoża oraz instalacji będącej własnością Zamawiającego. W przypadku, gdy Wykonawca nie dokona demontażu zbiorników w wyznaczonym terminie, Zamawiający dokona ich demontażu kosztami obciążając Wykonawcę. Zamawiający zastrzega, że nie ponosi odpowiedzialności za stan techniczny zbiorników i innych elementów po demontażu.</w:t>
      </w:r>
    </w:p>
    <w:p w:rsidR="005B6102" w:rsidRPr="00F34D13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 oświadcza, że dostarczone zbiorniki są sprawne technicznie, spełniają wymogi</w:t>
      </w:r>
      <w:r w:rsidRPr="00F34D13">
        <w:rPr>
          <w:rFonts w:ascii="Tahoma" w:hAnsi="Tahoma" w:cs="Tahoma"/>
          <w:sz w:val="20"/>
          <w:szCs w:val="20"/>
        </w:rPr>
        <w:t xml:space="preserve"> bezpieczeństwa określone przez organy Dozoru Technicznego i posiadają aktualne legalizacje ważne przez cały okres trwania umowy.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Wykonawca ponosi pełną odpowiedzialność za szkody wyrządzone Zamawiającemu i osobom trzecim wynikłe z wadliwego działania zbiorników i osprzętu, będące następstwem wadliwości konstrukcyjnych, materiałowych bądź montażowych.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przyjmuje do wiadomości fakt występowania zagrożeń związanych z użytkowaniem przedmiotu zamówienia i jest odpowiedzialny za zabezpieczenia personelu i innych osób mogących być narażonymi na skutki jego składowania i użytkowania.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zobowiązuje się zabezpieczyć warunki umożliwiające sprawny rozładunek ciekłego tlenu medycznego z autocysterny, a w szczególności drogę dojazdową do zbiornika.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zobowiązuje się do umożliwienia wykonywania przez Wykonawcę nadzoru, kontroli i serwisu zamontowanych urządzeń w uzgodnionych przez strony terminach.</w:t>
      </w:r>
    </w:p>
    <w:p w:rsidR="005B6102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nie może bez  pisemnej  zgody Wykonawcy poddzierżawić, wynajmować lub przekazać odpłatnie lub bezpłatnie przedmiotu dzierżawy pod rygorem prawa odstąpienia od umowy przez Wykonawcę z winy Zamawiającego.</w:t>
      </w:r>
    </w:p>
    <w:p w:rsidR="00647DC0" w:rsidRDefault="00647DC0" w:rsidP="00647DC0">
      <w:pPr>
        <w:jc w:val="both"/>
        <w:rPr>
          <w:rFonts w:ascii="Tahoma" w:hAnsi="Tahoma" w:cs="Tahoma"/>
          <w:sz w:val="20"/>
          <w:szCs w:val="20"/>
        </w:rPr>
      </w:pPr>
    </w:p>
    <w:p w:rsidR="00647DC0" w:rsidRPr="00F34D13" w:rsidRDefault="00647DC0" w:rsidP="00647DC0">
      <w:pPr>
        <w:jc w:val="center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5</w:t>
      </w:r>
      <w:r w:rsidRPr="00F34D13">
        <w:rPr>
          <w:rFonts w:ascii="Tahoma" w:hAnsi="Tahoma" w:cs="Tahoma"/>
          <w:b/>
          <w:sz w:val="20"/>
          <w:szCs w:val="20"/>
        </w:rPr>
        <w:t>.</w:t>
      </w:r>
    </w:p>
    <w:p w:rsidR="00647DC0" w:rsidRPr="00F34D13" w:rsidRDefault="00647DC0" w:rsidP="00647DC0">
      <w:pPr>
        <w:numPr>
          <w:ilvl w:val="1"/>
          <w:numId w:val="10"/>
        </w:numPr>
        <w:tabs>
          <w:tab w:val="num" w:pos="426"/>
        </w:tabs>
        <w:suppressAutoHyphens w:val="0"/>
        <w:spacing w:after="60"/>
        <w:ind w:left="540" w:hanging="540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/>
          <w:color w:val="000000"/>
          <w:sz w:val="20"/>
          <w:szCs w:val="22"/>
          <w:lang w:eastAsia="en-US"/>
        </w:rPr>
        <w:t xml:space="preserve">W okresie umowy wszelkie naprawy i przeglądy urządzeń dzierżawionych przez Zamawiającego, umożliwiające </w:t>
      </w:r>
      <w:r w:rsidRPr="00F34D13">
        <w:rPr>
          <w:rFonts w:ascii="Tahoma" w:hAnsi="Tahoma"/>
          <w:color w:val="000000"/>
          <w:sz w:val="20"/>
          <w:szCs w:val="20"/>
          <w:lang w:eastAsia="en-US"/>
        </w:rPr>
        <w:t>ich prawidłowe użytkowanie, a nie wynikające z winy Zamawiającego, świadczone będą bezpłatnie przez serwis Wykonawcy.</w:t>
      </w:r>
    </w:p>
    <w:p w:rsidR="00647DC0" w:rsidRPr="00F34D13" w:rsidRDefault="00647DC0" w:rsidP="00647DC0">
      <w:pPr>
        <w:tabs>
          <w:tab w:val="num" w:pos="426"/>
        </w:tabs>
        <w:suppressAutoHyphens w:val="0"/>
        <w:spacing w:line="360" w:lineRule="auto"/>
        <w:ind w:left="360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…………………………………………………………………………………………………………………..( nazwa i adres )</w:t>
      </w:r>
    </w:p>
    <w:p w:rsidR="00647DC0" w:rsidRPr="00F34D13" w:rsidRDefault="00647DC0" w:rsidP="00647DC0">
      <w:pPr>
        <w:tabs>
          <w:tab w:val="num" w:pos="426"/>
        </w:tabs>
        <w:suppressAutoHyphens w:val="0"/>
        <w:autoSpaceDE w:val="0"/>
        <w:autoSpaceDN w:val="0"/>
        <w:adjustRightInd w:val="0"/>
        <w:spacing w:after="60"/>
        <w:ind w:left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tel. ………………………………….., fax. ………………………………….mail…………………………………….……</w:t>
      </w:r>
    </w:p>
    <w:p w:rsidR="00647DC0" w:rsidRDefault="00647DC0" w:rsidP="00647DC0">
      <w:pPr>
        <w:numPr>
          <w:ilvl w:val="1"/>
          <w:numId w:val="10"/>
        </w:numPr>
        <w:suppressAutoHyphens w:val="0"/>
        <w:ind w:left="426" w:hanging="426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 w:cs="Tahoma"/>
          <w:sz w:val="20"/>
          <w:szCs w:val="20"/>
          <w:lang w:eastAsia="en-US"/>
        </w:rPr>
        <w:t xml:space="preserve">W przypadku, </w:t>
      </w:r>
      <w:r w:rsidRPr="00F34D13">
        <w:rPr>
          <w:rFonts w:ascii="Tahoma" w:hAnsi="Tahoma" w:cs="Tahoma"/>
          <w:iCs/>
          <w:sz w:val="20"/>
          <w:szCs w:val="20"/>
          <w:lang w:eastAsia="en-US"/>
        </w:rPr>
        <w:t>gdy konieczność dokonania naprawy powstanie z winy Zamawiającego na skutek nieprawidłowej eksploatacji urządzenia, wówczas koszty napraw i części zamiennych pokrywa Zamawiający</w:t>
      </w:r>
      <w:r w:rsidRPr="00F34D13">
        <w:rPr>
          <w:rFonts w:ascii="Tahoma" w:hAnsi="Tahoma" w:cs="Tahoma"/>
          <w:sz w:val="20"/>
          <w:szCs w:val="20"/>
          <w:lang w:eastAsia="en-US"/>
        </w:rPr>
        <w:t>.</w:t>
      </w:r>
    </w:p>
    <w:p w:rsidR="00647DC0" w:rsidRPr="00EC309B" w:rsidRDefault="00647DC0" w:rsidP="00647DC0">
      <w:pPr>
        <w:numPr>
          <w:ilvl w:val="1"/>
          <w:numId w:val="10"/>
        </w:numPr>
        <w:suppressAutoHyphens w:val="0"/>
        <w:ind w:left="426" w:hanging="426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EC309B">
        <w:rPr>
          <w:rFonts w:ascii="Tahoma" w:hAnsi="Tahoma"/>
          <w:sz w:val="20"/>
          <w:szCs w:val="22"/>
          <w:lang w:eastAsia="en-US"/>
        </w:rPr>
        <w:t xml:space="preserve">Wszelkie usterki i nieprawidłowości, z którymi wiąże się liczenie terminów reakcji serwisu będą zgłaszane  na nr </w:t>
      </w:r>
      <w:proofErr w:type="spellStart"/>
      <w:r w:rsidRPr="00EC309B">
        <w:rPr>
          <w:rFonts w:ascii="Tahoma" w:hAnsi="Tahoma"/>
          <w:sz w:val="20"/>
          <w:szCs w:val="22"/>
          <w:lang w:eastAsia="en-US"/>
        </w:rPr>
        <w:t>tel</w:t>
      </w:r>
      <w:proofErr w:type="spellEnd"/>
      <w:r w:rsidRPr="00EC309B">
        <w:rPr>
          <w:rFonts w:ascii="Tahoma" w:hAnsi="Tahoma"/>
          <w:sz w:val="20"/>
          <w:szCs w:val="22"/>
          <w:lang w:eastAsia="en-US"/>
        </w:rPr>
        <w:t>/fax ……………………………………………………..</w:t>
      </w:r>
    </w:p>
    <w:p w:rsidR="00647DC0" w:rsidRDefault="00647DC0" w:rsidP="00647DC0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647DC0" w:rsidP="005B61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  <w:r w:rsidR="005B6102" w:rsidRPr="00F34D13">
        <w:rPr>
          <w:rFonts w:ascii="Tahoma" w:hAnsi="Tahoma" w:cs="Tahoma"/>
          <w:b/>
          <w:sz w:val="20"/>
          <w:szCs w:val="20"/>
        </w:rPr>
        <w:t>.</w:t>
      </w:r>
    </w:p>
    <w:p w:rsidR="005B6102" w:rsidRPr="00F34D13" w:rsidRDefault="005B6102" w:rsidP="005B6102">
      <w:pPr>
        <w:numPr>
          <w:ilvl w:val="0"/>
          <w:numId w:val="1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Po wygaśnięciu niniejszej umowy z upływem okresu na jaki została zawarta lub w przypadku jej rozwiązania z winy Zamawiającego, zobowiązuje się on zwrócić Wykonawcy przedmiot dzierżawy w stanie nie pogorszonym z wyłączeniem normalnego zużycia i sprawny technicznie w terminie 30 dni od daty wygaśnięcia lub rozwiązania umowy.</w:t>
      </w:r>
    </w:p>
    <w:p w:rsidR="005B6102" w:rsidRDefault="005B6102" w:rsidP="005B6102">
      <w:pPr>
        <w:numPr>
          <w:ilvl w:val="0"/>
          <w:numId w:val="1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razie nie dokonania zwrotu przedmiotu dzierżawy w terminie, o którym mowa w ust.1 Zamawiający zobowiązany jest płacić Wykonawcy czynsz za zbiornik w 1,5 wysokości (liczony w cenach z dnia rozwiązania umowy).</w:t>
      </w:r>
    </w:p>
    <w:p w:rsidR="005B6102" w:rsidRPr="00F34D13" w:rsidRDefault="007A59F3" w:rsidP="005B6102">
      <w:pPr>
        <w:tabs>
          <w:tab w:val="center" w:pos="4989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5B6102" w:rsidRPr="00F34D13">
        <w:rPr>
          <w:rFonts w:ascii="Tahoma" w:hAnsi="Tahoma" w:cs="Tahoma"/>
          <w:b/>
          <w:sz w:val="20"/>
          <w:szCs w:val="20"/>
        </w:rPr>
        <w:t>§ 7</w:t>
      </w:r>
    </w:p>
    <w:p w:rsidR="005D3888" w:rsidRDefault="005B6102" w:rsidP="005D3888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Zamawiający zobowiązuje się do zapłaty za dostawy  należności na podstawie faktury VAT wystawionej przez Wykonawcę w oparciu o ceny jednostkowe przedstawione w Formularzu asortymentowo-cenowym – stanowiącym Załącznik nr 2 do niniejszej umowy. </w:t>
      </w:r>
    </w:p>
    <w:p w:rsidR="005D3888" w:rsidRDefault="005D3888" w:rsidP="005D3888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D3888">
        <w:rPr>
          <w:rFonts w:ascii="Tahoma" w:hAnsi="Tahoma" w:cs="Tahoma"/>
          <w:sz w:val="20"/>
          <w:szCs w:val="20"/>
        </w:rPr>
        <w:t>Strony ustalają łączną wartość umowy na kwotę ........</w:t>
      </w:r>
      <w:r w:rsidR="00525268">
        <w:rPr>
          <w:rFonts w:ascii="Tahoma" w:hAnsi="Tahoma" w:cs="Tahoma"/>
          <w:sz w:val="20"/>
          <w:szCs w:val="20"/>
        </w:rPr>
        <w:t>..................................</w:t>
      </w:r>
      <w:r w:rsidRPr="005D3888">
        <w:rPr>
          <w:rFonts w:ascii="Tahoma" w:hAnsi="Tahoma" w:cs="Tahoma"/>
          <w:sz w:val="20"/>
          <w:szCs w:val="20"/>
        </w:rPr>
        <w:t>....... PLN brutto</w:t>
      </w:r>
      <w:r w:rsidR="00525268">
        <w:rPr>
          <w:rFonts w:ascii="Tahoma" w:hAnsi="Tahoma" w:cs="Tahoma"/>
          <w:sz w:val="20"/>
          <w:szCs w:val="20"/>
        </w:rPr>
        <w:br/>
      </w:r>
      <w:r w:rsidRPr="005D3888">
        <w:rPr>
          <w:rFonts w:ascii="Tahoma" w:hAnsi="Tahoma" w:cs="Tahoma"/>
          <w:sz w:val="20"/>
          <w:szCs w:val="20"/>
        </w:rPr>
        <w:t>(słownie: ....................</w:t>
      </w:r>
      <w:r w:rsidR="00525268">
        <w:rPr>
          <w:rFonts w:ascii="Tahoma" w:hAnsi="Tahoma" w:cs="Tahoma"/>
          <w:sz w:val="20"/>
          <w:szCs w:val="20"/>
        </w:rPr>
        <w:t>................................................................................................), w tym: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b/>
          <w:i/>
          <w:sz w:val="20"/>
          <w:szCs w:val="20"/>
          <w:u w:val="single"/>
        </w:rPr>
        <w:t xml:space="preserve">*Pakiet 1 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lastRenderedPageBreak/>
        <w:t>Wartość brutto (z podatkiem VAT): ........................................................................... PLN.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525268">
        <w:rPr>
          <w:rFonts w:ascii="Tahoma" w:hAnsi="Tahoma" w:cs="Tahoma"/>
          <w:b/>
          <w:i/>
          <w:sz w:val="20"/>
          <w:szCs w:val="20"/>
          <w:u w:val="single"/>
        </w:rPr>
        <w:t>*Pakiet 2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525268">
        <w:rPr>
          <w:rFonts w:ascii="Tahoma" w:hAnsi="Tahoma" w:cs="Tahoma"/>
          <w:b/>
          <w:i/>
          <w:sz w:val="20"/>
          <w:szCs w:val="20"/>
          <w:u w:val="single"/>
        </w:rPr>
        <w:t>*Pakiet 3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F91817">
        <w:rPr>
          <w:rFonts w:ascii="Tahoma" w:hAnsi="Tahoma" w:cs="Tahoma"/>
          <w:b/>
          <w:i/>
          <w:sz w:val="20"/>
          <w:szCs w:val="20"/>
          <w:u w:val="single"/>
        </w:rPr>
        <w:t>*Pakiet 4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D388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color w:val="000000"/>
          <w:sz w:val="20"/>
          <w:szCs w:val="20"/>
        </w:rPr>
        <w:t xml:space="preserve">Wszelkie płatności wynikające z Umowy będą dokonywane w formie przelewu bankowego na rachunek </w:t>
      </w:r>
      <w:r w:rsidRPr="001A7453">
        <w:rPr>
          <w:rFonts w:ascii="Tahoma" w:hAnsi="Tahoma" w:cs="Tahoma"/>
          <w:b/>
          <w:color w:val="000000"/>
          <w:sz w:val="20"/>
          <w:szCs w:val="20"/>
        </w:rPr>
        <w:t>Wykonawcy</w:t>
      </w:r>
      <w:r w:rsidRPr="001A7453">
        <w:rPr>
          <w:rFonts w:ascii="Tahoma" w:hAnsi="Tahoma" w:cs="Tahoma"/>
          <w:color w:val="000000"/>
          <w:sz w:val="20"/>
          <w:szCs w:val="20"/>
        </w:rPr>
        <w:t xml:space="preserve"> wskazany na fakturze.</w:t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</w:rPr>
        <w:t xml:space="preserve">Wynagrodzenie miesięczne płatne będzie z dołu w terminie </w:t>
      </w:r>
      <w:r w:rsidRPr="001A7453">
        <w:rPr>
          <w:rFonts w:ascii="Tahoma" w:hAnsi="Tahoma" w:cs="Tahoma"/>
          <w:b/>
          <w:sz w:val="20"/>
          <w:szCs w:val="20"/>
        </w:rPr>
        <w:t>….. dni</w:t>
      </w:r>
      <w:r w:rsidRPr="001A7453">
        <w:rPr>
          <w:rFonts w:ascii="Tahoma" w:hAnsi="Tahoma" w:cs="Tahoma"/>
          <w:sz w:val="20"/>
          <w:szCs w:val="20"/>
        </w:rPr>
        <w:t xml:space="preserve"> od otrzymania przez </w:t>
      </w:r>
      <w:r w:rsidRPr="001A7453">
        <w:rPr>
          <w:rFonts w:ascii="Tahoma" w:hAnsi="Tahoma" w:cs="Tahoma"/>
          <w:b/>
          <w:sz w:val="20"/>
          <w:szCs w:val="20"/>
        </w:rPr>
        <w:t xml:space="preserve">Zamawiającego </w:t>
      </w:r>
      <w:r w:rsidRPr="001A7453">
        <w:rPr>
          <w:rFonts w:ascii="Tahoma" w:hAnsi="Tahoma" w:cs="Tahoma"/>
          <w:sz w:val="20"/>
          <w:szCs w:val="20"/>
        </w:rPr>
        <w:t xml:space="preserve">faktury VAT wystawionej przez </w:t>
      </w:r>
      <w:r w:rsidRPr="001A7453">
        <w:rPr>
          <w:rFonts w:ascii="Tahoma" w:hAnsi="Tahoma" w:cs="Tahoma"/>
          <w:b/>
          <w:sz w:val="20"/>
          <w:szCs w:val="20"/>
        </w:rPr>
        <w:t>Wykonawcę</w:t>
      </w:r>
      <w:r w:rsidRPr="001A7453">
        <w:rPr>
          <w:rFonts w:ascii="Tahoma" w:hAnsi="Tahoma" w:cs="Tahoma"/>
          <w:sz w:val="20"/>
          <w:szCs w:val="20"/>
        </w:rPr>
        <w:t xml:space="preserve">. </w:t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  <w:lang w:eastAsia="pl-PL"/>
        </w:rPr>
        <w:t>Zmiana stawki podatku od towarów i usług (VAT) w trakcie obowiązywania umowy, w odniesieniu do usług przewidzianych umową, skutkuje, z dniem wejścia w życie nowej stawki VAT, zmianą wynagrodzenia brutto należnego wykonawcy i nie wymaga aneksu do umowy.</w:t>
      </w:r>
    </w:p>
    <w:p w:rsidR="0004414B" w:rsidRDefault="00710432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  <w:lang w:eastAsia="pl-PL"/>
        </w:rPr>
        <w:t xml:space="preserve">Złożenie faktury następuje w formie pisemnej lub elektronicznej za pośrednictwem poczty elektronicznej na adres: </w:t>
      </w:r>
      <w:hyperlink r:id="rId6" w:history="1">
        <w:r w:rsidR="001A7453" w:rsidRPr="00205F01">
          <w:rPr>
            <w:rStyle w:val="Hipercze"/>
            <w:rFonts w:ascii="Tahoma" w:hAnsi="Tahoma" w:cs="Tahoma"/>
            <w:sz w:val="20"/>
            <w:szCs w:val="20"/>
            <w:lang w:eastAsia="pl-PL"/>
          </w:rPr>
          <w:t>kancelaria@csk.umed.pl</w:t>
        </w:r>
      </w:hyperlink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a)W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b)Szczegółowe zasady związane z wysyłaniem ustrukturyzowanych faktur  elektronicznych i innych ustrukturyzowanych dokumentów określa ustawa z dnia 9 listopada 2018 r. o elektronicznym fakturowaniu oraz akty wykonawcze. </w:t>
      </w:r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c)Wykonawca zobowiązany jest powiadomić Zamawiającego o wysyłaniu faktur na Platformie Elektronicznego Fakturowania na poniższego e-maila: </w:t>
      </w:r>
      <w:hyperlink r:id="rId7" w:history="1">
        <w:r w:rsidRPr="000C4C73">
          <w:rPr>
            <w:rStyle w:val="Hipercze"/>
            <w:rFonts w:ascii="Tahoma" w:hAnsi="Tahoma" w:cs="Tahoma"/>
          </w:rPr>
          <w:t>kancelaria@csk.umed.pl</w:t>
        </w:r>
      </w:hyperlink>
    </w:p>
    <w:p w:rsidR="0004414B" w:rsidRDefault="0004414B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Wykonawca będzie wystawiał do jednego zamówienia - o określonym numerze systemowym - jedną fakturę VAT na cały dostarczony z danego zamówienia asortyment.</w:t>
      </w:r>
      <w:r w:rsidR="005044E7">
        <w:rPr>
          <w:rFonts w:ascii="Tahoma" w:hAnsi="Tahoma" w:cs="Tahoma"/>
          <w:sz w:val="20"/>
          <w:szCs w:val="20"/>
        </w:rPr>
        <w:t xml:space="preserve"> </w:t>
      </w:r>
      <w:r w:rsidR="006A1168" w:rsidRPr="006A1168">
        <w:rPr>
          <w:rFonts w:ascii="Tahoma" w:hAnsi="Tahoma" w:cs="Tahoma"/>
          <w:sz w:val="20"/>
          <w:szCs w:val="20"/>
        </w:rPr>
        <w:t>Faktury winny być wystawiane odrębnie na każdą lokalizację</w:t>
      </w:r>
      <w:r w:rsidR="006A1168">
        <w:rPr>
          <w:rFonts w:ascii="Tahoma" w:hAnsi="Tahoma" w:cs="Tahoma"/>
          <w:sz w:val="20"/>
          <w:szCs w:val="20"/>
        </w:rPr>
        <w:t>.</w:t>
      </w:r>
      <w:r w:rsidR="006A1168" w:rsidRPr="006A1168">
        <w:rPr>
          <w:rFonts w:ascii="Tahoma" w:hAnsi="Tahoma" w:cs="Tahoma"/>
          <w:sz w:val="20"/>
          <w:szCs w:val="20"/>
        </w:rPr>
        <w:t xml:space="preserve"> Ze względów konieczności wykonywania przez Zamawiającego sprawozdawczości z realizacji zamówień, Wykonawca wymienia na fakturze nazwę </w:t>
      </w:r>
      <w:r w:rsidR="006A1168" w:rsidRPr="006A1168">
        <w:rPr>
          <w:rFonts w:ascii="Tahoma" w:hAnsi="Tahoma" w:cs="Tahoma"/>
          <w:sz w:val="20"/>
          <w:szCs w:val="20"/>
        </w:rPr>
        <w:lastRenderedPageBreak/>
        <w:t>każdej (zamówionej w danym okresie) pozycji zgodnie z nazwami asortymentu określonymi w załączniku nr 2.</w:t>
      </w:r>
    </w:p>
    <w:p w:rsidR="000C4C73" w:rsidRDefault="0004414B" w:rsidP="000C4C7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Czynsz za najem przedmiotu umowy określonego w § 1 ust. 1, … będzie płatny z dołu za okresy miesiąca kalendarzowego do 25 dnia każdego miesiąca za miesiąc poprzedni na podstawie prawidłowo wystawionej faktury VAT.</w:t>
      </w:r>
    </w:p>
    <w:p w:rsidR="0004414B" w:rsidRPr="000C4C73" w:rsidRDefault="00710432" w:rsidP="000C4C7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C4C73">
        <w:rPr>
          <w:rFonts w:ascii="Tahoma" w:hAnsi="Tahoma" w:cs="Tahoma"/>
          <w:sz w:val="20"/>
          <w:szCs w:val="20"/>
        </w:rPr>
        <w:t>Zamawiający wyraża również zgodę na przesyłanie faktur, duplikatów tych faktur oraz ich korekt a także wszelkich pism i dokumentów związanych z dochodzeniem należności dotyczących niniejszej umowy, w formie elektronicznej na adres e-mail: kancelaria@csk.umed.pl. Zamawiający zobowiązuje się przyjmować faktury, o których mowa powyżej, w formie papierowej w przypadku, gdy przeszkody techniczne lub formalne uniemożliwiają przesłanie faktur drogą elektroniczną.</w:t>
      </w:r>
    </w:p>
    <w:p w:rsidR="0004414B" w:rsidRDefault="00710432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C4C73">
        <w:rPr>
          <w:rFonts w:ascii="Tahoma" w:hAnsi="Tahoma" w:cs="Tahoma"/>
          <w:sz w:val="20"/>
          <w:szCs w:val="20"/>
        </w:rPr>
        <w:t xml:space="preserve">Wykonawca oświadcza, że jego rachunek bankowy wskazany w umowie </w:t>
      </w:r>
      <w:r w:rsidRPr="000C4C73">
        <w:rPr>
          <w:rFonts w:ascii="Tahoma" w:hAnsi="Tahoma" w:cs="Tahoma"/>
          <w:sz w:val="20"/>
          <w:szCs w:val="20"/>
        </w:rPr>
        <w:br/>
      </w:r>
      <w:r w:rsidRPr="000C4C73">
        <w:rPr>
          <w:rFonts w:ascii="Tahoma" w:hAnsi="Tahoma" w:cs="Tahoma"/>
          <w:b/>
          <w:sz w:val="20"/>
          <w:szCs w:val="20"/>
        </w:rPr>
        <w:t>……………………………………………………………………</w:t>
      </w:r>
      <w:r w:rsidRPr="000C4C73">
        <w:rPr>
          <w:rFonts w:ascii="Tahoma" w:hAnsi="Tahoma" w:cs="Tahoma"/>
          <w:sz w:val="20"/>
          <w:szCs w:val="20"/>
        </w:rPr>
        <w:t xml:space="preserve"> jest taki sam jak numer rachunku </w:t>
      </w:r>
      <w:r w:rsidRPr="000C4C73">
        <w:rPr>
          <w:rFonts w:ascii="Tahoma" w:hAnsi="Tahoma" w:cs="Tahoma"/>
          <w:sz w:val="20"/>
          <w:szCs w:val="20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</w:t>
      </w:r>
      <w:r w:rsidRPr="0004414B">
        <w:rPr>
          <w:rFonts w:ascii="Tahoma" w:hAnsi="Tahoma" w:cs="Tahoma"/>
          <w:sz w:val="20"/>
          <w:szCs w:val="20"/>
        </w:rPr>
        <w:t xml:space="preserve"> Wykonawcy, każdorazowo podane na fakturze.</w:t>
      </w:r>
    </w:p>
    <w:p w:rsidR="0004414B" w:rsidRDefault="0004414B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710432" w:rsidRPr="0004414B">
        <w:rPr>
          <w:rFonts w:ascii="Tahoma" w:hAnsi="Tahoma" w:cs="Tahoma"/>
          <w:sz w:val="20"/>
          <w:szCs w:val="20"/>
        </w:rPr>
        <w:t>ykonawca zobowiązuje się nie przekazywać wierzytelności wynikających z niniejszej umowy na rzecz osoby trzeciej bez zgody Zamawiającego i jego podmiotu tworzącego którym jest Uniwersytet Medyczny w Łodzi.</w:t>
      </w:r>
    </w:p>
    <w:p w:rsidR="004E2D9B" w:rsidRDefault="00710432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Wykonawca zobowiązuje się do nieprzyjmowania od osób trzecich żadnych zabezpieczeń wierzytelności  wynikających z niniejszej umowy bez zgody Zamawiającego.</w:t>
      </w:r>
    </w:p>
    <w:p w:rsidR="004E2D9B" w:rsidRPr="004E2D9B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W związku z zastrzeżeniem na podstawie art. 60 pkt 2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4E2D9B">
        <w:rPr>
          <w:rFonts w:ascii="Tahoma" w:hAnsi="Tahoma" w:cs="Tahoma"/>
          <w:bCs/>
          <w:sz w:val="20"/>
          <w:szCs w:val="20"/>
        </w:rPr>
        <w:t xml:space="preserve">Wykonawcy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wspólnie ubiegający się o udzielenie zamówienia osobiście wykonają </w:t>
      </w:r>
      <w:r w:rsidRPr="004E2D9B">
        <w:rPr>
          <w:rFonts w:ascii="Tahoma" w:hAnsi="Tahoma" w:cs="Tahoma"/>
          <w:bCs/>
          <w:sz w:val="20"/>
          <w:szCs w:val="20"/>
        </w:rPr>
        <w:t xml:space="preserve">wskazane  przez  Zamawiającego kluczowe zadania 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związane z rozmieszczeniem i instalacją, w ramach zamówienia na dostawy, tj. </w:t>
      </w:r>
      <w:r w:rsidR="004E2D9B" w:rsidRPr="004E2D9B">
        <w:rPr>
          <w:rFonts w:ascii="Tahoma" w:hAnsi="Tahoma" w:cs="Tahoma"/>
          <w:sz w:val="20"/>
          <w:szCs w:val="20"/>
        </w:rPr>
        <w:t>dzierżawy butli / zbiorników i elementów instalacji używanych do celów medycznych będących własnością dostawcy.</w:t>
      </w:r>
    </w:p>
    <w:p w:rsidR="004E2D9B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Zgodnie z żądaniem Zamawiającego na podstawie art. 59 ustawy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Wykonawcy przekażą przed zawarciem umowy w sprawie zamówienia publicznego kopię umowy regulującej współpracę wykonawców.</w:t>
      </w:r>
    </w:p>
    <w:p w:rsidR="005B6102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W związku z zastrzeżeniem na podstawie art. 121 pkt 2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4E2D9B">
        <w:rPr>
          <w:rFonts w:ascii="Tahoma" w:hAnsi="Tahoma" w:cs="Tahoma"/>
          <w:bCs/>
          <w:sz w:val="20"/>
          <w:szCs w:val="20"/>
        </w:rPr>
        <w:t xml:space="preserve">Wykonawca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osobiście wykona </w:t>
      </w:r>
      <w:r w:rsidRPr="004E2D9B">
        <w:rPr>
          <w:rFonts w:ascii="Tahoma" w:hAnsi="Tahoma" w:cs="Tahoma"/>
          <w:bCs/>
          <w:sz w:val="20"/>
          <w:szCs w:val="20"/>
        </w:rPr>
        <w:t xml:space="preserve">wskazane  przez  Zamawiającego kluczowe zadania 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związane z rozmieszczeniem i instalacją, w ramach zamówienia na dostawy, tj. </w:t>
      </w:r>
      <w:r w:rsidR="004E2D9B" w:rsidRPr="004E2D9B">
        <w:rPr>
          <w:rFonts w:ascii="Tahoma" w:hAnsi="Tahoma" w:cs="Tahoma"/>
          <w:sz w:val="20"/>
          <w:szCs w:val="20"/>
        </w:rPr>
        <w:t>dzierżawy butli / zbiorników i elementów instalacji używanych do celów medycznych będących własnością dostawcy.</w:t>
      </w:r>
    </w:p>
    <w:p w:rsidR="004E2D9B" w:rsidRPr="004E2D9B" w:rsidRDefault="004E2D9B" w:rsidP="004E2D9B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</w:p>
    <w:p w:rsidR="005D3888" w:rsidRPr="00F34D13" w:rsidRDefault="005D3888" w:rsidP="005D388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8.</w:t>
      </w:r>
    </w:p>
    <w:p w:rsidR="005D3888" w:rsidRPr="00584963" w:rsidRDefault="005D3888" w:rsidP="005D3888">
      <w:pPr>
        <w:tabs>
          <w:tab w:val="left" w:pos="540"/>
        </w:tabs>
        <w:suppressAutoHyphens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F91817">
        <w:rPr>
          <w:rFonts w:ascii="Tahoma" w:hAnsi="Tahoma" w:cs="Tahoma"/>
          <w:iCs/>
          <w:kern w:val="16"/>
          <w:sz w:val="20"/>
          <w:szCs w:val="20"/>
          <w:lang w:eastAsia="en-US"/>
        </w:rPr>
        <w:t>Umowa obowiązuje strony przez okres</w:t>
      </w:r>
      <w:r w:rsidRPr="00F91817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24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 xml:space="preserve"> miesięcy,</w:t>
      </w:r>
      <w:r w:rsidRPr="00F91817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od dnia 202</w:t>
      </w:r>
      <w:r w:rsidR="00AB61DE" w:rsidRPr="00F91817">
        <w:rPr>
          <w:rFonts w:ascii="Tahoma" w:hAnsi="Tahoma" w:cs="Tahoma"/>
          <w:b/>
          <w:sz w:val="20"/>
          <w:szCs w:val="20"/>
          <w:lang w:eastAsia="en-US"/>
        </w:rPr>
        <w:t>5</w:t>
      </w:r>
      <w:r w:rsidR="00501944"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5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 xml:space="preserve"> do dnia 202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7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04</w:t>
      </w:r>
      <w:r w:rsidRPr="00F91817">
        <w:rPr>
          <w:rFonts w:ascii="Tahoma" w:hAnsi="Tahoma" w:cs="Tahoma"/>
          <w:sz w:val="20"/>
          <w:szCs w:val="20"/>
          <w:lang w:eastAsia="en-US"/>
        </w:rPr>
        <w:t>.</w:t>
      </w:r>
    </w:p>
    <w:p w:rsidR="005B6102" w:rsidRPr="00F34D13" w:rsidRDefault="005B6102" w:rsidP="005B6102">
      <w:pPr>
        <w:suppressAutoHyphens w:val="0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§ 9.</w:t>
      </w:r>
    </w:p>
    <w:p w:rsidR="005B6102" w:rsidRPr="00F34D13" w:rsidRDefault="005B6102" w:rsidP="005B6102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Strony ustalają odszkodowanie w postaci kar umownych naliczonych w stosunku do ceny przedstawionej w ofercie, z następujących tytułów: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 tytułu odstąpienia od umowy z przyczyn niezależnych od Zamawi</w:t>
      </w:r>
      <w:r>
        <w:rPr>
          <w:rFonts w:ascii="Tahoma" w:hAnsi="Tahoma" w:cs="Tahoma"/>
          <w:sz w:val="20"/>
          <w:szCs w:val="20"/>
        </w:rPr>
        <w:t xml:space="preserve">ającego Wykonawca zapłaci </w:t>
      </w:r>
      <w:r w:rsidRPr="0029192E">
        <w:rPr>
          <w:rFonts w:ascii="Tahoma" w:hAnsi="Tahoma" w:cs="Tahoma"/>
          <w:sz w:val="20"/>
          <w:szCs w:val="20"/>
        </w:rPr>
        <w:t>karę w wysokości 10 % za dostawy, od wykonania których odstąpił (ilości szacunkowe stają się podstawą do określenia wartości i ilości przedmiotu zamówienia);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za brak montażu zbiornika w dniu rozpoczęcia umowy, Wykonawca zapłaci karę w wysokości 5 000,00 zł;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za zwłokę w demontażu zbiornika i wywiezienia zbiornika z terenu Zamawiającego, Wykonawca zapłaci karę w wysokości 1 000,00 zł za każdy dzień liczony od dnia zakończenia lub rozwiązania umowy;</w:t>
      </w:r>
    </w:p>
    <w:p w:rsidR="005B6102" w:rsidRPr="007F3900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  <w:highlight w:val="cyan"/>
        </w:rPr>
      </w:pPr>
      <w:r w:rsidRPr="007F3900">
        <w:rPr>
          <w:rFonts w:ascii="Tahoma" w:hAnsi="Tahoma" w:cs="Tahoma"/>
          <w:sz w:val="20"/>
          <w:szCs w:val="20"/>
          <w:highlight w:val="cyan"/>
        </w:rPr>
        <w:t xml:space="preserve">za zwłokę w wykonaniu przedmiotu umowy Wykonawca zapłaci karę w wysokości </w:t>
      </w:r>
      <w:r w:rsidR="007423BD" w:rsidRPr="007F3900">
        <w:rPr>
          <w:rFonts w:ascii="Tahoma" w:hAnsi="Tahoma" w:cs="Tahoma"/>
          <w:sz w:val="20"/>
          <w:szCs w:val="20"/>
          <w:highlight w:val="cyan"/>
        </w:rPr>
        <w:t xml:space="preserve">1 000 zł. </w:t>
      </w:r>
      <w:r w:rsidR="007423BD" w:rsidRPr="007F3900">
        <w:rPr>
          <w:rFonts w:ascii="Tahoma" w:hAnsi="Tahoma" w:cs="Tahoma"/>
          <w:strike/>
          <w:sz w:val="20"/>
          <w:szCs w:val="20"/>
          <w:highlight w:val="cyan"/>
        </w:rPr>
        <w:br/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za każdy dzień zwłoki w dostawie zamówionego i niedostarczonego w terminie </w:t>
      </w:r>
      <w:r w:rsidR="007423BD" w:rsidRPr="007F3900">
        <w:rPr>
          <w:rFonts w:ascii="Tahoma" w:hAnsi="Tahoma" w:cs="Tahoma"/>
          <w:sz w:val="20"/>
          <w:szCs w:val="20"/>
          <w:highlight w:val="cyan"/>
        </w:rPr>
        <w:t>określonym</w:t>
      </w:r>
      <w:r w:rsidR="007423BD" w:rsidRPr="007F3900">
        <w:rPr>
          <w:rFonts w:ascii="Tahoma" w:hAnsi="Tahoma" w:cs="Tahoma"/>
          <w:sz w:val="20"/>
          <w:szCs w:val="20"/>
          <w:highlight w:val="cyan"/>
        </w:rPr>
        <w:br/>
        <w:t xml:space="preserve"> w § 2 ust. 1 towaru;</w:t>
      </w:r>
    </w:p>
    <w:p w:rsidR="005B6102" w:rsidRPr="007F3900" w:rsidRDefault="005B6102" w:rsidP="005B6102">
      <w:pPr>
        <w:numPr>
          <w:ilvl w:val="1"/>
          <w:numId w:val="7"/>
        </w:numPr>
        <w:suppressAutoHyphens w:val="0"/>
        <w:ind w:left="714" w:hanging="357"/>
        <w:jc w:val="both"/>
        <w:rPr>
          <w:rFonts w:ascii="Tahoma" w:hAnsi="Tahoma" w:cs="Tahoma"/>
          <w:sz w:val="20"/>
          <w:szCs w:val="20"/>
          <w:highlight w:val="cyan"/>
          <w:lang w:eastAsia="pl-PL"/>
        </w:rPr>
      </w:pP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za </w:t>
      </w:r>
      <w:r w:rsidRPr="007F3900">
        <w:rPr>
          <w:rFonts w:ascii="Tahoma" w:hAnsi="Tahoma" w:cs="Tahoma"/>
          <w:sz w:val="20"/>
          <w:szCs w:val="20"/>
          <w:highlight w:val="cyan"/>
        </w:rPr>
        <w:t>zwłokę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w wykonaniu reklamacji  </w:t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w terminie określonym w § 4 ust. 1, 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>Wykonawca zapłaci Zamawiającemu karę w wysokości</w:t>
      </w:r>
      <w:r w:rsidR="007423BD"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1 000 zł.</w:t>
      </w:r>
      <w:r w:rsidR="00EB321B">
        <w:rPr>
          <w:rFonts w:ascii="Tahoma" w:hAnsi="Tahoma" w:cs="Tahoma"/>
          <w:sz w:val="20"/>
          <w:szCs w:val="20"/>
          <w:highlight w:val="cyan"/>
          <w:lang w:eastAsia="pl-PL"/>
        </w:rPr>
        <w:t xml:space="preserve"> 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>za każdy dzień zwłoki w wykonaniu reklamacji;</w:t>
      </w:r>
    </w:p>
    <w:p w:rsidR="005B6102" w:rsidRPr="007F3900" w:rsidRDefault="005B6102" w:rsidP="005B6102">
      <w:pPr>
        <w:numPr>
          <w:ilvl w:val="1"/>
          <w:numId w:val="7"/>
        </w:numPr>
        <w:suppressAutoHyphens w:val="0"/>
        <w:ind w:left="714" w:hanging="357"/>
        <w:jc w:val="both"/>
        <w:rPr>
          <w:rFonts w:ascii="Tahoma" w:hAnsi="Tahoma" w:cs="Tahoma"/>
          <w:sz w:val="20"/>
          <w:szCs w:val="20"/>
          <w:highlight w:val="cyan"/>
          <w:lang w:eastAsia="pl-PL"/>
        </w:rPr>
      </w:pP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za </w:t>
      </w:r>
      <w:r w:rsidRPr="007F3900">
        <w:rPr>
          <w:rFonts w:ascii="Tahoma" w:hAnsi="Tahoma" w:cs="Tahoma"/>
          <w:sz w:val="20"/>
          <w:szCs w:val="20"/>
          <w:highlight w:val="cyan"/>
        </w:rPr>
        <w:t>zwłokę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w wykonaniu naprawy/awarii</w:t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 w terminie określonym w § </w:t>
      </w:r>
      <w:r w:rsidR="00B857D8" w:rsidRPr="007F3900">
        <w:rPr>
          <w:rFonts w:ascii="Tahoma" w:hAnsi="Tahoma" w:cs="Tahoma"/>
          <w:sz w:val="20"/>
          <w:szCs w:val="20"/>
          <w:highlight w:val="cyan"/>
        </w:rPr>
        <w:t>4</w:t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 ust. 2, 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Wykonawca zapłaci Zamawiającemu karę w wysokości </w:t>
      </w:r>
      <w:r w:rsidR="003C2145" w:rsidRPr="007F3900">
        <w:rPr>
          <w:rFonts w:ascii="Tahoma" w:hAnsi="Tahoma" w:cs="Tahoma"/>
          <w:sz w:val="20"/>
          <w:szCs w:val="20"/>
          <w:highlight w:val="cyan"/>
          <w:lang w:eastAsia="pl-PL"/>
        </w:rPr>
        <w:t>1 000 zł.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za każdy dzień zwłoki w wykonaniu naprawy/awarii.</w:t>
      </w:r>
    </w:p>
    <w:p w:rsidR="008E05AF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Wykonawca zapłaci karę umowną w  przypadku  braku  zapłaty  l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ub  opóźnienia  w  zapłacie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wynagrodzenia  należnego podwykonawcom lub dalszym podwy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konawcom, z tytułu zmiany 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lastRenderedPageBreak/>
        <w:t>wysokości wynagrodzenia, o której mowa w art. 439 ust. 5  - w wy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sokości 5% wynagrodzenia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z Umowy, za każdy dzień opóźnienia, za każde opóźnienie.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 xml:space="preserve">3.  Wykonawca ma prawo do naliczania odsetek ustawowych z tytułu nieterminowych płatności Zamawiającego </w:t>
      </w:r>
    </w:p>
    <w:p w:rsidR="00710432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4. Kara umowna może być potrącona z najwcześniej wymagalnego wynagrodzenia należnego Wykonawcy.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5.  Łączna maksymalna wysokość wszystkich  kar umownych nie może przekroczyć 30% wartości  netto umowy okreś</w:t>
      </w:r>
      <w:r w:rsidR="00F7104A">
        <w:rPr>
          <w:rFonts w:ascii="Tahoma" w:hAnsi="Tahoma" w:cs="Tahoma"/>
          <w:sz w:val="20"/>
          <w:szCs w:val="20"/>
          <w:lang w:eastAsia="pl-PL"/>
        </w:rPr>
        <w:t>lonej w § 7</w:t>
      </w:r>
      <w:r w:rsidRPr="00B857D8">
        <w:rPr>
          <w:rFonts w:ascii="Tahoma" w:hAnsi="Tahoma" w:cs="Tahoma"/>
          <w:sz w:val="20"/>
          <w:szCs w:val="20"/>
          <w:lang w:eastAsia="pl-PL"/>
        </w:rPr>
        <w:t xml:space="preserve"> ust. 2. Niezależnie od kar umownych strony maja prawo dochodzenia odszkodowania uzupełniającego, przewyższającego wysokość i zakres kar umownych, na zasadach ogólnych Kodeksu</w:t>
      </w:r>
      <w:r w:rsidR="00B857D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B857D8">
        <w:rPr>
          <w:rFonts w:ascii="Tahoma" w:hAnsi="Tahoma" w:cs="Tahoma"/>
          <w:sz w:val="20"/>
          <w:szCs w:val="20"/>
          <w:lang w:eastAsia="pl-PL"/>
        </w:rPr>
        <w:t xml:space="preserve">Cywilnego, maksymalnie jednak do wysokości wartości netto umowy. 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6. 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:rsidR="00B857D8" w:rsidRDefault="00710432" w:rsidP="00B857D8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b/>
          <w:sz w:val="20"/>
          <w:szCs w:val="20"/>
          <w:lang w:eastAsia="pl-PL"/>
        </w:rPr>
        <w:t>7</w:t>
      </w:r>
      <w:r w:rsidRPr="00B857D8">
        <w:rPr>
          <w:rFonts w:ascii="Tahoma" w:hAnsi="Tahoma" w:cs="Tahoma"/>
          <w:sz w:val="20"/>
          <w:szCs w:val="20"/>
          <w:lang w:eastAsia="pl-PL"/>
        </w:rPr>
        <w:t>.Strony zobowiązują się do wzajemnej współpracy przy realizacji umowy oraz do współdziałania w zakresie rozwiązywania sytuacji spornych powstałych w okresie wykonywania umowy.</w:t>
      </w:r>
    </w:p>
    <w:p w:rsidR="00B857D8" w:rsidRDefault="00B857D8" w:rsidP="00B857D8">
      <w:pPr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8. </w:t>
      </w:r>
      <w:r w:rsidR="005B6102" w:rsidRPr="00F34D13">
        <w:rPr>
          <w:rFonts w:ascii="Tahoma" w:hAnsi="Tahoma" w:cs="Tahoma"/>
          <w:sz w:val="20"/>
          <w:szCs w:val="20"/>
        </w:rPr>
        <w:t>W przypadku, gdy Wykonawca bez uzasadnionej przyczyny nie zapewni terminowych dostaw przedmiotu zamówienia (trzech kolejnych dostaw) Zamawiający zastrzega sobie prawo zakupu przedmiotu zamówienia u innego dostawcy oraz odstąpienie od niniejszej umowy z winy Wykonawcy.</w:t>
      </w:r>
    </w:p>
    <w:p w:rsidR="005B6102" w:rsidRDefault="005B6102" w:rsidP="005B6102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ind w:left="357" w:hanging="360"/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§ 10.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noProof/>
          <w:sz w:val="20"/>
          <w:szCs w:val="20"/>
          <w:lang w:eastAsia="pl-PL"/>
        </w:rPr>
      </w:pPr>
      <w:r w:rsidRPr="00AB61DE">
        <w:rPr>
          <w:rFonts w:ascii="Tahoma" w:hAnsi="Tahoma" w:cs="Tahoma"/>
          <w:noProof/>
          <w:sz w:val="20"/>
          <w:szCs w:val="20"/>
          <w:lang w:eastAsia="pl-PL"/>
        </w:rPr>
        <w:t>1.Zamawiający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noProof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 xml:space="preserve">2.Zgodnie z art. 455 ust. 1 pkt 1 ustawy </w:t>
      </w:r>
      <w:proofErr w:type="spellStart"/>
      <w:r w:rsidRPr="00AB61DE">
        <w:rPr>
          <w:rFonts w:ascii="Tahoma" w:hAnsi="Tahoma" w:cs="Tahoma"/>
          <w:sz w:val="20"/>
          <w:szCs w:val="20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</w:rPr>
        <w:t xml:space="preserve"> ustawy Zamawiający przewiduje zmianę postanowień zawartej umowy oraz określa warunki tych zmian poprzez wprowadzenie do zawartej umowy możliwości zmian: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zmiany stawki podatku VAT, przy czym zmianie ulega wyłącznie cena brutto, natomiast cena netto pozostaje bez zmian;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obniżenie ceny jednostkowej netto i brutto usługi, będącego przedmiotem umowy np. w wyniku wprowadzenia cen promocyjnych lub obniżenia cen dla usługi wskazanej w Formularzu ofertowo - cenowym;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bCs/>
          <w:iCs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bCs/>
          <w:iCs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>zmiany przepisów prawa mających wpływ na realizację niniejszej umowy;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zmianę proporcji elementów składających się na cenę umowy określoną w § 5 umowy oraz w Formularzu cenowym, stanowiącym załącznik do niniejszej umowy, przy jednoczesnym zachowaniu wartości umowy, w przypadku gdy wystąpi konieczność przekroczenia limitu roboczogodzin lub konieczność zwiększenia środków na zakup materiałów, części i podzespołów użytych przy naprawach nie objętych zakresem konserwacji,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>zmianę organizacyjną po stronie Wykonawcy lub Zamawiającego w szczególności w przypadku gdy nastąpi zmiana adresu siedziby firmy, siedziby serwisu /jeżeli dotyczy/ bądź zmiana adresu zamieszkania właściciela lub współwłaściciela firmy,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>zmianę organizacyjną po stronie Zamawiającego w przypadku gdy nastąpi zmiana ilości eksploatowanych urządzeń podległych UDT oraz zmianę czasokresu prowadzenie usługi,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zmianę zastosowanej technologii wykonania elementów urządzeń stanowiących przedmiot zamówienia na lepszą/lepsze (np. nowocześniejszą, mniej energochłonną) oraz wymiany oprogramowania celem dostosowania do zmieniających się warunków technologicznych, przy zachowaniu pełnej kompatybilności, po zaakceptowaniu jej/ich przez Zamawiającego pod warunkiem, iż cena oferty nie ulegnie zmianie;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zmiany przepisów prawa mające wpływ na realizacje niniejszej umowy.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zmiany w zakresie zamiany podwykonawców w przypadku: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- wprowadzenia nowego podwykonawcy,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- rezygnacji podwykonawcy,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- zmiany wartości lub zakresu robót wykonywanych przez podwykonawców.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lastRenderedPageBreak/>
        <w:t>przedłużenia terminu obowiązywania umowy w przypadku niezrealizowania umowy w terminie z przyczyn leżących po stronie zamawiającego, na okres do wyczerpania wartości przedmiotu zamówienia, określonych w Załączniku nr 1 do umowy, nie dłużej jednak niż 3 miesiące.</w:t>
      </w:r>
    </w:p>
    <w:p w:rsid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3.Zmiana ceny dotycząca pkt. 2a i 2b obowiązuje od dnia wejścia w życie przepisów ją wprowadzających.</w:t>
      </w:r>
    </w:p>
    <w:p w:rsidR="00AB61DE" w:rsidRPr="00AB61DE" w:rsidRDefault="00AB61DE" w:rsidP="00AB61DE">
      <w:pPr>
        <w:suppressAutoHyphens w:val="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noProof/>
          <w:sz w:val="20"/>
          <w:szCs w:val="20"/>
          <w:lang w:eastAsia="pl-PL"/>
        </w:rPr>
        <w:t xml:space="preserve">4.Zamawiający przewiduje możliwość zmian postanowień zawartej umowy w stosunku do treści oferty, na podstawie której dokonano wyboru Wykonawcy w zakresie  art. 436 ust.4 lit b)  P.z.p tj. postanowień </w:t>
      </w:r>
      <w:r w:rsidRPr="00AB61DE">
        <w:rPr>
          <w:rFonts w:ascii="Tahoma" w:hAnsi="Tahoma" w:cs="Tahoma"/>
          <w:sz w:val="20"/>
          <w:szCs w:val="20"/>
          <w:lang w:eastAsia="pl-PL"/>
        </w:rPr>
        <w:t>określających zasady zmiany wysokości wynagrodzenia należnego wykonawcy w umowie zawartej na okres dłuższy niż 12 miesięcy, jeśli zmianie ulegną: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a)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stawki podatku od towarów i usług (obowiązuje od dnia wejścia w życie przepisów ją wprowadzających) oraz podatku akcyzowego.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b)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wysokości minimalnego wynagrodzenia za pracę albo wysokości minimalnej stawki godzinowej, ustalonych na podstawie przepisów ustawy z dnia 10 października 2002 r. o minimalnym wynagrodzeniu za pracę,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zasady podlegania ubezpieczeniom społecznym lub ubezpieczeniu zdrowotnemu lub wysokości stawki składki na ubezpieczenia społeczne lub zdrowotne,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zasady gromadzenia i wysokości wpłat do pracowniczych planów kapitałowych, o których mowa w ustawie z dnia 4 października 2018 r. o pracowniczych planach kapitałowych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– jeżeli zmiany te będą miały wpływ na koszty wykonania zamówienia przez wykonawcę</w:t>
      </w:r>
    </w:p>
    <w:p w:rsidR="00AB61DE" w:rsidRPr="00AB61DE" w:rsidRDefault="00AB61DE" w:rsidP="00AB61DE">
      <w:pPr>
        <w:ind w:left="357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Warunkiem wprowadzenia zmian, o których mowa w ust.4 lit. a),b),c),d) jest potwierdzenie powstania okoliczności w formie opisowej i ich właściwe umotywowanie. Na Wykonawcy spoczywa obowiązek wykazania  wpływu  zmiany stawki podatku od towarów i usług , wysokości minimalnego wynagrodzenia, zmiany składek na ubezpieczenie, czy zmiany zasad gromadzenia i wysokości wpłat do PPK, na zwiększenie kosztów realizacji umowy będących podstawą do zwaloryzowania wynagrodzenia umownego w drodze aneksu do umowy.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5.W zakresie zmiany wynagrodzenia Wykonawcy w przypadku zmiany innych  kosztów niż wskazane w ust. 4  (art. 439 ust. 1 i 2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)  ustala się następujące zasady :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kosztów.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- Wykonawca ma obowiązek złożyć do Zamawiającego pisemny wniosek, z propozycja zmiany wynagrodzenia wraz z  jego uzasadnieniem.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6.   Maksymalna wartość zmiany wynagrodzenia, jaką dopuszcza Zamawiający w efekcie zastosowania postanowień o zasadach wprowadzania zmian wysokości wynagrodzenia, o których mowa w niniejszej umowie nie może przekroczyć kumulatywnie (w zakresie określonym w ust.  2 i 3)  10 % wysokości wynagrodzenia Wykonawcy wskazanego w </w:t>
      </w:r>
      <w:r w:rsidRPr="00AB61DE">
        <w:rPr>
          <w:rFonts w:ascii="Tahoma" w:hAnsi="Tahoma" w:cs="Tahoma"/>
          <w:bCs/>
          <w:sz w:val="20"/>
          <w:szCs w:val="20"/>
          <w:lang w:eastAsia="pl-PL"/>
        </w:rPr>
        <w:t>§ 5 umowy.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7.Wykonawca będzie zobowiązany w takiej sytuacji udokumentować wystąpienie okoliczności, o których mowa powyżej (zapis obowiązuje tylko w terminach obowiązywania przepisów powołanej ustawy).</w:t>
      </w:r>
    </w:p>
    <w:p w:rsidR="00AB61DE" w:rsidRPr="00AB61DE" w:rsidRDefault="00AB61DE" w:rsidP="00AB61DE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 xml:space="preserve">8. </w:t>
      </w:r>
      <w:r w:rsidRPr="00AB61DE">
        <w:rPr>
          <w:rFonts w:ascii="Tahoma" w:hAnsi="Tahoma" w:cs="Tahoma"/>
          <w:sz w:val="20"/>
          <w:szCs w:val="20"/>
          <w:lang w:eastAsia="pl-PL"/>
        </w:rPr>
        <w:t>Zamawiający przewiduje możliwość waloryzacji wynagrodzenia na następujących zasadach: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b/ zmiana wynagrodzenia będzie możliwa, jeśli cena materiałów lub kosztów związanych z realizacją przedmiotu zamówienia zmieni się o min. 5 %, Strona wnioskująca o zmianę wynagrodzenia będzie </w:t>
      </w:r>
      <w:r w:rsidRPr="00AB61DE">
        <w:rPr>
          <w:rFonts w:ascii="Tahoma" w:hAnsi="Tahoma" w:cs="Tahoma"/>
          <w:sz w:val="20"/>
          <w:szCs w:val="20"/>
          <w:lang w:eastAsia="pl-PL"/>
        </w:rPr>
        <w:lastRenderedPageBreak/>
        <w:t>zobowiązana udokumentować zmianę kosztów i cen w odniesieniu do okresów, o których mowa w pkt c/,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9.Wszelkie zmiany i uzupełnienia niniejszej umowy mogą być dokonywane za zgodą obu stron wyrażoną w formie pisemnej pod rygorem nieważności. 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10.W celu dokonania zmian zapisów umowy wnioskowanych przez Stronę, zobowiązana jest ona pisemnie wystąpić z propozycją zmiany warunków umowy wraz z ich uzasadnieniem.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</w:p>
    <w:p w:rsidR="000574E4" w:rsidRDefault="007A59F3" w:rsidP="000574E4">
      <w:pPr>
        <w:jc w:val="center"/>
        <w:rPr>
          <w:rFonts w:ascii="Tahoma" w:hAnsi="Tahoma" w:cs="Tahoma"/>
          <w:b/>
          <w:bCs/>
          <w:smallCap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mallCaps/>
          <w:color w:val="000000"/>
          <w:sz w:val="20"/>
          <w:szCs w:val="20"/>
        </w:rPr>
        <w:t xml:space="preserve">§11 </w:t>
      </w:r>
    </w:p>
    <w:p w:rsidR="000574E4" w:rsidRPr="000C4C73" w:rsidRDefault="000574E4" w:rsidP="000574E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Tahoma" w:hAnsi="Tahoma" w:cs="Tahoma"/>
          <w:color w:val="000000"/>
        </w:rPr>
      </w:pPr>
      <w:r w:rsidRPr="000C4C73">
        <w:rPr>
          <w:rFonts w:ascii="Tahoma" w:hAnsi="Tahoma" w:cs="Tahoma"/>
          <w:color w:val="000000"/>
        </w:rPr>
        <w:t>Żadna ze Stron Umowy nie będzie odpowiedzialna za niewykonanie lub nienależyte wykonanie zobowiązań</w:t>
      </w:r>
      <w:r w:rsidR="000C4C73">
        <w:rPr>
          <w:rFonts w:ascii="Tahoma" w:hAnsi="Tahoma" w:cs="Tahoma"/>
          <w:color w:val="000000"/>
        </w:rPr>
        <w:t xml:space="preserve">  </w:t>
      </w:r>
      <w:r w:rsidRPr="000C4C73">
        <w:rPr>
          <w:rFonts w:ascii="Tahoma" w:hAnsi="Tahoma" w:cs="Tahoma"/>
          <w:color w:val="000000"/>
        </w:rPr>
        <w:t>wynikających z Umowy, spowodowane przez okoliczności traktowane jako Siła Wyższa.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Dla celów Umowy, Siła Wyższa oznacza zdarzenia wyjątkowe, pozostające poza kontrolą każdej ze Stron, których Strony nie mogły przewidzieć, ani zapobiec i które zakłócają lub uniemożliwiają realizację Umowy.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W przypadku zaistnienia Siły Wyższej, Strona, której taka okoliczność uniemożliwia lub utrudnia prawidłowe wywiązanie się z jej zobowiązań niezwłocznie nie później jednak niż w ciągu 2 dni, powiadomi drugą Stronę o takich okolicznościach i ich przyczynie.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W przypadku, gdy Siła Wyższa stwarza konieczność rozwiązania Umowy, decyzja taka może być podjęta wyłącznie przy jednoczesnej zgodzie obu Stron.</w:t>
      </w:r>
    </w:p>
    <w:p w:rsidR="00447EE6" w:rsidRDefault="00447EE6" w:rsidP="00447EE6">
      <w:pPr>
        <w:widowControl w:val="0"/>
        <w:tabs>
          <w:tab w:val="num" w:pos="426"/>
        </w:tabs>
        <w:jc w:val="both"/>
        <w:rPr>
          <w:color w:val="000000"/>
          <w:sz w:val="20"/>
          <w:szCs w:val="20"/>
          <w:lang w:eastAsia="pl-PL"/>
        </w:rPr>
      </w:pPr>
    </w:p>
    <w:p w:rsidR="000574E4" w:rsidRDefault="007A59F3" w:rsidP="000574E4">
      <w:pPr>
        <w:jc w:val="center"/>
        <w:rPr>
          <w:rFonts w:ascii="Tahoma" w:hAnsi="Tahoma" w:cs="Tahoma"/>
          <w:b/>
          <w:bCs/>
          <w:smallCap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mallCaps/>
          <w:color w:val="000000"/>
          <w:sz w:val="20"/>
          <w:szCs w:val="20"/>
          <w:lang w:eastAsia="pl-PL"/>
        </w:rPr>
        <w:t>§ 12</w:t>
      </w:r>
    </w:p>
    <w:p w:rsidR="005B6102" w:rsidRDefault="00020615" w:rsidP="00020615">
      <w:pPr>
        <w:spacing w:line="26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20615">
        <w:rPr>
          <w:rFonts w:ascii="Tahoma" w:hAnsi="Tahoma" w:cs="Tahoma"/>
          <w:sz w:val="20"/>
          <w:szCs w:val="20"/>
          <w:lang w:eastAsia="pl-PL"/>
        </w:rPr>
        <w:t xml:space="preserve">Strony zobowiązują się do przestrzegania ustawy z dnia 10 maja 2018 r. o ochronie danych osobowych z </w:t>
      </w:r>
      <w:proofErr w:type="spellStart"/>
      <w:r w:rsidRPr="00020615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020615">
        <w:rPr>
          <w:rFonts w:ascii="Tahoma" w:hAnsi="Tahoma" w:cs="Tahoma"/>
          <w:sz w:val="20"/>
          <w:szCs w:val="20"/>
          <w:lang w:eastAsia="pl-PL"/>
        </w:rPr>
        <w:t xml:space="preserve">, </w:t>
      </w:r>
      <w:proofErr w:type="spellStart"/>
      <w:r w:rsidRPr="00020615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020615">
        <w:rPr>
          <w:rFonts w:ascii="Tahoma" w:hAnsi="Tahoma" w:cs="Tahoma"/>
          <w:sz w:val="20"/>
          <w:szCs w:val="20"/>
          <w:lang w:eastAsia="pl-PL"/>
        </w:rPr>
        <w:t xml:space="preserve"> oraz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  <w:lang w:eastAsia="pl-PL"/>
        </w:rPr>
        <w:br/>
      </w:r>
      <w:r w:rsidRPr="00020615">
        <w:rPr>
          <w:rFonts w:ascii="Tahoma" w:hAnsi="Tahoma" w:cs="Tahoma"/>
          <w:sz w:val="20"/>
          <w:szCs w:val="20"/>
          <w:lang w:eastAsia="pl-PL"/>
        </w:rPr>
        <w:t>i w sprawie swobodnego przepływu takich danych oraz uchylenia dyrektywy 9</w:t>
      </w:r>
      <w:r>
        <w:rPr>
          <w:rFonts w:ascii="Tahoma" w:hAnsi="Tahoma" w:cs="Tahoma"/>
          <w:sz w:val="20"/>
          <w:szCs w:val="20"/>
          <w:lang w:eastAsia="pl-PL"/>
        </w:rPr>
        <w:t>5/46/WE</w:t>
      </w:r>
      <w:r>
        <w:rPr>
          <w:rFonts w:ascii="Tahoma" w:hAnsi="Tahoma" w:cs="Tahoma"/>
          <w:sz w:val="20"/>
          <w:szCs w:val="20"/>
          <w:lang w:eastAsia="pl-PL"/>
        </w:rPr>
        <w:br/>
        <w:t xml:space="preserve">(ogólne rozporządzenie </w:t>
      </w:r>
      <w:r w:rsidRPr="00020615">
        <w:rPr>
          <w:rFonts w:ascii="Tahoma" w:hAnsi="Tahoma" w:cs="Tahoma"/>
          <w:sz w:val="20"/>
          <w:szCs w:val="20"/>
          <w:lang w:eastAsia="pl-PL"/>
        </w:rPr>
        <w:t>o ochronie danych).</w:t>
      </w:r>
    </w:p>
    <w:p w:rsidR="000574E4" w:rsidRPr="005E2620" w:rsidRDefault="007A59F3" w:rsidP="000574E4">
      <w:pPr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>
        <w:rPr>
          <w:rFonts w:ascii="Tahoma" w:hAnsi="Tahoma" w:cs="Tahoma"/>
          <w:b/>
          <w:bCs/>
          <w:smallCaps/>
          <w:sz w:val="20"/>
          <w:szCs w:val="20"/>
        </w:rPr>
        <w:t>§ 13</w:t>
      </w:r>
    </w:p>
    <w:p w:rsidR="000574E4" w:rsidRPr="005E2620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5E2620">
        <w:rPr>
          <w:rFonts w:ascii="Tahoma" w:hAnsi="Tahoma" w:cs="Tahoma"/>
          <w:sz w:val="20"/>
          <w:szCs w:val="20"/>
          <w:lang w:eastAsia="pl-PL"/>
        </w:rPr>
        <w:t>1.</w:t>
      </w:r>
      <w:r w:rsidRPr="005E2620">
        <w:rPr>
          <w:rFonts w:ascii="Tahoma" w:hAnsi="Tahoma" w:cs="Tahoma"/>
          <w:sz w:val="20"/>
          <w:szCs w:val="20"/>
          <w:lang w:eastAsia="pl-PL"/>
        </w:rPr>
        <w:tab/>
        <w:t xml:space="preserve">Zamawiający może odstąpić od umowy: </w:t>
      </w:r>
    </w:p>
    <w:p w:rsidR="000574E4" w:rsidRPr="005E2620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5E2620">
        <w:rPr>
          <w:rFonts w:ascii="Tahoma" w:hAnsi="Tahoma" w:cs="Tahoma"/>
          <w:sz w:val="20"/>
          <w:szCs w:val="20"/>
          <w:lang w:eastAsia="pl-PL"/>
        </w:rPr>
        <w:t>1)</w:t>
      </w:r>
      <w:r w:rsidRPr="005E2620">
        <w:rPr>
          <w:rFonts w:ascii="Tahoma" w:hAnsi="Tahoma" w:cs="Tahoma"/>
          <w:sz w:val="20"/>
          <w:szCs w:val="20"/>
          <w:lang w:eastAsia="pl-PL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jeżeli zachodzi co najmniej jedna z następujących okoliczności: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a)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dokonano zmiany umowy z naruszeniem art. 454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 i art. 455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b)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Wykonawca w chwili zawarcia umowy podlegał wykluczeniu na podstawie art. 108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c)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Trybunał Sprawiedliwości Unii Europejskiej stwierdził, w ramach procedury przewidzianej </w:t>
      </w:r>
      <w:r w:rsidRPr="004A76CF">
        <w:rPr>
          <w:rFonts w:ascii="Tahoma" w:hAnsi="Tahoma" w:cs="Tahoma"/>
          <w:sz w:val="20"/>
          <w:szCs w:val="20"/>
          <w:lang w:eastAsia="pl-PL"/>
        </w:rPr>
        <w:br/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2.  W przypadku odstąpienia z powodu dokonania dokonano zmiany umowy z naruszeniem art. 454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  i art. 455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Zamawiający odstępuje od umowy w części, której zmiana dotyczy.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3.  W przypadku odstąpienia przez Zamawiającego od umowy Wykonawca może żądać wyłącznie wynagrodzenia należnego z tytułu wykonania części umowy.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4. Zamawiający zastrzega sobie możliwość odstąpienia od umowy ze skutkiem natychmiastowym oraz naliczenie od Wykonawcy kary umownej w wysokości 8% wynagrodzenia brutto określonego w § 4 ust. 2 w przypadkach niżej określonych: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1)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>Wykonawca przerwał z przyczyn leżących po stronie Wykonawcy realizację przedmiotu umowy i przerwa ta trwa dłużej niż 5 dni,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lastRenderedPageBreak/>
        <w:t>2)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realizuje </w:t>
      </w:r>
      <w:r>
        <w:rPr>
          <w:rFonts w:ascii="Tahoma" w:hAnsi="Tahoma" w:cs="Tahoma"/>
          <w:iCs/>
          <w:sz w:val="20"/>
          <w:szCs w:val="20"/>
          <w:lang w:eastAsia="pl-PL"/>
        </w:rPr>
        <w:t>dostawy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przewidziane niniejszą umową w spos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ób niezgodny z niniejszą umową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lub wskazaniami Zamawiającego.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5.   Wykonawcy przysługuje prawo odstąpienia od umowy, jeżeli Zamawiający odmawia bez wskazania uzasadnionej przyczyny odbioru robót lub podpisania protokołu odbioru,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6.    Odstąpienie od umowy, o którym mowa w ust. 4 i 5, powinno nastąpić w formie pisemnej pod rygorem  nieważności takiego oświadczenia i powinno zawierać uzasadnienie. W takim przypadku odstąpienie  od umowy może nastąpić w terminie 5 dni od powzięcia wiadomości o powyższych okolicznościach. 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7.      W wypadku odstąpienia od umowy Wykonawcę oraz Zamawiającego obciążają następujące obowiązki: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1)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zabezpieczy przerwane </w:t>
      </w:r>
      <w:r>
        <w:rPr>
          <w:rFonts w:ascii="Tahoma" w:hAnsi="Tahoma" w:cs="Tahoma"/>
          <w:iCs/>
          <w:sz w:val="20"/>
          <w:szCs w:val="20"/>
          <w:lang w:eastAsia="pl-PL"/>
        </w:rPr>
        <w:t>dostawy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w zakresie obustronnie uzgodnionym na koszt tej strony, z której to winy nastąpiło odstąpienie od umowy,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zgłosi do dokonania przez Zamawiającego odbioru 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dostaw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przerwanych, jeżeli odstąpienie od umowy nastąpiło z przyczyn, za które Wykonawca nie odpowiada,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3)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 w terminie 3 dni od daty zgłoszenia, o którym mowa w pkt 2) powyżej, Wykonawca przy udziale Zamawiającego sporządzi szczegółowy protokół inwentaryzacji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 dostaw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>w toku wraz z ze</w:t>
      </w:r>
      <w:r>
        <w:rPr>
          <w:rFonts w:ascii="Tahoma" w:hAnsi="Tahoma" w:cs="Tahoma"/>
          <w:iCs/>
          <w:sz w:val="20"/>
          <w:szCs w:val="20"/>
          <w:lang w:eastAsia="pl-PL"/>
        </w:rPr>
        <w:t>stawieniem wartości wykonanych dostaw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według stanu na dzień odstąpienia; protokół inwentaryzacji w toku stanowić będzie podstawę do wystawienia faktury VAT przez Wykonawcę,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8.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0574E4" w:rsidRPr="00BD003D" w:rsidRDefault="000574E4" w:rsidP="007A59F3">
      <w:pPr>
        <w:jc w:val="center"/>
        <w:rPr>
          <w:rFonts w:ascii="Tahoma" w:hAnsi="Tahoma" w:cs="Tahoma"/>
          <w:b/>
          <w:iCs/>
          <w:sz w:val="20"/>
          <w:szCs w:val="20"/>
          <w:lang w:eastAsia="pl-PL"/>
        </w:rPr>
      </w:pPr>
      <w:r w:rsidRPr="00BD003D">
        <w:rPr>
          <w:rFonts w:ascii="Tahoma" w:hAnsi="Tahoma" w:cs="Tahoma"/>
          <w:b/>
          <w:iCs/>
          <w:sz w:val="20"/>
          <w:szCs w:val="20"/>
          <w:lang w:eastAsia="pl-PL"/>
        </w:rPr>
        <w:t>§ 1</w:t>
      </w:r>
      <w:r w:rsidR="007A59F3" w:rsidRPr="00BD003D">
        <w:rPr>
          <w:rFonts w:ascii="Tahoma" w:hAnsi="Tahoma" w:cs="Tahoma"/>
          <w:b/>
          <w:iCs/>
          <w:sz w:val="20"/>
          <w:szCs w:val="20"/>
          <w:lang w:eastAsia="pl-PL"/>
        </w:rPr>
        <w:t>4</w:t>
      </w:r>
    </w:p>
    <w:p w:rsidR="000574E4" w:rsidRPr="00BD003D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D003D">
        <w:rPr>
          <w:rFonts w:ascii="Tahoma" w:hAnsi="Tahoma" w:cs="Tahoma"/>
          <w:sz w:val="20"/>
          <w:szCs w:val="20"/>
          <w:lang w:eastAsia="pl-PL"/>
        </w:rPr>
        <w:t>1. Wykonawca wnosi zabezpieczenie należytego wykonania umowy w formie gwarancji bankowej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w wysokości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3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 % wartości umowy, tj. w kwocie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……………………………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 złotych.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(słownie:</w:t>
      </w:r>
      <w:r w:rsidR="00BD003D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</w:t>
      </w:r>
      <w:r w:rsidR="00BD003D">
        <w:rPr>
          <w:rFonts w:ascii="Tahoma" w:hAnsi="Tahoma" w:cs="Tahoma"/>
          <w:sz w:val="20"/>
          <w:szCs w:val="20"/>
          <w:lang w:eastAsia="pl-PL"/>
        </w:rPr>
        <w:t>…………………..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…………………………………………………………………………………….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). </w:t>
      </w:r>
    </w:p>
    <w:p w:rsidR="00244ABE" w:rsidRPr="00BD003D" w:rsidRDefault="00244ABE" w:rsidP="00244ABE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D003D">
        <w:rPr>
          <w:rFonts w:ascii="Tahoma" w:hAnsi="Tahoma" w:cs="Tahoma"/>
          <w:sz w:val="20"/>
          <w:szCs w:val="20"/>
          <w:lang w:eastAsia="pl-PL"/>
        </w:rPr>
        <w:t xml:space="preserve">2. Zamawiający zwraca zabezpieczenie o którym mowa w ust. 1 w terminie do 30 dni 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 od dnia wykonania zamówienia i uznania przez zamawiającego za należycie wykonane. </w:t>
      </w:r>
    </w:p>
    <w:p w:rsidR="00244ABE" w:rsidRDefault="00244ABE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B6102" w:rsidRPr="00F34D13" w:rsidRDefault="007A59F3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7A59F3">
        <w:rPr>
          <w:rFonts w:ascii="Tahoma" w:hAnsi="Tahoma" w:cs="Tahoma"/>
          <w:b/>
          <w:sz w:val="20"/>
          <w:szCs w:val="20"/>
        </w:rPr>
        <w:t>§ 15</w:t>
      </w:r>
      <w:r w:rsidR="005B6102" w:rsidRPr="007A59F3">
        <w:rPr>
          <w:rFonts w:ascii="Tahoma" w:hAnsi="Tahoma" w:cs="Tahoma"/>
          <w:b/>
          <w:sz w:val="20"/>
          <w:szCs w:val="20"/>
        </w:rPr>
        <w:t>.</w:t>
      </w:r>
    </w:p>
    <w:p w:rsidR="00311CAE" w:rsidRPr="00311CAE" w:rsidRDefault="005B6102" w:rsidP="00311CAE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sprawach nieuregulowanych niniejszą umową mają zastosow</w:t>
      </w:r>
      <w:r>
        <w:rPr>
          <w:rFonts w:ascii="Tahoma" w:hAnsi="Tahoma" w:cs="Tahoma"/>
          <w:sz w:val="20"/>
          <w:szCs w:val="20"/>
        </w:rPr>
        <w:t xml:space="preserve">anie przepisy Kodeksu </w:t>
      </w:r>
      <w:r w:rsidR="00311CAE" w:rsidRPr="00311CAE">
        <w:rPr>
          <w:rFonts w:ascii="Tahoma" w:hAnsi="Tahoma" w:cs="Tahoma"/>
          <w:sz w:val="20"/>
          <w:szCs w:val="20"/>
        </w:rPr>
        <w:t>Strony  zobowiązują  się  dołożyć  starań  w  celu  polubownego  załatwiania  wszelkich  sporów  mogących  wyniknąć  w  trakcie  realizacji  umowy.</w:t>
      </w:r>
    </w:p>
    <w:p w:rsidR="00311CAE" w:rsidRPr="00311CAE" w:rsidRDefault="00311CAE" w:rsidP="00311CAE">
      <w:pPr>
        <w:numPr>
          <w:ilvl w:val="0"/>
          <w:numId w:val="2"/>
        </w:numPr>
        <w:tabs>
          <w:tab w:val="num" w:pos="36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311CAE">
        <w:rPr>
          <w:rFonts w:ascii="Tahoma" w:hAnsi="Tahoma" w:cs="Tahoma"/>
          <w:sz w:val="20"/>
          <w:szCs w:val="20"/>
        </w:rPr>
        <w:t>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:rsidR="00311CAE" w:rsidRPr="00F32C10" w:rsidRDefault="00311CAE" w:rsidP="00311CAE">
      <w:pPr>
        <w:numPr>
          <w:ilvl w:val="0"/>
          <w:numId w:val="2"/>
        </w:numPr>
        <w:tabs>
          <w:tab w:val="num" w:pos="36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F32C10">
        <w:rPr>
          <w:rFonts w:ascii="Tahoma" w:hAnsi="Tahoma" w:cs="Tahoma"/>
          <w:sz w:val="20"/>
          <w:szCs w:val="20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F32C10">
        <w:rPr>
          <w:rFonts w:ascii="Tahoma" w:hAnsi="Tahoma" w:cs="Tahoma"/>
          <w:sz w:val="20"/>
          <w:szCs w:val="20"/>
        </w:rPr>
        <w:t>t.j</w:t>
      </w:r>
      <w:proofErr w:type="spellEnd"/>
      <w:r w:rsidRPr="00F32C10">
        <w:rPr>
          <w:rFonts w:ascii="Tahoma" w:hAnsi="Tahoma" w:cs="Tahoma"/>
          <w:sz w:val="20"/>
          <w:szCs w:val="20"/>
        </w:rPr>
        <w:t>. Dz. U z 20</w:t>
      </w:r>
      <w:r w:rsidR="00501944">
        <w:rPr>
          <w:rFonts w:ascii="Tahoma" w:hAnsi="Tahoma" w:cs="Tahoma"/>
          <w:sz w:val="20"/>
          <w:szCs w:val="20"/>
        </w:rPr>
        <w:t>2</w:t>
      </w:r>
      <w:r w:rsidR="00AB61DE">
        <w:rPr>
          <w:rFonts w:ascii="Tahoma" w:hAnsi="Tahoma" w:cs="Tahoma"/>
          <w:sz w:val="20"/>
          <w:szCs w:val="20"/>
        </w:rPr>
        <w:t>4</w:t>
      </w:r>
      <w:r w:rsidRPr="00F32C10">
        <w:rPr>
          <w:rFonts w:ascii="Tahoma" w:hAnsi="Tahoma" w:cs="Tahoma"/>
          <w:sz w:val="20"/>
          <w:szCs w:val="20"/>
        </w:rPr>
        <w:t xml:space="preserve"> poz. </w:t>
      </w:r>
      <w:r w:rsidR="00F32C10" w:rsidRPr="00F32C10">
        <w:rPr>
          <w:rFonts w:ascii="Tahoma" w:hAnsi="Tahoma" w:cs="Tahoma"/>
          <w:sz w:val="20"/>
          <w:szCs w:val="20"/>
        </w:rPr>
        <w:t>1</w:t>
      </w:r>
      <w:r w:rsidR="00AB61DE">
        <w:rPr>
          <w:rFonts w:ascii="Tahoma" w:hAnsi="Tahoma" w:cs="Tahoma"/>
          <w:sz w:val="20"/>
          <w:szCs w:val="20"/>
        </w:rPr>
        <w:t>320</w:t>
      </w:r>
      <w:r w:rsidRPr="00F32C10">
        <w:rPr>
          <w:rFonts w:ascii="Tahoma" w:hAnsi="Tahoma" w:cs="Tahoma"/>
          <w:sz w:val="20"/>
          <w:szCs w:val="20"/>
        </w:rPr>
        <w:t xml:space="preserve"> ze zm.).</w:t>
      </w:r>
    </w:p>
    <w:p w:rsidR="005B6102" w:rsidRPr="00F34D13" w:rsidRDefault="00CD3406" w:rsidP="00CD3406">
      <w:pPr>
        <w:tabs>
          <w:tab w:val="center" w:pos="4536"/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7A59F3">
        <w:rPr>
          <w:rFonts w:ascii="Tahoma" w:hAnsi="Tahoma" w:cs="Tahoma"/>
          <w:b/>
          <w:sz w:val="20"/>
          <w:szCs w:val="20"/>
        </w:rPr>
        <w:t>§ 16</w:t>
      </w:r>
      <w:r w:rsidR="005B6102" w:rsidRPr="00F34D1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ab/>
      </w:r>
    </w:p>
    <w:p w:rsidR="005B6102" w:rsidRPr="00F34D13" w:rsidRDefault="005B6102" w:rsidP="005B6102">
      <w:pPr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Umowę niniejszą sporządzono w  dwóch egzemplarzach po jednym dla każdej ze Stron.</w:t>
      </w:r>
    </w:p>
    <w:p w:rsidR="005B6102" w:rsidRPr="00F34D13" w:rsidRDefault="005B6102" w:rsidP="005B6102">
      <w:pPr>
        <w:jc w:val="both"/>
        <w:rPr>
          <w:rFonts w:ascii="Tahoma" w:hAnsi="Tahoma" w:cs="Tahoma"/>
          <w:sz w:val="20"/>
          <w:szCs w:val="20"/>
        </w:rPr>
      </w:pPr>
    </w:p>
    <w:p w:rsidR="00501944" w:rsidRDefault="005B6102" w:rsidP="00501944">
      <w:pPr>
        <w:spacing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</w:t>
      </w:r>
      <w:r w:rsidRPr="00F34D13">
        <w:rPr>
          <w:rFonts w:ascii="Tahoma" w:hAnsi="Tahoma" w:cs="Tahoma"/>
          <w:b/>
          <w:sz w:val="20"/>
          <w:szCs w:val="20"/>
          <w:u w:val="single"/>
        </w:rPr>
        <w:t>Wykonawca</w:t>
      </w:r>
      <w:r w:rsidRPr="00F34D13">
        <w:rPr>
          <w:rFonts w:ascii="Tahoma" w:hAnsi="Tahoma" w:cs="Tahoma"/>
          <w:b/>
          <w:sz w:val="20"/>
          <w:szCs w:val="20"/>
        </w:rPr>
        <w:t xml:space="preserve"> :</w:t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="007A59F3">
        <w:rPr>
          <w:rFonts w:ascii="Tahoma" w:hAnsi="Tahoma" w:cs="Tahoma"/>
          <w:sz w:val="20"/>
          <w:szCs w:val="20"/>
        </w:rPr>
        <w:t xml:space="preserve">                             </w:t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  <w:u w:val="single"/>
        </w:rPr>
        <w:t>Zamawiający</w:t>
      </w:r>
      <w:r w:rsidRPr="00F34D13">
        <w:rPr>
          <w:rFonts w:ascii="Tahoma" w:hAnsi="Tahoma" w:cs="Tahoma"/>
          <w:b/>
          <w:sz w:val="20"/>
          <w:szCs w:val="20"/>
        </w:rPr>
        <w:t>:</w:t>
      </w:r>
      <w:r w:rsidRPr="00F34D13">
        <w:rPr>
          <w:rFonts w:ascii="Tahoma" w:hAnsi="Tahoma" w:cs="Tahoma"/>
          <w:b/>
          <w:sz w:val="20"/>
          <w:szCs w:val="20"/>
        </w:rPr>
        <w:tab/>
      </w:r>
    </w:p>
    <w:p w:rsidR="00710432" w:rsidRDefault="00710432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EB321B" w:rsidRDefault="00EB321B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EB321B" w:rsidRDefault="00EB321B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Pr="00501944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10432" w:rsidRPr="00E83196" w:rsidRDefault="00710432" w:rsidP="00CD3406">
      <w:pPr>
        <w:spacing w:after="120"/>
        <w:jc w:val="both"/>
        <w:rPr>
          <w:rFonts w:ascii="Tahoma" w:hAnsi="Tahoma" w:cs="Tahoma"/>
          <w:i/>
          <w:sz w:val="16"/>
          <w:szCs w:val="16"/>
        </w:rPr>
      </w:pPr>
      <w:r w:rsidRPr="00E83196">
        <w:rPr>
          <w:rFonts w:ascii="Tahoma" w:hAnsi="Tahoma" w:cs="Tahoma"/>
          <w:i/>
          <w:sz w:val="16"/>
          <w:szCs w:val="16"/>
          <w:u w:val="single"/>
        </w:rPr>
        <w:t>Załączniki do umowy:</w:t>
      </w:r>
      <w:r w:rsidR="00CD3406" w:rsidRPr="00E83196">
        <w:rPr>
          <w:rFonts w:ascii="Tahoma" w:hAnsi="Tahoma" w:cs="Tahoma"/>
          <w:i/>
          <w:sz w:val="16"/>
          <w:szCs w:val="16"/>
          <w:u w:val="single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Formularz ofertowy.</w:t>
      </w:r>
      <w:r w:rsidR="00CD3406" w:rsidRPr="00E83196">
        <w:rPr>
          <w:rFonts w:ascii="Tahoma" w:hAnsi="Tahoma" w:cs="Tahoma"/>
          <w:i/>
          <w:sz w:val="16"/>
          <w:szCs w:val="16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Formularz asortymentowo-cenowy.</w:t>
      </w:r>
      <w:r w:rsidR="00CD3406" w:rsidRPr="00E83196">
        <w:rPr>
          <w:rFonts w:ascii="Tahoma" w:hAnsi="Tahoma" w:cs="Tahoma"/>
          <w:i/>
          <w:sz w:val="16"/>
          <w:szCs w:val="16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Protokół zdawczo-odbiorczy.</w:t>
      </w:r>
    </w:p>
    <w:p w:rsidR="00710432" w:rsidRDefault="00710432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EB321B" w:rsidRDefault="00EB321B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5B6102" w:rsidRPr="00F34D13" w:rsidRDefault="005B6102" w:rsidP="005B6102">
      <w:pPr>
        <w:jc w:val="right"/>
        <w:rPr>
          <w:rFonts w:ascii="Tahoma" w:hAnsi="Tahoma" w:cs="Tahoma"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b/>
          <w:i/>
          <w:sz w:val="20"/>
          <w:szCs w:val="20"/>
          <w:u w:val="single"/>
          <w:lang w:eastAsia="en-US"/>
        </w:rPr>
        <w:t xml:space="preserve">Załącznik nr 3 </w:t>
      </w:r>
      <w:r w:rsidRPr="00F34D13">
        <w:rPr>
          <w:rFonts w:ascii="Tahoma" w:hAnsi="Tahoma" w:cs="Tahoma"/>
          <w:i/>
          <w:iCs/>
          <w:sz w:val="20"/>
          <w:szCs w:val="20"/>
          <w:u w:val="single"/>
        </w:rPr>
        <w:t>do Umowy</w:t>
      </w:r>
    </w:p>
    <w:p w:rsidR="005B6102" w:rsidRPr="00F34D13" w:rsidRDefault="005B6102" w:rsidP="005B6102">
      <w:pPr>
        <w:keepNext/>
        <w:spacing w:before="240" w:after="120"/>
        <w:outlineLvl w:val="0"/>
        <w:rPr>
          <w:rFonts w:ascii="Tahoma" w:eastAsia="Microsoft YaHei" w:hAnsi="Tahoma" w:cs="Tahoma"/>
          <w:b/>
          <w:bCs/>
          <w:i/>
          <w:sz w:val="20"/>
          <w:szCs w:val="20"/>
        </w:rPr>
      </w:pPr>
    </w:p>
    <w:p w:rsidR="005B6102" w:rsidRPr="00F34D13" w:rsidRDefault="005B6102" w:rsidP="005B6102">
      <w:pPr>
        <w:ind w:left="6381"/>
        <w:rPr>
          <w:rFonts w:ascii="Tahoma" w:hAnsi="Tahoma" w:cs="Tahoma"/>
          <w:b/>
          <w:bCs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Cs/>
          <w:sz w:val="20"/>
          <w:szCs w:val="20"/>
        </w:rPr>
        <w:t>Łódź, dn. ………………… r.</w:t>
      </w: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Odbierający: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5B6102" w:rsidRPr="00F34D13" w:rsidRDefault="005B6102" w:rsidP="005B6102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</w:t>
      </w:r>
    </w:p>
    <w:p w:rsidR="005B6102" w:rsidRPr="00F34D13" w:rsidRDefault="005B6102" w:rsidP="005B6102">
      <w:pPr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Samodzielnym Publicznym Zakładem Opieki Zdrowotnej Centralnym Szpitalem Klinicznym Uniwersytetu Medycznego w Łodzi, 92-213 Łódź, ul. Pomorska 251</w:t>
      </w:r>
    </w:p>
    <w:p w:rsidR="005B6102" w:rsidRPr="00F34D13" w:rsidRDefault="005B6102" w:rsidP="005B6102">
      <w:pPr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Przekazujący: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6404E">
        <w:rPr>
          <w:rFonts w:ascii="Tahoma" w:hAnsi="Tahoma" w:cs="Tahoma"/>
          <w:i/>
          <w:iCs/>
          <w:sz w:val="20"/>
          <w:szCs w:val="20"/>
        </w:rPr>
        <w:t>……………………………………………………………………………………………………………..</w:t>
      </w: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5B6102" w:rsidRPr="00F34D13" w:rsidRDefault="005B6102" w:rsidP="005B6102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F34D13">
        <w:rPr>
          <w:rFonts w:ascii="Tahoma" w:hAnsi="Tahoma" w:cs="Tahoma"/>
          <w:iCs/>
          <w:sz w:val="20"/>
          <w:szCs w:val="20"/>
        </w:rPr>
        <w:t xml:space="preserve">Nazwa i adres Wykonawcy                                                     </w:t>
      </w:r>
    </w:p>
    <w:p w:rsidR="005B6102" w:rsidRPr="00F34D13" w:rsidRDefault="005B6102" w:rsidP="005B6102">
      <w:pPr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PROJEKT</w:t>
      </w: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 xml:space="preserve">PROTOKÓŁ ZDAWCZO-ODBIORCZY 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B6404E" w:rsidP="005B610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(zgodnie z </w:t>
      </w:r>
      <w:r w:rsidR="00501944">
        <w:rPr>
          <w:rFonts w:ascii="Tahoma" w:hAnsi="Tahoma" w:cs="Tahoma"/>
          <w:b/>
          <w:bCs/>
          <w:sz w:val="20"/>
          <w:szCs w:val="20"/>
        </w:rPr>
        <w:t>umową Nr ZP/1</w:t>
      </w:r>
      <w:r w:rsidR="00147904">
        <w:rPr>
          <w:rFonts w:ascii="Tahoma" w:hAnsi="Tahoma" w:cs="Tahoma"/>
          <w:b/>
          <w:bCs/>
          <w:sz w:val="20"/>
          <w:szCs w:val="20"/>
        </w:rPr>
        <w:t>92</w:t>
      </w:r>
      <w:r w:rsidR="005B6102" w:rsidRPr="00F34D13">
        <w:rPr>
          <w:rFonts w:ascii="Tahoma" w:hAnsi="Tahoma" w:cs="Tahoma"/>
          <w:b/>
          <w:bCs/>
          <w:sz w:val="20"/>
          <w:szCs w:val="20"/>
        </w:rPr>
        <w:t>/20</w:t>
      </w:r>
      <w:r w:rsidR="005B6102">
        <w:rPr>
          <w:rFonts w:ascii="Tahoma" w:hAnsi="Tahoma" w:cs="Tahoma"/>
          <w:b/>
          <w:bCs/>
          <w:sz w:val="20"/>
          <w:szCs w:val="20"/>
        </w:rPr>
        <w:t>2</w:t>
      </w:r>
      <w:r w:rsidR="00147904">
        <w:rPr>
          <w:rFonts w:ascii="Tahoma" w:hAnsi="Tahoma" w:cs="Tahoma"/>
          <w:b/>
          <w:bCs/>
          <w:sz w:val="20"/>
          <w:szCs w:val="20"/>
        </w:rPr>
        <w:t>4</w:t>
      </w:r>
      <w:r w:rsidR="005B6102" w:rsidRPr="00F34D13">
        <w:rPr>
          <w:rFonts w:ascii="Tahoma" w:hAnsi="Tahoma" w:cs="Tahoma"/>
          <w:b/>
          <w:bCs/>
          <w:sz w:val="20"/>
          <w:szCs w:val="20"/>
        </w:rPr>
        <w:t xml:space="preserve">  z dnia ……………..……..)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5B6102" w:rsidP="005B6102">
      <w:pPr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    </w:t>
      </w:r>
    </w:p>
    <w:p w:rsidR="005B6102" w:rsidRPr="00F34D13" w:rsidRDefault="005B6102" w:rsidP="005B6102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F34D13">
        <w:rPr>
          <w:rFonts w:ascii="Tahoma" w:hAnsi="Tahoma" w:cs="Tahoma"/>
          <w:bCs/>
          <w:iCs/>
          <w:sz w:val="20"/>
          <w:szCs w:val="20"/>
        </w:rPr>
        <w:t>Niniejszym przekazujemy:</w:t>
      </w:r>
    </w:p>
    <w:p w:rsidR="005B6102" w:rsidRPr="00F34D13" w:rsidRDefault="005B6102" w:rsidP="005B6102">
      <w:pPr>
        <w:jc w:val="both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Elementy instalacji gazowej/Gazy medyczne: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ilości ……………….……………………………………………………………………………..……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nr seryjne*………………………….…………………………………………………………………..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producent……………………………………………………………………………………..…...….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rok produkcji*……………………………………………………………………………………...…..</w:t>
      </w:r>
    </w:p>
    <w:p w:rsidR="005B6102" w:rsidRPr="00F34D13" w:rsidRDefault="005B6102" w:rsidP="005B6102">
      <w:pPr>
        <w:spacing w:after="120"/>
        <w:rPr>
          <w:rFonts w:ascii="Tahoma" w:hAnsi="Tahoma" w:cs="Tahoma"/>
          <w:i/>
          <w:sz w:val="16"/>
          <w:szCs w:val="16"/>
        </w:rPr>
      </w:pPr>
      <w:r w:rsidRPr="00F34D13">
        <w:rPr>
          <w:rFonts w:ascii="Tahoma" w:hAnsi="Tahoma" w:cs="Tahoma"/>
          <w:i/>
          <w:sz w:val="16"/>
          <w:szCs w:val="16"/>
        </w:rPr>
        <w:t>*Jeżeli dotyczy</w:t>
      </w:r>
    </w:p>
    <w:p w:rsidR="005B6102" w:rsidRPr="00F34D13" w:rsidRDefault="005B6102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5B6102" w:rsidRDefault="005B6102" w:rsidP="005B6102">
      <w:pPr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Podpis  i pieczęć Przedstawiciela</w:t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4065CC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Pr="00F34D13">
        <w:rPr>
          <w:rFonts w:ascii="Tahoma" w:hAnsi="Tahoma" w:cs="Tahoma"/>
          <w:b/>
          <w:sz w:val="20"/>
          <w:szCs w:val="20"/>
        </w:rPr>
        <w:t xml:space="preserve">  Podpis  i pieczęć Przedstawiciela </w:t>
      </w:r>
    </w:p>
    <w:p w:rsidR="004065CC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4065CC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4065CC" w:rsidRPr="00F34D13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uppressAutoHyphens w:val="0"/>
        <w:ind w:firstLine="709"/>
        <w:rPr>
          <w:rFonts w:ascii="Tahoma" w:hAnsi="Tahoma" w:cs="Tahoma"/>
          <w:i/>
          <w:sz w:val="20"/>
          <w:szCs w:val="20"/>
          <w:u w:val="single"/>
          <w:lang w:eastAsia="pl-PL"/>
        </w:rPr>
      </w:pPr>
      <w:r w:rsidRPr="00F34D13">
        <w:rPr>
          <w:rFonts w:ascii="Tahoma" w:hAnsi="Tahoma" w:cs="Tahoma"/>
          <w:b/>
          <w:sz w:val="20"/>
          <w:szCs w:val="20"/>
        </w:rPr>
        <w:t>WYKONAWCY</w:t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ZAMAWIAJĄCEGO</w:t>
      </w:r>
      <w:bookmarkStart w:id="0" w:name="_GoBack"/>
      <w:bookmarkEnd w:id="0"/>
    </w:p>
    <w:sectPr w:rsidR="005B6102" w:rsidRPr="00F3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6309BC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CF400F"/>
    <w:multiLevelType w:val="hybridMultilevel"/>
    <w:tmpl w:val="CD20E022"/>
    <w:lvl w:ilvl="0" w:tplc="02A0E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F4682"/>
    <w:multiLevelType w:val="hybridMultilevel"/>
    <w:tmpl w:val="68588850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0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9A41B34"/>
    <w:multiLevelType w:val="hybridMultilevel"/>
    <w:tmpl w:val="08A64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D7BD1"/>
    <w:multiLevelType w:val="hybridMultilevel"/>
    <w:tmpl w:val="A220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12DFC"/>
    <w:multiLevelType w:val="hybridMultilevel"/>
    <w:tmpl w:val="574A4140"/>
    <w:lvl w:ilvl="0" w:tplc="12F23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09316CA"/>
    <w:multiLevelType w:val="multilevel"/>
    <w:tmpl w:val="D130A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242243E"/>
    <w:multiLevelType w:val="multilevel"/>
    <w:tmpl w:val="3CDE9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87B4956"/>
    <w:multiLevelType w:val="singleLevel"/>
    <w:tmpl w:val="AE84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197252F5"/>
    <w:multiLevelType w:val="hybridMultilevel"/>
    <w:tmpl w:val="06427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B7095"/>
    <w:multiLevelType w:val="multilevel"/>
    <w:tmpl w:val="5178D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lowerLetter"/>
      <w:isLgl/>
      <w:lvlText w:val="%2)"/>
      <w:lvlJc w:val="left"/>
      <w:pPr>
        <w:ind w:left="780" w:hanging="72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6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E6349D"/>
    <w:multiLevelType w:val="multilevel"/>
    <w:tmpl w:val="4A028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1012A4C"/>
    <w:multiLevelType w:val="multilevel"/>
    <w:tmpl w:val="CA548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EB055E"/>
    <w:multiLevelType w:val="multilevel"/>
    <w:tmpl w:val="76B8C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0">
    <w:nsid w:val="3E627E7B"/>
    <w:multiLevelType w:val="multilevel"/>
    <w:tmpl w:val="343A05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A6A7D1E"/>
    <w:multiLevelType w:val="hybridMultilevel"/>
    <w:tmpl w:val="6ABE734E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33127"/>
    <w:multiLevelType w:val="multilevel"/>
    <w:tmpl w:val="5A3E4E5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4391"/>
    <w:multiLevelType w:val="hybridMultilevel"/>
    <w:tmpl w:val="0332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567DE"/>
    <w:multiLevelType w:val="hybridMultilevel"/>
    <w:tmpl w:val="2EEC8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12CF66">
      <w:start w:val="2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49"/>
    <w:multiLevelType w:val="multilevel"/>
    <w:tmpl w:val="2200A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F7237E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450C2"/>
    <w:multiLevelType w:val="hybridMultilevel"/>
    <w:tmpl w:val="DFFA289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202EFA"/>
    <w:multiLevelType w:val="multilevel"/>
    <w:tmpl w:val="FA22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078FF"/>
    <w:multiLevelType w:val="hybridMultilevel"/>
    <w:tmpl w:val="83A6EF48"/>
    <w:lvl w:ilvl="0" w:tplc="633C8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7A642F5C"/>
    <w:multiLevelType w:val="multilevel"/>
    <w:tmpl w:val="29BEC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E95A83"/>
    <w:multiLevelType w:val="multilevel"/>
    <w:tmpl w:val="1C765A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CB45548"/>
    <w:multiLevelType w:val="hybridMultilevel"/>
    <w:tmpl w:val="E87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C7946"/>
    <w:multiLevelType w:val="hybridMultilevel"/>
    <w:tmpl w:val="7F405DD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35"/>
  </w:num>
  <w:num w:numId="5">
    <w:abstractNumId w:val="14"/>
  </w:num>
  <w:num w:numId="6">
    <w:abstractNumId w:val="24"/>
  </w:num>
  <w:num w:numId="7">
    <w:abstractNumId w:val="25"/>
  </w:num>
  <w:num w:numId="8">
    <w:abstractNumId w:val="29"/>
  </w:num>
  <w:num w:numId="9">
    <w:abstractNumId w:val="5"/>
  </w:num>
  <w:num w:numId="10">
    <w:abstractNumId w:val="22"/>
  </w:num>
  <w:num w:numId="11">
    <w:abstractNumId w:val="7"/>
  </w:num>
  <w:num w:numId="12">
    <w:abstractNumId w:val="9"/>
  </w:num>
  <w:num w:numId="13">
    <w:abstractNumId w:val="15"/>
  </w:num>
  <w:num w:numId="14">
    <w:abstractNumId w:val="3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0"/>
  </w:num>
  <w:num w:numId="28">
    <w:abstractNumId w:val="4"/>
  </w:num>
  <w:num w:numId="29">
    <w:abstractNumId w:val="21"/>
  </w:num>
  <w:num w:numId="30">
    <w:abstractNumId w:val="34"/>
  </w:num>
  <w:num w:numId="31">
    <w:abstractNumId w:val="27"/>
  </w:num>
  <w:num w:numId="32">
    <w:abstractNumId w:val="31"/>
  </w:num>
  <w:num w:numId="33">
    <w:abstractNumId w:val="10"/>
  </w:num>
  <w:num w:numId="34">
    <w:abstractNumId w:val="28"/>
  </w:num>
  <w:num w:numId="35">
    <w:abstractNumId w:val="30"/>
    <w:lvlOverride w:ilvl="0">
      <w:startOverride w:val="1"/>
    </w:lvlOverride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02"/>
    <w:rsid w:val="00020615"/>
    <w:rsid w:val="0004414B"/>
    <w:rsid w:val="000469D3"/>
    <w:rsid w:val="000515F7"/>
    <w:rsid w:val="000574E4"/>
    <w:rsid w:val="000C3961"/>
    <w:rsid w:val="000C4C73"/>
    <w:rsid w:val="00147904"/>
    <w:rsid w:val="001628DF"/>
    <w:rsid w:val="001946E3"/>
    <w:rsid w:val="001A7453"/>
    <w:rsid w:val="00244ABE"/>
    <w:rsid w:val="00265C8B"/>
    <w:rsid w:val="002C6EDF"/>
    <w:rsid w:val="002E3FDD"/>
    <w:rsid w:val="00311CAE"/>
    <w:rsid w:val="00317566"/>
    <w:rsid w:val="003C2145"/>
    <w:rsid w:val="004065CC"/>
    <w:rsid w:val="00413059"/>
    <w:rsid w:val="00447EE6"/>
    <w:rsid w:val="004A76CF"/>
    <w:rsid w:val="004E2D9B"/>
    <w:rsid w:val="00501944"/>
    <w:rsid w:val="005044E7"/>
    <w:rsid w:val="00525268"/>
    <w:rsid w:val="0054009C"/>
    <w:rsid w:val="005B6102"/>
    <w:rsid w:val="005D3888"/>
    <w:rsid w:val="005E2620"/>
    <w:rsid w:val="005F2055"/>
    <w:rsid w:val="00621739"/>
    <w:rsid w:val="00647DC0"/>
    <w:rsid w:val="006A1168"/>
    <w:rsid w:val="006F6ED9"/>
    <w:rsid w:val="00710432"/>
    <w:rsid w:val="00725422"/>
    <w:rsid w:val="007423BD"/>
    <w:rsid w:val="007A56BB"/>
    <w:rsid w:val="007A59F3"/>
    <w:rsid w:val="007B0DBF"/>
    <w:rsid w:val="007F3900"/>
    <w:rsid w:val="007F7A8E"/>
    <w:rsid w:val="008B57B2"/>
    <w:rsid w:val="008E05AF"/>
    <w:rsid w:val="008F469B"/>
    <w:rsid w:val="009C0B31"/>
    <w:rsid w:val="00A56091"/>
    <w:rsid w:val="00A57946"/>
    <w:rsid w:val="00A8430A"/>
    <w:rsid w:val="00AB61DE"/>
    <w:rsid w:val="00AD00C4"/>
    <w:rsid w:val="00B25115"/>
    <w:rsid w:val="00B6404E"/>
    <w:rsid w:val="00B7606F"/>
    <w:rsid w:val="00B857D8"/>
    <w:rsid w:val="00BA2741"/>
    <w:rsid w:val="00BD003D"/>
    <w:rsid w:val="00C0388D"/>
    <w:rsid w:val="00C0799C"/>
    <w:rsid w:val="00C3045E"/>
    <w:rsid w:val="00C84BB8"/>
    <w:rsid w:val="00CB58C5"/>
    <w:rsid w:val="00CC5AB0"/>
    <w:rsid w:val="00CD3406"/>
    <w:rsid w:val="00CD5782"/>
    <w:rsid w:val="00CD6CBA"/>
    <w:rsid w:val="00D956AF"/>
    <w:rsid w:val="00DA65B5"/>
    <w:rsid w:val="00E01F44"/>
    <w:rsid w:val="00E83196"/>
    <w:rsid w:val="00EA57A5"/>
    <w:rsid w:val="00EB321B"/>
    <w:rsid w:val="00EC7439"/>
    <w:rsid w:val="00EC74BD"/>
    <w:rsid w:val="00F32C10"/>
    <w:rsid w:val="00F5065F"/>
    <w:rsid w:val="00F7104A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10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71043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710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BB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10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71043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710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B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5110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Tomek</cp:lastModifiedBy>
  <cp:revision>2</cp:revision>
  <cp:lastPrinted>2025-01-10T09:47:00Z</cp:lastPrinted>
  <dcterms:created xsi:type="dcterms:W3CDTF">2025-01-17T10:06:00Z</dcterms:created>
  <dcterms:modified xsi:type="dcterms:W3CDTF">2025-01-17T10:06:00Z</dcterms:modified>
</cp:coreProperties>
</file>