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798" w:rsidRDefault="00282798" w:rsidP="00743903">
      <w:pPr>
        <w:jc w:val="center"/>
        <w:rPr>
          <w:b/>
          <w:sz w:val="24"/>
          <w:szCs w:val="24"/>
        </w:rPr>
      </w:pPr>
      <w:r w:rsidRPr="00282798">
        <w:rPr>
          <w:b/>
          <w:sz w:val="24"/>
          <w:szCs w:val="24"/>
        </w:rPr>
        <w:t>Zapotrzebowanie na zakup i dostawę materiałów hydraulicznych</w:t>
      </w:r>
      <w:bookmarkStart w:id="0" w:name="_GoBack"/>
      <w:bookmarkEnd w:id="0"/>
    </w:p>
    <w:p w:rsidR="00282798" w:rsidRDefault="00282798" w:rsidP="00282798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materiału</w:t>
            </w:r>
          </w:p>
        </w:tc>
        <w:tc>
          <w:tcPr>
            <w:tcW w:w="2266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2266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Rura PCV </w:t>
            </w:r>
            <w:r w:rsidRPr="00DC0BD3">
              <w:rPr>
                <w:rFonts w:cstheme="minorHAnsi"/>
                <w:sz w:val="24"/>
                <w:szCs w:val="24"/>
              </w:rPr>
              <w:t>Ø50 2x1m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2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Rura PCV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50 2m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1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Rura PCV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50 0,5m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2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Rura PCV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50 0,3m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3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Kolano PCV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50/45°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10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Kolano PCV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50/90</w:t>
            </w:r>
            <w:r w:rsidRPr="00DC0BD3">
              <w:rPr>
                <w:rFonts w:cstheme="minorHAnsi"/>
                <w:sz w:val="24"/>
                <w:szCs w:val="24"/>
              </w:rPr>
              <w:t>°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2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Trójnik PP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20/ ½ /20 GW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4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82798" w:rsidRPr="00DC0BD3" w:rsidRDefault="00282798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Złączka prosta PEX zacisk</w:t>
            </w:r>
            <w:r w:rsidR="00DC0BD3" w:rsidRPr="00DC0BD3">
              <w:rPr>
                <w:sz w:val="24"/>
                <w:szCs w:val="24"/>
              </w:rPr>
              <w:t>owa</w:t>
            </w:r>
            <w:r w:rsidRPr="00DC0BD3">
              <w:rPr>
                <w:sz w:val="24"/>
                <w:szCs w:val="24"/>
              </w:rPr>
              <w:t xml:space="preserve">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282798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4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Rura PEX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m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100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Podejście pod baterię PEX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16/ 1/2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6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Złączka prosta skręcana PEX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16 / 1/2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4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Kolano PEX zaciskowe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16 / 1/2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4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Kolano PEX skręcane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16/ 1/2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4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Trójnik miedziany zaciskowy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3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Kolano zaciskowe miedziane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4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Przejściówka miedziana zaciskowa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15/ ½ GW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4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 xml:space="preserve">Klipsy do PEX </w:t>
            </w:r>
            <w:r w:rsidRPr="00DC0BD3">
              <w:rPr>
                <w:rFonts w:cstheme="minorHAnsi"/>
                <w:sz w:val="24"/>
                <w:szCs w:val="24"/>
              </w:rPr>
              <w:t>Ø</w:t>
            </w:r>
            <w:r w:rsidRPr="00DC0BD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30</w:t>
            </w:r>
          </w:p>
        </w:tc>
      </w:tr>
      <w:tr w:rsidR="00282798" w:rsidTr="00282798">
        <w:tc>
          <w:tcPr>
            <w:tcW w:w="562" w:type="dxa"/>
          </w:tcPr>
          <w:p w:rsidR="00282798" w:rsidRDefault="00282798" w:rsidP="00282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282798" w:rsidRPr="00DC0BD3" w:rsidRDefault="00DC0BD3" w:rsidP="00DC0BD3">
            <w:pPr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Przedłużka 20x 1/2</w:t>
            </w:r>
          </w:p>
        </w:tc>
        <w:tc>
          <w:tcPr>
            <w:tcW w:w="2266" w:type="dxa"/>
          </w:tcPr>
          <w:p w:rsidR="00282798" w:rsidRPr="00DC0BD3" w:rsidRDefault="00DC0BD3" w:rsidP="00DC0BD3">
            <w:pPr>
              <w:jc w:val="center"/>
              <w:rPr>
                <w:sz w:val="24"/>
                <w:szCs w:val="24"/>
              </w:rPr>
            </w:pPr>
            <w:proofErr w:type="spellStart"/>
            <w:r w:rsidRPr="00DC0BD3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266" w:type="dxa"/>
          </w:tcPr>
          <w:p w:rsidR="00DC0BD3" w:rsidRPr="00DC0BD3" w:rsidRDefault="00DC0BD3" w:rsidP="00DC0BD3">
            <w:pPr>
              <w:jc w:val="center"/>
              <w:rPr>
                <w:sz w:val="24"/>
                <w:szCs w:val="24"/>
              </w:rPr>
            </w:pPr>
            <w:r w:rsidRPr="00DC0BD3">
              <w:rPr>
                <w:sz w:val="24"/>
                <w:szCs w:val="24"/>
              </w:rPr>
              <w:t>12</w:t>
            </w:r>
          </w:p>
        </w:tc>
      </w:tr>
    </w:tbl>
    <w:p w:rsidR="00282798" w:rsidRPr="00282798" w:rsidRDefault="00282798" w:rsidP="00282798">
      <w:pPr>
        <w:jc w:val="center"/>
        <w:rPr>
          <w:b/>
          <w:sz w:val="24"/>
          <w:szCs w:val="24"/>
        </w:rPr>
      </w:pPr>
    </w:p>
    <w:sectPr w:rsidR="00282798" w:rsidRPr="0028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98"/>
    <w:rsid w:val="00282798"/>
    <w:rsid w:val="00743903"/>
    <w:rsid w:val="00C0192F"/>
    <w:rsid w:val="00D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071E"/>
  <w15:chartTrackingRefBased/>
  <w15:docId w15:val="{427C76B7-0392-43EB-9195-E1A0446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GRUB</dc:creator>
  <cp:keywords/>
  <dc:description/>
  <cp:lastModifiedBy>MARTA GRUB</cp:lastModifiedBy>
  <cp:revision>2</cp:revision>
  <dcterms:created xsi:type="dcterms:W3CDTF">2025-01-03T06:47:00Z</dcterms:created>
  <dcterms:modified xsi:type="dcterms:W3CDTF">2025-01-03T07:03:00Z</dcterms:modified>
</cp:coreProperties>
</file>