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1E955D67" w:rsidR="00CA667E" w:rsidRPr="00CA667E" w:rsidRDefault="00076BDB" w:rsidP="00AA3614">
      <w:pPr>
        <w:spacing w:after="0" w:line="276" w:lineRule="auto"/>
        <w:ind w:firstLine="708"/>
        <w:jc w:val="both"/>
        <w:rPr>
          <w:rFonts w:ascii="Arial" w:hAnsi="Arial" w:cs="Arial"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DC7990" w:rsidRPr="00DC7990">
        <w:rPr>
          <w:rFonts w:ascii="Arial" w:eastAsia="Calibri" w:hAnsi="Arial" w:cs="Arial"/>
          <w:b/>
          <w:bCs/>
        </w:rPr>
        <w:t xml:space="preserve">Budowa parku </w:t>
      </w:r>
      <w:proofErr w:type="spellStart"/>
      <w:r w:rsidR="00DC7990" w:rsidRPr="00DC7990">
        <w:rPr>
          <w:rFonts w:ascii="Arial" w:eastAsia="Calibri" w:hAnsi="Arial" w:cs="Arial"/>
          <w:b/>
          <w:bCs/>
        </w:rPr>
        <w:t>kamperowego</w:t>
      </w:r>
      <w:proofErr w:type="spellEnd"/>
      <w:r w:rsidR="00DC7990" w:rsidRPr="00DC7990">
        <w:rPr>
          <w:rFonts w:ascii="Arial" w:eastAsia="Calibri" w:hAnsi="Arial" w:cs="Arial"/>
          <w:b/>
          <w:bCs/>
        </w:rPr>
        <w:t xml:space="preserve"> wraz z infrastrukturą towarzyszącą w miejscowości Osłonin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0E68AEC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966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9667A" w:rsidRPr="0079667A">
        <w:rPr>
          <w:rFonts w:ascii="Arial" w:eastAsia="Times New Roman" w:hAnsi="Arial" w:cs="Arial"/>
          <w:sz w:val="20"/>
          <w:szCs w:val="20"/>
          <w:lang w:eastAsia="pl-PL"/>
        </w:rPr>
        <w:t>(do komunikacji w postępowaniu</w:t>
      </w:r>
      <w:r w:rsidR="0079667A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DC7990">
        <w:trPr>
          <w:trHeight w:val="784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lastRenderedPageBreak/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0A1B5810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wykonywać przy pomocy podwykonawców</w:t>
      </w:r>
      <w:r w:rsidR="004A4147">
        <w:rPr>
          <w:rFonts w:ascii="Arial" w:eastAsia="Calibri" w:hAnsi="Arial" w:cs="Arial"/>
          <w:color w:val="000000"/>
          <w:sz w:val="20"/>
          <w:szCs w:val="20"/>
        </w:rPr>
        <w:t>*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8FEEF" w14:textId="77777777" w:rsidR="00D623FB" w:rsidRDefault="00D623FB" w:rsidP="00B121DC">
      <w:pPr>
        <w:spacing w:after="0" w:line="240" w:lineRule="auto"/>
      </w:pPr>
      <w:r>
        <w:separator/>
      </w:r>
    </w:p>
  </w:endnote>
  <w:endnote w:type="continuationSeparator" w:id="0">
    <w:p w14:paraId="687D4364" w14:textId="77777777" w:rsidR="00D623FB" w:rsidRDefault="00D623FB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3F8E2" w14:textId="77777777" w:rsidR="00D623FB" w:rsidRDefault="00D623FB" w:rsidP="00B121DC">
      <w:pPr>
        <w:spacing w:after="0" w:line="240" w:lineRule="auto"/>
      </w:pPr>
      <w:r>
        <w:separator/>
      </w:r>
    </w:p>
  </w:footnote>
  <w:footnote w:type="continuationSeparator" w:id="0">
    <w:p w14:paraId="27E2A3F7" w14:textId="77777777" w:rsidR="00D623FB" w:rsidRDefault="00D623FB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B705D"/>
    <w:rsid w:val="003C1245"/>
    <w:rsid w:val="0040003F"/>
    <w:rsid w:val="00404026"/>
    <w:rsid w:val="00416C83"/>
    <w:rsid w:val="0046078A"/>
    <w:rsid w:val="0046234B"/>
    <w:rsid w:val="004A31A6"/>
    <w:rsid w:val="004A3B1A"/>
    <w:rsid w:val="004A4147"/>
    <w:rsid w:val="004B1F9C"/>
    <w:rsid w:val="004B3D23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542B"/>
    <w:rsid w:val="00706BEB"/>
    <w:rsid w:val="00760866"/>
    <w:rsid w:val="00766D9C"/>
    <w:rsid w:val="0079667A"/>
    <w:rsid w:val="007B1DF3"/>
    <w:rsid w:val="007C2FE6"/>
    <w:rsid w:val="007D6F2F"/>
    <w:rsid w:val="007E032F"/>
    <w:rsid w:val="007F267B"/>
    <w:rsid w:val="00833266"/>
    <w:rsid w:val="00835D30"/>
    <w:rsid w:val="008464CA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574E"/>
    <w:rsid w:val="00DC7990"/>
    <w:rsid w:val="00DD1F90"/>
    <w:rsid w:val="00DD2F31"/>
    <w:rsid w:val="00DD3CD9"/>
    <w:rsid w:val="00DD7FC0"/>
    <w:rsid w:val="00E50B37"/>
    <w:rsid w:val="00E67365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77</cp:revision>
  <cp:lastPrinted>2022-01-14T12:06:00Z</cp:lastPrinted>
  <dcterms:created xsi:type="dcterms:W3CDTF">2021-01-07T10:34:00Z</dcterms:created>
  <dcterms:modified xsi:type="dcterms:W3CDTF">2024-06-13T12:35:00Z</dcterms:modified>
</cp:coreProperties>
</file>