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66391" w14:textId="101829C0" w:rsidR="00C06FFD" w:rsidRPr="003437BB" w:rsidRDefault="00663D12" w:rsidP="00C06FFD">
      <w:pPr>
        <w:rPr>
          <w:b/>
        </w:rPr>
      </w:pPr>
      <w:r>
        <w:rPr>
          <w:b/>
        </w:rPr>
        <w:t>I</w:t>
      </w:r>
      <w:r w:rsidR="00C06FFD" w:rsidRPr="003437BB">
        <w:rPr>
          <w:b/>
        </w:rPr>
        <w:t>ZP. 271.</w:t>
      </w:r>
      <w:r>
        <w:rPr>
          <w:b/>
        </w:rPr>
        <w:t>1</w:t>
      </w:r>
      <w:r w:rsidR="00A5750B" w:rsidRPr="003437BB">
        <w:rPr>
          <w:b/>
        </w:rPr>
        <w:t>5.202</w:t>
      </w:r>
      <w:r>
        <w:rPr>
          <w:b/>
        </w:rPr>
        <w:t>4.AM</w:t>
      </w:r>
      <w:r w:rsidR="00C06FFD" w:rsidRPr="003437BB">
        <w:rPr>
          <w:b/>
        </w:rPr>
        <w:t xml:space="preserve">                                                                                                                                          Zał. nr 1</w:t>
      </w:r>
    </w:p>
    <w:p w14:paraId="1E66A07F" w14:textId="77777777" w:rsidR="00C06FFD" w:rsidRPr="003437BB" w:rsidRDefault="00C06FFD" w:rsidP="00C06FFD">
      <w:pPr>
        <w:rPr>
          <w:b/>
        </w:rPr>
      </w:pPr>
    </w:p>
    <w:p w14:paraId="6227F469" w14:textId="77777777" w:rsidR="00C06FFD" w:rsidRPr="003437BB" w:rsidRDefault="00C06FFD" w:rsidP="00C06FFD">
      <w:pPr>
        <w:pBdr>
          <w:top w:val="single" w:sz="4" w:space="1" w:color="auto"/>
          <w:left w:val="single" w:sz="4" w:space="4" w:color="auto"/>
          <w:bottom w:val="single" w:sz="4" w:space="1" w:color="auto"/>
          <w:right w:val="single" w:sz="4" w:space="4" w:color="auto"/>
        </w:pBdr>
        <w:shd w:val="clear" w:color="auto" w:fill="DDD9C3"/>
        <w:spacing w:after="120"/>
        <w:jc w:val="center"/>
        <w:rPr>
          <w:sz w:val="28"/>
        </w:rPr>
      </w:pPr>
      <w:r w:rsidRPr="003437BB">
        <w:rPr>
          <w:b/>
          <w:sz w:val="28"/>
        </w:rPr>
        <w:t>OFERTA</w:t>
      </w:r>
    </w:p>
    <w:p w14:paraId="31D85CE7" w14:textId="77777777" w:rsidR="00C06FFD" w:rsidRPr="003437BB" w:rsidRDefault="00C06FFD" w:rsidP="00C06FFD">
      <w:pPr>
        <w:spacing w:before="280"/>
        <w:rPr>
          <w:b/>
        </w:rPr>
      </w:pPr>
      <w:r w:rsidRPr="003437BB">
        <w:rPr>
          <w:b/>
          <w:u w:val="single"/>
        </w:rPr>
        <w:t>Zamawiający</w:t>
      </w:r>
      <w:r w:rsidRPr="003437BB">
        <w:rPr>
          <w:u w:val="single"/>
        </w:rPr>
        <w:t xml:space="preserve"> :</w:t>
      </w:r>
      <w:r w:rsidRPr="003437BB">
        <w:t xml:space="preserve"> </w:t>
      </w:r>
    </w:p>
    <w:p w14:paraId="2290ADB4" w14:textId="474ED2F1" w:rsidR="00663D12" w:rsidRPr="00663D12" w:rsidRDefault="00663D12" w:rsidP="00663D12">
      <w:pPr>
        <w:jc w:val="both"/>
        <w:rPr>
          <w:b/>
          <w:szCs w:val="24"/>
        </w:rPr>
      </w:pPr>
      <w:r w:rsidRPr="00663D12">
        <w:rPr>
          <w:b/>
          <w:szCs w:val="24"/>
        </w:rPr>
        <w:t>1)</w:t>
      </w:r>
      <w:r w:rsidRPr="00663D12">
        <w:rPr>
          <w:b/>
          <w:szCs w:val="24"/>
        </w:rPr>
        <w:tab/>
        <w:t xml:space="preserve">Ochotnicza Straż Pożarna w </w:t>
      </w:r>
      <w:proofErr w:type="spellStart"/>
      <w:r w:rsidRPr="00663D12">
        <w:rPr>
          <w:b/>
          <w:szCs w:val="24"/>
        </w:rPr>
        <w:t>Sierockiem</w:t>
      </w:r>
      <w:proofErr w:type="spellEnd"/>
      <w:r w:rsidRPr="00663D12">
        <w:rPr>
          <w:b/>
          <w:szCs w:val="24"/>
        </w:rPr>
        <w:t xml:space="preserve"> </w:t>
      </w:r>
      <w:r w:rsidRPr="00663D12">
        <w:rPr>
          <w:bCs/>
          <w:szCs w:val="24"/>
        </w:rPr>
        <w:t>z siedzibą:</w:t>
      </w:r>
      <w:r w:rsidRPr="00663D12">
        <w:rPr>
          <w:b/>
          <w:szCs w:val="24"/>
        </w:rPr>
        <w:t xml:space="preserve"> Sierockie 90c, 34-425 Biały Dunajec, </w:t>
      </w:r>
    </w:p>
    <w:p w14:paraId="2364917B" w14:textId="77777777" w:rsidR="00663D12" w:rsidRPr="00663D12" w:rsidRDefault="00663D12" w:rsidP="00663D12">
      <w:pPr>
        <w:jc w:val="both"/>
        <w:rPr>
          <w:b/>
          <w:szCs w:val="24"/>
        </w:rPr>
      </w:pPr>
      <w:r w:rsidRPr="00663D12">
        <w:rPr>
          <w:b/>
          <w:szCs w:val="24"/>
        </w:rPr>
        <w:t xml:space="preserve">NIP: 7361543010, </w:t>
      </w:r>
    </w:p>
    <w:p w14:paraId="642DF346" w14:textId="77777777" w:rsidR="00663D12" w:rsidRPr="00663D12" w:rsidRDefault="00663D12" w:rsidP="00663D12">
      <w:pPr>
        <w:jc w:val="both"/>
        <w:rPr>
          <w:b/>
          <w:szCs w:val="24"/>
        </w:rPr>
      </w:pPr>
      <w:r w:rsidRPr="00663D12">
        <w:rPr>
          <w:b/>
          <w:szCs w:val="24"/>
        </w:rPr>
        <w:t xml:space="preserve">REGON: 492698500, </w:t>
      </w:r>
    </w:p>
    <w:p w14:paraId="51DAAB3B" w14:textId="77777777" w:rsidR="00663D12" w:rsidRDefault="00663D12" w:rsidP="00663D12">
      <w:pPr>
        <w:jc w:val="both"/>
        <w:rPr>
          <w:b/>
          <w:szCs w:val="24"/>
        </w:rPr>
      </w:pPr>
      <w:r w:rsidRPr="00663D12">
        <w:rPr>
          <w:b/>
          <w:szCs w:val="24"/>
        </w:rPr>
        <w:t>KRS 0000021053</w:t>
      </w:r>
    </w:p>
    <w:p w14:paraId="1BE9D199" w14:textId="77777777" w:rsidR="00663D12" w:rsidRPr="00663D12" w:rsidRDefault="00663D12" w:rsidP="00663D12">
      <w:pPr>
        <w:jc w:val="both"/>
        <w:rPr>
          <w:b/>
          <w:szCs w:val="24"/>
        </w:rPr>
      </w:pPr>
    </w:p>
    <w:p w14:paraId="75645122" w14:textId="3C77A836" w:rsidR="00663D12" w:rsidRPr="00663D12" w:rsidRDefault="00663D12" w:rsidP="00663D12">
      <w:pPr>
        <w:jc w:val="both"/>
        <w:rPr>
          <w:bCs/>
          <w:szCs w:val="24"/>
        </w:rPr>
      </w:pPr>
      <w:r w:rsidRPr="00663D12">
        <w:rPr>
          <w:bCs/>
          <w:szCs w:val="24"/>
        </w:rPr>
        <w:t>2)</w:t>
      </w:r>
      <w:r w:rsidRPr="00663D12">
        <w:rPr>
          <w:bCs/>
          <w:szCs w:val="24"/>
        </w:rPr>
        <w:tab/>
        <w:t xml:space="preserve">Dla Zamawiającego postępowanie o udzielenie zamówienia prowadzi </w:t>
      </w:r>
      <w:r w:rsidRPr="00663D12">
        <w:rPr>
          <w:b/>
          <w:szCs w:val="24"/>
        </w:rPr>
        <w:t>Gmina Biały Dunajec</w:t>
      </w:r>
      <w:r w:rsidRPr="00663D12">
        <w:rPr>
          <w:bCs/>
          <w:szCs w:val="24"/>
        </w:rPr>
        <w:t xml:space="preserve">, na mocy porozumienia z dnia </w:t>
      </w:r>
      <w:r w:rsidRPr="00663D12">
        <w:rPr>
          <w:b/>
          <w:szCs w:val="24"/>
        </w:rPr>
        <w:t>27.06.2024 r</w:t>
      </w:r>
      <w:r w:rsidRPr="00663D12">
        <w:rPr>
          <w:bCs/>
          <w:szCs w:val="24"/>
        </w:rPr>
        <w:t>., adres do korespondencji:</w:t>
      </w:r>
      <w:r>
        <w:rPr>
          <w:bCs/>
          <w:szCs w:val="24"/>
        </w:rPr>
        <w:t xml:space="preserve"> </w:t>
      </w:r>
      <w:r w:rsidRPr="00663D12">
        <w:rPr>
          <w:bCs/>
          <w:szCs w:val="24"/>
        </w:rPr>
        <w:t>34-425 Biały Dunajec, ul. Jana Pawła II 312</w:t>
      </w:r>
    </w:p>
    <w:p w14:paraId="7C8C7DB3" w14:textId="557D0598" w:rsidR="004F4C33" w:rsidRPr="00553C21" w:rsidRDefault="00663D12" w:rsidP="00663D12">
      <w:pPr>
        <w:jc w:val="both"/>
        <w:rPr>
          <w:bCs/>
        </w:rPr>
      </w:pPr>
      <w:r w:rsidRPr="00553C21">
        <w:rPr>
          <w:bCs/>
          <w:szCs w:val="24"/>
        </w:rPr>
        <w:t>e-mail: przetargi@bialydunajec.com.pl</w:t>
      </w:r>
    </w:p>
    <w:p w14:paraId="427CDE1C" w14:textId="5C56D15E" w:rsidR="00663D12" w:rsidRDefault="004F4C33" w:rsidP="00663D12">
      <w:pPr>
        <w:jc w:val="both"/>
      </w:pPr>
      <w:r w:rsidRPr="003437BB">
        <w:rPr>
          <w:b/>
        </w:rPr>
        <w:t xml:space="preserve">Adres strony internetowej prowadzonego postępowania: </w:t>
      </w:r>
      <w:hyperlink r:id="rId5" w:history="1">
        <w:r w:rsidR="00663D12" w:rsidRPr="005F0B12">
          <w:rPr>
            <w:rStyle w:val="Hipercze"/>
          </w:rPr>
          <w:t>https://platformazakupowa.pl/transakcja/950419</w:t>
        </w:r>
      </w:hyperlink>
    </w:p>
    <w:p w14:paraId="030CE93C" w14:textId="77777777" w:rsidR="00663D12" w:rsidRDefault="00663D12" w:rsidP="00663D12">
      <w:pPr>
        <w:jc w:val="both"/>
      </w:pPr>
    </w:p>
    <w:p w14:paraId="271A7952" w14:textId="0D31970F" w:rsidR="00C06FFD" w:rsidRPr="003437BB" w:rsidRDefault="00C06FFD" w:rsidP="00663D12">
      <w:pPr>
        <w:jc w:val="both"/>
        <w:rPr>
          <w:b/>
        </w:rPr>
      </w:pPr>
      <w:r w:rsidRPr="003437BB">
        <w:rPr>
          <w:b/>
        </w:rPr>
        <w:t>l. DANE WYKONAWCY :</w:t>
      </w:r>
    </w:p>
    <w:p w14:paraId="3DAD0991" w14:textId="77777777" w:rsidR="00C06FFD" w:rsidRPr="003437BB" w:rsidRDefault="00C06FFD" w:rsidP="00C06FFD"/>
    <w:p w14:paraId="3254E428" w14:textId="77777777" w:rsidR="00C06FFD" w:rsidRPr="003437BB" w:rsidRDefault="00C06FFD" w:rsidP="00C06FFD">
      <w:r w:rsidRPr="003437BB">
        <w:t>Zarejestrowana nazwa i adres Wykonawcy</w:t>
      </w:r>
    </w:p>
    <w:p w14:paraId="7DC19C42" w14:textId="77777777" w:rsidR="00C06FFD" w:rsidRPr="003437BB" w:rsidRDefault="00C06FFD" w:rsidP="00C06FFD">
      <w:pPr>
        <w:spacing w:line="360" w:lineRule="auto"/>
        <w:rPr>
          <w:lang w:val="en-US"/>
        </w:rPr>
      </w:pPr>
      <w:r w:rsidRPr="003437BB">
        <w:rPr>
          <w:lang w:val="en-US"/>
        </w:rPr>
        <w:t>……………………………………………………………………………………………………………………………………………………………………………………………………………………………………………………………………………………………………………..………………………………………………………</w:t>
      </w:r>
    </w:p>
    <w:p w14:paraId="079485FE" w14:textId="77777777" w:rsidR="00C06FFD" w:rsidRPr="003437BB" w:rsidRDefault="00C06FFD" w:rsidP="00C06FFD">
      <w:pPr>
        <w:spacing w:line="360" w:lineRule="auto"/>
        <w:rPr>
          <w:lang w:val="en-US"/>
        </w:rPr>
      </w:pPr>
      <w:r w:rsidRPr="003437BB">
        <w:rPr>
          <w:lang w:val="en-US"/>
        </w:rPr>
        <w:t xml:space="preserve">Tel. ……………………….………….………………….. </w:t>
      </w:r>
    </w:p>
    <w:p w14:paraId="67E5180B" w14:textId="77777777" w:rsidR="00C06FFD" w:rsidRPr="003437BB" w:rsidRDefault="00C06FFD" w:rsidP="00C06FFD">
      <w:pPr>
        <w:spacing w:line="360" w:lineRule="auto"/>
        <w:rPr>
          <w:lang w:val="en-US"/>
        </w:rPr>
      </w:pPr>
      <w:r w:rsidRPr="003437BB">
        <w:rPr>
          <w:lang w:val="en-US"/>
        </w:rPr>
        <w:t>(URL) http://....................................................... e-mail: …………………….……………..……………………………...</w:t>
      </w:r>
    </w:p>
    <w:p w14:paraId="5AD855BB" w14:textId="77777777" w:rsidR="00C06FFD" w:rsidRPr="003437BB" w:rsidRDefault="00C06FFD" w:rsidP="00C06FFD">
      <w:pPr>
        <w:spacing w:line="360" w:lineRule="auto"/>
      </w:pPr>
      <w:r w:rsidRPr="003437BB">
        <w:t>Regon .......................................................................... NIP..................................................................................................</w:t>
      </w:r>
    </w:p>
    <w:p w14:paraId="385DCAD0" w14:textId="77777777" w:rsidR="00C06FFD" w:rsidRPr="003437BB" w:rsidRDefault="00C06FFD" w:rsidP="00C06FFD">
      <w:pPr>
        <w:spacing w:line="360" w:lineRule="auto"/>
      </w:pPr>
      <w:r w:rsidRPr="003437BB">
        <w:t>województwo ................................................................................................................................................</w:t>
      </w:r>
    </w:p>
    <w:p w14:paraId="013A6C47" w14:textId="77777777" w:rsidR="00C06FFD" w:rsidRPr="003437BB" w:rsidRDefault="00C06FFD" w:rsidP="00C06FFD">
      <w:pPr>
        <w:spacing w:line="360" w:lineRule="auto"/>
        <w:jc w:val="both"/>
      </w:pPr>
      <w:r w:rsidRPr="003437BB">
        <w:t>Nr rachunku bankowego i nazwa banku ............................................................................................................</w:t>
      </w:r>
    </w:p>
    <w:p w14:paraId="395883AF" w14:textId="77777777" w:rsidR="00C06FFD" w:rsidRPr="003437BB" w:rsidRDefault="00C06FFD" w:rsidP="00C06FFD"/>
    <w:p w14:paraId="13C0AAA4" w14:textId="77777777" w:rsidR="00C06FFD" w:rsidRPr="003437BB" w:rsidRDefault="00C06FFD" w:rsidP="00C06FFD">
      <w:pPr>
        <w:pStyle w:val="Akapitzlist"/>
        <w:numPr>
          <w:ilvl w:val="0"/>
          <w:numId w:val="9"/>
        </w:numPr>
        <w:ind w:left="284" w:hanging="284"/>
        <w:rPr>
          <w:b/>
        </w:rPr>
      </w:pPr>
      <w:r w:rsidRPr="003437BB">
        <w:rPr>
          <w:b/>
        </w:rPr>
        <w:t>OFEROWANY PRZEDMIOT ZAMÓWIENIA:</w:t>
      </w:r>
    </w:p>
    <w:p w14:paraId="615F2141" w14:textId="77777777" w:rsidR="00C06FFD" w:rsidRPr="003437BB" w:rsidRDefault="00C06FFD" w:rsidP="00C06FFD">
      <w:pPr>
        <w:ind w:left="1980"/>
        <w:jc w:val="center"/>
        <w:rPr>
          <w:b/>
          <w:bCs/>
          <w:sz w:val="32"/>
          <w:szCs w:val="32"/>
        </w:rPr>
      </w:pPr>
    </w:p>
    <w:p w14:paraId="198BA5FD" w14:textId="2278703C" w:rsidR="00C06FFD" w:rsidRPr="003437BB" w:rsidRDefault="00C06FFD" w:rsidP="00C06FFD">
      <w:pPr>
        <w:jc w:val="center"/>
        <w:rPr>
          <w:sz w:val="28"/>
          <w:szCs w:val="28"/>
        </w:rPr>
      </w:pPr>
      <w:r w:rsidRPr="003437BB">
        <w:rPr>
          <w:b/>
          <w:sz w:val="28"/>
          <w:szCs w:val="28"/>
        </w:rPr>
        <w:t xml:space="preserve">„DOSTAWA CIĘŻKIEGO SAMOCHODU RATOWNICZO – GAŚNICZEGO Z NAPĘDEM 4X4 </w:t>
      </w:r>
      <w:r w:rsidRPr="003437BB">
        <w:rPr>
          <w:b/>
          <w:bCs/>
          <w:sz w:val="28"/>
          <w:szCs w:val="28"/>
        </w:rPr>
        <w:t xml:space="preserve">DLA OSP </w:t>
      </w:r>
      <w:r w:rsidR="00663D12">
        <w:rPr>
          <w:b/>
          <w:bCs/>
          <w:sz w:val="28"/>
          <w:szCs w:val="28"/>
        </w:rPr>
        <w:t>Sierockie</w:t>
      </w:r>
      <w:r w:rsidRPr="003437BB">
        <w:rPr>
          <w:b/>
          <w:sz w:val="28"/>
          <w:szCs w:val="28"/>
        </w:rPr>
        <w:t>”</w:t>
      </w:r>
    </w:p>
    <w:p w14:paraId="1D6B998D" w14:textId="77777777" w:rsidR="00C06FFD" w:rsidRPr="003437BB" w:rsidRDefault="00C06FFD" w:rsidP="00C06FFD">
      <w:pPr>
        <w:jc w:val="center"/>
        <w:rPr>
          <w:b/>
          <w:bCs/>
          <w:sz w:val="28"/>
          <w:szCs w:val="28"/>
        </w:rPr>
      </w:pPr>
    </w:p>
    <w:p w14:paraId="43EE8A5E" w14:textId="77777777" w:rsidR="00C06FFD" w:rsidRPr="003437BB" w:rsidRDefault="00C06FFD" w:rsidP="00C06FFD">
      <w:pPr>
        <w:pStyle w:val="Tekstpodstawowy"/>
        <w:numPr>
          <w:ilvl w:val="12"/>
          <w:numId w:val="0"/>
        </w:numPr>
        <w:tabs>
          <w:tab w:val="left" w:pos="6873"/>
        </w:tabs>
        <w:jc w:val="both"/>
      </w:pPr>
      <w:r w:rsidRPr="003437BB">
        <w:rPr>
          <w:b/>
        </w:rPr>
        <w:t xml:space="preserve">Cena </w:t>
      </w:r>
      <w:r w:rsidRPr="003437BB">
        <w:t>(wynagrodzenie ryczałtowe) za wykonanie całości zamówienia:</w:t>
      </w:r>
    </w:p>
    <w:p w14:paraId="313F1150" w14:textId="77777777" w:rsidR="00C06FFD" w:rsidRPr="003437BB" w:rsidRDefault="00C06FFD" w:rsidP="00C06FFD">
      <w:pPr>
        <w:pStyle w:val="Tekstpodstawowy"/>
        <w:numPr>
          <w:ilvl w:val="12"/>
          <w:numId w:val="0"/>
        </w:numPr>
        <w:jc w:val="both"/>
        <w:rPr>
          <w:u w:val="single"/>
        </w:rPr>
      </w:pPr>
      <w:r w:rsidRPr="003437BB">
        <w:rPr>
          <w:u w:val="single"/>
        </w:rPr>
        <w:t>……………………………………………………………………………………….……. , …….. złotych netto</w:t>
      </w:r>
    </w:p>
    <w:p w14:paraId="5B8809BF" w14:textId="77777777" w:rsidR="00C06FFD" w:rsidRPr="003437BB" w:rsidRDefault="00C06FFD" w:rsidP="00C06FFD">
      <w:pPr>
        <w:pStyle w:val="Tekstpodstawowy"/>
        <w:numPr>
          <w:ilvl w:val="12"/>
          <w:numId w:val="0"/>
        </w:numPr>
        <w:jc w:val="both"/>
        <w:rPr>
          <w:u w:val="single"/>
        </w:rPr>
      </w:pPr>
      <w:r w:rsidRPr="003437BB">
        <w:rPr>
          <w:u w:val="single"/>
        </w:rPr>
        <w:t>+ …………... % VAT tj.……………………………………………………………..…………. , …….. złotych</w:t>
      </w:r>
    </w:p>
    <w:p w14:paraId="0CEABC81" w14:textId="77777777" w:rsidR="00C06FFD" w:rsidRPr="003437BB" w:rsidRDefault="00C06FFD" w:rsidP="00C06FFD">
      <w:pPr>
        <w:pStyle w:val="Tekstpodstawowy"/>
        <w:numPr>
          <w:ilvl w:val="12"/>
          <w:numId w:val="0"/>
        </w:numPr>
        <w:jc w:val="both"/>
        <w:rPr>
          <w:u w:val="single"/>
        </w:rPr>
      </w:pPr>
      <w:r w:rsidRPr="003437BB">
        <w:rPr>
          <w:u w:val="single"/>
        </w:rPr>
        <w:t xml:space="preserve">co daje ………………………………………………………………………………. , …….. złotych brutto  </w:t>
      </w:r>
    </w:p>
    <w:p w14:paraId="244E6BB8" w14:textId="77777777" w:rsidR="00C06FFD" w:rsidRPr="003437BB" w:rsidRDefault="00C06FFD" w:rsidP="00C06FFD">
      <w:pPr>
        <w:pStyle w:val="Tekstpodstawowy"/>
        <w:numPr>
          <w:ilvl w:val="12"/>
          <w:numId w:val="0"/>
        </w:numPr>
        <w:jc w:val="both"/>
        <w:rPr>
          <w:u w:val="single"/>
        </w:rPr>
      </w:pPr>
      <w:r w:rsidRPr="003437BB">
        <w:t>(słownie: …………………………………………………………………………….……………………………)</w:t>
      </w:r>
    </w:p>
    <w:p w14:paraId="6F8736ED" w14:textId="77777777" w:rsidR="00C06FFD" w:rsidRPr="003437BB" w:rsidRDefault="00C06FFD" w:rsidP="00C06FFD">
      <w:r w:rsidRPr="003437BB">
        <w:rPr>
          <w:b/>
        </w:rPr>
        <w:t>Okres gwarancji na zabudowę</w:t>
      </w:r>
      <w:r w:rsidRPr="003437BB">
        <w:t xml:space="preserve"> ……………………………..……………miesięcy.</w:t>
      </w:r>
    </w:p>
    <w:p w14:paraId="31530E12" w14:textId="77777777" w:rsidR="00C06FFD" w:rsidRPr="003437BB" w:rsidRDefault="00C06FFD" w:rsidP="00C06FFD">
      <w:pPr>
        <w:rPr>
          <w:b/>
        </w:rPr>
      </w:pPr>
    </w:p>
    <w:p w14:paraId="5A4F98A3" w14:textId="77777777" w:rsidR="00C06FFD" w:rsidRPr="003437BB" w:rsidRDefault="00C06FFD" w:rsidP="00C06FFD">
      <w:r w:rsidRPr="003437BB">
        <w:rPr>
          <w:b/>
        </w:rPr>
        <w:t>Okres gwarancji na podwozie</w:t>
      </w:r>
      <w:r w:rsidRPr="003437BB">
        <w:t xml:space="preserve"> ……………………………..……………miesięcy.</w:t>
      </w:r>
    </w:p>
    <w:p w14:paraId="3A9F85B9" w14:textId="77777777" w:rsidR="00C06FFD" w:rsidRPr="003437BB" w:rsidRDefault="00C06FFD" w:rsidP="00C06FFD"/>
    <w:p w14:paraId="14D9E240" w14:textId="77777777" w:rsidR="00C06FFD" w:rsidRPr="003437BB" w:rsidRDefault="00C06FFD" w:rsidP="00C06FFD">
      <w:pPr>
        <w:rPr>
          <w:b/>
        </w:rPr>
      </w:pPr>
      <w:r w:rsidRPr="003437BB">
        <w:rPr>
          <w:b/>
        </w:rPr>
        <w:t>Oświadczam, że oferowany pojazd spełnia poniższe warunki techniczne:</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2"/>
        <w:gridCol w:w="6758"/>
        <w:gridCol w:w="802"/>
        <w:gridCol w:w="1750"/>
      </w:tblGrid>
      <w:tr w:rsidR="003F4142" w:rsidRPr="003F4142" w14:paraId="31AD77E6" w14:textId="77777777" w:rsidTr="003F4142">
        <w:trPr>
          <w:trHeight w:val="567"/>
        </w:trPr>
        <w:tc>
          <w:tcPr>
            <w:tcW w:w="275" w:type="pct"/>
            <w:shd w:val="clear" w:color="auto" w:fill="F2F2F2"/>
            <w:vAlign w:val="center"/>
          </w:tcPr>
          <w:p w14:paraId="511116A3" w14:textId="77777777" w:rsidR="003F4142" w:rsidRPr="003F4142" w:rsidRDefault="003F4142" w:rsidP="003F4142">
            <w:pPr>
              <w:autoSpaceDE/>
              <w:autoSpaceDN/>
              <w:spacing w:line="276" w:lineRule="auto"/>
              <w:jc w:val="center"/>
              <w:rPr>
                <w:rFonts w:ascii="Arial Narrow" w:eastAsia="Times New Roman" w:hAnsi="Arial Narrow" w:cs="Calibri"/>
                <w:b/>
                <w:sz w:val="22"/>
                <w:szCs w:val="22"/>
              </w:rPr>
            </w:pPr>
            <w:r w:rsidRPr="003F4142">
              <w:rPr>
                <w:rFonts w:ascii="Arial Narrow" w:eastAsia="Times New Roman" w:hAnsi="Arial Narrow" w:cs="Calibri"/>
                <w:b/>
                <w:sz w:val="22"/>
                <w:szCs w:val="22"/>
              </w:rPr>
              <w:t>L.P.</w:t>
            </w:r>
          </w:p>
        </w:tc>
        <w:tc>
          <w:tcPr>
            <w:tcW w:w="3430" w:type="pct"/>
            <w:shd w:val="clear" w:color="auto" w:fill="F2F2F2"/>
            <w:vAlign w:val="center"/>
          </w:tcPr>
          <w:p w14:paraId="179E4043" w14:textId="77777777" w:rsidR="003F4142" w:rsidRPr="003F4142" w:rsidRDefault="003F4142" w:rsidP="003F4142">
            <w:pPr>
              <w:autoSpaceDE/>
              <w:autoSpaceDN/>
              <w:spacing w:line="276" w:lineRule="auto"/>
              <w:jc w:val="center"/>
              <w:rPr>
                <w:rFonts w:ascii="Arial Narrow" w:eastAsia="Times New Roman" w:hAnsi="Arial Narrow" w:cs="Calibri"/>
                <w:b/>
                <w:sz w:val="22"/>
                <w:szCs w:val="22"/>
              </w:rPr>
            </w:pPr>
            <w:r w:rsidRPr="003F4142">
              <w:rPr>
                <w:rFonts w:ascii="Arial Narrow" w:eastAsia="Times New Roman" w:hAnsi="Arial Narrow" w:cs="Calibri"/>
                <w:b/>
                <w:sz w:val="22"/>
                <w:szCs w:val="22"/>
              </w:rPr>
              <w:t>PODSTAWOWE WYMAGANIA, JAKIE POWINIEN SPEŁNIAĆ OFEROWANY POJAZD</w:t>
            </w:r>
          </w:p>
        </w:tc>
        <w:tc>
          <w:tcPr>
            <w:tcW w:w="407" w:type="pct"/>
            <w:shd w:val="clear" w:color="auto" w:fill="F2F2F2"/>
            <w:vAlign w:val="center"/>
          </w:tcPr>
          <w:p w14:paraId="2D140409" w14:textId="77777777" w:rsidR="003F4142" w:rsidRPr="003F4142" w:rsidRDefault="003F4142" w:rsidP="003F4142">
            <w:pPr>
              <w:autoSpaceDE/>
              <w:autoSpaceDN/>
              <w:spacing w:line="276" w:lineRule="auto"/>
              <w:jc w:val="center"/>
              <w:rPr>
                <w:rFonts w:ascii="Arial Narrow" w:eastAsia="Times New Roman" w:hAnsi="Arial Narrow" w:cs="Calibri"/>
                <w:b/>
                <w:sz w:val="22"/>
                <w:szCs w:val="22"/>
              </w:rPr>
            </w:pPr>
            <w:r w:rsidRPr="003F4142">
              <w:rPr>
                <w:rFonts w:ascii="Arial Narrow" w:eastAsia="Times New Roman" w:hAnsi="Arial Narrow" w:cs="Calibri"/>
                <w:b/>
                <w:sz w:val="22"/>
                <w:szCs w:val="22"/>
              </w:rPr>
              <w:t>UWAGI</w:t>
            </w:r>
          </w:p>
        </w:tc>
        <w:tc>
          <w:tcPr>
            <w:tcW w:w="888" w:type="pct"/>
            <w:shd w:val="clear" w:color="auto" w:fill="F2F2F2"/>
            <w:vAlign w:val="center"/>
          </w:tcPr>
          <w:p w14:paraId="73EBA1DC" w14:textId="77777777" w:rsidR="003F4142" w:rsidRPr="003F4142" w:rsidRDefault="003F4142" w:rsidP="003F4142">
            <w:pPr>
              <w:autoSpaceDE/>
              <w:autoSpaceDN/>
              <w:spacing w:line="276" w:lineRule="auto"/>
              <w:jc w:val="center"/>
              <w:rPr>
                <w:rFonts w:ascii="Arial Narrow" w:eastAsia="Times New Roman" w:hAnsi="Arial Narrow" w:cs="Calibri"/>
                <w:b/>
                <w:sz w:val="22"/>
                <w:szCs w:val="22"/>
              </w:rPr>
            </w:pPr>
            <w:r w:rsidRPr="003F4142">
              <w:rPr>
                <w:rFonts w:ascii="Arial Narrow" w:eastAsia="Times New Roman" w:hAnsi="Arial Narrow" w:cs="Calibri"/>
                <w:b/>
                <w:sz w:val="22"/>
                <w:szCs w:val="22"/>
              </w:rPr>
              <w:t>PROPOZYCJE WYKONAWCY</w:t>
            </w:r>
          </w:p>
        </w:tc>
      </w:tr>
      <w:tr w:rsidR="003F4142" w:rsidRPr="003F4142" w14:paraId="6F7C8F2A" w14:textId="77777777" w:rsidTr="003F4142">
        <w:tc>
          <w:tcPr>
            <w:tcW w:w="275" w:type="pct"/>
            <w:shd w:val="clear" w:color="auto" w:fill="auto"/>
            <w:vAlign w:val="center"/>
          </w:tcPr>
          <w:p w14:paraId="66DD7982"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b/>
                <w:sz w:val="22"/>
                <w:szCs w:val="22"/>
              </w:rPr>
            </w:pPr>
            <w:r w:rsidRPr="003F4142">
              <w:rPr>
                <w:rFonts w:ascii="Arial Narrow" w:eastAsia="Times New Roman" w:hAnsi="Arial Narrow" w:cs="Calibri"/>
                <w:b/>
                <w:sz w:val="22"/>
                <w:szCs w:val="22"/>
              </w:rPr>
              <w:t>1</w:t>
            </w:r>
          </w:p>
        </w:tc>
        <w:tc>
          <w:tcPr>
            <w:tcW w:w="3430" w:type="pct"/>
            <w:shd w:val="clear" w:color="auto" w:fill="auto"/>
            <w:vAlign w:val="center"/>
          </w:tcPr>
          <w:p w14:paraId="598B70F4"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b/>
                <w:sz w:val="22"/>
                <w:szCs w:val="22"/>
              </w:rPr>
              <w:t>Podstawowe wymagania, jakie powinien spełniać oferowany samochód</w:t>
            </w:r>
          </w:p>
        </w:tc>
        <w:tc>
          <w:tcPr>
            <w:tcW w:w="407" w:type="pct"/>
            <w:shd w:val="clear" w:color="auto" w:fill="auto"/>
            <w:vAlign w:val="center"/>
          </w:tcPr>
          <w:p w14:paraId="55791CBA"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b/>
                <w:sz w:val="22"/>
                <w:szCs w:val="22"/>
              </w:rPr>
              <w:t>Uwagi</w:t>
            </w:r>
          </w:p>
        </w:tc>
        <w:tc>
          <w:tcPr>
            <w:tcW w:w="888" w:type="pct"/>
            <w:shd w:val="clear" w:color="auto" w:fill="auto"/>
            <w:vAlign w:val="center"/>
          </w:tcPr>
          <w:p w14:paraId="224FEE7A"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b/>
                <w:sz w:val="22"/>
                <w:szCs w:val="22"/>
              </w:rPr>
              <w:t>Podwozie z kabiną</w:t>
            </w:r>
          </w:p>
        </w:tc>
      </w:tr>
      <w:tr w:rsidR="003F4142" w:rsidRPr="003F4142" w14:paraId="07E7B0F1" w14:textId="77777777" w:rsidTr="003F4142">
        <w:tc>
          <w:tcPr>
            <w:tcW w:w="275" w:type="pct"/>
            <w:shd w:val="clear" w:color="auto" w:fill="auto"/>
            <w:vAlign w:val="center"/>
          </w:tcPr>
          <w:p w14:paraId="188D3E17"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1.1.</w:t>
            </w:r>
          </w:p>
        </w:tc>
        <w:tc>
          <w:tcPr>
            <w:tcW w:w="3430" w:type="pct"/>
            <w:shd w:val="clear" w:color="auto" w:fill="auto"/>
          </w:tcPr>
          <w:p w14:paraId="7D93A755" w14:textId="77777777" w:rsidR="003F4142" w:rsidRPr="003F4142" w:rsidRDefault="003F4142" w:rsidP="003F4142">
            <w:pPr>
              <w:numPr>
                <w:ilvl w:val="0"/>
                <w:numId w:val="12"/>
              </w:numPr>
              <w:autoSpaceDE/>
              <w:autoSpaceDN/>
              <w:spacing w:line="276" w:lineRule="auto"/>
              <w:jc w:val="both"/>
              <w:rPr>
                <w:rFonts w:ascii="Arial Narrow" w:eastAsia="Times New Roman" w:hAnsi="Arial Narrow" w:cs="Calibri"/>
                <w:i/>
                <w:sz w:val="22"/>
                <w:szCs w:val="22"/>
              </w:rPr>
            </w:pPr>
            <w:r w:rsidRPr="003F4142">
              <w:rPr>
                <w:rFonts w:ascii="Arial Narrow" w:eastAsia="Times New Roman" w:hAnsi="Arial Narrow" w:cs="Calibri"/>
                <w:sz w:val="22"/>
                <w:szCs w:val="22"/>
              </w:rPr>
              <w:t>Musi spełniać wymagania polskich przepisów o ruchu drogowym, z uwzględnieniem wymagań dotyczących pojazdów uprzywilejowanych, zgodnie z ustawą z dnia 20 czerwca 1997r.„Prawo o ruchu drogowym” (Dz.U. z 2023 r. poz. 1047 z </w:t>
            </w:r>
            <w:proofErr w:type="spellStart"/>
            <w:r w:rsidRPr="003F4142">
              <w:rPr>
                <w:rFonts w:ascii="Arial Narrow" w:eastAsia="Times New Roman" w:hAnsi="Arial Narrow" w:cs="Calibri"/>
                <w:sz w:val="22"/>
                <w:szCs w:val="22"/>
              </w:rPr>
              <w:t>późn</w:t>
            </w:r>
            <w:proofErr w:type="spellEnd"/>
            <w:r w:rsidRPr="003F4142">
              <w:rPr>
                <w:rFonts w:ascii="Arial Narrow" w:eastAsia="Times New Roman" w:hAnsi="Arial Narrow" w:cs="Calibri"/>
                <w:sz w:val="22"/>
                <w:szCs w:val="22"/>
              </w:rPr>
              <w:t>. zm.), wraz z przepisami wykonawczymi.</w:t>
            </w:r>
          </w:p>
          <w:p w14:paraId="248763D0" w14:textId="77777777" w:rsidR="003F4142" w:rsidRPr="003F4142" w:rsidRDefault="003F4142" w:rsidP="003F4142">
            <w:pPr>
              <w:numPr>
                <w:ilvl w:val="0"/>
                <w:numId w:val="12"/>
              </w:numPr>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 xml:space="preserve">Rozporządzenia Ministra Spraw Wewnętrznych i Administracji z dnia 20 </w:t>
            </w:r>
            <w:r w:rsidRPr="003F4142">
              <w:rPr>
                <w:rFonts w:ascii="Arial Narrow" w:eastAsia="Times New Roman" w:hAnsi="Arial Narrow" w:cs="Calibri"/>
                <w:sz w:val="22"/>
                <w:szCs w:val="22"/>
              </w:rPr>
              <w:lastRenderedPageBreak/>
              <w:t>czerwca 2007 r. w sprawie wykazu wyrobów służących zapewnieniu zasad bezpieczeństwa publicznego lub ochronie zdrowia i życia oraz mienia, a także zasad wydawania dopuszczenia tych wyrobów do użytkowania (Dz. U. Nr 143 poz. 1002, z 2010 r. poz. 553 z 2018 r. poz. 984 oraz z 2022 r. poz. 2282).</w:t>
            </w:r>
          </w:p>
          <w:p w14:paraId="790CE6D2" w14:textId="77777777" w:rsidR="003F4142" w:rsidRPr="003F4142" w:rsidRDefault="003F4142" w:rsidP="003F4142">
            <w:pPr>
              <w:numPr>
                <w:ilvl w:val="0"/>
                <w:numId w:val="12"/>
              </w:numPr>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Rozporządzenia Ministrów: Spraw Wewnętrznych, Obrony Narodowej, Finansów oraz Sprawiedliwości z dnia 22 marca 2019 r. w sprawie warunków technicznych pojazdów specjalnych i pojazdów używanych do celów specjalnych Policji, Agencji Bezpieczeństwa Wewnętrznego, Agencji Wywiadu, Służby Kontrwywiadu Wojskowego, Służby Wywiadu Wojskowego, Centralnego Biura Antykorupcyjnego, Straży Granicznej, kontroli skarbowej, Służby Celnej, Służby Więziennej i straży pożarnej (Dz. U. 2019 poz. 594).</w:t>
            </w:r>
          </w:p>
          <w:p w14:paraId="7EFFF255" w14:textId="77777777" w:rsidR="003F4142" w:rsidRPr="003F4142" w:rsidRDefault="003F4142" w:rsidP="003F4142">
            <w:pPr>
              <w:numPr>
                <w:ilvl w:val="0"/>
                <w:numId w:val="12"/>
              </w:numPr>
              <w:autoSpaceDE/>
              <w:autoSpaceDN/>
              <w:spacing w:line="276" w:lineRule="auto"/>
              <w:jc w:val="both"/>
              <w:rPr>
                <w:rFonts w:ascii="Arial Narrow" w:eastAsia="Times New Roman" w:hAnsi="Arial Narrow" w:cs="Calibri"/>
                <w:i/>
                <w:color w:val="000000"/>
                <w:sz w:val="22"/>
                <w:szCs w:val="22"/>
              </w:rPr>
            </w:pPr>
            <w:r w:rsidRPr="003F4142">
              <w:rPr>
                <w:rFonts w:ascii="Arial Narrow" w:eastAsia="Times New Roman" w:hAnsi="Arial Narrow" w:cs="Calibri"/>
                <w:color w:val="000000"/>
                <w:sz w:val="22"/>
                <w:szCs w:val="22"/>
              </w:rPr>
              <w:t xml:space="preserve">Samochód musi być oznakowany numerami operacyjnymi Państwowej Straży Pożarnej zgodnie z zarządzeniem nr 1 Komendanta Głównego Państwowej Straży Pożarnej z dnia 24 stycznia 2020 r. w sprawie gospodarki transportowej w jednostkach organizacyjnych Państwowej Straży Pożarnej z </w:t>
            </w:r>
            <w:proofErr w:type="spellStart"/>
            <w:r w:rsidRPr="003F4142">
              <w:rPr>
                <w:rFonts w:ascii="Arial Narrow" w:eastAsia="Times New Roman" w:hAnsi="Arial Narrow" w:cs="Calibri"/>
                <w:color w:val="000000"/>
                <w:sz w:val="22"/>
                <w:szCs w:val="22"/>
              </w:rPr>
              <w:t>późn</w:t>
            </w:r>
            <w:proofErr w:type="spellEnd"/>
            <w:r w:rsidRPr="003F4142">
              <w:rPr>
                <w:rFonts w:ascii="Arial Narrow" w:eastAsia="Times New Roman" w:hAnsi="Arial Narrow" w:cs="Calibri"/>
                <w:color w:val="000000"/>
                <w:sz w:val="22"/>
                <w:szCs w:val="22"/>
              </w:rPr>
              <w:t>. zm.</w:t>
            </w:r>
          </w:p>
          <w:p w14:paraId="3C00A462" w14:textId="77777777" w:rsidR="003F4142" w:rsidRPr="003F4142" w:rsidRDefault="003F4142" w:rsidP="003F4142">
            <w:pPr>
              <w:numPr>
                <w:ilvl w:val="0"/>
                <w:numId w:val="12"/>
              </w:numPr>
              <w:autoSpaceDE/>
              <w:autoSpaceDN/>
              <w:spacing w:line="276" w:lineRule="auto"/>
              <w:jc w:val="both"/>
              <w:rPr>
                <w:rFonts w:ascii="Arial Narrow" w:eastAsia="Times New Roman" w:hAnsi="Arial Narrow" w:cs="Calibri"/>
                <w:i/>
                <w:sz w:val="22"/>
                <w:szCs w:val="22"/>
              </w:rPr>
            </w:pPr>
            <w:r w:rsidRPr="003F4142">
              <w:rPr>
                <w:rFonts w:ascii="Arial Narrow" w:eastAsia="Times New Roman" w:hAnsi="Arial Narrow" w:cs="Calibri"/>
                <w:sz w:val="22"/>
                <w:szCs w:val="22"/>
              </w:rPr>
              <w:t xml:space="preserve">Musi posiadać ważne świadectwo dopuszczenia wydane przez CNBOP-PIB w Józefowie k/Otwocka. Na dzień składania ofert dostarczyć do dokumentacji przetargowej kopię aktualnego świadectwa dopuszczenia. </w:t>
            </w:r>
          </w:p>
          <w:p w14:paraId="7FAF2707" w14:textId="77777777" w:rsidR="003F4142" w:rsidRPr="003F4142" w:rsidRDefault="003F4142" w:rsidP="003F4142">
            <w:pPr>
              <w:numPr>
                <w:ilvl w:val="0"/>
                <w:numId w:val="12"/>
              </w:numPr>
              <w:autoSpaceDE/>
              <w:autoSpaceDN/>
              <w:spacing w:line="276" w:lineRule="auto"/>
              <w:jc w:val="both"/>
              <w:rPr>
                <w:rFonts w:ascii="Arial Narrow" w:eastAsia="Times New Roman" w:hAnsi="Arial Narrow" w:cs="Calibri"/>
                <w:i/>
                <w:sz w:val="22"/>
                <w:szCs w:val="22"/>
              </w:rPr>
            </w:pPr>
            <w:r w:rsidRPr="003F4142">
              <w:rPr>
                <w:rFonts w:ascii="Arial Narrow" w:eastAsia="Times New Roman" w:hAnsi="Arial Narrow" w:cs="Calibri"/>
                <w:sz w:val="22"/>
                <w:szCs w:val="22"/>
              </w:rPr>
              <w:t>Musi posiadać aktualne świadectwo homologacji podwozia.</w:t>
            </w:r>
          </w:p>
          <w:p w14:paraId="7D79392A" w14:textId="77777777" w:rsidR="003F4142" w:rsidRPr="003F4142" w:rsidRDefault="003F4142" w:rsidP="003F4142">
            <w:pPr>
              <w:numPr>
                <w:ilvl w:val="0"/>
                <w:numId w:val="12"/>
              </w:numPr>
              <w:autoSpaceDE/>
              <w:autoSpaceDN/>
              <w:spacing w:line="276" w:lineRule="auto"/>
              <w:jc w:val="both"/>
              <w:rPr>
                <w:rFonts w:ascii="Arial Narrow" w:eastAsia="Times New Roman" w:hAnsi="Arial Narrow" w:cs="Calibri"/>
                <w:i/>
                <w:sz w:val="22"/>
                <w:szCs w:val="22"/>
              </w:rPr>
            </w:pPr>
            <w:r w:rsidRPr="003F4142">
              <w:rPr>
                <w:rFonts w:ascii="Arial Narrow" w:eastAsia="Times New Roman" w:hAnsi="Arial Narrow" w:cs="Calibri"/>
                <w:sz w:val="22"/>
                <w:szCs w:val="22"/>
              </w:rPr>
              <w:t>Musi spełniać wymagania ogólne i szczegółowe zgodnie z normą PN-EN 1846-1 i 1846-2.</w:t>
            </w:r>
          </w:p>
          <w:p w14:paraId="2E9309C1" w14:textId="77777777" w:rsidR="003F4142" w:rsidRPr="003F4142" w:rsidRDefault="003F4142" w:rsidP="003F4142">
            <w:pPr>
              <w:numPr>
                <w:ilvl w:val="0"/>
                <w:numId w:val="12"/>
              </w:numPr>
              <w:tabs>
                <w:tab w:val="left" w:pos="356"/>
                <w:tab w:val="right" w:pos="1077"/>
                <w:tab w:val="left" w:pos="8577"/>
              </w:tabs>
              <w:overflowPunct w:val="0"/>
              <w:autoSpaceDE/>
              <w:autoSpaceDN/>
              <w:adjustRightInd w:val="0"/>
              <w:spacing w:line="276" w:lineRule="auto"/>
              <w:jc w:val="both"/>
              <w:textAlignment w:val="baseline"/>
              <w:rPr>
                <w:rFonts w:ascii="Arial Narrow" w:eastAsia="Times New Roman" w:hAnsi="Arial Narrow" w:cs="Calibri"/>
                <w:i/>
                <w:noProof/>
                <w:sz w:val="22"/>
                <w:szCs w:val="22"/>
              </w:rPr>
            </w:pPr>
            <w:r w:rsidRPr="003F4142">
              <w:rPr>
                <w:rFonts w:ascii="Arial Narrow" w:eastAsia="Times New Roman" w:hAnsi="Arial Narrow" w:cs="Calibri"/>
                <w:noProof/>
                <w:sz w:val="22"/>
                <w:szCs w:val="22"/>
              </w:rPr>
              <w:t>Pojazd oraz podwozie fabrycznie nowe, rok produkcji podwozia min. 2023, silnik, podwozie i kabina tego samego producenta.</w:t>
            </w:r>
          </w:p>
        </w:tc>
        <w:tc>
          <w:tcPr>
            <w:tcW w:w="407" w:type="pct"/>
            <w:shd w:val="clear" w:color="auto" w:fill="auto"/>
            <w:vAlign w:val="center"/>
          </w:tcPr>
          <w:p w14:paraId="59E9F094"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7EBF31D5"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p>
        </w:tc>
      </w:tr>
      <w:tr w:rsidR="003F4142" w:rsidRPr="003F4142" w14:paraId="529771DB" w14:textId="77777777" w:rsidTr="003F4142">
        <w:tc>
          <w:tcPr>
            <w:tcW w:w="275" w:type="pct"/>
            <w:shd w:val="clear" w:color="auto" w:fill="auto"/>
            <w:vAlign w:val="center"/>
          </w:tcPr>
          <w:p w14:paraId="5E7BCB11"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1.2.</w:t>
            </w:r>
          </w:p>
        </w:tc>
        <w:tc>
          <w:tcPr>
            <w:tcW w:w="3430" w:type="pct"/>
            <w:shd w:val="clear" w:color="auto" w:fill="auto"/>
            <w:vAlign w:val="center"/>
          </w:tcPr>
          <w:p w14:paraId="4E2A29E2" w14:textId="77777777" w:rsidR="003F4142" w:rsidRPr="003F4142" w:rsidRDefault="003F4142" w:rsidP="003F4142">
            <w:pPr>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Samochód musi spełniać wymagania dla klasy ciężkiej S (wg PN-EN 1846-2).</w:t>
            </w:r>
          </w:p>
        </w:tc>
        <w:tc>
          <w:tcPr>
            <w:tcW w:w="407" w:type="pct"/>
            <w:shd w:val="clear" w:color="auto" w:fill="auto"/>
            <w:vAlign w:val="center"/>
          </w:tcPr>
          <w:p w14:paraId="4295B3B8"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041C73E9"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p>
        </w:tc>
      </w:tr>
      <w:tr w:rsidR="003F4142" w:rsidRPr="003F4142" w14:paraId="2FC1C4CD" w14:textId="77777777" w:rsidTr="003F4142">
        <w:tc>
          <w:tcPr>
            <w:tcW w:w="275" w:type="pct"/>
            <w:tcBorders>
              <w:bottom w:val="single" w:sz="4" w:space="0" w:color="auto"/>
            </w:tcBorders>
            <w:shd w:val="clear" w:color="auto" w:fill="auto"/>
            <w:vAlign w:val="center"/>
          </w:tcPr>
          <w:p w14:paraId="16F7D1F3"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1.3.</w:t>
            </w:r>
          </w:p>
        </w:tc>
        <w:tc>
          <w:tcPr>
            <w:tcW w:w="3430" w:type="pct"/>
            <w:tcBorders>
              <w:bottom w:val="single" w:sz="4" w:space="0" w:color="auto"/>
            </w:tcBorders>
            <w:shd w:val="clear" w:color="auto" w:fill="auto"/>
            <w:vAlign w:val="center"/>
          </w:tcPr>
          <w:p w14:paraId="3C3E26A1" w14:textId="77777777" w:rsidR="003F4142" w:rsidRPr="003F4142" w:rsidRDefault="003F4142" w:rsidP="003F4142">
            <w:pPr>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Samochód kategorii 2 - uterenowionej (wg PN-EN 1846-1).</w:t>
            </w:r>
          </w:p>
        </w:tc>
        <w:tc>
          <w:tcPr>
            <w:tcW w:w="407" w:type="pct"/>
            <w:tcBorders>
              <w:bottom w:val="single" w:sz="4" w:space="0" w:color="auto"/>
            </w:tcBorders>
            <w:shd w:val="clear" w:color="auto" w:fill="auto"/>
            <w:vAlign w:val="center"/>
          </w:tcPr>
          <w:p w14:paraId="375CAFAD"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p>
        </w:tc>
        <w:tc>
          <w:tcPr>
            <w:tcW w:w="888" w:type="pct"/>
            <w:tcBorders>
              <w:bottom w:val="single" w:sz="4" w:space="0" w:color="auto"/>
            </w:tcBorders>
            <w:shd w:val="clear" w:color="auto" w:fill="auto"/>
            <w:vAlign w:val="center"/>
          </w:tcPr>
          <w:p w14:paraId="79CC5ABC"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p>
        </w:tc>
      </w:tr>
      <w:tr w:rsidR="003F4142" w:rsidRPr="003F4142" w14:paraId="2D394C99" w14:textId="77777777" w:rsidTr="003F4142">
        <w:trPr>
          <w:trHeight w:val="397"/>
        </w:trPr>
        <w:tc>
          <w:tcPr>
            <w:tcW w:w="275" w:type="pct"/>
            <w:shd w:val="clear" w:color="auto" w:fill="F2F2F2"/>
            <w:vAlign w:val="center"/>
          </w:tcPr>
          <w:p w14:paraId="37A7B288"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b/>
                <w:sz w:val="22"/>
                <w:szCs w:val="22"/>
              </w:rPr>
            </w:pPr>
            <w:r w:rsidRPr="003F4142">
              <w:rPr>
                <w:rFonts w:ascii="Arial Narrow" w:eastAsia="Times New Roman" w:hAnsi="Arial Narrow" w:cs="Calibri"/>
                <w:b/>
                <w:sz w:val="22"/>
                <w:szCs w:val="22"/>
              </w:rPr>
              <w:t>2</w:t>
            </w:r>
          </w:p>
        </w:tc>
        <w:tc>
          <w:tcPr>
            <w:tcW w:w="3430" w:type="pct"/>
            <w:shd w:val="clear" w:color="auto" w:fill="F2F2F2"/>
            <w:vAlign w:val="center"/>
          </w:tcPr>
          <w:p w14:paraId="3778DEE1"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b/>
                <w:sz w:val="22"/>
                <w:szCs w:val="22"/>
              </w:rPr>
            </w:pPr>
            <w:r w:rsidRPr="003F4142">
              <w:rPr>
                <w:rFonts w:ascii="Arial Narrow" w:eastAsia="Times New Roman" w:hAnsi="Arial Narrow" w:cs="Calibri"/>
                <w:b/>
                <w:sz w:val="22"/>
                <w:szCs w:val="22"/>
              </w:rPr>
              <w:t>Podwozie z kabiną</w:t>
            </w:r>
          </w:p>
        </w:tc>
        <w:tc>
          <w:tcPr>
            <w:tcW w:w="407" w:type="pct"/>
            <w:shd w:val="clear" w:color="auto" w:fill="F2F2F2"/>
            <w:vAlign w:val="center"/>
          </w:tcPr>
          <w:p w14:paraId="330B1E8D"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b/>
                <w:sz w:val="22"/>
                <w:szCs w:val="22"/>
              </w:rPr>
            </w:pPr>
            <w:r w:rsidRPr="003F4142">
              <w:rPr>
                <w:rFonts w:ascii="Arial Narrow" w:eastAsia="Times New Roman" w:hAnsi="Arial Narrow" w:cs="Calibri"/>
                <w:b/>
                <w:sz w:val="22"/>
                <w:szCs w:val="22"/>
              </w:rPr>
              <w:t>Uwagi</w:t>
            </w:r>
          </w:p>
        </w:tc>
        <w:tc>
          <w:tcPr>
            <w:tcW w:w="888" w:type="pct"/>
            <w:shd w:val="clear" w:color="auto" w:fill="F2F2F2"/>
            <w:vAlign w:val="center"/>
          </w:tcPr>
          <w:p w14:paraId="4C9FE5A2"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b/>
                <w:sz w:val="22"/>
                <w:szCs w:val="22"/>
              </w:rPr>
            </w:pPr>
            <w:r w:rsidRPr="003F4142">
              <w:rPr>
                <w:rFonts w:ascii="Arial Narrow" w:eastAsia="Times New Roman" w:hAnsi="Arial Narrow" w:cs="Calibri"/>
                <w:b/>
                <w:sz w:val="22"/>
                <w:szCs w:val="22"/>
              </w:rPr>
              <w:t>Podwozie z kabiną</w:t>
            </w:r>
          </w:p>
        </w:tc>
      </w:tr>
      <w:tr w:rsidR="003F4142" w:rsidRPr="003F4142" w14:paraId="0F8ECC3C" w14:textId="77777777" w:rsidTr="003F4142">
        <w:tc>
          <w:tcPr>
            <w:tcW w:w="275" w:type="pct"/>
            <w:shd w:val="clear" w:color="auto" w:fill="auto"/>
            <w:vAlign w:val="center"/>
          </w:tcPr>
          <w:p w14:paraId="0A3C4DC5"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2.1.</w:t>
            </w:r>
          </w:p>
        </w:tc>
        <w:tc>
          <w:tcPr>
            <w:tcW w:w="3430" w:type="pct"/>
            <w:shd w:val="clear" w:color="auto" w:fill="auto"/>
            <w:vAlign w:val="center"/>
          </w:tcPr>
          <w:p w14:paraId="46803D48"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b/>
                <w:sz w:val="22"/>
                <w:szCs w:val="22"/>
              </w:rPr>
              <w:t xml:space="preserve">Masa całkowita pojazdu </w:t>
            </w:r>
            <w:r w:rsidRPr="003F4142">
              <w:rPr>
                <w:rFonts w:ascii="Arial Narrow" w:eastAsia="Times New Roman" w:hAnsi="Arial Narrow" w:cs="Calibri"/>
                <w:bCs/>
                <w:sz w:val="22"/>
                <w:szCs w:val="22"/>
              </w:rPr>
              <w:t>gotowego do akcji</w:t>
            </w:r>
            <w:r w:rsidRPr="003F4142">
              <w:rPr>
                <w:rFonts w:ascii="Arial Narrow" w:eastAsia="Times New Roman" w:hAnsi="Arial Narrow" w:cs="Calibri"/>
                <w:sz w:val="22"/>
                <w:szCs w:val="22"/>
              </w:rPr>
              <w:t xml:space="preserve"> ratowniczo – gaśniczej nie może przekroczyć 20 000 kg.</w:t>
            </w:r>
          </w:p>
        </w:tc>
        <w:tc>
          <w:tcPr>
            <w:tcW w:w="407" w:type="pct"/>
            <w:shd w:val="clear" w:color="auto" w:fill="auto"/>
            <w:vAlign w:val="center"/>
          </w:tcPr>
          <w:p w14:paraId="40BBCE45" w14:textId="77777777" w:rsidR="003F4142" w:rsidRPr="003F4142" w:rsidRDefault="003F4142" w:rsidP="003F4142">
            <w:pPr>
              <w:autoSpaceDE/>
              <w:autoSpaceDN/>
              <w:snapToGrid w:val="0"/>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Podać wartość</w:t>
            </w:r>
          </w:p>
        </w:tc>
        <w:tc>
          <w:tcPr>
            <w:tcW w:w="888" w:type="pct"/>
            <w:shd w:val="clear" w:color="auto" w:fill="auto"/>
            <w:vAlign w:val="center"/>
          </w:tcPr>
          <w:p w14:paraId="7FE5021B"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b/>
                <w:sz w:val="22"/>
                <w:szCs w:val="22"/>
              </w:rPr>
            </w:pPr>
          </w:p>
        </w:tc>
      </w:tr>
      <w:tr w:rsidR="003F4142" w:rsidRPr="003F4142" w14:paraId="3FF690D4" w14:textId="77777777" w:rsidTr="003F4142">
        <w:tc>
          <w:tcPr>
            <w:tcW w:w="275" w:type="pct"/>
            <w:shd w:val="clear" w:color="auto" w:fill="auto"/>
            <w:vAlign w:val="center"/>
          </w:tcPr>
          <w:p w14:paraId="743DC82D"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2.2.</w:t>
            </w:r>
          </w:p>
        </w:tc>
        <w:tc>
          <w:tcPr>
            <w:tcW w:w="3430" w:type="pct"/>
            <w:shd w:val="clear" w:color="auto" w:fill="auto"/>
          </w:tcPr>
          <w:p w14:paraId="013550E6" w14:textId="77777777" w:rsidR="003F4142" w:rsidRPr="003F4142" w:rsidRDefault="003F4142" w:rsidP="003F4142">
            <w:pPr>
              <w:tabs>
                <w:tab w:val="decimal" w:pos="628"/>
                <w:tab w:val="left" w:pos="873"/>
                <w:tab w:val="left" w:pos="6498"/>
                <w:tab w:val="left" w:pos="8514"/>
                <w:tab w:val="left" w:pos="14691"/>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b/>
                <w:sz w:val="22"/>
                <w:szCs w:val="22"/>
              </w:rPr>
              <w:t>Pojazd gotowy do akcji</w:t>
            </w:r>
            <w:r w:rsidRPr="003F4142">
              <w:rPr>
                <w:rFonts w:ascii="Arial Narrow" w:eastAsia="Times New Roman" w:hAnsi="Arial Narrow" w:cs="Calibri"/>
                <w:sz w:val="22"/>
                <w:szCs w:val="22"/>
              </w:rPr>
              <w:t xml:space="preserve"> (pojazd z załogą, pełnymi zbiornikami, zabudową i wyposażeniem) powinien mieć:</w:t>
            </w:r>
          </w:p>
          <w:p w14:paraId="756D466B" w14:textId="77777777" w:rsidR="003F4142" w:rsidRPr="003F4142" w:rsidRDefault="003F4142" w:rsidP="003F4142">
            <w:pPr>
              <w:numPr>
                <w:ilvl w:val="0"/>
                <w:numId w:val="13"/>
              </w:numPr>
              <w:tabs>
                <w:tab w:val="decimal" w:pos="628"/>
                <w:tab w:val="left" w:pos="873"/>
                <w:tab w:val="left" w:pos="6498"/>
                <w:tab w:val="left" w:pos="8514"/>
                <w:tab w:val="left" w:pos="14691"/>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Kąt natarcia: min. 23º,</w:t>
            </w:r>
          </w:p>
          <w:p w14:paraId="7C335FEB" w14:textId="77777777" w:rsidR="003F4142" w:rsidRPr="003F4142" w:rsidRDefault="003F4142" w:rsidP="003F4142">
            <w:pPr>
              <w:numPr>
                <w:ilvl w:val="0"/>
                <w:numId w:val="13"/>
              </w:numPr>
              <w:tabs>
                <w:tab w:val="decimal" w:pos="628"/>
                <w:tab w:val="left" w:pos="873"/>
                <w:tab w:val="left" w:pos="6498"/>
                <w:tab w:val="left" w:pos="8514"/>
                <w:tab w:val="left" w:pos="14691"/>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Kąt zejścia: min. 25º,</w:t>
            </w:r>
          </w:p>
          <w:p w14:paraId="59F3B913" w14:textId="77777777" w:rsidR="003F4142" w:rsidRPr="003F4142" w:rsidRDefault="003F4142" w:rsidP="003F4142">
            <w:pPr>
              <w:numPr>
                <w:ilvl w:val="0"/>
                <w:numId w:val="13"/>
              </w:numPr>
              <w:tabs>
                <w:tab w:val="decimal" w:pos="628"/>
                <w:tab w:val="left" w:pos="873"/>
                <w:tab w:val="left" w:pos="6498"/>
                <w:tab w:val="left" w:pos="8514"/>
                <w:tab w:val="left" w:pos="14691"/>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Prześwit pod osiami: min. 300 mm,</w:t>
            </w:r>
          </w:p>
          <w:p w14:paraId="760FEDBC" w14:textId="77777777" w:rsidR="003F4142" w:rsidRPr="003F4142" w:rsidRDefault="003F4142" w:rsidP="003F4142">
            <w:pPr>
              <w:numPr>
                <w:ilvl w:val="0"/>
                <w:numId w:val="13"/>
              </w:numPr>
              <w:tabs>
                <w:tab w:val="decimal" w:pos="628"/>
                <w:tab w:val="left" w:pos="873"/>
                <w:tab w:val="left" w:pos="6498"/>
                <w:tab w:val="left" w:pos="8514"/>
                <w:tab w:val="left" w:pos="14691"/>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Wysokość całkowita pojazdu: max. 3270 mm (z drabiną dwuprzęsłową),</w:t>
            </w:r>
          </w:p>
          <w:p w14:paraId="5C202B59" w14:textId="77777777" w:rsidR="003F4142" w:rsidRPr="003F4142" w:rsidRDefault="003F4142" w:rsidP="003F4142">
            <w:pPr>
              <w:numPr>
                <w:ilvl w:val="0"/>
                <w:numId w:val="13"/>
              </w:numPr>
              <w:tabs>
                <w:tab w:val="decimal" w:pos="628"/>
                <w:tab w:val="left" w:pos="873"/>
                <w:tab w:val="left" w:pos="6498"/>
                <w:tab w:val="left" w:pos="8514"/>
                <w:tab w:val="left" w:pos="14691"/>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Długość całkowita: max 8620 mm,</w:t>
            </w:r>
          </w:p>
          <w:p w14:paraId="592BDE75" w14:textId="77777777" w:rsidR="003F4142" w:rsidRPr="003F4142" w:rsidRDefault="003F4142" w:rsidP="003F4142">
            <w:pPr>
              <w:numPr>
                <w:ilvl w:val="0"/>
                <w:numId w:val="13"/>
              </w:numPr>
              <w:tabs>
                <w:tab w:val="decimal" w:pos="628"/>
                <w:tab w:val="left" w:pos="873"/>
                <w:tab w:val="left" w:pos="6498"/>
                <w:tab w:val="left" w:pos="8514"/>
                <w:tab w:val="left" w:pos="14691"/>
              </w:tabs>
              <w:autoSpaceDE/>
              <w:autoSpaceDN/>
              <w:spacing w:line="276" w:lineRule="auto"/>
              <w:rPr>
                <w:rFonts w:ascii="Arial Narrow" w:eastAsia="Times New Roman" w:hAnsi="Arial Narrow" w:cs="Calibri"/>
                <w:sz w:val="22"/>
                <w:szCs w:val="22"/>
              </w:rPr>
            </w:pPr>
            <w:r w:rsidRPr="003F4142">
              <w:rPr>
                <w:rFonts w:ascii="Arial Narrow" w:eastAsia="Times New Roman" w:hAnsi="Arial Narrow" w:cs="Calibri"/>
                <w:sz w:val="22"/>
                <w:szCs w:val="22"/>
              </w:rPr>
              <w:t xml:space="preserve">Kąt </w:t>
            </w:r>
            <w:proofErr w:type="spellStart"/>
            <w:r w:rsidRPr="003F4142">
              <w:rPr>
                <w:rFonts w:ascii="Arial Narrow" w:eastAsia="Times New Roman" w:hAnsi="Arial Narrow" w:cs="Calibri"/>
                <w:sz w:val="22"/>
                <w:szCs w:val="22"/>
              </w:rPr>
              <w:t>rampowy</w:t>
            </w:r>
            <w:proofErr w:type="spellEnd"/>
            <w:r w:rsidRPr="003F4142">
              <w:rPr>
                <w:rFonts w:ascii="Arial Narrow" w:eastAsia="Times New Roman" w:hAnsi="Arial Narrow" w:cs="Calibri"/>
                <w:sz w:val="22"/>
                <w:szCs w:val="22"/>
              </w:rPr>
              <w:t>: min. 20º.</w:t>
            </w:r>
          </w:p>
        </w:tc>
        <w:tc>
          <w:tcPr>
            <w:tcW w:w="407" w:type="pct"/>
            <w:shd w:val="clear" w:color="auto" w:fill="auto"/>
            <w:vAlign w:val="center"/>
          </w:tcPr>
          <w:p w14:paraId="03020247" w14:textId="77777777" w:rsidR="003F4142" w:rsidRPr="003F4142" w:rsidRDefault="003F4142" w:rsidP="003F4142">
            <w:pPr>
              <w:autoSpaceDE/>
              <w:autoSpaceDN/>
              <w:snapToGrid w:val="0"/>
              <w:spacing w:line="276" w:lineRule="auto"/>
              <w:jc w:val="center"/>
              <w:rPr>
                <w:rFonts w:ascii="Arial Narrow" w:eastAsia="Times New Roman" w:hAnsi="Arial Narrow" w:cs="Calibri"/>
                <w:sz w:val="22"/>
                <w:szCs w:val="22"/>
              </w:rPr>
            </w:pPr>
          </w:p>
        </w:tc>
        <w:tc>
          <w:tcPr>
            <w:tcW w:w="888" w:type="pct"/>
            <w:shd w:val="clear" w:color="auto" w:fill="auto"/>
            <w:vAlign w:val="center"/>
          </w:tcPr>
          <w:p w14:paraId="7F1E141D"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b/>
                <w:sz w:val="22"/>
                <w:szCs w:val="22"/>
              </w:rPr>
            </w:pPr>
          </w:p>
        </w:tc>
      </w:tr>
      <w:tr w:rsidR="003F4142" w:rsidRPr="003F4142" w14:paraId="13C83F70" w14:textId="77777777" w:rsidTr="003F4142">
        <w:tc>
          <w:tcPr>
            <w:tcW w:w="275" w:type="pct"/>
            <w:shd w:val="clear" w:color="auto" w:fill="auto"/>
            <w:vAlign w:val="center"/>
          </w:tcPr>
          <w:p w14:paraId="711EDBF8"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2.3.</w:t>
            </w:r>
          </w:p>
        </w:tc>
        <w:tc>
          <w:tcPr>
            <w:tcW w:w="3430" w:type="pct"/>
            <w:shd w:val="clear" w:color="auto" w:fill="auto"/>
          </w:tcPr>
          <w:p w14:paraId="47E9B9D2" w14:textId="77777777" w:rsidR="003F4142" w:rsidRPr="003F4142" w:rsidRDefault="003F4142" w:rsidP="003F4142">
            <w:pPr>
              <w:tabs>
                <w:tab w:val="left" w:pos="48"/>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b/>
                <w:sz w:val="22"/>
                <w:szCs w:val="22"/>
              </w:rPr>
              <w:t>Rezerwa masy</w:t>
            </w:r>
            <w:r w:rsidRPr="003F4142">
              <w:rPr>
                <w:rFonts w:ascii="Arial Narrow" w:eastAsia="Times New Roman" w:hAnsi="Arial Narrow" w:cs="Calibri"/>
                <w:sz w:val="22"/>
                <w:szCs w:val="22"/>
              </w:rPr>
              <w:t xml:space="preserve"> pojazdu gotowego do akcji ratowniczo – gaśniczej (pojazd z załogą, pełnymi zbiornikami, zabudową i wyposażeniem) w stosunku do dopuszczalnej masy całkowitej pojazdu określonej przez producenta (liczone do tzw. DMC technicznej) min. 7%. Nie dopuszcza się mniejszej wartości z uwagi na działania pojazdu w trudnych warunkach terenowych.</w:t>
            </w:r>
          </w:p>
        </w:tc>
        <w:tc>
          <w:tcPr>
            <w:tcW w:w="407" w:type="pct"/>
            <w:shd w:val="clear" w:color="auto" w:fill="auto"/>
            <w:vAlign w:val="center"/>
          </w:tcPr>
          <w:p w14:paraId="6C8A8986" w14:textId="77777777" w:rsidR="003F4142" w:rsidRPr="003F4142" w:rsidRDefault="003F4142" w:rsidP="003F4142">
            <w:pPr>
              <w:autoSpaceDE/>
              <w:autoSpaceDN/>
              <w:snapToGrid w:val="0"/>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Podać wartość</w:t>
            </w:r>
          </w:p>
        </w:tc>
        <w:tc>
          <w:tcPr>
            <w:tcW w:w="888" w:type="pct"/>
            <w:shd w:val="clear" w:color="auto" w:fill="auto"/>
            <w:vAlign w:val="center"/>
          </w:tcPr>
          <w:p w14:paraId="19CACA86"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b/>
                <w:sz w:val="22"/>
                <w:szCs w:val="22"/>
              </w:rPr>
            </w:pPr>
          </w:p>
        </w:tc>
      </w:tr>
      <w:tr w:rsidR="003F4142" w:rsidRPr="003F4142" w14:paraId="7243CE38" w14:textId="77777777" w:rsidTr="003F4142">
        <w:tc>
          <w:tcPr>
            <w:tcW w:w="275" w:type="pct"/>
            <w:shd w:val="clear" w:color="auto" w:fill="auto"/>
            <w:vAlign w:val="center"/>
          </w:tcPr>
          <w:p w14:paraId="04366D7B"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2.4.</w:t>
            </w:r>
          </w:p>
        </w:tc>
        <w:tc>
          <w:tcPr>
            <w:tcW w:w="3430" w:type="pct"/>
            <w:shd w:val="clear" w:color="auto" w:fill="auto"/>
            <w:vAlign w:val="center"/>
          </w:tcPr>
          <w:p w14:paraId="3712A73B"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b/>
                <w:sz w:val="22"/>
                <w:szCs w:val="22"/>
              </w:rPr>
              <w:t>Układ napędowy</w:t>
            </w:r>
            <w:r w:rsidRPr="003F4142">
              <w:rPr>
                <w:rFonts w:ascii="Arial Narrow" w:eastAsia="Times New Roman" w:hAnsi="Arial Narrow" w:cs="Calibri"/>
                <w:sz w:val="22"/>
                <w:szCs w:val="22"/>
              </w:rPr>
              <w:t xml:space="preserve"> pojazdu składa się z:</w:t>
            </w:r>
          </w:p>
          <w:p w14:paraId="61A647F7" w14:textId="77777777" w:rsidR="003F4142" w:rsidRPr="003F4142" w:rsidRDefault="003F4142" w:rsidP="003F4142">
            <w:pPr>
              <w:numPr>
                <w:ilvl w:val="0"/>
                <w:numId w:val="14"/>
              </w:numPr>
              <w:tabs>
                <w:tab w:val="left" w:pos="48"/>
                <w:tab w:val="left" w:pos="921"/>
                <w:tab w:val="left" w:pos="6513"/>
                <w:tab w:val="left" w:pos="10395"/>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 xml:space="preserve">stałego napędu na wszystkie osie, </w:t>
            </w:r>
          </w:p>
          <w:p w14:paraId="4323BE26" w14:textId="77777777" w:rsidR="003F4142" w:rsidRPr="003F4142" w:rsidRDefault="003F4142" w:rsidP="003F4142">
            <w:pPr>
              <w:numPr>
                <w:ilvl w:val="0"/>
                <w:numId w:val="14"/>
              </w:numPr>
              <w:tabs>
                <w:tab w:val="left" w:pos="48"/>
                <w:tab w:val="left" w:pos="921"/>
                <w:tab w:val="left" w:pos="6513"/>
                <w:tab w:val="left" w:pos="10395"/>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skrzyni redukcyjnej,</w:t>
            </w:r>
          </w:p>
          <w:p w14:paraId="4D429577" w14:textId="77777777" w:rsidR="003F4142" w:rsidRPr="003F4142" w:rsidRDefault="003F4142" w:rsidP="003F4142">
            <w:pPr>
              <w:numPr>
                <w:ilvl w:val="0"/>
                <w:numId w:val="14"/>
              </w:numPr>
              <w:tabs>
                <w:tab w:val="left" w:pos="48"/>
                <w:tab w:val="left" w:pos="921"/>
                <w:tab w:val="left" w:pos="6513"/>
                <w:tab w:val="left" w:pos="10395"/>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możliwość blokady mechanizmów każdej osi,</w:t>
            </w:r>
          </w:p>
          <w:p w14:paraId="0E6CD205" w14:textId="77777777" w:rsidR="003F4142" w:rsidRPr="003F4142" w:rsidRDefault="003F4142" w:rsidP="003F4142">
            <w:pPr>
              <w:numPr>
                <w:ilvl w:val="0"/>
                <w:numId w:val="14"/>
              </w:numPr>
              <w:tabs>
                <w:tab w:val="left" w:pos="48"/>
                <w:tab w:val="left" w:pos="921"/>
                <w:tab w:val="left" w:pos="6513"/>
                <w:tab w:val="left" w:pos="10395"/>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zwolnice w piastach,</w:t>
            </w:r>
          </w:p>
          <w:p w14:paraId="7FC1D0D8" w14:textId="77777777" w:rsidR="003F4142" w:rsidRPr="003F4142" w:rsidRDefault="003F4142" w:rsidP="003F4142">
            <w:pPr>
              <w:numPr>
                <w:ilvl w:val="0"/>
                <w:numId w:val="14"/>
              </w:numPr>
              <w:tabs>
                <w:tab w:val="left" w:pos="48"/>
                <w:tab w:val="left" w:pos="921"/>
                <w:tab w:val="left" w:pos="6513"/>
                <w:tab w:val="left" w:pos="10395"/>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bieg kroczący,</w:t>
            </w:r>
          </w:p>
          <w:p w14:paraId="4975F62A" w14:textId="77777777" w:rsidR="003F4142" w:rsidRPr="003F4142" w:rsidRDefault="003F4142" w:rsidP="003F4142">
            <w:pPr>
              <w:numPr>
                <w:ilvl w:val="0"/>
                <w:numId w:val="14"/>
              </w:numPr>
              <w:shd w:val="clear" w:color="auto" w:fill="FFFFFF"/>
              <w:tabs>
                <w:tab w:val="left" w:pos="312"/>
                <w:tab w:val="left" w:pos="921"/>
                <w:tab w:val="left" w:pos="6513"/>
                <w:tab w:val="left" w:pos="8543"/>
                <w:tab w:val="left" w:pos="14730"/>
              </w:tabs>
              <w:autoSpaceDE/>
              <w:autoSpaceDN/>
              <w:spacing w:line="276" w:lineRule="auto"/>
              <w:rPr>
                <w:rFonts w:ascii="Arial Narrow" w:eastAsia="Times New Roman" w:hAnsi="Arial Narrow" w:cs="Calibri"/>
                <w:sz w:val="22"/>
                <w:szCs w:val="22"/>
              </w:rPr>
            </w:pPr>
            <w:r w:rsidRPr="003F4142">
              <w:rPr>
                <w:rFonts w:ascii="Arial Narrow" w:eastAsia="Times New Roman" w:hAnsi="Arial Narrow" w:cs="Calibri"/>
                <w:sz w:val="22"/>
                <w:szCs w:val="22"/>
              </w:rPr>
              <w:lastRenderedPageBreak/>
              <w:t>skrzynia biegów wyposażona w wymiennik ciepła,</w:t>
            </w:r>
          </w:p>
          <w:p w14:paraId="4D71814C" w14:textId="77777777" w:rsidR="003F4142" w:rsidRPr="003F4142" w:rsidRDefault="003F4142" w:rsidP="003F4142">
            <w:pPr>
              <w:numPr>
                <w:ilvl w:val="0"/>
                <w:numId w:val="14"/>
              </w:numPr>
              <w:shd w:val="clear" w:color="auto" w:fill="FFFFFF"/>
              <w:tabs>
                <w:tab w:val="left" w:pos="48"/>
                <w:tab w:val="left" w:pos="921"/>
                <w:tab w:val="left" w:pos="6513"/>
                <w:tab w:val="left" w:pos="10395"/>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skrzynka rozdzielcza z dodatkowym przełożeniem terenowym i biegiem neutralnym.</w:t>
            </w:r>
          </w:p>
        </w:tc>
        <w:tc>
          <w:tcPr>
            <w:tcW w:w="407" w:type="pct"/>
            <w:shd w:val="clear" w:color="auto" w:fill="auto"/>
            <w:vAlign w:val="center"/>
          </w:tcPr>
          <w:p w14:paraId="167A2ADC"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67CB0320"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b/>
                <w:sz w:val="22"/>
                <w:szCs w:val="22"/>
              </w:rPr>
            </w:pPr>
          </w:p>
        </w:tc>
      </w:tr>
      <w:tr w:rsidR="003F4142" w:rsidRPr="003F4142" w14:paraId="3E531447" w14:textId="77777777" w:rsidTr="003F4142">
        <w:trPr>
          <w:trHeight w:val="567"/>
        </w:trPr>
        <w:tc>
          <w:tcPr>
            <w:tcW w:w="275" w:type="pct"/>
            <w:shd w:val="clear" w:color="auto" w:fill="auto"/>
            <w:vAlign w:val="center"/>
          </w:tcPr>
          <w:p w14:paraId="2E4B3441"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2.5.</w:t>
            </w:r>
          </w:p>
        </w:tc>
        <w:tc>
          <w:tcPr>
            <w:tcW w:w="3430" w:type="pct"/>
            <w:shd w:val="clear" w:color="auto" w:fill="auto"/>
            <w:vAlign w:val="center"/>
          </w:tcPr>
          <w:p w14:paraId="16206979" w14:textId="77777777" w:rsidR="003F4142" w:rsidRPr="003F4142" w:rsidRDefault="003F4142" w:rsidP="003F4142">
            <w:pPr>
              <w:tabs>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b/>
                <w:sz w:val="22"/>
                <w:szCs w:val="22"/>
              </w:rPr>
              <w:t>Koła i ogumienie</w:t>
            </w:r>
            <w:r w:rsidRPr="003F4142">
              <w:rPr>
                <w:rFonts w:ascii="Arial Narrow" w:eastAsia="Times New Roman" w:hAnsi="Arial Narrow" w:cs="Calibri"/>
                <w:sz w:val="22"/>
                <w:szCs w:val="22"/>
              </w:rPr>
              <w:t>: koła pojedyncze na przedniej osi, na tylnej bliźniacze o nośności dostosowanej do nacisku koła oraz do max. prędkośc</w:t>
            </w:r>
            <w:r w:rsidRPr="003F4142">
              <w:rPr>
                <w:rFonts w:ascii="Arial Narrow" w:eastAsia="Times New Roman" w:hAnsi="Arial Narrow" w:cs="Calibri"/>
                <w:sz w:val="22"/>
                <w:szCs w:val="22"/>
                <w:shd w:val="clear" w:color="auto" w:fill="FFFFFF"/>
              </w:rPr>
              <w:t>i pojazdu, z bieżnikiem szosowo - terenowym, na przedniej osi szerokości minimum 385, tylnej 315 mm.</w:t>
            </w:r>
          </w:p>
        </w:tc>
        <w:tc>
          <w:tcPr>
            <w:tcW w:w="407" w:type="pct"/>
            <w:shd w:val="clear" w:color="auto" w:fill="auto"/>
            <w:vAlign w:val="center"/>
          </w:tcPr>
          <w:p w14:paraId="747B01D9"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2E02D932"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b/>
                <w:sz w:val="22"/>
                <w:szCs w:val="22"/>
              </w:rPr>
            </w:pPr>
          </w:p>
        </w:tc>
      </w:tr>
      <w:tr w:rsidR="003F4142" w:rsidRPr="003F4142" w14:paraId="7D992B07" w14:textId="77777777" w:rsidTr="003F4142">
        <w:tc>
          <w:tcPr>
            <w:tcW w:w="275" w:type="pct"/>
            <w:shd w:val="clear" w:color="auto" w:fill="auto"/>
            <w:vAlign w:val="center"/>
          </w:tcPr>
          <w:p w14:paraId="143DBBB7"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2.6.</w:t>
            </w:r>
          </w:p>
        </w:tc>
        <w:tc>
          <w:tcPr>
            <w:tcW w:w="3430" w:type="pct"/>
            <w:shd w:val="clear" w:color="auto" w:fill="FFFFFF"/>
          </w:tcPr>
          <w:p w14:paraId="1F571FBE" w14:textId="77777777" w:rsidR="003F4142" w:rsidRPr="003F4142" w:rsidRDefault="003F4142" w:rsidP="003F4142">
            <w:pPr>
              <w:tabs>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b/>
                <w:sz w:val="22"/>
                <w:szCs w:val="22"/>
              </w:rPr>
              <w:t>Silnik</w:t>
            </w:r>
            <w:r w:rsidRPr="003F4142">
              <w:rPr>
                <w:rFonts w:ascii="Arial Narrow" w:eastAsia="Times New Roman" w:hAnsi="Arial Narrow" w:cs="Calibri"/>
                <w:sz w:val="22"/>
                <w:szCs w:val="22"/>
              </w:rPr>
              <w:t xml:space="preserve"> o zapłonie samoczynnym przystosowanym do ciągłej pracy</w:t>
            </w:r>
          </w:p>
          <w:p w14:paraId="6C6981B4" w14:textId="77777777" w:rsidR="003F4142" w:rsidRPr="003F4142" w:rsidRDefault="003F4142" w:rsidP="003F4142">
            <w:pPr>
              <w:tabs>
                <w:tab w:val="left" w:pos="312"/>
                <w:tab w:val="left" w:pos="921"/>
                <w:tab w:val="left" w:pos="6513"/>
                <w:tab w:val="left" w:pos="8543"/>
                <w:tab w:val="left" w:pos="14730"/>
              </w:tabs>
              <w:autoSpaceDE/>
              <w:autoSpaceDN/>
              <w:spacing w:line="276" w:lineRule="auto"/>
              <w:rPr>
                <w:rFonts w:ascii="Arial Narrow" w:eastAsia="Times New Roman" w:hAnsi="Arial Narrow" w:cs="Calibri"/>
                <w:sz w:val="22"/>
                <w:szCs w:val="22"/>
              </w:rPr>
            </w:pPr>
            <w:r w:rsidRPr="003F4142">
              <w:rPr>
                <w:rFonts w:ascii="Arial Narrow" w:eastAsia="Times New Roman" w:hAnsi="Arial Narrow" w:cs="Calibri"/>
                <w:sz w:val="22"/>
                <w:szCs w:val="22"/>
              </w:rPr>
              <w:t xml:space="preserve">Minimalna moc silnika: 272 </w:t>
            </w:r>
            <w:proofErr w:type="spellStart"/>
            <w:r w:rsidRPr="003F4142">
              <w:rPr>
                <w:rFonts w:ascii="Arial Narrow" w:eastAsia="Times New Roman" w:hAnsi="Arial Narrow" w:cs="Calibri"/>
                <w:sz w:val="22"/>
                <w:szCs w:val="22"/>
              </w:rPr>
              <w:t>kW.</w:t>
            </w:r>
            <w:proofErr w:type="spellEnd"/>
            <w:r w:rsidRPr="003F4142">
              <w:rPr>
                <w:rFonts w:ascii="Arial Narrow" w:eastAsia="Times New Roman" w:hAnsi="Arial Narrow" w:cs="Calibri"/>
                <w:sz w:val="22"/>
                <w:szCs w:val="22"/>
              </w:rPr>
              <w:br/>
              <w:t>Minimalny moment obrotowy 1400 Nm.</w:t>
            </w:r>
          </w:p>
          <w:p w14:paraId="26A1D3BF" w14:textId="77777777" w:rsidR="003F4142" w:rsidRPr="003F4142" w:rsidRDefault="003F4142" w:rsidP="003F4142">
            <w:pPr>
              <w:tabs>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Silnik spełniający normy czystości spalin EURO 6.</w:t>
            </w:r>
          </w:p>
          <w:p w14:paraId="29451BE2" w14:textId="77777777" w:rsidR="003F4142" w:rsidRPr="003F4142" w:rsidRDefault="003F4142" w:rsidP="003F4142">
            <w:pPr>
              <w:tabs>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 xml:space="preserve">Skrzynia biegów </w:t>
            </w:r>
            <w:r w:rsidRPr="003F4142">
              <w:rPr>
                <w:rFonts w:ascii="Arial Narrow" w:eastAsia="Times New Roman" w:hAnsi="Arial Narrow" w:cs="Calibri"/>
                <w:sz w:val="22"/>
                <w:szCs w:val="22"/>
                <w:shd w:val="clear" w:color="auto" w:fill="FFFFFF"/>
              </w:rPr>
              <w:t xml:space="preserve">zautomatyzowana min. 12 biegów do przodu, 2 biegi wsteczne i bieg pełzający. </w:t>
            </w:r>
          </w:p>
          <w:p w14:paraId="5B4B6A3E" w14:textId="77777777" w:rsidR="003F4142" w:rsidRPr="003F4142" w:rsidRDefault="003F4142" w:rsidP="003F4142">
            <w:pPr>
              <w:tabs>
                <w:tab w:val="left" w:pos="312"/>
                <w:tab w:val="left" w:pos="921"/>
                <w:tab w:val="left" w:pos="6513"/>
                <w:tab w:val="left" w:pos="8543"/>
                <w:tab w:val="left" w:pos="14730"/>
              </w:tabs>
              <w:autoSpaceDE/>
              <w:autoSpaceDN/>
              <w:spacing w:line="276" w:lineRule="auto"/>
              <w:rPr>
                <w:rFonts w:ascii="Arial Narrow" w:eastAsia="Times New Roman" w:hAnsi="Arial Narrow" w:cs="Calibri"/>
                <w:sz w:val="22"/>
                <w:szCs w:val="22"/>
              </w:rPr>
            </w:pPr>
            <w:r w:rsidRPr="003F4142">
              <w:rPr>
                <w:rFonts w:ascii="Arial Narrow" w:eastAsia="Times New Roman" w:hAnsi="Arial Narrow" w:cs="Calibri"/>
                <w:sz w:val="22"/>
                <w:szCs w:val="22"/>
              </w:rPr>
              <w:t>Ponadto pojazd wyposażony w:</w:t>
            </w:r>
          </w:p>
          <w:p w14:paraId="7737AEC0" w14:textId="77777777" w:rsidR="003F4142" w:rsidRPr="003F4142" w:rsidRDefault="003F4142" w:rsidP="003F4142">
            <w:pPr>
              <w:numPr>
                <w:ilvl w:val="0"/>
                <w:numId w:val="29"/>
              </w:numPr>
              <w:tabs>
                <w:tab w:val="left" w:pos="312"/>
                <w:tab w:val="left" w:pos="921"/>
                <w:tab w:val="left" w:pos="6513"/>
                <w:tab w:val="left" w:pos="8543"/>
                <w:tab w:val="left" w:pos="14730"/>
              </w:tabs>
              <w:autoSpaceDE/>
              <w:autoSpaceDN/>
              <w:spacing w:line="276" w:lineRule="auto"/>
              <w:rPr>
                <w:rFonts w:ascii="Arial Narrow" w:eastAsia="Times New Roman" w:hAnsi="Arial Narrow" w:cs="Calibri"/>
                <w:sz w:val="22"/>
                <w:szCs w:val="22"/>
              </w:rPr>
            </w:pPr>
            <w:r w:rsidRPr="003F4142">
              <w:rPr>
                <w:rFonts w:ascii="Arial Narrow" w:eastAsia="Times New Roman" w:hAnsi="Arial Narrow" w:cs="Calibri"/>
                <w:sz w:val="22"/>
                <w:szCs w:val="22"/>
              </w:rPr>
              <w:t>hamulce bębnowe na wszystkich osiach,</w:t>
            </w:r>
          </w:p>
          <w:p w14:paraId="2E3800F9" w14:textId="77777777" w:rsidR="003F4142" w:rsidRPr="003F4142" w:rsidRDefault="003F4142" w:rsidP="003F4142">
            <w:pPr>
              <w:numPr>
                <w:ilvl w:val="0"/>
                <w:numId w:val="29"/>
              </w:numPr>
              <w:tabs>
                <w:tab w:val="left" w:pos="312"/>
                <w:tab w:val="left" w:pos="921"/>
                <w:tab w:val="left" w:pos="6513"/>
                <w:tab w:val="left" w:pos="8543"/>
                <w:tab w:val="left" w:pos="14730"/>
              </w:tabs>
              <w:autoSpaceDE/>
              <w:autoSpaceDN/>
              <w:spacing w:line="276" w:lineRule="auto"/>
              <w:rPr>
                <w:rFonts w:ascii="Arial Narrow" w:eastAsia="Times New Roman" w:hAnsi="Arial Narrow" w:cs="Calibri"/>
                <w:sz w:val="22"/>
                <w:szCs w:val="22"/>
              </w:rPr>
            </w:pPr>
            <w:r w:rsidRPr="003F4142">
              <w:rPr>
                <w:rFonts w:ascii="Arial Narrow" w:eastAsia="Times New Roman" w:hAnsi="Arial Narrow" w:cs="Calibri"/>
                <w:sz w:val="22"/>
                <w:szCs w:val="22"/>
              </w:rPr>
              <w:t>system ABS, APS,</w:t>
            </w:r>
          </w:p>
          <w:p w14:paraId="358A28CC" w14:textId="77777777" w:rsidR="003F4142" w:rsidRPr="003F4142" w:rsidRDefault="003F4142" w:rsidP="003F4142">
            <w:pPr>
              <w:numPr>
                <w:ilvl w:val="0"/>
                <w:numId w:val="29"/>
              </w:numPr>
              <w:shd w:val="clear" w:color="auto" w:fill="FFFFFF"/>
              <w:tabs>
                <w:tab w:val="left" w:pos="312"/>
                <w:tab w:val="left" w:pos="921"/>
                <w:tab w:val="left" w:pos="6513"/>
                <w:tab w:val="left" w:pos="8543"/>
                <w:tab w:val="left" w:pos="14730"/>
              </w:tabs>
              <w:autoSpaceDE/>
              <w:autoSpaceDN/>
              <w:spacing w:line="276" w:lineRule="auto"/>
              <w:rPr>
                <w:rFonts w:ascii="Arial Narrow" w:eastAsia="Times New Roman" w:hAnsi="Arial Narrow" w:cs="Calibri"/>
                <w:sz w:val="22"/>
                <w:szCs w:val="22"/>
              </w:rPr>
            </w:pPr>
            <w:r w:rsidRPr="003F4142">
              <w:rPr>
                <w:rFonts w:ascii="Arial Narrow" w:eastAsia="Times New Roman" w:hAnsi="Arial Narrow" w:cs="Calibri"/>
                <w:sz w:val="22"/>
                <w:szCs w:val="22"/>
              </w:rPr>
              <w:t>zawieszenie w formie w resorów parabolicznych z przodu i trapezowych z tyłu.</w:t>
            </w:r>
          </w:p>
        </w:tc>
        <w:tc>
          <w:tcPr>
            <w:tcW w:w="407" w:type="pct"/>
            <w:shd w:val="clear" w:color="auto" w:fill="auto"/>
            <w:vAlign w:val="center"/>
          </w:tcPr>
          <w:p w14:paraId="104BF9DF" w14:textId="77777777" w:rsidR="003F4142" w:rsidRPr="003F4142" w:rsidRDefault="003F4142" w:rsidP="003F4142">
            <w:pPr>
              <w:autoSpaceDE/>
              <w:autoSpaceDN/>
              <w:snapToGrid w:val="0"/>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Podać wartość</w:t>
            </w:r>
          </w:p>
        </w:tc>
        <w:tc>
          <w:tcPr>
            <w:tcW w:w="888" w:type="pct"/>
            <w:shd w:val="clear" w:color="auto" w:fill="auto"/>
            <w:vAlign w:val="center"/>
          </w:tcPr>
          <w:p w14:paraId="4DBD98BB"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b/>
                <w:sz w:val="22"/>
                <w:szCs w:val="22"/>
              </w:rPr>
            </w:pPr>
          </w:p>
        </w:tc>
      </w:tr>
      <w:tr w:rsidR="003F4142" w:rsidRPr="003F4142" w14:paraId="403A53DC" w14:textId="77777777" w:rsidTr="003F4142">
        <w:tc>
          <w:tcPr>
            <w:tcW w:w="275" w:type="pct"/>
            <w:shd w:val="clear" w:color="auto" w:fill="auto"/>
            <w:vAlign w:val="center"/>
          </w:tcPr>
          <w:p w14:paraId="7814975D"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2.7.</w:t>
            </w:r>
          </w:p>
        </w:tc>
        <w:tc>
          <w:tcPr>
            <w:tcW w:w="3430" w:type="pct"/>
            <w:shd w:val="clear" w:color="auto" w:fill="auto"/>
            <w:vAlign w:val="center"/>
          </w:tcPr>
          <w:p w14:paraId="48FFB34F" w14:textId="77777777" w:rsidR="003F4142" w:rsidRPr="003F4142" w:rsidRDefault="003F4142" w:rsidP="003F4142">
            <w:pPr>
              <w:tabs>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b/>
                <w:sz w:val="22"/>
                <w:szCs w:val="22"/>
              </w:rPr>
              <w:t>Kabina czterodrzwiowa</w:t>
            </w:r>
            <w:r w:rsidRPr="003F4142">
              <w:rPr>
                <w:rFonts w:ascii="Arial Narrow" w:eastAsia="Times New Roman" w:hAnsi="Arial Narrow" w:cs="Calibri"/>
                <w:sz w:val="22"/>
                <w:szCs w:val="22"/>
              </w:rPr>
              <w:t xml:space="preserve">, jednomodułowa, z szkieletem z blachy cynkowanej zapewniająca dostęp do silnika z systemem zabezpieczającym przed jej przypadkowym odchyleniem w czasie jazdy, o układzie miejsc 1 + 1 + 4 (siedzenia przodem do kierunku jazdy). Podłoga kabiny musi mieć powierzchnię </w:t>
            </w:r>
            <w:r w:rsidRPr="003F4142">
              <w:rPr>
                <w:rFonts w:ascii="Arial Narrow" w:eastAsia="Times New Roman" w:hAnsi="Arial Narrow" w:cs="Calibri"/>
                <w:sz w:val="22"/>
                <w:szCs w:val="22"/>
                <w:shd w:val="clear" w:color="auto" w:fill="FFFFFF"/>
              </w:rPr>
              <w:t>antypoślizgową wraz z fabrycznym jej odwodnieniem</w:t>
            </w:r>
            <w:r w:rsidRPr="003F4142">
              <w:rPr>
                <w:rFonts w:ascii="Arial Narrow" w:eastAsia="Times New Roman" w:hAnsi="Arial Narrow" w:cs="Calibri"/>
                <w:sz w:val="22"/>
                <w:szCs w:val="22"/>
              </w:rPr>
              <w:t xml:space="preserve">. Wyklucza się możliwość zastosowania kabiny załogowej osiągniętej poprzez skręcenie/sklejenie kabiny dziennej z modułem kabiny brygadowej. </w:t>
            </w:r>
            <w:r w:rsidRPr="003F4142">
              <w:rPr>
                <w:rFonts w:ascii="Arial Narrow" w:eastAsia="Times New Roman" w:hAnsi="Arial Narrow" w:cs="Calibri"/>
                <w:sz w:val="22"/>
                <w:szCs w:val="22"/>
                <w:shd w:val="clear" w:color="auto" w:fill="FFFFFF"/>
              </w:rPr>
              <w:t>Kabina z automatyczną regulacją poziomowania poduszek w zależności od obciążenia.</w:t>
            </w:r>
          </w:p>
          <w:p w14:paraId="148EC687" w14:textId="77777777" w:rsidR="003F4142" w:rsidRPr="003F4142" w:rsidRDefault="003F4142" w:rsidP="003F4142">
            <w:pPr>
              <w:tabs>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u w:val="single"/>
              </w:rPr>
            </w:pPr>
            <w:r w:rsidRPr="003F4142">
              <w:rPr>
                <w:rFonts w:ascii="Arial Narrow" w:eastAsia="Times New Roman" w:hAnsi="Arial Narrow" w:cs="Calibri"/>
                <w:sz w:val="22"/>
                <w:szCs w:val="22"/>
                <w:u w:val="single"/>
              </w:rPr>
              <w:t>Kabina wyposażona minimum w:</w:t>
            </w:r>
          </w:p>
          <w:p w14:paraId="4462E0F1" w14:textId="77777777" w:rsidR="003F4142" w:rsidRPr="003F4142" w:rsidRDefault="003F4142" w:rsidP="003F4142">
            <w:pPr>
              <w:numPr>
                <w:ilvl w:val="0"/>
                <w:numId w:val="15"/>
              </w:numPr>
              <w:tabs>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indywidualne oświetlenie do czytania mapy dla pozycji dowódcy,</w:t>
            </w:r>
          </w:p>
          <w:p w14:paraId="205C445C" w14:textId="77777777" w:rsidR="003F4142" w:rsidRPr="003F4142" w:rsidRDefault="003F4142" w:rsidP="003F4142">
            <w:pPr>
              <w:numPr>
                <w:ilvl w:val="0"/>
                <w:numId w:val="15"/>
              </w:numPr>
              <w:tabs>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poprzeczny uchwyt do trzymania dla załogi w tylnej części kabiny,</w:t>
            </w:r>
          </w:p>
          <w:p w14:paraId="0EB749DA" w14:textId="77777777" w:rsidR="003F4142" w:rsidRPr="003F4142" w:rsidRDefault="003F4142" w:rsidP="003F4142">
            <w:pPr>
              <w:numPr>
                <w:ilvl w:val="0"/>
                <w:numId w:val="15"/>
              </w:numPr>
              <w:shd w:val="clear" w:color="auto" w:fill="FFFFFF"/>
              <w:tabs>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 xml:space="preserve">elektrycznie sterowane szyby w drzwiach przednich i tylnych z możliwością sterowania elektrycznym  </w:t>
            </w:r>
            <w:r w:rsidRPr="003F4142">
              <w:rPr>
                <w:rFonts w:ascii="Arial Narrow" w:eastAsia="Times New Roman" w:hAnsi="Arial Narrow" w:cs="Calibri"/>
                <w:sz w:val="22"/>
                <w:szCs w:val="22"/>
              </w:rPr>
              <w:br/>
              <w:t xml:space="preserve">      podnoszeniem i zamykaniem z pozycji kierowcy,</w:t>
            </w:r>
          </w:p>
          <w:p w14:paraId="2898EE2A" w14:textId="77777777" w:rsidR="003F4142" w:rsidRPr="003F4142" w:rsidRDefault="003F4142" w:rsidP="003F4142">
            <w:pPr>
              <w:numPr>
                <w:ilvl w:val="0"/>
                <w:numId w:val="15"/>
              </w:numPr>
              <w:shd w:val="clear" w:color="auto" w:fill="FFFFFF"/>
              <w:tabs>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 xml:space="preserve">lusterko </w:t>
            </w:r>
            <w:proofErr w:type="spellStart"/>
            <w:r w:rsidRPr="003F4142">
              <w:rPr>
                <w:rFonts w:ascii="Arial Narrow" w:eastAsia="Times New Roman" w:hAnsi="Arial Narrow" w:cs="Calibri"/>
                <w:sz w:val="22"/>
                <w:szCs w:val="22"/>
              </w:rPr>
              <w:t>rampowe</w:t>
            </w:r>
            <w:proofErr w:type="spellEnd"/>
            <w:r w:rsidRPr="003F4142">
              <w:rPr>
                <w:rFonts w:ascii="Arial Narrow" w:eastAsia="Times New Roman" w:hAnsi="Arial Narrow" w:cs="Calibri"/>
                <w:sz w:val="22"/>
                <w:szCs w:val="22"/>
              </w:rPr>
              <w:t xml:space="preserve"> – krawężnikowe z prawej strony,</w:t>
            </w:r>
          </w:p>
          <w:p w14:paraId="0DF57D0E" w14:textId="77777777" w:rsidR="003F4142" w:rsidRPr="003F4142" w:rsidRDefault="003F4142" w:rsidP="003F4142">
            <w:pPr>
              <w:numPr>
                <w:ilvl w:val="0"/>
                <w:numId w:val="15"/>
              </w:numPr>
              <w:shd w:val="clear" w:color="auto" w:fill="FFFFFF"/>
              <w:tabs>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 xml:space="preserve">lusterko </w:t>
            </w:r>
            <w:proofErr w:type="spellStart"/>
            <w:r w:rsidRPr="003F4142">
              <w:rPr>
                <w:rFonts w:ascii="Arial Narrow" w:eastAsia="Times New Roman" w:hAnsi="Arial Narrow" w:cs="Calibri"/>
                <w:sz w:val="22"/>
                <w:szCs w:val="22"/>
              </w:rPr>
              <w:t>rampowe</w:t>
            </w:r>
            <w:proofErr w:type="spellEnd"/>
            <w:r w:rsidRPr="003F4142">
              <w:rPr>
                <w:rFonts w:ascii="Arial Narrow" w:eastAsia="Times New Roman" w:hAnsi="Arial Narrow" w:cs="Calibri"/>
                <w:sz w:val="22"/>
                <w:szCs w:val="22"/>
              </w:rPr>
              <w:t xml:space="preserve"> – dojazdowe, przednie,</w:t>
            </w:r>
          </w:p>
          <w:p w14:paraId="1DCB339E" w14:textId="77777777" w:rsidR="003F4142" w:rsidRPr="003F4142" w:rsidRDefault="003F4142" w:rsidP="003F4142">
            <w:pPr>
              <w:numPr>
                <w:ilvl w:val="0"/>
                <w:numId w:val="15"/>
              </w:numPr>
              <w:shd w:val="clear" w:color="auto" w:fill="FFFFFF"/>
              <w:tabs>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lusterka boczne elektrycznie sterowane i podgrzewane (sferyczne i główne),</w:t>
            </w:r>
          </w:p>
          <w:p w14:paraId="1787EA59" w14:textId="77777777" w:rsidR="003F4142" w:rsidRPr="003F4142" w:rsidRDefault="003F4142" w:rsidP="003F4142">
            <w:pPr>
              <w:numPr>
                <w:ilvl w:val="0"/>
                <w:numId w:val="15"/>
              </w:numPr>
              <w:tabs>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informację o włączonym/wyłączonym ogrzewaniu przedziału autopompy,</w:t>
            </w:r>
          </w:p>
          <w:p w14:paraId="543629C7" w14:textId="77777777" w:rsidR="003F4142" w:rsidRPr="003F4142" w:rsidRDefault="003F4142" w:rsidP="003F4142">
            <w:pPr>
              <w:numPr>
                <w:ilvl w:val="0"/>
                <w:numId w:val="15"/>
              </w:numPr>
              <w:tabs>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radio z wyświetlaczem min 5”,</w:t>
            </w:r>
          </w:p>
          <w:p w14:paraId="3CEDA224" w14:textId="77777777" w:rsidR="003F4142" w:rsidRPr="003F4142" w:rsidRDefault="003F4142" w:rsidP="003F4142">
            <w:pPr>
              <w:numPr>
                <w:ilvl w:val="0"/>
                <w:numId w:val="15"/>
              </w:numPr>
              <w:tabs>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mocowanie 4 szt. aparatów ochrony dróg oddechowych (ODO),</w:t>
            </w:r>
          </w:p>
          <w:p w14:paraId="037219AC" w14:textId="77777777" w:rsidR="003F4142" w:rsidRPr="003F4142" w:rsidRDefault="003F4142" w:rsidP="003F4142">
            <w:pPr>
              <w:numPr>
                <w:ilvl w:val="0"/>
                <w:numId w:val="15"/>
              </w:numPr>
              <w:tabs>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mocowanie 2 sztuk aparatów ODO (dla dowódcy i kierowcy) zamocowane w zabudowie na wysuwanej</w:t>
            </w:r>
            <w:r w:rsidRPr="003F4142">
              <w:rPr>
                <w:rFonts w:ascii="Arial Narrow" w:eastAsia="Times New Roman" w:hAnsi="Arial Narrow" w:cs="Calibri"/>
                <w:color w:val="FF0000"/>
                <w:sz w:val="22"/>
                <w:szCs w:val="22"/>
              </w:rPr>
              <w:t xml:space="preserve"> </w:t>
            </w:r>
            <w:r w:rsidRPr="003F4142">
              <w:rPr>
                <w:rFonts w:ascii="Arial Narrow" w:eastAsia="Times New Roman" w:hAnsi="Arial Narrow" w:cs="Calibri"/>
                <w:sz w:val="22"/>
                <w:szCs w:val="22"/>
              </w:rPr>
              <w:t>szufladzie,</w:t>
            </w:r>
          </w:p>
          <w:p w14:paraId="4B4F7FC0" w14:textId="77777777" w:rsidR="003F4142" w:rsidRPr="003F4142" w:rsidRDefault="003F4142" w:rsidP="003F4142">
            <w:pPr>
              <w:numPr>
                <w:ilvl w:val="0"/>
                <w:numId w:val="15"/>
              </w:numPr>
              <w:tabs>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siedzenia pokryte materiałem łatwym w utrzymaniu czystości,</w:t>
            </w:r>
          </w:p>
          <w:p w14:paraId="43E4BF4B" w14:textId="77777777" w:rsidR="003F4142" w:rsidRPr="003F4142" w:rsidRDefault="003F4142" w:rsidP="003F4142">
            <w:pPr>
              <w:numPr>
                <w:ilvl w:val="0"/>
                <w:numId w:val="15"/>
              </w:numPr>
              <w:shd w:val="clear" w:color="auto" w:fill="FFFFFF"/>
              <w:tabs>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 xml:space="preserve">wszystkie fotele wyposażone w pasy bezpieczeństwa </w:t>
            </w:r>
            <w:r w:rsidRPr="003F4142">
              <w:rPr>
                <w:rFonts w:ascii="Arial Narrow" w:eastAsia="Times New Roman" w:hAnsi="Arial Narrow" w:cs="Calibri"/>
                <w:sz w:val="22"/>
                <w:szCs w:val="22"/>
                <w:shd w:val="clear" w:color="auto" w:fill="FFFFFF"/>
              </w:rPr>
              <w:t xml:space="preserve">bezwładnościowe trzypunktowe wraz z zagłówkami, </w:t>
            </w:r>
          </w:p>
          <w:p w14:paraId="398B7238" w14:textId="77777777" w:rsidR="003F4142" w:rsidRPr="003F4142" w:rsidRDefault="003F4142" w:rsidP="003F4142">
            <w:pPr>
              <w:numPr>
                <w:ilvl w:val="0"/>
                <w:numId w:val="15"/>
              </w:numPr>
              <w:shd w:val="clear" w:color="auto" w:fill="FFFFFF"/>
              <w:tabs>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fabryczna klimatyzacja automatyczna z zintegrowanym ogrzewaniem niezależnym kabiny,</w:t>
            </w:r>
          </w:p>
          <w:p w14:paraId="35A99D3F" w14:textId="77777777" w:rsidR="003F4142" w:rsidRPr="003F4142" w:rsidRDefault="003F4142" w:rsidP="003F4142">
            <w:pPr>
              <w:numPr>
                <w:ilvl w:val="0"/>
                <w:numId w:val="15"/>
              </w:numPr>
              <w:shd w:val="clear" w:color="auto" w:fill="FFFFFF"/>
              <w:tabs>
                <w:tab w:val="left" w:pos="312"/>
                <w:tab w:val="left" w:pos="921"/>
                <w:tab w:val="left" w:pos="6513"/>
                <w:tab w:val="left" w:pos="8543"/>
                <w:tab w:val="left" w:pos="14730"/>
              </w:tabs>
              <w:autoSpaceDE/>
              <w:autoSpaceDN/>
              <w:spacing w:line="276" w:lineRule="auto"/>
              <w:rPr>
                <w:rFonts w:ascii="Arial Narrow" w:eastAsia="Times New Roman" w:hAnsi="Arial Narrow" w:cs="Calibri"/>
                <w:sz w:val="22"/>
                <w:szCs w:val="22"/>
              </w:rPr>
            </w:pPr>
            <w:r w:rsidRPr="003F4142">
              <w:rPr>
                <w:rFonts w:ascii="Arial Narrow" w:eastAsia="Times New Roman" w:hAnsi="Arial Narrow" w:cs="Calibri"/>
                <w:sz w:val="22"/>
                <w:szCs w:val="22"/>
              </w:rPr>
              <w:t>fabryczny wyświetlacz podwozia na desce rozdzielczej o przekątnej min. 4”,</w:t>
            </w:r>
          </w:p>
          <w:p w14:paraId="470237A1" w14:textId="77777777" w:rsidR="003F4142" w:rsidRPr="003F4142" w:rsidRDefault="003F4142" w:rsidP="003F4142">
            <w:pPr>
              <w:numPr>
                <w:ilvl w:val="0"/>
                <w:numId w:val="15"/>
              </w:numPr>
              <w:tabs>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tempomat,</w:t>
            </w:r>
          </w:p>
          <w:p w14:paraId="3B1CE8BD" w14:textId="77777777" w:rsidR="003F4142" w:rsidRPr="003F4142" w:rsidRDefault="003F4142" w:rsidP="003F4142">
            <w:pPr>
              <w:numPr>
                <w:ilvl w:val="0"/>
                <w:numId w:val="15"/>
              </w:numPr>
              <w:tabs>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lastRenderedPageBreak/>
              <w:t>kamerę cofania,</w:t>
            </w:r>
          </w:p>
          <w:p w14:paraId="5F197EEA" w14:textId="77777777" w:rsidR="003F4142" w:rsidRPr="003F4142" w:rsidRDefault="003F4142" w:rsidP="003F4142">
            <w:pPr>
              <w:numPr>
                <w:ilvl w:val="0"/>
                <w:numId w:val="15"/>
              </w:numPr>
              <w:shd w:val="clear" w:color="auto" w:fill="FFFFFF"/>
              <w:tabs>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kabina zgodna z normą ECE R29,</w:t>
            </w:r>
          </w:p>
          <w:p w14:paraId="7026B231" w14:textId="77777777" w:rsidR="003F4142" w:rsidRPr="003F4142" w:rsidRDefault="003F4142" w:rsidP="003F4142">
            <w:pPr>
              <w:numPr>
                <w:ilvl w:val="0"/>
                <w:numId w:val="15"/>
              </w:numPr>
              <w:shd w:val="clear" w:color="auto" w:fill="FFFFFF"/>
              <w:tabs>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hAnsi="Arial Narrow" w:cs="Calibri"/>
                <w:sz w:val="22"/>
                <w:szCs w:val="22"/>
                <w:lang w:eastAsia="en-US"/>
              </w:rPr>
              <w:t>przygotowana instalacja pod radiotelefon przewoźny zamontowany przez Wykonawcę, spełniający minimalne wymagania techniczno-funkcjonalne określone w załączniku nr 3 (w przypadku systemu Tetra – w załączniku nr 6) do instrukcji stanowiącej załącznik do rozkazu nr 8 Komendanta Głównego PSP z dnia 5 kwietnia 2019 r. w sprawie wprowadzenia nowych zasad organizacji łączności radiowej. Samochód wyposażony w instalację antenową wraz z anteną. Radiotelefon zasilany oddzielną przetwornicą napięcia,</w:t>
            </w:r>
          </w:p>
          <w:p w14:paraId="178F042E" w14:textId="77777777" w:rsidR="003F4142" w:rsidRPr="003F4142" w:rsidRDefault="003F4142" w:rsidP="003F4142">
            <w:pPr>
              <w:numPr>
                <w:ilvl w:val="0"/>
                <w:numId w:val="15"/>
              </w:numPr>
              <w:tabs>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 xml:space="preserve">sterowanie autopompą, zraszaczami podwozia, oświetleniem oraz falą świetlną poprzez panel z wyświetlaczem  </w:t>
            </w:r>
            <w:r w:rsidRPr="003F4142">
              <w:rPr>
                <w:rFonts w:ascii="Arial Narrow" w:eastAsia="Times New Roman" w:hAnsi="Arial Narrow" w:cs="Calibri"/>
                <w:sz w:val="22"/>
                <w:szCs w:val="22"/>
              </w:rPr>
              <w:br/>
              <w:t xml:space="preserve">     </w:t>
            </w:r>
            <w:r w:rsidRPr="003F4142">
              <w:rPr>
                <w:rFonts w:ascii="Arial Narrow" w:eastAsia="Times New Roman" w:hAnsi="Arial Narrow" w:cs="Calibri"/>
                <w:color w:val="000000"/>
                <w:sz w:val="22"/>
                <w:szCs w:val="22"/>
                <w:shd w:val="clear" w:color="auto" w:fill="FFFFFF"/>
              </w:rPr>
              <w:t xml:space="preserve">LCD 4” z poziomu kierowcy,  wraz z informacją na nim o otwartych/zamkniętych roletach, podestach i wysuniętym     </w:t>
            </w:r>
            <w:r w:rsidRPr="003F4142">
              <w:rPr>
                <w:rFonts w:ascii="Arial Narrow" w:eastAsia="Times New Roman" w:hAnsi="Arial Narrow" w:cs="Calibri"/>
                <w:color w:val="000000"/>
                <w:sz w:val="22"/>
                <w:szCs w:val="22"/>
                <w:shd w:val="clear" w:color="auto" w:fill="FFFFFF"/>
              </w:rPr>
              <w:br/>
              <w:t xml:space="preserve">     maszcie oświetleniowym, podpiętym systemem ładowania,</w:t>
            </w:r>
            <w:r w:rsidRPr="003F4142">
              <w:rPr>
                <w:rFonts w:ascii="Arial Narrow" w:eastAsia="Times New Roman" w:hAnsi="Arial Narrow" w:cs="Calibri"/>
                <w:color w:val="FF0000"/>
                <w:sz w:val="22"/>
                <w:szCs w:val="22"/>
              </w:rPr>
              <w:t xml:space="preserve"> </w:t>
            </w:r>
          </w:p>
          <w:p w14:paraId="64A00E48" w14:textId="77777777" w:rsidR="003F4142" w:rsidRPr="003F4142" w:rsidRDefault="003F4142" w:rsidP="003F4142">
            <w:pPr>
              <w:numPr>
                <w:ilvl w:val="0"/>
                <w:numId w:val="15"/>
              </w:numPr>
              <w:shd w:val="clear" w:color="auto" w:fill="FFFFFF"/>
              <w:tabs>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color w:val="000000"/>
                <w:sz w:val="22"/>
                <w:szCs w:val="22"/>
              </w:rPr>
            </w:pPr>
            <w:r w:rsidRPr="003F4142">
              <w:rPr>
                <w:rFonts w:ascii="Arial Narrow" w:eastAsia="Times New Roman" w:hAnsi="Arial Narrow" w:cs="Calibri"/>
                <w:color w:val="000000"/>
                <w:sz w:val="22"/>
                <w:szCs w:val="22"/>
              </w:rPr>
              <w:t>wewnątrz kabiny nocne podświetlenie</w:t>
            </w:r>
          </w:p>
          <w:p w14:paraId="6B50DB7C" w14:textId="77777777" w:rsidR="003F4142" w:rsidRPr="003F4142" w:rsidRDefault="003F4142" w:rsidP="003F4142">
            <w:pPr>
              <w:numPr>
                <w:ilvl w:val="0"/>
                <w:numId w:val="15"/>
              </w:numPr>
              <w:shd w:val="clear" w:color="auto" w:fill="FFFFFF"/>
              <w:tabs>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color w:val="000000"/>
                <w:sz w:val="22"/>
                <w:szCs w:val="22"/>
              </w:rPr>
            </w:pPr>
            <w:r w:rsidRPr="003F4142">
              <w:rPr>
                <w:rFonts w:ascii="Arial Narrow" w:eastAsia="Times New Roman" w:hAnsi="Arial Narrow" w:cs="Calibri"/>
                <w:color w:val="000000"/>
                <w:sz w:val="22"/>
                <w:szCs w:val="22"/>
              </w:rPr>
              <w:t>wskaźnik czasu pracy autopompy z włączoną przystawką – z możliwością resetowania</w:t>
            </w:r>
          </w:p>
          <w:p w14:paraId="18012381" w14:textId="77777777" w:rsidR="003F4142" w:rsidRPr="003F4142" w:rsidRDefault="003F4142" w:rsidP="003F4142">
            <w:pPr>
              <w:numPr>
                <w:ilvl w:val="0"/>
                <w:numId w:val="15"/>
              </w:numPr>
              <w:shd w:val="clear" w:color="auto" w:fill="FFFFFF"/>
              <w:tabs>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 xml:space="preserve">zderzak przedni stalowy o wytrzymałości min. 80 </w:t>
            </w:r>
            <w:proofErr w:type="spellStart"/>
            <w:r w:rsidRPr="003F4142">
              <w:rPr>
                <w:rFonts w:ascii="Arial Narrow" w:eastAsia="Times New Roman" w:hAnsi="Arial Narrow" w:cs="Calibri"/>
                <w:sz w:val="22"/>
                <w:szCs w:val="22"/>
              </w:rPr>
              <w:t>kN</w:t>
            </w:r>
            <w:proofErr w:type="spellEnd"/>
            <w:r w:rsidRPr="003F4142">
              <w:rPr>
                <w:rFonts w:ascii="Arial Narrow" w:eastAsia="Times New Roman" w:hAnsi="Arial Narrow" w:cs="Calibri"/>
                <w:sz w:val="22"/>
                <w:szCs w:val="22"/>
              </w:rPr>
              <w:t xml:space="preserve"> na narożach i 160 </w:t>
            </w:r>
            <w:proofErr w:type="spellStart"/>
            <w:r w:rsidRPr="003F4142">
              <w:rPr>
                <w:rFonts w:ascii="Arial Narrow" w:eastAsia="Times New Roman" w:hAnsi="Arial Narrow" w:cs="Calibri"/>
                <w:sz w:val="22"/>
                <w:szCs w:val="22"/>
              </w:rPr>
              <w:t>kN</w:t>
            </w:r>
            <w:proofErr w:type="spellEnd"/>
            <w:r w:rsidRPr="003F4142">
              <w:rPr>
                <w:rFonts w:ascii="Arial Narrow" w:eastAsia="Times New Roman" w:hAnsi="Arial Narrow" w:cs="Calibri"/>
                <w:sz w:val="22"/>
                <w:szCs w:val="22"/>
              </w:rPr>
              <w:t xml:space="preserve"> na wysokości podłużnic </w:t>
            </w:r>
          </w:p>
          <w:p w14:paraId="7EBBBE49" w14:textId="77777777" w:rsidR="003F4142" w:rsidRPr="003F4142" w:rsidRDefault="003F4142" w:rsidP="003F4142">
            <w:pPr>
              <w:numPr>
                <w:ilvl w:val="0"/>
                <w:numId w:val="15"/>
              </w:numPr>
              <w:shd w:val="clear" w:color="auto" w:fill="FFFFFF"/>
              <w:tabs>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 xml:space="preserve">szafka dla załogi dostosowana do szerokości kabiny – szczegóły do ustalenia z zamawiającym na etapie realizacji, </w:t>
            </w:r>
          </w:p>
          <w:p w14:paraId="03800018" w14:textId="77777777" w:rsidR="003F4142" w:rsidRPr="003F4142" w:rsidRDefault="003F4142" w:rsidP="003F4142">
            <w:pPr>
              <w:numPr>
                <w:ilvl w:val="0"/>
                <w:numId w:val="15"/>
              </w:numPr>
              <w:shd w:val="clear" w:color="auto" w:fill="FFFFFF"/>
              <w:tabs>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miejsce na dokumentację dla KDR w formacie A4,</w:t>
            </w:r>
          </w:p>
          <w:p w14:paraId="609038B6" w14:textId="77777777" w:rsidR="003F4142" w:rsidRPr="003F4142" w:rsidRDefault="003F4142" w:rsidP="003F4142">
            <w:pPr>
              <w:numPr>
                <w:ilvl w:val="0"/>
                <w:numId w:val="15"/>
              </w:numPr>
              <w:shd w:val="clear" w:color="auto" w:fill="FFFFFF"/>
              <w:tabs>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color w:val="FF0000"/>
                <w:sz w:val="22"/>
                <w:szCs w:val="22"/>
              </w:rPr>
            </w:pPr>
            <w:r w:rsidRPr="003F4142">
              <w:rPr>
                <w:rFonts w:ascii="Arial Narrow" w:eastAsia="Times New Roman" w:hAnsi="Arial Narrow" w:cs="Calibri"/>
                <w:sz w:val="22"/>
                <w:szCs w:val="22"/>
              </w:rPr>
              <w:t xml:space="preserve">uchwyty na hełmy dla kierowcy i dowódcy, </w:t>
            </w:r>
          </w:p>
        </w:tc>
        <w:tc>
          <w:tcPr>
            <w:tcW w:w="407" w:type="pct"/>
            <w:shd w:val="clear" w:color="auto" w:fill="auto"/>
            <w:vAlign w:val="center"/>
          </w:tcPr>
          <w:p w14:paraId="17DC8D77"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032BBE90"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b/>
                <w:sz w:val="22"/>
                <w:szCs w:val="22"/>
              </w:rPr>
            </w:pPr>
          </w:p>
        </w:tc>
      </w:tr>
      <w:tr w:rsidR="003F4142" w:rsidRPr="003F4142" w14:paraId="68E24CB5" w14:textId="77777777" w:rsidTr="003F4142">
        <w:tc>
          <w:tcPr>
            <w:tcW w:w="275" w:type="pct"/>
            <w:shd w:val="clear" w:color="auto" w:fill="auto"/>
            <w:vAlign w:val="center"/>
          </w:tcPr>
          <w:p w14:paraId="18AFE596"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2.8.</w:t>
            </w:r>
          </w:p>
        </w:tc>
        <w:tc>
          <w:tcPr>
            <w:tcW w:w="3430" w:type="pct"/>
            <w:shd w:val="clear" w:color="auto" w:fill="auto"/>
            <w:vAlign w:val="center"/>
          </w:tcPr>
          <w:p w14:paraId="2F075AA0"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b/>
                <w:sz w:val="22"/>
                <w:szCs w:val="22"/>
              </w:rPr>
              <w:t>Kolorystyka</w:t>
            </w:r>
            <w:r w:rsidRPr="003F4142">
              <w:rPr>
                <w:rFonts w:ascii="Arial Narrow" w:eastAsia="Times New Roman" w:hAnsi="Arial Narrow" w:cs="Calibri"/>
                <w:sz w:val="22"/>
                <w:szCs w:val="22"/>
              </w:rPr>
              <w:t>:</w:t>
            </w:r>
          </w:p>
          <w:p w14:paraId="482C6944" w14:textId="77777777" w:rsidR="003F4142" w:rsidRPr="003F4142" w:rsidRDefault="003F4142" w:rsidP="003F4142">
            <w:pPr>
              <w:numPr>
                <w:ilvl w:val="0"/>
                <w:numId w:val="10"/>
              </w:numPr>
              <w:tabs>
                <w:tab w:val="left" w:pos="48"/>
                <w:tab w:val="left" w:pos="921"/>
                <w:tab w:val="left" w:pos="6513"/>
                <w:tab w:val="left" w:pos="10395"/>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 xml:space="preserve">podwozie – czarne lub grafitowe, </w:t>
            </w:r>
          </w:p>
          <w:p w14:paraId="6ACF37EF" w14:textId="77777777" w:rsidR="003F4142" w:rsidRPr="003F4142" w:rsidRDefault="003F4142" w:rsidP="003F4142">
            <w:pPr>
              <w:numPr>
                <w:ilvl w:val="0"/>
                <w:numId w:val="10"/>
              </w:numPr>
              <w:tabs>
                <w:tab w:val="left" w:pos="48"/>
                <w:tab w:val="left" w:pos="921"/>
                <w:tab w:val="left" w:pos="6513"/>
                <w:tab w:val="left" w:pos="10395"/>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błotniki i zderzaki – białe,</w:t>
            </w:r>
          </w:p>
          <w:p w14:paraId="2AA1AAAF" w14:textId="77777777" w:rsidR="003F4142" w:rsidRPr="003F4142" w:rsidRDefault="003F4142" w:rsidP="003F4142">
            <w:pPr>
              <w:numPr>
                <w:ilvl w:val="0"/>
                <w:numId w:val="10"/>
              </w:numPr>
              <w:tabs>
                <w:tab w:val="left" w:pos="48"/>
                <w:tab w:val="left" w:pos="921"/>
                <w:tab w:val="left" w:pos="6513"/>
                <w:tab w:val="left" w:pos="10395"/>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kabina, zabudowa – czerwone RAL3000</w:t>
            </w:r>
            <w:r w:rsidRPr="003F4142">
              <w:rPr>
                <w:rFonts w:ascii="Arial Narrow" w:eastAsia="Times New Roman" w:hAnsi="Arial Narrow" w:cs="Calibri"/>
                <w:sz w:val="22"/>
                <w:szCs w:val="22"/>
                <w:shd w:val="clear" w:color="auto" w:fill="FFFFFF"/>
              </w:rPr>
              <w:t>, z czarnym słupkiem</w:t>
            </w:r>
            <w:r w:rsidRPr="003F4142">
              <w:rPr>
                <w:rFonts w:ascii="Arial Narrow" w:eastAsia="Times New Roman" w:hAnsi="Arial Narrow" w:cs="Calibri"/>
                <w:sz w:val="22"/>
                <w:szCs w:val="22"/>
              </w:rPr>
              <w:t xml:space="preserve"> pomiędzy przednimi drzwiami a drzwiami załogi,</w:t>
            </w:r>
          </w:p>
          <w:p w14:paraId="171DD3EB" w14:textId="77777777" w:rsidR="003F4142" w:rsidRPr="003F4142" w:rsidRDefault="003F4142" w:rsidP="003F4142">
            <w:pPr>
              <w:numPr>
                <w:ilvl w:val="0"/>
                <w:numId w:val="10"/>
              </w:numPr>
              <w:tabs>
                <w:tab w:val="left" w:pos="48"/>
                <w:tab w:val="left" w:pos="921"/>
                <w:tab w:val="left" w:pos="6513"/>
                <w:tab w:val="left" w:pos="10395"/>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drzwi żaluzjowe w kolorze naturalnego aluminium,</w:t>
            </w:r>
          </w:p>
          <w:p w14:paraId="6E5797C3" w14:textId="77777777" w:rsidR="003F4142" w:rsidRPr="003F4142" w:rsidRDefault="003F4142" w:rsidP="003F4142">
            <w:pPr>
              <w:numPr>
                <w:ilvl w:val="0"/>
                <w:numId w:val="10"/>
              </w:numPr>
              <w:tabs>
                <w:tab w:val="left" w:pos="48"/>
                <w:tab w:val="left" w:pos="921"/>
                <w:tab w:val="left" w:pos="6513"/>
                <w:tab w:val="left" w:pos="10395"/>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boczne ścianę zabudowy posiadają taśmy odblaskowe zwiększające widoczność pojazdu (poziome i pionowe),</w:t>
            </w:r>
          </w:p>
          <w:p w14:paraId="3166194A" w14:textId="77777777" w:rsidR="003F4142" w:rsidRPr="003F4142" w:rsidRDefault="003F4142" w:rsidP="003F4142">
            <w:pPr>
              <w:numPr>
                <w:ilvl w:val="0"/>
                <w:numId w:val="10"/>
              </w:numPr>
              <w:tabs>
                <w:tab w:val="left" w:pos="48"/>
                <w:tab w:val="left" w:pos="921"/>
                <w:tab w:val="left" w:pos="6513"/>
                <w:tab w:val="left" w:pos="10395"/>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oznakowanie pojazdów numerami operacyjnymi zgodnie z wykazem dostarczonym przez zamawiającego.</w:t>
            </w:r>
          </w:p>
          <w:p w14:paraId="34E4F2B1" w14:textId="77777777" w:rsidR="003F4142" w:rsidRPr="003F4142" w:rsidRDefault="003F4142" w:rsidP="003F4142">
            <w:pPr>
              <w:numPr>
                <w:ilvl w:val="0"/>
                <w:numId w:val="10"/>
              </w:numPr>
              <w:tabs>
                <w:tab w:val="left" w:pos="48"/>
                <w:tab w:val="left" w:pos="921"/>
                <w:tab w:val="left" w:pos="6513"/>
                <w:tab w:val="left" w:pos="10395"/>
                <w:tab w:val="left" w:pos="14730"/>
              </w:tabs>
              <w:autoSpaceDE/>
              <w:autoSpaceDN/>
              <w:spacing w:line="276" w:lineRule="auto"/>
              <w:jc w:val="both"/>
              <w:rPr>
                <w:rFonts w:ascii="Arial Narrow" w:eastAsia="Times New Roman" w:hAnsi="Arial Narrow" w:cs="Calibri"/>
                <w:color w:val="FF0000"/>
                <w:sz w:val="22"/>
                <w:szCs w:val="22"/>
              </w:rPr>
            </w:pPr>
            <w:r w:rsidRPr="003F4142">
              <w:rPr>
                <w:rFonts w:ascii="Arial Narrow" w:eastAsia="Times New Roman" w:hAnsi="Arial Narrow" w:cs="Calibri"/>
                <w:sz w:val="22"/>
                <w:szCs w:val="22"/>
              </w:rPr>
              <w:t>Pojazd oklejony folią odblaskową – szczegóły (projekt) ma zostać ustalony z zamawiającym na etapie realizacji</w:t>
            </w:r>
            <w:r w:rsidRPr="003F4142">
              <w:rPr>
                <w:rFonts w:ascii="Arial Narrow" w:eastAsia="Times New Roman" w:hAnsi="Arial Narrow" w:cs="Calibri"/>
                <w:color w:val="FF0000"/>
                <w:sz w:val="22"/>
                <w:szCs w:val="22"/>
              </w:rPr>
              <w:t xml:space="preserve">, </w:t>
            </w:r>
          </w:p>
        </w:tc>
        <w:tc>
          <w:tcPr>
            <w:tcW w:w="407" w:type="pct"/>
            <w:shd w:val="clear" w:color="auto" w:fill="auto"/>
            <w:vAlign w:val="center"/>
          </w:tcPr>
          <w:p w14:paraId="4E3F3CBA"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6B098FE6"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b/>
                <w:sz w:val="22"/>
                <w:szCs w:val="22"/>
              </w:rPr>
            </w:pPr>
          </w:p>
        </w:tc>
      </w:tr>
      <w:tr w:rsidR="003F4142" w:rsidRPr="003F4142" w14:paraId="344E23DD" w14:textId="77777777" w:rsidTr="003F4142">
        <w:tc>
          <w:tcPr>
            <w:tcW w:w="275" w:type="pct"/>
            <w:shd w:val="clear" w:color="auto" w:fill="auto"/>
            <w:vAlign w:val="center"/>
          </w:tcPr>
          <w:p w14:paraId="4CA5BA28"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2.9.</w:t>
            </w:r>
          </w:p>
        </w:tc>
        <w:tc>
          <w:tcPr>
            <w:tcW w:w="3430" w:type="pct"/>
            <w:shd w:val="clear" w:color="auto" w:fill="auto"/>
          </w:tcPr>
          <w:p w14:paraId="0CE37AC8" w14:textId="77777777" w:rsidR="003F4142" w:rsidRPr="003F4142" w:rsidRDefault="003F4142" w:rsidP="003F4142">
            <w:pPr>
              <w:tabs>
                <w:tab w:val="decimal" w:pos="628"/>
                <w:tab w:val="left" w:pos="873"/>
                <w:tab w:val="left" w:pos="6498"/>
                <w:tab w:val="left" w:pos="8514"/>
                <w:tab w:val="left" w:pos="14691"/>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 xml:space="preserve">Wszelkie funkcje wszystkich układów i urządzeń pojazdu muszą zachować swoje </w:t>
            </w:r>
            <w:r w:rsidRPr="003F4142">
              <w:rPr>
                <w:rFonts w:ascii="Arial Narrow" w:eastAsia="Times New Roman" w:hAnsi="Arial Narrow" w:cs="Calibri"/>
                <w:b/>
                <w:sz w:val="22"/>
                <w:szCs w:val="22"/>
              </w:rPr>
              <w:t>właściwości pracy w temperaturach</w:t>
            </w:r>
            <w:r w:rsidRPr="003F4142">
              <w:rPr>
                <w:rFonts w:ascii="Arial Narrow" w:eastAsia="Times New Roman" w:hAnsi="Arial Narrow" w:cs="Calibri"/>
                <w:sz w:val="22"/>
                <w:szCs w:val="22"/>
              </w:rPr>
              <w:t xml:space="preserve"> otoczenia: od - 20ºC  do + 40º C.</w:t>
            </w:r>
          </w:p>
        </w:tc>
        <w:tc>
          <w:tcPr>
            <w:tcW w:w="407" w:type="pct"/>
            <w:shd w:val="clear" w:color="auto" w:fill="auto"/>
            <w:vAlign w:val="center"/>
          </w:tcPr>
          <w:p w14:paraId="0DEA13DD" w14:textId="77777777" w:rsidR="003F4142" w:rsidRPr="003F4142" w:rsidRDefault="003F4142" w:rsidP="003F4142">
            <w:pPr>
              <w:tabs>
                <w:tab w:val="left" w:pos="48"/>
                <w:tab w:val="left" w:pos="873"/>
                <w:tab w:val="left" w:pos="6513"/>
                <w:tab w:val="left" w:pos="8514"/>
                <w:tab w:val="left" w:pos="14691"/>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6808CA84" w14:textId="77777777" w:rsidR="003F4142" w:rsidRPr="003F4142" w:rsidRDefault="003F4142" w:rsidP="003F4142">
            <w:pPr>
              <w:tabs>
                <w:tab w:val="left" w:pos="312"/>
                <w:tab w:val="left" w:pos="921"/>
                <w:tab w:val="left" w:pos="6513"/>
                <w:tab w:val="left" w:pos="8543"/>
                <w:tab w:val="left" w:pos="14730"/>
              </w:tabs>
              <w:autoSpaceDE/>
              <w:autoSpaceDN/>
              <w:spacing w:line="276" w:lineRule="auto"/>
              <w:jc w:val="center"/>
              <w:rPr>
                <w:rFonts w:ascii="Arial Narrow" w:eastAsia="Times New Roman" w:hAnsi="Arial Narrow" w:cs="Calibri"/>
                <w:sz w:val="22"/>
                <w:szCs w:val="22"/>
              </w:rPr>
            </w:pPr>
          </w:p>
        </w:tc>
      </w:tr>
      <w:tr w:rsidR="003F4142" w:rsidRPr="003F4142" w14:paraId="3E5067F8" w14:textId="77777777" w:rsidTr="003F4142">
        <w:tc>
          <w:tcPr>
            <w:tcW w:w="275" w:type="pct"/>
            <w:shd w:val="clear" w:color="auto" w:fill="auto"/>
            <w:vAlign w:val="center"/>
          </w:tcPr>
          <w:p w14:paraId="34C29D11"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2.10.</w:t>
            </w:r>
          </w:p>
        </w:tc>
        <w:tc>
          <w:tcPr>
            <w:tcW w:w="3430" w:type="pct"/>
            <w:shd w:val="clear" w:color="auto" w:fill="auto"/>
          </w:tcPr>
          <w:p w14:paraId="29106F77" w14:textId="77777777" w:rsidR="003F4142" w:rsidRPr="003F4142" w:rsidRDefault="003F4142" w:rsidP="003F4142">
            <w:pPr>
              <w:tabs>
                <w:tab w:val="decimal" w:pos="628"/>
                <w:tab w:val="left" w:pos="873"/>
                <w:tab w:val="left" w:pos="6498"/>
                <w:tab w:val="left" w:pos="8514"/>
                <w:tab w:val="left" w:pos="14691"/>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b/>
                <w:sz w:val="22"/>
                <w:szCs w:val="22"/>
              </w:rPr>
              <w:t>Wylot spalin</w:t>
            </w:r>
            <w:r w:rsidRPr="003F4142">
              <w:rPr>
                <w:rFonts w:ascii="Arial Narrow" w:eastAsia="Times New Roman" w:hAnsi="Arial Narrow" w:cs="Calibri"/>
                <w:sz w:val="22"/>
                <w:szCs w:val="22"/>
              </w:rPr>
              <w:t xml:space="preserve"> nie może być skierowany na stanowisko obsługi poszczególnych urządzeń pojazdu oraz powinien być umieszczony za kabiną pojazdu i skierowany w lewo.</w:t>
            </w:r>
          </w:p>
        </w:tc>
        <w:tc>
          <w:tcPr>
            <w:tcW w:w="407" w:type="pct"/>
            <w:shd w:val="clear" w:color="auto" w:fill="auto"/>
            <w:vAlign w:val="center"/>
          </w:tcPr>
          <w:p w14:paraId="7690FD59"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3354265C" w14:textId="77777777" w:rsidR="003F4142" w:rsidRPr="003F4142" w:rsidRDefault="003F4142" w:rsidP="003F4142">
            <w:pPr>
              <w:tabs>
                <w:tab w:val="left" w:pos="350"/>
                <w:tab w:val="left" w:pos="873"/>
                <w:tab w:val="left" w:pos="6498"/>
                <w:tab w:val="left" w:pos="8514"/>
                <w:tab w:val="left" w:pos="14691"/>
              </w:tabs>
              <w:autoSpaceDE/>
              <w:autoSpaceDN/>
              <w:spacing w:line="276" w:lineRule="auto"/>
              <w:jc w:val="center"/>
              <w:rPr>
                <w:rFonts w:ascii="Arial Narrow" w:eastAsia="Times New Roman" w:hAnsi="Arial Narrow" w:cs="Calibri"/>
                <w:sz w:val="22"/>
                <w:szCs w:val="22"/>
              </w:rPr>
            </w:pPr>
          </w:p>
        </w:tc>
      </w:tr>
      <w:tr w:rsidR="003F4142" w:rsidRPr="003F4142" w14:paraId="0E039BA3" w14:textId="77777777" w:rsidTr="003F4142">
        <w:tc>
          <w:tcPr>
            <w:tcW w:w="275" w:type="pct"/>
            <w:shd w:val="clear" w:color="auto" w:fill="auto"/>
            <w:vAlign w:val="center"/>
          </w:tcPr>
          <w:p w14:paraId="2DB1790D"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2.11.</w:t>
            </w:r>
          </w:p>
        </w:tc>
        <w:tc>
          <w:tcPr>
            <w:tcW w:w="3430" w:type="pct"/>
            <w:shd w:val="clear" w:color="auto" w:fill="auto"/>
          </w:tcPr>
          <w:p w14:paraId="0C7DA70A" w14:textId="77777777" w:rsidR="003F4142" w:rsidRPr="003F4142" w:rsidRDefault="003F4142" w:rsidP="003F4142">
            <w:pPr>
              <w:tabs>
                <w:tab w:val="decimal" w:pos="628"/>
                <w:tab w:val="left" w:pos="873"/>
                <w:tab w:val="left" w:pos="6498"/>
                <w:tab w:val="left" w:pos="8514"/>
                <w:tab w:val="left" w:pos="14691"/>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b/>
                <w:sz w:val="22"/>
                <w:szCs w:val="22"/>
              </w:rPr>
              <w:t>Pojemność zbiornika paliwa</w:t>
            </w:r>
            <w:r w:rsidRPr="003F4142">
              <w:rPr>
                <w:rFonts w:ascii="Arial Narrow" w:eastAsia="Times New Roman" w:hAnsi="Arial Narrow" w:cs="Calibri"/>
                <w:sz w:val="22"/>
                <w:szCs w:val="22"/>
              </w:rPr>
              <w:t xml:space="preserve"> min. 200 litrów powinna zapewniać - przejazd min 300 km lub 4 godz. pracę autopompy. </w:t>
            </w:r>
            <w:r w:rsidRPr="003F4142">
              <w:rPr>
                <w:rFonts w:ascii="Arial Narrow" w:eastAsia="Times New Roman" w:hAnsi="Arial Narrow" w:cs="Calibri"/>
                <w:sz w:val="22"/>
                <w:szCs w:val="22"/>
              </w:rPr>
              <w:br/>
              <w:t xml:space="preserve">Zbiornik </w:t>
            </w:r>
            <w:proofErr w:type="spellStart"/>
            <w:r w:rsidRPr="003F4142">
              <w:rPr>
                <w:rFonts w:ascii="Arial Narrow" w:eastAsia="Times New Roman" w:hAnsi="Arial Narrow" w:cs="Calibri"/>
                <w:sz w:val="22"/>
                <w:szCs w:val="22"/>
              </w:rPr>
              <w:t>AdBlue</w:t>
            </w:r>
            <w:proofErr w:type="spellEnd"/>
            <w:r w:rsidRPr="003F4142">
              <w:rPr>
                <w:rFonts w:ascii="Arial Narrow" w:eastAsia="Times New Roman" w:hAnsi="Arial Narrow" w:cs="Calibri"/>
                <w:sz w:val="22"/>
                <w:szCs w:val="22"/>
              </w:rPr>
              <w:t xml:space="preserve"> </w:t>
            </w:r>
            <w:r w:rsidRPr="003F4142">
              <w:rPr>
                <w:rFonts w:ascii="Arial Narrow" w:eastAsia="Times New Roman" w:hAnsi="Arial Narrow" w:cs="Calibri"/>
                <w:sz w:val="22"/>
                <w:szCs w:val="22"/>
                <w:shd w:val="clear" w:color="auto" w:fill="FFFFFF"/>
              </w:rPr>
              <w:t>min 45 litrów.</w:t>
            </w:r>
            <w:r w:rsidRPr="003F4142">
              <w:rPr>
                <w:rFonts w:ascii="Arial Narrow" w:eastAsia="Times New Roman" w:hAnsi="Arial Narrow" w:cs="Calibri"/>
                <w:sz w:val="22"/>
                <w:szCs w:val="22"/>
              </w:rPr>
              <w:t xml:space="preserve"> Zbiornik paliwa zlokalizowany poza obrysem zabudowy i zabezpieczony przed dostępem osób postronnych.</w:t>
            </w:r>
          </w:p>
        </w:tc>
        <w:tc>
          <w:tcPr>
            <w:tcW w:w="407" w:type="pct"/>
            <w:shd w:val="clear" w:color="auto" w:fill="auto"/>
            <w:vAlign w:val="center"/>
          </w:tcPr>
          <w:p w14:paraId="4B7DF0C4" w14:textId="77777777" w:rsidR="003F4142" w:rsidRPr="003F4142" w:rsidRDefault="003F4142" w:rsidP="003F4142">
            <w:pPr>
              <w:tabs>
                <w:tab w:val="left" w:pos="6513"/>
                <w:tab w:val="left" w:pos="10395"/>
                <w:tab w:val="left" w:pos="14730"/>
              </w:tabs>
              <w:autoSpaceDE/>
              <w:autoSpaceDN/>
              <w:spacing w:line="276" w:lineRule="auto"/>
              <w:ind w:left="161" w:hanging="161"/>
              <w:jc w:val="center"/>
              <w:rPr>
                <w:rFonts w:ascii="Arial Narrow" w:eastAsia="Times New Roman" w:hAnsi="Arial Narrow" w:cs="Calibri"/>
                <w:sz w:val="22"/>
                <w:szCs w:val="22"/>
              </w:rPr>
            </w:pPr>
          </w:p>
        </w:tc>
        <w:tc>
          <w:tcPr>
            <w:tcW w:w="888" w:type="pct"/>
            <w:shd w:val="clear" w:color="auto" w:fill="auto"/>
            <w:vAlign w:val="center"/>
          </w:tcPr>
          <w:p w14:paraId="398A69A4" w14:textId="77777777" w:rsidR="003F4142" w:rsidRPr="003F4142" w:rsidRDefault="003F4142" w:rsidP="003F4142">
            <w:pPr>
              <w:tabs>
                <w:tab w:val="decimal" w:pos="628"/>
                <w:tab w:val="left" w:pos="873"/>
                <w:tab w:val="left" w:pos="6498"/>
                <w:tab w:val="left" w:pos="8514"/>
                <w:tab w:val="left" w:pos="14691"/>
              </w:tabs>
              <w:autoSpaceDE/>
              <w:autoSpaceDN/>
              <w:spacing w:line="276" w:lineRule="auto"/>
              <w:jc w:val="center"/>
              <w:rPr>
                <w:rFonts w:ascii="Arial Narrow" w:eastAsia="Times New Roman" w:hAnsi="Arial Narrow" w:cs="Calibri"/>
                <w:sz w:val="22"/>
                <w:szCs w:val="22"/>
              </w:rPr>
            </w:pPr>
          </w:p>
        </w:tc>
      </w:tr>
      <w:tr w:rsidR="003F4142" w:rsidRPr="003F4142" w14:paraId="6F0D3B8E" w14:textId="77777777" w:rsidTr="003F4142">
        <w:tc>
          <w:tcPr>
            <w:tcW w:w="275" w:type="pct"/>
            <w:shd w:val="clear" w:color="auto" w:fill="auto"/>
            <w:vAlign w:val="center"/>
          </w:tcPr>
          <w:p w14:paraId="3B7674A3"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2.12.</w:t>
            </w:r>
          </w:p>
        </w:tc>
        <w:tc>
          <w:tcPr>
            <w:tcW w:w="3430" w:type="pct"/>
            <w:shd w:val="clear" w:color="auto" w:fill="auto"/>
          </w:tcPr>
          <w:p w14:paraId="4A656270" w14:textId="77777777" w:rsidR="003F4142" w:rsidRPr="003F4142" w:rsidRDefault="003F4142" w:rsidP="003F4142">
            <w:pPr>
              <w:tabs>
                <w:tab w:val="decimal" w:pos="628"/>
                <w:tab w:val="left" w:pos="873"/>
                <w:tab w:val="left" w:pos="6498"/>
                <w:tab w:val="left" w:pos="8514"/>
                <w:tab w:val="left" w:pos="14691"/>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 xml:space="preserve">Pojazd wyposażony w </w:t>
            </w:r>
            <w:r w:rsidRPr="003F4142">
              <w:rPr>
                <w:rFonts w:ascii="Arial Narrow" w:eastAsia="Times New Roman" w:hAnsi="Arial Narrow" w:cs="Calibri"/>
                <w:b/>
                <w:sz w:val="22"/>
                <w:szCs w:val="22"/>
              </w:rPr>
              <w:t>zaczep holowniczy</w:t>
            </w:r>
            <w:r w:rsidRPr="003F4142">
              <w:rPr>
                <w:rFonts w:ascii="Arial Narrow" w:eastAsia="Times New Roman" w:hAnsi="Arial Narrow" w:cs="Calibri"/>
                <w:sz w:val="22"/>
                <w:szCs w:val="22"/>
              </w:rPr>
              <w:t xml:space="preserve"> </w:t>
            </w:r>
            <w:proofErr w:type="spellStart"/>
            <w:r w:rsidRPr="003F4142">
              <w:rPr>
                <w:rFonts w:ascii="Arial Narrow" w:eastAsia="Times New Roman" w:hAnsi="Arial Narrow" w:cs="Calibri"/>
                <w:sz w:val="22"/>
                <w:szCs w:val="22"/>
              </w:rPr>
              <w:t>paszczowy</w:t>
            </w:r>
            <w:proofErr w:type="spellEnd"/>
            <w:r w:rsidRPr="003F4142">
              <w:rPr>
                <w:rFonts w:ascii="Arial Narrow" w:eastAsia="Times New Roman" w:hAnsi="Arial Narrow" w:cs="Calibri"/>
                <w:sz w:val="22"/>
                <w:szCs w:val="22"/>
              </w:rPr>
              <w:t xml:space="preserve"> posiadający homologację lub znak bezpieczeństwa do holowania przyczepy o masie całkowitej minimum 3,5 t z gniazdem elektrycznym i pneumatycznym do podłączenia zasilania przyczepy.</w:t>
            </w:r>
          </w:p>
        </w:tc>
        <w:tc>
          <w:tcPr>
            <w:tcW w:w="407" w:type="pct"/>
            <w:shd w:val="clear" w:color="auto" w:fill="auto"/>
            <w:vAlign w:val="center"/>
          </w:tcPr>
          <w:p w14:paraId="2E7E38A2"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3B4F5F71"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p>
        </w:tc>
      </w:tr>
      <w:tr w:rsidR="003F4142" w:rsidRPr="003F4142" w14:paraId="4249AD7B" w14:textId="77777777" w:rsidTr="003F4142">
        <w:tc>
          <w:tcPr>
            <w:tcW w:w="275" w:type="pct"/>
            <w:shd w:val="clear" w:color="auto" w:fill="auto"/>
            <w:vAlign w:val="center"/>
          </w:tcPr>
          <w:p w14:paraId="69B297B1"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lastRenderedPageBreak/>
              <w:t>2.13.</w:t>
            </w:r>
          </w:p>
        </w:tc>
        <w:tc>
          <w:tcPr>
            <w:tcW w:w="3430" w:type="pct"/>
            <w:shd w:val="clear" w:color="auto" w:fill="auto"/>
            <w:vAlign w:val="center"/>
          </w:tcPr>
          <w:p w14:paraId="03724ABB"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both"/>
              <w:rPr>
                <w:rFonts w:ascii="Arial Narrow" w:eastAsia="Times New Roman" w:hAnsi="Arial Narrow" w:cs="Calibri"/>
                <w:sz w:val="22"/>
                <w:szCs w:val="22"/>
              </w:rPr>
            </w:pPr>
            <w:r w:rsidRPr="003F4142">
              <w:rPr>
                <w:rFonts w:ascii="Arial Narrow" w:eastAsia="SimSun" w:hAnsi="Arial Narrow" w:cs="Calibri"/>
                <w:kern w:val="3"/>
                <w:sz w:val="22"/>
                <w:szCs w:val="22"/>
                <w:lang w:eastAsia="en-US"/>
              </w:rPr>
              <w:t xml:space="preserve">Pojazd wyposażony w </w:t>
            </w:r>
            <w:r w:rsidRPr="003F4142">
              <w:rPr>
                <w:rFonts w:ascii="Arial Narrow" w:eastAsia="SimSun" w:hAnsi="Arial Narrow" w:cs="Calibri"/>
                <w:b/>
                <w:kern w:val="3"/>
                <w:sz w:val="22"/>
                <w:szCs w:val="22"/>
                <w:lang w:eastAsia="en-US"/>
              </w:rPr>
              <w:t>standardowe wyposażenie podwozia</w:t>
            </w:r>
            <w:r w:rsidRPr="003F4142">
              <w:rPr>
                <w:rFonts w:ascii="Arial Narrow" w:eastAsia="SimSun" w:hAnsi="Arial Narrow" w:cs="Calibri"/>
                <w:kern w:val="3"/>
                <w:sz w:val="22"/>
                <w:szCs w:val="22"/>
                <w:lang w:eastAsia="en-US"/>
              </w:rPr>
              <w:t xml:space="preserve"> (klucze do kół, trójkąt itp.)</w:t>
            </w:r>
            <w:r w:rsidRPr="003F4142">
              <w:rPr>
                <w:rFonts w:ascii="Arial Narrow" w:eastAsia="Times New Roman" w:hAnsi="Arial Narrow" w:cs="Calibri"/>
                <w:sz w:val="22"/>
                <w:szCs w:val="22"/>
              </w:rPr>
              <w:t xml:space="preserve"> w tym dwa kliny pod koła mocowane na tylnym zwisie pojazdu.</w:t>
            </w:r>
          </w:p>
        </w:tc>
        <w:tc>
          <w:tcPr>
            <w:tcW w:w="407" w:type="pct"/>
            <w:shd w:val="clear" w:color="auto" w:fill="auto"/>
            <w:vAlign w:val="center"/>
          </w:tcPr>
          <w:p w14:paraId="52A98AD9"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4D409966"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b/>
                <w:sz w:val="22"/>
                <w:szCs w:val="22"/>
              </w:rPr>
            </w:pPr>
          </w:p>
        </w:tc>
      </w:tr>
      <w:tr w:rsidR="003F4142" w:rsidRPr="003F4142" w14:paraId="31C70C04" w14:textId="77777777" w:rsidTr="003F4142">
        <w:tc>
          <w:tcPr>
            <w:tcW w:w="275" w:type="pct"/>
            <w:tcBorders>
              <w:bottom w:val="single" w:sz="4" w:space="0" w:color="auto"/>
            </w:tcBorders>
            <w:shd w:val="clear" w:color="auto" w:fill="auto"/>
            <w:vAlign w:val="center"/>
          </w:tcPr>
          <w:p w14:paraId="1F910FD8"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2.14.</w:t>
            </w:r>
          </w:p>
        </w:tc>
        <w:tc>
          <w:tcPr>
            <w:tcW w:w="3430" w:type="pct"/>
            <w:tcBorders>
              <w:bottom w:val="single" w:sz="4" w:space="0" w:color="auto"/>
            </w:tcBorders>
            <w:shd w:val="clear" w:color="auto" w:fill="auto"/>
            <w:vAlign w:val="center"/>
          </w:tcPr>
          <w:p w14:paraId="1B1981E0" w14:textId="77777777" w:rsidR="003F4142" w:rsidRPr="003F4142" w:rsidRDefault="003F4142" w:rsidP="003F4142">
            <w:pPr>
              <w:shd w:val="clear" w:color="auto" w:fill="FFFFFF"/>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b/>
                <w:sz w:val="22"/>
                <w:szCs w:val="22"/>
              </w:rPr>
              <w:t>Zaczepy</w:t>
            </w:r>
            <w:r w:rsidRPr="003F4142">
              <w:rPr>
                <w:rFonts w:ascii="Arial Narrow" w:eastAsia="Times New Roman" w:hAnsi="Arial Narrow" w:cs="Calibri"/>
                <w:sz w:val="22"/>
                <w:szCs w:val="22"/>
              </w:rPr>
              <w:t xml:space="preserve"> do mocowania lin do wyciągania samochodu z przodu i z tyłu, dostosowane do masy własnej pojazdu.</w:t>
            </w:r>
          </w:p>
        </w:tc>
        <w:tc>
          <w:tcPr>
            <w:tcW w:w="407" w:type="pct"/>
            <w:tcBorders>
              <w:bottom w:val="single" w:sz="4" w:space="0" w:color="auto"/>
            </w:tcBorders>
            <w:shd w:val="clear" w:color="auto" w:fill="auto"/>
            <w:vAlign w:val="center"/>
          </w:tcPr>
          <w:p w14:paraId="3C982EE4"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p>
        </w:tc>
        <w:tc>
          <w:tcPr>
            <w:tcW w:w="888" w:type="pct"/>
            <w:tcBorders>
              <w:bottom w:val="single" w:sz="4" w:space="0" w:color="auto"/>
            </w:tcBorders>
            <w:shd w:val="clear" w:color="auto" w:fill="auto"/>
            <w:vAlign w:val="center"/>
          </w:tcPr>
          <w:p w14:paraId="354BA35E"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b/>
                <w:sz w:val="22"/>
                <w:szCs w:val="22"/>
              </w:rPr>
            </w:pPr>
          </w:p>
        </w:tc>
      </w:tr>
      <w:tr w:rsidR="003F4142" w:rsidRPr="003F4142" w14:paraId="2084C2E9" w14:textId="77777777" w:rsidTr="003F4142">
        <w:tc>
          <w:tcPr>
            <w:tcW w:w="275" w:type="pct"/>
            <w:tcBorders>
              <w:bottom w:val="single" w:sz="4" w:space="0" w:color="auto"/>
            </w:tcBorders>
            <w:shd w:val="clear" w:color="auto" w:fill="auto"/>
            <w:vAlign w:val="center"/>
          </w:tcPr>
          <w:p w14:paraId="3C24B824"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2.15</w:t>
            </w:r>
          </w:p>
        </w:tc>
        <w:tc>
          <w:tcPr>
            <w:tcW w:w="3430" w:type="pct"/>
            <w:tcBorders>
              <w:bottom w:val="single" w:sz="4" w:space="0" w:color="auto"/>
            </w:tcBorders>
            <w:shd w:val="clear" w:color="auto" w:fill="auto"/>
            <w:vAlign w:val="center"/>
          </w:tcPr>
          <w:p w14:paraId="67B909E1" w14:textId="77777777" w:rsidR="003F4142" w:rsidRPr="003F4142" w:rsidRDefault="003F4142" w:rsidP="003F4142">
            <w:pPr>
              <w:shd w:val="clear" w:color="auto" w:fill="FFFFFF"/>
              <w:autoSpaceDE/>
              <w:autoSpaceDN/>
              <w:spacing w:line="276" w:lineRule="auto"/>
              <w:jc w:val="both"/>
              <w:rPr>
                <w:rFonts w:ascii="Arial Narrow" w:eastAsia="Times New Roman" w:hAnsi="Arial Narrow" w:cs="Calibri"/>
                <w:color w:val="000000"/>
                <w:sz w:val="22"/>
                <w:szCs w:val="22"/>
              </w:rPr>
            </w:pPr>
            <w:r w:rsidRPr="003F4142">
              <w:rPr>
                <w:rFonts w:ascii="Arial Narrow" w:eastAsia="Times New Roman" w:hAnsi="Arial Narrow" w:cs="Calibri"/>
                <w:b/>
                <w:color w:val="000000"/>
                <w:sz w:val="22"/>
                <w:szCs w:val="22"/>
              </w:rPr>
              <w:t>Przystawka odbioru mocy</w:t>
            </w:r>
            <w:r w:rsidRPr="003F4142">
              <w:rPr>
                <w:rFonts w:ascii="Arial Narrow" w:eastAsia="Times New Roman" w:hAnsi="Arial Narrow" w:cs="Calibri"/>
                <w:color w:val="000000"/>
                <w:sz w:val="22"/>
                <w:szCs w:val="22"/>
              </w:rPr>
              <w:t xml:space="preserve"> przystosowana do długiej pracy, z sygnalizacją włączenia w kabinie kierowcy. Przeniesienie napędu na autopompę za pomocą min. czterech  wałów. Możliwość Załączania/Wyłączania przystawki z poziomu przedziału autopompy na panelu sterowniczym.</w:t>
            </w:r>
          </w:p>
        </w:tc>
        <w:tc>
          <w:tcPr>
            <w:tcW w:w="407" w:type="pct"/>
            <w:tcBorders>
              <w:bottom w:val="single" w:sz="4" w:space="0" w:color="auto"/>
            </w:tcBorders>
            <w:shd w:val="clear" w:color="auto" w:fill="auto"/>
            <w:vAlign w:val="center"/>
          </w:tcPr>
          <w:p w14:paraId="40BCDD8C"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p>
        </w:tc>
        <w:tc>
          <w:tcPr>
            <w:tcW w:w="888" w:type="pct"/>
            <w:tcBorders>
              <w:bottom w:val="single" w:sz="4" w:space="0" w:color="auto"/>
            </w:tcBorders>
            <w:shd w:val="clear" w:color="auto" w:fill="auto"/>
            <w:vAlign w:val="center"/>
          </w:tcPr>
          <w:p w14:paraId="288C1169"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b/>
                <w:sz w:val="22"/>
                <w:szCs w:val="22"/>
              </w:rPr>
            </w:pPr>
          </w:p>
        </w:tc>
      </w:tr>
      <w:tr w:rsidR="003F4142" w:rsidRPr="003F4142" w14:paraId="32574565" w14:textId="77777777" w:rsidTr="003F4142">
        <w:trPr>
          <w:trHeight w:val="397"/>
        </w:trPr>
        <w:tc>
          <w:tcPr>
            <w:tcW w:w="275" w:type="pct"/>
            <w:shd w:val="clear" w:color="auto" w:fill="F2F2F2"/>
            <w:vAlign w:val="center"/>
          </w:tcPr>
          <w:p w14:paraId="20362F5A"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3</w:t>
            </w:r>
          </w:p>
        </w:tc>
        <w:tc>
          <w:tcPr>
            <w:tcW w:w="3430" w:type="pct"/>
            <w:shd w:val="clear" w:color="auto" w:fill="F2F2F2"/>
            <w:vAlign w:val="center"/>
          </w:tcPr>
          <w:p w14:paraId="59C346D7" w14:textId="77777777" w:rsidR="003F4142" w:rsidRPr="003F4142" w:rsidRDefault="003F4142" w:rsidP="003F4142">
            <w:pPr>
              <w:tabs>
                <w:tab w:val="left" w:pos="48"/>
                <w:tab w:val="left" w:pos="312"/>
                <w:tab w:val="left" w:pos="921"/>
                <w:tab w:val="left" w:pos="6513"/>
                <w:tab w:val="left" w:pos="8543"/>
                <w:tab w:val="left" w:pos="14730"/>
              </w:tabs>
              <w:autoSpaceDE/>
              <w:autoSpaceDN/>
              <w:spacing w:line="276" w:lineRule="auto"/>
              <w:jc w:val="center"/>
              <w:rPr>
                <w:rFonts w:ascii="Arial Narrow" w:eastAsia="Times New Roman" w:hAnsi="Arial Narrow" w:cs="Calibri"/>
                <w:b/>
                <w:sz w:val="22"/>
                <w:szCs w:val="22"/>
              </w:rPr>
            </w:pPr>
            <w:r w:rsidRPr="003F4142">
              <w:rPr>
                <w:rFonts w:ascii="Arial Narrow" w:eastAsia="Times New Roman" w:hAnsi="Arial Narrow" w:cs="Calibri"/>
                <w:b/>
                <w:sz w:val="22"/>
                <w:szCs w:val="22"/>
              </w:rPr>
              <w:t>Instalacja elektryczna oraz ostrzegawcza</w:t>
            </w:r>
          </w:p>
        </w:tc>
        <w:tc>
          <w:tcPr>
            <w:tcW w:w="407" w:type="pct"/>
            <w:shd w:val="clear" w:color="auto" w:fill="F2F2F2"/>
            <w:vAlign w:val="center"/>
          </w:tcPr>
          <w:p w14:paraId="33819A52"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p>
        </w:tc>
        <w:tc>
          <w:tcPr>
            <w:tcW w:w="888" w:type="pct"/>
            <w:shd w:val="clear" w:color="auto" w:fill="F2F2F2"/>
            <w:vAlign w:val="center"/>
          </w:tcPr>
          <w:p w14:paraId="0E0A0B11" w14:textId="77777777" w:rsidR="003F4142" w:rsidRPr="003F4142" w:rsidRDefault="003F4142" w:rsidP="003F4142">
            <w:pPr>
              <w:tabs>
                <w:tab w:val="left" w:pos="48"/>
                <w:tab w:val="left" w:pos="921"/>
                <w:tab w:val="left" w:pos="6513"/>
                <w:tab w:val="left" w:pos="8543"/>
                <w:tab w:val="left" w:pos="14730"/>
              </w:tabs>
              <w:autoSpaceDE/>
              <w:autoSpaceDN/>
              <w:spacing w:line="276" w:lineRule="auto"/>
              <w:jc w:val="center"/>
              <w:rPr>
                <w:rFonts w:ascii="Arial Narrow" w:eastAsia="Times New Roman" w:hAnsi="Arial Narrow" w:cs="Calibri"/>
                <w:sz w:val="22"/>
                <w:szCs w:val="22"/>
              </w:rPr>
            </w:pPr>
          </w:p>
        </w:tc>
      </w:tr>
      <w:tr w:rsidR="003F4142" w:rsidRPr="003F4142" w14:paraId="367E483C" w14:textId="77777777" w:rsidTr="003F4142">
        <w:tc>
          <w:tcPr>
            <w:tcW w:w="275" w:type="pct"/>
            <w:shd w:val="clear" w:color="auto" w:fill="auto"/>
            <w:vAlign w:val="center"/>
          </w:tcPr>
          <w:p w14:paraId="590E12B3"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3.1.</w:t>
            </w:r>
          </w:p>
        </w:tc>
        <w:tc>
          <w:tcPr>
            <w:tcW w:w="3430" w:type="pct"/>
            <w:shd w:val="clear" w:color="auto" w:fill="auto"/>
          </w:tcPr>
          <w:p w14:paraId="0BF04328" w14:textId="77777777" w:rsidR="003F4142" w:rsidRPr="003F4142" w:rsidRDefault="003F4142" w:rsidP="003F4142">
            <w:pPr>
              <w:tabs>
                <w:tab w:val="left" w:pos="48"/>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b/>
                <w:sz w:val="22"/>
                <w:szCs w:val="22"/>
              </w:rPr>
              <w:t>Instalacja elektryczna</w:t>
            </w:r>
            <w:r w:rsidRPr="003F4142">
              <w:rPr>
                <w:rFonts w:ascii="Arial Narrow" w:eastAsia="Times New Roman" w:hAnsi="Arial Narrow" w:cs="Calibri"/>
                <w:sz w:val="22"/>
                <w:szCs w:val="22"/>
              </w:rPr>
              <w:t xml:space="preserve"> </w:t>
            </w:r>
            <w:r w:rsidRPr="003F4142">
              <w:rPr>
                <w:rFonts w:ascii="Arial Narrow" w:eastAsia="Times New Roman" w:hAnsi="Arial Narrow" w:cs="Calibri"/>
                <w:b/>
                <w:sz w:val="22"/>
                <w:szCs w:val="22"/>
              </w:rPr>
              <w:t>oraz ostrzegawcza</w:t>
            </w:r>
            <w:r w:rsidRPr="003F4142">
              <w:rPr>
                <w:rFonts w:ascii="Arial Narrow" w:eastAsia="Times New Roman" w:hAnsi="Arial Narrow" w:cs="Calibri"/>
                <w:sz w:val="22"/>
                <w:szCs w:val="22"/>
              </w:rPr>
              <w:t xml:space="preserve"> pojazdu składa się z </w:t>
            </w:r>
          </w:p>
          <w:p w14:paraId="1B4D1F1D" w14:textId="77777777" w:rsidR="003F4142" w:rsidRPr="003F4142" w:rsidRDefault="003F4142" w:rsidP="003F4142">
            <w:pPr>
              <w:numPr>
                <w:ilvl w:val="0"/>
                <w:numId w:val="16"/>
              </w:numPr>
              <w:tabs>
                <w:tab w:val="left" w:pos="48"/>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 xml:space="preserve">Oświetlenia ostrzegawczego </w:t>
            </w:r>
          </w:p>
          <w:p w14:paraId="78AF5D3E" w14:textId="77777777" w:rsidR="003F4142" w:rsidRPr="003F4142" w:rsidRDefault="003F4142" w:rsidP="003F4142">
            <w:pPr>
              <w:numPr>
                <w:ilvl w:val="0"/>
                <w:numId w:val="16"/>
              </w:numPr>
              <w:tabs>
                <w:tab w:val="left" w:pos="48"/>
                <w:tab w:val="left" w:pos="312"/>
                <w:tab w:val="left" w:pos="921"/>
                <w:tab w:val="left" w:pos="6513"/>
                <w:tab w:val="left" w:pos="8543"/>
                <w:tab w:val="left" w:pos="14730"/>
              </w:tabs>
              <w:autoSpaceDE/>
              <w:autoSpaceDN/>
              <w:spacing w:line="276" w:lineRule="auto"/>
              <w:rPr>
                <w:rFonts w:ascii="Arial Narrow" w:eastAsia="Times New Roman" w:hAnsi="Arial Narrow" w:cs="Calibri"/>
                <w:sz w:val="22"/>
                <w:szCs w:val="22"/>
              </w:rPr>
            </w:pPr>
            <w:r w:rsidRPr="003F4142">
              <w:rPr>
                <w:rFonts w:ascii="Arial Narrow" w:eastAsia="Times New Roman" w:hAnsi="Arial Narrow" w:cs="Calibri"/>
                <w:sz w:val="22"/>
                <w:szCs w:val="22"/>
              </w:rPr>
              <w:t>Sygnalizacji dźwiękowej</w:t>
            </w:r>
          </w:p>
          <w:p w14:paraId="7A991F30" w14:textId="77777777" w:rsidR="003F4142" w:rsidRPr="003F4142" w:rsidRDefault="003F4142" w:rsidP="003F4142">
            <w:pPr>
              <w:numPr>
                <w:ilvl w:val="0"/>
                <w:numId w:val="16"/>
              </w:numPr>
              <w:tabs>
                <w:tab w:val="left" w:pos="48"/>
                <w:tab w:val="left" w:pos="312"/>
                <w:tab w:val="left" w:pos="921"/>
                <w:tab w:val="left" w:pos="6513"/>
                <w:tab w:val="left" w:pos="8543"/>
                <w:tab w:val="left" w:pos="14730"/>
              </w:tabs>
              <w:autoSpaceDE/>
              <w:autoSpaceDN/>
              <w:spacing w:line="276" w:lineRule="auto"/>
              <w:rPr>
                <w:rFonts w:ascii="Arial Narrow" w:eastAsia="Times New Roman" w:hAnsi="Arial Narrow" w:cs="Calibri"/>
                <w:sz w:val="22"/>
                <w:szCs w:val="22"/>
              </w:rPr>
            </w:pPr>
            <w:r w:rsidRPr="003F4142">
              <w:rPr>
                <w:rFonts w:ascii="Arial Narrow" w:eastAsia="Times New Roman" w:hAnsi="Arial Narrow" w:cs="Calibri"/>
                <w:sz w:val="22"/>
                <w:szCs w:val="22"/>
              </w:rPr>
              <w:t>Akumulatorów oraz alternatora do ich ładowania podczas jazdy</w:t>
            </w:r>
          </w:p>
          <w:p w14:paraId="5F4E6474" w14:textId="77777777" w:rsidR="003F4142" w:rsidRPr="003F4142" w:rsidRDefault="003F4142" w:rsidP="003F4142">
            <w:pPr>
              <w:numPr>
                <w:ilvl w:val="0"/>
                <w:numId w:val="16"/>
              </w:numPr>
              <w:tabs>
                <w:tab w:val="left" w:pos="48"/>
                <w:tab w:val="left" w:pos="312"/>
                <w:tab w:val="left" w:pos="921"/>
                <w:tab w:val="left" w:pos="6513"/>
                <w:tab w:val="left" w:pos="8543"/>
                <w:tab w:val="left" w:pos="14730"/>
              </w:tabs>
              <w:autoSpaceDE/>
              <w:autoSpaceDN/>
              <w:spacing w:line="276" w:lineRule="auto"/>
              <w:rPr>
                <w:rFonts w:ascii="Arial Narrow" w:eastAsia="Times New Roman" w:hAnsi="Arial Narrow" w:cs="Calibri"/>
                <w:sz w:val="22"/>
                <w:szCs w:val="22"/>
              </w:rPr>
            </w:pPr>
            <w:r w:rsidRPr="003F4142">
              <w:rPr>
                <w:rFonts w:ascii="Arial Narrow" w:eastAsia="Times New Roman" w:hAnsi="Arial Narrow" w:cs="Calibri"/>
                <w:sz w:val="22"/>
                <w:szCs w:val="22"/>
              </w:rPr>
              <w:t>Systemu  ładowania pojazdu podczas postoju</w:t>
            </w:r>
          </w:p>
          <w:p w14:paraId="5D70A542" w14:textId="77777777" w:rsidR="003F4142" w:rsidRPr="003F4142" w:rsidRDefault="003F4142" w:rsidP="003F4142">
            <w:pPr>
              <w:numPr>
                <w:ilvl w:val="0"/>
                <w:numId w:val="16"/>
              </w:numPr>
              <w:tabs>
                <w:tab w:val="left" w:pos="48"/>
                <w:tab w:val="left" w:pos="312"/>
                <w:tab w:val="left" w:pos="921"/>
                <w:tab w:val="left" w:pos="6513"/>
                <w:tab w:val="left" w:pos="8543"/>
                <w:tab w:val="left" w:pos="14730"/>
              </w:tabs>
              <w:autoSpaceDE/>
              <w:autoSpaceDN/>
              <w:spacing w:line="276" w:lineRule="auto"/>
              <w:rPr>
                <w:rFonts w:ascii="Arial Narrow" w:eastAsia="Times New Roman" w:hAnsi="Arial Narrow" w:cs="Calibri"/>
                <w:sz w:val="22"/>
                <w:szCs w:val="22"/>
              </w:rPr>
            </w:pPr>
            <w:r w:rsidRPr="003F4142">
              <w:rPr>
                <w:rFonts w:ascii="Arial Narrow" w:eastAsia="Times New Roman" w:hAnsi="Arial Narrow" w:cs="Calibri"/>
                <w:sz w:val="22"/>
                <w:szCs w:val="22"/>
              </w:rPr>
              <w:t>Instalacji przeznaczonej do ładowania wyposażenia dodatkowego (wewnątrz kabiny)</w:t>
            </w:r>
          </w:p>
          <w:p w14:paraId="4580BD20" w14:textId="77777777" w:rsidR="003F4142" w:rsidRPr="003F4142" w:rsidRDefault="003F4142" w:rsidP="003F4142">
            <w:pPr>
              <w:numPr>
                <w:ilvl w:val="0"/>
                <w:numId w:val="16"/>
              </w:numPr>
              <w:tabs>
                <w:tab w:val="left" w:pos="48"/>
                <w:tab w:val="left" w:pos="312"/>
                <w:tab w:val="left" w:pos="921"/>
                <w:tab w:val="left" w:pos="6513"/>
                <w:tab w:val="left" w:pos="8543"/>
                <w:tab w:val="left" w:pos="14730"/>
              </w:tabs>
              <w:autoSpaceDE/>
              <w:autoSpaceDN/>
              <w:spacing w:line="276" w:lineRule="auto"/>
              <w:rPr>
                <w:rFonts w:ascii="Arial Narrow" w:eastAsia="Times New Roman" w:hAnsi="Arial Narrow" w:cs="Calibri"/>
                <w:sz w:val="22"/>
                <w:szCs w:val="22"/>
              </w:rPr>
            </w:pPr>
            <w:r w:rsidRPr="003F4142">
              <w:rPr>
                <w:rFonts w:ascii="Arial Narrow" w:eastAsia="Times New Roman" w:hAnsi="Arial Narrow" w:cs="Calibri"/>
                <w:sz w:val="22"/>
                <w:szCs w:val="22"/>
              </w:rPr>
              <w:t>Oświetlenia zewnętrznego</w:t>
            </w:r>
          </w:p>
          <w:p w14:paraId="76E460E5" w14:textId="77777777" w:rsidR="003F4142" w:rsidRPr="003F4142" w:rsidRDefault="003F4142" w:rsidP="003F4142">
            <w:pPr>
              <w:numPr>
                <w:ilvl w:val="0"/>
                <w:numId w:val="16"/>
              </w:numPr>
              <w:tabs>
                <w:tab w:val="left" w:pos="48"/>
                <w:tab w:val="left" w:pos="312"/>
                <w:tab w:val="left" w:pos="921"/>
                <w:tab w:val="left" w:pos="6513"/>
                <w:tab w:val="left" w:pos="8543"/>
                <w:tab w:val="left" w:pos="14730"/>
              </w:tabs>
              <w:autoSpaceDE/>
              <w:autoSpaceDN/>
              <w:spacing w:line="276" w:lineRule="auto"/>
              <w:rPr>
                <w:rFonts w:ascii="Arial Narrow" w:eastAsia="Times New Roman" w:hAnsi="Arial Narrow" w:cs="Calibri"/>
                <w:sz w:val="22"/>
                <w:szCs w:val="22"/>
              </w:rPr>
            </w:pPr>
            <w:r w:rsidRPr="003F4142">
              <w:rPr>
                <w:rFonts w:ascii="Arial Narrow" w:eastAsia="Times New Roman" w:hAnsi="Arial Narrow" w:cs="Calibri"/>
                <w:sz w:val="22"/>
                <w:szCs w:val="22"/>
              </w:rPr>
              <w:t xml:space="preserve">Oświetlenia wewnętrznego </w:t>
            </w:r>
          </w:p>
          <w:p w14:paraId="32661D17" w14:textId="77777777" w:rsidR="003F4142" w:rsidRPr="003F4142" w:rsidRDefault="003F4142" w:rsidP="003F4142">
            <w:pPr>
              <w:numPr>
                <w:ilvl w:val="0"/>
                <w:numId w:val="16"/>
              </w:numPr>
              <w:tabs>
                <w:tab w:val="left" w:pos="48"/>
                <w:tab w:val="left" w:pos="312"/>
                <w:tab w:val="left" w:pos="921"/>
                <w:tab w:val="left" w:pos="6513"/>
                <w:tab w:val="left" w:pos="8543"/>
                <w:tab w:val="left" w:pos="14730"/>
              </w:tabs>
              <w:autoSpaceDE/>
              <w:autoSpaceDN/>
              <w:spacing w:line="276" w:lineRule="auto"/>
              <w:rPr>
                <w:rFonts w:ascii="Arial Narrow" w:eastAsia="Times New Roman" w:hAnsi="Arial Narrow" w:cs="Calibri"/>
                <w:sz w:val="22"/>
                <w:szCs w:val="22"/>
              </w:rPr>
            </w:pPr>
            <w:r w:rsidRPr="003F4142">
              <w:rPr>
                <w:rFonts w:ascii="Arial Narrow" w:eastAsia="Times New Roman" w:hAnsi="Arial Narrow" w:cs="Calibri"/>
                <w:sz w:val="22"/>
                <w:szCs w:val="22"/>
              </w:rPr>
              <w:t>Oświetlenia dalekosiężnego – belka z 4 reflektorami</w:t>
            </w:r>
          </w:p>
          <w:p w14:paraId="1276C46A" w14:textId="77777777" w:rsidR="003F4142" w:rsidRPr="003F4142" w:rsidRDefault="003F4142" w:rsidP="003F4142">
            <w:pPr>
              <w:numPr>
                <w:ilvl w:val="0"/>
                <w:numId w:val="16"/>
              </w:numPr>
              <w:tabs>
                <w:tab w:val="left" w:pos="48"/>
                <w:tab w:val="left" w:pos="312"/>
                <w:tab w:val="left" w:pos="921"/>
                <w:tab w:val="left" w:pos="6513"/>
                <w:tab w:val="left" w:pos="8543"/>
                <w:tab w:val="left" w:pos="14730"/>
              </w:tabs>
              <w:autoSpaceDE/>
              <w:autoSpaceDN/>
              <w:spacing w:line="276" w:lineRule="auto"/>
              <w:rPr>
                <w:rFonts w:ascii="Arial Narrow" w:eastAsia="Times New Roman" w:hAnsi="Arial Narrow" w:cs="Calibri"/>
                <w:sz w:val="22"/>
                <w:szCs w:val="22"/>
              </w:rPr>
            </w:pPr>
            <w:r w:rsidRPr="003F4142">
              <w:rPr>
                <w:rFonts w:ascii="Arial Narrow" w:eastAsia="Times New Roman" w:hAnsi="Arial Narrow" w:cs="Calibri"/>
                <w:sz w:val="22"/>
                <w:szCs w:val="22"/>
              </w:rPr>
              <w:t xml:space="preserve">Zamontowany uchwyt na reflektor </w:t>
            </w:r>
            <w:proofErr w:type="spellStart"/>
            <w:r w:rsidRPr="003F4142">
              <w:rPr>
                <w:rFonts w:ascii="Arial Narrow" w:eastAsia="Times New Roman" w:hAnsi="Arial Narrow" w:cs="Calibri"/>
                <w:sz w:val="22"/>
                <w:szCs w:val="22"/>
              </w:rPr>
              <w:t>pogorzeliskowy</w:t>
            </w:r>
            <w:proofErr w:type="spellEnd"/>
            <w:r w:rsidRPr="003F4142">
              <w:rPr>
                <w:rFonts w:ascii="Arial Narrow" w:eastAsia="Times New Roman" w:hAnsi="Arial Narrow" w:cs="Calibri"/>
                <w:sz w:val="22"/>
                <w:szCs w:val="22"/>
              </w:rPr>
              <w:t xml:space="preserve"> na belce reflektorów dalekosiężnych/ lub atrapie przedniej wraz  </w:t>
            </w:r>
            <w:r w:rsidRPr="003F4142">
              <w:rPr>
                <w:rFonts w:ascii="Arial Narrow" w:eastAsia="Times New Roman" w:hAnsi="Arial Narrow" w:cs="Calibri"/>
                <w:sz w:val="22"/>
                <w:szCs w:val="22"/>
              </w:rPr>
              <w:br/>
              <w:t xml:space="preserve">    z wyprowadzonym gniazdem napięciowym</w:t>
            </w:r>
          </w:p>
        </w:tc>
        <w:tc>
          <w:tcPr>
            <w:tcW w:w="407" w:type="pct"/>
            <w:shd w:val="clear" w:color="auto" w:fill="auto"/>
            <w:vAlign w:val="center"/>
          </w:tcPr>
          <w:p w14:paraId="7159CDCD"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1D3933A0" w14:textId="77777777" w:rsidR="003F4142" w:rsidRPr="003F4142" w:rsidRDefault="003F4142" w:rsidP="003F4142">
            <w:pPr>
              <w:tabs>
                <w:tab w:val="left" w:pos="48"/>
                <w:tab w:val="left" w:pos="921"/>
                <w:tab w:val="left" w:pos="6513"/>
                <w:tab w:val="left" w:pos="8543"/>
                <w:tab w:val="left" w:pos="14730"/>
              </w:tabs>
              <w:autoSpaceDE/>
              <w:autoSpaceDN/>
              <w:spacing w:line="276" w:lineRule="auto"/>
              <w:jc w:val="center"/>
              <w:rPr>
                <w:rFonts w:ascii="Arial Narrow" w:eastAsia="Times New Roman" w:hAnsi="Arial Narrow" w:cs="Calibri"/>
                <w:sz w:val="22"/>
                <w:szCs w:val="22"/>
              </w:rPr>
            </w:pPr>
          </w:p>
        </w:tc>
      </w:tr>
      <w:tr w:rsidR="003F4142" w:rsidRPr="003F4142" w14:paraId="666FFA71" w14:textId="77777777" w:rsidTr="003F4142">
        <w:tc>
          <w:tcPr>
            <w:tcW w:w="275" w:type="pct"/>
            <w:shd w:val="clear" w:color="auto" w:fill="auto"/>
            <w:vAlign w:val="center"/>
          </w:tcPr>
          <w:p w14:paraId="25A5E7BC"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3.2.</w:t>
            </w:r>
          </w:p>
        </w:tc>
        <w:tc>
          <w:tcPr>
            <w:tcW w:w="3430" w:type="pct"/>
            <w:shd w:val="clear" w:color="auto" w:fill="auto"/>
          </w:tcPr>
          <w:p w14:paraId="68B7EB24" w14:textId="77777777" w:rsidR="003F4142" w:rsidRPr="003F4142" w:rsidRDefault="003F4142" w:rsidP="003F4142">
            <w:pPr>
              <w:tabs>
                <w:tab w:val="left" w:pos="48"/>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b/>
                <w:sz w:val="22"/>
                <w:szCs w:val="22"/>
              </w:rPr>
            </w:pPr>
            <w:r w:rsidRPr="003F4142">
              <w:rPr>
                <w:rFonts w:ascii="Arial Narrow" w:eastAsia="Times New Roman" w:hAnsi="Arial Narrow" w:cs="Calibri"/>
                <w:b/>
                <w:sz w:val="22"/>
                <w:szCs w:val="22"/>
              </w:rPr>
              <w:t>Urządzenia sygnalizacyjno-ostrzegawcze świetlne i dźwiękowe pojazdu uprzywilejowanego:</w:t>
            </w:r>
          </w:p>
          <w:p w14:paraId="72C4A7BB" w14:textId="77777777" w:rsidR="003F4142" w:rsidRPr="003F4142" w:rsidRDefault="003F4142" w:rsidP="003F4142">
            <w:pPr>
              <w:numPr>
                <w:ilvl w:val="0"/>
                <w:numId w:val="17"/>
              </w:numPr>
              <w:tabs>
                <w:tab w:val="left" w:pos="48"/>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belka wykonana w technologii LED, zamontowana na dachu kabiny kierowcy wyposażona w moduły LED na całej szerokości,</w:t>
            </w:r>
          </w:p>
          <w:p w14:paraId="7D63A119" w14:textId="77777777" w:rsidR="003F4142" w:rsidRPr="003F4142" w:rsidRDefault="003F4142" w:rsidP="003F4142">
            <w:pPr>
              <w:numPr>
                <w:ilvl w:val="0"/>
                <w:numId w:val="17"/>
              </w:numPr>
              <w:tabs>
                <w:tab w:val="left" w:pos="48"/>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w tylnej części zabudowy zamontowane oświetlenie ostrzegawcze z możliwością wyłączenia z kabiny kierowcy w przypadku jazdy w kolumnie</w:t>
            </w:r>
          </w:p>
          <w:p w14:paraId="72283922" w14:textId="77777777" w:rsidR="003F4142" w:rsidRPr="003F4142" w:rsidRDefault="003F4142" w:rsidP="003F4142">
            <w:pPr>
              <w:numPr>
                <w:ilvl w:val="0"/>
                <w:numId w:val="17"/>
              </w:numPr>
              <w:tabs>
                <w:tab w:val="left" w:pos="48"/>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cztery lampy sygnalizacyjne niebieskie wykonane w technologii LED, zamontowane z przodu pojazdu na wysokości lusterka wstecznego samochodu osobowego oraz dwie identyczne lampy sygnalizacyjne z przodu pojazdu na owiewkach bocznych,</w:t>
            </w:r>
          </w:p>
          <w:p w14:paraId="0C24D3B4" w14:textId="77777777" w:rsidR="003F4142" w:rsidRPr="003F4142" w:rsidRDefault="003F4142" w:rsidP="003F4142">
            <w:pPr>
              <w:numPr>
                <w:ilvl w:val="0"/>
                <w:numId w:val="17"/>
              </w:numPr>
              <w:tabs>
                <w:tab w:val="left" w:pos="48"/>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 xml:space="preserve">cztery lampy sygnalizacyjne niebieskie wykonane w technologii LED, zamontowane po dwie lampy na bok pojazdu, </w:t>
            </w:r>
          </w:p>
          <w:p w14:paraId="7BDA47BA" w14:textId="77777777" w:rsidR="003F4142" w:rsidRPr="003F4142" w:rsidRDefault="003F4142" w:rsidP="003F4142">
            <w:pPr>
              <w:numPr>
                <w:ilvl w:val="0"/>
                <w:numId w:val="17"/>
              </w:numPr>
              <w:tabs>
                <w:tab w:val="left" w:pos="48"/>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 xml:space="preserve">urządzenie dźwiękowe (min. 6 modulowanych tonów + „poganiacz Horn”) wyposażone w funkcję megafonu oraz tryb nocny. </w:t>
            </w:r>
          </w:p>
          <w:p w14:paraId="7FFE9244" w14:textId="77777777" w:rsidR="003F4142" w:rsidRPr="003F4142" w:rsidRDefault="003F4142" w:rsidP="003F4142">
            <w:pPr>
              <w:numPr>
                <w:ilvl w:val="0"/>
                <w:numId w:val="17"/>
              </w:numPr>
              <w:tabs>
                <w:tab w:val="left" w:pos="48"/>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wzmacniacz o mocy min. 200W wraz z głośnikiem o mocy 200W. Miejsce zamocowania sterownika i mikrofonu w kabinie zapewniające łatwy dostęp dla kierowcy oraz dowódcy.</w:t>
            </w:r>
          </w:p>
          <w:p w14:paraId="643E49E4" w14:textId="77777777" w:rsidR="003F4142" w:rsidRPr="003F4142" w:rsidRDefault="003F4142" w:rsidP="003F4142">
            <w:pPr>
              <w:numPr>
                <w:ilvl w:val="0"/>
                <w:numId w:val="17"/>
              </w:numPr>
              <w:tabs>
                <w:tab w:val="left" w:pos="48"/>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zestaw żółtych lamp na tylnej ścianie z</w:t>
            </w:r>
            <w:r w:rsidRPr="003F4142">
              <w:rPr>
                <w:rFonts w:ascii="Arial Narrow" w:eastAsia="Times New Roman" w:hAnsi="Arial Narrow" w:cs="Calibri"/>
                <w:sz w:val="22"/>
                <w:szCs w:val="22"/>
                <w:shd w:val="clear" w:color="auto" w:fill="FFFFFF"/>
              </w:rPr>
              <w:t>abudowy do kierowanie ruchem pojazdów wykonanych w technologii LED , sterowanym z poziomu zarówno przedziału autopompy jak i poziomu kierowcy</w:t>
            </w:r>
          </w:p>
          <w:p w14:paraId="44A58E2A" w14:textId="77777777" w:rsidR="003F4142" w:rsidRPr="003F4142" w:rsidRDefault="003F4142" w:rsidP="003F4142">
            <w:pPr>
              <w:numPr>
                <w:ilvl w:val="0"/>
                <w:numId w:val="17"/>
              </w:numPr>
              <w:tabs>
                <w:tab w:val="left" w:pos="48"/>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 xml:space="preserve">sygnalizacja świetlna i dźwiękowa włączonego biegu </w:t>
            </w:r>
            <w:r w:rsidRPr="003F4142">
              <w:rPr>
                <w:rFonts w:ascii="Arial Narrow" w:eastAsia="Times New Roman" w:hAnsi="Arial Narrow" w:cs="Calibri"/>
                <w:sz w:val="22"/>
                <w:szCs w:val="22"/>
                <w:shd w:val="clear" w:color="auto" w:fill="FFFFFF"/>
              </w:rPr>
              <w:t>wstecznego, z możliwością ręcznego odłączenia sygnału dźwiękowego.</w:t>
            </w:r>
          </w:p>
          <w:p w14:paraId="1E4BAF09" w14:textId="77777777" w:rsidR="003F4142" w:rsidRPr="003F4142" w:rsidRDefault="003F4142" w:rsidP="003F4142">
            <w:pPr>
              <w:numPr>
                <w:ilvl w:val="0"/>
                <w:numId w:val="17"/>
              </w:numPr>
              <w:tabs>
                <w:tab w:val="left" w:pos="48"/>
                <w:tab w:val="left" w:pos="312"/>
                <w:tab w:val="left" w:pos="921"/>
                <w:tab w:val="left" w:pos="6513"/>
                <w:tab w:val="left" w:pos="8543"/>
                <w:tab w:val="left" w:pos="14730"/>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 xml:space="preserve">Dwa dodatkowe pneumatyczne sygnały dźwiękowa z możliwością sterowania przez kierowcę oraz dowódcę z wykończeniem chromowanym, </w:t>
            </w:r>
          </w:p>
        </w:tc>
        <w:tc>
          <w:tcPr>
            <w:tcW w:w="407" w:type="pct"/>
            <w:shd w:val="clear" w:color="auto" w:fill="auto"/>
            <w:vAlign w:val="center"/>
          </w:tcPr>
          <w:p w14:paraId="5886B493"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42CA501B" w14:textId="77777777" w:rsidR="003F4142" w:rsidRPr="003F4142" w:rsidRDefault="003F4142" w:rsidP="003F4142">
            <w:pPr>
              <w:tabs>
                <w:tab w:val="left" w:pos="48"/>
                <w:tab w:val="left" w:pos="921"/>
                <w:tab w:val="left" w:pos="6513"/>
                <w:tab w:val="left" w:pos="8543"/>
                <w:tab w:val="left" w:pos="14730"/>
              </w:tabs>
              <w:autoSpaceDE/>
              <w:autoSpaceDN/>
              <w:spacing w:line="276" w:lineRule="auto"/>
              <w:jc w:val="center"/>
              <w:rPr>
                <w:rFonts w:ascii="Arial Narrow" w:eastAsia="Times New Roman" w:hAnsi="Arial Narrow" w:cs="Calibri"/>
                <w:sz w:val="22"/>
                <w:szCs w:val="22"/>
              </w:rPr>
            </w:pPr>
          </w:p>
        </w:tc>
      </w:tr>
      <w:tr w:rsidR="003F4142" w:rsidRPr="003F4142" w14:paraId="10138298" w14:textId="77777777" w:rsidTr="003F4142">
        <w:tc>
          <w:tcPr>
            <w:tcW w:w="275" w:type="pct"/>
            <w:shd w:val="clear" w:color="auto" w:fill="auto"/>
            <w:vAlign w:val="center"/>
          </w:tcPr>
          <w:p w14:paraId="70E7AAB2"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3.3.</w:t>
            </w:r>
          </w:p>
        </w:tc>
        <w:tc>
          <w:tcPr>
            <w:tcW w:w="3430" w:type="pct"/>
            <w:shd w:val="clear" w:color="auto" w:fill="auto"/>
          </w:tcPr>
          <w:p w14:paraId="028C7337" w14:textId="77777777" w:rsidR="003F4142" w:rsidRPr="003F4142" w:rsidRDefault="003F4142" w:rsidP="003F4142">
            <w:pPr>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 xml:space="preserve">Instalacja elektryczna 24 V wyposażona w </w:t>
            </w:r>
            <w:r w:rsidRPr="003F4142">
              <w:rPr>
                <w:rFonts w:ascii="Arial Narrow" w:eastAsia="Times New Roman" w:hAnsi="Arial Narrow" w:cs="Calibri"/>
                <w:b/>
                <w:sz w:val="22"/>
                <w:szCs w:val="22"/>
              </w:rPr>
              <w:t xml:space="preserve">główny </w:t>
            </w:r>
            <w:r w:rsidRPr="003F4142">
              <w:rPr>
                <w:rFonts w:ascii="Arial Narrow" w:eastAsia="Times New Roman" w:hAnsi="Arial Narrow" w:cs="Calibri"/>
                <w:b/>
                <w:sz w:val="22"/>
                <w:szCs w:val="22"/>
                <w:shd w:val="clear" w:color="auto" w:fill="FFFFFF"/>
              </w:rPr>
              <w:t>wyłącznik prądu</w:t>
            </w:r>
            <w:r w:rsidRPr="003F4142">
              <w:rPr>
                <w:rFonts w:ascii="Arial Narrow" w:eastAsia="Times New Roman" w:hAnsi="Arial Narrow" w:cs="Calibri"/>
                <w:sz w:val="22"/>
                <w:szCs w:val="22"/>
                <w:shd w:val="clear" w:color="auto" w:fill="FFFFFF"/>
              </w:rPr>
              <w:t xml:space="preserve"> zlokalizowany w kabinie dostępny z poziomu kierowcy</w:t>
            </w:r>
            <w:r w:rsidRPr="003F4142">
              <w:rPr>
                <w:rFonts w:ascii="Arial Narrow" w:eastAsia="Times New Roman" w:hAnsi="Arial Narrow" w:cs="Calibri"/>
                <w:sz w:val="22"/>
                <w:szCs w:val="22"/>
              </w:rPr>
              <w:t xml:space="preserve">. Moc alternatora i </w:t>
            </w:r>
            <w:r w:rsidRPr="003F4142">
              <w:rPr>
                <w:rFonts w:ascii="Arial Narrow" w:eastAsia="Times New Roman" w:hAnsi="Arial Narrow" w:cs="Calibri"/>
                <w:sz w:val="22"/>
                <w:szCs w:val="22"/>
              </w:rPr>
              <w:lastRenderedPageBreak/>
              <w:t>pojemność akumulatorów min 180 Ah musi zapewnić pełne zapotrzebowanie na energię elektryczną przy jej maksymalnym obciążeniu.</w:t>
            </w:r>
          </w:p>
        </w:tc>
        <w:tc>
          <w:tcPr>
            <w:tcW w:w="407" w:type="pct"/>
            <w:shd w:val="clear" w:color="auto" w:fill="auto"/>
            <w:vAlign w:val="center"/>
          </w:tcPr>
          <w:p w14:paraId="612CC4E5"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0D8A5CB7" w14:textId="77777777" w:rsidR="003F4142" w:rsidRPr="003F4142" w:rsidRDefault="003F4142" w:rsidP="003F4142">
            <w:pPr>
              <w:tabs>
                <w:tab w:val="left" w:pos="48"/>
                <w:tab w:val="left" w:pos="921"/>
                <w:tab w:val="left" w:pos="6513"/>
                <w:tab w:val="left" w:pos="8543"/>
                <w:tab w:val="left" w:pos="14730"/>
              </w:tabs>
              <w:autoSpaceDE/>
              <w:autoSpaceDN/>
              <w:spacing w:line="276" w:lineRule="auto"/>
              <w:jc w:val="center"/>
              <w:rPr>
                <w:rFonts w:ascii="Arial Narrow" w:eastAsia="Times New Roman" w:hAnsi="Arial Narrow" w:cs="Calibri"/>
                <w:sz w:val="22"/>
                <w:szCs w:val="22"/>
              </w:rPr>
            </w:pPr>
          </w:p>
        </w:tc>
      </w:tr>
      <w:tr w:rsidR="003F4142" w:rsidRPr="003F4142" w14:paraId="15D3C785" w14:textId="77777777" w:rsidTr="003F4142">
        <w:tc>
          <w:tcPr>
            <w:tcW w:w="275" w:type="pct"/>
            <w:shd w:val="clear" w:color="auto" w:fill="auto"/>
            <w:vAlign w:val="center"/>
          </w:tcPr>
          <w:p w14:paraId="5785B7D7"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3.4.</w:t>
            </w:r>
          </w:p>
        </w:tc>
        <w:tc>
          <w:tcPr>
            <w:tcW w:w="3430" w:type="pct"/>
            <w:shd w:val="clear" w:color="auto" w:fill="auto"/>
          </w:tcPr>
          <w:p w14:paraId="3FEA9CE8" w14:textId="77777777" w:rsidR="003F4142" w:rsidRPr="003F4142" w:rsidRDefault="003F4142" w:rsidP="003F4142">
            <w:pPr>
              <w:tabs>
                <w:tab w:val="decimal" w:pos="628"/>
                <w:tab w:val="left" w:pos="873"/>
                <w:tab w:val="left" w:pos="6498"/>
                <w:tab w:val="left" w:pos="8514"/>
                <w:tab w:val="left" w:pos="14691"/>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b/>
                <w:sz w:val="22"/>
                <w:szCs w:val="22"/>
              </w:rPr>
              <w:t>Układ prostowniczy do ładowania akumulatorów</w:t>
            </w:r>
            <w:r w:rsidRPr="003F4142">
              <w:rPr>
                <w:rFonts w:ascii="Arial Narrow" w:eastAsia="Times New Roman" w:hAnsi="Arial Narrow" w:cs="Calibri"/>
                <w:sz w:val="22"/>
                <w:szCs w:val="22"/>
              </w:rPr>
              <w:t xml:space="preserve"> z zewnętrznego źródła 230V. System powinien być kompletny, gotowy do ładowania akumulatorów bez użycia zewnętrznych układów prostowniczych. W kabinie kierowcy sygnalizacja wizualna podłączenia instalacji do zewnętrznego źródła. Przewód automatycznie odłącza się w momencie uruchomienia samochodu. Wtyczka do instalacji w komplecie z gniazdem. Długość przewodu min. 4m</w:t>
            </w:r>
          </w:p>
        </w:tc>
        <w:tc>
          <w:tcPr>
            <w:tcW w:w="407" w:type="pct"/>
            <w:shd w:val="clear" w:color="auto" w:fill="auto"/>
            <w:vAlign w:val="center"/>
          </w:tcPr>
          <w:p w14:paraId="2692360B"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522FFB98" w14:textId="77777777" w:rsidR="003F4142" w:rsidRPr="003F4142" w:rsidRDefault="003F4142" w:rsidP="003F4142">
            <w:pPr>
              <w:tabs>
                <w:tab w:val="left" w:pos="48"/>
                <w:tab w:val="left" w:pos="921"/>
                <w:tab w:val="left" w:pos="6513"/>
                <w:tab w:val="left" w:pos="8543"/>
                <w:tab w:val="left" w:pos="14730"/>
              </w:tabs>
              <w:autoSpaceDE/>
              <w:autoSpaceDN/>
              <w:spacing w:line="276" w:lineRule="auto"/>
              <w:jc w:val="center"/>
              <w:rPr>
                <w:rFonts w:ascii="Arial Narrow" w:eastAsia="Times New Roman" w:hAnsi="Arial Narrow" w:cs="Calibri"/>
                <w:sz w:val="22"/>
                <w:szCs w:val="22"/>
              </w:rPr>
            </w:pPr>
          </w:p>
        </w:tc>
      </w:tr>
      <w:tr w:rsidR="003F4142" w:rsidRPr="003F4142" w14:paraId="092D359A" w14:textId="77777777" w:rsidTr="003F4142">
        <w:tc>
          <w:tcPr>
            <w:tcW w:w="275" w:type="pct"/>
            <w:shd w:val="clear" w:color="auto" w:fill="auto"/>
            <w:vAlign w:val="center"/>
          </w:tcPr>
          <w:p w14:paraId="7899EFDC"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3.5.</w:t>
            </w:r>
          </w:p>
        </w:tc>
        <w:tc>
          <w:tcPr>
            <w:tcW w:w="3430" w:type="pct"/>
            <w:shd w:val="clear" w:color="auto" w:fill="auto"/>
          </w:tcPr>
          <w:p w14:paraId="4493D41E" w14:textId="77777777" w:rsidR="003F4142" w:rsidRPr="003F4142" w:rsidRDefault="003F4142" w:rsidP="003F4142">
            <w:p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b/>
                <w:iCs/>
                <w:sz w:val="22"/>
                <w:szCs w:val="22"/>
              </w:rPr>
              <w:t>Podest z zasilaniem</w:t>
            </w:r>
            <w:r w:rsidRPr="003F4142">
              <w:rPr>
                <w:rFonts w:ascii="Arial Narrow" w:eastAsia="Times New Roman" w:hAnsi="Arial Narrow" w:cs="Calibri"/>
                <w:iCs/>
                <w:sz w:val="22"/>
                <w:szCs w:val="22"/>
              </w:rPr>
              <w:t xml:space="preserve"> do ładowarek radiotelefonów przenośnych, latarek itd. z wyprowadzonym niezależnym zasilaniem 12V min. 10 A, z układem zabezpieczającym, automatycznie odłączającym zasilanie ładowarek przy napięciu na zaciskach akumulatora poniżej 22,5 V, wraz z układem pomiarowym wskazującym aktualne napięcie na zaciskach akumulatora.</w:t>
            </w:r>
          </w:p>
        </w:tc>
        <w:tc>
          <w:tcPr>
            <w:tcW w:w="407" w:type="pct"/>
            <w:shd w:val="clear" w:color="auto" w:fill="auto"/>
            <w:vAlign w:val="center"/>
          </w:tcPr>
          <w:p w14:paraId="763D4CDA" w14:textId="77777777" w:rsidR="003F4142" w:rsidRPr="003F4142" w:rsidRDefault="003F4142" w:rsidP="003F4142">
            <w:pPr>
              <w:tabs>
                <w:tab w:val="left" w:pos="48"/>
                <w:tab w:val="left" w:pos="873"/>
                <w:tab w:val="left" w:pos="6513"/>
                <w:tab w:val="left" w:pos="8514"/>
                <w:tab w:val="left" w:pos="14691"/>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28BA2BC0" w14:textId="77777777" w:rsidR="003F4142" w:rsidRPr="003F4142" w:rsidRDefault="003F4142" w:rsidP="003F4142">
            <w:pPr>
              <w:tabs>
                <w:tab w:val="left" w:pos="312"/>
                <w:tab w:val="left" w:pos="921"/>
                <w:tab w:val="left" w:pos="6513"/>
                <w:tab w:val="left" w:pos="8543"/>
                <w:tab w:val="left" w:pos="14730"/>
              </w:tabs>
              <w:autoSpaceDE/>
              <w:autoSpaceDN/>
              <w:spacing w:line="276" w:lineRule="auto"/>
              <w:jc w:val="center"/>
              <w:rPr>
                <w:rFonts w:ascii="Arial Narrow" w:eastAsia="Times New Roman" w:hAnsi="Arial Narrow" w:cs="Calibri"/>
                <w:sz w:val="22"/>
                <w:szCs w:val="22"/>
              </w:rPr>
            </w:pPr>
          </w:p>
        </w:tc>
      </w:tr>
      <w:tr w:rsidR="003F4142" w:rsidRPr="003F4142" w14:paraId="07E86E1A" w14:textId="77777777" w:rsidTr="003F4142">
        <w:tc>
          <w:tcPr>
            <w:tcW w:w="275" w:type="pct"/>
            <w:shd w:val="clear" w:color="auto" w:fill="auto"/>
            <w:vAlign w:val="center"/>
          </w:tcPr>
          <w:p w14:paraId="266E080C"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3.6.</w:t>
            </w:r>
          </w:p>
        </w:tc>
        <w:tc>
          <w:tcPr>
            <w:tcW w:w="3430" w:type="pct"/>
            <w:shd w:val="clear" w:color="auto" w:fill="auto"/>
          </w:tcPr>
          <w:p w14:paraId="6637898D" w14:textId="77777777" w:rsidR="003F4142" w:rsidRPr="003F4142" w:rsidRDefault="003F4142" w:rsidP="003F4142">
            <w:p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b/>
                <w:iCs/>
                <w:sz w:val="22"/>
                <w:szCs w:val="22"/>
              </w:rPr>
              <w:t>Oświetlenie zewnętrzne</w:t>
            </w:r>
            <w:r w:rsidRPr="003F4142">
              <w:rPr>
                <w:rFonts w:ascii="Arial Narrow" w:eastAsia="Times New Roman" w:hAnsi="Arial Narrow" w:cs="Calibri"/>
                <w:iCs/>
                <w:sz w:val="22"/>
                <w:szCs w:val="22"/>
              </w:rPr>
              <w:t xml:space="preserve"> </w:t>
            </w:r>
            <w:r w:rsidRPr="003F4142">
              <w:rPr>
                <w:rFonts w:ascii="Arial Narrow" w:eastAsia="Times New Roman" w:hAnsi="Arial Narrow" w:cs="Calibri"/>
                <w:iCs/>
                <w:sz w:val="22"/>
                <w:szCs w:val="22"/>
                <w:shd w:val="clear" w:color="auto" w:fill="FFFFFF"/>
              </w:rPr>
              <w:t xml:space="preserve">Pojazd powinien posiadać oświetlenie typu LED pola pracy wokół samochodu zapewniające oświetlenie w warunkach słabej widoczności min. 15 luksów w odległości 1 m od pojazdu. Zastosowane lampy muszą  </w:t>
            </w:r>
            <w:r w:rsidRPr="003F4142">
              <w:rPr>
                <w:rFonts w:ascii="Arial Narrow" w:eastAsia="Times New Roman" w:hAnsi="Arial Narrow"/>
                <w:sz w:val="22"/>
                <w:szCs w:val="22"/>
                <w:shd w:val="clear" w:color="auto" w:fill="FFFFFF"/>
              </w:rPr>
              <w:t xml:space="preserve">być w standardzie IP 67 oraz zamocowane nad każdą skrytką, </w:t>
            </w:r>
            <w:r w:rsidRPr="003F4142">
              <w:rPr>
                <w:rFonts w:ascii="Arial Narrow" w:eastAsia="Times New Roman" w:hAnsi="Arial Narrow" w:cs="Calibri"/>
                <w:iCs/>
                <w:sz w:val="22"/>
                <w:szCs w:val="22"/>
              </w:rPr>
              <w:t>załączanie/wyłączanie z wykorzystaniem wyłącznika krzyżowego zarówno z poziomu kierowcy jak i przedziału autopompy.</w:t>
            </w:r>
          </w:p>
        </w:tc>
        <w:tc>
          <w:tcPr>
            <w:tcW w:w="407" w:type="pct"/>
            <w:shd w:val="clear" w:color="auto" w:fill="auto"/>
            <w:vAlign w:val="center"/>
          </w:tcPr>
          <w:p w14:paraId="7BA4D437" w14:textId="77777777" w:rsidR="003F4142" w:rsidRPr="003F4142" w:rsidRDefault="003F4142" w:rsidP="003F4142">
            <w:pPr>
              <w:tabs>
                <w:tab w:val="left" w:pos="48"/>
                <w:tab w:val="left" w:pos="873"/>
                <w:tab w:val="left" w:pos="6513"/>
                <w:tab w:val="left" w:pos="8514"/>
                <w:tab w:val="left" w:pos="14691"/>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7D6E34B1" w14:textId="77777777" w:rsidR="003F4142" w:rsidRPr="003F4142" w:rsidRDefault="003F4142" w:rsidP="003F4142">
            <w:pPr>
              <w:tabs>
                <w:tab w:val="left" w:pos="312"/>
                <w:tab w:val="left" w:pos="921"/>
                <w:tab w:val="left" w:pos="6513"/>
                <w:tab w:val="left" w:pos="8543"/>
                <w:tab w:val="left" w:pos="14730"/>
              </w:tabs>
              <w:autoSpaceDE/>
              <w:autoSpaceDN/>
              <w:spacing w:line="276" w:lineRule="auto"/>
              <w:jc w:val="center"/>
              <w:rPr>
                <w:rFonts w:ascii="Arial Narrow" w:eastAsia="Times New Roman" w:hAnsi="Arial Narrow" w:cs="Calibri"/>
                <w:sz w:val="22"/>
                <w:szCs w:val="22"/>
              </w:rPr>
            </w:pPr>
          </w:p>
        </w:tc>
      </w:tr>
      <w:tr w:rsidR="003F4142" w:rsidRPr="003F4142" w14:paraId="78C5813D" w14:textId="77777777" w:rsidTr="003F4142">
        <w:tc>
          <w:tcPr>
            <w:tcW w:w="275" w:type="pct"/>
            <w:tcBorders>
              <w:bottom w:val="single" w:sz="4" w:space="0" w:color="auto"/>
            </w:tcBorders>
            <w:shd w:val="clear" w:color="auto" w:fill="auto"/>
            <w:vAlign w:val="center"/>
          </w:tcPr>
          <w:p w14:paraId="7AD4A266"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3.7.</w:t>
            </w:r>
          </w:p>
        </w:tc>
        <w:tc>
          <w:tcPr>
            <w:tcW w:w="3430" w:type="pct"/>
            <w:tcBorders>
              <w:bottom w:val="single" w:sz="4" w:space="0" w:color="auto"/>
            </w:tcBorders>
            <w:shd w:val="clear" w:color="auto" w:fill="auto"/>
          </w:tcPr>
          <w:p w14:paraId="4A6723C8" w14:textId="77777777" w:rsidR="003F4142" w:rsidRPr="003F4142" w:rsidRDefault="003F4142" w:rsidP="003F4142">
            <w:pPr>
              <w:tabs>
                <w:tab w:val="decimal" w:pos="628"/>
                <w:tab w:val="left" w:pos="873"/>
                <w:tab w:val="left" w:pos="6498"/>
                <w:tab w:val="left" w:pos="8514"/>
                <w:tab w:val="left" w:pos="14691"/>
              </w:tabs>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b/>
                <w:sz w:val="22"/>
                <w:szCs w:val="22"/>
              </w:rPr>
              <w:t>Oświetlenie wewnętrzne</w:t>
            </w:r>
            <w:r w:rsidRPr="003F4142">
              <w:rPr>
                <w:rFonts w:ascii="Arial Narrow" w:eastAsia="Times New Roman" w:hAnsi="Arial Narrow" w:cs="Calibri"/>
                <w:sz w:val="22"/>
                <w:szCs w:val="22"/>
              </w:rPr>
              <w:t xml:space="preserve">: Skrytki na sprzęt, przedział autopompy muszą być wyposażone w oświetlenie wewnętrzne włączane automatycznie po otwarciu skrytki. Główny wyłącznik oświetlenia skrytek powinien być zainstalowany w kabinie kierowcy oraz przedziale autopompy. Ww. oświetlenie wykonane w technologii pasków LED zamocowanych wzdłuż prowadnicy żaluzji po obu stronach skrytki, </w:t>
            </w:r>
            <w:r w:rsidRPr="003F4142">
              <w:rPr>
                <w:rFonts w:ascii="Arial Narrow" w:eastAsia="Times New Roman" w:hAnsi="Arial Narrow" w:cs="Calibri"/>
                <w:iCs/>
                <w:sz w:val="22"/>
                <w:szCs w:val="22"/>
              </w:rPr>
              <w:t>załączanie/wyłączanie z wykorzystaniem wyłącznika krzyżowego zarówno z poziomu kierowcy jak i przedziału autopompy.</w:t>
            </w:r>
          </w:p>
        </w:tc>
        <w:tc>
          <w:tcPr>
            <w:tcW w:w="407" w:type="pct"/>
            <w:tcBorders>
              <w:bottom w:val="single" w:sz="4" w:space="0" w:color="auto"/>
            </w:tcBorders>
            <w:shd w:val="clear" w:color="auto" w:fill="auto"/>
            <w:vAlign w:val="center"/>
          </w:tcPr>
          <w:p w14:paraId="71D48BE4" w14:textId="77777777" w:rsidR="003F4142" w:rsidRPr="003F4142" w:rsidRDefault="003F4142" w:rsidP="003F4142">
            <w:pPr>
              <w:tabs>
                <w:tab w:val="left" w:pos="48"/>
                <w:tab w:val="left" w:pos="921"/>
                <w:tab w:val="left" w:pos="6513"/>
                <w:tab w:val="left" w:pos="10395"/>
                <w:tab w:val="left" w:pos="14730"/>
              </w:tabs>
              <w:autoSpaceDE/>
              <w:autoSpaceDN/>
              <w:spacing w:line="276" w:lineRule="auto"/>
              <w:jc w:val="center"/>
              <w:rPr>
                <w:rFonts w:ascii="Arial Narrow" w:eastAsia="Times New Roman" w:hAnsi="Arial Narrow" w:cs="Calibri"/>
                <w:sz w:val="22"/>
                <w:szCs w:val="22"/>
              </w:rPr>
            </w:pPr>
          </w:p>
        </w:tc>
        <w:tc>
          <w:tcPr>
            <w:tcW w:w="888" w:type="pct"/>
            <w:tcBorders>
              <w:bottom w:val="single" w:sz="4" w:space="0" w:color="auto"/>
            </w:tcBorders>
            <w:shd w:val="clear" w:color="auto" w:fill="auto"/>
            <w:vAlign w:val="center"/>
          </w:tcPr>
          <w:p w14:paraId="02079AAD" w14:textId="77777777" w:rsidR="003F4142" w:rsidRPr="003F4142" w:rsidRDefault="003F4142" w:rsidP="003F4142">
            <w:pPr>
              <w:tabs>
                <w:tab w:val="left" w:pos="350"/>
                <w:tab w:val="left" w:pos="873"/>
                <w:tab w:val="left" w:pos="6498"/>
                <w:tab w:val="left" w:pos="8514"/>
                <w:tab w:val="left" w:pos="14691"/>
              </w:tabs>
              <w:autoSpaceDE/>
              <w:autoSpaceDN/>
              <w:spacing w:line="276" w:lineRule="auto"/>
              <w:jc w:val="center"/>
              <w:rPr>
                <w:rFonts w:ascii="Arial Narrow" w:eastAsia="Times New Roman" w:hAnsi="Arial Narrow" w:cs="Calibri"/>
                <w:sz w:val="22"/>
                <w:szCs w:val="22"/>
              </w:rPr>
            </w:pPr>
          </w:p>
        </w:tc>
      </w:tr>
      <w:tr w:rsidR="003F4142" w:rsidRPr="003F4142" w14:paraId="47E047A1" w14:textId="77777777" w:rsidTr="003F4142">
        <w:trPr>
          <w:trHeight w:val="397"/>
        </w:trPr>
        <w:tc>
          <w:tcPr>
            <w:tcW w:w="275" w:type="pct"/>
            <w:shd w:val="clear" w:color="auto" w:fill="F2F2F2"/>
            <w:vAlign w:val="center"/>
          </w:tcPr>
          <w:p w14:paraId="4BFBE950" w14:textId="77777777" w:rsidR="003F4142" w:rsidRPr="003F4142" w:rsidRDefault="003F4142" w:rsidP="003F4142">
            <w:pPr>
              <w:tabs>
                <w:tab w:val="center" w:pos="451"/>
                <w:tab w:val="left" w:pos="921"/>
                <w:tab w:val="left" w:pos="6499"/>
                <w:tab w:val="left" w:pos="8534"/>
                <w:tab w:val="left" w:pos="14706"/>
              </w:tabs>
              <w:autoSpaceDE/>
              <w:autoSpaceDN/>
              <w:spacing w:line="276" w:lineRule="auto"/>
              <w:jc w:val="center"/>
              <w:rPr>
                <w:rFonts w:ascii="Arial Narrow" w:eastAsia="Times New Roman" w:hAnsi="Arial Narrow" w:cs="Calibri"/>
                <w:b/>
                <w:sz w:val="22"/>
                <w:szCs w:val="22"/>
              </w:rPr>
            </w:pPr>
            <w:r w:rsidRPr="003F4142">
              <w:rPr>
                <w:rFonts w:ascii="Arial Narrow" w:eastAsia="Times New Roman" w:hAnsi="Arial Narrow" w:cs="Calibri"/>
                <w:b/>
                <w:sz w:val="22"/>
                <w:szCs w:val="22"/>
              </w:rPr>
              <w:t>4</w:t>
            </w:r>
          </w:p>
        </w:tc>
        <w:tc>
          <w:tcPr>
            <w:tcW w:w="3430" w:type="pct"/>
            <w:shd w:val="clear" w:color="auto" w:fill="F2F2F2"/>
            <w:vAlign w:val="center"/>
          </w:tcPr>
          <w:p w14:paraId="1A327F0D"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b/>
                <w:sz w:val="22"/>
                <w:szCs w:val="22"/>
              </w:rPr>
            </w:pPr>
            <w:r w:rsidRPr="003F4142">
              <w:rPr>
                <w:rFonts w:ascii="Arial Narrow" w:eastAsia="Times New Roman" w:hAnsi="Arial Narrow" w:cs="Calibri"/>
                <w:b/>
                <w:sz w:val="22"/>
                <w:szCs w:val="22"/>
              </w:rPr>
              <w:t>Zabudowa pożarnicza:</w:t>
            </w:r>
          </w:p>
        </w:tc>
        <w:tc>
          <w:tcPr>
            <w:tcW w:w="407" w:type="pct"/>
            <w:shd w:val="clear" w:color="auto" w:fill="F2F2F2"/>
            <w:vAlign w:val="center"/>
          </w:tcPr>
          <w:p w14:paraId="1E40D929"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b/>
                <w:sz w:val="22"/>
                <w:szCs w:val="22"/>
              </w:rPr>
            </w:pPr>
            <w:r w:rsidRPr="003F4142">
              <w:rPr>
                <w:rFonts w:ascii="Arial Narrow" w:eastAsia="Times New Roman" w:hAnsi="Arial Narrow" w:cs="Calibri"/>
                <w:b/>
                <w:sz w:val="22"/>
                <w:szCs w:val="22"/>
              </w:rPr>
              <w:t>Uwagi</w:t>
            </w:r>
          </w:p>
        </w:tc>
        <w:tc>
          <w:tcPr>
            <w:tcW w:w="888" w:type="pct"/>
            <w:shd w:val="clear" w:color="auto" w:fill="F2F2F2"/>
            <w:vAlign w:val="center"/>
          </w:tcPr>
          <w:p w14:paraId="38D7BFA7"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b/>
                <w:sz w:val="22"/>
                <w:szCs w:val="22"/>
              </w:rPr>
            </w:pPr>
            <w:r w:rsidRPr="003F4142">
              <w:rPr>
                <w:rFonts w:ascii="Arial Narrow" w:eastAsia="Times New Roman" w:hAnsi="Arial Narrow" w:cs="Calibri"/>
                <w:b/>
                <w:sz w:val="22"/>
                <w:szCs w:val="22"/>
              </w:rPr>
              <w:t>Zabudowa pożarnicza:</w:t>
            </w:r>
          </w:p>
        </w:tc>
      </w:tr>
      <w:tr w:rsidR="003F4142" w:rsidRPr="003F4142" w14:paraId="0F54C483" w14:textId="77777777" w:rsidTr="003F4142">
        <w:trPr>
          <w:trHeight w:val="442"/>
        </w:trPr>
        <w:tc>
          <w:tcPr>
            <w:tcW w:w="275" w:type="pct"/>
            <w:shd w:val="clear" w:color="auto" w:fill="auto"/>
            <w:vAlign w:val="center"/>
          </w:tcPr>
          <w:p w14:paraId="0228BCCA" w14:textId="77777777" w:rsidR="003F4142" w:rsidRPr="003F4142" w:rsidRDefault="003F4142" w:rsidP="003F4142">
            <w:pPr>
              <w:tabs>
                <w:tab w:val="center" w:pos="451"/>
                <w:tab w:val="left" w:pos="921"/>
                <w:tab w:val="left" w:pos="6499"/>
                <w:tab w:val="left" w:pos="8534"/>
                <w:tab w:val="left" w:pos="14706"/>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4.1.</w:t>
            </w:r>
          </w:p>
        </w:tc>
        <w:tc>
          <w:tcPr>
            <w:tcW w:w="3430" w:type="pct"/>
            <w:shd w:val="clear" w:color="auto" w:fill="auto"/>
          </w:tcPr>
          <w:p w14:paraId="6FDF47EE" w14:textId="77777777" w:rsidR="003F4142" w:rsidRPr="003F4142" w:rsidRDefault="003F4142" w:rsidP="003F4142">
            <w:pPr>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b/>
                <w:iCs/>
                <w:sz w:val="22"/>
                <w:szCs w:val="22"/>
              </w:rPr>
              <w:t>Rama pośrednia</w:t>
            </w:r>
            <w:r w:rsidRPr="003F4142">
              <w:rPr>
                <w:rFonts w:ascii="Arial Narrow" w:eastAsia="Times New Roman" w:hAnsi="Arial Narrow" w:cs="Calibri"/>
                <w:iCs/>
                <w:sz w:val="22"/>
                <w:szCs w:val="22"/>
              </w:rPr>
              <w:t xml:space="preserve"> spawana, zabezpieczona antykorozyjnie poprzez proces galwanizacji, wyposażona w zintegrowane mocowanie autopompy elastycznie mocowana w przedniej części do ramy głównej.</w:t>
            </w:r>
          </w:p>
        </w:tc>
        <w:tc>
          <w:tcPr>
            <w:tcW w:w="407" w:type="pct"/>
            <w:shd w:val="clear" w:color="auto" w:fill="auto"/>
            <w:vAlign w:val="center"/>
          </w:tcPr>
          <w:p w14:paraId="63D7584B"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57631621"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p>
        </w:tc>
      </w:tr>
      <w:tr w:rsidR="003F4142" w:rsidRPr="003F4142" w14:paraId="40CDEFEA" w14:textId="77777777" w:rsidTr="003F4142">
        <w:trPr>
          <w:trHeight w:val="442"/>
        </w:trPr>
        <w:tc>
          <w:tcPr>
            <w:tcW w:w="275" w:type="pct"/>
            <w:shd w:val="clear" w:color="auto" w:fill="auto"/>
            <w:vAlign w:val="center"/>
          </w:tcPr>
          <w:p w14:paraId="420384DF" w14:textId="77777777" w:rsidR="003F4142" w:rsidRPr="003F4142" w:rsidRDefault="003F4142" w:rsidP="003F4142">
            <w:pPr>
              <w:tabs>
                <w:tab w:val="center" w:pos="451"/>
                <w:tab w:val="left" w:pos="921"/>
                <w:tab w:val="left" w:pos="6499"/>
                <w:tab w:val="left" w:pos="8534"/>
                <w:tab w:val="left" w:pos="14706"/>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4.2.</w:t>
            </w:r>
          </w:p>
        </w:tc>
        <w:tc>
          <w:tcPr>
            <w:tcW w:w="3430" w:type="pct"/>
            <w:shd w:val="clear" w:color="auto" w:fill="auto"/>
          </w:tcPr>
          <w:p w14:paraId="1C0D2A18" w14:textId="77777777" w:rsidR="003F4142" w:rsidRPr="003F4142" w:rsidRDefault="003F4142" w:rsidP="003F4142">
            <w:pPr>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b/>
                <w:sz w:val="22"/>
                <w:szCs w:val="22"/>
              </w:rPr>
              <w:t>Zabudowa samonośna</w:t>
            </w:r>
            <w:r w:rsidRPr="003F4142">
              <w:rPr>
                <w:rFonts w:ascii="Arial Narrow" w:eastAsia="Times New Roman" w:hAnsi="Arial Narrow" w:cs="Calibri"/>
                <w:sz w:val="22"/>
                <w:szCs w:val="22"/>
              </w:rPr>
              <w:t xml:space="preserve"> wykonana w technologii spawanej, w całości wykonana z aluminium (szkielet) z poszyciem z tego samego materiału. Wewnętrza część zabudowy wykończona blachą aluminiową, a zewnętrzne poszycie blachą lakierowaną. Zabudowa powinna być zamontowana na </w:t>
            </w:r>
            <w:r w:rsidRPr="003F4142">
              <w:rPr>
                <w:rFonts w:ascii="Arial Narrow" w:eastAsia="Times New Roman" w:hAnsi="Arial Narrow" w:cs="Calibri"/>
                <w:iCs/>
                <w:sz w:val="22"/>
                <w:szCs w:val="22"/>
              </w:rPr>
              <w:t xml:space="preserve">ramie pośredniej, wyposażonej w amortyzujące elementy metalowo-gumowe. </w:t>
            </w:r>
          </w:p>
        </w:tc>
        <w:tc>
          <w:tcPr>
            <w:tcW w:w="407" w:type="pct"/>
            <w:shd w:val="clear" w:color="auto" w:fill="auto"/>
            <w:vAlign w:val="center"/>
          </w:tcPr>
          <w:p w14:paraId="40148E58"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6FA5A593"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p>
        </w:tc>
      </w:tr>
      <w:tr w:rsidR="003F4142" w:rsidRPr="003F4142" w14:paraId="2B4176B9" w14:textId="77777777" w:rsidTr="003F4142">
        <w:tc>
          <w:tcPr>
            <w:tcW w:w="275" w:type="pct"/>
            <w:shd w:val="clear" w:color="auto" w:fill="auto"/>
            <w:vAlign w:val="center"/>
          </w:tcPr>
          <w:p w14:paraId="3779B30F"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4.3.</w:t>
            </w:r>
          </w:p>
        </w:tc>
        <w:tc>
          <w:tcPr>
            <w:tcW w:w="3430" w:type="pct"/>
            <w:shd w:val="clear" w:color="auto" w:fill="auto"/>
          </w:tcPr>
          <w:p w14:paraId="52D71220" w14:textId="77777777" w:rsidR="003F4142" w:rsidRPr="003F4142" w:rsidRDefault="003F4142" w:rsidP="003F4142">
            <w:pPr>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b/>
                <w:iCs/>
                <w:sz w:val="22"/>
                <w:szCs w:val="22"/>
              </w:rPr>
              <w:t>Dach zabudowy</w:t>
            </w:r>
            <w:r w:rsidRPr="003F4142">
              <w:rPr>
                <w:rFonts w:ascii="Arial Narrow" w:eastAsia="Times New Roman" w:hAnsi="Arial Narrow" w:cs="Calibri"/>
                <w:iCs/>
                <w:sz w:val="22"/>
                <w:szCs w:val="22"/>
              </w:rPr>
              <w:t xml:space="preserve"> w formie podestu roboczego w wykonaniu antypoślizgowym z blachy ryflowanej, dodatkowo na dachu pojazdu jedna długa skrzynia wykonana z materiałów odpornych na korozję, szczelnie zamykana (do przewożenia m. in. łopat, wideł). Konstrukcja dachu zabudowy oświetlona, z wyznaczonymi ścieżkami komunikacyjnymi. </w:t>
            </w:r>
          </w:p>
        </w:tc>
        <w:tc>
          <w:tcPr>
            <w:tcW w:w="407" w:type="pct"/>
            <w:shd w:val="clear" w:color="auto" w:fill="auto"/>
            <w:vAlign w:val="center"/>
          </w:tcPr>
          <w:p w14:paraId="1FDF4100"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52CD5BA4"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p>
        </w:tc>
      </w:tr>
      <w:tr w:rsidR="003F4142" w:rsidRPr="003F4142" w14:paraId="3DB8DB40" w14:textId="77777777" w:rsidTr="003F4142">
        <w:tc>
          <w:tcPr>
            <w:tcW w:w="275" w:type="pct"/>
            <w:shd w:val="clear" w:color="auto" w:fill="auto"/>
            <w:vAlign w:val="center"/>
          </w:tcPr>
          <w:p w14:paraId="09747060"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4.4.</w:t>
            </w:r>
          </w:p>
        </w:tc>
        <w:tc>
          <w:tcPr>
            <w:tcW w:w="3430" w:type="pct"/>
            <w:shd w:val="clear" w:color="auto" w:fill="auto"/>
          </w:tcPr>
          <w:p w14:paraId="5307CC32" w14:textId="77777777" w:rsidR="003F4142" w:rsidRPr="003F4142" w:rsidRDefault="003F4142" w:rsidP="003F4142">
            <w:pPr>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b/>
                <w:iCs/>
                <w:sz w:val="22"/>
                <w:szCs w:val="22"/>
              </w:rPr>
              <w:t>Aluminiowa drabina</w:t>
            </w:r>
            <w:r w:rsidRPr="003F4142">
              <w:rPr>
                <w:rFonts w:ascii="Arial Narrow" w:eastAsia="Times New Roman" w:hAnsi="Arial Narrow" w:cs="Calibri"/>
                <w:iCs/>
                <w:sz w:val="22"/>
                <w:szCs w:val="22"/>
              </w:rPr>
              <w:t xml:space="preserve"> </w:t>
            </w:r>
            <w:r w:rsidRPr="003F4142">
              <w:rPr>
                <w:rFonts w:ascii="Arial Narrow" w:eastAsia="Times New Roman" w:hAnsi="Arial Narrow" w:cs="Calibri"/>
                <w:b/>
                <w:iCs/>
                <w:sz w:val="22"/>
                <w:szCs w:val="22"/>
              </w:rPr>
              <w:t>wejścia na dach</w:t>
            </w:r>
            <w:r w:rsidRPr="003F4142">
              <w:rPr>
                <w:rFonts w:ascii="Arial Narrow" w:eastAsia="Times New Roman" w:hAnsi="Arial Narrow" w:cs="Calibri"/>
                <w:iCs/>
                <w:sz w:val="22"/>
                <w:szCs w:val="22"/>
              </w:rPr>
              <w:t xml:space="preserve"> umieszczona na tylnej ścianie zabudowy po prawej stronie (od strony chodnika) umożliwiająca bezpieczne wejście na dach. Stopnie w wykonaniu antypoślizgowym. Górna część drabinki wyposażona w uchwyty ułatwiająca wchodzenie oraz pełen stopień z blachy ryflowanej.</w:t>
            </w:r>
          </w:p>
        </w:tc>
        <w:tc>
          <w:tcPr>
            <w:tcW w:w="407" w:type="pct"/>
            <w:shd w:val="clear" w:color="auto" w:fill="auto"/>
            <w:vAlign w:val="center"/>
          </w:tcPr>
          <w:p w14:paraId="6D317247"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1CF9FF03"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p>
        </w:tc>
      </w:tr>
      <w:tr w:rsidR="003F4142" w:rsidRPr="003F4142" w14:paraId="338F240E" w14:textId="77777777" w:rsidTr="003F4142">
        <w:trPr>
          <w:trHeight w:val="510"/>
        </w:trPr>
        <w:tc>
          <w:tcPr>
            <w:tcW w:w="275" w:type="pct"/>
            <w:shd w:val="clear" w:color="auto" w:fill="auto"/>
            <w:vAlign w:val="center"/>
          </w:tcPr>
          <w:p w14:paraId="77BFF2D3"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4.5.</w:t>
            </w:r>
          </w:p>
        </w:tc>
        <w:tc>
          <w:tcPr>
            <w:tcW w:w="3430" w:type="pct"/>
            <w:shd w:val="clear" w:color="auto" w:fill="auto"/>
          </w:tcPr>
          <w:p w14:paraId="19D37AEC" w14:textId="77777777" w:rsidR="003F4142" w:rsidRPr="003F4142" w:rsidRDefault="003F4142" w:rsidP="003F4142">
            <w:p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b/>
                <w:iCs/>
                <w:sz w:val="22"/>
                <w:szCs w:val="22"/>
              </w:rPr>
              <w:t>Podesty robocze</w:t>
            </w:r>
            <w:r w:rsidRPr="003F4142">
              <w:rPr>
                <w:rFonts w:ascii="Arial Narrow" w:eastAsia="Times New Roman" w:hAnsi="Arial Narrow" w:cs="Calibri"/>
                <w:iCs/>
                <w:sz w:val="22"/>
                <w:szCs w:val="22"/>
              </w:rPr>
              <w:t xml:space="preserve"> wzdłuż zabudowy</w:t>
            </w:r>
            <w:r w:rsidRPr="003F4142">
              <w:rPr>
                <w:rFonts w:ascii="Arial Narrow" w:eastAsia="Times New Roman" w:hAnsi="Arial Narrow" w:cs="Calibri"/>
                <w:iCs/>
                <w:sz w:val="22"/>
                <w:szCs w:val="22"/>
                <w:shd w:val="clear" w:color="auto" w:fill="FFFFFF"/>
              </w:rPr>
              <w:t xml:space="preserve">, </w:t>
            </w:r>
            <w:r w:rsidRPr="003F4142">
              <w:rPr>
                <w:rFonts w:ascii="Arial Narrow" w:eastAsia="Times New Roman" w:hAnsi="Arial Narrow"/>
                <w:sz w:val="22"/>
                <w:szCs w:val="22"/>
                <w:shd w:val="clear" w:color="auto" w:fill="FFFFFF"/>
              </w:rPr>
              <w:t>muszą być wytrzymałe na obciążenie min. 280 kg (pod przednimi i środkowymi skrytkami), oraz min. 180 kg (pod tylnymi),</w:t>
            </w:r>
            <w:r w:rsidRPr="003F4142">
              <w:rPr>
                <w:rFonts w:ascii="Arial Narrow" w:eastAsia="Times New Roman" w:hAnsi="Arial Narrow" w:cs="Calibri"/>
                <w:iCs/>
                <w:sz w:val="22"/>
                <w:szCs w:val="22"/>
              </w:rPr>
              <w:t xml:space="preserve"> wykonane z powierzchnią antypoślizgową w formie blachy ryflowanej.</w:t>
            </w:r>
            <w:r w:rsidRPr="003F4142">
              <w:rPr>
                <w:rFonts w:ascii="Arial Narrow" w:eastAsia="Times New Roman" w:hAnsi="Arial Narrow" w:cs="Calibri"/>
                <w:iCs/>
                <w:sz w:val="22"/>
                <w:szCs w:val="22"/>
              </w:rPr>
              <w:br/>
            </w:r>
            <w:r w:rsidRPr="003F4142">
              <w:rPr>
                <w:rFonts w:ascii="Arial Narrow" w:eastAsia="Times New Roman" w:hAnsi="Arial Narrow" w:cs="Calibri"/>
                <w:iCs/>
                <w:sz w:val="22"/>
                <w:szCs w:val="22"/>
              </w:rPr>
              <w:lastRenderedPageBreak/>
              <w:t xml:space="preserve">Nadkole w postaci uchylanego podestu. Podesty robocze o głębokości użytkowej min 430 mm zabezpieczone przed otwarciem za pomocą żaluzji wyposażone w oświetlenie ostrzegawcze. </w:t>
            </w:r>
          </w:p>
        </w:tc>
        <w:tc>
          <w:tcPr>
            <w:tcW w:w="407" w:type="pct"/>
            <w:shd w:val="clear" w:color="auto" w:fill="auto"/>
            <w:vAlign w:val="center"/>
          </w:tcPr>
          <w:p w14:paraId="611F635C"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0C33A009"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p>
        </w:tc>
      </w:tr>
      <w:tr w:rsidR="003F4142" w:rsidRPr="003F4142" w14:paraId="584054AE" w14:textId="77777777" w:rsidTr="003F4142">
        <w:tc>
          <w:tcPr>
            <w:tcW w:w="275" w:type="pct"/>
            <w:shd w:val="clear" w:color="auto" w:fill="auto"/>
            <w:vAlign w:val="center"/>
          </w:tcPr>
          <w:p w14:paraId="1566FC10"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4.6.</w:t>
            </w:r>
          </w:p>
        </w:tc>
        <w:tc>
          <w:tcPr>
            <w:tcW w:w="3430" w:type="pct"/>
            <w:shd w:val="clear" w:color="auto" w:fill="auto"/>
          </w:tcPr>
          <w:p w14:paraId="2AE0B686" w14:textId="77777777" w:rsidR="003F4142" w:rsidRPr="003F4142" w:rsidRDefault="003F4142" w:rsidP="003F4142">
            <w:p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b/>
                <w:iCs/>
                <w:sz w:val="22"/>
                <w:szCs w:val="22"/>
              </w:rPr>
              <w:t>Boczne skrytki</w:t>
            </w:r>
            <w:r w:rsidRPr="003F4142">
              <w:rPr>
                <w:rFonts w:ascii="Arial Narrow" w:eastAsia="Times New Roman" w:hAnsi="Arial Narrow" w:cs="Calibri"/>
                <w:iCs/>
                <w:sz w:val="22"/>
                <w:szCs w:val="22"/>
              </w:rPr>
              <w:t xml:space="preserve"> w układzie 3+3 zamykane żaluzjami bryzo- i pyłoszczelnymi wspomaganymi systemem sprężynowym wykonane z materiałów odpornych na korozję, wyposażone w zamki zamykane na klucz, jeden klucz powinien pasować do wszystkich zamków żaluzji. Zamknięcia żaluzji typu rurkowego (bar-lock), wyposażone w taśmy ułatwiające zamykanie. </w:t>
            </w:r>
          </w:p>
        </w:tc>
        <w:tc>
          <w:tcPr>
            <w:tcW w:w="407" w:type="pct"/>
            <w:shd w:val="clear" w:color="auto" w:fill="auto"/>
            <w:vAlign w:val="center"/>
          </w:tcPr>
          <w:p w14:paraId="09C6FBD0"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31B718D4"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p>
        </w:tc>
      </w:tr>
      <w:tr w:rsidR="003F4142" w:rsidRPr="003F4142" w14:paraId="40F99D77" w14:textId="77777777" w:rsidTr="003F4142">
        <w:tc>
          <w:tcPr>
            <w:tcW w:w="275" w:type="pct"/>
            <w:shd w:val="clear" w:color="auto" w:fill="auto"/>
            <w:vAlign w:val="center"/>
          </w:tcPr>
          <w:p w14:paraId="36FD84FB"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4.7.</w:t>
            </w:r>
          </w:p>
        </w:tc>
        <w:tc>
          <w:tcPr>
            <w:tcW w:w="3430" w:type="pct"/>
            <w:shd w:val="clear" w:color="auto" w:fill="auto"/>
          </w:tcPr>
          <w:p w14:paraId="36E36EFF" w14:textId="77777777" w:rsidR="003F4142" w:rsidRPr="003F4142" w:rsidRDefault="003F4142" w:rsidP="003F4142">
            <w:pPr>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b/>
                <w:sz w:val="22"/>
                <w:szCs w:val="22"/>
              </w:rPr>
              <w:t>Aranżacja skrytek</w:t>
            </w:r>
            <w:r w:rsidRPr="003F4142">
              <w:rPr>
                <w:rFonts w:ascii="Arial Narrow" w:eastAsia="Times New Roman" w:hAnsi="Arial Narrow" w:cs="Calibri"/>
                <w:sz w:val="22"/>
                <w:szCs w:val="22"/>
              </w:rPr>
              <w:t xml:space="preserve"> powinna być wykonana w sposób ergonomiczny umożliwiający jego późniejszą modyfikację przez użytkownika końcowego. </w:t>
            </w:r>
            <w:r w:rsidRPr="003F4142">
              <w:rPr>
                <w:rFonts w:ascii="Arial Narrow" w:eastAsia="Times New Roman" w:hAnsi="Arial Narrow" w:cs="Calibri"/>
                <w:iCs/>
                <w:sz w:val="22"/>
                <w:szCs w:val="22"/>
              </w:rPr>
              <w:t>Zastosowane p</w:t>
            </w:r>
            <w:r w:rsidRPr="003F4142">
              <w:rPr>
                <w:rFonts w:ascii="Arial Narrow" w:eastAsia="Times New Roman" w:hAnsi="Arial Narrow" w:cs="Calibri"/>
                <w:sz w:val="22"/>
                <w:szCs w:val="22"/>
              </w:rPr>
              <w:t xml:space="preserve">ółki sprzętowe wykonane z aluminium, z możliwością regulacji wysokości półek. </w:t>
            </w:r>
            <w:r w:rsidRPr="003F4142">
              <w:rPr>
                <w:rFonts w:ascii="Arial Narrow" w:eastAsia="Times New Roman" w:hAnsi="Arial Narrow" w:cs="Calibri"/>
                <w:iCs/>
                <w:sz w:val="22"/>
                <w:szCs w:val="22"/>
              </w:rPr>
              <w:t xml:space="preserve">Głębokość każdej skrytki nie powinna być mniejsza niż 550 mm. </w:t>
            </w:r>
            <w:r w:rsidRPr="003F4142">
              <w:rPr>
                <w:rFonts w:ascii="Arial Narrow" w:eastAsia="Times New Roman" w:hAnsi="Arial Narrow" w:cs="Calibri"/>
                <w:sz w:val="22"/>
                <w:szCs w:val="22"/>
              </w:rPr>
              <w:t xml:space="preserve">Maksymalna wysokość górnej krawędzi najwyższej półki w położeniu roboczym (po wysunięciu lub rozłożeniu) szuflady nie wyżej niż 1850 mm od poziomu terenu. </w:t>
            </w:r>
          </w:p>
        </w:tc>
        <w:tc>
          <w:tcPr>
            <w:tcW w:w="407" w:type="pct"/>
            <w:shd w:val="clear" w:color="auto" w:fill="auto"/>
            <w:vAlign w:val="center"/>
          </w:tcPr>
          <w:p w14:paraId="4E25EFFF"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2074EECB"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p>
        </w:tc>
      </w:tr>
      <w:tr w:rsidR="003F4142" w:rsidRPr="003F4142" w14:paraId="4FB57639" w14:textId="77777777" w:rsidTr="003F4142">
        <w:tc>
          <w:tcPr>
            <w:tcW w:w="275" w:type="pct"/>
            <w:shd w:val="clear" w:color="auto" w:fill="auto"/>
            <w:vAlign w:val="center"/>
          </w:tcPr>
          <w:p w14:paraId="431AAF27"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4.8.</w:t>
            </w:r>
          </w:p>
        </w:tc>
        <w:tc>
          <w:tcPr>
            <w:tcW w:w="3430" w:type="pct"/>
            <w:shd w:val="clear" w:color="auto" w:fill="auto"/>
          </w:tcPr>
          <w:p w14:paraId="71BE4B99" w14:textId="77777777" w:rsidR="003F4142" w:rsidRPr="003F4142" w:rsidRDefault="003F4142" w:rsidP="003F4142">
            <w:p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b/>
                <w:iCs/>
                <w:sz w:val="22"/>
                <w:szCs w:val="22"/>
              </w:rPr>
              <w:t>Przedział sprzętowy za kabiną pojazdu</w:t>
            </w:r>
            <w:r w:rsidRPr="003F4142">
              <w:rPr>
                <w:rFonts w:ascii="Arial Narrow" w:eastAsia="Times New Roman" w:hAnsi="Arial Narrow" w:cs="Calibri"/>
                <w:iCs/>
                <w:sz w:val="22"/>
                <w:szCs w:val="22"/>
              </w:rPr>
              <w:t xml:space="preserve">, dostępny od strony kierowcy z miejscem na deskę ortopedyczną oraz w pionowy panel na sprzęt burzący. </w:t>
            </w:r>
          </w:p>
        </w:tc>
        <w:tc>
          <w:tcPr>
            <w:tcW w:w="407" w:type="pct"/>
            <w:shd w:val="clear" w:color="auto" w:fill="auto"/>
            <w:vAlign w:val="center"/>
          </w:tcPr>
          <w:p w14:paraId="2C672405"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0BDD9BFA"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p>
        </w:tc>
      </w:tr>
      <w:tr w:rsidR="003F4142" w:rsidRPr="003F4142" w14:paraId="621BEDC1" w14:textId="77777777" w:rsidTr="003F4142">
        <w:tc>
          <w:tcPr>
            <w:tcW w:w="275" w:type="pct"/>
            <w:shd w:val="clear" w:color="auto" w:fill="auto"/>
            <w:vAlign w:val="center"/>
          </w:tcPr>
          <w:p w14:paraId="7F854F94"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4.9.</w:t>
            </w:r>
          </w:p>
        </w:tc>
        <w:tc>
          <w:tcPr>
            <w:tcW w:w="3430" w:type="pct"/>
            <w:shd w:val="clear" w:color="auto" w:fill="auto"/>
          </w:tcPr>
          <w:p w14:paraId="384AF008" w14:textId="77777777" w:rsidR="003F4142" w:rsidRPr="003F4142" w:rsidRDefault="003F4142" w:rsidP="003F4142">
            <w:p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 xml:space="preserve">Zabudowa wyposażona w trzy </w:t>
            </w:r>
            <w:r w:rsidRPr="003F4142">
              <w:rPr>
                <w:rFonts w:ascii="Arial Narrow" w:eastAsia="Times New Roman" w:hAnsi="Arial Narrow" w:cs="Calibri"/>
                <w:b/>
                <w:iCs/>
                <w:sz w:val="22"/>
                <w:szCs w:val="22"/>
              </w:rPr>
              <w:t>szuflady-tace</w:t>
            </w:r>
            <w:r w:rsidRPr="003F4142">
              <w:rPr>
                <w:rFonts w:ascii="Arial Narrow" w:eastAsia="Times New Roman" w:hAnsi="Arial Narrow" w:cs="Calibri"/>
                <w:iCs/>
                <w:sz w:val="22"/>
                <w:szCs w:val="22"/>
              </w:rPr>
              <w:t xml:space="preserve"> wysuwane przeznaczone do transportu</w:t>
            </w:r>
          </w:p>
          <w:p w14:paraId="2DE721C6" w14:textId="77777777" w:rsidR="003F4142" w:rsidRPr="003F4142" w:rsidRDefault="003F4142" w:rsidP="003F4142">
            <w:pPr>
              <w:numPr>
                <w:ilvl w:val="0"/>
                <w:numId w:val="18"/>
              </w:num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 xml:space="preserve">Średniego zestawu narzędzi hydraulicznych (szuflada o konstrukcji  90% szerokości skrytki) </w:t>
            </w:r>
          </w:p>
          <w:p w14:paraId="17076B9E" w14:textId="77777777" w:rsidR="003F4142" w:rsidRPr="003F4142" w:rsidRDefault="003F4142" w:rsidP="003F4142">
            <w:pPr>
              <w:numPr>
                <w:ilvl w:val="0"/>
                <w:numId w:val="18"/>
              </w:num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 xml:space="preserve">Pompy szlamowej </w:t>
            </w:r>
          </w:p>
          <w:p w14:paraId="12B85934" w14:textId="77777777" w:rsidR="003F4142" w:rsidRPr="003F4142" w:rsidRDefault="003F4142" w:rsidP="003F4142">
            <w:pPr>
              <w:numPr>
                <w:ilvl w:val="0"/>
                <w:numId w:val="18"/>
              </w:num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Agregatu prądotwórczego lub wentylatora oddymiającego</w:t>
            </w:r>
          </w:p>
          <w:p w14:paraId="4542DA56" w14:textId="77777777" w:rsidR="003F4142" w:rsidRPr="003F4142" w:rsidRDefault="003F4142" w:rsidP="003F4142">
            <w:p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Szuflady i wysuwane tace muszą się automatycznie blokować w pozycji zamkniętej i całkowicie otwartej oraz posiadać zabezpieczenie przed całkowitym wyciągnięciem (wypadnięciem z prowadnic)</w:t>
            </w:r>
            <w:r w:rsidRPr="003F4142">
              <w:rPr>
                <w:rFonts w:ascii="Arial Narrow" w:eastAsia="Times New Roman" w:hAnsi="Arial Narrow" w:cs="Calibri"/>
                <w:sz w:val="22"/>
                <w:szCs w:val="22"/>
              </w:rPr>
              <w:t xml:space="preserve">. </w:t>
            </w:r>
            <w:r w:rsidRPr="003F4142">
              <w:rPr>
                <w:rFonts w:ascii="Arial Narrow" w:eastAsia="Times New Roman" w:hAnsi="Arial Narrow" w:cs="Calibri"/>
                <w:iCs/>
                <w:sz w:val="22"/>
                <w:szCs w:val="22"/>
              </w:rPr>
              <w:t xml:space="preserve">Uchwyty, klamki wszystkich urządzeń samochodu, drzwi żaluzjowych, szuflad, tac, muszą być tak skonstruowane, aby umożliwiały ich obsługę w rękawicach. </w:t>
            </w:r>
          </w:p>
          <w:p w14:paraId="30BEE2CB" w14:textId="77777777" w:rsidR="003F4142" w:rsidRPr="003F4142" w:rsidRDefault="003F4142" w:rsidP="003F4142">
            <w:p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 xml:space="preserve">*Zabudowa powinna posiadać dodatkowo </w:t>
            </w:r>
            <w:r w:rsidRPr="003F4142">
              <w:rPr>
                <w:rFonts w:ascii="Arial Narrow" w:eastAsia="Times New Roman" w:hAnsi="Arial Narrow" w:cs="Calibri"/>
                <w:b/>
                <w:iCs/>
                <w:sz w:val="22"/>
                <w:szCs w:val="22"/>
              </w:rPr>
              <w:t xml:space="preserve">mocowanie na motopompę pływającą </w:t>
            </w:r>
            <w:r w:rsidRPr="003F4142">
              <w:rPr>
                <w:rFonts w:ascii="Arial Narrow" w:eastAsia="Times New Roman" w:hAnsi="Arial Narrow" w:cs="Calibri"/>
                <w:iCs/>
                <w:sz w:val="22"/>
                <w:szCs w:val="22"/>
              </w:rPr>
              <w:t>klasy NIAGARA-2</w:t>
            </w:r>
          </w:p>
        </w:tc>
        <w:tc>
          <w:tcPr>
            <w:tcW w:w="407" w:type="pct"/>
            <w:shd w:val="clear" w:color="auto" w:fill="auto"/>
            <w:vAlign w:val="center"/>
          </w:tcPr>
          <w:p w14:paraId="260F5F83"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36CFEF4B"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p>
        </w:tc>
      </w:tr>
      <w:tr w:rsidR="003F4142" w:rsidRPr="003F4142" w14:paraId="6489885A" w14:textId="77777777" w:rsidTr="003F4142">
        <w:tc>
          <w:tcPr>
            <w:tcW w:w="275" w:type="pct"/>
            <w:shd w:val="clear" w:color="auto" w:fill="auto"/>
            <w:vAlign w:val="center"/>
          </w:tcPr>
          <w:p w14:paraId="647CF953"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4.10.</w:t>
            </w:r>
          </w:p>
        </w:tc>
        <w:tc>
          <w:tcPr>
            <w:tcW w:w="3430" w:type="pct"/>
            <w:shd w:val="clear" w:color="auto" w:fill="auto"/>
          </w:tcPr>
          <w:p w14:paraId="2975DACB" w14:textId="77777777" w:rsidR="003F4142" w:rsidRPr="003F4142" w:rsidRDefault="003F4142" w:rsidP="003F4142">
            <w:p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b/>
                <w:iCs/>
                <w:sz w:val="22"/>
                <w:szCs w:val="22"/>
              </w:rPr>
              <w:t>Ostatnia skrytka zabudowy</w:t>
            </w:r>
            <w:r w:rsidRPr="003F4142">
              <w:rPr>
                <w:rFonts w:ascii="Arial Narrow" w:eastAsia="Times New Roman" w:hAnsi="Arial Narrow" w:cs="Calibri"/>
                <w:iCs/>
                <w:sz w:val="22"/>
                <w:szCs w:val="22"/>
              </w:rPr>
              <w:t xml:space="preserve"> wyposażona w mocowanie na gaśnice </w:t>
            </w:r>
          </w:p>
          <w:p w14:paraId="295757F8" w14:textId="77777777" w:rsidR="003F4142" w:rsidRPr="003F4142" w:rsidRDefault="003F4142" w:rsidP="003F4142">
            <w:p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Nad przedziałem autopompy mocowanie na:</w:t>
            </w:r>
          </w:p>
          <w:p w14:paraId="16D67DBE" w14:textId="77777777" w:rsidR="003F4142" w:rsidRPr="003F4142" w:rsidRDefault="003F4142" w:rsidP="003F4142">
            <w:pPr>
              <w:numPr>
                <w:ilvl w:val="0"/>
                <w:numId w:val="19"/>
              </w:num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Stojak hydrantowy - w pozycji poziomej</w:t>
            </w:r>
          </w:p>
          <w:p w14:paraId="3DA2A1CA" w14:textId="77777777" w:rsidR="003F4142" w:rsidRPr="003F4142" w:rsidRDefault="003F4142" w:rsidP="003F4142">
            <w:pPr>
              <w:numPr>
                <w:ilvl w:val="0"/>
                <w:numId w:val="19"/>
              </w:num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 xml:space="preserve">Klucz hydrantowy </w:t>
            </w:r>
          </w:p>
        </w:tc>
        <w:tc>
          <w:tcPr>
            <w:tcW w:w="407" w:type="pct"/>
            <w:shd w:val="clear" w:color="auto" w:fill="auto"/>
            <w:vAlign w:val="center"/>
          </w:tcPr>
          <w:p w14:paraId="23258BF7"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72774471"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p>
        </w:tc>
      </w:tr>
      <w:tr w:rsidR="003F4142" w:rsidRPr="003F4142" w14:paraId="747200C4" w14:textId="77777777" w:rsidTr="003F4142">
        <w:tc>
          <w:tcPr>
            <w:tcW w:w="275" w:type="pct"/>
            <w:shd w:val="clear" w:color="auto" w:fill="auto"/>
            <w:vAlign w:val="center"/>
          </w:tcPr>
          <w:p w14:paraId="0B40D4B7"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4.11.</w:t>
            </w:r>
          </w:p>
        </w:tc>
        <w:tc>
          <w:tcPr>
            <w:tcW w:w="3430" w:type="pct"/>
            <w:shd w:val="clear" w:color="auto" w:fill="auto"/>
            <w:vAlign w:val="center"/>
          </w:tcPr>
          <w:p w14:paraId="512D3929" w14:textId="77777777" w:rsidR="003F4142" w:rsidRPr="003F4142" w:rsidRDefault="003F4142" w:rsidP="003F4142">
            <w:p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Zabudowa powinna posiadać min. sześć plastikowych skrzynek o pojemności 39 dm</w:t>
            </w:r>
            <w:r w:rsidRPr="003F4142">
              <w:rPr>
                <w:rFonts w:ascii="Arial Narrow" w:eastAsia="Times New Roman" w:hAnsi="Arial Narrow" w:cs="Calibri"/>
                <w:iCs/>
                <w:sz w:val="22"/>
                <w:szCs w:val="22"/>
                <w:vertAlign w:val="superscript"/>
              </w:rPr>
              <w:t>3</w:t>
            </w:r>
            <w:r w:rsidRPr="003F4142">
              <w:rPr>
                <w:rFonts w:ascii="Arial Narrow" w:eastAsia="Times New Roman" w:hAnsi="Arial Narrow" w:cs="Calibri"/>
                <w:iCs/>
                <w:sz w:val="22"/>
                <w:szCs w:val="22"/>
              </w:rPr>
              <w:t>, nośność 30 kg na wyposażenie bez stałego miejsca.</w:t>
            </w:r>
          </w:p>
        </w:tc>
        <w:tc>
          <w:tcPr>
            <w:tcW w:w="407" w:type="pct"/>
            <w:shd w:val="clear" w:color="auto" w:fill="auto"/>
            <w:vAlign w:val="center"/>
          </w:tcPr>
          <w:p w14:paraId="4EF6BB13"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6A73B84B"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p>
        </w:tc>
      </w:tr>
      <w:tr w:rsidR="003F4142" w:rsidRPr="003F4142" w14:paraId="323CC2B3" w14:textId="77777777" w:rsidTr="003F4142">
        <w:tc>
          <w:tcPr>
            <w:tcW w:w="275" w:type="pct"/>
            <w:shd w:val="clear" w:color="auto" w:fill="auto"/>
            <w:vAlign w:val="center"/>
          </w:tcPr>
          <w:p w14:paraId="54945224"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4.12</w:t>
            </w:r>
          </w:p>
        </w:tc>
        <w:tc>
          <w:tcPr>
            <w:tcW w:w="3430" w:type="pct"/>
            <w:shd w:val="clear" w:color="auto" w:fill="auto"/>
            <w:vAlign w:val="center"/>
          </w:tcPr>
          <w:p w14:paraId="5920217E" w14:textId="77777777" w:rsidR="003F4142" w:rsidRPr="003F4142" w:rsidRDefault="003F4142" w:rsidP="003F4142">
            <w:p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 xml:space="preserve">Wewnątrz zabudowy powinien być </w:t>
            </w:r>
            <w:r w:rsidRPr="003F4142">
              <w:rPr>
                <w:rFonts w:ascii="Arial Narrow" w:eastAsia="Times New Roman" w:hAnsi="Arial Narrow" w:cs="Calibri"/>
                <w:b/>
                <w:iCs/>
                <w:sz w:val="22"/>
                <w:szCs w:val="22"/>
              </w:rPr>
              <w:t>zamontowany pojemnik</w:t>
            </w:r>
            <w:r w:rsidRPr="003F4142">
              <w:rPr>
                <w:rFonts w:ascii="Arial Narrow" w:eastAsia="Times New Roman" w:hAnsi="Arial Narrow" w:cs="Calibri"/>
                <w:iCs/>
                <w:sz w:val="22"/>
                <w:szCs w:val="22"/>
              </w:rPr>
              <w:t xml:space="preserve"> przeznaczony na sorbent. Pojemnik zlokalizowany w miejscu  łatwego dostępu, wyposażony w niezbędne uchwyty transportowe.  </w:t>
            </w:r>
          </w:p>
        </w:tc>
        <w:tc>
          <w:tcPr>
            <w:tcW w:w="407" w:type="pct"/>
            <w:shd w:val="clear" w:color="auto" w:fill="auto"/>
            <w:vAlign w:val="center"/>
          </w:tcPr>
          <w:p w14:paraId="40B1C6A0"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7F1DB885"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p>
        </w:tc>
      </w:tr>
      <w:tr w:rsidR="003F4142" w:rsidRPr="003F4142" w14:paraId="487015E8" w14:textId="77777777" w:rsidTr="003F4142">
        <w:tc>
          <w:tcPr>
            <w:tcW w:w="275" w:type="pct"/>
            <w:shd w:val="clear" w:color="auto" w:fill="auto"/>
            <w:vAlign w:val="center"/>
          </w:tcPr>
          <w:p w14:paraId="60061495"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4.13</w:t>
            </w:r>
          </w:p>
        </w:tc>
        <w:tc>
          <w:tcPr>
            <w:tcW w:w="3430" w:type="pct"/>
            <w:shd w:val="clear" w:color="auto" w:fill="auto"/>
          </w:tcPr>
          <w:p w14:paraId="645083E0" w14:textId="77777777" w:rsidR="003F4142" w:rsidRPr="003F4142" w:rsidRDefault="003F4142" w:rsidP="003F4142">
            <w:pPr>
              <w:shd w:val="clear" w:color="auto" w:fill="FFFFFF"/>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b/>
                <w:iCs/>
                <w:sz w:val="22"/>
                <w:szCs w:val="22"/>
              </w:rPr>
              <w:t>Konstrukcja skrytek</w:t>
            </w:r>
            <w:r w:rsidRPr="003F4142">
              <w:rPr>
                <w:rFonts w:ascii="Arial Narrow" w:eastAsia="Times New Roman" w:hAnsi="Arial Narrow" w:cs="Calibri"/>
                <w:iCs/>
                <w:sz w:val="22"/>
                <w:szCs w:val="22"/>
              </w:rPr>
              <w:t xml:space="preserve"> zapewniająca odprowadzenie wody </w:t>
            </w:r>
            <w:r w:rsidRPr="003F4142">
              <w:rPr>
                <w:rFonts w:ascii="Arial Narrow" w:eastAsia="Times New Roman" w:hAnsi="Arial Narrow" w:cs="Calibri"/>
                <w:iCs/>
                <w:sz w:val="22"/>
                <w:szCs w:val="22"/>
                <w:shd w:val="clear" w:color="auto" w:fill="FFFFFF"/>
              </w:rPr>
              <w:t>z ich wnętrza poprzez kanały technologiczne.</w:t>
            </w:r>
          </w:p>
        </w:tc>
        <w:tc>
          <w:tcPr>
            <w:tcW w:w="407" w:type="pct"/>
            <w:shd w:val="clear" w:color="auto" w:fill="auto"/>
            <w:vAlign w:val="center"/>
          </w:tcPr>
          <w:p w14:paraId="7FE009DA"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50E6FC76"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p>
        </w:tc>
      </w:tr>
      <w:tr w:rsidR="003F4142" w:rsidRPr="003F4142" w14:paraId="4ABE3B13" w14:textId="77777777" w:rsidTr="003F4142">
        <w:tc>
          <w:tcPr>
            <w:tcW w:w="275" w:type="pct"/>
            <w:tcBorders>
              <w:bottom w:val="single" w:sz="4" w:space="0" w:color="auto"/>
            </w:tcBorders>
            <w:shd w:val="clear" w:color="auto" w:fill="auto"/>
            <w:vAlign w:val="center"/>
          </w:tcPr>
          <w:p w14:paraId="0F05335C"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4.14</w:t>
            </w:r>
          </w:p>
        </w:tc>
        <w:tc>
          <w:tcPr>
            <w:tcW w:w="3430" w:type="pct"/>
            <w:tcBorders>
              <w:bottom w:val="single" w:sz="4" w:space="0" w:color="auto"/>
            </w:tcBorders>
            <w:shd w:val="clear" w:color="auto" w:fill="auto"/>
          </w:tcPr>
          <w:p w14:paraId="55900E3D" w14:textId="77777777" w:rsidR="003F4142" w:rsidRPr="003F4142" w:rsidRDefault="003F4142" w:rsidP="003F4142">
            <w:p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b/>
                <w:iCs/>
                <w:sz w:val="22"/>
                <w:szCs w:val="22"/>
              </w:rPr>
              <w:t>Elementy wystające</w:t>
            </w:r>
            <w:r w:rsidRPr="003F4142">
              <w:rPr>
                <w:rFonts w:ascii="Arial Narrow" w:eastAsia="Times New Roman" w:hAnsi="Arial Narrow" w:cs="Calibri"/>
                <w:iCs/>
                <w:sz w:val="22"/>
                <w:szCs w:val="22"/>
              </w:rPr>
              <w:t xml:space="preserve"> w pozycji otwartej powyżej 250 mm poza obrys pojazdu muszą posiadać oznakowanie ostrzegawcze.</w:t>
            </w:r>
          </w:p>
        </w:tc>
        <w:tc>
          <w:tcPr>
            <w:tcW w:w="407" w:type="pct"/>
            <w:tcBorders>
              <w:bottom w:val="single" w:sz="4" w:space="0" w:color="auto"/>
            </w:tcBorders>
            <w:shd w:val="clear" w:color="auto" w:fill="auto"/>
            <w:vAlign w:val="center"/>
          </w:tcPr>
          <w:p w14:paraId="127F0E62"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p>
        </w:tc>
        <w:tc>
          <w:tcPr>
            <w:tcW w:w="888" w:type="pct"/>
            <w:tcBorders>
              <w:bottom w:val="single" w:sz="4" w:space="0" w:color="auto"/>
            </w:tcBorders>
            <w:shd w:val="clear" w:color="auto" w:fill="auto"/>
            <w:vAlign w:val="center"/>
          </w:tcPr>
          <w:p w14:paraId="2F577F5F"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p>
        </w:tc>
      </w:tr>
      <w:tr w:rsidR="003F4142" w:rsidRPr="003F4142" w14:paraId="17F1282D" w14:textId="77777777" w:rsidTr="003F4142">
        <w:trPr>
          <w:trHeight w:val="288"/>
        </w:trPr>
        <w:tc>
          <w:tcPr>
            <w:tcW w:w="275" w:type="pct"/>
            <w:tcBorders>
              <w:bottom w:val="single" w:sz="4" w:space="0" w:color="auto"/>
            </w:tcBorders>
            <w:shd w:val="clear" w:color="auto" w:fill="F2F2F2"/>
            <w:vAlign w:val="center"/>
          </w:tcPr>
          <w:p w14:paraId="7EED2064"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5.</w:t>
            </w:r>
          </w:p>
        </w:tc>
        <w:tc>
          <w:tcPr>
            <w:tcW w:w="3430" w:type="pct"/>
            <w:tcBorders>
              <w:bottom w:val="single" w:sz="4" w:space="0" w:color="auto"/>
            </w:tcBorders>
            <w:shd w:val="clear" w:color="auto" w:fill="F2F2F2"/>
          </w:tcPr>
          <w:p w14:paraId="6A008A05" w14:textId="77777777" w:rsidR="003F4142" w:rsidRPr="003F4142" w:rsidRDefault="003F4142" w:rsidP="003F4142">
            <w:pPr>
              <w:autoSpaceDE/>
              <w:autoSpaceDN/>
              <w:spacing w:line="276" w:lineRule="auto"/>
              <w:jc w:val="center"/>
              <w:rPr>
                <w:rFonts w:ascii="Arial Narrow" w:eastAsia="Times New Roman" w:hAnsi="Arial Narrow"/>
                <w:b/>
                <w:sz w:val="22"/>
                <w:szCs w:val="22"/>
              </w:rPr>
            </w:pPr>
            <w:r w:rsidRPr="003F4142">
              <w:rPr>
                <w:rFonts w:ascii="Arial Narrow" w:eastAsia="Times New Roman" w:hAnsi="Arial Narrow"/>
                <w:b/>
                <w:sz w:val="22"/>
                <w:szCs w:val="22"/>
              </w:rPr>
              <w:t>Układ wodno-pianowy</w:t>
            </w:r>
          </w:p>
        </w:tc>
        <w:tc>
          <w:tcPr>
            <w:tcW w:w="407" w:type="pct"/>
            <w:tcBorders>
              <w:bottom w:val="single" w:sz="4" w:space="0" w:color="auto"/>
            </w:tcBorders>
            <w:shd w:val="clear" w:color="auto" w:fill="F2F2F2"/>
            <w:vAlign w:val="center"/>
          </w:tcPr>
          <w:p w14:paraId="31BBDF06"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p>
        </w:tc>
        <w:tc>
          <w:tcPr>
            <w:tcW w:w="888" w:type="pct"/>
            <w:tcBorders>
              <w:bottom w:val="single" w:sz="4" w:space="0" w:color="auto"/>
            </w:tcBorders>
            <w:shd w:val="clear" w:color="auto" w:fill="F2F2F2"/>
            <w:vAlign w:val="center"/>
          </w:tcPr>
          <w:p w14:paraId="0F67B0AA" w14:textId="77777777" w:rsidR="003F4142" w:rsidRPr="003F4142" w:rsidRDefault="003F4142" w:rsidP="003F4142">
            <w:pPr>
              <w:tabs>
                <w:tab w:val="center" w:pos="451"/>
                <w:tab w:val="left" w:pos="907"/>
                <w:tab w:val="left" w:pos="6499"/>
                <w:tab w:val="left" w:pos="8534"/>
                <w:tab w:val="left" w:pos="14706"/>
              </w:tabs>
              <w:autoSpaceDE/>
              <w:autoSpaceDN/>
              <w:spacing w:line="276" w:lineRule="auto"/>
              <w:jc w:val="center"/>
              <w:rPr>
                <w:rFonts w:ascii="Arial Narrow" w:eastAsia="Times New Roman" w:hAnsi="Arial Narrow" w:cs="Calibri"/>
                <w:sz w:val="22"/>
                <w:szCs w:val="22"/>
              </w:rPr>
            </w:pPr>
          </w:p>
        </w:tc>
      </w:tr>
      <w:tr w:rsidR="003F4142" w:rsidRPr="003F4142" w14:paraId="75D5617F" w14:textId="77777777" w:rsidTr="003F4142">
        <w:trPr>
          <w:trHeight w:val="475"/>
        </w:trPr>
        <w:tc>
          <w:tcPr>
            <w:tcW w:w="275" w:type="pct"/>
            <w:shd w:val="clear" w:color="auto" w:fill="auto"/>
            <w:vAlign w:val="center"/>
          </w:tcPr>
          <w:p w14:paraId="199F0597"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5.1.</w:t>
            </w:r>
          </w:p>
        </w:tc>
        <w:tc>
          <w:tcPr>
            <w:tcW w:w="3430" w:type="pct"/>
            <w:shd w:val="clear" w:color="auto" w:fill="auto"/>
          </w:tcPr>
          <w:p w14:paraId="04A63106" w14:textId="77777777" w:rsidR="003F4142" w:rsidRPr="003F4142" w:rsidRDefault="003F4142" w:rsidP="003F4142">
            <w:p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 xml:space="preserve">Pojazd wyposażony w </w:t>
            </w:r>
            <w:r w:rsidRPr="003F4142">
              <w:rPr>
                <w:rFonts w:ascii="Arial Narrow" w:eastAsia="Times New Roman" w:hAnsi="Arial Narrow" w:cs="Calibri"/>
                <w:b/>
                <w:iCs/>
                <w:sz w:val="22"/>
                <w:szCs w:val="22"/>
              </w:rPr>
              <w:t>układ wodno-pianowy</w:t>
            </w:r>
            <w:r w:rsidRPr="003F4142">
              <w:rPr>
                <w:rFonts w:ascii="Arial Narrow" w:eastAsia="Times New Roman" w:hAnsi="Arial Narrow" w:cs="Calibri"/>
                <w:iCs/>
                <w:sz w:val="22"/>
                <w:szCs w:val="22"/>
              </w:rPr>
              <w:t xml:space="preserve"> składający się z:</w:t>
            </w:r>
          </w:p>
          <w:p w14:paraId="76B36B5F" w14:textId="77777777" w:rsidR="003F4142" w:rsidRPr="003F4142" w:rsidRDefault="003F4142" w:rsidP="003F4142">
            <w:pPr>
              <w:numPr>
                <w:ilvl w:val="0"/>
                <w:numId w:val="20"/>
              </w:num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Zbiornik środków gaśniczych</w:t>
            </w:r>
          </w:p>
          <w:p w14:paraId="5C2B248E" w14:textId="77777777" w:rsidR="003F4142" w:rsidRPr="003F4142" w:rsidRDefault="003F4142" w:rsidP="003F4142">
            <w:pPr>
              <w:numPr>
                <w:ilvl w:val="0"/>
                <w:numId w:val="20"/>
              </w:num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Autopompy</w:t>
            </w:r>
          </w:p>
          <w:p w14:paraId="7E263DF7" w14:textId="77777777" w:rsidR="003F4142" w:rsidRPr="003F4142" w:rsidRDefault="003F4142" w:rsidP="003F4142">
            <w:pPr>
              <w:numPr>
                <w:ilvl w:val="0"/>
                <w:numId w:val="20"/>
              </w:num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 xml:space="preserve">Dozownik środka pianotwórczego </w:t>
            </w:r>
          </w:p>
          <w:p w14:paraId="1C241987" w14:textId="77777777" w:rsidR="003F4142" w:rsidRPr="003F4142" w:rsidRDefault="003F4142" w:rsidP="003F4142">
            <w:pPr>
              <w:numPr>
                <w:ilvl w:val="0"/>
                <w:numId w:val="20"/>
              </w:num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Zwijadło szybkiego natarcia</w:t>
            </w:r>
          </w:p>
          <w:p w14:paraId="2FF41FFE" w14:textId="77777777" w:rsidR="003F4142" w:rsidRPr="003F4142" w:rsidRDefault="003F4142" w:rsidP="003F4142">
            <w:pPr>
              <w:numPr>
                <w:ilvl w:val="0"/>
                <w:numId w:val="20"/>
              </w:num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lastRenderedPageBreak/>
              <w:t>Działko wodno-pianowe</w:t>
            </w:r>
          </w:p>
          <w:p w14:paraId="437C25D8" w14:textId="77777777" w:rsidR="003F4142" w:rsidRPr="003F4142" w:rsidRDefault="003F4142" w:rsidP="003F4142">
            <w:pPr>
              <w:numPr>
                <w:ilvl w:val="0"/>
                <w:numId w:val="20"/>
              </w:num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System zraszania podwozia</w:t>
            </w:r>
          </w:p>
        </w:tc>
        <w:tc>
          <w:tcPr>
            <w:tcW w:w="407" w:type="pct"/>
            <w:shd w:val="clear" w:color="auto" w:fill="auto"/>
            <w:vAlign w:val="center"/>
          </w:tcPr>
          <w:p w14:paraId="0CC4AFC1"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7097423F" w14:textId="77777777" w:rsidR="003F4142" w:rsidRPr="003F4142" w:rsidRDefault="003F4142" w:rsidP="003F4142">
            <w:pPr>
              <w:autoSpaceDE/>
              <w:autoSpaceDN/>
              <w:spacing w:line="276" w:lineRule="auto"/>
              <w:jc w:val="center"/>
              <w:rPr>
                <w:rFonts w:ascii="Arial Narrow" w:eastAsia="Times New Roman" w:hAnsi="Arial Narrow" w:cs="Calibri"/>
                <w:sz w:val="22"/>
                <w:szCs w:val="22"/>
              </w:rPr>
            </w:pPr>
          </w:p>
        </w:tc>
      </w:tr>
      <w:tr w:rsidR="003F4142" w:rsidRPr="003F4142" w14:paraId="7EEDCFB2" w14:textId="77777777" w:rsidTr="003F4142">
        <w:trPr>
          <w:trHeight w:val="475"/>
        </w:trPr>
        <w:tc>
          <w:tcPr>
            <w:tcW w:w="275" w:type="pct"/>
            <w:shd w:val="clear" w:color="auto" w:fill="auto"/>
            <w:vAlign w:val="center"/>
          </w:tcPr>
          <w:p w14:paraId="160A33A9"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5.2.</w:t>
            </w:r>
          </w:p>
        </w:tc>
        <w:tc>
          <w:tcPr>
            <w:tcW w:w="3430" w:type="pct"/>
            <w:shd w:val="clear" w:color="auto" w:fill="auto"/>
          </w:tcPr>
          <w:p w14:paraId="206C8AE0" w14:textId="77777777" w:rsidR="003F4142" w:rsidRPr="003F4142" w:rsidRDefault="003F4142" w:rsidP="003F4142">
            <w:pPr>
              <w:shd w:val="clear" w:color="auto" w:fill="FFFFFF"/>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b/>
                <w:iCs/>
                <w:sz w:val="22"/>
                <w:szCs w:val="22"/>
              </w:rPr>
              <w:t xml:space="preserve">Zbiornik wody </w:t>
            </w:r>
            <w:r w:rsidRPr="003F4142">
              <w:rPr>
                <w:rFonts w:ascii="Arial Narrow" w:eastAsia="Times New Roman" w:hAnsi="Arial Narrow" w:cs="Calibri"/>
                <w:iCs/>
                <w:sz w:val="22"/>
                <w:szCs w:val="22"/>
              </w:rPr>
              <w:t>wykonany z materiału kompozytowego lub polipropylenu blokowego, usytuowany wzdłuż zabudowy, wyposażony w oprzyrządowanie umożliwiające jego bezpieczną eksploatację, z układem zabezpieczającym przed wypływem wody w czasie jazdy. Zbiornik powinien:</w:t>
            </w:r>
          </w:p>
          <w:p w14:paraId="7F187ADA" w14:textId="77777777" w:rsidR="003F4142" w:rsidRPr="003F4142" w:rsidRDefault="003F4142" w:rsidP="003F4142">
            <w:pPr>
              <w:numPr>
                <w:ilvl w:val="0"/>
                <w:numId w:val="21"/>
              </w:numPr>
              <w:shd w:val="clear" w:color="auto" w:fill="FFFFFF"/>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iCs/>
                <w:sz w:val="22"/>
                <w:szCs w:val="22"/>
              </w:rPr>
              <w:t>posiadać właz rewizyjny,</w:t>
            </w:r>
          </w:p>
          <w:p w14:paraId="692E0856" w14:textId="77777777" w:rsidR="003F4142" w:rsidRPr="003F4142" w:rsidRDefault="003F4142" w:rsidP="003F4142">
            <w:pPr>
              <w:numPr>
                <w:ilvl w:val="0"/>
                <w:numId w:val="21"/>
              </w:numPr>
              <w:shd w:val="clear" w:color="auto" w:fill="FFFFFF"/>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iCs/>
                <w:sz w:val="22"/>
                <w:szCs w:val="22"/>
              </w:rPr>
              <w:t>pojemność min. 5000 l (+/- 2%),</w:t>
            </w:r>
          </w:p>
          <w:p w14:paraId="2602B0EC" w14:textId="77777777" w:rsidR="003F4142" w:rsidRPr="003F4142" w:rsidRDefault="003F4142" w:rsidP="003F4142">
            <w:pPr>
              <w:numPr>
                <w:ilvl w:val="0"/>
                <w:numId w:val="21"/>
              </w:num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 xml:space="preserve">spełniać nadciśnienie testowe 20 </w:t>
            </w:r>
            <w:proofErr w:type="spellStart"/>
            <w:r w:rsidRPr="003F4142">
              <w:rPr>
                <w:rFonts w:ascii="Arial Narrow" w:eastAsia="Times New Roman" w:hAnsi="Arial Narrow" w:cs="Calibri"/>
                <w:iCs/>
                <w:sz w:val="22"/>
                <w:szCs w:val="22"/>
              </w:rPr>
              <w:t>kPa</w:t>
            </w:r>
            <w:proofErr w:type="spellEnd"/>
            <w:r w:rsidRPr="003F4142">
              <w:rPr>
                <w:rFonts w:ascii="Arial Narrow" w:eastAsia="Times New Roman" w:hAnsi="Arial Narrow" w:cs="Calibri"/>
                <w:iCs/>
                <w:sz w:val="22"/>
                <w:szCs w:val="22"/>
              </w:rPr>
              <w:t>,</w:t>
            </w:r>
          </w:p>
          <w:p w14:paraId="504A13DE" w14:textId="77777777" w:rsidR="003F4142" w:rsidRPr="003F4142" w:rsidRDefault="003F4142" w:rsidP="003F4142">
            <w:pPr>
              <w:numPr>
                <w:ilvl w:val="0"/>
                <w:numId w:val="21"/>
              </w:num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posiadać nasadę (DN75), znajdującą się pod zbiornikiem, umożliwiającą czyszczenie zbiornika,</w:t>
            </w:r>
          </w:p>
          <w:p w14:paraId="44E90616" w14:textId="77777777" w:rsidR="003F4142" w:rsidRPr="003F4142" w:rsidRDefault="003F4142" w:rsidP="003F4142">
            <w:pPr>
              <w:numPr>
                <w:ilvl w:val="0"/>
                <w:numId w:val="21"/>
              </w:numPr>
              <w:shd w:val="clear" w:color="auto" w:fill="FFFFFF"/>
              <w:autoSpaceDE/>
              <w:autoSpaceDN/>
              <w:spacing w:line="276" w:lineRule="auto"/>
              <w:rPr>
                <w:rFonts w:ascii="Arial Narrow" w:eastAsia="Times New Roman" w:hAnsi="Arial Narrow" w:cs="Calibri"/>
                <w:iCs/>
                <w:sz w:val="22"/>
                <w:szCs w:val="22"/>
              </w:rPr>
            </w:pPr>
            <w:r w:rsidRPr="003F4142">
              <w:rPr>
                <w:rFonts w:ascii="Arial Narrow" w:eastAsia="Times New Roman" w:hAnsi="Arial Narrow" w:cs="Calibri"/>
                <w:iCs/>
                <w:sz w:val="22"/>
                <w:szCs w:val="22"/>
              </w:rPr>
              <w:t>umieszczony być w ramie pośredniej zabudowy,</w:t>
            </w:r>
          </w:p>
          <w:p w14:paraId="3A9B5D0C" w14:textId="77777777" w:rsidR="003F4142" w:rsidRPr="003F4142" w:rsidRDefault="003F4142" w:rsidP="003F4142">
            <w:pPr>
              <w:numPr>
                <w:ilvl w:val="0"/>
                <w:numId w:val="21"/>
              </w:num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posiadać nasadę 2xDN75 z zaworem do napełniania zbiornika z hydrantu  z zaworem kulowym sterowany siłownikiem elektropneumatycznym.</w:t>
            </w:r>
          </w:p>
        </w:tc>
        <w:tc>
          <w:tcPr>
            <w:tcW w:w="407" w:type="pct"/>
            <w:shd w:val="clear" w:color="auto" w:fill="auto"/>
            <w:vAlign w:val="center"/>
          </w:tcPr>
          <w:p w14:paraId="754D7424"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376D80AA" w14:textId="77777777" w:rsidR="003F4142" w:rsidRPr="003F4142" w:rsidRDefault="003F4142" w:rsidP="003F4142">
            <w:pPr>
              <w:autoSpaceDE/>
              <w:autoSpaceDN/>
              <w:spacing w:line="276" w:lineRule="auto"/>
              <w:jc w:val="center"/>
              <w:rPr>
                <w:rFonts w:ascii="Arial Narrow" w:eastAsia="Times New Roman" w:hAnsi="Arial Narrow" w:cs="Calibri"/>
                <w:sz w:val="22"/>
                <w:szCs w:val="22"/>
              </w:rPr>
            </w:pPr>
          </w:p>
        </w:tc>
      </w:tr>
      <w:tr w:rsidR="003F4142" w:rsidRPr="003F4142" w14:paraId="06A1C279" w14:textId="77777777" w:rsidTr="003F4142">
        <w:trPr>
          <w:trHeight w:val="475"/>
        </w:trPr>
        <w:tc>
          <w:tcPr>
            <w:tcW w:w="275" w:type="pct"/>
            <w:shd w:val="clear" w:color="auto" w:fill="auto"/>
            <w:vAlign w:val="center"/>
          </w:tcPr>
          <w:p w14:paraId="0445ECFC"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5.3.</w:t>
            </w:r>
          </w:p>
        </w:tc>
        <w:tc>
          <w:tcPr>
            <w:tcW w:w="3430" w:type="pct"/>
            <w:shd w:val="clear" w:color="auto" w:fill="auto"/>
          </w:tcPr>
          <w:p w14:paraId="09A122D7" w14:textId="77777777" w:rsidR="003F4142" w:rsidRPr="003F4142" w:rsidRDefault="003F4142" w:rsidP="003F4142">
            <w:p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b/>
                <w:iCs/>
                <w:sz w:val="22"/>
                <w:szCs w:val="22"/>
              </w:rPr>
              <w:t>Zbiornik środka pianotwórczego</w:t>
            </w:r>
            <w:r w:rsidRPr="003F4142">
              <w:rPr>
                <w:rFonts w:ascii="Arial Narrow" w:eastAsia="Times New Roman" w:hAnsi="Arial Narrow" w:cs="Calibri"/>
                <w:iCs/>
                <w:sz w:val="22"/>
                <w:szCs w:val="22"/>
              </w:rPr>
              <w:t xml:space="preserve"> wykonany z materiału z jakiego wykonano zbiornik na wodę o pojemności min. 10 % pojemności zbiornika wody i nadciśnieniu testowym 20 </w:t>
            </w:r>
            <w:proofErr w:type="spellStart"/>
            <w:r w:rsidRPr="003F4142">
              <w:rPr>
                <w:rFonts w:ascii="Arial Narrow" w:eastAsia="Times New Roman" w:hAnsi="Arial Narrow" w:cs="Calibri"/>
                <w:iCs/>
                <w:sz w:val="22"/>
                <w:szCs w:val="22"/>
              </w:rPr>
              <w:t>kPa</w:t>
            </w:r>
            <w:proofErr w:type="spellEnd"/>
            <w:r w:rsidRPr="003F4142">
              <w:rPr>
                <w:rFonts w:ascii="Arial Narrow" w:eastAsia="Times New Roman" w:hAnsi="Arial Narrow" w:cs="Calibri"/>
                <w:iCs/>
                <w:sz w:val="22"/>
                <w:szCs w:val="22"/>
              </w:rPr>
              <w:t>, oraz:</w:t>
            </w:r>
          </w:p>
          <w:p w14:paraId="05C25ACA" w14:textId="77777777" w:rsidR="003F4142" w:rsidRPr="003F4142" w:rsidRDefault="003F4142" w:rsidP="003F4142">
            <w:pPr>
              <w:numPr>
                <w:ilvl w:val="0"/>
                <w:numId w:val="22"/>
              </w:numPr>
              <w:shd w:val="clear" w:color="auto" w:fill="FFFFFF"/>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iCs/>
                <w:sz w:val="22"/>
                <w:szCs w:val="22"/>
              </w:rPr>
              <w:t>powinien być odporny na działanie dopuszczonych do stosowania środków pianotwórczych,</w:t>
            </w:r>
          </w:p>
          <w:p w14:paraId="0C21B234" w14:textId="77777777" w:rsidR="003F4142" w:rsidRPr="003F4142" w:rsidRDefault="003F4142" w:rsidP="003F4142">
            <w:pPr>
              <w:numPr>
                <w:ilvl w:val="0"/>
                <w:numId w:val="22"/>
              </w:numPr>
              <w:shd w:val="clear" w:color="auto" w:fill="FFFFFF"/>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iCs/>
                <w:sz w:val="22"/>
                <w:szCs w:val="22"/>
              </w:rPr>
              <w:t>powinienem być wyposażony w oprzyrządowanie zapewniające jego bezpieczną eksploatację,</w:t>
            </w:r>
          </w:p>
          <w:p w14:paraId="03BE3EEC" w14:textId="77777777" w:rsidR="003F4142" w:rsidRPr="003F4142" w:rsidRDefault="003F4142" w:rsidP="003F4142">
            <w:pPr>
              <w:numPr>
                <w:ilvl w:val="0"/>
                <w:numId w:val="22"/>
              </w:numPr>
              <w:shd w:val="clear" w:color="auto" w:fill="FFFFFF"/>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iCs/>
                <w:sz w:val="22"/>
                <w:szCs w:val="22"/>
              </w:rPr>
              <w:t>napełnianie zbiornika powinno być możliwe z poziomu terenu i z dachu pojazd</w:t>
            </w:r>
            <w:r w:rsidRPr="003F4142">
              <w:rPr>
                <w:rFonts w:ascii="Arial Narrow" w:eastAsia="Times New Roman" w:hAnsi="Arial Narrow" w:cs="Calibri"/>
                <w:sz w:val="22"/>
                <w:szCs w:val="22"/>
              </w:rPr>
              <w:t xml:space="preserve">u poprzez nasady. </w:t>
            </w:r>
          </w:p>
        </w:tc>
        <w:tc>
          <w:tcPr>
            <w:tcW w:w="407" w:type="pct"/>
            <w:shd w:val="clear" w:color="auto" w:fill="auto"/>
            <w:vAlign w:val="center"/>
          </w:tcPr>
          <w:p w14:paraId="3480A8E5"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46DC25C5" w14:textId="77777777" w:rsidR="003F4142" w:rsidRPr="003F4142" w:rsidRDefault="003F4142" w:rsidP="003F4142">
            <w:pPr>
              <w:autoSpaceDE/>
              <w:autoSpaceDN/>
              <w:spacing w:line="276" w:lineRule="auto"/>
              <w:jc w:val="center"/>
              <w:rPr>
                <w:rFonts w:ascii="Arial Narrow" w:eastAsia="Times New Roman" w:hAnsi="Arial Narrow" w:cs="Calibri"/>
                <w:sz w:val="22"/>
                <w:szCs w:val="22"/>
              </w:rPr>
            </w:pPr>
          </w:p>
        </w:tc>
      </w:tr>
      <w:tr w:rsidR="003F4142" w:rsidRPr="003F4142" w14:paraId="7A4F9F6E" w14:textId="77777777" w:rsidTr="003F4142">
        <w:trPr>
          <w:trHeight w:val="475"/>
        </w:trPr>
        <w:tc>
          <w:tcPr>
            <w:tcW w:w="275" w:type="pct"/>
            <w:shd w:val="clear" w:color="auto" w:fill="auto"/>
            <w:vAlign w:val="center"/>
          </w:tcPr>
          <w:p w14:paraId="06AE4F83"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5.4.</w:t>
            </w:r>
          </w:p>
        </w:tc>
        <w:tc>
          <w:tcPr>
            <w:tcW w:w="3430" w:type="pct"/>
            <w:shd w:val="clear" w:color="auto" w:fill="auto"/>
          </w:tcPr>
          <w:p w14:paraId="682D06DD" w14:textId="77777777" w:rsidR="003F4142" w:rsidRPr="003F4142" w:rsidRDefault="003F4142" w:rsidP="003F4142">
            <w:p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b/>
                <w:iCs/>
                <w:sz w:val="22"/>
                <w:szCs w:val="22"/>
              </w:rPr>
              <w:t>Autopompa dwuzakresowa</w:t>
            </w:r>
            <w:r w:rsidRPr="003F4142">
              <w:rPr>
                <w:rFonts w:ascii="Arial Narrow" w:eastAsia="Times New Roman" w:hAnsi="Arial Narrow" w:cs="Calibri"/>
                <w:iCs/>
                <w:sz w:val="22"/>
                <w:szCs w:val="22"/>
              </w:rPr>
              <w:t xml:space="preserve"> zlokalizowana z tyłu pojazdu o wydajności:</w:t>
            </w:r>
          </w:p>
          <w:p w14:paraId="226D47EB" w14:textId="77777777" w:rsidR="003F4142" w:rsidRPr="003F4142" w:rsidRDefault="003F4142" w:rsidP="003F4142">
            <w:pPr>
              <w:numPr>
                <w:ilvl w:val="0"/>
                <w:numId w:val="23"/>
              </w:num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 xml:space="preserve">min. 3600 l/min przy ciśnieniu 0,8 </w:t>
            </w:r>
            <w:proofErr w:type="spellStart"/>
            <w:r w:rsidRPr="003F4142">
              <w:rPr>
                <w:rFonts w:ascii="Arial Narrow" w:eastAsia="Times New Roman" w:hAnsi="Arial Narrow" w:cs="Calibri"/>
                <w:iCs/>
                <w:sz w:val="22"/>
                <w:szCs w:val="22"/>
              </w:rPr>
              <w:t>MPa</w:t>
            </w:r>
            <w:proofErr w:type="spellEnd"/>
            <w:r w:rsidRPr="003F4142">
              <w:rPr>
                <w:rFonts w:ascii="Arial Narrow" w:eastAsia="Times New Roman" w:hAnsi="Arial Narrow" w:cs="Calibri"/>
                <w:iCs/>
                <w:sz w:val="22"/>
                <w:szCs w:val="22"/>
              </w:rPr>
              <w:t xml:space="preserve"> ( +/- 1% ) i głębokości ssania 1,5 m,</w:t>
            </w:r>
          </w:p>
          <w:p w14:paraId="556CD0F8" w14:textId="77777777" w:rsidR="003F4142" w:rsidRPr="003F4142" w:rsidRDefault="003F4142" w:rsidP="003F4142">
            <w:pPr>
              <w:numPr>
                <w:ilvl w:val="0"/>
                <w:numId w:val="23"/>
              </w:num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 xml:space="preserve">min.  440 l/min. przy ciśnieniu 4 </w:t>
            </w:r>
            <w:proofErr w:type="spellStart"/>
            <w:r w:rsidRPr="003F4142">
              <w:rPr>
                <w:rFonts w:ascii="Arial Narrow" w:eastAsia="Times New Roman" w:hAnsi="Arial Narrow" w:cs="Calibri"/>
                <w:iCs/>
                <w:sz w:val="22"/>
                <w:szCs w:val="22"/>
              </w:rPr>
              <w:t>MPa</w:t>
            </w:r>
            <w:proofErr w:type="spellEnd"/>
            <w:r w:rsidRPr="003F4142">
              <w:rPr>
                <w:rFonts w:ascii="Arial Narrow" w:eastAsia="Times New Roman" w:hAnsi="Arial Narrow" w:cs="Calibri"/>
                <w:iCs/>
                <w:sz w:val="22"/>
                <w:szCs w:val="22"/>
              </w:rPr>
              <w:t xml:space="preserve">. </w:t>
            </w:r>
          </w:p>
          <w:p w14:paraId="4A99A8B0" w14:textId="77777777" w:rsidR="003F4142" w:rsidRPr="003F4142" w:rsidRDefault="003F4142" w:rsidP="003F4142">
            <w:p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 xml:space="preserve">Autopompa musi umożliwiać jednoczesne podawanie wody ze stopnia niskiego i wysokiego ciśnienia. Mechaniczna zmiana stopnia ciśnienia pompy (wyklucza się możliwość załączania stopnia wysokiego ciśnienia za pomocą zdalnie sterowanych zaworów). Autopompa smarowana olejami i smarami stałymi w celu poprawnego funkcjonowania. Wyklucza się konieczność uzupełniania olejów i smarów pomiędzy okresami zalecanymi przez producenta, tzn. nie częściej niż 250 motogodzin lub co 12 miesięcy (nie dotyczy pierwszego posprzedażnego przeglądu). Autopompa od spodu zabezpieczona demontowana osłoną chroniącą przed przedostawaniem się dużych zanieczyszczeń oraz od frontu przed dostępem do obszarów niebezpiecznych dla operatora. </w:t>
            </w:r>
          </w:p>
        </w:tc>
        <w:tc>
          <w:tcPr>
            <w:tcW w:w="407" w:type="pct"/>
            <w:shd w:val="clear" w:color="auto" w:fill="auto"/>
            <w:vAlign w:val="center"/>
          </w:tcPr>
          <w:p w14:paraId="03E945AD"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Podać wartości</w:t>
            </w:r>
          </w:p>
        </w:tc>
        <w:tc>
          <w:tcPr>
            <w:tcW w:w="888" w:type="pct"/>
            <w:shd w:val="clear" w:color="auto" w:fill="auto"/>
            <w:vAlign w:val="center"/>
          </w:tcPr>
          <w:p w14:paraId="2722BA3E" w14:textId="77777777" w:rsidR="003F4142" w:rsidRPr="003F4142" w:rsidRDefault="003F4142" w:rsidP="003F4142">
            <w:pPr>
              <w:autoSpaceDE/>
              <w:autoSpaceDN/>
              <w:spacing w:line="276" w:lineRule="auto"/>
              <w:jc w:val="center"/>
              <w:rPr>
                <w:rFonts w:ascii="Arial Narrow" w:eastAsia="Times New Roman" w:hAnsi="Arial Narrow" w:cs="Calibri"/>
                <w:sz w:val="22"/>
                <w:szCs w:val="22"/>
              </w:rPr>
            </w:pPr>
          </w:p>
        </w:tc>
      </w:tr>
      <w:tr w:rsidR="003F4142" w:rsidRPr="003F4142" w14:paraId="1846FA1B" w14:textId="77777777" w:rsidTr="003F4142">
        <w:trPr>
          <w:trHeight w:val="475"/>
        </w:trPr>
        <w:tc>
          <w:tcPr>
            <w:tcW w:w="275" w:type="pct"/>
            <w:shd w:val="clear" w:color="auto" w:fill="auto"/>
            <w:vAlign w:val="center"/>
          </w:tcPr>
          <w:p w14:paraId="5BA44708"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5.5.</w:t>
            </w:r>
          </w:p>
        </w:tc>
        <w:tc>
          <w:tcPr>
            <w:tcW w:w="3430" w:type="pct"/>
            <w:shd w:val="clear" w:color="auto" w:fill="auto"/>
          </w:tcPr>
          <w:p w14:paraId="4845D25A" w14:textId="77777777" w:rsidR="003F4142" w:rsidRPr="003F4142" w:rsidRDefault="003F4142" w:rsidP="003F4142">
            <w:pPr>
              <w:shd w:val="clear" w:color="auto" w:fill="FFFFFF"/>
              <w:autoSpaceDE/>
              <w:autoSpaceDN/>
              <w:spacing w:line="276" w:lineRule="auto"/>
              <w:ind w:left="5"/>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 xml:space="preserve">Autopompa musi umożliwiać </w:t>
            </w:r>
            <w:r w:rsidRPr="003F4142">
              <w:rPr>
                <w:rFonts w:ascii="Arial Narrow" w:eastAsia="Times New Roman" w:hAnsi="Arial Narrow" w:cs="Calibri"/>
                <w:b/>
                <w:iCs/>
                <w:sz w:val="22"/>
                <w:szCs w:val="22"/>
              </w:rPr>
              <w:t>podanie wody i wodnego roztworu środka pianotwórczego</w:t>
            </w:r>
            <w:r w:rsidRPr="003F4142">
              <w:rPr>
                <w:rFonts w:ascii="Arial Narrow" w:eastAsia="Times New Roman" w:hAnsi="Arial Narrow" w:cs="Calibri"/>
                <w:iCs/>
                <w:sz w:val="22"/>
                <w:szCs w:val="22"/>
              </w:rPr>
              <w:t xml:space="preserve"> do min.:</w:t>
            </w:r>
          </w:p>
          <w:p w14:paraId="39A3955F" w14:textId="77777777" w:rsidR="003F4142" w:rsidRPr="003F4142" w:rsidRDefault="003F4142" w:rsidP="003F4142">
            <w:pPr>
              <w:numPr>
                <w:ilvl w:val="0"/>
                <w:numId w:val="27"/>
              </w:numPr>
              <w:shd w:val="clear" w:color="auto" w:fill="FFFFFF"/>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sz w:val="22"/>
                <w:szCs w:val="22"/>
              </w:rPr>
              <w:t>czterech nasad tłocznych skierowanych po dwie na każdą stronę (nasady tłoczne zamontowane wewnątrz zabudowy),</w:t>
            </w:r>
          </w:p>
          <w:p w14:paraId="53A62CB6" w14:textId="77777777" w:rsidR="003F4142" w:rsidRPr="003F4142" w:rsidRDefault="003F4142" w:rsidP="003F4142">
            <w:pPr>
              <w:numPr>
                <w:ilvl w:val="0"/>
                <w:numId w:val="27"/>
              </w:numPr>
              <w:shd w:val="clear" w:color="auto" w:fill="FFFFFF"/>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sz w:val="22"/>
                <w:szCs w:val="22"/>
              </w:rPr>
              <w:t>wysokociśnieniowej linii szybkiego natarcia,</w:t>
            </w:r>
          </w:p>
          <w:p w14:paraId="290E1BBC" w14:textId="77777777" w:rsidR="003F4142" w:rsidRPr="003F4142" w:rsidRDefault="003F4142" w:rsidP="003F4142">
            <w:pPr>
              <w:numPr>
                <w:ilvl w:val="0"/>
                <w:numId w:val="24"/>
              </w:num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działka wodno-pianowego.</w:t>
            </w:r>
          </w:p>
          <w:p w14:paraId="1D4AB811" w14:textId="77777777" w:rsidR="003F4142" w:rsidRPr="003F4142" w:rsidRDefault="003F4142" w:rsidP="003F4142">
            <w:pPr>
              <w:numPr>
                <w:ilvl w:val="0"/>
                <w:numId w:val="24"/>
              </w:num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zraszaczy</w:t>
            </w:r>
          </w:p>
          <w:p w14:paraId="56842390" w14:textId="77777777" w:rsidR="003F4142" w:rsidRPr="003F4142" w:rsidRDefault="003F4142" w:rsidP="003F4142">
            <w:p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 xml:space="preserve">Na wlotach ssawnych i do napełniania zbiornika muszą być zamontowane elementy zabezpieczające przed przedostaniem się do układu wodno-pianowego zanieczyszczeń stałych. Nasady tłoczne wyposażone w system zrzutu ciśnienia / odwodnienia ich bez konieczność ściągania pokrywy nasady. </w:t>
            </w:r>
          </w:p>
        </w:tc>
        <w:tc>
          <w:tcPr>
            <w:tcW w:w="407" w:type="pct"/>
            <w:shd w:val="clear" w:color="auto" w:fill="auto"/>
            <w:vAlign w:val="center"/>
          </w:tcPr>
          <w:p w14:paraId="26553EC7"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2F562E9D" w14:textId="77777777" w:rsidR="003F4142" w:rsidRPr="003F4142" w:rsidRDefault="003F4142" w:rsidP="003F4142">
            <w:pPr>
              <w:autoSpaceDE/>
              <w:autoSpaceDN/>
              <w:spacing w:line="276" w:lineRule="auto"/>
              <w:jc w:val="center"/>
              <w:rPr>
                <w:rFonts w:ascii="Arial Narrow" w:eastAsia="Times New Roman" w:hAnsi="Arial Narrow" w:cs="Calibri"/>
                <w:sz w:val="22"/>
                <w:szCs w:val="22"/>
              </w:rPr>
            </w:pPr>
          </w:p>
        </w:tc>
      </w:tr>
      <w:tr w:rsidR="003F4142" w:rsidRPr="003F4142" w14:paraId="4D1AB032" w14:textId="77777777" w:rsidTr="003F4142">
        <w:trPr>
          <w:trHeight w:val="475"/>
        </w:trPr>
        <w:tc>
          <w:tcPr>
            <w:tcW w:w="275" w:type="pct"/>
            <w:shd w:val="clear" w:color="auto" w:fill="auto"/>
            <w:vAlign w:val="center"/>
          </w:tcPr>
          <w:p w14:paraId="75F592B4"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lastRenderedPageBreak/>
              <w:t>5.6.</w:t>
            </w:r>
          </w:p>
        </w:tc>
        <w:tc>
          <w:tcPr>
            <w:tcW w:w="3430" w:type="pct"/>
            <w:shd w:val="clear" w:color="auto" w:fill="auto"/>
          </w:tcPr>
          <w:p w14:paraId="690A0CBB" w14:textId="77777777" w:rsidR="003F4142" w:rsidRPr="003F4142" w:rsidRDefault="003F4142" w:rsidP="003F4142">
            <w:p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 xml:space="preserve">Układ wodno-pianowy wyposażony w </w:t>
            </w:r>
            <w:r w:rsidRPr="003F4142">
              <w:rPr>
                <w:rFonts w:ascii="Arial Narrow" w:eastAsia="Times New Roman" w:hAnsi="Arial Narrow" w:cs="Calibri"/>
                <w:b/>
                <w:iCs/>
                <w:sz w:val="22"/>
                <w:szCs w:val="22"/>
              </w:rPr>
              <w:t>ręczny dozownik środka pianotwórczego</w:t>
            </w:r>
            <w:r w:rsidRPr="003F4142">
              <w:rPr>
                <w:rFonts w:ascii="Arial Narrow" w:eastAsia="Times New Roman" w:hAnsi="Arial Narrow" w:cs="Calibri"/>
                <w:iCs/>
                <w:sz w:val="22"/>
                <w:szCs w:val="22"/>
              </w:rPr>
              <w:t xml:space="preserve"> wykonany z mosiądzu umożliwiający uzyskanie stężeń w zakresie 3% - 6%, w całym zakresie pracy autopompy.</w:t>
            </w:r>
          </w:p>
        </w:tc>
        <w:tc>
          <w:tcPr>
            <w:tcW w:w="407" w:type="pct"/>
            <w:shd w:val="clear" w:color="auto" w:fill="auto"/>
            <w:vAlign w:val="center"/>
          </w:tcPr>
          <w:p w14:paraId="41976030"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6751EDBF" w14:textId="77777777" w:rsidR="003F4142" w:rsidRPr="003F4142" w:rsidRDefault="003F4142" w:rsidP="003F4142">
            <w:pPr>
              <w:autoSpaceDE/>
              <w:autoSpaceDN/>
              <w:spacing w:line="276" w:lineRule="auto"/>
              <w:jc w:val="center"/>
              <w:rPr>
                <w:rFonts w:ascii="Arial Narrow" w:eastAsia="Times New Roman" w:hAnsi="Arial Narrow" w:cs="Calibri"/>
                <w:sz w:val="22"/>
                <w:szCs w:val="22"/>
              </w:rPr>
            </w:pPr>
          </w:p>
        </w:tc>
      </w:tr>
      <w:tr w:rsidR="003F4142" w:rsidRPr="003F4142" w14:paraId="7F8C7759" w14:textId="77777777" w:rsidTr="003F4142">
        <w:trPr>
          <w:trHeight w:val="475"/>
        </w:trPr>
        <w:tc>
          <w:tcPr>
            <w:tcW w:w="275" w:type="pct"/>
            <w:shd w:val="clear" w:color="auto" w:fill="auto"/>
            <w:vAlign w:val="center"/>
          </w:tcPr>
          <w:p w14:paraId="13E65904"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5.7.</w:t>
            </w:r>
          </w:p>
        </w:tc>
        <w:tc>
          <w:tcPr>
            <w:tcW w:w="3430" w:type="pct"/>
            <w:shd w:val="clear" w:color="auto" w:fill="auto"/>
          </w:tcPr>
          <w:p w14:paraId="06F1A2AF" w14:textId="77777777" w:rsidR="003F4142" w:rsidRPr="003F4142" w:rsidRDefault="003F4142" w:rsidP="003F4142">
            <w:pPr>
              <w:shd w:val="clear" w:color="auto" w:fill="FFFFFF"/>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iCs/>
                <w:sz w:val="22"/>
                <w:szCs w:val="22"/>
              </w:rPr>
              <w:t>Układ wodno-pianowy zabudowany w taki sposób aby parametry autopompy przy zasilaniu ze zbiornika samochodu były nie mniejsze niż przy zasilaniu ze zbiornika zewnętrznego dla głębokości ssania 1,5 m</w:t>
            </w:r>
            <w:r w:rsidRPr="003F4142">
              <w:rPr>
                <w:rFonts w:ascii="Arial Narrow" w:eastAsia="Times New Roman" w:hAnsi="Arial Narrow" w:cs="Calibri"/>
                <w:sz w:val="22"/>
                <w:szCs w:val="22"/>
              </w:rPr>
              <w:t xml:space="preserve"> oraz musi być wyposażona w </w:t>
            </w:r>
            <w:r w:rsidRPr="003F4142">
              <w:rPr>
                <w:rFonts w:ascii="Arial Narrow" w:eastAsia="Times New Roman" w:hAnsi="Arial Narrow" w:cs="Calibri"/>
                <w:b/>
                <w:sz w:val="22"/>
                <w:szCs w:val="22"/>
              </w:rPr>
              <w:t xml:space="preserve">automatycznie uruchamiane urządzenie odpowietrzające (tzw. </w:t>
            </w:r>
            <w:proofErr w:type="spellStart"/>
            <w:r w:rsidRPr="003F4142">
              <w:rPr>
                <w:rFonts w:ascii="Arial Narrow" w:eastAsia="Times New Roman" w:hAnsi="Arial Narrow" w:cs="Calibri"/>
                <w:b/>
                <w:sz w:val="22"/>
                <w:szCs w:val="22"/>
              </w:rPr>
              <w:t>trokomat</w:t>
            </w:r>
            <w:proofErr w:type="spellEnd"/>
            <w:r w:rsidRPr="003F4142">
              <w:rPr>
                <w:rFonts w:ascii="Arial Narrow" w:eastAsia="Times New Roman" w:hAnsi="Arial Narrow" w:cs="Calibri"/>
                <w:b/>
                <w:sz w:val="22"/>
                <w:szCs w:val="22"/>
              </w:rPr>
              <w:t>)</w:t>
            </w:r>
            <w:r w:rsidRPr="003F4142">
              <w:rPr>
                <w:rFonts w:ascii="Arial Narrow" w:eastAsia="Times New Roman" w:hAnsi="Arial Narrow" w:cs="Calibri"/>
                <w:sz w:val="22"/>
                <w:szCs w:val="22"/>
              </w:rPr>
              <w:t xml:space="preserve">, umożliwiające zassanie wody z głębokości 1,5m w czasie do 12 s, a z głębokości 7,5 m w czasie do 35 sekund. </w:t>
            </w:r>
          </w:p>
        </w:tc>
        <w:tc>
          <w:tcPr>
            <w:tcW w:w="407" w:type="pct"/>
            <w:shd w:val="clear" w:color="auto" w:fill="auto"/>
            <w:vAlign w:val="center"/>
          </w:tcPr>
          <w:p w14:paraId="7EFAB7D6"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736B89A5" w14:textId="77777777" w:rsidR="003F4142" w:rsidRPr="003F4142" w:rsidRDefault="003F4142" w:rsidP="003F4142">
            <w:pPr>
              <w:autoSpaceDE/>
              <w:autoSpaceDN/>
              <w:spacing w:line="276" w:lineRule="auto"/>
              <w:jc w:val="center"/>
              <w:rPr>
                <w:rFonts w:ascii="Arial Narrow" w:eastAsia="Times New Roman" w:hAnsi="Arial Narrow" w:cs="Calibri"/>
                <w:sz w:val="22"/>
                <w:szCs w:val="22"/>
              </w:rPr>
            </w:pPr>
          </w:p>
        </w:tc>
      </w:tr>
      <w:tr w:rsidR="003F4142" w:rsidRPr="003F4142" w14:paraId="105A8F4E" w14:textId="77777777" w:rsidTr="003F4142">
        <w:trPr>
          <w:trHeight w:val="475"/>
        </w:trPr>
        <w:tc>
          <w:tcPr>
            <w:tcW w:w="275" w:type="pct"/>
            <w:shd w:val="clear" w:color="auto" w:fill="auto"/>
            <w:vAlign w:val="center"/>
          </w:tcPr>
          <w:p w14:paraId="4ACB8DA3"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5.8.</w:t>
            </w:r>
          </w:p>
        </w:tc>
        <w:tc>
          <w:tcPr>
            <w:tcW w:w="3430" w:type="pct"/>
            <w:shd w:val="clear" w:color="auto" w:fill="auto"/>
          </w:tcPr>
          <w:p w14:paraId="7E058D3D" w14:textId="77777777" w:rsidR="003F4142" w:rsidRPr="003F4142" w:rsidRDefault="003F4142" w:rsidP="003F4142">
            <w:p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 xml:space="preserve">Wszystkie </w:t>
            </w:r>
            <w:r w:rsidRPr="003F4142">
              <w:rPr>
                <w:rFonts w:ascii="Arial Narrow" w:eastAsia="Times New Roman" w:hAnsi="Arial Narrow" w:cs="Calibri"/>
                <w:b/>
                <w:iCs/>
                <w:sz w:val="22"/>
                <w:szCs w:val="22"/>
              </w:rPr>
              <w:t>elementy układu wodno-pianowego</w:t>
            </w:r>
            <w:r w:rsidRPr="003F4142">
              <w:rPr>
                <w:rFonts w:ascii="Arial Narrow" w:eastAsia="Times New Roman" w:hAnsi="Arial Narrow" w:cs="Calibri"/>
                <w:iCs/>
                <w:sz w:val="22"/>
                <w:szCs w:val="22"/>
              </w:rPr>
              <w:t xml:space="preserve"> muszą być odporne na korozję i działanie dopuszczonych do stosowania środków pianotwórczych i modyfikatorów. Konstrukcja układu wodno-pianowego powinna umożliwić jego całkowite odwodnienie przy możliwie najmniejszej ilości zaworów.</w:t>
            </w:r>
          </w:p>
        </w:tc>
        <w:tc>
          <w:tcPr>
            <w:tcW w:w="407" w:type="pct"/>
            <w:shd w:val="clear" w:color="auto" w:fill="auto"/>
            <w:vAlign w:val="center"/>
          </w:tcPr>
          <w:p w14:paraId="360853FF"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788B3AC5" w14:textId="77777777" w:rsidR="003F4142" w:rsidRPr="003F4142" w:rsidRDefault="003F4142" w:rsidP="003F4142">
            <w:pPr>
              <w:autoSpaceDE/>
              <w:autoSpaceDN/>
              <w:spacing w:line="276" w:lineRule="auto"/>
              <w:jc w:val="center"/>
              <w:rPr>
                <w:rFonts w:ascii="Arial Narrow" w:eastAsia="Times New Roman" w:hAnsi="Arial Narrow" w:cs="Calibri"/>
                <w:sz w:val="22"/>
                <w:szCs w:val="22"/>
              </w:rPr>
            </w:pPr>
          </w:p>
        </w:tc>
      </w:tr>
      <w:tr w:rsidR="003F4142" w:rsidRPr="003F4142" w14:paraId="2A42FC59" w14:textId="77777777" w:rsidTr="003F4142">
        <w:trPr>
          <w:trHeight w:val="475"/>
        </w:trPr>
        <w:tc>
          <w:tcPr>
            <w:tcW w:w="275" w:type="pct"/>
            <w:shd w:val="clear" w:color="auto" w:fill="auto"/>
            <w:vAlign w:val="center"/>
          </w:tcPr>
          <w:p w14:paraId="7D386100"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5.9.</w:t>
            </w:r>
          </w:p>
        </w:tc>
        <w:tc>
          <w:tcPr>
            <w:tcW w:w="3430" w:type="pct"/>
            <w:shd w:val="clear" w:color="auto" w:fill="auto"/>
          </w:tcPr>
          <w:p w14:paraId="76EE29A5" w14:textId="77777777" w:rsidR="003F4142" w:rsidRPr="003F4142" w:rsidRDefault="003F4142" w:rsidP="003F4142">
            <w:pPr>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 xml:space="preserve">Przedział autopompy musi być wyposażony w </w:t>
            </w:r>
            <w:r w:rsidRPr="003F4142">
              <w:rPr>
                <w:rFonts w:ascii="Arial Narrow" w:eastAsia="Times New Roman" w:hAnsi="Arial Narrow" w:cs="Calibri"/>
                <w:b/>
                <w:iCs/>
                <w:sz w:val="22"/>
                <w:szCs w:val="22"/>
              </w:rPr>
              <w:t>system ogrzewania</w:t>
            </w:r>
            <w:r w:rsidRPr="003F4142">
              <w:rPr>
                <w:rFonts w:ascii="Arial Narrow" w:eastAsia="Times New Roman" w:hAnsi="Arial Narrow" w:cs="Calibri"/>
                <w:iCs/>
                <w:sz w:val="22"/>
                <w:szCs w:val="22"/>
              </w:rPr>
              <w:t xml:space="preserve"> skutecznie zabezpieczający układ wodno-pianowy i autopompę  przed zamarzaniem w temperaturze do  -25</w:t>
            </w:r>
            <w:r w:rsidRPr="003F4142">
              <w:rPr>
                <w:rFonts w:ascii="Arial Narrow" w:eastAsia="Times New Roman" w:hAnsi="Arial Narrow" w:cs="Calibri"/>
                <w:iCs/>
                <w:sz w:val="22"/>
                <w:szCs w:val="22"/>
                <w:vertAlign w:val="superscript"/>
              </w:rPr>
              <w:t>o</w:t>
            </w:r>
            <w:r w:rsidRPr="003F4142">
              <w:rPr>
                <w:rFonts w:ascii="Arial Narrow" w:eastAsia="Times New Roman" w:hAnsi="Arial Narrow" w:cs="Calibri"/>
                <w:iCs/>
                <w:sz w:val="22"/>
                <w:szCs w:val="22"/>
              </w:rPr>
              <w:t>C, działający niezależnie od pracy silnika.</w:t>
            </w:r>
          </w:p>
        </w:tc>
        <w:tc>
          <w:tcPr>
            <w:tcW w:w="407" w:type="pct"/>
            <w:shd w:val="clear" w:color="auto" w:fill="auto"/>
            <w:vAlign w:val="center"/>
          </w:tcPr>
          <w:p w14:paraId="29C08778"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5A19C90E" w14:textId="77777777" w:rsidR="003F4142" w:rsidRPr="003F4142" w:rsidRDefault="003F4142" w:rsidP="003F4142">
            <w:pPr>
              <w:autoSpaceDE/>
              <w:autoSpaceDN/>
              <w:spacing w:line="276" w:lineRule="auto"/>
              <w:jc w:val="center"/>
              <w:rPr>
                <w:rFonts w:ascii="Arial Narrow" w:eastAsia="Times New Roman" w:hAnsi="Arial Narrow" w:cs="Calibri"/>
                <w:sz w:val="22"/>
                <w:szCs w:val="22"/>
              </w:rPr>
            </w:pPr>
          </w:p>
        </w:tc>
      </w:tr>
      <w:tr w:rsidR="003F4142" w:rsidRPr="003F4142" w14:paraId="0B17D2C5" w14:textId="77777777" w:rsidTr="003F4142">
        <w:trPr>
          <w:trHeight w:val="475"/>
        </w:trPr>
        <w:tc>
          <w:tcPr>
            <w:tcW w:w="275" w:type="pct"/>
            <w:shd w:val="clear" w:color="auto" w:fill="auto"/>
            <w:vAlign w:val="center"/>
          </w:tcPr>
          <w:p w14:paraId="66D7A923"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5.10.</w:t>
            </w:r>
          </w:p>
        </w:tc>
        <w:tc>
          <w:tcPr>
            <w:tcW w:w="3430" w:type="pct"/>
            <w:shd w:val="clear" w:color="auto" w:fill="auto"/>
          </w:tcPr>
          <w:p w14:paraId="7A809680" w14:textId="77777777" w:rsidR="003F4142" w:rsidRPr="003F4142" w:rsidRDefault="003F4142" w:rsidP="003F4142">
            <w:pPr>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 xml:space="preserve">Samochód musi być wyposażony w co najmniej jedną </w:t>
            </w:r>
            <w:r w:rsidRPr="003F4142">
              <w:rPr>
                <w:rFonts w:ascii="Arial Narrow" w:eastAsia="Times New Roman" w:hAnsi="Arial Narrow" w:cs="Calibri"/>
                <w:b/>
                <w:iCs/>
                <w:sz w:val="22"/>
                <w:szCs w:val="22"/>
              </w:rPr>
              <w:t>wysokociśnieniową linię szybkiego natarcia</w:t>
            </w:r>
            <w:r w:rsidRPr="003F4142">
              <w:rPr>
                <w:rFonts w:ascii="Arial Narrow" w:eastAsia="Times New Roman" w:hAnsi="Arial Narrow" w:cs="Calibri"/>
                <w:iCs/>
                <w:sz w:val="22"/>
                <w:szCs w:val="22"/>
              </w:rPr>
              <w:t xml:space="preserve"> o długości węża min. 60 m na zwijadle, zakończoną prądownicą wodno-pianową o regulowanej wydajności z prądem zwartym i rozproszonym. Zwijadło linii wysokociśnieniowej powinno być poprzedzone zaworem odcinającym wodę. Zwijadło wyposażone w silnik elektryczny pozwalające na zwijanie węża w trybie ciągłym lub przerywanym. Awaryjnie wyposażone w zwijanie ręczne przy pomocy korby. </w:t>
            </w:r>
          </w:p>
        </w:tc>
        <w:tc>
          <w:tcPr>
            <w:tcW w:w="407" w:type="pct"/>
            <w:shd w:val="clear" w:color="auto" w:fill="auto"/>
            <w:vAlign w:val="center"/>
          </w:tcPr>
          <w:p w14:paraId="321AB732"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45F2B508" w14:textId="77777777" w:rsidR="003F4142" w:rsidRPr="003F4142" w:rsidRDefault="003F4142" w:rsidP="003F4142">
            <w:pPr>
              <w:autoSpaceDE/>
              <w:autoSpaceDN/>
              <w:spacing w:line="276" w:lineRule="auto"/>
              <w:jc w:val="center"/>
              <w:rPr>
                <w:rFonts w:ascii="Arial Narrow" w:eastAsia="Times New Roman" w:hAnsi="Arial Narrow" w:cs="Calibri"/>
                <w:sz w:val="22"/>
                <w:szCs w:val="22"/>
              </w:rPr>
            </w:pPr>
          </w:p>
        </w:tc>
      </w:tr>
      <w:tr w:rsidR="003F4142" w:rsidRPr="003F4142" w14:paraId="6713358F" w14:textId="77777777" w:rsidTr="003F4142">
        <w:trPr>
          <w:trHeight w:val="475"/>
        </w:trPr>
        <w:tc>
          <w:tcPr>
            <w:tcW w:w="275" w:type="pct"/>
            <w:shd w:val="clear" w:color="auto" w:fill="auto"/>
            <w:vAlign w:val="center"/>
          </w:tcPr>
          <w:p w14:paraId="2BFD8165"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5.11.</w:t>
            </w:r>
          </w:p>
        </w:tc>
        <w:tc>
          <w:tcPr>
            <w:tcW w:w="3430" w:type="pct"/>
            <w:shd w:val="clear" w:color="auto" w:fill="auto"/>
            <w:vAlign w:val="center"/>
          </w:tcPr>
          <w:p w14:paraId="3759D184" w14:textId="77777777" w:rsidR="003F4142" w:rsidRPr="003F4142" w:rsidRDefault="003F4142" w:rsidP="003F4142">
            <w:p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b/>
                <w:iCs/>
                <w:sz w:val="22"/>
                <w:szCs w:val="22"/>
              </w:rPr>
              <w:t>Działko wodno-pianowe</w:t>
            </w:r>
            <w:r w:rsidRPr="003F4142">
              <w:rPr>
                <w:rFonts w:ascii="Arial Narrow" w:eastAsia="Times New Roman" w:hAnsi="Arial Narrow" w:cs="Calibri"/>
                <w:iCs/>
                <w:sz w:val="22"/>
                <w:szCs w:val="22"/>
              </w:rPr>
              <w:t xml:space="preserve"> DWP 16/24/32 z możliwością rozpinania o regulowanej wydajności i regulowanym kształcie strumienia, umieszczone na dachu zabudowy pojazdu. Przy podstawie działka powinien być zamontowany zawór odcinający ręczny lub rozwiązanie równoważne. Zakres obrotu działka w płaszczyźnie pionowej – od kąta limitowanego obrysem pojazdu do min. 75</w:t>
            </w:r>
            <w:r w:rsidRPr="003F4142">
              <w:rPr>
                <w:rFonts w:ascii="Arial Narrow" w:eastAsia="Times New Roman" w:hAnsi="Arial Narrow" w:cs="Calibri"/>
                <w:iCs/>
                <w:sz w:val="22"/>
                <w:szCs w:val="22"/>
                <w:vertAlign w:val="superscript"/>
              </w:rPr>
              <w:t>o</w:t>
            </w:r>
            <w:r w:rsidRPr="003F4142">
              <w:rPr>
                <w:rFonts w:ascii="Arial Narrow" w:eastAsia="Times New Roman" w:hAnsi="Arial Narrow" w:cs="Calibri"/>
                <w:iCs/>
                <w:sz w:val="22"/>
                <w:szCs w:val="22"/>
              </w:rPr>
              <w:t>. Stanowisko obsługi działka oraz dojście do stanowiska musi posiadać oświetlenie nieoślepiające, bez wystających elementów, załączane ze stanowiska kabiny oraz przedziału autopompy. Działko wykonane ze stali nierdzewnej.</w:t>
            </w:r>
          </w:p>
        </w:tc>
        <w:tc>
          <w:tcPr>
            <w:tcW w:w="407" w:type="pct"/>
            <w:shd w:val="clear" w:color="auto" w:fill="auto"/>
            <w:vAlign w:val="center"/>
          </w:tcPr>
          <w:p w14:paraId="0BC775EB"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7E037E5A" w14:textId="77777777" w:rsidR="003F4142" w:rsidRPr="003F4142" w:rsidRDefault="003F4142" w:rsidP="003F4142">
            <w:pPr>
              <w:autoSpaceDE/>
              <w:autoSpaceDN/>
              <w:spacing w:line="276" w:lineRule="auto"/>
              <w:jc w:val="center"/>
              <w:rPr>
                <w:rFonts w:ascii="Arial Narrow" w:eastAsia="Times New Roman" w:hAnsi="Arial Narrow" w:cs="Calibri"/>
                <w:sz w:val="22"/>
                <w:szCs w:val="22"/>
              </w:rPr>
            </w:pPr>
          </w:p>
        </w:tc>
      </w:tr>
      <w:tr w:rsidR="003F4142" w:rsidRPr="003F4142" w14:paraId="7EA62C20" w14:textId="77777777" w:rsidTr="003F4142">
        <w:trPr>
          <w:trHeight w:val="475"/>
        </w:trPr>
        <w:tc>
          <w:tcPr>
            <w:tcW w:w="275" w:type="pct"/>
            <w:shd w:val="clear" w:color="auto" w:fill="auto"/>
            <w:vAlign w:val="center"/>
          </w:tcPr>
          <w:p w14:paraId="66FA9A52"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5.12.</w:t>
            </w:r>
          </w:p>
        </w:tc>
        <w:tc>
          <w:tcPr>
            <w:tcW w:w="3430" w:type="pct"/>
            <w:shd w:val="clear" w:color="auto" w:fill="auto"/>
            <w:vAlign w:val="center"/>
          </w:tcPr>
          <w:p w14:paraId="36FF20CB" w14:textId="77777777" w:rsidR="003F4142" w:rsidRPr="003F4142" w:rsidRDefault="003F4142" w:rsidP="003F4142">
            <w:p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 xml:space="preserve">Pojazd musi być wyposażony w </w:t>
            </w:r>
            <w:r w:rsidRPr="003F4142">
              <w:rPr>
                <w:rFonts w:ascii="Arial Narrow" w:eastAsia="Times New Roman" w:hAnsi="Arial Narrow" w:cs="Calibri"/>
                <w:b/>
                <w:iCs/>
                <w:sz w:val="22"/>
                <w:szCs w:val="22"/>
              </w:rPr>
              <w:t>system dysz dolnych</w:t>
            </w:r>
            <w:r w:rsidRPr="003F4142">
              <w:rPr>
                <w:rFonts w:ascii="Arial Narrow" w:eastAsia="Times New Roman" w:hAnsi="Arial Narrow" w:cs="Calibri"/>
                <w:iCs/>
                <w:sz w:val="22"/>
                <w:szCs w:val="22"/>
              </w:rPr>
              <w:t>, (minimum 4 dysze) do podawania wody w czasie jazdy:</w:t>
            </w:r>
          </w:p>
          <w:p w14:paraId="7499DFE3" w14:textId="77777777" w:rsidR="003F4142" w:rsidRPr="003F4142" w:rsidRDefault="003F4142" w:rsidP="003F4142">
            <w:pPr>
              <w:numPr>
                <w:ilvl w:val="1"/>
                <w:numId w:val="25"/>
              </w:num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min. dwie dysze zamontowane z przodu pojazdu;</w:t>
            </w:r>
          </w:p>
          <w:p w14:paraId="4E2F06FE" w14:textId="77777777" w:rsidR="003F4142" w:rsidRPr="003F4142" w:rsidRDefault="003F4142" w:rsidP="003F4142">
            <w:pPr>
              <w:numPr>
                <w:ilvl w:val="1"/>
                <w:numId w:val="25"/>
              </w:num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min. dwie dysze zamontowane po bokach pojazdu;</w:t>
            </w:r>
          </w:p>
          <w:p w14:paraId="7D2C1E1A" w14:textId="77777777" w:rsidR="003F4142" w:rsidRPr="003F4142" w:rsidRDefault="003F4142" w:rsidP="003F4142">
            <w:p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System powinien być wyposażony w zawory odcinające dla dysz przednich i bocznych. Sterowanie z kabiny kierowcy.</w:t>
            </w:r>
          </w:p>
        </w:tc>
        <w:tc>
          <w:tcPr>
            <w:tcW w:w="407" w:type="pct"/>
            <w:shd w:val="clear" w:color="auto" w:fill="auto"/>
            <w:vAlign w:val="center"/>
          </w:tcPr>
          <w:p w14:paraId="208BD7DD"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2FE4FC0C" w14:textId="77777777" w:rsidR="003F4142" w:rsidRPr="003F4142" w:rsidRDefault="003F4142" w:rsidP="003F4142">
            <w:pPr>
              <w:autoSpaceDE/>
              <w:autoSpaceDN/>
              <w:spacing w:line="276" w:lineRule="auto"/>
              <w:jc w:val="center"/>
              <w:rPr>
                <w:rFonts w:ascii="Arial Narrow" w:eastAsia="Times New Roman" w:hAnsi="Arial Narrow" w:cs="Calibri"/>
                <w:sz w:val="22"/>
                <w:szCs w:val="22"/>
              </w:rPr>
            </w:pPr>
          </w:p>
        </w:tc>
      </w:tr>
      <w:tr w:rsidR="003F4142" w:rsidRPr="003F4142" w14:paraId="56B64F33" w14:textId="77777777" w:rsidTr="003F4142">
        <w:trPr>
          <w:trHeight w:val="475"/>
        </w:trPr>
        <w:tc>
          <w:tcPr>
            <w:tcW w:w="275" w:type="pct"/>
            <w:shd w:val="clear" w:color="auto" w:fill="auto"/>
            <w:vAlign w:val="center"/>
          </w:tcPr>
          <w:p w14:paraId="47F7CAAD"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5.13.</w:t>
            </w:r>
          </w:p>
        </w:tc>
        <w:tc>
          <w:tcPr>
            <w:tcW w:w="3430" w:type="pct"/>
            <w:shd w:val="clear" w:color="auto" w:fill="auto"/>
            <w:vAlign w:val="center"/>
          </w:tcPr>
          <w:p w14:paraId="08271CDA" w14:textId="77777777" w:rsidR="003F4142" w:rsidRPr="003F4142" w:rsidRDefault="003F4142" w:rsidP="003F4142">
            <w:pPr>
              <w:shd w:val="clear" w:color="auto" w:fill="FFFFFF"/>
              <w:autoSpaceDE/>
              <w:autoSpaceDN/>
              <w:spacing w:line="276" w:lineRule="auto"/>
              <w:ind w:left="14"/>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 xml:space="preserve">W przedziale autopompy muszą znajdować się co najmniej następujące </w:t>
            </w:r>
            <w:r w:rsidRPr="003F4142">
              <w:rPr>
                <w:rFonts w:ascii="Arial Narrow" w:eastAsia="Times New Roman" w:hAnsi="Arial Narrow" w:cs="Calibri"/>
                <w:b/>
                <w:iCs/>
                <w:sz w:val="22"/>
                <w:szCs w:val="22"/>
              </w:rPr>
              <w:t>urządzenia kontrolno-sterownicze pracy pompy</w:t>
            </w:r>
            <w:r w:rsidRPr="003F4142">
              <w:rPr>
                <w:rFonts w:ascii="Arial Narrow" w:eastAsia="Times New Roman" w:hAnsi="Arial Narrow" w:cs="Calibri"/>
                <w:iCs/>
                <w:sz w:val="22"/>
                <w:szCs w:val="22"/>
              </w:rPr>
              <w:t>:</w:t>
            </w:r>
          </w:p>
          <w:p w14:paraId="5F8A8E0B" w14:textId="77777777" w:rsidR="003F4142" w:rsidRPr="003F4142" w:rsidRDefault="003F4142" w:rsidP="003F4142">
            <w:pPr>
              <w:numPr>
                <w:ilvl w:val="0"/>
                <w:numId w:val="26"/>
              </w:numPr>
              <w:shd w:val="clear" w:color="auto" w:fill="FFFFFF"/>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sz w:val="22"/>
                <w:szCs w:val="22"/>
              </w:rPr>
              <w:t>panel sterujący LCD o przekątnej min</w:t>
            </w:r>
            <w:r w:rsidRPr="003F4142">
              <w:rPr>
                <w:rFonts w:ascii="Arial Narrow" w:eastAsia="Times New Roman" w:hAnsi="Arial Narrow" w:cs="Calibri"/>
                <w:sz w:val="22"/>
                <w:szCs w:val="22"/>
                <w:shd w:val="clear" w:color="auto" w:fill="FFFFFF"/>
              </w:rPr>
              <w:t xml:space="preserve">. 7”, zgodny z normą IP 67 zawierający m.in.: </w:t>
            </w:r>
          </w:p>
          <w:p w14:paraId="61781456" w14:textId="77777777" w:rsidR="003F4142" w:rsidRPr="003F4142" w:rsidRDefault="003F4142" w:rsidP="003F4142">
            <w:pPr>
              <w:shd w:val="clear" w:color="auto" w:fill="FFFFFF"/>
              <w:autoSpaceDE/>
              <w:autoSpaceDN/>
              <w:spacing w:line="276" w:lineRule="auto"/>
              <w:ind w:left="360"/>
              <w:jc w:val="both"/>
              <w:rPr>
                <w:rFonts w:ascii="Arial Narrow" w:eastAsia="Times New Roman" w:hAnsi="Arial Narrow" w:cs="Calibri"/>
                <w:sz w:val="22"/>
                <w:szCs w:val="22"/>
              </w:rPr>
            </w:pPr>
            <w:r w:rsidRPr="003F4142">
              <w:rPr>
                <w:rFonts w:ascii="Arial Narrow" w:eastAsia="Times New Roman" w:hAnsi="Arial Narrow" w:cs="Calibri"/>
                <w:sz w:val="22"/>
                <w:szCs w:val="22"/>
              </w:rPr>
              <w:t xml:space="preserve">- wskaźnik poziomu wody i środka pianotwórczego, </w:t>
            </w:r>
          </w:p>
          <w:p w14:paraId="56B10700" w14:textId="77777777" w:rsidR="003F4142" w:rsidRPr="003F4142" w:rsidRDefault="003F4142" w:rsidP="003F4142">
            <w:pPr>
              <w:shd w:val="clear" w:color="auto" w:fill="FFFFFF"/>
              <w:autoSpaceDE/>
              <w:autoSpaceDN/>
              <w:spacing w:line="276" w:lineRule="auto"/>
              <w:ind w:left="360"/>
              <w:jc w:val="both"/>
              <w:rPr>
                <w:rFonts w:ascii="Arial Narrow" w:eastAsia="Times New Roman" w:hAnsi="Arial Narrow" w:cs="Calibri"/>
                <w:sz w:val="22"/>
                <w:szCs w:val="22"/>
              </w:rPr>
            </w:pPr>
            <w:r w:rsidRPr="003F4142">
              <w:rPr>
                <w:rFonts w:ascii="Arial Narrow" w:eastAsia="Times New Roman" w:hAnsi="Arial Narrow" w:cs="Calibri"/>
                <w:sz w:val="22"/>
                <w:szCs w:val="22"/>
              </w:rPr>
              <w:t>- miernik prędkości obrotowej autopompy,</w:t>
            </w:r>
          </w:p>
          <w:p w14:paraId="60666A15" w14:textId="77777777" w:rsidR="003F4142" w:rsidRPr="003F4142" w:rsidRDefault="003F4142" w:rsidP="003F4142">
            <w:pPr>
              <w:shd w:val="clear" w:color="auto" w:fill="FFFFFF"/>
              <w:autoSpaceDE/>
              <w:autoSpaceDN/>
              <w:spacing w:line="276" w:lineRule="auto"/>
              <w:ind w:left="360"/>
              <w:jc w:val="both"/>
              <w:rPr>
                <w:rFonts w:ascii="Arial Narrow" w:eastAsia="Times New Roman" w:hAnsi="Arial Narrow" w:cs="Calibri"/>
                <w:sz w:val="22"/>
                <w:szCs w:val="22"/>
              </w:rPr>
            </w:pPr>
            <w:r w:rsidRPr="003F4142">
              <w:rPr>
                <w:rFonts w:ascii="Arial Narrow" w:eastAsia="Times New Roman" w:hAnsi="Arial Narrow" w:cs="Calibri"/>
                <w:sz w:val="22"/>
                <w:szCs w:val="22"/>
              </w:rPr>
              <w:t>- wskaźnik ciśnienia tłoczenia,</w:t>
            </w:r>
          </w:p>
          <w:p w14:paraId="540094B9" w14:textId="77777777" w:rsidR="003F4142" w:rsidRPr="003F4142" w:rsidRDefault="003F4142" w:rsidP="003F4142">
            <w:pPr>
              <w:shd w:val="clear" w:color="auto" w:fill="FFFFFF"/>
              <w:autoSpaceDE/>
              <w:autoSpaceDN/>
              <w:spacing w:line="276" w:lineRule="auto"/>
              <w:ind w:left="360"/>
              <w:jc w:val="both"/>
              <w:rPr>
                <w:rFonts w:ascii="Arial Narrow" w:eastAsia="Times New Roman" w:hAnsi="Arial Narrow" w:cs="Calibri"/>
                <w:sz w:val="22"/>
                <w:szCs w:val="22"/>
              </w:rPr>
            </w:pPr>
            <w:r w:rsidRPr="003F4142">
              <w:rPr>
                <w:rFonts w:ascii="Arial Narrow" w:eastAsia="Times New Roman" w:hAnsi="Arial Narrow" w:cs="Calibri"/>
                <w:sz w:val="22"/>
                <w:szCs w:val="22"/>
              </w:rPr>
              <w:t xml:space="preserve">- wskaźnik wysunięcia masztu, podłączenia ładowania, otwarcia skrytek, załączenia stacyjki, załączonej przystawki,  </w:t>
            </w:r>
            <w:r w:rsidRPr="003F4142">
              <w:rPr>
                <w:rFonts w:ascii="Arial Narrow" w:eastAsia="Times New Roman" w:hAnsi="Arial Narrow" w:cs="Calibri"/>
                <w:sz w:val="22"/>
                <w:szCs w:val="22"/>
              </w:rPr>
              <w:br/>
              <w:t xml:space="preserve">   rezerwy paliwa, </w:t>
            </w:r>
          </w:p>
          <w:p w14:paraId="35566908" w14:textId="77777777" w:rsidR="003F4142" w:rsidRPr="003F4142" w:rsidRDefault="003F4142" w:rsidP="003F4142">
            <w:pPr>
              <w:shd w:val="clear" w:color="auto" w:fill="FFFFFF"/>
              <w:autoSpaceDE/>
              <w:autoSpaceDN/>
              <w:spacing w:line="276" w:lineRule="auto"/>
              <w:ind w:left="360"/>
              <w:jc w:val="both"/>
              <w:rPr>
                <w:rFonts w:ascii="Arial Narrow" w:eastAsia="Times New Roman" w:hAnsi="Arial Narrow" w:cs="Calibri"/>
                <w:sz w:val="22"/>
                <w:szCs w:val="22"/>
              </w:rPr>
            </w:pPr>
            <w:r w:rsidRPr="003F4142">
              <w:rPr>
                <w:rFonts w:ascii="Arial Narrow" w:eastAsia="Times New Roman" w:hAnsi="Arial Narrow" w:cs="Calibri"/>
                <w:sz w:val="22"/>
                <w:szCs w:val="22"/>
              </w:rPr>
              <w:t>- otwarcie zaworu głównego</w:t>
            </w:r>
          </w:p>
          <w:p w14:paraId="4F0819FE" w14:textId="77777777" w:rsidR="003F4142" w:rsidRPr="003F4142" w:rsidRDefault="003F4142" w:rsidP="003F4142">
            <w:pPr>
              <w:shd w:val="clear" w:color="auto" w:fill="FFFFFF"/>
              <w:autoSpaceDE/>
              <w:autoSpaceDN/>
              <w:spacing w:line="276" w:lineRule="auto"/>
              <w:ind w:left="360"/>
              <w:jc w:val="both"/>
              <w:rPr>
                <w:rFonts w:ascii="Arial Narrow" w:eastAsia="Times New Roman" w:hAnsi="Arial Narrow" w:cs="Calibri"/>
                <w:sz w:val="22"/>
                <w:szCs w:val="22"/>
              </w:rPr>
            </w:pPr>
            <w:r w:rsidRPr="003F4142">
              <w:rPr>
                <w:rFonts w:ascii="Arial Narrow" w:eastAsia="Times New Roman" w:hAnsi="Arial Narrow" w:cs="Calibri"/>
                <w:sz w:val="22"/>
                <w:szCs w:val="22"/>
              </w:rPr>
              <w:lastRenderedPageBreak/>
              <w:t>- sterowanie automatyką zaworu hydrantowego</w:t>
            </w:r>
          </w:p>
          <w:p w14:paraId="04DA070F" w14:textId="77777777" w:rsidR="003F4142" w:rsidRPr="003F4142" w:rsidRDefault="003F4142" w:rsidP="003F4142">
            <w:pPr>
              <w:shd w:val="clear" w:color="auto" w:fill="FFFFFF"/>
              <w:autoSpaceDE/>
              <w:autoSpaceDN/>
              <w:spacing w:line="276" w:lineRule="auto"/>
              <w:ind w:left="360"/>
              <w:jc w:val="both"/>
              <w:rPr>
                <w:rFonts w:ascii="Arial Narrow" w:eastAsia="Times New Roman" w:hAnsi="Arial Narrow" w:cs="Calibri"/>
                <w:sz w:val="22"/>
                <w:szCs w:val="22"/>
              </w:rPr>
            </w:pPr>
            <w:r w:rsidRPr="003F4142">
              <w:rPr>
                <w:rFonts w:ascii="Arial Narrow" w:eastAsia="Times New Roman" w:hAnsi="Arial Narrow" w:cs="Calibri"/>
                <w:sz w:val="22"/>
                <w:szCs w:val="22"/>
              </w:rPr>
              <w:t>- START/STOP silnika</w:t>
            </w:r>
          </w:p>
          <w:p w14:paraId="3B4D7F80" w14:textId="77777777" w:rsidR="003F4142" w:rsidRPr="003F4142" w:rsidRDefault="003F4142" w:rsidP="003F4142">
            <w:pPr>
              <w:shd w:val="clear" w:color="auto" w:fill="FFFFFF"/>
              <w:autoSpaceDE/>
              <w:autoSpaceDN/>
              <w:spacing w:line="276" w:lineRule="auto"/>
              <w:ind w:left="360"/>
              <w:jc w:val="both"/>
              <w:rPr>
                <w:rFonts w:ascii="Arial Narrow" w:eastAsia="Times New Roman" w:hAnsi="Arial Narrow" w:cs="Calibri"/>
                <w:sz w:val="22"/>
                <w:szCs w:val="22"/>
              </w:rPr>
            </w:pPr>
            <w:r w:rsidRPr="003F4142">
              <w:rPr>
                <w:rFonts w:ascii="Arial Narrow" w:eastAsia="Times New Roman" w:hAnsi="Arial Narrow" w:cs="Calibri"/>
                <w:sz w:val="22"/>
                <w:szCs w:val="22"/>
              </w:rPr>
              <w:t>- ZAŁĄCZ / WYŁĄCZ przystawkę ( bez konieczności jej załączania z poziomu kabiny )</w:t>
            </w:r>
          </w:p>
          <w:p w14:paraId="27211C0E" w14:textId="77777777" w:rsidR="003F4142" w:rsidRPr="003F4142" w:rsidRDefault="003F4142" w:rsidP="003F4142">
            <w:pPr>
              <w:shd w:val="clear" w:color="auto" w:fill="FFFFFF"/>
              <w:autoSpaceDE/>
              <w:autoSpaceDN/>
              <w:spacing w:line="276" w:lineRule="auto"/>
              <w:ind w:left="360"/>
              <w:jc w:val="both"/>
              <w:rPr>
                <w:rFonts w:ascii="Arial Narrow" w:eastAsia="Times New Roman" w:hAnsi="Arial Narrow" w:cs="Calibri"/>
                <w:sz w:val="22"/>
                <w:szCs w:val="22"/>
              </w:rPr>
            </w:pPr>
            <w:r w:rsidRPr="003F4142">
              <w:rPr>
                <w:rFonts w:ascii="Arial Narrow" w:eastAsia="Times New Roman" w:hAnsi="Arial Narrow" w:cs="Calibri"/>
                <w:sz w:val="22"/>
                <w:szCs w:val="22"/>
              </w:rPr>
              <w:t>- obroty minimalne</w:t>
            </w:r>
          </w:p>
          <w:p w14:paraId="3C3E14A9" w14:textId="77777777" w:rsidR="003F4142" w:rsidRPr="003F4142" w:rsidRDefault="003F4142" w:rsidP="003F4142">
            <w:pPr>
              <w:shd w:val="clear" w:color="auto" w:fill="FFFFFF"/>
              <w:autoSpaceDE/>
              <w:autoSpaceDN/>
              <w:spacing w:line="276" w:lineRule="auto"/>
              <w:ind w:left="360"/>
              <w:jc w:val="both"/>
              <w:rPr>
                <w:rFonts w:ascii="Arial Narrow" w:eastAsia="Times New Roman" w:hAnsi="Arial Narrow" w:cs="Calibri"/>
                <w:sz w:val="22"/>
                <w:szCs w:val="22"/>
              </w:rPr>
            </w:pPr>
            <w:r w:rsidRPr="003F4142">
              <w:rPr>
                <w:rFonts w:ascii="Arial Narrow" w:eastAsia="Times New Roman" w:hAnsi="Arial Narrow" w:cs="Calibri"/>
                <w:sz w:val="22"/>
                <w:szCs w:val="22"/>
              </w:rPr>
              <w:t>- regulacja obrotów autopompy</w:t>
            </w:r>
          </w:p>
          <w:p w14:paraId="34AB6D7D" w14:textId="77777777" w:rsidR="003F4142" w:rsidRPr="003F4142" w:rsidRDefault="003F4142" w:rsidP="003F4142">
            <w:pPr>
              <w:shd w:val="clear" w:color="auto" w:fill="FFFFFF"/>
              <w:autoSpaceDE/>
              <w:autoSpaceDN/>
              <w:spacing w:line="276" w:lineRule="auto"/>
              <w:ind w:left="360"/>
              <w:jc w:val="both"/>
              <w:rPr>
                <w:rFonts w:ascii="Arial Narrow" w:eastAsia="Times New Roman" w:hAnsi="Arial Narrow" w:cs="Calibri"/>
                <w:sz w:val="22"/>
                <w:szCs w:val="22"/>
              </w:rPr>
            </w:pPr>
            <w:r w:rsidRPr="003F4142">
              <w:rPr>
                <w:rFonts w:ascii="Arial Narrow" w:eastAsia="Times New Roman" w:hAnsi="Arial Narrow" w:cs="Calibri"/>
                <w:sz w:val="22"/>
                <w:szCs w:val="22"/>
              </w:rPr>
              <w:t>- sterowanie automatyką ciśnienia tłoczenia</w:t>
            </w:r>
          </w:p>
          <w:p w14:paraId="2F9422F0" w14:textId="77777777" w:rsidR="003F4142" w:rsidRPr="003F4142" w:rsidRDefault="003F4142" w:rsidP="003F4142">
            <w:pPr>
              <w:shd w:val="clear" w:color="auto" w:fill="FFFFFF"/>
              <w:autoSpaceDE/>
              <w:autoSpaceDN/>
              <w:spacing w:line="276" w:lineRule="auto"/>
              <w:ind w:left="360"/>
              <w:jc w:val="both"/>
              <w:rPr>
                <w:rFonts w:ascii="Arial Narrow" w:eastAsia="Times New Roman" w:hAnsi="Arial Narrow" w:cs="Calibri"/>
                <w:sz w:val="22"/>
                <w:szCs w:val="22"/>
              </w:rPr>
            </w:pPr>
            <w:r w:rsidRPr="003F4142">
              <w:rPr>
                <w:rFonts w:ascii="Arial Narrow" w:eastAsia="Times New Roman" w:hAnsi="Arial Narrow" w:cs="Calibri"/>
                <w:sz w:val="22"/>
                <w:szCs w:val="22"/>
              </w:rPr>
              <w:t xml:space="preserve">- sterowanie oświetleniem pola pracy z podziałem na strony, oświetleniem skrytek oświetleniem dachu,  falą świetlną </w:t>
            </w:r>
          </w:p>
          <w:p w14:paraId="610D1273" w14:textId="77777777" w:rsidR="003F4142" w:rsidRPr="003F4142" w:rsidRDefault="003F4142" w:rsidP="003F4142">
            <w:pPr>
              <w:numPr>
                <w:ilvl w:val="0"/>
                <w:numId w:val="26"/>
              </w:numPr>
              <w:shd w:val="clear" w:color="auto" w:fill="FFFFFF"/>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iCs/>
                <w:sz w:val="22"/>
                <w:szCs w:val="22"/>
              </w:rPr>
              <w:t>manowakuometr,</w:t>
            </w:r>
          </w:p>
          <w:p w14:paraId="4D89A7A2" w14:textId="77777777" w:rsidR="003F4142" w:rsidRPr="003F4142" w:rsidRDefault="003F4142" w:rsidP="003F4142">
            <w:pPr>
              <w:numPr>
                <w:ilvl w:val="0"/>
                <w:numId w:val="26"/>
              </w:numPr>
              <w:shd w:val="clear" w:color="auto" w:fill="FFFFFF"/>
              <w:autoSpaceDE/>
              <w:autoSpaceDN/>
              <w:spacing w:line="276" w:lineRule="auto"/>
              <w:jc w:val="both"/>
              <w:rPr>
                <w:rFonts w:ascii="Arial Narrow" w:eastAsia="Times New Roman" w:hAnsi="Arial Narrow" w:cs="Calibri"/>
                <w:sz w:val="22"/>
                <w:szCs w:val="22"/>
              </w:rPr>
            </w:pPr>
            <w:r w:rsidRPr="003F4142">
              <w:rPr>
                <w:rFonts w:ascii="Arial Narrow" w:eastAsia="Times New Roman" w:hAnsi="Arial Narrow" w:cs="Calibri"/>
                <w:iCs/>
                <w:sz w:val="22"/>
                <w:szCs w:val="22"/>
              </w:rPr>
              <w:t>manometr niskiego ciśnienia,</w:t>
            </w:r>
          </w:p>
          <w:p w14:paraId="34F0D43C" w14:textId="77777777" w:rsidR="003F4142" w:rsidRPr="003F4142" w:rsidRDefault="003F4142" w:rsidP="003F4142">
            <w:pPr>
              <w:numPr>
                <w:ilvl w:val="0"/>
                <w:numId w:val="26"/>
              </w:num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manometr wysokiego ciśnienia,</w:t>
            </w:r>
          </w:p>
          <w:p w14:paraId="160AC83B" w14:textId="77777777" w:rsidR="003F4142" w:rsidRPr="003F4142" w:rsidRDefault="003F4142" w:rsidP="003F4142">
            <w:pPr>
              <w:numPr>
                <w:ilvl w:val="0"/>
                <w:numId w:val="26"/>
              </w:numPr>
              <w:shd w:val="clear" w:color="auto" w:fill="FFFFFF"/>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manometr linii napełniania hydrantowego,</w:t>
            </w:r>
          </w:p>
          <w:p w14:paraId="36B04F62" w14:textId="77777777" w:rsidR="003F4142" w:rsidRPr="003F4142" w:rsidRDefault="003F4142" w:rsidP="003F4142">
            <w:pPr>
              <w:shd w:val="clear" w:color="auto" w:fill="FFFFFF"/>
              <w:autoSpaceDE/>
              <w:autoSpaceDN/>
              <w:spacing w:line="276" w:lineRule="auto"/>
              <w:jc w:val="both"/>
              <w:rPr>
                <w:rFonts w:ascii="Arial Narrow" w:eastAsia="SimSun" w:hAnsi="Arial Narrow" w:cs="Calibri"/>
                <w:kern w:val="3"/>
                <w:sz w:val="22"/>
                <w:szCs w:val="22"/>
                <w:lang w:eastAsia="en-US"/>
              </w:rPr>
            </w:pPr>
            <w:r w:rsidRPr="003F4142">
              <w:rPr>
                <w:rFonts w:ascii="Arial Narrow" w:eastAsia="SimSun" w:hAnsi="Arial Narrow" w:cs="Calibri"/>
                <w:kern w:val="3"/>
                <w:sz w:val="22"/>
                <w:szCs w:val="22"/>
                <w:lang w:eastAsia="en-US"/>
              </w:rPr>
              <w:t>W przypadku umieszczenia w przedziale autopompy wyłącznika do uruchamiania silnika samochodu, uruchomienie silnika powinno być możliwe tylko dla neutralnego położenia dźwigni zmiany biegów.</w:t>
            </w:r>
          </w:p>
        </w:tc>
        <w:tc>
          <w:tcPr>
            <w:tcW w:w="407" w:type="pct"/>
            <w:shd w:val="clear" w:color="auto" w:fill="auto"/>
            <w:vAlign w:val="center"/>
          </w:tcPr>
          <w:p w14:paraId="24E2352D"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151EB945" w14:textId="77777777" w:rsidR="003F4142" w:rsidRPr="003F4142" w:rsidRDefault="003F4142" w:rsidP="003F4142">
            <w:pPr>
              <w:autoSpaceDE/>
              <w:autoSpaceDN/>
              <w:spacing w:line="276" w:lineRule="auto"/>
              <w:jc w:val="center"/>
              <w:rPr>
                <w:rFonts w:ascii="Arial Narrow" w:eastAsia="Times New Roman" w:hAnsi="Arial Narrow" w:cs="Calibri"/>
                <w:sz w:val="22"/>
                <w:szCs w:val="22"/>
              </w:rPr>
            </w:pPr>
          </w:p>
        </w:tc>
      </w:tr>
      <w:tr w:rsidR="003F4142" w:rsidRPr="003F4142" w14:paraId="11B57C23" w14:textId="77777777" w:rsidTr="003F4142">
        <w:trPr>
          <w:trHeight w:val="397"/>
        </w:trPr>
        <w:tc>
          <w:tcPr>
            <w:tcW w:w="275" w:type="pct"/>
            <w:tcBorders>
              <w:bottom w:val="single" w:sz="4" w:space="0" w:color="auto"/>
            </w:tcBorders>
            <w:shd w:val="clear" w:color="auto" w:fill="E7E6E6"/>
            <w:vAlign w:val="center"/>
          </w:tcPr>
          <w:p w14:paraId="2B094E24" w14:textId="77777777" w:rsidR="003F4142" w:rsidRPr="003F4142" w:rsidRDefault="003F4142" w:rsidP="003F4142">
            <w:pPr>
              <w:autoSpaceDE/>
              <w:autoSpaceDN/>
              <w:spacing w:line="276" w:lineRule="auto"/>
              <w:rPr>
                <w:rFonts w:ascii="Arial Narrow" w:eastAsia="Times New Roman" w:hAnsi="Arial Narrow"/>
                <w:b/>
                <w:sz w:val="22"/>
                <w:szCs w:val="22"/>
              </w:rPr>
            </w:pPr>
            <w:r w:rsidRPr="003F4142">
              <w:rPr>
                <w:rFonts w:ascii="Arial Narrow" w:eastAsia="Times New Roman" w:hAnsi="Arial Narrow"/>
                <w:b/>
                <w:sz w:val="22"/>
                <w:szCs w:val="22"/>
              </w:rPr>
              <w:t>6.</w:t>
            </w:r>
          </w:p>
        </w:tc>
        <w:tc>
          <w:tcPr>
            <w:tcW w:w="3430" w:type="pct"/>
            <w:tcBorders>
              <w:bottom w:val="single" w:sz="4" w:space="0" w:color="auto"/>
            </w:tcBorders>
            <w:shd w:val="clear" w:color="auto" w:fill="E7E6E6"/>
            <w:vAlign w:val="center"/>
          </w:tcPr>
          <w:p w14:paraId="1F078329" w14:textId="77777777" w:rsidR="003F4142" w:rsidRPr="003F4142" w:rsidRDefault="003F4142" w:rsidP="003F4142">
            <w:pPr>
              <w:autoSpaceDE/>
              <w:autoSpaceDN/>
              <w:spacing w:line="276" w:lineRule="auto"/>
              <w:jc w:val="center"/>
              <w:rPr>
                <w:rFonts w:ascii="Arial Narrow" w:eastAsia="Times New Roman" w:hAnsi="Arial Narrow" w:cs="Arial"/>
                <w:b/>
                <w:sz w:val="22"/>
                <w:szCs w:val="22"/>
              </w:rPr>
            </w:pPr>
            <w:r w:rsidRPr="003F4142">
              <w:rPr>
                <w:rFonts w:ascii="Arial Narrow" w:eastAsia="Times New Roman" w:hAnsi="Arial Narrow" w:cs="Arial"/>
                <w:b/>
                <w:sz w:val="22"/>
                <w:szCs w:val="22"/>
              </w:rPr>
              <w:t>Wyposażenie dodatkowe</w:t>
            </w:r>
          </w:p>
        </w:tc>
        <w:tc>
          <w:tcPr>
            <w:tcW w:w="407" w:type="pct"/>
            <w:tcBorders>
              <w:bottom w:val="single" w:sz="4" w:space="0" w:color="auto"/>
            </w:tcBorders>
            <w:shd w:val="clear" w:color="auto" w:fill="E7E6E6"/>
            <w:vAlign w:val="center"/>
          </w:tcPr>
          <w:p w14:paraId="7E3F8BB1"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p>
        </w:tc>
        <w:tc>
          <w:tcPr>
            <w:tcW w:w="888" w:type="pct"/>
            <w:tcBorders>
              <w:bottom w:val="single" w:sz="4" w:space="0" w:color="auto"/>
            </w:tcBorders>
            <w:shd w:val="clear" w:color="auto" w:fill="E7E6E6"/>
            <w:vAlign w:val="center"/>
          </w:tcPr>
          <w:p w14:paraId="66DEF04C" w14:textId="77777777" w:rsidR="003F4142" w:rsidRPr="003F4142" w:rsidRDefault="003F4142" w:rsidP="003F4142">
            <w:pPr>
              <w:autoSpaceDE/>
              <w:autoSpaceDN/>
              <w:spacing w:line="276" w:lineRule="auto"/>
              <w:jc w:val="center"/>
              <w:rPr>
                <w:rFonts w:ascii="Arial Narrow" w:eastAsia="Times New Roman" w:hAnsi="Arial Narrow" w:cs="Calibri"/>
                <w:sz w:val="22"/>
                <w:szCs w:val="22"/>
              </w:rPr>
            </w:pPr>
          </w:p>
        </w:tc>
      </w:tr>
      <w:tr w:rsidR="003F4142" w:rsidRPr="003F4142" w14:paraId="726E6005" w14:textId="77777777" w:rsidTr="003F4142">
        <w:trPr>
          <w:trHeight w:val="397"/>
        </w:trPr>
        <w:tc>
          <w:tcPr>
            <w:tcW w:w="275" w:type="pct"/>
            <w:tcBorders>
              <w:bottom w:val="single" w:sz="4" w:space="0" w:color="auto"/>
            </w:tcBorders>
            <w:shd w:val="clear" w:color="auto" w:fill="FFFFFF"/>
            <w:vAlign w:val="center"/>
          </w:tcPr>
          <w:p w14:paraId="7A680D19" w14:textId="77777777" w:rsidR="003F4142" w:rsidRPr="003F4142" w:rsidRDefault="003F4142" w:rsidP="003F4142">
            <w:pPr>
              <w:autoSpaceDE/>
              <w:autoSpaceDN/>
              <w:spacing w:line="276" w:lineRule="auto"/>
              <w:rPr>
                <w:rFonts w:ascii="Arial Narrow" w:eastAsia="Times New Roman" w:hAnsi="Arial Narrow"/>
                <w:sz w:val="22"/>
                <w:szCs w:val="22"/>
              </w:rPr>
            </w:pPr>
            <w:r w:rsidRPr="003F4142">
              <w:rPr>
                <w:rFonts w:ascii="Arial Narrow" w:eastAsia="Times New Roman" w:hAnsi="Arial Narrow"/>
                <w:sz w:val="22"/>
                <w:szCs w:val="22"/>
              </w:rPr>
              <w:t>6.1.</w:t>
            </w:r>
          </w:p>
        </w:tc>
        <w:tc>
          <w:tcPr>
            <w:tcW w:w="3430" w:type="pct"/>
            <w:tcBorders>
              <w:bottom w:val="single" w:sz="4" w:space="0" w:color="auto"/>
            </w:tcBorders>
            <w:shd w:val="clear" w:color="auto" w:fill="FFFFFF"/>
            <w:vAlign w:val="center"/>
          </w:tcPr>
          <w:p w14:paraId="04CB75BE" w14:textId="77777777" w:rsidR="003F4142" w:rsidRPr="003F4142" w:rsidRDefault="003F4142" w:rsidP="003F4142">
            <w:pPr>
              <w:autoSpaceDE/>
              <w:autoSpaceDN/>
              <w:spacing w:line="276" w:lineRule="auto"/>
              <w:jc w:val="both"/>
              <w:rPr>
                <w:rFonts w:ascii="Arial Narrow" w:eastAsia="Times New Roman" w:hAnsi="Arial Narrow" w:cs="Calibri"/>
                <w:spacing w:val="-1"/>
                <w:sz w:val="22"/>
                <w:szCs w:val="22"/>
              </w:rPr>
            </w:pPr>
            <w:r w:rsidRPr="003F4142">
              <w:rPr>
                <w:rFonts w:ascii="Arial Narrow" w:eastAsia="Times New Roman" w:hAnsi="Arial Narrow" w:cs="Calibri"/>
                <w:spacing w:val="-1"/>
                <w:sz w:val="22"/>
                <w:szCs w:val="22"/>
              </w:rPr>
              <w:t xml:space="preserve">Wyciągarka o napędzie elektrycznym i sile uciągu min. 9t z liną o długości co najmniej 28m wychodząca z przodu pojazdu. Wyciągarka powinna być umiejscowiona na podstawie zabezpieczonej antykorozyjnie poprzez </w:t>
            </w:r>
            <w:proofErr w:type="spellStart"/>
            <w:r w:rsidRPr="003F4142">
              <w:rPr>
                <w:rFonts w:ascii="Arial Narrow" w:eastAsia="Times New Roman" w:hAnsi="Arial Narrow" w:cs="Calibri"/>
                <w:spacing w:val="-1"/>
                <w:sz w:val="22"/>
                <w:szCs w:val="22"/>
              </w:rPr>
              <w:t>ocynk</w:t>
            </w:r>
            <w:proofErr w:type="spellEnd"/>
            <w:r w:rsidRPr="003F4142">
              <w:rPr>
                <w:rFonts w:ascii="Arial Narrow" w:eastAsia="Times New Roman" w:hAnsi="Arial Narrow" w:cs="Calibri"/>
                <w:spacing w:val="-1"/>
                <w:sz w:val="22"/>
                <w:szCs w:val="22"/>
              </w:rPr>
              <w:t>, kompozytowa osłona wyciągarki</w:t>
            </w:r>
          </w:p>
        </w:tc>
        <w:tc>
          <w:tcPr>
            <w:tcW w:w="407" w:type="pct"/>
            <w:tcBorders>
              <w:bottom w:val="single" w:sz="4" w:space="0" w:color="auto"/>
            </w:tcBorders>
            <w:shd w:val="clear" w:color="auto" w:fill="FFFFFF"/>
            <w:vAlign w:val="center"/>
          </w:tcPr>
          <w:p w14:paraId="0C709EAB"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p>
        </w:tc>
        <w:tc>
          <w:tcPr>
            <w:tcW w:w="888" w:type="pct"/>
            <w:tcBorders>
              <w:bottom w:val="single" w:sz="4" w:space="0" w:color="auto"/>
            </w:tcBorders>
            <w:shd w:val="clear" w:color="auto" w:fill="FFFFFF"/>
            <w:vAlign w:val="center"/>
          </w:tcPr>
          <w:p w14:paraId="5783B2C7" w14:textId="77777777" w:rsidR="003F4142" w:rsidRPr="003F4142" w:rsidRDefault="003F4142" w:rsidP="003F4142">
            <w:pPr>
              <w:autoSpaceDE/>
              <w:autoSpaceDN/>
              <w:spacing w:line="276" w:lineRule="auto"/>
              <w:jc w:val="center"/>
              <w:rPr>
                <w:rFonts w:ascii="Arial Narrow" w:eastAsia="Times New Roman" w:hAnsi="Arial Narrow" w:cs="Calibri"/>
                <w:sz w:val="22"/>
                <w:szCs w:val="22"/>
              </w:rPr>
            </w:pPr>
          </w:p>
        </w:tc>
      </w:tr>
      <w:tr w:rsidR="003F4142" w:rsidRPr="003F4142" w14:paraId="5D378A47" w14:textId="77777777" w:rsidTr="003F4142">
        <w:trPr>
          <w:trHeight w:val="397"/>
        </w:trPr>
        <w:tc>
          <w:tcPr>
            <w:tcW w:w="275" w:type="pct"/>
            <w:tcBorders>
              <w:bottom w:val="single" w:sz="4" w:space="0" w:color="auto"/>
            </w:tcBorders>
            <w:shd w:val="clear" w:color="auto" w:fill="FFFFFF"/>
            <w:vAlign w:val="center"/>
          </w:tcPr>
          <w:p w14:paraId="0F6696F5" w14:textId="77777777" w:rsidR="003F4142" w:rsidRPr="003F4142" w:rsidRDefault="003F4142" w:rsidP="003F4142">
            <w:pPr>
              <w:autoSpaceDE/>
              <w:autoSpaceDN/>
              <w:spacing w:line="276" w:lineRule="auto"/>
              <w:rPr>
                <w:rFonts w:ascii="Arial Narrow" w:eastAsia="Times New Roman" w:hAnsi="Arial Narrow"/>
                <w:sz w:val="22"/>
                <w:szCs w:val="22"/>
              </w:rPr>
            </w:pPr>
            <w:r w:rsidRPr="003F4142">
              <w:rPr>
                <w:rFonts w:ascii="Arial Narrow" w:eastAsia="Times New Roman" w:hAnsi="Arial Narrow"/>
                <w:sz w:val="22"/>
                <w:szCs w:val="22"/>
              </w:rPr>
              <w:t>6.2.</w:t>
            </w:r>
          </w:p>
        </w:tc>
        <w:tc>
          <w:tcPr>
            <w:tcW w:w="3430" w:type="pct"/>
            <w:tcBorders>
              <w:bottom w:val="single" w:sz="4" w:space="0" w:color="auto"/>
            </w:tcBorders>
            <w:shd w:val="clear" w:color="auto" w:fill="FFFFFF"/>
            <w:vAlign w:val="center"/>
          </w:tcPr>
          <w:p w14:paraId="6DB9E149" w14:textId="77777777" w:rsidR="003F4142" w:rsidRPr="003F4142" w:rsidRDefault="003F4142" w:rsidP="003F4142">
            <w:pPr>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 xml:space="preserve">Wysuwany pneumatycznie, obrotowy maszt oświetleniowy zabudowany na stałe w samochodzie z </w:t>
            </w:r>
            <w:proofErr w:type="spellStart"/>
            <w:r w:rsidRPr="003F4142">
              <w:rPr>
                <w:rFonts w:ascii="Arial Narrow" w:eastAsia="Times New Roman" w:hAnsi="Arial Narrow" w:cs="Calibri"/>
                <w:iCs/>
                <w:sz w:val="22"/>
                <w:szCs w:val="22"/>
              </w:rPr>
              <w:t>najaśnicami</w:t>
            </w:r>
            <w:proofErr w:type="spellEnd"/>
            <w:r w:rsidRPr="003F4142">
              <w:rPr>
                <w:rFonts w:ascii="Arial Narrow" w:eastAsia="Times New Roman" w:hAnsi="Arial Narrow" w:cs="Calibri"/>
                <w:iCs/>
                <w:sz w:val="22"/>
                <w:szCs w:val="22"/>
              </w:rPr>
              <w:t xml:space="preserve"> halogenowymi lub LED. Wysokość min. 5,4 m od podłoża z możliwością sterowania </w:t>
            </w:r>
            <w:proofErr w:type="spellStart"/>
            <w:r w:rsidRPr="003F4142">
              <w:rPr>
                <w:rFonts w:ascii="Arial Narrow" w:eastAsia="Times New Roman" w:hAnsi="Arial Narrow" w:cs="Calibri"/>
                <w:iCs/>
                <w:sz w:val="22"/>
                <w:szCs w:val="22"/>
              </w:rPr>
              <w:t>najaśnicami</w:t>
            </w:r>
            <w:proofErr w:type="spellEnd"/>
            <w:r w:rsidRPr="003F4142">
              <w:rPr>
                <w:rFonts w:ascii="Arial Narrow" w:eastAsia="Times New Roman" w:hAnsi="Arial Narrow" w:cs="Calibri"/>
                <w:iCs/>
                <w:sz w:val="22"/>
                <w:szCs w:val="22"/>
              </w:rPr>
              <w:t xml:space="preserve"> w dwóch płaszczyznach. Urządzenie powinno mieć funkcję automatycznego składania oraz odporny na zabrudzenia przewodowy panel sterowania.</w:t>
            </w:r>
          </w:p>
        </w:tc>
        <w:tc>
          <w:tcPr>
            <w:tcW w:w="407" w:type="pct"/>
            <w:tcBorders>
              <w:bottom w:val="single" w:sz="4" w:space="0" w:color="auto"/>
            </w:tcBorders>
            <w:shd w:val="clear" w:color="auto" w:fill="FFFFFF"/>
            <w:vAlign w:val="center"/>
          </w:tcPr>
          <w:p w14:paraId="0F0494C6"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p>
        </w:tc>
        <w:tc>
          <w:tcPr>
            <w:tcW w:w="888" w:type="pct"/>
            <w:tcBorders>
              <w:bottom w:val="single" w:sz="4" w:space="0" w:color="auto"/>
            </w:tcBorders>
            <w:shd w:val="clear" w:color="auto" w:fill="FFFFFF"/>
            <w:vAlign w:val="center"/>
          </w:tcPr>
          <w:p w14:paraId="3DCC2F18" w14:textId="77777777" w:rsidR="003F4142" w:rsidRPr="003F4142" w:rsidRDefault="003F4142" w:rsidP="003F4142">
            <w:pPr>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br/>
            </w:r>
          </w:p>
        </w:tc>
      </w:tr>
      <w:tr w:rsidR="003F4142" w:rsidRPr="003F4142" w14:paraId="5734157F" w14:textId="77777777" w:rsidTr="003F4142">
        <w:trPr>
          <w:trHeight w:val="397"/>
        </w:trPr>
        <w:tc>
          <w:tcPr>
            <w:tcW w:w="275" w:type="pct"/>
            <w:tcBorders>
              <w:bottom w:val="single" w:sz="4" w:space="0" w:color="auto"/>
            </w:tcBorders>
            <w:shd w:val="clear" w:color="auto" w:fill="FFFFFF"/>
            <w:vAlign w:val="center"/>
          </w:tcPr>
          <w:p w14:paraId="36C0A879" w14:textId="77777777" w:rsidR="003F4142" w:rsidRPr="003F4142" w:rsidRDefault="003F4142" w:rsidP="003F4142">
            <w:pPr>
              <w:autoSpaceDE/>
              <w:autoSpaceDN/>
              <w:spacing w:line="276" w:lineRule="auto"/>
              <w:rPr>
                <w:rFonts w:ascii="Arial Narrow" w:eastAsia="Times New Roman" w:hAnsi="Arial Narrow"/>
                <w:sz w:val="22"/>
                <w:szCs w:val="22"/>
              </w:rPr>
            </w:pPr>
            <w:r w:rsidRPr="003F4142">
              <w:rPr>
                <w:rFonts w:ascii="Arial Narrow" w:eastAsia="Times New Roman" w:hAnsi="Arial Narrow"/>
                <w:sz w:val="22"/>
                <w:szCs w:val="22"/>
              </w:rPr>
              <w:t>6.3</w:t>
            </w:r>
          </w:p>
        </w:tc>
        <w:tc>
          <w:tcPr>
            <w:tcW w:w="3430" w:type="pct"/>
            <w:tcBorders>
              <w:bottom w:val="single" w:sz="4" w:space="0" w:color="auto"/>
            </w:tcBorders>
            <w:shd w:val="clear" w:color="auto" w:fill="FFFFFF"/>
            <w:vAlign w:val="center"/>
          </w:tcPr>
          <w:p w14:paraId="180C0C44" w14:textId="77777777" w:rsidR="003F4142" w:rsidRPr="003F4142" w:rsidRDefault="003F4142" w:rsidP="003F4142">
            <w:pPr>
              <w:autoSpaceDE/>
              <w:autoSpaceDN/>
              <w:spacing w:line="276" w:lineRule="auto"/>
              <w:jc w:val="both"/>
              <w:rPr>
                <w:rFonts w:ascii="Arial Narrow" w:eastAsia="Times New Roman" w:hAnsi="Arial Narrow" w:cs="Calibri"/>
                <w:iCs/>
                <w:sz w:val="22"/>
                <w:szCs w:val="22"/>
              </w:rPr>
            </w:pPr>
            <w:r w:rsidRPr="003F4142">
              <w:rPr>
                <w:rFonts w:ascii="Arial Narrow" w:eastAsia="Times New Roman" w:hAnsi="Arial Narrow" w:cs="Calibri"/>
                <w:iCs/>
                <w:sz w:val="22"/>
                <w:szCs w:val="22"/>
              </w:rPr>
              <w:t>Zabudowa pojazdu wyposażona w dodatkowe mocowania na sprzęt i wyposażenie zgodnie z specyfikacją zamawiającego w formie stałych uchwytów, stojaków, mocowań zabezpieczających.</w:t>
            </w:r>
          </w:p>
        </w:tc>
        <w:tc>
          <w:tcPr>
            <w:tcW w:w="407" w:type="pct"/>
            <w:tcBorders>
              <w:bottom w:val="single" w:sz="4" w:space="0" w:color="auto"/>
            </w:tcBorders>
            <w:shd w:val="clear" w:color="auto" w:fill="FFFFFF"/>
            <w:vAlign w:val="center"/>
          </w:tcPr>
          <w:p w14:paraId="213F4C2B"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p>
        </w:tc>
        <w:tc>
          <w:tcPr>
            <w:tcW w:w="888" w:type="pct"/>
            <w:tcBorders>
              <w:bottom w:val="single" w:sz="4" w:space="0" w:color="auto"/>
            </w:tcBorders>
            <w:shd w:val="clear" w:color="auto" w:fill="FFFFFF"/>
            <w:vAlign w:val="center"/>
          </w:tcPr>
          <w:p w14:paraId="1459E1B2" w14:textId="77777777" w:rsidR="003F4142" w:rsidRPr="003F4142" w:rsidRDefault="003F4142" w:rsidP="003F4142">
            <w:pPr>
              <w:autoSpaceDE/>
              <w:autoSpaceDN/>
              <w:spacing w:line="276" w:lineRule="auto"/>
              <w:jc w:val="center"/>
              <w:rPr>
                <w:rFonts w:ascii="Arial Narrow" w:eastAsia="Times New Roman" w:hAnsi="Arial Narrow" w:cs="Calibri"/>
                <w:sz w:val="22"/>
                <w:szCs w:val="22"/>
              </w:rPr>
            </w:pPr>
          </w:p>
        </w:tc>
      </w:tr>
      <w:tr w:rsidR="003F4142" w:rsidRPr="003F4142" w14:paraId="51069101" w14:textId="77777777" w:rsidTr="003F4142">
        <w:trPr>
          <w:trHeight w:val="397"/>
        </w:trPr>
        <w:tc>
          <w:tcPr>
            <w:tcW w:w="275" w:type="pct"/>
            <w:tcBorders>
              <w:bottom w:val="single" w:sz="4" w:space="0" w:color="auto"/>
            </w:tcBorders>
            <w:shd w:val="clear" w:color="auto" w:fill="FFFFFF"/>
            <w:vAlign w:val="center"/>
          </w:tcPr>
          <w:p w14:paraId="04298CF2" w14:textId="77777777" w:rsidR="003F4142" w:rsidRPr="003F4142" w:rsidRDefault="003F4142" w:rsidP="003F4142">
            <w:pPr>
              <w:autoSpaceDE/>
              <w:autoSpaceDN/>
              <w:spacing w:line="276" w:lineRule="auto"/>
              <w:rPr>
                <w:rFonts w:ascii="Arial Narrow" w:eastAsia="Times New Roman" w:hAnsi="Arial Narrow"/>
                <w:sz w:val="22"/>
                <w:szCs w:val="22"/>
              </w:rPr>
            </w:pPr>
            <w:r w:rsidRPr="003F4142">
              <w:rPr>
                <w:rFonts w:ascii="Arial Narrow" w:eastAsia="Times New Roman" w:hAnsi="Arial Narrow"/>
                <w:sz w:val="22"/>
                <w:szCs w:val="22"/>
              </w:rPr>
              <w:t>6.4</w:t>
            </w:r>
          </w:p>
        </w:tc>
        <w:tc>
          <w:tcPr>
            <w:tcW w:w="3430" w:type="pct"/>
            <w:tcBorders>
              <w:bottom w:val="single" w:sz="4" w:space="0" w:color="auto"/>
            </w:tcBorders>
            <w:shd w:val="clear" w:color="auto" w:fill="FFFFFF"/>
            <w:vAlign w:val="center"/>
          </w:tcPr>
          <w:p w14:paraId="4910D14B" w14:textId="77777777" w:rsidR="003F4142" w:rsidRPr="003F4142" w:rsidRDefault="003F4142" w:rsidP="003F4142">
            <w:pPr>
              <w:autoSpaceDE/>
              <w:autoSpaceDN/>
              <w:jc w:val="both"/>
              <w:rPr>
                <w:rFonts w:ascii="Arial Narrow" w:eastAsia="Times New Roman" w:hAnsi="Arial Narrow"/>
                <w:sz w:val="22"/>
                <w:szCs w:val="22"/>
              </w:rPr>
            </w:pPr>
            <w:r w:rsidRPr="003F4142">
              <w:rPr>
                <w:rFonts w:ascii="Arial Narrow" w:eastAsia="Times New Roman" w:hAnsi="Arial Narrow"/>
                <w:sz w:val="22"/>
                <w:szCs w:val="22"/>
              </w:rPr>
              <w:t>Z tyłu pojazdu zamontowany panel z zestawem sanitarnym, wyposażony min, w demontowany zbiornik z czystą</w:t>
            </w:r>
            <w:r w:rsidRPr="003F4142">
              <w:rPr>
                <w:rFonts w:ascii="Arial Narrow" w:eastAsia="Times New Roman" w:hAnsi="Arial Narrow"/>
                <w:sz w:val="22"/>
                <w:szCs w:val="22"/>
              </w:rPr>
              <w:br/>
              <w:t>wodą z kranikiem o pojemności min. 10l, pojemnik z dozownikiem na mydło w płynie oraz pojemnik przystosowany do</w:t>
            </w:r>
            <w:r w:rsidRPr="003F4142">
              <w:rPr>
                <w:rFonts w:ascii="Arial Narrow" w:eastAsia="Times New Roman" w:hAnsi="Arial Narrow"/>
                <w:sz w:val="22"/>
                <w:szCs w:val="22"/>
              </w:rPr>
              <w:br/>
              <w:t xml:space="preserve">umieszczenia ręczników papierowych. </w:t>
            </w:r>
          </w:p>
          <w:p w14:paraId="2539F8A0" w14:textId="77777777" w:rsidR="003F4142" w:rsidRPr="003F4142" w:rsidRDefault="003F4142" w:rsidP="003F4142">
            <w:pPr>
              <w:autoSpaceDE/>
              <w:autoSpaceDN/>
              <w:spacing w:line="276" w:lineRule="auto"/>
              <w:jc w:val="both"/>
              <w:rPr>
                <w:rFonts w:ascii="Arial Narrow" w:eastAsia="Times New Roman" w:hAnsi="Arial Narrow" w:cs="Calibri"/>
                <w:b/>
                <w:bCs/>
                <w:iCs/>
                <w:sz w:val="22"/>
                <w:szCs w:val="22"/>
              </w:rPr>
            </w:pPr>
          </w:p>
        </w:tc>
        <w:tc>
          <w:tcPr>
            <w:tcW w:w="407" w:type="pct"/>
            <w:tcBorders>
              <w:bottom w:val="single" w:sz="4" w:space="0" w:color="auto"/>
            </w:tcBorders>
            <w:shd w:val="clear" w:color="auto" w:fill="FFFFFF"/>
            <w:vAlign w:val="center"/>
          </w:tcPr>
          <w:p w14:paraId="3C03C574"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p>
        </w:tc>
        <w:tc>
          <w:tcPr>
            <w:tcW w:w="888" w:type="pct"/>
            <w:tcBorders>
              <w:bottom w:val="single" w:sz="4" w:space="0" w:color="auto"/>
            </w:tcBorders>
            <w:shd w:val="clear" w:color="auto" w:fill="FFFFFF"/>
            <w:vAlign w:val="center"/>
          </w:tcPr>
          <w:p w14:paraId="77BAB6DF" w14:textId="77777777" w:rsidR="003F4142" w:rsidRPr="003F4142" w:rsidRDefault="003F4142" w:rsidP="003F4142">
            <w:pPr>
              <w:autoSpaceDE/>
              <w:autoSpaceDN/>
              <w:spacing w:line="276" w:lineRule="auto"/>
              <w:jc w:val="center"/>
              <w:rPr>
                <w:rFonts w:ascii="Arial Narrow" w:eastAsia="Times New Roman" w:hAnsi="Arial Narrow" w:cs="Calibri"/>
                <w:sz w:val="22"/>
                <w:szCs w:val="22"/>
              </w:rPr>
            </w:pPr>
          </w:p>
        </w:tc>
      </w:tr>
      <w:tr w:rsidR="003F4142" w:rsidRPr="003F4142" w14:paraId="57BB668F" w14:textId="77777777" w:rsidTr="003F4142">
        <w:trPr>
          <w:trHeight w:val="397"/>
        </w:trPr>
        <w:tc>
          <w:tcPr>
            <w:tcW w:w="275" w:type="pct"/>
            <w:shd w:val="clear" w:color="auto" w:fill="E7E6E6"/>
            <w:vAlign w:val="center"/>
          </w:tcPr>
          <w:p w14:paraId="03F5C748" w14:textId="77777777" w:rsidR="003F4142" w:rsidRPr="003F4142" w:rsidRDefault="003F4142" w:rsidP="003F4142">
            <w:pPr>
              <w:autoSpaceDE/>
              <w:autoSpaceDN/>
              <w:spacing w:line="276" w:lineRule="auto"/>
              <w:rPr>
                <w:rFonts w:ascii="Arial Narrow" w:eastAsia="Times New Roman" w:hAnsi="Arial Narrow"/>
                <w:b/>
                <w:sz w:val="22"/>
                <w:szCs w:val="22"/>
              </w:rPr>
            </w:pPr>
            <w:r w:rsidRPr="003F4142">
              <w:rPr>
                <w:rFonts w:ascii="Arial Narrow" w:eastAsia="Times New Roman" w:hAnsi="Arial Narrow"/>
                <w:b/>
                <w:sz w:val="22"/>
                <w:szCs w:val="22"/>
              </w:rPr>
              <w:t>7.</w:t>
            </w:r>
          </w:p>
        </w:tc>
        <w:tc>
          <w:tcPr>
            <w:tcW w:w="3430" w:type="pct"/>
            <w:shd w:val="clear" w:color="auto" w:fill="E7E6E6"/>
            <w:vAlign w:val="center"/>
          </w:tcPr>
          <w:p w14:paraId="06EAC890" w14:textId="77777777" w:rsidR="003F4142" w:rsidRPr="003F4142" w:rsidRDefault="003F4142" w:rsidP="003F4142">
            <w:pPr>
              <w:autoSpaceDE/>
              <w:autoSpaceDN/>
              <w:spacing w:line="276" w:lineRule="auto"/>
              <w:jc w:val="center"/>
              <w:rPr>
                <w:rFonts w:ascii="Arial Narrow" w:eastAsia="Times New Roman" w:hAnsi="Arial Narrow"/>
                <w:b/>
                <w:sz w:val="22"/>
                <w:szCs w:val="22"/>
              </w:rPr>
            </w:pPr>
            <w:r w:rsidRPr="003F4142">
              <w:rPr>
                <w:rFonts w:ascii="Arial Narrow" w:eastAsia="Times New Roman" w:hAnsi="Arial Narrow"/>
                <w:b/>
                <w:sz w:val="22"/>
                <w:szCs w:val="22"/>
              </w:rPr>
              <w:t>Inne</w:t>
            </w:r>
          </w:p>
        </w:tc>
        <w:tc>
          <w:tcPr>
            <w:tcW w:w="407" w:type="pct"/>
            <w:shd w:val="clear" w:color="auto" w:fill="E7E6E6"/>
            <w:vAlign w:val="center"/>
          </w:tcPr>
          <w:p w14:paraId="781CE0A6"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p>
        </w:tc>
        <w:tc>
          <w:tcPr>
            <w:tcW w:w="888" w:type="pct"/>
            <w:shd w:val="clear" w:color="auto" w:fill="E7E6E6"/>
            <w:vAlign w:val="center"/>
          </w:tcPr>
          <w:p w14:paraId="06E3442F" w14:textId="77777777" w:rsidR="003F4142" w:rsidRPr="003F4142" w:rsidRDefault="003F4142" w:rsidP="003F4142">
            <w:pPr>
              <w:autoSpaceDE/>
              <w:autoSpaceDN/>
              <w:spacing w:line="276" w:lineRule="auto"/>
              <w:jc w:val="center"/>
              <w:rPr>
                <w:rFonts w:ascii="Arial Narrow" w:eastAsia="Times New Roman" w:hAnsi="Arial Narrow" w:cs="Calibri"/>
                <w:sz w:val="22"/>
                <w:szCs w:val="22"/>
              </w:rPr>
            </w:pPr>
          </w:p>
        </w:tc>
      </w:tr>
      <w:tr w:rsidR="003F4142" w:rsidRPr="003F4142" w14:paraId="7C7F8F2B" w14:textId="77777777" w:rsidTr="003F4142">
        <w:trPr>
          <w:trHeight w:val="475"/>
        </w:trPr>
        <w:tc>
          <w:tcPr>
            <w:tcW w:w="275" w:type="pct"/>
            <w:shd w:val="clear" w:color="auto" w:fill="auto"/>
            <w:vAlign w:val="center"/>
          </w:tcPr>
          <w:p w14:paraId="4B5A7196" w14:textId="77777777" w:rsidR="003F4142" w:rsidRPr="003F4142" w:rsidRDefault="003F4142" w:rsidP="003F4142">
            <w:pPr>
              <w:tabs>
                <w:tab w:val="left" w:pos="48"/>
                <w:tab w:val="left" w:pos="931"/>
                <w:tab w:val="left" w:pos="6571"/>
                <w:tab w:val="left" w:pos="8577"/>
                <w:tab w:val="left" w:pos="14745"/>
              </w:tabs>
              <w:autoSpaceDE/>
              <w:autoSpaceDN/>
              <w:spacing w:line="276" w:lineRule="auto"/>
              <w:rPr>
                <w:rFonts w:ascii="Arial Narrow" w:eastAsia="Times New Roman" w:hAnsi="Arial Narrow" w:cs="Calibri"/>
                <w:sz w:val="22"/>
                <w:szCs w:val="22"/>
                <w:highlight w:val="green"/>
              </w:rPr>
            </w:pPr>
            <w:r w:rsidRPr="003F4142">
              <w:rPr>
                <w:rFonts w:ascii="Arial Narrow" w:eastAsia="Times New Roman" w:hAnsi="Arial Narrow" w:cs="Calibri"/>
                <w:sz w:val="22"/>
                <w:szCs w:val="22"/>
              </w:rPr>
              <w:t>7.1.</w:t>
            </w:r>
          </w:p>
        </w:tc>
        <w:tc>
          <w:tcPr>
            <w:tcW w:w="3430" w:type="pct"/>
            <w:shd w:val="clear" w:color="auto" w:fill="auto"/>
          </w:tcPr>
          <w:p w14:paraId="67C46813" w14:textId="77777777" w:rsidR="003F4142" w:rsidRPr="003F4142" w:rsidRDefault="003F4142" w:rsidP="003F4142">
            <w:pPr>
              <w:shd w:val="clear" w:color="auto" w:fill="FFFFFF"/>
              <w:autoSpaceDE/>
              <w:autoSpaceDN/>
              <w:spacing w:line="276" w:lineRule="auto"/>
              <w:ind w:left="29"/>
              <w:jc w:val="both"/>
              <w:rPr>
                <w:rFonts w:ascii="Arial Narrow" w:eastAsia="Times New Roman" w:hAnsi="Arial Narrow" w:cs="Calibri"/>
                <w:spacing w:val="-1"/>
                <w:sz w:val="22"/>
                <w:szCs w:val="22"/>
              </w:rPr>
            </w:pPr>
            <w:r w:rsidRPr="003F4142">
              <w:rPr>
                <w:rFonts w:ascii="Arial Narrow" w:eastAsia="Times New Roman" w:hAnsi="Arial Narrow" w:cs="Calibri"/>
                <w:spacing w:val="-1"/>
                <w:sz w:val="22"/>
                <w:szCs w:val="22"/>
              </w:rPr>
              <w:t>Minimalna gwarancja na zabudowę: 24 miesiące</w:t>
            </w:r>
          </w:p>
          <w:p w14:paraId="74D97FE9" w14:textId="77777777" w:rsidR="003F4142" w:rsidRPr="003F4142" w:rsidRDefault="003F4142" w:rsidP="003F4142">
            <w:pPr>
              <w:shd w:val="clear" w:color="auto" w:fill="FFFFFF"/>
              <w:autoSpaceDE/>
              <w:autoSpaceDN/>
              <w:spacing w:line="276" w:lineRule="auto"/>
              <w:ind w:left="29"/>
              <w:jc w:val="both"/>
              <w:rPr>
                <w:rFonts w:ascii="Arial Narrow" w:eastAsia="Times New Roman" w:hAnsi="Arial Narrow" w:cs="Calibri"/>
                <w:spacing w:val="-1"/>
                <w:sz w:val="22"/>
                <w:szCs w:val="22"/>
                <w:highlight w:val="green"/>
              </w:rPr>
            </w:pPr>
            <w:r w:rsidRPr="003F4142">
              <w:rPr>
                <w:rFonts w:ascii="Arial Narrow" w:eastAsia="Times New Roman" w:hAnsi="Arial Narrow" w:cs="Calibri"/>
                <w:spacing w:val="-1"/>
                <w:sz w:val="22"/>
                <w:szCs w:val="22"/>
              </w:rPr>
              <w:t>Minimalna gwarancja na podwozie: 24 miesiące</w:t>
            </w:r>
          </w:p>
        </w:tc>
        <w:tc>
          <w:tcPr>
            <w:tcW w:w="407" w:type="pct"/>
            <w:shd w:val="clear" w:color="auto" w:fill="auto"/>
            <w:vAlign w:val="center"/>
          </w:tcPr>
          <w:p w14:paraId="570CF3C5"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26F0BC96" w14:textId="77777777" w:rsidR="003F4142" w:rsidRPr="003F4142" w:rsidRDefault="003F4142" w:rsidP="003F4142">
            <w:pPr>
              <w:autoSpaceDE/>
              <w:autoSpaceDN/>
              <w:spacing w:line="276" w:lineRule="auto"/>
              <w:jc w:val="center"/>
              <w:rPr>
                <w:rFonts w:ascii="Arial Narrow" w:eastAsia="Times New Roman" w:hAnsi="Arial Narrow" w:cs="Calibri"/>
                <w:sz w:val="22"/>
                <w:szCs w:val="22"/>
                <w:highlight w:val="yellow"/>
              </w:rPr>
            </w:pPr>
          </w:p>
        </w:tc>
      </w:tr>
      <w:tr w:rsidR="003F4142" w:rsidRPr="003F4142" w14:paraId="27DA4653" w14:textId="77777777" w:rsidTr="003F4142">
        <w:trPr>
          <w:trHeight w:val="244"/>
        </w:trPr>
        <w:tc>
          <w:tcPr>
            <w:tcW w:w="275" w:type="pct"/>
            <w:shd w:val="clear" w:color="auto" w:fill="auto"/>
            <w:vAlign w:val="center"/>
          </w:tcPr>
          <w:p w14:paraId="44A46C2B" w14:textId="77777777" w:rsidR="003F4142" w:rsidRPr="003F4142" w:rsidRDefault="003F4142" w:rsidP="003F4142">
            <w:pPr>
              <w:tabs>
                <w:tab w:val="left" w:pos="48"/>
                <w:tab w:val="left" w:pos="931"/>
                <w:tab w:val="left" w:pos="6571"/>
                <w:tab w:val="left" w:pos="8577"/>
                <w:tab w:val="left" w:pos="14745"/>
              </w:tabs>
              <w:autoSpaceDE/>
              <w:autoSpaceDN/>
              <w:spacing w:line="276" w:lineRule="auto"/>
              <w:rPr>
                <w:rFonts w:ascii="Arial Narrow" w:eastAsia="Times New Roman" w:hAnsi="Arial Narrow" w:cs="Calibri"/>
                <w:sz w:val="22"/>
                <w:szCs w:val="22"/>
              </w:rPr>
            </w:pPr>
            <w:r w:rsidRPr="003F4142">
              <w:rPr>
                <w:rFonts w:ascii="Arial Narrow" w:eastAsia="Times New Roman" w:hAnsi="Arial Narrow" w:cs="Calibri"/>
                <w:sz w:val="22"/>
                <w:szCs w:val="22"/>
              </w:rPr>
              <w:t>7.2.</w:t>
            </w:r>
          </w:p>
        </w:tc>
        <w:tc>
          <w:tcPr>
            <w:tcW w:w="3430" w:type="pct"/>
            <w:shd w:val="clear" w:color="auto" w:fill="auto"/>
          </w:tcPr>
          <w:p w14:paraId="72D677B9" w14:textId="77777777" w:rsidR="003F4142" w:rsidRPr="003F4142" w:rsidRDefault="003F4142" w:rsidP="003F4142">
            <w:pPr>
              <w:shd w:val="clear" w:color="auto" w:fill="FFFFFF"/>
              <w:autoSpaceDE/>
              <w:autoSpaceDN/>
              <w:spacing w:line="276" w:lineRule="auto"/>
              <w:ind w:left="29"/>
              <w:jc w:val="both"/>
              <w:rPr>
                <w:rFonts w:ascii="Arial Narrow" w:eastAsia="Times New Roman" w:hAnsi="Arial Narrow" w:cs="Calibri"/>
                <w:spacing w:val="-1"/>
                <w:sz w:val="22"/>
                <w:szCs w:val="22"/>
              </w:rPr>
            </w:pPr>
            <w:r w:rsidRPr="003F4142">
              <w:rPr>
                <w:rFonts w:ascii="Arial Narrow" w:eastAsia="Times New Roman" w:hAnsi="Arial Narrow" w:cs="Calibri"/>
                <w:spacing w:val="-1"/>
                <w:sz w:val="22"/>
                <w:szCs w:val="22"/>
              </w:rPr>
              <w:t xml:space="preserve">Minimum jeden </w:t>
            </w:r>
            <w:r w:rsidRPr="003F4142">
              <w:rPr>
                <w:rFonts w:ascii="Arial Narrow" w:eastAsia="Times New Roman" w:hAnsi="Arial Narrow" w:cs="Calibri"/>
                <w:b/>
                <w:spacing w:val="-1"/>
                <w:sz w:val="22"/>
                <w:szCs w:val="22"/>
              </w:rPr>
              <w:t>punkt serwisowy nadwozia</w:t>
            </w:r>
            <w:r w:rsidRPr="003F4142">
              <w:rPr>
                <w:rFonts w:ascii="Arial Narrow" w:eastAsia="Times New Roman" w:hAnsi="Arial Narrow" w:cs="Calibri"/>
                <w:spacing w:val="-1"/>
                <w:sz w:val="22"/>
                <w:szCs w:val="22"/>
              </w:rPr>
              <w:t xml:space="preserve"> </w:t>
            </w:r>
          </w:p>
        </w:tc>
        <w:tc>
          <w:tcPr>
            <w:tcW w:w="407" w:type="pct"/>
            <w:shd w:val="clear" w:color="auto" w:fill="auto"/>
            <w:vAlign w:val="center"/>
          </w:tcPr>
          <w:p w14:paraId="28BBE6B3"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4B8E297C" w14:textId="77777777" w:rsidR="003F4142" w:rsidRPr="003F4142" w:rsidRDefault="003F4142" w:rsidP="003F4142">
            <w:pPr>
              <w:autoSpaceDE/>
              <w:autoSpaceDN/>
              <w:spacing w:line="276" w:lineRule="auto"/>
              <w:jc w:val="center"/>
              <w:rPr>
                <w:rFonts w:ascii="Arial Narrow" w:eastAsia="Times New Roman" w:hAnsi="Arial Narrow" w:cs="Calibri"/>
                <w:sz w:val="22"/>
                <w:szCs w:val="22"/>
              </w:rPr>
            </w:pPr>
          </w:p>
        </w:tc>
      </w:tr>
      <w:tr w:rsidR="003F4142" w:rsidRPr="003F4142" w14:paraId="0F130418" w14:textId="77777777" w:rsidTr="003F4142">
        <w:trPr>
          <w:trHeight w:val="233"/>
        </w:trPr>
        <w:tc>
          <w:tcPr>
            <w:tcW w:w="275" w:type="pct"/>
            <w:shd w:val="clear" w:color="auto" w:fill="auto"/>
            <w:vAlign w:val="center"/>
          </w:tcPr>
          <w:p w14:paraId="7BC8B48B" w14:textId="77777777" w:rsidR="003F4142" w:rsidRPr="003F4142" w:rsidRDefault="003F4142" w:rsidP="003F4142">
            <w:pPr>
              <w:tabs>
                <w:tab w:val="left" w:pos="48"/>
                <w:tab w:val="left" w:pos="931"/>
                <w:tab w:val="left" w:pos="6571"/>
                <w:tab w:val="left" w:pos="8577"/>
                <w:tab w:val="left" w:pos="14745"/>
              </w:tabs>
              <w:autoSpaceDE/>
              <w:autoSpaceDN/>
              <w:spacing w:line="276" w:lineRule="auto"/>
              <w:rPr>
                <w:rFonts w:ascii="Arial Narrow" w:eastAsia="Times New Roman" w:hAnsi="Arial Narrow" w:cs="Calibri"/>
                <w:sz w:val="22"/>
                <w:szCs w:val="22"/>
              </w:rPr>
            </w:pPr>
            <w:r w:rsidRPr="003F4142">
              <w:rPr>
                <w:rFonts w:ascii="Arial Narrow" w:eastAsia="Times New Roman" w:hAnsi="Arial Narrow" w:cs="Calibri"/>
                <w:sz w:val="22"/>
                <w:szCs w:val="22"/>
              </w:rPr>
              <w:t>7.3.</w:t>
            </w:r>
          </w:p>
        </w:tc>
        <w:tc>
          <w:tcPr>
            <w:tcW w:w="3430" w:type="pct"/>
            <w:shd w:val="clear" w:color="auto" w:fill="auto"/>
          </w:tcPr>
          <w:p w14:paraId="5DC322E5" w14:textId="77777777" w:rsidR="003F4142" w:rsidRPr="003F4142" w:rsidRDefault="003F4142" w:rsidP="003F4142">
            <w:pPr>
              <w:shd w:val="clear" w:color="auto" w:fill="FFFFFF"/>
              <w:autoSpaceDE/>
              <w:autoSpaceDN/>
              <w:spacing w:line="276" w:lineRule="auto"/>
              <w:ind w:left="29"/>
              <w:jc w:val="both"/>
              <w:rPr>
                <w:rFonts w:ascii="Arial Narrow" w:eastAsia="Times New Roman" w:hAnsi="Arial Narrow" w:cs="Calibri"/>
                <w:spacing w:val="-1"/>
                <w:sz w:val="22"/>
                <w:szCs w:val="22"/>
              </w:rPr>
            </w:pPr>
            <w:r w:rsidRPr="003F4142">
              <w:rPr>
                <w:rFonts w:ascii="Arial Narrow" w:eastAsia="Times New Roman" w:hAnsi="Arial Narrow" w:cs="Calibri"/>
                <w:spacing w:val="-1"/>
                <w:sz w:val="22"/>
                <w:szCs w:val="22"/>
              </w:rPr>
              <w:t xml:space="preserve">Minimum jeden </w:t>
            </w:r>
            <w:r w:rsidRPr="003F4142">
              <w:rPr>
                <w:rFonts w:ascii="Arial Narrow" w:eastAsia="Times New Roman" w:hAnsi="Arial Narrow" w:cs="Calibri"/>
                <w:b/>
                <w:spacing w:val="-1"/>
                <w:sz w:val="22"/>
                <w:szCs w:val="22"/>
              </w:rPr>
              <w:t>punkt serwisowy podwozia</w:t>
            </w:r>
            <w:r w:rsidRPr="003F4142">
              <w:rPr>
                <w:rFonts w:ascii="Arial Narrow" w:eastAsia="Times New Roman" w:hAnsi="Arial Narrow" w:cs="Calibri"/>
                <w:spacing w:val="-1"/>
                <w:sz w:val="22"/>
                <w:szCs w:val="22"/>
              </w:rPr>
              <w:t xml:space="preserve"> </w:t>
            </w:r>
          </w:p>
        </w:tc>
        <w:tc>
          <w:tcPr>
            <w:tcW w:w="407" w:type="pct"/>
            <w:shd w:val="clear" w:color="auto" w:fill="auto"/>
            <w:vAlign w:val="center"/>
          </w:tcPr>
          <w:p w14:paraId="221E8256"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077ADA3D" w14:textId="77777777" w:rsidR="003F4142" w:rsidRPr="003F4142" w:rsidRDefault="003F4142" w:rsidP="003F4142">
            <w:pPr>
              <w:autoSpaceDE/>
              <w:autoSpaceDN/>
              <w:spacing w:line="276" w:lineRule="auto"/>
              <w:jc w:val="center"/>
              <w:rPr>
                <w:rFonts w:ascii="Arial Narrow" w:eastAsia="Times New Roman" w:hAnsi="Arial Narrow" w:cs="Calibri"/>
                <w:sz w:val="22"/>
                <w:szCs w:val="22"/>
              </w:rPr>
            </w:pPr>
          </w:p>
        </w:tc>
      </w:tr>
      <w:tr w:rsidR="003F4142" w:rsidRPr="003F4142" w14:paraId="04F5EF0D" w14:textId="77777777" w:rsidTr="003F4142">
        <w:trPr>
          <w:trHeight w:val="475"/>
        </w:trPr>
        <w:tc>
          <w:tcPr>
            <w:tcW w:w="275" w:type="pct"/>
            <w:shd w:val="clear" w:color="auto" w:fill="auto"/>
            <w:vAlign w:val="center"/>
          </w:tcPr>
          <w:p w14:paraId="6790CD74"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r w:rsidRPr="003F4142">
              <w:rPr>
                <w:rFonts w:ascii="Arial Narrow" w:eastAsia="Times New Roman" w:hAnsi="Arial Narrow" w:cs="Calibri"/>
                <w:sz w:val="22"/>
                <w:szCs w:val="22"/>
              </w:rPr>
              <w:t>7.4.</w:t>
            </w:r>
          </w:p>
        </w:tc>
        <w:tc>
          <w:tcPr>
            <w:tcW w:w="3430" w:type="pct"/>
            <w:shd w:val="clear" w:color="auto" w:fill="auto"/>
          </w:tcPr>
          <w:p w14:paraId="3926D8F2" w14:textId="77777777" w:rsidR="003F4142" w:rsidRPr="003F4142" w:rsidRDefault="003F4142" w:rsidP="003F4142">
            <w:pPr>
              <w:shd w:val="clear" w:color="auto" w:fill="FFFFFF"/>
              <w:autoSpaceDE/>
              <w:autoSpaceDN/>
              <w:spacing w:line="276" w:lineRule="auto"/>
              <w:ind w:left="29"/>
              <w:jc w:val="both"/>
              <w:rPr>
                <w:rFonts w:ascii="Arial Narrow" w:eastAsia="Times New Roman" w:hAnsi="Arial Narrow" w:cs="Calibri"/>
                <w:spacing w:val="-1"/>
                <w:sz w:val="22"/>
                <w:szCs w:val="22"/>
              </w:rPr>
            </w:pPr>
            <w:r w:rsidRPr="003F4142">
              <w:rPr>
                <w:rFonts w:ascii="Arial Narrow" w:eastAsia="Times New Roman" w:hAnsi="Arial Narrow" w:cs="Calibri"/>
                <w:spacing w:val="-1"/>
                <w:sz w:val="22"/>
                <w:szCs w:val="22"/>
              </w:rPr>
              <w:t>Wykonawca obowiązany jest do dostarczenia wraz z pojazdem:</w:t>
            </w:r>
          </w:p>
          <w:p w14:paraId="225D94C8" w14:textId="77777777" w:rsidR="003F4142" w:rsidRPr="003F4142" w:rsidRDefault="003F4142" w:rsidP="003F4142">
            <w:pPr>
              <w:numPr>
                <w:ilvl w:val="0"/>
                <w:numId w:val="11"/>
              </w:numPr>
              <w:shd w:val="clear" w:color="auto" w:fill="FFFFFF"/>
              <w:autoSpaceDE/>
              <w:autoSpaceDN/>
              <w:spacing w:line="276" w:lineRule="auto"/>
              <w:jc w:val="both"/>
              <w:rPr>
                <w:rFonts w:ascii="Arial Narrow" w:eastAsia="Times New Roman" w:hAnsi="Arial Narrow" w:cs="Calibri"/>
                <w:spacing w:val="-1"/>
                <w:sz w:val="22"/>
                <w:szCs w:val="22"/>
              </w:rPr>
            </w:pPr>
            <w:r w:rsidRPr="003F4142">
              <w:rPr>
                <w:rFonts w:ascii="Arial Narrow" w:eastAsia="Times New Roman" w:hAnsi="Arial Narrow" w:cs="Calibri"/>
                <w:b/>
                <w:spacing w:val="-1"/>
                <w:sz w:val="22"/>
                <w:szCs w:val="22"/>
              </w:rPr>
              <w:t>instrukcji obsługi</w:t>
            </w:r>
            <w:r w:rsidRPr="003F4142">
              <w:rPr>
                <w:rFonts w:ascii="Arial Narrow" w:eastAsia="Times New Roman" w:hAnsi="Arial Narrow" w:cs="Calibri"/>
                <w:spacing w:val="-1"/>
                <w:sz w:val="22"/>
                <w:szCs w:val="22"/>
              </w:rPr>
              <w:t xml:space="preserve"> w języku polskim do podwozia samochodu, zabudowy pożarniczej i zainstalowanych urządzeń i wyposażenia,</w:t>
            </w:r>
          </w:p>
          <w:p w14:paraId="7B218077" w14:textId="77777777" w:rsidR="003F4142" w:rsidRPr="003F4142" w:rsidRDefault="003F4142" w:rsidP="003F4142">
            <w:pPr>
              <w:numPr>
                <w:ilvl w:val="0"/>
                <w:numId w:val="11"/>
              </w:numPr>
              <w:shd w:val="clear" w:color="auto" w:fill="FFFFFF"/>
              <w:autoSpaceDE/>
              <w:autoSpaceDN/>
              <w:spacing w:line="276" w:lineRule="auto"/>
              <w:jc w:val="both"/>
              <w:rPr>
                <w:rFonts w:ascii="Arial Narrow" w:eastAsia="Times New Roman" w:hAnsi="Arial Narrow" w:cs="Calibri"/>
                <w:spacing w:val="-1"/>
                <w:sz w:val="22"/>
                <w:szCs w:val="22"/>
              </w:rPr>
            </w:pPr>
            <w:r w:rsidRPr="003F4142">
              <w:rPr>
                <w:rFonts w:ascii="Arial Narrow" w:eastAsia="Times New Roman" w:hAnsi="Arial Narrow" w:cs="Calibri"/>
                <w:b/>
                <w:spacing w:val="-1"/>
                <w:sz w:val="22"/>
                <w:szCs w:val="22"/>
              </w:rPr>
              <w:t>dokumentacji niezbędne</w:t>
            </w:r>
            <w:r w:rsidRPr="003F4142">
              <w:rPr>
                <w:rFonts w:ascii="Arial Narrow" w:eastAsia="Times New Roman" w:hAnsi="Arial Narrow" w:cs="Calibri"/>
                <w:spacing w:val="-1"/>
                <w:sz w:val="22"/>
                <w:szCs w:val="22"/>
              </w:rPr>
              <w:t>j do zarejestrowania pojazdu jako „samochód specjalny”, wynikającej z ustawy „Prawo o ruchu drogowym”.</w:t>
            </w:r>
          </w:p>
          <w:p w14:paraId="4F4A3DD4" w14:textId="77777777" w:rsidR="003F4142" w:rsidRPr="003F4142" w:rsidRDefault="003F4142" w:rsidP="003F4142">
            <w:pPr>
              <w:numPr>
                <w:ilvl w:val="0"/>
                <w:numId w:val="11"/>
              </w:numPr>
              <w:shd w:val="clear" w:color="auto" w:fill="FFFFFF"/>
              <w:autoSpaceDE/>
              <w:autoSpaceDN/>
              <w:spacing w:line="276" w:lineRule="auto"/>
              <w:jc w:val="both"/>
              <w:rPr>
                <w:rFonts w:ascii="Arial Narrow" w:eastAsia="Times New Roman" w:hAnsi="Arial Narrow" w:cs="Calibri"/>
                <w:spacing w:val="-1"/>
                <w:sz w:val="22"/>
                <w:szCs w:val="22"/>
              </w:rPr>
            </w:pPr>
            <w:r w:rsidRPr="003F4142">
              <w:rPr>
                <w:rFonts w:ascii="Arial Narrow" w:eastAsia="Times New Roman" w:hAnsi="Arial Narrow" w:cs="Calibri"/>
                <w:b/>
                <w:spacing w:val="-1"/>
                <w:sz w:val="22"/>
                <w:szCs w:val="22"/>
              </w:rPr>
              <w:t>instrukcje obsługi urządzeń i sprzętu</w:t>
            </w:r>
            <w:r w:rsidRPr="003F4142">
              <w:rPr>
                <w:rFonts w:ascii="Arial Narrow" w:eastAsia="Times New Roman" w:hAnsi="Arial Narrow" w:cs="Calibri"/>
                <w:spacing w:val="-1"/>
                <w:sz w:val="22"/>
                <w:szCs w:val="22"/>
              </w:rPr>
              <w:t xml:space="preserve"> zamontowanego w pojeździe, wszystkie w języku polskim.</w:t>
            </w:r>
          </w:p>
        </w:tc>
        <w:tc>
          <w:tcPr>
            <w:tcW w:w="407" w:type="pct"/>
            <w:shd w:val="clear" w:color="auto" w:fill="auto"/>
            <w:vAlign w:val="center"/>
          </w:tcPr>
          <w:p w14:paraId="6E32DDBB" w14:textId="77777777" w:rsidR="003F4142" w:rsidRPr="003F4142" w:rsidRDefault="003F4142" w:rsidP="003F4142">
            <w:pPr>
              <w:tabs>
                <w:tab w:val="left" w:pos="48"/>
                <w:tab w:val="left" w:pos="931"/>
                <w:tab w:val="left" w:pos="6571"/>
                <w:tab w:val="left" w:pos="8577"/>
                <w:tab w:val="left" w:pos="14745"/>
              </w:tabs>
              <w:autoSpaceDE/>
              <w:autoSpaceDN/>
              <w:spacing w:line="276" w:lineRule="auto"/>
              <w:jc w:val="center"/>
              <w:rPr>
                <w:rFonts w:ascii="Arial Narrow" w:eastAsia="Times New Roman" w:hAnsi="Arial Narrow" w:cs="Calibri"/>
                <w:sz w:val="22"/>
                <w:szCs w:val="22"/>
              </w:rPr>
            </w:pPr>
          </w:p>
        </w:tc>
        <w:tc>
          <w:tcPr>
            <w:tcW w:w="888" w:type="pct"/>
            <w:shd w:val="clear" w:color="auto" w:fill="auto"/>
            <w:vAlign w:val="center"/>
          </w:tcPr>
          <w:p w14:paraId="30714878" w14:textId="77777777" w:rsidR="003F4142" w:rsidRPr="003F4142" w:rsidRDefault="003F4142" w:rsidP="003F4142">
            <w:pPr>
              <w:autoSpaceDE/>
              <w:autoSpaceDN/>
              <w:spacing w:line="276" w:lineRule="auto"/>
              <w:jc w:val="center"/>
              <w:rPr>
                <w:rFonts w:ascii="Arial Narrow" w:eastAsia="Times New Roman" w:hAnsi="Arial Narrow" w:cs="Calibri"/>
                <w:sz w:val="22"/>
                <w:szCs w:val="22"/>
              </w:rPr>
            </w:pPr>
          </w:p>
        </w:tc>
      </w:tr>
    </w:tbl>
    <w:p w14:paraId="05C97524" w14:textId="77777777" w:rsidR="00A013AE" w:rsidRPr="003437BB" w:rsidRDefault="00A013AE" w:rsidP="00C06FFD">
      <w:pPr>
        <w:rPr>
          <w:sz w:val="22"/>
          <w:szCs w:val="22"/>
        </w:rPr>
      </w:pPr>
    </w:p>
    <w:p w14:paraId="658E2996" w14:textId="77777777" w:rsidR="00A013AE" w:rsidRPr="003437BB" w:rsidRDefault="00A013AE" w:rsidP="00C06FFD">
      <w:pPr>
        <w:rPr>
          <w:sz w:val="22"/>
          <w:szCs w:val="22"/>
        </w:rPr>
      </w:pPr>
    </w:p>
    <w:p w14:paraId="19DE5668" w14:textId="77777777" w:rsidR="00C06FFD" w:rsidRPr="003437BB" w:rsidRDefault="00C06FFD" w:rsidP="00C06FFD">
      <w:pPr>
        <w:widowControl w:val="0"/>
        <w:numPr>
          <w:ilvl w:val="0"/>
          <w:numId w:val="7"/>
        </w:numPr>
        <w:adjustRightInd w:val="0"/>
        <w:spacing w:line="360" w:lineRule="auto"/>
        <w:ind w:left="284" w:hanging="284"/>
        <w:jc w:val="both"/>
      </w:pPr>
      <w:r w:rsidRPr="003437BB">
        <w:rPr>
          <w:b/>
        </w:rPr>
        <w:t>DOKUMENTY:</w:t>
      </w:r>
    </w:p>
    <w:p w14:paraId="01A59160" w14:textId="77777777" w:rsidR="00C06FFD" w:rsidRPr="003437BB" w:rsidRDefault="00C06FFD" w:rsidP="00C06FFD">
      <w:pPr>
        <w:widowControl w:val="0"/>
        <w:spacing w:line="360" w:lineRule="auto"/>
        <w:jc w:val="both"/>
      </w:pPr>
      <w:r w:rsidRPr="003437BB">
        <w:t xml:space="preserve"> Informuję, że Zamawiający posiada następujące aktualne oświadczenia lub dokumenty lub może je uzyskać za pomocą bezpłatnych i ogólnodostępnych baz danych, w szczególności rejestrów publicznych w rozumieniu ustawy z dnia 17 lutego 2005 roku o informatyzacji działalności podmiotów realizujących zadania publiczne (tj. Dz. U. z 2020r. poz. 346): </w:t>
      </w:r>
    </w:p>
    <w:p w14:paraId="47C6CF30" w14:textId="77777777" w:rsidR="00C06FFD" w:rsidRPr="003437BB" w:rsidRDefault="00C06FFD" w:rsidP="00C06FFD">
      <w:pPr>
        <w:widowControl w:val="0"/>
        <w:numPr>
          <w:ilvl w:val="0"/>
          <w:numId w:val="1"/>
        </w:numPr>
        <w:adjustRightInd w:val="0"/>
        <w:spacing w:line="360" w:lineRule="auto"/>
        <w:jc w:val="both"/>
      </w:pPr>
      <w:r w:rsidRPr="003437BB">
        <w:t>……………………………………………………………………………………………………</w:t>
      </w:r>
    </w:p>
    <w:p w14:paraId="310750F0" w14:textId="77777777" w:rsidR="00C06FFD" w:rsidRPr="003437BB" w:rsidRDefault="00C06FFD" w:rsidP="00C06FFD">
      <w:pPr>
        <w:widowControl w:val="0"/>
        <w:numPr>
          <w:ilvl w:val="0"/>
          <w:numId w:val="1"/>
        </w:numPr>
        <w:adjustRightInd w:val="0"/>
        <w:spacing w:line="360" w:lineRule="auto"/>
        <w:jc w:val="both"/>
      </w:pPr>
      <w:r w:rsidRPr="003437BB">
        <w:t>……………………………………………………………………………………………………</w:t>
      </w:r>
    </w:p>
    <w:p w14:paraId="00B8C6BB" w14:textId="77777777" w:rsidR="00C06FFD" w:rsidRPr="003437BB" w:rsidRDefault="00C06FFD" w:rsidP="00C06FFD">
      <w:pPr>
        <w:widowControl w:val="0"/>
        <w:numPr>
          <w:ilvl w:val="0"/>
          <w:numId w:val="1"/>
        </w:numPr>
        <w:adjustRightInd w:val="0"/>
        <w:spacing w:line="360" w:lineRule="auto"/>
        <w:jc w:val="both"/>
      </w:pPr>
      <w:r w:rsidRPr="003437BB">
        <w:t>……………………………………………………………………………………………………</w:t>
      </w:r>
    </w:p>
    <w:p w14:paraId="4BACA89C" w14:textId="77777777" w:rsidR="00C06FFD" w:rsidRPr="003437BB" w:rsidRDefault="00C06FFD" w:rsidP="00C06FFD">
      <w:pPr>
        <w:widowControl w:val="0"/>
        <w:spacing w:line="360" w:lineRule="auto"/>
        <w:ind w:left="900"/>
        <w:jc w:val="both"/>
      </w:pPr>
    </w:p>
    <w:p w14:paraId="39CD36C0" w14:textId="77777777" w:rsidR="00C06FFD" w:rsidRPr="003437BB" w:rsidRDefault="00C06FFD" w:rsidP="00C06FFD">
      <w:pPr>
        <w:pStyle w:val="Zawartotabeli"/>
        <w:numPr>
          <w:ilvl w:val="0"/>
          <w:numId w:val="7"/>
        </w:numPr>
        <w:snapToGrid w:val="0"/>
        <w:spacing w:line="360" w:lineRule="auto"/>
        <w:ind w:left="425" w:hanging="426"/>
        <w:rPr>
          <w:sz w:val="20"/>
        </w:rPr>
      </w:pPr>
      <w:r w:rsidRPr="003437BB">
        <w:rPr>
          <w:b/>
          <w:sz w:val="20"/>
        </w:rPr>
        <w:t>OBOWIĄZEK PODATKOWY</w:t>
      </w:r>
      <w:r w:rsidRPr="003437BB">
        <w:rPr>
          <w:sz w:val="20"/>
        </w:rPr>
        <w:t xml:space="preserve">: </w:t>
      </w:r>
    </w:p>
    <w:p w14:paraId="10BA2D08" w14:textId="77777777" w:rsidR="00C06FFD" w:rsidRPr="003437BB" w:rsidRDefault="00C06FFD" w:rsidP="00C06FFD">
      <w:pPr>
        <w:pStyle w:val="Zawartotabeli"/>
        <w:snapToGrid w:val="0"/>
        <w:spacing w:line="360" w:lineRule="auto"/>
        <w:ind w:left="426"/>
        <w:rPr>
          <w:sz w:val="20"/>
        </w:rPr>
      </w:pPr>
      <w:r w:rsidRPr="003437BB">
        <w:rPr>
          <w:sz w:val="20"/>
        </w:rPr>
        <w:t xml:space="preserve">Oświadczam(y), że zgodnie z postanowieniami art. 225 ust. 1 ustawy </w:t>
      </w:r>
      <w:proofErr w:type="spellStart"/>
      <w:r w:rsidRPr="003437BB">
        <w:rPr>
          <w:sz w:val="20"/>
        </w:rPr>
        <w:t>Pzp</w:t>
      </w:r>
      <w:proofErr w:type="spellEnd"/>
      <w:r w:rsidRPr="003437BB">
        <w:rPr>
          <w:sz w:val="20"/>
        </w:rPr>
        <w:t xml:space="preserve"> oraz niniejszej SWZ wybór niniejszej oferty </w:t>
      </w:r>
      <w:r w:rsidRPr="003437BB">
        <w:rPr>
          <w:b/>
          <w:sz w:val="20"/>
        </w:rPr>
        <w:t>nie prowadzi* / prowadzi*</w:t>
      </w:r>
      <w:r w:rsidRPr="003437BB">
        <w:rPr>
          <w:sz w:val="20"/>
        </w:rPr>
        <w:t xml:space="preserve"> do powstania u Zamawiającego obowiązku podatkowego zgodnie z przepisami o podatku od towarów i usług. Jeżeli wybór niniejszej oferty prowadziłby do powstania u Zamawiającego obowiązku podatkowego Wykonawcy są zobowiązani wypełnić poniższą cześć niniejszego punktu. Jednocześnie wskazuję nazwę (rodzaj) towaru lub usługi, których dostawa lub świadczenie będzie prowadzić do powstania u Zamawiającego obowiązku podatkowego, oraz wskazując ich wartość bez kwoty podatku: ……………………….. …………………………………………….…………………………………………………..…………………………</w:t>
      </w:r>
    </w:p>
    <w:p w14:paraId="515E581C" w14:textId="77777777" w:rsidR="00C06FFD" w:rsidRPr="003437BB" w:rsidRDefault="00C06FFD" w:rsidP="00C06FFD">
      <w:pPr>
        <w:pStyle w:val="Zawartotabeli"/>
        <w:snapToGrid w:val="0"/>
        <w:spacing w:line="360" w:lineRule="auto"/>
        <w:ind w:left="425"/>
        <w:rPr>
          <w:sz w:val="16"/>
          <w:szCs w:val="16"/>
        </w:rPr>
      </w:pPr>
      <w:r w:rsidRPr="003437BB">
        <w:rPr>
          <w:sz w:val="20"/>
        </w:rPr>
        <w:t xml:space="preserve"> ……………………………………………………..……………………………………………………………………</w:t>
      </w:r>
      <w:r w:rsidRPr="003437BB">
        <w:rPr>
          <w:sz w:val="16"/>
          <w:szCs w:val="16"/>
        </w:rPr>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2B66F999" w14:textId="77777777" w:rsidR="00C06FFD" w:rsidRPr="003437BB" w:rsidRDefault="00C06FFD" w:rsidP="00C06FFD">
      <w:pPr>
        <w:pStyle w:val="Zawartotabeli"/>
        <w:snapToGrid w:val="0"/>
        <w:spacing w:line="360" w:lineRule="auto"/>
        <w:ind w:left="425"/>
        <w:rPr>
          <w:sz w:val="16"/>
          <w:szCs w:val="16"/>
        </w:rPr>
      </w:pPr>
    </w:p>
    <w:p w14:paraId="28822ABD" w14:textId="77777777" w:rsidR="00C06FFD" w:rsidRPr="003437BB" w:rsidRDefault="00C06FFD" w:rsidP="00C06FFD">
      <w:pPr>
        <w:pStyle w:val="Zawartotabeli"/>
        <w:numPr>
          <w:ilvl w:val="0"/>
          <w:numId w:val="7"/>
        </w:numPr>
        <w:snapToGrid w:val="0"/>
        <w:spacing w:line="360" w:lineRule="auto"/>
        <w:ind w:left="426" w:hanging="426"/>
        <w:rPr>
          <w:b/>
          <w:sz w:val="20"/>
        </w:rPr>
      </w:pPr>
      <w:r w:rsidRPr="003437BB">
        <w:rPr>
          <w:b/>
          <w:sz w:val="20"/>
        </w:rPr>
        <w:t>OŚWIADCZENIA:</w:t>
      </w:r>
    </w:p>
    <w:p w14:paraId="24AE6B6E" w14:textId="77777777" w:rsidR="00C06FFD" w:rsidRPr="003437BB" w:rsidRDefault="00C06FFD" w:rsidP="00C06FFD">
      <w:pPr>
        <w:pStyle w:val="Zawartotabeli"/>
        <w:numPr>
          <w:ilvl w:val="0"/>
          <w:numId w:val="2"/>
        </w:numPr>
        <w:snapToGrid w:val="0"/>
        <w:spacing w:line="360" w:lineRule="auto"/>
        <w:ind w:left="284" w:hanging="284"/>
        <w:rPr>
          <w:sz w:val="20"/>
        </w:rPr>
      </w:pPr>
      <w:r w:rsidRPr="003437BB">
        <w:rPr>
          <w:sz w:val="20"/>
        </w:rPr>
        <w:t xml:space="preserve">Oświadczam(y), że moja oferta spełnia wszystkie wymagania i warunki ustalone w przedmiotowej </w:t>
      </w:r>
      <w:r w:rsidRPr="003437BB">
        <w:rPr>
          <w:bCs/>
          <w:sz w:val="20"/>
        </w:rPr>
        <w:t>Specyfikacji Warunków Zamówienia</w:t>
      </w:r>
      <w:r w:rsidRPr="003437BB">
        <w:rPr>
          <w:sz w:val="20"/>
        </w:rPr>
        <w:t>,</w:t>
      </w:r>
    </w:p>
    <w:p w14:paraId="525C1B79" w14:textId="752871BE" w:rsidR="00C06FFD" w:rsidRPr="003437BB" w:rsidRDefault="00C06FFD" w:rsidP="00C06FFD">
      <w:pPr>
        <w:pStyle w:val="Zawartotabeli"/>
        <w:numPr>
          <w:ilvl w:val="0"/>
          <w:numId w:val="2"/>
        </w:numPr>
        <w:snapToGrid w:val="0"/>
        <w:spacing w:line="360" w:lineRule="auto"/>
        <w:ind w:left="284" w:hanging="284"/>
        <w:rPr>
          <w:sz w:val="20"/>
        </w:rPr>
      </w:pPr>
      <w:r w:rsidRPr="003437BB">
        <w:rPr>
          <w:sz w:val="20"/>
        </w:rPr>
        <w:t xml:space="preserve">Oświadczam(y), że wykonam(y) zamówienie w terminie </w:t>
      </w:r>
      <w:r w:rsidR="003F4142">
        <w:rPr>
          <w:b/>
          <w:sz w:val="20"/>
        </w:rPr>
        <w:t xml:space="preserve">do dnia </w:t>
      </w:r>
      <w:r w:rsidR="00553C21">
        <w:rPr>
          <w:b/>
          <w:sz w:val="20"/>
        </w:rPr>
        <w:t>2</w:t>
      </w:r>
      <w:r w:rsidR="003F4142">
        <w:rPr>
          <w:b/>
          <w:sz w:val="20"/>
        </w:rPr>
        <w:t xml:space="preserve"> </w:t>
      </w:r>
      <w:r w:rsidR="00553C21">
        <w:rPr>
          <w:b/>
          <w:sz w:val="20"/>
        </w:rPr>
        <w:t>grudnia</w:t>
      </w:r>
      <w:r w:rsidR="003F4142">
        <w:rPr>
          <w:b/>
          <w:sz w:val="20"/>
        </w:rPr>
        <w:t xml:space="preserve"> 2024 roku.</w:t>
      </w:r>
    </w:p>
    <w:p w14:paraId="3296D9DC" w14:textId="77777777" w:rsidR="00C06FFD" w:rsidRPr="003437BB" w:rsidRDefault="00C06FFD" w:rsidP="00C06FFD">
      <w:pPr>
        <w:pStyle w:val="Zawartotabeli"/>
        <w:numPr>
          <w:ilvl w:val="0"/>
          <w:numId w:val="2"/>
        </w:numPr>
        <w:snapToGrid w:val="0"/>
        <w:spacing w:line="360" w:lineRule="auto"/>
        <w:ind w:left="284" w:hanging="284"/>
        <w:rPr>
          <w:sz w:val="20"/>
        </w:rPr>
      </w:pPr>
      <w:r w:rsidRPr="003437BB">
        <w:rPr>
          <w:sz w:val="20"/>
        </w:rPr>
        <w:t>Oświadczam(y), że w cenie mojej oferty zostały uwzględnione wszystkie koszty niezbędne do prawidłowego i pełnego wykonania zamówienia,</w:t>
      </w:r>
    </w:p>
    <w:p w14:paraId="60308BC9" w14:textId="77777777" w:rsidR="00C06FFD" w:rsidRPr="003437BB" w:rsidRDefault="00C06FFD" w:rsidP="00C06FFD">
      <w:pPr>
        <w:pStyle w:val="Zawartotabeli"/>
        <w:numPr>
          <w:ilvl w:val="0"/>
          <w:numId w:val="2"/>
        </w:numPr>
        <w:snapToGrid w:val="0"/>
        <w:spacing w:line="360" w:lineRule="auto"/>
        <w:ind w:left="284" w:hanging="284"/>
        <w:rPr>
          <w:sz w:val="20"/>
        </w:rPr>
      </w:pPr>
      <w:r w:rsidRPr="003437BB">
        <w:rPr>
          <w:sz w:val="20"/>
        </w:rPr>
        <w:t>Oświadczam(y), że zapoznałem się z treścią SWZ oraz projektem umowy i nie wnoszę do nich zastrzeżeń oraz przyjmuję warunki w nich zawarte,</w:t>
      </w:r>
    </w:p>
    <w:p w14:paraId="416F8712" w14:textId="77777777" w:rsidR="00C06FFD" w:rsidRPr="003437BB" w:rsidRDefault="00C06FFD" w:rsidP="00C06FFD">
      <w:pPr>
        <w:pStyle w:val="Zawartotabeli"/>
        <w:numPr>
          <w:ilvl w:val="0"/>
          <w:numId w:val="2"/>
        </w:numPr>
        <w:snapToGrid w:val="0"/>
        <w:spacing w:line="360" w:lineRule="auto"/>
        <w:ind w:left="284" w:hanging="284"/>
        <w:rPr>
          <w:sz w:val="20"/>
        </w:rPr>
      </w:pPr>
      <w:r w:rsidRPr="003437BB">
        <w:rPr>
          <w:sz w:val="20"/>
        </w:rPr>
        <w:t xml:space="preserve">Oświadczam(y), że uważam się za związanego złożoną ofertą na okres </w:t>
      </w:r>
      <w:r w:rsidRPr="003437BB">
        <w:rPr>
          <w:b/>
          <w:sz w:val="20"/>
        </w:rPr>
        <w:t>90 dni</w:t>
      </w:r>
      <w:r w:rsidRPr="003437BB">
        <w:rPr>
          <w:sz w:val="20"/>
        </w:rPr>
        <w:t xml:space="preserve"> licząc od dnia upływu terminu składania ofert, tj. do dn. ………………..,</w:t>
      </w:r>
    </w:p>
    <w:p w14:paraId="6E9D8A57" w14:textId="77777777" w:rsidR="00C06FFD" w:rsidRPr="003437BB" w:rsidRDefault="00C06FFD" w:rsidP="00C06FFD">
      <w:pPr>
        <w:pStyle w:val="Zawartotabeli"/>
        <w:numPr>
          <w:ilvl w:val="0"/>
          <w:numId w:val="2"/>
        </w:numPr>
        <w:snapToGrid w:val="0"/>
        <w:spacing w:line="360" w:lineRule="auto"/>
        <w:ind w:left="284" w:hanging="284"/>
        <w:rPr>
          <w:sz w:val="20"/>
        </w:rPr>
      </w:pPr>
      <w:r w:rsidRPr="003437BB">
        <w:rPr>
          <w:sz w:val="20"/>
        </w:rPr>
        <w:t>Oświadczam(y), że jestem (mikroprzedsiębiorstwem bądź małym, średnim lub dużym przedsiębiorstwem)</w:t>
      </w:r>
      <w:r w:rsidRPr="003437BB">
        <w:rPr>
          <w:b/>
          <w:sz w:val="20"/>
        </w:rPr>
        <w:t>: ……………………………………………………………………………………….…………………………</w:t>
      </w:r>
    </w:p>
    <w:p w14:paraId="2CD10C6A" w14:textId="77777777" w:rsidR="00C06FFD" w:rsidRPr="003437BB" w:rsidRDefault="00C06FFD" w:rsidP="00C06FFD">
      <w:pPr>
        <w:ind w:left="284"/>
        <w:jc w:val="both"/>
        <w:rPr>
          <w:sz w:val="16"/>
          <w:szCs w:val="16"/>
        </w:rPr>
      </w:pPr>
      <w:r w:rsidRPr="003437BB">
        <w:rPr>
          <w:sz w:val="16"/>
          <w:szCs w:val="16"/>
        </w:rPr>
        <w:t>Por. zalecenie Komisji z dnia 6 maja 2003 roku dotyczące definicji mikroprzedsiębiorstw oraz małych i średnich przedsiębiorstw (Dz.U. L 124 z 20.5.2003, s. 36).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6AD60C0E" w14:textId="77777777" w:rsidR="00C06FFD" w:rsidRPr="003437BB" w:rsidRDefault="00C06FFD" w:rsidP="00C06FFD">
      <w:pPr>
        <w:ind w:left="284"/>
        <w:jc w:val="both"/>
        <w:rPr>
          <w:sz w:val="16"/>
          <w:szCs w:val="16"/>
        </w:rPr>
      </w:pPr>
    </w:p>
    <w:p w14:paraId="30997537" w14:textId="77777777" w:rsidR="00C06FFD" w:rsidRPr="003437BB" w:rsidRDefault="00C06FFD" w:rsidP="00C06FFD">
      <w:pPr>
        <w:ind w:left="284"/>
        <w:jc w:val="both"/>
        <w:rPr>
          <w:sz w:val="16"/>
          <w:szCs w:val="16"/>
        </w:rPr>
      </w:pPr>
    </w:p>
    <w:p w14:paraId="0A3289D6" w14:textId="77777777" w:rsidR="00C06FFD" w:rsidRPr="003437BB" w:rsidRDefault="00C06FFD" w:rsidP="00C06FFD">
      <w:pPr>
        <w:adjustRightInd w:val="0"/>
        <w:jc w:val="both"/>
        <w:rPr>
          <w:rFonts w:eastAsiaTheme="minorHAnsi"/>
          <w:lang w:eastAsia="en-US"/>
        </w:rPr>
      </w:pPr>
      <w:r w:rsidRPr="003437BB">
        <w:rPr>
          <w:rFonts w:eastAsiaTheme="minorHAnsi"/>
          <w:b/>
          <w:bCs/>
          <w:lang w:eastAsia="en-US"/>
        </w:rPr>
        <w:t xml:space="preserve">6. WSPÓLNE UBIEGANIE SIĘ O ZAMÓWIENIE: </w:t>
      </w:r>
    </w:p>
    <w:p w14:paraId="4FDE9BD3" w14:textId="77777777" w:rsidR="00C06FFD" w:rsidRPr="003437BB" w:rsidRDefault="00C06FFD" w:rsidP="00C06FFD">
      <w:pPr>
        <w:adjustRightInd w:val="0"/>
        <w:jc w:val="both"/>
        <w:rPr>
          <w:rFonts w:eastAsiaTheme="minorHAnsi"/>
          <w:lang w:eastAsia="en-US"/>
        </w:rPr>
      </w:pPr>
    </w:p>
    <w:p w14:paraId="2A0CD9A0" w14:textId="77777777" w:rsidR="00C06FFD" w:rsidRPr="003437BB" w:rsidRDefault="00C06FFD" w:rsidP="00C06FFD">
      <w:pPr>
        <w:adjustRightInd w:val="0"/>
        <w:spacing w:line="360" w:lineRule="auto"/>
        <w:jc w:val="both"/>
        <w:rPr>
          <w:rFonts w:eastAsiaTheme="minorHAnsi"/>
          <w:lang w:eastAsia="en-US"/>
        </w:rPr>
      </w:pPr>
      <w:r w:rsidRPr="003437BB">
        <w:rPr>
          <w:rFonts w:eastAsiaTheme="minorHAnsi"/>
          <w:lang w:eastAsia="en-US"/>
        </w:rPr>
        <w:t xml:space="preserve">W związku z faktem, iż niniejszą ofertę składamy wspólnie, niniejszym składamy oświadczenie, które roboty wykonają poszczególni Wykonawcy: </w:t>
      </w:r>
    </w:p>
    <w:p w14:paraId="4A059F26" w14:textId="77777777" w:rsidR="00C06FFD" w:rsidRPr="003437BB" w:rsidRDefault="00C06FFD" w:rsidP="00C06FFD">
      <w:pPr>
        <w:adjustRightInd w:val="0"/>
        <w:spacing w:line="360" w:lineRule="auto"/>
        <w:jc w:val="both"/>
        <w:rPr>
          <w:rFonts w:eastAsiaTheme="minorHAnsi"/>
          <w:lang w:eastAsia="en-US"/>
        </w:rPr>
      </w:pPr>
      <w:r w:rsidRPr="003437BB">
        <w:rPr>
          <w:rFonts w:eastAsiaTheme="minorHAnsi"/>
          <w:lang w:eastAsia="en-US"/>
        </w:rPr>
        <w:t xml:space="preserve">1. …………………………………………………………………………………………………………………., </w:t>
      </w:r>
    </w:p>
    <w:p w14:paraId="54B74E58" w14:textId="77777777" w:rsidR="00C06FFD" w:rsidRPr="003437BB" w:rsidRDefault="00C06FFD" w:rsidP="00C06FFD">
      <w:pPr>
        <w:adjustRightInd w:val="0"/>
        <w:spacing w:line="360" w:lineRule="auto"/>
        <w:jc w:val="both"/>
        <w:rPr>
          <w:rFonts w:eastAsiaTheme="minorHAnsi"/>
          <w:lang w:eastAsia="en-US"/>
        </w:rPr>
      </w:pPr>
      <w:r w:rsidRPr="003437BB">
        <w:rPr>
          <w:rFonts w:eastAsiaTheme="minorHAnsi"/>
          <w:lang w:eastAsia="en-US"/>
        </w:rPr>
        <w:lastRenderedPageBreak/>
        <w:t xml:space="preserve">2. …………………………………………………………………………………………………………………., </w:t>
      </w:r>
    </w:p>
    <w:p w14:paraId="17456222" w14:textId="77777777" w:rsidR="00C06FFD" w:rsidRPr="003437BB" w:rsidRDefault="00C06FFD" w:rsidP="00C06FFD">
      <w:pPr>
        <w:spacing w:line="360" w:lineRule="auto"/>
        <w:jc w:val="both"/>
        <w:rPr>
          <w:rFonts w:eastAsiaTheme="minorHAnsi"/>
          <w:i/>
          <w:lang w:eastAsia="en-US"/>
        </w:rPr>
      </w:pPr>
      <w:r w:rsidRPr="003437BB">
        <w:rPr>
          <w:rFonts w:eastAsiaTheme="minorHAnsi"/>
          <w:i/>
          <w:lang w:eastAsia="en-US"/>
        </w:rPr>
        <w:t xml:space="preserve">Dotyczy wyłącznie Wykonawców wspólnie ubiegających się o niniejsze zamówienie publiczne. </w:t>
      </w:r>
    </w:p>
    <w:p w14:paraId="5BD275DC" w14:textId="77777777" w:rsidR="00C06FFD" w:rsidRPr="003437BB" w:rsidRDefault="00C06FFD" w:rsidP="00C06FFD">
      <w:pPr>
        <w:ind w:left="284"/>
        <w:jc w:val="both"/>
        <w:rPr>
          <w:rFonts w:ascii="Arial" w:eastAsiaTheme="minorHAnsi" w:hAnsi="Arial" w:cs="Arial"/>
          <w:sz w:val="16"/>
          <w:szCs w:val="16"/>
          <w:lang w:eastAsia="en-US"/>
        </w:rPr>
      </w:pPr>
    </w:p>
    <w:p w14:paraId="34006C03" w14:textId="77777777" w:rsidR="00C06FFD" w:rsidRPr="003437BB" w:rsidRDefault="00C06FFD" w:rsidP="00C06FFD">
      <w:pPr>
        <w:ind w:left="284"/>
        <w:jc w:val="both"/>
        <w:rPr>
          <w:sz w:val="16"/>
          <w:szCs w:val="16"/>
        </w:rPr>
      </w:pPr>
    </w:p>
    <w:p w14:paraId="0F3C88EF" w14:textId="77777777" w:rsidR="00C06FFD" w:rsidRPr="003437BB" w:rsidRDefault="00C06FFD" w:rsidP="00C06FFD">
      <w:pPr>
        <w:pStyle w:val="Zawartotabeli"/>
        <w:numPr>
          <w:ilvl w:val="0"/>
          <w:numId w:val="8"/>
        </w:numPr>
        <w:snapToGrid w:val="0"/>
        <w:spacing w:line="360" w:lineRule="auto"/>
        <w:ind w:left="284" w:hanging="284"/>
        <w:rPr>
          <w:b/>
          <w:sz w:val="20"/>
        </w:rPr>
      </w:pPr>
      <w:r w:rsidRPr="003437BB">
        <w:rPr>
          <w:b/>
          <w:sz w:val="20"/>
        </w:rPr>
        <w:t>KLAUZULA INFORMACYJNA Z ART. 13 i ART. 14 RODO:</w:t>
      </w:r>
    </w:p>
    <w:p w14:paraId="205DE423" w14:textId="77777777" w:rsidR="00C06FFD" w:rsidRPr="003437BB" w:rsidRDefault="00C06FFD" w:rsidP="00C06FFD">
      <w:pPr>
        <w:pStyle w:val="Zawartotabeli"/>
        <w:snapToGrid w:val="0"/>
        <w:spacing w:line="360" w:lineRule="auto"/>
        <w:ind w:left="34"/>
        <w:rPr>
          <w:sz w:val="20"/>
        </w:rPr>
      </w:pPr>
      <w:r w:rsidRPr="003437BB">
        <w:rPr>
          <w:sz w:val="20"/>
        </w:rPr>
        <w:t>Oświadczenie wymagane od Wykonawcy w zakresie wypełnienia obowiązków informacyjnych przewidzianych w art. 13 i art. 14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dalej „RODO”:</w:t>
      </w:r>
    </w:p>
    <w:p w14:paraId="4D05C5BE" w14:textId="77777777" w:rsidR="00C06FFD" w:rsidRPr="003437BB" w:rsidRDefault="00C06FFD" w:rsidP="00C06FFD">
      <w:pPr>
        <w:pStyle w:val="Zawartotabeli"/>
        <w:tabs>
          <w:tab w:val="left" w:pos="8823"/>
        </w:tabs>
        <w:snapToGrid w:val="0"/>
        <w:spacing w:line="360" w:lineRule="auto"/>
        <w:ind w:left="601" w:right="638"/>
        <w:rPr>
          <w:b/>
          <w:sz w:val="20"/>
        </w:rPr>
      </w:pPr>
      <w:r w:rsidRPr="003437BB">
        <w:rPr>
          <w:b/>
          <w:sz w:val="20"/>
        </w:rPr>
        <w:t>Oświadczam(y), że wypełniłem obowiązki informacyjne przewidziane w art. 13 i art. 14 RODO wobec osób fizycznych, od których dane osobowe bezpośrednio lub pośrednio pozyskałem w celu ubiegania się o udzielenie zamówienia publicznego w niniejszym postępowaniu.</w:t>
      </w:r>
      <w:r w:rsidRPr="003437BB">
        <w:rPr>
          <w:b/>
          <w:sz w:val="18"/>
          <w:szCs w:val="18"/>
          <w:vertAlign w:val="superscript"/>
        </w:rPr>
        <w:t>1)</w:t>
      </w:r>
    </w:p>
    <w:p w14:paraId="717FD83F" w14:textId="77777777" w:rsidR="00C06FFD" w:rsidRPr="003437BB" w:rsidRDefault="00C06FFD" w:rsidP="00C06FFD">
      <w:pPr>
        <w:widowControl w:val="0"/>
        <w:spacing w:line="360" w:lineRule="auto"/>
        <w:jc w:val="both"/>
        <w:rPr>
          <w:sz w:val="16"/>
          <w:szCs w:val="16"/>
        </w:rPr>
      </w:pPr>
      <w:r w:rsidRPr="003437BB">
        <w:rPr>
          <w:sz w:val="16"/>
          <w:szCs w:val="16"/>
          <w:vertAlign w:val="superscript"/>
        </w:rPr>
        <w:t>1)</w:t>
      </w:r>
      <w:r w:rsidRPr="003437BB">
        <w:rPr>
          <w:sz w:val="16"/>
          <w:szCs w:val="16"/>
        </w:rPr>
        <w:t xml:space="preserve"> W przypadku gdy Wykonawca nie przekazuje danych osobowych innych niż bezpośrednio jego dotyczących lub zachodzi wyłączenie stosowania obowiązku informacyjnego, stosownie do art. 13 ust. 4 i art. 14 ust. 5 RODO treści oświadczenia Wykonawca nie składa (usunięcie treści oświadczenia np. przez jego wykreślenie).</w:t>
      </w:r>
    </w:p>
    <w:p w14:paraId="5097DB00" w14:textId="77777777" w:rsidR="00C06FFD" w:rsidRPr="003437BB" w:rsidRDefault="00C06FFD" w:rsidP="00C06FFD">
      <w:pPr>
        <w:widowControl w:val="0"/>
        <w:spacing w:line="360" w:lineRule="auto"/>
        <w:jc w:val="both"/>
        <w:rPr>
          <w:sz w:val="16"/>
          <w:szCs w:val="16"/>
        </w:rPr>
      </w:pPr>
    </w:p>
    <w:p w14:paraId="6CB9816A" w14:textId="77777777" w:rsidR="00C06FFD" w:rsidRPr="003437BB" w:rsidRDefault="00C06FFD" w:rsidP="00C06FFD">
      <w:pPr>
        <w:pStyle w:val="Zawartotabeli"/>
        <w:numPr>
          <w:ilvl w:val="0"/>
          <w:numId w:val="8"/>
        </w:numPr>
        <w:tabs>
          <w:tab w:val="clear" w:pos="644"/>
        </w:tabs>
        <w:snapToGrid w:val="0"/>
        <w:spacing w:line="360" w:lineRule="auto"/>
        <w:ind w:left="426" w:hanging="426"/>
        <w:rPr>
          <w:b/>
          <w:sz w:val="20"/>
        </w:rPr>
      </w:pPr>
      <w:r w:rsidRPr="003437BB">
        <w:rPr>
          <w:b/>
          <w:sz w:val="20"/>
        </w:rPr>
        <w:t>ZOBOWIĄZANIA W PRZYPADKU PRZYZNANIA ZAMÓWIENIA:</w:t>
      </w:r>
    </w:p>
    <w:p w14:paraId="23A6A75C" w14:textId="77777777" w:rsidR="00C06FFD" w:rsidRPr="003437BB" w:rsidRDefault="00C06FFD" w:rsidP="00C06FFD">
      <w:pPr>
        <w:widowControl w:val="0"/>
        <w:numPr>
          <w:ilvl w:val="0"/>
          <w:numId w:val="3"/>
        </w:numPr>
        <w:tabs>
          <w:tab w:val="left" w:pos="318"/>
        </w:tabs>
        <w:autoSpaceDE/>
        <w:adjustRightInd w:val="0"/>
        <w:spacing w:line="360" w:lineRule="auto"/>
        <w:jc w:val="both"/>
        <w:textAlignment w:val="baseline"/>
      </w:pPr>
      <w:r w:rsidRPr="003437BB">
        <w:t>Zobowiązuję się do zawarcia umowy w miejscu i terminie wyznaczonym przez Zamawiającego.</w:t>
      </w:r>
    </w:p>
    <w:p w14:paraId="4B6F44F8" w14:textId="77777777" w:rsidR="00C06FFD" w:rsidRPr="003437BB" w:rsidRDefault="00C06FFD" w:rsidP="00C06FFD">
      <w:pPr>
        <w:pStyle w:val="Akapitzlist"/>
        <w:numPr>
          <w:ilvl w:val="0"/>
          <w:numId w:val="3"/>
        </w:numPr>
        <w:overflowPunct/>
        <w:spacing w:line="360" w:lineRule="auto"/>
        <w:jc w:val="both"/>
        <w:textAlignment w:val="auto"/>
      </w:pPr>
      <w:r w:rsidRPr="003437BB">
        <w:t>Zobowiązuję się przed zawarciem umowy do dostarczenia Zamawiającemu kopii umowy konsorcjum – jeżeli dotyczy.</w:t>
      </w:r>
    </w:p>
    <w:p w14:paraId="06B5C20D" w14:textId="77777777" w:rsidR="00C06FFD" w:rsidRPr="003437BB" w:rsidRDefault="00C06FFD" w:rsidP="00C06FFD">
      <w:pPr>
        <w:pStyle w:val="Akapitzlist"/>
        <w:numPr>
          <w:ilvl w:val="0"/>
          <w:numId w:val="3"/>
        </w:numPr>
        <w:overflowPunct/>
        <w:spacing w:line="360" w:lineRule="auto"/>
        <w:jc w:val="both"/>
        <w:textAlignment w:val="auto"/>
      </w:pPr>
      <w:r w:rsidRPr="003437BB">
        <w:t>Zobowiązuję się przed zawarciem umowy do dostarczenia Zamawiającemu świadectwa dopuszczenia wydanego przez CNBOP-PIB w Józefowie k/Otwocka.</w:t>
      </w:r>
    </w:p>
    <w:p w14:paraId="05E22C0A" w14:textId="77777777" w:rsidR="00C06FFD" w:rsidRPr="003437BB" w:rsidRDefault="00C06FFD" w:rsidP="00C06FFD">
      <w:pPr>
        <w:widowControl w:val="0"/>
        <w:numPr>
          <w:ilvl w:val="0"/>
          <w:numId w:val="3"/>
        </w:numPr>
        <w:adjustRightInd w:val="0"/>
        <w:spacing w:line="360" w:lineRule="auto"/>
        <w:jc w:val="both"/>
      </w:pPr>
      <w:r w:rsidRPr="003437BB">
        <w:t xml:space="preserve">Osobą upoważnioną do kontaktów z Zamawiającym w sprawach dotyczących realizacji umowy jest </w:t>
      </w:r>
      <w:r w:rsidRPr="003437BB">
        <w:rPr>
          <w:b/>
        </w:rPr>
        <w:t>...................................................................</w:t>
      </w:r>
      <w:r w:rsidRPr="003437BB">
        <w:t xml:space="preserve">., e-mail: </w:t>
      </w:r>
      <w:r w:rsidRPr="003437BB">
        <w:rPr>
          <w:b/>
        </w:rPr>
        <w:t>………….……..</w:t>
      </w:r>
      <w:r w:rsidRPr="003437BB">
        <w:t xml:space="preserve">…………Tel………..……………. </w:t>
      </w:r>
    </w:p>
    <w:p w14:paraId="50C041C4" w14:textId="77777777" w:rsidR="00C06FFD" w:rsidRPr="003437BB" w:rsidRDefault="00C06FFD" w:rsidP="00C06FFD">
      <w:pPr>
        <w:widowControl w:val="0"/>
        <w:spacing w:line="360" w:lineRule="auto"/>
        <w:ind w:left="360"/>
        <w:jc w:val="both"/>
      </w:pPr>
    </w:p>
    <w:p w14:paraId="7AA7D6A3" w14:textId="77777777" w:rsidR="00C06FFD" w:rsidRPr="003437BB" w:rsidRDefault="00C06FFD" w:rsidP="00C06FFD">
      <w:pPr>
        <w:pStyle w:val="Zawartotabeli"/>
        <w:numPr>
          <w:ilvl w:val="0"/>
          <w:numId w:val="8"/>
        </w:numPr>
        <w:snapToGrid w:val="0"/>
        <w:spacing w:line="360" w:lineRule="auto"/>
        <w:ind w:left="426" w:hanging="426"/>
        <w:rPr>
          <w:b/>
          <w:sz w:val="20"/>
        </w:rPr>
      </w:pPr>
      <w:r w:rsidRPr="003437BB">
        <w:rPr>
          <w:b/>
          <w:sz w:val="20"/>
        </w:rPr>
        <w:t>UDOSTĘPNIANIE ZASOBÓW:</w:t>
      </w:r>
    </w:p>
    <w:p w14:paraId="13E234A3" w14:textId="77777777" w:rsidR="00C06FFD" w:rsidRPr="003437BB" w:rsidRDefault="00C06FFD" w:rsidP="00C06FFD">
      <w:pPr>
        <w:pStyle w:val="Zawartotabeli"/>
        <w:snapToGrid w:val="0"/>
        <w:spacing w:line="360" w:lineRule="auto"/>
        <w:rPr>
          <w:sz w:val="20"/>
        </w:rPr>
      </w:pPr>
      <w:r w:rsidRPr="003437BB">
        <w:rPr>
          <w:sz w:val="20"/>
        </w:rPr>
        <w:t xml:space="preserve">Oświadczam, że w celu potwierdzenia spełnienia warunków udziału w niniejszym postępowaniu </w:t>
      </w:r>
      <w:r w:rsidRPr="003437BB">
        <w:rPr>
          <w:b/>
          <w:sz w:val="20"/>
        </w:rPr>
        <w:t xml:space="preserve">będę* / nie będę* </w:t>
      </w:r>
      <w:r w:rsidRPr="003437BB">
        <w:rPr>
          <w:sz w:val="20"/>
        </w:rPr>
        <w:t>polegał na zasobach innych podmiotów w zakresie</w:t>
      </w:r>
      <w:r w:rsidRPr="003437BB">
        <w:rPr>
          <w:b/>
          <w:sz w:val="20"/>
        </w:rPr>
        <w:t xml:space="preserve"> ………………………………………………………….</w:t>
      </w:r>
    </w:p>
    <w:p w14:paraId="680A09C9" w14:textId="77777777" w:rsidR="00C06FFD" w:rsidRPr="003437BB" w:rsidRDefault="00C06FFD" w:rsidP="00C06FFD">
      <w:pPr>
        <w:pStyle w:val="Zawartotabeli"/>
        <w:snapToGrid w:val="0"/>
        <w:spacing w:line="360" w:lineRule="auto"/>
        <w:rPr>
          <w:sz w:val="20"/>
        </w:rPr>
      </w:pPr>
    </w:p>
    <w:p w14:paraId="6426432D" w14:textId="77777777" w:rsidR="00C06FFD" w:rsidRPr="003437BB" w:rsidRDefault="00C06FFD" w:rsidP="00C06FFD">
      <w:pPr>
        <w:pStyle w:val="Zawartotabeli"/>
        <w:numPr>
          <w:ilvl w:val="0"/>
          <w:numId w:val="8"/>
        </w:numPr>
        <w:snapToGrid w:val="0"/>
        <w:spacing w:line="360" w:lineRule="auto"/>
        <w:ind w:left="426" w:hanging="426"/>
        <w:rPr>
          <w:b/>
          <w:sz w:val="20"/>
        </w:rPr>
      </w:pPr>
      <w:r w:rsidRPr="003437BB">
        <w:rPr>
          <w:b/>
          <w:sz w:val="20"/>
        </w:rPr>
        <w:t>PODWYKONAWCY:</w:t>
      </w:r>
    </w:p>
    <w:p w14:paraId="2AEC096A" w14:textId="77777777" w:rsidR="00C06FFD" w:rsidRPr="003437BB" w:rsidRDefault="00C06FFD" w:rsidP="00C06FFD">
      <w:pPr>
        <w:pStyle w:val="Zawartotabeli"/>
        <w:snapToGrid w:val="0"/>
        <w:spacing w:line="360" w:lineRule="auto"/>
        <w:rPr>
          <w:sz w:val="20"/>
        </w:rPr>
      </w:pPr>
      <w:r w:rsidRPr="003437BB">
        <w:rPr>
          <w:sz w:val="20"/>
        </w:rPr>
        <w:t xml:space="preserve">Oświadczam(y), że przy realizacji zamówienia objętego przedmiotem niniejszego postępowania przetargowego </w:t>
      </w:r>
      <w:r w:rsidRPr="003437BB">
        <w:rPr>
          <w:b/>
          <w:sz w:val="20"/>
        </w:rPr>
        <w:t>będę* / nie będę*</w:t>
      </w:r>
      <w:r w:rsidRPr="003437BB">
        <w:rPr>
          <w:sz w:val="20"/>
        </w:rPr>
        <w:t xml:space="preserve"> korzystać z usług Podwykonawców.</w:t>
      </w:r>
    </w:p>
    <w:p w14:paraId="3C31E8D9" w14:textId="77777777" w:rsidR="00C06FFD" w:rsidRPr="003437BB" w:rsidRDefault="00C06FFD" w:rsidP="00C06FFD">
      <w:pPr>
        <w:pStyle w:val="Zawartotabeli"/>
        <w:snapToGrid w:val="0"/>
        <w:spacing w:line="360" w:lineRule="auto"/>
        <w:rPr>
          <w:sz w:val="20"/>
        </w:rPr>
      </w:pPr>
      <w:r w:rsidRPr="003437BB">
        <w:rPr>
          <w:sz w:val="20"/>
        </w:rPr>
        <w:t xml:space="preserve">W przypadku udziału Podwykonawcy w realizacji zamówienia Zamawiający działając na podstawie art. 462 ust. 2 ustawy </w:t>
      </w:r>
      <w:proofErr w:type="spellStart"/>
      <w:r w:rsidRPr="003437BB">
        <w:rPr>
          <w:sz w:val="20"/>
        </w:rPr>
        <w:t>Ppz</w:t>
      </w:r>
      <w:proofErr w:type="spellEnd"/>
      <w:r w:rsidRPr="003437BB">
        <w:rPr>
          <w:sz w:val="20"/>
        </w:rPr>
        <w:t xml:space="preserve"> żąda wskazania przez Wykonawcę części zamówienia, których wykonanie zamierza powierzyć Podwykonawcom, i podania przez Wykonawcę </w:t>
      </w:r>
      <w:r w:rsidRPr="003437BB">
        <w:rPr>
          <w:rStyle w:val="Brak"/>
          <w:sz w:val="20"/>
        </w:rPr>
        <w:t xml:space="preserve">(o ile są znani) </w:t>
      </w:r>
      <w:r w:rsidRPr="003437BB">
        <w:rPr>
          <w:sz w:val="20"/>
        </w:rPr>
        <w:t>firm Podwykonawców:</w:t>
      </w:r>
    </w:p>
    <w:p w14:paraId="61BE8F4B" w14:textId="77777777" w:rsidR="00C06FFD" w:rsidRPr="003437BB" w:rsidRDefault="00C06FFD" w:rsidP="00C06FFD">
      <w:pPr>
        <w:pStyle w:val="Zawartotabeli"/>
        <w:numPr>
          <w:ilvl w:val="0"/>
          <w:numId w:val="4"/>
        </w:numPr>
        <w:snapToGrid w:val="0"/>
        <w:spacing w:line="360" w:lineRule="auto"/>
        <w:rPr>
          <w:sz w:val="20"/>
        </w:rPr>
      </w:pPr>
      <w:r w:rsidRPr="003437BB">
        <w:rPr>
          <w:sz w:val="20"/>
        </w:rPr>
        <w:t>…………………………………………………………………………………………………………….,</w:t>
      </w:r>
    </w:p>
    <w:p w14:paraId="668C0E81" w14:textId="77777777" w:rsidR="00C06FFD" w:rsidRPr="003437BB" w:rsidRDefault="00C06FFD" w:rsidP="00C06FFD">
      <w:pPr>
        <w:pStyle w:val="Zawartotabeli"/>
        <w:numPr>
          <w:ilvl w:val="0"/>
          <w:numId w:val="4"/>
        </w:numPr>
        <w:snapToGrid w:val="0"/>
        <w:spacing w:line="360" w:lineRule="auto"/>
        <w:rPr>
          <w:sz w:val="20"/>
        </w:rPr>
      </w:pPr>
      <w:r w:rsidRPr="003437BB">
        <w:rPr>
          <w:sz w:val="20"/>
        </w:rPr>
        <w:t>…………………………………………………………………………………………………………….,</w:t>
      </w:r>
    </w:p>
    <w:p w14:paraId="26155809" w14:textId="77777777" w:rsidR="00C06FFD" w:rsidRPr="003437BB" w:rsidRDefault="00C06FFD" w:rsidP="00C06FFD">
      <w:pPr>
        <w:widowControl w:val="0"/>
        <w:numPr>
          <w:ilvl w:val="0"/>
          <w:numId w:val="4"/>
        </w:numPr>
        <w:adjustRightInd w:val="0"/>
        <w:spacing w:line="360" w:lineRule="auto"/>
        <w:jc w:val="both"/>
      </w:pPr>
      <w:r w:rsidRPr="003437BB">
        <w:t>……………………………………………………………………………………………………………..</w:t>
      </w:r>
    </w:p>
    <w:p w14:paraId="1BDF1DB3" w14:textId="77777777" w:rsidR="00C06FFD" w:rsidRPr="003437BB" w:rsidRDefault="00C06FFD" w:rsidP="00C06FFD">
      <w:pPr>
        <w:pStyle w:val="Zawartotabeli"/>
        <w:snapToGrid w:val="0"/>
        <w:spacing w:line="360" w:lineRule="auto"/>
        <w:rPr>
          <w:b/>
          <w:sz w:val="20"/>
        </w:rPr>
      </w:pPr>
    </w:p>
    <w:p w14:paraId="598319FE" w14:textId="77777777" w:rsidR="00C06FFD" w:rsidRPr="003437BB" w:rsidRDefault="00C06FFD" w:rsidP="00C06FFD">
      <w:pPr>
        <w:pStyle w:val="Zawartotabeli"/>
        <w:numPr>
          <w:ilvl w:val="0"/>
          <w:numId w:val="8"/>
        </w:numPr>
        <w:snapToGrid w:val="0"/>
        <w:spacing w:line="360" w:lineRule="auto"/>
        <w:ind w:left="426" w:hanging="426"/>
        <w:rPr>
          <w:b/>
          <w:sz w:val="20"/>
        </w:rPr>
      </w:pPr>
      <w:r w:rsidRPr="003437BB">
        <w:rPr>
          <w:b/>
          <w:sz w:val="20"/>
        </w:rPr>
        <w:t>TAJEMNICA PRZEDSIĘBIORSTWA:</w:t>
      </w:r>
    </w:p>
    <w:p w14:paraId="1589076F" w14:textId="77777777" w:rsidR="00C06FFD" w:rsidRPr="003437BB" w:rsidRDefault="00C06FFD" w:rsidP="00C06FFD">
      <w:pPr>
        <w:pStyle w:val="Zawartotabeli"/>
        <w:snapToGrid w:val="0"/>
        <w:spacing w:line="360" w:lineRule="auto"/>
        <w:ind w:left="34" w:hanging="34"/>
        <w:rPr>
          <w:sz w:val="20"/>
        </w:rPr>
      </w:pPr>
      <w:r w:rsidRPr="003437BB">
        <w:rPr>
          <w:sz w:val="20"/>
        </w:rPr>
        <w:t>Oświadczam(y), że niżej wymienione dokumenty składające się na ofertę zawierają informacje stanowiące tajemnicę przedsiębiorstwa w rozumieniu przepisów o zwalczaniu nieuczciwej konkurencji i nie mogą być ogólnie udostępnione:</w:t>
      </w:r>
    </w:p>
    <w:p w14:paraId="44EEDEDA" w14:textId="77777777" w:rsidR="00C06FFD" w:rsidRPr="003437BB" w:rsidRDefault="00C06FFD" w:rsidP="00C06FFD">
      <w:pPr>
        <w:pStyle w:val="Zawartotabeli"/>
        <w:numPr>
          <w:ilvl w:val="0"/>
          <w:numId w:val="5"/>
        </w:numPr>
        <w:snapToGrid w:val="0"/>
        <w:spacing w:line="360" w:lineRule="auto"/>
        <w:rPr>
          <w:sz w:val="20"/>
        </w:rPr>
      </w:pPr>
      <w:r w:rsidRPr="003437BB">
        <w:rPr>
          <w:sz w:val="20"/>
        </w:rPr>
        <w:lastRenderedPageBreak/>
        <w:t>………………………………………………………………………………………………………….,</w:t>
      </w:r>
    </w:p>
    <w:p w14:paraId="1AE82D82" w14:textId="77777777" w:rsidR="00C06FFD" w:rsidRPr="003437BB" w:rsidRDefault="00C06FFD" w:rsidP="00C06FFD">
      <w:pPr>
        <w:pStyle w:val="Zawartotabeli"/>
        <w:numPr>
          <w:ilvl w:val="0"/>
          <w:numId w:val="5"/>
        </w:numPr>
        <w:snapToGrid w:val="0"/>
        <w:spacing w:line="360" w:lineRule="auto"/>
        <w:rPr>
          <w:sz w:val="20"/>
        </w:rPr>
      </w:pPr>
      <w:r w:rsidRPr="003437BB">
        <w:rPr>
          <w:sz w:val="20"/>
        </w:rPr>
        <w:t>………………………………………………………………………………………………………….,</w:t>
      </w:r>
    </w:p>
    <w:p w14:paraId="5826A5AC" w14:textId="77777777" w:rsidR="00C06FFD" w:rsidRPr="003437BB" w:rsidRDefault="00C06FFD" w:rsidP="00C06FFD">
      <w:pPr>
        <w:pStyle w:val="Zawartotabeli"/>
        <w:numPr>
          <w:ilvl w:val="0"/>
          <w:numId w:val="5"/>
        </w:numPr>
        <w:tabs>
          <w:tab w:val="left" w:pos="318"/>
        </w:tabs>
        <w:snapToGrid w:val="0"/>
        <w:spacing w:line="360" w:lineRule="auto"/>
        <w:rPr>
          <w:sz w:val="20"/>
        </w:rPr>
      </w:pPr>
      <w:r w:rsidRPr="003437BB">
        <w:rPr>
          <w:sz w:val="20"/>
        </w:rPr>
        <w:t>…………………………………………………………………………………………………………..</w:t>
      </w:r>
    </w:p>
    <w:p w14:paraId="5DAEA255" w14:textId="77777777" w:rsidR="00C06FFD" w:rsidRPr="003437BB" w:rsidRDefault="00C06FFD" w:rsidP="00C06FFD">
      <w:pPr>
        <w:pStyle w:val="Zawartotabeli"/>
        <w:snapToGrid w:val="0"/>
        <w:spacing w:line="360" w:lineRule="auto"/>
        <w:ind w:left="34" w:hanging="34"/>
        <w:rPr>
          <w:sz w:val="20"/>
        </w:rPr>
      </w:pPr>
      <w:r w:rsidRPr="003437BB">
        <w:rPr>
          <w:sz w:val="20"/>
        </w:rPr>
        <w:t>W celu wykazania, że powyżej wskazane dokumenty zawierają informacje stanowiące tajemnicę przedsiębiorstwa do oferty załączam:</w:t>
      </w:r>
    </w:p>
    <w:p w14:paraId="0F967178" w14:textId="77777777" w:rsidR="00C06FFD" w:rsidRPr="003437BB" w:rsidRDefault="00C06FFD" w:rsidP="00C06FFD">
      <w:pPr>
        <w:pStyle w:val="Zawartotabeli"/>
        <w:numPr>
          <w:ilvl w:val="0"/>
          <w:numId w:val="6"/>
        </w:numPr>
        <w:snapToGrid w:val="0"/>
        <w:spacing w:line="360" w:lineRule="auto"/>
        <w:rPr>
          <w:sz w:val="20"/>
        </w:rPr>
      </w:pPr>
      <w:r w:rsidRPr="003437BB">
        <w:rPr>
          <w:sz w:val="20"/>
        </w:rPr>
        <w:t>………………………………………………………………………………………………………….,</w:t>
      </w:r>
    </w:p>
    <w:p w14:paraId="198BD33A" w14:textId="77777777" w:rsidR="00C06FFD" w:rsidRPr="003437BB" w:rsidRDefault="00C06FFD" w:rsidP="00C06FFD">
      <w:pPr>
        <w:pStyle w:val="Zawartotabeli"/>
        <w:numPr>
          <w:ilvl w:val="0"/>
          <w:numId w:val="6"/>
        </w:numPr>
        <w:snapToGrid w:val="0"/>
        <w:spacing w:line="360" w:lineRule="auto"/>
        <w:rPr>
          <w:sz w:val="20"/>
        </w:rPr>
      </w:pPr>
      <w:r w:rsidRPr="003437BB">
        <w:rPr>
          <w:sz w:val="20"/>
        </w:rPr>
        <w:t>………………………………………………………………………………………………………….,</w:t>
      </w:r>
    </w:p>
    <w:p w14:paraId="24330840" w14:textId="77777777" w:rsidR="00C06FFD" w:rsidRPr="003437BB" w:rsidRDefault="00C06FFD" w:rsidP="00C06FFD">
      <w:pPr>
        <w:widowControl w:val="0"/>
        <w:numPr>
          <w:ilvl w:val="0"/>
          <w:numId w:val="6"/>
        </w:numPr>
        <w:adjustRightInd w:val="0"/>
        <w:spacing w:line="360" w:lineRule="auto"/>
        <w:jc w:val="both"/>
      </w:pPr>
      <w:r w:rsidRPr="003437BB">
        <w:t>……………………………………………………………………………………………………………..</w:t>
      </w:r>
    </w:p>
    <w:p w14:paraId="54D05138" w14:textId="77777777" w:rsidR="00C06FFD" w:rsidRPr="003437BB" w:rsidRDefault="00C06FFD" w:rsidP="00C06FFD">
      <w:pPr>
        <w:widowControl w:val="0"/>
        <w:adjustRightInd w:val="0"/>
        <w:spacing w:line="360" w:lineRule="auto"/>
        <w:jc w:val="both"/>
        <w:rPr>
          <w:b/>
        </w:rPr>
      </w:pPr>
    </w:p>
    <w:p w14:paraId="56C8C69B" w14:textId="77777777" w:rsidR="00C06FFD" w:rsidRPr="003437BB" w:rsidRDefault="00C06FFD" w:rsidP="00C06FFD">
      <w:pPr>
        <w:widowControl w:val="0"/>
        <w:numPr>
          <w:ilvl w:val="0"/>
          <w:numId w:val="8"/>
        </w:numPr>
        <w:adjustRightInd w:val="0"/>
        <w:spacing w:line="360" w:lineRule="auto"/>
        <w:ind w:left="360"/>
        <w:jc w:val="both"/>
        <w:rPr>
          <w:b/>
        </w:rPr>
      </w:pPr>
      <w:r w:rsidRPr="003437BB">
        <w:rPr>
          <w:b/>
        </w:rPr>
        <w:t>ZAŁĄCZNIKAMI do niniejszej oferty są:</w:t>
      </w:r>
    </w:p>
    <w:p w14:paraId="6F780C69" w14:textId="77777777" w:rsidR="00C06FFD" w:rsidRPr="003437BB" w:rsidRDefault="00C06FFD" w:rsidP="00C06FFD">
      <w:pPr>
        <w:widowControl w:val="0"/>
        <w:numPr>
          <w:ilvl w:val="1"/>
          <w:numId w:val="8"/>
        </w:numPr>
        <w:adjustRightInd w:val="0"/>
        <w:spacing w:line="360" w:lineRule="auto"/>
        <w:ind w:left="540" w:hanging="180"/>
        <w:jc w:val="both"/>
      </w:pPr>
      <w:r w:rsidRPr="003437BB">
        <w:t>……………………………………………………………………….…</w:t>
      </w:r>
    </w:p>
    <w:p w14:paraId="6B810BC2" w14:textId="77777777" w:rsidR="00C06FFD" w:rsidRPr="003437BB" w:rsidRDefault="00C06FFD" w:rsidP="00C06FFD">
      <w:pPr>
        <w:widowControl w:val="0"/>
        <w:numPr>
          <w:ilvl w:val="1"/>
          <w:numId w:val="8"/>
        </w:numPr>
        <w:adjustRightInd w:val="0"/>
        <w:spacing w:line="360" w:lineRule="auto"/>
        <w:ind w:left="540" w:hanging="180"/>
        <w:jc w:val="both"/>
      </w:pPr>
      <w:r w:rsidRPr="003437BB">
        <w:t>………………………………………………………………………….</w:t>
      </w:r>
    </w:p>
    <w:p w14:paraId="50ACF5CE" w14:textId="77777777" w:rsidR="00C06FFD" w:rsidRPr="003437BB" w:rsidRDefault="00C06FFD" w:rsidP="00C06FFD">
      <w:pPr>
        <w:widowControl w:val="0"/>
        <w:numPr>
          <w:ilvl w:val="1"/>
          <w:numId w:val="8"/>
        </w:numPr>
        <w:adjustRightInd w:val="0"/>
        <w:spacing w:line="360" w:lineRule="auto"/>
        <w:ind w:left="540" w:hanging="180"/>
        <w:jc w:val="both"/>
      </w:pPr>
      <w:r w:rsidRPr="003437BB">
        <w:t>………………………………………………………………………….</w:t>
      </w:r>
    </w:p>
    <w:p w14:paraId="165EC212" w14:textId="77777777" w:rsidR="00C06FFD" w:rsidRPr="003437BB" w:rsidRDefault="00C06FFD" w:rsidP="00C06FFD">
      <w:pPr>
        <w:widowControl w:val="0"/>
        <w:numPr>
          <w:ilvl w:val="1"/>
          <w:numId w:val="8"/>
        </w:numPr>
        <w:adjustRightInd w:val="0"/>
        <w:spacing w:line="360" w:lineRule="auto"/>
        <w:ind w:left="540" w:hanging="180"/>
        <w:jc w:val="both"/>
      </w:pPr>
      <w:r w:rsidRPr="003437BB">
        <w:t>………………………………………………………………………….</w:t>
      </w:r>
    </w:p>
    <w:p w14:paraId="4C47E509" w14:textId="77777777" w:rsidR="00C06FFD" w:rsidRPr="003437BB" w:rsidRDefault="00C06FFD" w:rsidP="00C06FFD">
      <w:pPr>
        <w:widowControl w:val="0"/>
        <w:numPr>
          <w:ilvl w:val="1"/>
          <w:numId w:val="8"/>
        </w:numPr>
        <w:adjustRightInd w:val="0"/>
        <w:spacing w:line="360" w:lineRule="auto"/>
        <w:ind w:left="540" w:hanging="180"/>
        <w:jc w:val="both"/>
      </w:pPr>
      <w:r w:rsidRPr="003437BB">
        <w:t>………………………………………………………………………….</w:t>
      </w:r>
    </w:p>
    <w:p w14:paraId="7D2A6275" w14:textId="77777777" w:rsidR="00C06FFD" w:rsidRPr="003437BB" w:rsidRDefault="00C06FFD" w:rsidP="00C06FFD">
      <w:pPr>
        <w:jc w:val="both"/>
      </w:pPr>
    </w:p>
    <w:p w14:paraId="5E101AB0" w14:textId="77777777" w:rsidR="00C06FFD" w:rsidRPr="003437BB" w:rsidRDefault="00C06FFD" w:rsidP="00C06FFD">
      <w:pPr>
        <w:jc w:val="both"/>
        <w:rPr>
          <w:sz w:val="16"/>
          <w:szCs w:val="16"/>
        </w:rPr>
      </w:pPr>
      <w:r w:rsidRPr="003437BB">
        <w:rPr>
          <w:sz w:val="16"/>
          <w:szCs w:val="16"/>
        </w:rPr>
        <w:t>* - niepotrzebne skreślić</w:t>
      </w:r>
    </w:p>
    <w:p w14:paraId="2ADCB944" w14:textId="77777777" w:rsidR="00C06FFD" w:rsidRPr="003437BB" w:rsidRDefault="00C06FFD" w:rsidP="00C06FFD">
      <w:pPr>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820"/>
      </w:tblGrid>
      <w:tr w:rsidR="00C9072B" w:rsidRPr="003437BB" w14:paraId="0A7F6B77" w14:textId="77777777" w:rsidTr="00C9072B">
        <w:trPr>
          <w:trHeight w:val="508"/>
        </w:trPr>
        <w:tc>
          <w:tcPr>
            <w:tcW w:w="4786" w:type="dxa"/>
          </w:tcPr>
          <w:p w14:paraId="70BC2BAF" w14:textId="77777777" w:rsidR="00C9072B" w:rsidRPr="003437BB" w:rsidRDefault="00C9072B" w:rsidP="003437BB">
            <w:pPr>
              <w:adjustRightInd w:val="0"/>
              <w:rPr>
                <w:rFonts w:eastAsiaTheme="minorHAnsi"/>
                <w:b/>
                <w:bCs/>
                <w:sz w:val="16"/>
                <w:szCs w:val="16"/>
                <w:lang w:eastAsia="en-US"/>
              </w:rPr>
            </w:pPr>
          </w:p>
          <w:p w14:paraId="7DE4CB70" w14:textId="77777777" w:rsidR="00C9072B" w:rsidRPr="003437BB" w:rsidRDefault="00C9072B" w:rsidP="003437BB">
            <w:pPr>
              <w:adjustRightInd w:val="0"/>
              <w:rPr>
                <w:rFonts w:eastAsiaTheme="minorHAnsi"/>
                <w:sz w:val="16"/>
                <w:szCs w:val="16"/>
                <w:lang w:eastAsia="en-US"/>
              </w:rPr>
            </w:pPr>
            <w:r w:rsidRPr="003437BB">
              <w:rPr>
                <w:rFonts w:eastAsiaTheme="minorHAnsi"/>
                <w:b/>
                <w:bCs/>
                <w:sz w:val="16"/>
                <w:szCs w:val="16"/>
                <w:lang w:eastAsia="en-US"/>
              </w:rPr>
              <w:t xml:space="preserve">………………………………………. </w:t>
            </w:r>
          </w:p>
          <w:p w14:paraId="4D5D730F" w14:textId="77777777" w:rsidR="00C9072B" w:rsidRPr="003437BB" w:rsidRDefault="00C9072B" w:rsidP="003437BB">
            <w:pPr>
              <w:adjustRightInd w:val="0"/>
              <w:rPr>
                <w:rFonts w:eastAsiaTheme="minorHAnsi"/>
                <w:sz w:val="16"/>
                <w:szCs w:val="16"/>
                <w:lang w:eastAsia="en-US"/>
              </w:rPr>
            </w:pPr>
            <w:r w:rsidRPr="003437BB">
              <w:rPr>
                <w:rFonts w:eastAsiaTheme="minorHAnsi"/>
                <w:sz w:val="16"/>
                <w:szCs w:val="16"/>
                <w:lang w:eastAsia="en-US"/>
              </w:rPr>
              <w:t xml:space="preserve">Miejscowość, data </w:t>
            </w:r>
          </w:p>
        </w:tc>
        <w:tc>
          <w:tcPr>
            <w:tcW w:w="4820" w:type="dxa"/>
          </w:tcPr>
          <w:p w14:paraId="1513EB88" w14:textId="77777777" w:rsidR="00C9072B" w:rsidRPr="003437BB" w:rsidRDefault="00C9072B" w:rsidP="003437BB">
            <w:pPr>
              <w:adjustRightInd w:val="0"/>
              <w:jc w:val="center"/>
              <w:rPr>
                <w:rFonts w:eastAsiaTheme="minorHAnsi"/>
                <w:sz w:val="16"/>
                <w:szCs w:val="16"/>
                <w:lang w:eastAsia="en-US"/>
              </w:rPr>
            </w:pPr>
            <w:r w:rsidRPr="003437BB">
              <w:rPr>
                <w:rFonts w:eastAsiaTheme="minorHAnsi"/>
                <w:bCs/>
                <w:sz w:val="16"/>
                <w:szCs w:val="16"/>
                <w:lang w:eastAsia="en-US"/>
              </w:rPr>
              <w:t>Kwalifikowany podpis elektroniczny osobisty</w:t>
            </w:r>
            <w:r w:rsidRPr="003437BB">
              <w:rPr>
                <w:rFonts w:eastAsiaTheme="minorHAnsi"/>
                <w:sz w:val="16"/>
                <w:szCs w:val="16"/>
                <w:lang w:eastAsia="en-US"/>
              </w:rPr>
              <w:t xml:space="preserve"> </w:t>
            </w:r>
            <w:r w:rsidRPr="003437BB">
              <w:rPr>
                <w:rFonts w:eastAsiaTheme="minorHAnsi"/>
                <w:bCs/>
                <w:sz w:val="16"/>
                <w:szCs w:val="16"/>
                <w:lang w:eastAsia="en-US"/>
              </w:rPr>
              <w:t>osoby/osób</w:t>
            </w:r>
          </w:p>
          <w:p w14:paraId="383F7528" w14:textId="77777777" w:rsidR="00C9072B" w:rsidRPr="003437BB" w:rsidRDefault="00C9072B" w:rsidP="003437BB">
            <w:pPr>
              <w:pStyle w:val="Default"/>
              <w:jc w:val="center"/>
              <w:rPr>
                <w:rFonts w:ascii="Times New Roman" w:hAnsi="Times New Roman" w:cs="Times New Roman"/>
                <w:color w:val="auto"/>
                <w:sz w:val="16"/>
                <w:szCs w:val="16"/>
              </w:rPr>
            </w:pPr>
            <w:r w:rsidRPr="003437BB">
              <w:rPr>
                <w:rFonts w:ascii="Times New Roman" w:hAnsi="Times New Roman" w:cs="Times New Roman"/>
                <w:bCs/>
                <w:color w:val="auto"/>
                <w:sz w:val="16"/>
                <w:szCs w:val="16"/>
              </w:rPr>
              <w:t>uprawnionej/upoważnionych do</w:t>
            </w:r>
          </w:p>
          <w:p w14:paraId="757E5492" w14:textId="77777777" w:rsidR="00C9072B" w:rsidRPr="003437BB" w:rsidRDefault="00C9072B" w:rsidP="003437BB">
            <w:pPr>
              <w:adjustRightInd w:val="0"/>
              <w:jc w:val="center"/>
              <w:rPr>
                <w:rFonts w:eastAsiaTheme="minorHAnsi"/>
                <w:sz w:val="16"/>
                <w:szCs w:val="16"/>
                <w:lang w:eastAsia="en-US"/>
              </w:rPr>
            </w:pPr>
            <w:r w:rsidRPr="003437BB">
              <w:rPr>
                <w:bCs/>
                <w:sz w:val="16"/>
                <w:szCs w:val="16"/>
              </w:rPr>
              <w:t>reprezentowania Wykonawcy i złożenia oferty</w:t>
            </w:r>
          </w:p>
        </w:tc>
      </w:tr>
    </w:tbl>
    <w:p w14:paraId="554A629C" w14:textId="77777777" w:rsidR="00C06FFD" w:rsidRPr="003437BB" w:rsidRDefault="00C06FFD" w:rsidP="00C06FFD">
      <w:pPr>
        <w:rPr>
          <w:rFonts w:eastAsia="ComicSansMS"/>
        </w:rPr>
      </w:pPr>
    </w:p>
    <w:p w14:paraId="21B5E539" w14:textId="77777777" w:rsidR="00C06FFD" w:rsidRPr="003437BB" w:rsidRDefault="00C06FFD" w:rsidP="00C06FFD">
      <w:pPr>
        <w:rPr>
          <w:rFonts w:eastAsia="ComicSansMS"/>
        </w:rPr>
      </w:pPr>
    </w:p>
    <w:p w14:paraId="5A277A6C" w14:textId="77777777" w:rsidR="00C06FFD" w:rsidRPr="003437BB" w:rsidRDefault="00C06FFD" w:rsidP="00C06FFD"/>
    <w:p w14:paraId="37905C59" w14:textId="77777777" w:rsidR="00C06FFD" w:rsidRPr="003437BB" w:rsidRDefault="00C06FFD" w:rsidP="00C06FFD"/>
    <w:p w14:paraId="38339760" w14:textId="77777777" w:rsidR="00C06FFD" w:rsidRPr="003437BB" w:rsidRDefault="00C06FFD" w:rsidP="00C06FFD"/>
    <w:p w14:paraId="2E431DEF" w14:textId="77777777" w:rsidR="00C06FFD" w:rsidRPr="003437BB" w:rsidRDefault="00C06FFD" w:rsidP="00C06FFD"/>
    <w:p w14:paraId="5FE02E6B" w14:textId="77777777" w:rsidR="00C06FFD" w:rsidRPr="003437BB" w:rsidRDefault="00C06FFD" w:rsidP="00C06FFD"/>
    <w:p w14:paraId="36619B7C" w14:textId="77777777" w:rsidR="001579E7" w:rsidRPr="003437BB" w:rsidRDefault="001579E7"/>
    <w:sectPr w:rsidR="001579E7" w:rsidRPr="003437BB" w:rsidSect="00A013AE">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SansMS">
    <w:charset w:val="00"/>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1438"/>
    <w:multiLevelType w:val="hybridMultilevel"/>
    <w:tmpl w:val="CE063A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F20EA"/>
    <w:multiLevelType w:val="hybridMultilevel"/>
    <w:tmpl w:val="D8AA9F56"/>
    <w:lvl w:ilvl="0" w:tplc="4F107AA8">
      <w:start w:val="7"/>
      <w:numFmt w:val="decimal"/>
      <w:lvlText w:val="%1."/>
      <w:lvlJc w:val="left"/>
      <w:pPr>
        <w:tabs>
          <w:tab w:val="num" w:pos="644"/>
        </w:tabs>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134650"/>
    <w:multiLevelType w:val="hybridMultilevel"/>
    <w:tmpl w:val="73CCC876"/>
    <w:lvl w:ilvl="0" w:tplc="2082951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E231526"/>
    <w:multiLevelType w:val="hybridMultilevel"/>
    <w:tmpl w:val="2BD63FD8"/>
    <w:lvl w:ilvl="0" w:tplc="0415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4A5A7B"/>
    <w:multiLevelType w:val="hybridMultilevel"/>
    <w:tmpl w:val="CC684A8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E116B4"/>
    <w:multiLevelType w:val="hybridMultilevel"/>
    <w:tmpl w:val="5F4A095E"/>
    <w:lvl w:ilvl="0" w:tplc="04150003">
      <w:start w:val="1"/>
      <w:numFmt w:val="bullet"/>
      <w:lvlText w:val="o"/>
      <w:lvlJc w:val="left"/>
      <w:pPr>
        <w:ind w:left="725" w:hanging="360"/>
      </w:pPr>
      <w:rPr>
        <w:rFonts w:ascii="Courier New" w:hAnsi="Courier New" w:cs="Courier New"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6" w15:restartNumberingAfterBreak="0">
    <w:nsid w:val="214C16D4"/>
    <w:multiLevelType w:val="hybridMultilevel"/>
    <w:tmpl w:val="D04C7568"/>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6468D9"/>
    <w:multiLevelType w:val="hybridMultilevel"/>
    <w:tmpl w:val="1820D9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EDE4529"/>
    <w:multiLevelType w:val="hybridMultilevel"/>
    <w:tmpl w:val="D2AA7A2A"/>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46288"/>
    <w:multiLevelType w:val="hybridMultilevel"/>
    <w:tmpl w:val="8C1801A6"/>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21707E"/>
    <w:multiLevelType w:val="hybridMultilevel"/>
    <w:tmpl w:val="C2A6D2F0"/>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AB6DB9"/>
    <w:multiLevelType w:val="hybridMultilevel"/>
    <w:tmpl w:val="616A9912"/>
    <w:lvl w:ilvl="0" w:tplc="2082951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8896739"/>
    <w:multiLevelType w:val="hybridMultilevel"/>
    <w:tmpl w:val="954E7B5A"/>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0A1B95"/>
    <w:multiLevelType w:val="hybridMultilevel"/>
    <w:tmpl w:val="D6AC041A"/>
    <w:lvl w:ilvl="0" w:tplc="2082951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AF97083"/>
    <w:multiLevelType w:val="hybridMultilevel"/>
    <w:tmpl w:val="6562D562"/>
    <w:lvl w:ilvl="0" w:tplc="04150003">
      <w:start w:val="1"/>
      <w:numFmt w:val="bullet"/>
      <w:lvlText w:val="o"/>
      <w:lvlJc w:val="left"/>
      <w:pPr>
        <w:ind w:left="734" w:hanging="360"/>
      </w:pPr>
      <w:rPr>
        <w:rFonts w:ascii="Courier New" w:hAnsi="Courier New" w:cs="Courier New" w:hint="default"/>
      </w:rPr>
    </w:lvl>
    <w:lvl w:ilvl="1" w:tplc="04150003">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15" w15:restartNumberingAfterBreak="0">
    <w:nsid w:val="4B5A03B4"/>
    <w:multiLevelType w:val="hybridMultilevel"/>
    <w:tmpl w:val="5B10CAA6"/>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7805DA"/>
    <w:multiLevelType w:val="hybridMultilevel"/>
    <w:tmpl w:val="4536BD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8F20C99"/>
    <w:multiLevelType w:val="hybridMultilevel"/>
    <w:tmpl w:val="5E16D1B4"/>
    <w:lvl w:ilvl="0" w:tplc="04150003">
      <w:start w:val="1"/>
      <w:numFmt w:val="bullet"/>
      <w:lvlText w:val="o"/>
      <w:lvlJc w:val="left"/>
      <w:pPr>
        <w:ind w:left="720" w:hanging="360"/>
      </w:pPr>
      <w:rPr>
        <w:rFonts w:ascii="Courier New" w:hAnsi="Courier New" w:cs="Courier New" w:hint="default"/>
      </w:rPr>
    </w:lvl>
    <w:lvl w:ilvl="1" w:tplc="9D1486CC">
      <w:numFmt w:val="bullet"/>
      <w:lvlText w:val="•"/>
      <w:lvlJc w:val="left"/>
      <w:pPr>
        <w:ind w:left="1770" w:hanging="690"/>
      </w:pPr>
      <w:rPr>
        <w:rFonts w:ascii="Arial Narrow" w:eastAsia="Times New Roman" w:hAnsi="Arial Narrow"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1A42B65"/>
    <w:multiLevelType w:val="hybridMultilevel"/>
    <w:tmpl w:val="FE56F25A"/>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F23554"/>
    <w:multiLevelType w:val="hybridMultilevel"/>
    <w:tmpl w:val="4F5612C6"/>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2269B1"/>
    <w:multiLevelType w:val="hybridMultilevel"/>
    <w:tmpl w:val="F3F6EA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75D35DA"/>
    <w:multiLevelType w:val="hybridMultilevel"/>
    <w:tmpl w:val="30B26E2A"/>
    <w:lvl w:ilvl="0" w:tplc="04150003">
      <w:start w:val="1"/>
      <w:numFmt w:val="bullet"/>
      <w:lvlText w:val="o"/>
      <w:lvlJc w:val="left"/>
      <w:pPr>
        <w:ind w:left="643" w:hanging="360"/>
      </w:pPr>
      <w:rPr>
        <w:rFonts w:ascii="Courier New" w:hAnsi="Courier New" w:cs="Courier New"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2" w15:restartNumberingAfterBreak="0">
    <w:nsid w:val="6867057C"/>
    <w:multiLevelType w:val="hybridMultilevel"/>
    <w:tmpl w:val="3F46E27A"/>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68EE4566"/>
    <w:multiLevelType w:val="hybridMultilevel"/>
    <w:tmpl w:val="2D2ECD48"/>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3906BA"/>
    <w:multiLevelType w:val="hybridMultilevel"/>
    <w:tmpl w:val="584A8FB8"/>
    <w:lvl w:ilvl="0" w:tplc="04150017">
      <w:start w:val="1"/>
      <w:numFmt w:val="lowerLetter"/>
      <w:lvlText w:val="%1)"/>
      <w:lvlJc w:val="left"/>
      <w:pPr>
        <w:tabs>
          <w:tab w:val="num" w:pos="1260"/>
        </w:tabs>
        <w:ind w:left="1260" w:hanging="360"/>
      </w:pPr>
    </w:lvl>
    <w:lvl w:ilvl="1" w:tplc="205CCD7E">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72421702"/>
    <w:multiLevelType w:val="hybridMultilevel"/>
    <w:tmpl w:val="FCDC1B08"/>
    <w:lvl w:ilvl="0" w:tplc="C06A2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DDE7EDB"/>
    <w:multiLevelType w:val="hybridMultilevel"/>
    <w:tmpl w:val="AC1C27D6"/>
    <w:lvl w:ilvl="0" w:tplc="7FCAF7C8">
      <w:start w:val="3"/>
      <w:numFmt w:val="decimal"/>
      <w:lvlText w:val="%1."/>
      <w:lvlJc w:val="left"/>
      <w:pPr>
        <w:tabs>
          <w:tab w:val="num" w:pos="644"/>
        </w:tabs>
        <w:ind w:left="644"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E5466C"/>
    <w:multiLevelType w:val="hybridMultilevel"/>
    <w:tmpl w:val="C1F8F01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74955685">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80833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761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81649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41098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64920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3149079">
    <w:abstractNumId w:val="26"/>
  </w:num>
  <w:num w:numId="8" w16cid:durableId="1165128814">
    <w:abstractNumId w:val="1"/>
  </w:num>
  <w:num w:numId="9" w16cid:durableId="726997836">
    <w:abstractNumId w:val="25"/>
  </w:num>
  <w:num w:numId="10" w16cid:durableId="1933472674">
    <w:abstractNumId w:val="10"/>
  </w:num>
  <w:num w:numId="11" w16cid:durableId="108471562">
    <w:abstractNumId w:val="0"/>
  </w:num>
  <w:num w:numId="12" w16cid:durableId="52437849">
    <w:abstractNumId w:val="22"/>
  </w:num>
  <w:num w:numId="13" w16cid:durableId="105934264">
    <w:abstractNumId w:val="23"/>
  </w:num>
  <w:num w:numId="14" w16cid:durableId="1505054249">
    <w:abstractNumId w:val="18"/>
  </w:num>
  <w:num w:numId="15" w16cid:durableId="198051764">
    <w:abstractNumId w:val="21"/>
  </w:num>
  <w:num w:numId="16" w16cid:durableId="21562664">
    <w:abstractNumId w:val="8"/>
  </w:num>
  <w:num w:numId="17" w16cid:durableId="377323149">
    <w:abstractNumId w:val="3"/>
  </w:num>
  <w:num w:numId="18" w16cid:durableId="2046832535">
    <w:abstractNumId w:val="19"/>
  </w:num>
  <w:num w:numId="19" w16cid:durableId="425080698">
    <w:abstractNumId w:val="9"/>
  </w:num>
  <w:num w:numId="20" w16cid:durableId="846792147">
    <w:abstractNumId w:val="6"/>
  </w:num>
  <w:num w:numId="21" w16cid:durableId="1837106337">
    <w:abstractNumId w:val="4"/>
  </w:num>
  <w:num w:numId="22" w16cid:durableId="776481745">
    <w:abstractNumId w:val="17"/>
  </w:num>
  <w:num w:numId="23" w16cid:durableId="1583103774">
    <w:abstractNumId w:val="7"/>
  </w:num>
  <w:num w:numId="24" w16cid:durableId="1341664784">
    <w:abstractNumId w:val="27"/>
  </w:num>
  <w:num w:numId="25" w16cid:durableId="1360886691">
    <w:abstractNumId w:val="14"/>
  </w:num>
  <w:num w:numId="26" w16cid:durableId="500003615">
    <w:abstractNumId w:val="12"/>
  </w:num>
  <w:num w:numId="27" w16cid:durableId="2000764988">
    <w:abstractNumId w:val="5"/>
  </w:num>
  <w:num w:numId="28" w16cid:durableId="1300258281">
    <w:abstractNumId w:val="15"/>
  </w:num>
  <w:num w:numId="29" w16cid:durableId="590620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06FFD"/>
    <w:rsid w:val="001579E7"/>
    <w:rsid w:val="001A2340"/>
    <w:rsid w:val="001D7CC1"/>
    <w:rsid w:val="00212808"/>
    <w:rsid w:val="003437BB"/>
    <w:rsid w:val="003F4142"/>
    <w:rsid w:val="004F4C33"/>
    <w:rsid w:val="00553C21"/>
    <w:rsid w:val="00663D12"/>
    <w:rsid w:val="00A013AE"/>
    <w:rsid w:val="00A5750B"/>
    <w:rsid w:val="00A8773C"/>
    <w:rsid w:val="00C06FFD"/>
    <w:rsid w:val="00C907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FEA9"/>
  <w15:docId w15:val="{C623EECA-09ED-4756-8602-C98345C3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FFD"/>
    <w:pPr>
      <w:autoSpaceDE w:val="0"/>
      <w:autoSpaceDN w:val="0"/>
      <w:spacing w:after="0" w:line="240" w:lineRule="auto"/>
    </w:pPr>
    <w:rPr>
      <w:rFonts w:ascii="Times New Roman" w:eastAsia="Calibri"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C06FFD"/>
    <w:rPr>
      <w:rFonts w:ascii="Times New Roman" w:hAnsi="Times New Roman" w:cs="Times New Roman" w:hint="default"/>
      <w:color w:val="0000FF"/>
      <w:u w:val="single"/>
    </w:rPr>
  </w:style>
  <w:style w:type="paragraph" w:styleId="Tekstpodstawowy">
    <w:name w:val="Body Text"/>
    <w:basedOn w:val="Normalny"/>
    <w:link w:val="TekstpodstawowyZnak"/>
    <w:unhideWhenUsed/>
    <w:rsid w:val="00C06FFD"/>
    <w:pPr>
      <w:spacing w:after="120"/>
    </w:pPr>
  </w:style>
  <w:style w:type="character" w:customStyle="1" w:styleId="TekstpodstawowyZnak">
    <w:name w:val="Tekst podstawowy Znak"/>
    <w:basedOn w:val="Domylnaczcionkaakapitu"/>
    <w:link w:val="Tekstpodstawowy"/>
    <w:rsid w:val="00C06FFD"/>
    <w:rPr>
      <w:rFonts w:ascii="Times New Roman" w:eastAsia="Calibri" w:hAnsi="Times New Roman" w:cs="Times New Roman"/>
      <w:sz w:val="20"/>
      <w:szCs w:val="20"/>
      <w:lang w:eastAsia="pl-PL"/>
    </w:rPr>
  </w:style>
  <w:style w:type="paragraph" w:customStyle="1" w:styleId="Zawartotabeli">
    <w:name w:val="Zawartość tabeli"/>
    <w:basedOn w:val="Normalny"/>
    <w:rsid w:val="00C06FFD"/>
    <w:pPr>
      <w:widowControl w:val="0"/>
      <w:suppressLineNumbers/>
      <w:suppressAutoHyphens/>
      <w:autoSpaceDE/>
      <w:autoSpaceDN/>
      <w:spacing w:line="340" w:lineRule="exact"/>
      <w:jc w:val="both"/>
    </w:pPr>
    <w:rPr>
      <w:rFonts w:eastAsia="Times New Roman"/>
      <w:sz w:val="28"/>
      <w:lang w:eastAsia="ar-SA"/>
    </w:rPr>
  </w:style>
  <w:style w:type="character" w:customStyle="1" w:styleId="Brak">
    <w:name w:val="Brak"/>
    <w:rsid w:val="00C06FF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C06FFD"/>
    <w:pPr>
      <w:overflowPunct w:val="0"/>
      <w:adjustRightInd w:val="0"/>
      <w:ind w:left="720"/>
      <w:contextualSpacing/>
      <w:textAlignment w:val="baseline"/>
    </w:pPr>
    <w:rPr>
      <w:rFonts w:eastAsia="Times New Roman"/>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C06FFD"/>
    <w:rPr>
      <w:rFonts w:ascii="Times New Roman" w:eastAsia="Times New Roman" w:hAnsi="Times New Roman" w:cs="Times New Roman"/>
      <w:sz w:val="20"/>
      <w:szCs w:val="20"/>
      <w:lang w:eastAsia="pl-PL"/>
    </w:rPr>
  </w:style>
  <w:style w:type="paragraph" w:customStyle="1" w:styleId="Default">
    <w:name w:val="Default"/>
    <w:rsid w:val="00C06FFD"/>
    <w:pPr>
      <w:autoSpaceDE w:val="0"/>
      <w:autoSpaceDN w:val="0"/>
      <w:adjustRightInd w:val="0"/>
      <w:spacing w:after="0" w:line="240" w:lineRule="auto"/>
    </w:pPr>
    <w:rPr>
      <w:rFonts w:ascii="Arial" w:hAnsi="Arial" w:cs="Arial"/>
      <w:color w:val="000000"/>
      <w:sz w:val="24"/>
      <w:szCs w:val="24"/>
    </w:rPr>
  </w:style>
  <w:style w:type="paragraph" w:styleId="Tekstpodstawowywcity2">
    <w:name w:val="Body Text Indent 2"/>
    <w:basedOn w:val="Normalny"/>
    <w:link w:val="Tekstpodstawowywcity2Znak"/>
    <w:rsid w:val="00C06FFD"/>
    <w:pPr>
      <w:tabs>
        <w:tab w:val="left" w:pos="356"/>
        <w:tab w:val="right" w:pos="1077"/>
      </w:tabs>
      <w:overflowPunct w:val="0"/>
      <w:adjustRightInd w:val="0"/>
      <w:spacing w:line="240" w:lineRule="atLeast"/>
      <w:ind w:left="356" w:hanging="142"/>
      <w:textAlignment w:val="baseline"/>
    </w:pPr>
    <w:rPr>
      <w:rFonts w:eastAsia="Times New Roman"/>
      <w:noProof/>
    </w:rPr>
  </w:style>
  <w:style w:type="character" w:customStyle="1" w:styleId="Tekstpodstawowywcity2Znak">
    <w:name w:val="Tekst podstawowy wcięty 2 Znak"/>
    <w:basedOn w:val="Domylnaczcionkaakapitu"/>
    <w:link w:val="Tekstpodstawowywcity2"/>
    <w:rsid w:val="00C06FFD"/>
    <w:rPr>
      <w:rFonts w:ascii="Times New Roman" w:eastAsia="Times New Roman" w:hAnsi="Times New Roman" w:cs="Times New Roman"/>
      <w:noProof/>
      <w:sz w:val="20"/>
      <w:szCs w:val="20"/>
      <w:lang w:eastAsia="pl-PL"/>
    </w:rPr>
  </w:style>
  <w:style w:type="paragraph" w:styleId="Tekstpodstawowywcity">
    <w:name w:val="Body Text Indent"/>
    <w:basedOn w:val="Normalny"/>
    <w:link w:val="TekstpodstawowywcityZnak"/>
    <w:rsid w:val="00C06FFD"/>
    <w:pPr>
      <w:tabs>
        <w:tab w:val="left" w:pos="48"/>
        <w:tab w:val="left" w:pos="921"/>
        <w:tab w:val="left" w:pos="6513"/>
        <w:tab w:val="left" w:pos="8543"/>
        <w:tab w:val="left" w:pos="14730"/>
      </w:tabs>
      <w:autoSpaceDE/>
      <w:autoSpaceDN/>
      <w:spacing w:line="240" w:lineRule="atLeast"/>
      <w:ind w:left="45"/>
      <w:jc w:val="both"/>
    </w:pPr>
    <w:rPr>
      <w:rFonts w:ascii="Arial" w:eastAsia="Times New Roman" w:hAnsi="Arial"/>
      <w:sz w:val="24"/>
      <w:szCs w:val="24"/>
    </w:rPr>
  </w:style>
  <w:style w:type="character" w:customStyle="1" w:styleId="TekstpodstawowywcityZnak">
    <w:name w:val="Tekst podstawowy wcięty Znak"/>
    <w:basedOn w:val="Domylnaczcionkaakapitu"/>
    <w:link w:val="Tekstpodstawowywcity"/>
    <w:rsid w:val="00C06FFD"/>
    <w:rPr>
      <w:rFonts w:ascii="Arial" w:eastAsia="Times New Roman" w:hAnsi="Arial" w:cs="Times New Roman"/>
      <w:sz w:val="24"/>
      <w:szCs w:val="24"/>
      <w:lang w:eastAsia="pl-PL"/>
    </w:rPr>
  </w:style>
  <w:style w:type="paragraph" w:customStyle="1" w:styleId="StandardowyStandardowy1">
    <w:name w:val="Standardowy.Standardowy1"/>
    <w:rsid w:val="00C06FFD"/>
    <w:pPr>
      <w:spacing w:after="0" w:line="240" w:lineRule="auto"/>
    </w:pPr>
    <w:rPr>
      <w:rFonts w:ascii="Times New Roman" w:eastAsia="Times New Roman" w:hAnsi="Times New Roman" w:cs="Times New Roman"/>
      <w:sz w:val="24"/>
      <w:szCs w:val="20"/>
      <w:lang w:eastAsia="pl-PL"/>
    </w:rPr>
  </w:style>
  <w:style w:type="paragraph" w:styleId="Bezodstpw">
    <w:name w:val="No Spacing"/>
    <w:uiPriority w:val="1"/>
    <w:qFormat/>
    <w:rsid w:val="00C06FFD"/>
    <w:pPr>
      <w:spacing w:after="0"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663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atformazakupowa.pl/transakcja/950419"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13</Pages>
  <Words>4845</Words>
  <Characters>29071</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EwaKuchta</dc:creator>
  <cp:lastModifiedBy>P1LAP</cp:lastModifiedBy>
  <cp:revision>9</cp:revision>
  <cp:lastPrinted>2023-03-17T07:24:00Z</cp:lastPrinted>
  <dcterms:created xsi:type="dcterms:W3CDTF">2023-03-16T08:48:00Z</dcterms:created>
  <dcterms:modified xsi:type="dcterms:W3CDTF">2024-07-10T11:04:00Z</dcterms:modified>
</cp:coreProperties>
</file>