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7C7F" w14:textId="77777777"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 M O W A</w:t>
      </w:r>
    </w:p>
    <w:p w14:paraId="7327D9E4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jc w:val="both"/>
        <w:textAlignment w:val="baseline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zawarta w </w:t>
      </w:r>
      <w:r w:rsidR="00F37918">
        <w:rPr>
          <w:rFonts w:ascii="Times New Roman" w:eastAsia="SimSun" w:hAnsi="Times New Roman" w:cs="Arial"/>
          <w:sz w:val="24"/>
          <w:szCs w:val="24"/>
          <w:lang w:eastAsia="zh-CN" w:bidi="hi-IN"/>
        </w:rPr>
        <w:t>……………..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pomiędzy:</w:t>
      </w:r>
      <w:r w:rsidRPr="00D45730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                      </w:t>
      </w:r>
    </w:p>
    <w:p w14:paraId="5ADF0426" w14:textId="77777777" w:rsidR="00D45730" w:rsidRPr="00CC77E1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 </w:t>
      </w:r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>Zakład Gospodarki Komunalnej i Mieszkaniowej w Kamionku Sp. z o.o.</w:t>
      </w:r>
    </w:p>
    <w:p w14:paraId="38AF1D9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Kamionek 25, 12-100 Szczytno, NIP: 7451853607, REGON: 386182246</w:t>
      </w:r>
    </w:p>
    <w:p w14:paraId="310FFAE2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reprezentowanym przez:</w:t>
      </w:r>
    </w:p>
    <w:p w14:paraId="4D188AB0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Prezesa  - Aleksandra Godlewskiego</w:t>
      </w:r>
    </w:p>
    <w:p w14:paraId="418D72E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zwanych dalej   </w:t>
      </w:r>
      <w:r w:rsidRPr="00D45730">
        <w:rPr>
          <w:rFonts w:ascii="Times New Roman" w:eastAsia="SimSun" w:hAnsi="Times New Roman" w:cs="Arial"/>
          <w:b/>
          <w:sz w:val="24"/>
          <w:szCs w:val="24"/>
          <w:lang w:eastAsia="zh-CN" w:bidi="hi-IN"/>
        </w:rPr>
        <w:t>„Zleceniodawcą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”,</w:t>
      </w:r>
    </w:p>
    <w:p w14:paraId="6A7EEB00" w14:textId="77777777" w:rsidR="00CC77E1" w:rsidRPr="00CC77E1" w:rsidRDefault="00D45730" w:rsidP="00F3791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45730">
        <w:rPr>
          <w:lang w:eastAsia="zh-CN" w:bidi="hi-IN"/>
        </w:rPr>
        <w:t xml:space="preserve">a </w:t>
      </w:r>
      <w:r w:rsidRPr="00CC77E1">
        <w:rPr>
          <w:b/>
          <w:lang w:eastAsia="zh-CN" w:bidi="hi-IN"/>
        </w:rPr>
        <w:t xml:space="preserve"> </w:t>
      </w:r>
      <w:r w:rsidR="00F37918">
        <w:rPr>
          <w:rFonts w:ascii="Times New Roman" w:hAnsi="Times New Roman" w:cs="Times New Roman"/>
          <w:b/>
          <w:sz w:val="24"/>
          <w:szCs w:val="24"/>
          <w:lang w:eastAsia="zh-CN" w:bidi="hi-IN"/>
        </w:rPr>
        <w:t>……………………………………………………………………………</w:t>
      </w:r>
    </w:p>
    <w:p w14:paraId="220A575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„Wykonawcą” reprezentowanym przez:</w:t>
      </w:r>
    </w:p>
    <w:p w14:paraId="01C54D25" w14:textId="77777777" w:rsidR="00D45730" w:rsidRPr="00D45730" w:rsidRDefault="00F37918" w:rsidP="00D45730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line="100" w:lineRule="atLeast"/>
        <w:jc w:val="both"/>
        <w:textAlignment w:val="baseline"/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  <w:t>………………………………………………………..</w:t>
      </w:r>
    </w:p>
    <w:p w14:paraId="092D4230" w14:textId="77777777" w:rsidR="00D45730" w:rsidRDefault="00D45730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została zawarta umowa następującej treści:</w:t>
      </w:r>
    </w:p>
    <w:p w14:paraId="5092BFC2" w14:textId="77777777" w:rsidR="00074ED6" w:rsidRDefault="00074ED6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4759BF" w14:textId="77777777" w:rsidR="0018149E" w:rsidRDefault="00604A65" w:rsidP="0018149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 </w:t>
      </w:r>
      <w:r w:rsidR="0018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2F4E600" w14:textId="103E041A" w:rsidR="0018149E" w:rsidRDefault="00D45730" w:rsidP="0018149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075A4F54" w14:textId="77777777"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ArialMT"/>
          <w:b/>
          <w:bCs/>
          <w:color w:val="000000"/>
          <w:lang w:eastAsia="zh-CN" w:bidi="hi-IN"/>
        </w:rPr>
      </w:pPr>
      <w:r w:rsidRPr="00D45730">
        <w:rPr>
          <w:rFonts w:ascii="Times New Roman" w:eastAsia="SimSun" w:hAnsi="Times New Roman" w:cs="ArialMT"/>
          <w:b/>
          <w:bCs/>
          <w:color w:val="000000"/>
          <w:lang w:eastAsia="zh-CN" w:bidi="hi-IN"/>
        </w:rPr>
        <w:t>Zakres przedmiotu zamówienia obejmuje:</w:t>
      </w:r>
    </w:p>
    <w:p w14:paraId="479D8A28" w14:textId="77777777" w:rsidR="00915FBD" w:rsidRPr="00915FBD" w:rsidRDefault="00915FBD" w:rsidP="00915F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915FBD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Wykonanie obsługi geodezyjnej (wytyczenie trasy oraz inwentaryzacja geodezyjna powykonawcza) </w:t>
      </w:r>
      <w:r w:rsidRPr="00915FB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zgodnie z programem funkcjonalno użytkowym Gminy Szczytno (w załączniku) przy zadaniu inwestycyjnym budowa sieci wodociągowej oraz sieci kanalizacyjnej tłocznej pomiędzy miejscowościami Płozy-Nowe Gizewo.</w:t>
      </w:r>
      <w:bookmarkStart w:id="0" w:name="_Hlk179290227"/>
    </w:p>
    <w:bookmarkEnd w:id="0"/>
    <w:p w14:paraId="119BCFBC" w14:textId="18138A46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217D165F" w14:textId="77777777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obowiązywania umowy</w:t>
      </w:r>
    </w:p>
    <w:p w14:paraId="67FFB84C" w14:textId="77777777" w:rsidR="00915FBD" w:rsidRPr="00915FBD" w:rsidRDefault="00915FBD" w:rsidP="00915FBD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 w:bidi="hi-IN"/>
        </w:rPr>
      </w:pPr>
      <w:r w:rsidRPr="00915FBD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 xml:space="preserve">Termin wykonania zamówienia </w:t>
      </w:r>
      <w:r w:rsidRPr="00915FBD">
        <w:rPr>
          <w:rFonts w:ascii="Times New Roman" w:eastAsia="Times New Roman" w:hAnsi="Times New Roman" w:cs="Times New Roman"/>
          <w:sz w:val="24"/>
          <w:szCs w:val="20"/>
          <w:lang w:eastAsia="pl-PL" w:bidi="hi-IN"/>
        </w:rPr>
        <w:t>zgodny z SWZ Gminy Szczytno na zadanie:</w:t>
      </w:r>
      <w:r w:rsidRPr="00915FB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Budowa sieci wodociągowej oraz sieci kanalizacyjnej tłocznej pomiędzy miejscowościami Płozy-Nowe Gizewo tj. Etap I- do listopada 2025r., Etap II- do lipca 2026r.</w:t>
      </w:r>
    </w:p>
    <w:p w14:paraId="0F3D1EA4" w14:textId="77777777" w:rsidR="005B0E1C" w:rsidRDefault="005B0E1C" w:rsidP="00915FBD">
      <w:pPr>
        <w:spacing w:before="100" w:beforeAutospacing="1" w:after="100" w:afterAutospacing="1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19BBB606" w14:textId="77777777" w:rsidR="00915FBD" w:rsidRDefault="00915FBD" w:rsidP="00915FBD">
      <w:pPr>
        <w:spacing w:before="100" w:beforeAutospacing="1" w:after="100" w:afterAutospacing="1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14:paraId="04D25317" w14:textId="3FE354E8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lastRenderedPageBreak/>
        <w:t>§ 3</w:t>
      </w:r>
    </w:p>
    <w:p w14:paraId="13CA5334" w14:textId="77777777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Przedmiot umowy i jego cena</w:t>
      </w:r>
    </w:p>
    <w:p w14:paraId="53E6AE0F" w14:textId="6EA93012" w:rsidR="00F37918" w:rsidRDefault="00D45730" w:rsidP="00F37918">
      <w:pPr>
        <w:spacing w:before="100" w:beforeAutospacing="1" w:after="100" w:afterAutospacing="1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1.Przedmiotem niniejszej umowy jest świadczenie usług geodezyjnych dla potrzeb Zamawiającego. Zamawiający powierza, a Wykonawca przyjmuje do realizacji w/w usługi geodezyjne.</w:t>
      </w:r>
    </w:p>
    <w:p w14:paraId="72C6AC72" w14:textId="77777777" w:rsidR="005B0E1C" w:rsidRDefault="00D45730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2.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do wykonania usługi za kwotę: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(brutto)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słownie (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)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</w:t>
      </w:r>
      <w:r w:rsidR="00604A65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</w:t>
      </w:r>
    </w:p>
    <w:p w14:paraId="775D6E3B" w14:textId="565AC1B9" w:rsidR="005B0E1C" w:rsidRDefault="00D45730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4</w:t>
      </w:r>
    </w:p>
    <w:p w14:paraId="1521BA3A" w14:textId="36CD26FC" w:rsidR="005B0E1C" w:rsidRDefault="00D45730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realizacji zleceń</w:t>
      </w:r>
    </w:p>
    <w:p w14:paraId="17CBB93F" w14:textId="08FE0C12" w:rsidR="00D45730" w:rsidRDefault="00CC77E1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1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Jeżeli z przyczyn niezależnych od Wykonawcy niemożliwe będzie wykonanie zlecenia w terminie określonym w § 1 umowy, Wykonawca zobowiązany jest poinformować o tym pisemnie Zamawiającego, w terminie 3 dni od zaistnienia przyczyny opóźnienia.</w:t>
      </w:r>
    </w:p>
    <w:p w14:paraId="7D8E662C" w14:textId="29CA15E2" w:rsidR="00D45730" w:rsidRDefault="00CC77E1" w:rsidP="005B0E1C">
      <w:pPr>
        <w:tabs>
          <w:tab w:val="left" w:pos="8283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2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Zamawiający dopuszcza zmianę  zlecenia, w  zakresie terminów wykonania zlecenia, pod warunkiem, że wystąpią:</w:t>
      </w:r>
    </w:p>
    <w:p w14:paraId="0F0240F6" w14:textId="5142CA50" w:rsidR="005B0E1C" w:rsidRDefault="00D45730" w:rsidP="005B0E1C">
      <w:pPr>
        <w:tabs>
          <w:tab w:val="left" w:pos="1544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a) czynniki zewnętrzne niezależne od Zamawiającego i Wykonawcy, które nie pozwolą na terminowe wykonanie zamówienia.</w:t>
      </w:r>
      <w:r w:rsidR="005B0E1C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b) przekroczenie określone prawem terminów wydania przez organy administracji postanowień, decyzji, opinii, zezwoleń itp., skutkujące niemożliwością prowadzenia działań w celu wykonania umowy.</w:t>
      </w:r>
    </w:p>
    <w:p w14:paraId="0AC09291" w14:textId="77777777" w:rsidR="005B0E1C" w:rsidRDefault="00D45730" w:rsidP="005B0E1C">
      <w:pPr>
        <w:tabs>
          <w:tab w:val="left" w:pos="1544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c) zachodzi konieczność wykonania rozgraniczenia czego nie można było wcześniej przewidzieć (zmiana terminu).</w:t>
      </w:r>
    </w:p>
    <w:p w14:paraId="5555F49D" w14:textId="6482D8B5" w:rsidR="00D45730" w:rsidRDefault="00D45730" w:rsidP="005B0E1C">
      <w:pPr>
        <w:tabs>
          <w:tab w:val="left" w:pos="1544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d)  konieczność wydzielenia dodatkowych działek.</w:t>
      </w:r>
    </w:p>
    <w:p w14:paraId="5E23841B" w14:textId="4845D29E" w:rsidR="00D45730" w:rsidRDefault="00D45730" w:rsidP="005B0E1C">
      <w:pPr>
        <w:tabs>
          <w:tab w:val="left" w:pos="1452"/>
        </w:tabs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5</w:t>
      </w:r>
    </w:p>
    <w:p w14:paraId="138FF9CB" w14:textId="39ADDD9A" w:rsidR="00D45730" w:rsidRDefault="00D45730" w:rsidP="005B0E1C">
      <w:pPr>
        <w:tabs>
          <w:tab w:val="left" w:pos="1889"/>
        </w:tabs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Wykonawcy</w:t>
      </w:r>
    </w:p>
    <w:p w14:paraId="156EAF80" w14:textId="5E1B2D7E" w:rsidR="00D45730" w:rsidRDefault="00D45730" w:rsidP="005B0E1C">
      <w:pPr>
        <w:tabs>
          <w:tab w:val="left" w:pos="1889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Wymagana jest należyta staranność i zgodność z przepisami prawa przy realizacji zobowiązań umowy,</w:t>
      </w:r>
    </w:p>
    <w:p w14:paraId="524F714E" w14:textId="53AD1EBA" w:rsidR="00D45730" w:rsidRDefault="00D45730" w:rsidP="005B0E1C">
      <w:pPr>
        <w:tabs>
          <w:tab w:val="left" w:pos="2696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Zamawiający nie ponosi odpowiedzialności za szkody wyrządzone przez Wykonawcę podczas wykonywania przedmiotu zamówienia.</w:t>
      </w:r>
    </w:p>
    <w:p w14:paraId="4DDC9DD3" w14:textId="294381E8" w:rsidR="005B0E1C" w:rsidRPr="005B0E1C" w:rsidRDefault="005B0E1C" w:rsidP="005B0E1C">
      <w:pPr>
        <w:tabs>
          <w:tab w:val="left" w:pos="1590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Wykonawca może powierzyć wykonanie prac określonych niniejszą umową, osobie  trzeciej tylko za uprzednią zgodą Zamawiającego.</w:t>
      </w:r>
    </w:p>
    <w:p w14:paraId="2C9FB286" w14:textId="04467185" w:rsidR="00D45730" w:rsidRPr="00D45730" w:rsidRDefault="005B0E1C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4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Wykonawca zobowiązany jest po zakończeniu prac do pisemnego zgłoszenia ich do odbioru.</w:t>
      </w:r>
    </w:p>
    <w:p w14:paraId="05907A8D" w14:textId="7ABE46DF" w:rsidR="00D45730" w:rsidRPr="00D45730" w:rsidRDefault="005B0E1C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5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. Jeżeli wykonane czynności będą  wymagały  uzupełnienia lub  poprawek,  Wykonawca  wykona  je  bez  dodatkowego  wynagrodzenia.  </w:t>
      </w:r>
    </w:p>
    <w:p w14:paraId="12BA2BB9" w14:textId="6F6BA161" w:rsidR="00D45730" w:rsidRPr="00CC77E1" w:rsidRDefault="005B0E1C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6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Podstawą wystawienia faktury za wykonanie zlecenie będzie protokół zdawczo-odbiorczy podpisany przez  strony umowy.</w:t>
      </w:r>
    </w:p>
    <w:p w14:paraId="0B2C0A0A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6</w:t>
      </w:r>
    </w:p>
    <w:p w14:paraId="3389CD18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Zamawiającego</w:t>
      </w:r>
    </w:p>
    <w:p w14:paraId="488DD2A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Zamawiający zobowiązuje się do terminowego regulowania płatności przy  zachowaniu ustalonych w umowie warunków.</w:t>
      </w:r>
    </w:p>
    <w:p w14:paraId="03D84990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W razie przerwania  prac z powodu okoliczności, za które odpowiada Zamawiający lub w   razie  rozwiązania  umowy  z  innych  przyczyn, za które   Wykonawca  nie   ponosi odpowiedzialności, rozliczenie   wykonania   prac  nastąpi w  oparciu o protokólarne stwierdzenie   stanu   zaawansowania   prac   geodezyjnych. Wykonawca  spo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rządzi   protokół porozumienia 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z Zamawiającym. Protokół stanowi  podstawę do  wystawienia  faktury za wykonane prace i poniesione koszty w związku   z  realizacją   prac objętych niniejszą umową.</w:t>
      </w:r>
    </w:p>
    <w:p w14:paraId="1B8ABF74" w14:textId="77777777" w:rsidR="00D45730" w:rsidRPr="00D45730" w:rsidRDefault="00D45730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3.  Zamawiający zapłaci Wykonawcy odsetki w ustawowej wysokości za nieterminową zapłatę.</w:t>
      </w:r>
    </w:p>
    <w:p w14:paraId="34DF8A1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7</w:t>
      </w:r>
    </w:p>
    <w:p w14:paraId="7EC0D8EF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Warunki płatności</w:t>
      </w:r>
    </w:p>
    <w:p w14:paraId="474F4774" w14:textId="0FBD656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Płatność dokonywana będzie przelewem na konto Wykonawcy w terminie  30 dni od daty wpływu faktury.</w:t>
      </w:r>
      <w:r w:rsidR="00074ED6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Zamawiający dopuszcza wystawiania faktur częściowych po wykonaniu każdego zadania. </w:t>
      </w:r>
    </w:p>
    <w:p w14:paraId="47750615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8</w:t>
      </w:r>
    </w:p>
    <w:p w14:paraId="6F771E68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Kary umowne</w:t>
      </w:r>
    </w:p>
    <w:p w14:paraId="47D6604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zapłaci Zamawiającemu karę w wysokości 0,15 % wartości usługi za każdy dzień opóźnienia usługi, jeżeli opóźnienie nie zostanie wcześniej uzgodnione z Zamawiającym.</w:t>
      </w:r>
    </w:p>
    <w:p w14:paraId="0637B42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9</w:t>
      </w:r>
    </w:p>
    <w:p w14:paraId="2206C610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Odstąpienie od umowy lub zlecenia</w:t>
      </w:r>
    </w:p>
    <w:p w14:paraId="78E9066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ma prawo zawieszenia wykonywania lub odstąpienia od wykonywania umowy w przypadku naruszania terminów płatności przez Zamawiającego bez uzgodnień z Dostawcą. Zamawiający odstąpił od żądania od Wykonawcy zabezpieczenia należytego wykonania umowy.</w:t>
      </w:r>
    </w:p>
    <w:p w14:paraId="7A3AD504" w14:textId="77777777" w:rsidR="00F55E8B" w:rsidRDefault="00F55E8B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41CD4BC7" w14:textId="77777777" w:rsidR="005B0E1C" w:rsidRDefault="005B0E1C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EA6F51C" w14:textId="55553B35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10</w:t>
      </w:r>
    </w:p>
    <w:p w14:paraId="0615F171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Postanowienia końcowe</w:t>
      </w:r>
    </w:p>
    <w:p w14:paraId="12DC2D5B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może być rozwiązana przez każdą ze stron za 1 miesięcznym okresem wypowiedzenia.</w:t>
      </w:r>
    </w:p>
    <w:p w14:paraId="23C4C378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nieuregulowanych postanowieniami umowy będą miały zastosowanie przepisy Kodeksu Cywilnego. Spory mogące wyniknąć przy wykonywaniu postanowień umowy strony poddają pod rozstrzygnięcie przez właściwy Sąd.</w:t>
      </w:r>
    </w:p>
    <w:p w14:paraId="4E8B8A0A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została sporządzona w dwu jednobrzmiących egzemplarzach po jednym dla każdej ze stron.</w:t>
      </w:r>
    </w:p>
    <w:p w14:paraId="5A3B8B5B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5E073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ZAMAWIAJĄCY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WYKONAWCA</w:t>
      </w:r>
    </w:p>
    <w:p w14:paraId="674784B2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BE41" w14:textId="77777777" w:rsidR="002B3DFB" w:rsidRDefault="002B3DFB" w:rsidP="00F37918">
      <w:pPr>
        <w:spacing w:after="0" w:line="240" w:lineRule="auto"/>
      </w:pPr>
      <w:r>
        <w:separator/>
      </w:r>
    </w:p>
  </w:endnote>
  <w:endnote w:type="continuationSeparator" w:id="0">
    <w:p w14:paraId="749F7F40" w14:textId="77777777" w:rsidR="002B3DFB" w:rsidRDefault="002B3DFB" w:rsidP="00F3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8ED8" w14:textId="77777777" w:rsidR="002B3DFB" w:rsidRDefault="002B3DFB" w:rsidP="00F37918">
      <w:pPr>
        <w:spacing w:after="0" w:line="240" w:lineRule="auto"/>
      </w:pPr>
      <w:r>
        <w:separator/>
      </w:r>
    </w:p>
  </w:footnote>
  <w:footnote w:type="continuationSeparator" w:id="0">
    <w:p w14:paraId="7FBFE3D1" w14:textId="77777777" w:rsidR="002B3DFB" w:rsidRDefault="002B3DFB" w:rsidP="00F3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221E"/>
    <w:multiLevelType w:val="hybridMultilevel"/>
    <w:tmpl w:val="0C682BE2"/>
    <w:lvl w:ilvl="0" w:tplc="CBE21442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AE5AE0">
      <w:numFmt w:val="bullet"/>
      <w:lvlText w:val="•"/>
      <w:lvlJc w:val="left"/>
      <w:pPr>
        <w:ind w:left="1272" w:hanging="123"/>
      </w:pPr>
      <w:rPr>
        <w:lang w:val="pl-PL" w:eastAsia="en-US" w:bidi="ar-SA"/>
      </w:rPr>
    </w:lvl>
    <w:lvl w:ilvl="2" w:tplc="A2BC8EEC">
      <w:numFmt w:val="bullet"/>
      <w:lvlText w:val="•"/>
      <w:lvlJc w:val="left"/>
      <w:pPr>
        <w:ind w:left="2165" w:hanging="123"/>
      </w:pPr>
      <w:rPr>
        <w:lang w:val="pl-PL" w:eastAsia="en-US" w:bidi="ar-SA"/>
      </w:rPr>
    </w:lvl>
    <w:lvl w:ilvl="3" w:tplc="953E0224">
      <w:numFmt w:val="bullet"/>
      <w:lvlText w:val="•"/>
      <w:lvlJc w:val="left"/>
      <w:pPr>
        <w:ind w:left="3057" w:hanging="123"/>
      </w:pPr>
      <w:rPr>
        <w:lang w:val="pl-PL" w:eastAsia="en-US" w:bidi="ar-SA"/>
      </w:rPr>
    </w:lvl>
    <w:lvl w:ilvl="4" w:tplc="9516DB04">
      <w:numFmt w:val="bullet"/>
      <w:lvlText w:val="•"/>
      <w:lvlJc w:val="left"/>
      <w:pPr>
        <w:ind w:left="3950" w:hanging="123"/>
      </w:pPr>
      <w:rPr>
        <w:lang w:val="pl-PL" w:eastAsia="en-US" w:bidi="ar-SA"/>
      </w:rPr>
    </w:lvl>
    <w:lvl w:ilvl="5" w:tplc="EB907AD0">
      <w:numFmt w:val="bullet"/>
      <w:lvlText w:val="•"/>
      <w:lvlJc w:val="left"/>
      <w:pPr>
        <w:ind w:left="4843" w:hanging="123"/>
      </w:pPr>
      <w:rPr>
        <w:lang w:val="pl-PL" w:eastAsia="en-US" w:bidi="ar-SA"/>
      </w:rPr>
    </w:lvl>
    <w:lvl w:ilvl="6" w:tplc="03A4272A">
      <w:numFmt w:val="bullet"/>
      <w:lvlText w:val="•"/>
      <w:lvlJc w:val="left"/>
      <w:pPr>
        <w:ind w:left="5735" w:hanging="123"/>
      </w:pPr>
      <w:rPr>
        <w:lang w:val="pl-PL" w:eastAsia="en-US" w:bidi="ar-SA"/>
      </w:rPr>
    </w:lvl>
    <w:lvl w:ilvl="7" w:tplc="E6E6C13A">
      <w:numFmt w:val="bullet"/>
      <w:lvlText w:val="•"/>
      <w:lvlJc w:val="left"/>
      <w:pPr>
        <w:ind w:left="6628" w:hanging="123"/>
      </w:pPr>
      <w:rPr>
        <w:lang w:val="pl-PL" w:eastAsia="en-US" w:bidi="ar-SA"/>
      </w:rPr>
    </w:lvl>
    <w:lvl w:ilvl="8" w:tplc="690EADDC">
      <w:numFmt w:val="bullet"/>
      <w:lvlText w:val="•"/>
      <w:lvlJc w:val="left"/>
      <w:pPr>
        <w:ind w:left="7521" w:hanging="123"/>
      </w:pPr>
      <w:rPr>
        <w:lang w:val="pl-PL" w:eastAsia="en-US" w:bidi="ar-SA"/>
      </w:rPr>
    </w:lvl>
  </w:abstractNum>
  <w:abstractNum w:abstractNumId="1" w15:restartNumberingAfterBreak="0">
    <w:nsid w:val="0C8E661C"/>
    <w:multiLevelType w:val="hybridMultilevel"/>
    <w:tmpl w:val="2A704FD0"/>
    <w:lvl w:ilvl="0" w:tplc="5B6CC56C">
      <w:start w:val="1"/>
      <w:numFmt w:val="decimal"/>
      <w:lvlText w:val="%1."/>
      <w:lvlJc w:val="left"/>
      <w:pPr>
        <w:ind w:left="116" w:hanging="248"/>
      </w:pPr>
      <w:rPr>
        <w:spacing w:val="-1"/>
        <w:w w:val="100"/>
        <w:lang w:val="pl-PL" w:eastAsia="en-US" w:bidi="ar-SA"/>
      </w:rPr>
    </w:lvl>
    <w:lvl w:ilvl="1" w:tplc="78AE5092">
      <w:start w:val="1"/>
      <w:numFmt w:val="decimal"/>
      <w:lvlText w:val="%2)"/>
      <w:lvlJc w:val="left"/>
      <w:pPr>
        <w:ind w:left="116" w:hanging="255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7C0F92">
      <w:start w:val="1"/>
      <w:numFmt w:val="lowerLetter"/>
      <w:lvlText w:val="%3)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23063AA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5407E94">
      <w:numFmt w:val="bullet"/>
      <w:lvlText w:val="•"/>
      <w:lvlJc w:val="left"/>
      <w:pPr>
        <w:ind w:left="2049" w:hanging="123"/>
      </w:pPr>
      <w:rPr>
        <w:lang w:val="pl-PL" w:eastAsia="en-US" w:bidi="ar-SA"/>
      </w:rPr>
    </w:lvl>
    <w:lvl w:ilvl="5" w:tplc="845E7540">
      <w:numFmt w:val="bullet"/>
      <w:lvlText w:val="•"/>
      <w:lvlJc w:val="left"/>
      <w:pPr>
        <w:ind w:left="3258" w:hanging="123"/>
      </w:pPr>
      <w:rPr>
        <w:lang w:val="pl-PL" w:eastAsia="en-US" w:bidi="ar-SA"/>
      </w:rPr>
    </w:lvl>
    <w:lvl w:ilvl="6" w:tplc="7400B91E">
      <w:numFmt w:val="bullet"/>
      <w:lvlText w:val="•"/>
      <w:lvlJc w:val="left"/>
      <w:pPr>
        <w:ind w:left="4468" w:hanging="123"/>
      </w:pPr>
      <w:rPr>
        <w:lang w:val="pl-PL" w:eastAsia="en-US" w:bidi="ar-SA"/>
      </w:rPr>
    </w:lvl>
    <w:lvl w:ilvl="7" w:tplc="68E20896">
      <w:numFmt w:val="bullet"/>
      <w:lvlText w:val="•"/>
      <w:lvlJc w:val="left"/>
      <w:pPr>
        <w:ind w:left="5677" w:hanging="123"/>
      </w:pPr>
      <w:rPr>
        <w:lang w:val="pl-PL" w:eastAsia="en-US" w:bidi="ar-SA"/>
      </w:rPr>
    </w:lvl>
    <w:lvl w:ilvl="8" w:tplc="A9D0112A">
      <w:numFmt w:val="bullet"/>
      <w:lvlText w:val="•"/>
      <w:lvlJc w:val="left"/>
      <w:pPr>
        <w:ind w:left="6887" w:hanging="123"/>
      </w:pPr>
      <w:rPr>
        <w:lang w:val="pl-PL" w:eastAsia="en-US" w:bidi="ar-SA"/>
      </w:rPr>
    </w:lvl>
  </w:abstractNum>
  <w:abstractNum w:abstractNumId="2" w15:restartNumberingAfterBreak="0">
    <w:nsid w:val="0E3B2BD3"/>
    <w:multiLevelType w:val="multilevel"/>
    <w:tmpl w:val="E8C8E3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E951488"/>
    <w:multiLevelType w:val="hybridMultilevel"/>
    <w:tmpl w:val="B05C6CDE"/>
    <w:lvl w:ilvl="0" w:tplc="15D03C64">
      <w:numFmt w:val="bullet"/>
      <w:lvlText w:val="-"/>
      <w:lvlJc w:val="left"/>
      <w:pPr>
        <w:ind w:left="720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49F"/>
    <w:multiLevelType w:val="hybridMultilevel"/>
    <w:tmpl w:val="E55A4318"/>
    <w:lvl w:ilvl="0" w:tplc="3EEAFBBA">
      <w:start w:val="1"/>
      <w:numFmt w:val="lowerLetter"/>
      <w:lvlText w:val="%1)"/>
      <w:lvlJc w:val="left"/>
      <w:pPr>
        <w:ind w:left="358" w:hanging="240"/>
      </w:pPr>
      <w:rPr>
        <w:rFonts w:hint="default"/>
        <w:spacing w:val="-1"/>
        <w:w w:val="100"/>
        <w:lang w:val="pl-PL" w:eastAsia="en-US" w:bidi="ar-SA"/>
      </w:rPr>
    </w:lvl>
    <w:lvl w:ilvl="1" w:tplc="B162A7F0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3842CBB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F5CAF5B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248A4B1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CA2F9E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00290E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A8824A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84E084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17740371"/>
    <w:multiLevelType w:val="hybridMultilevel"/>
    <w:tmpl w:val="7D186CFA"/>
    <w:lvl w:ilvl="0" w:tplc="180E1AC8">
      <w:numFmt w:val="bullet"/>
      <w:lvlText w:val="-"/>
      <w:lvlJc w:val="left"/>
      <w:pPr>
        <w:ind w:left="118" w:hanging="123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9B2372A">
      <w:numFmt w:val="bullet"/>
      <w:lvlText w:val="-"/>
      <w:lvlJc w:val="left"/>
      <w:pPr>
        <w:ind w:left="800" w:hanging="567"/>
      </w:pPr>
      <w:rPr>
        <w:rFonts w:ascii="Caladea" w:eastAsia="Caladea" w:hAnsi="Caladea" w:cs="Caladea" w:hint="default"/>
        <w:w w:val="98"/>
        <w:sz w:val="22"/>
        <w:szCs w:val="22"/>
        <w:lang w:val="pl-PL" w:eastAsia="en-US" w:bidi="ar-SA"/>
      </w:rPr>
    </w:lvl>
    <w:lvl w:ilvl="2" w:tplc="C4B4B468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826CFF0A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AAC6D9B4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62C474AC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7464ABFA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1D5EF28C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80CED552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B471D08"/>
    <w:multiLevelType w:val="hybridMultilevel"/>
    <w:tmpl w:val="034E17A6"/>
    <w:lvl w:ilvl="0" w:tplc="887EE886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AA3AEBEE">
      <w:start w:val="1"/>
      <w:numFmt w:val="decimal"/>
      <w:lvlText w:val="%2)"/>
      <w:lvlJc w:val="left"/>
      <w:pPr>
        <w:ind w:left="116" w:hanging="262"/>
      </w:pPr>
      <w:rPr>
        <w:rFonts w:ascii="Times New Roman" w:eastAsia="Calade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F631D4">
      <w:start w:val="1"/>
      <w:numFmt w:val="lowerLetter"/>
      <w:lvlText w:val="%3)"/>
      <w:lvlJc w:val="left"/>
      <w:pPr>
        <w:ind w:left="356" w:hanging="240"/>
      </w:pPr>
      <w:rPr>
        <w:rFonts w:hint="default"/>
        <w:spacing w:val="0"/>
        <w:w w:val="89"/>
        <w:u w:val="single" w:color="000000"/>
        <w:lang w:val="pl-PL" w:eastAsia="en-US" w:bidi="ar-SA"/>
      </w:rPr>
    </w:lvl>
    <w:lvl w:ilvl="3" w:tplc="E89C3390">
      <w:numFmt w:val="bullet"/>
      <w:lvlText w:val="•"/>
      <w:lvlJc w:val="left"/>
      <w:pPr>
        <w:ind w:left="1583" w:hanging="240"/>
      </w:pPr>
      <w:rPr>
        <w:rFonts w:hint="default"/>
        <w:lang w:val="pl-PL" w:eastAsia="en-US" w:bidi="ar-SA"/>
      </w:rPr>
    </w:lvl>
    <w:lvl w:ilvl="4" w:tplc="7AE8B232">
      <w:numFmt w:val="bullet"/>
      <w:lvlText w:val="•"/>
      <w:lvlJc w:val="left"/>
      <w:pPr>
        <w:ind w:left="2686" w:hanging="240"/>
      </w:pPr>
      <w:rPr>
        <w:rFonts w:hint="default"/>
        <w:lang w:val="pl-PL" w:eastAsia="en-US" w:bidi="ar-SA"/>
      </w:rPr>
    </w:lvl>
    <w:lvl w:ilvl="5" w:tplc="D60ADD04">
      <w:numFmt w:val="bullet"/>
      <w:lvlText w:val="•"/>
      <w:lvlJc w:val="left"/>
      <w:pPr>
        <w:ind w:left="3789" w:hanging="240"/>
      </w:pPr>
      <w:rPr>
        <w:rFonts w:hint="default"/>
        <w:lang w:val="pl-PL" w:eastAsia="en-US" w:bidi="ar-SA"/>
      </w:rPr>
    </w:lvl>
    <w:lvl w:ilvl="6" w:tplc="9F96E1DA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7" w:tplc="13A64A34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8" w:tplc="FCB4083E">
      <w:numFmt w:val="bullet"/>
      <w:lvlText w:val="•"/>
      <w:lvlJc w:val="left"/>
      <w:pPr>
        <w:ind w:left="7099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38D510C6"/>
    <w:multiLevelType w:val="hybridMultilevel"/>
    <w:tmpl w:val="440AA262"/>
    <w:lvl w:ilvl="0" w:tplc="36AA86F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668BB2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7D2DCBC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7CEA160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64EEA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706DFE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F541C98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7C00767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510219C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8" w15:restartNumberingAfterBreak="0">
    <w:nsid w:val="42033420"/>
    <w:multiLevelType w:val="hybridMultilevel"/>
    <w:tmpl w:val="DB724A0A"/>
    <w:lvl w:ilvl="0" w:tplc="CF46658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565EC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7543AF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9D42C08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A8A69B8C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D6AAD128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70E201E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4F087C5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DB2EF062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9" w15:restartNumberingAfterBreak="0">
    <w:nsid w:val="44AD6AB0"/>
    <w:multiLevelType w:val="hybridMultilevel"/>
    <w:tmpl w:val="E114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A4591"/>
    <w:multiLevelType w:val="hybridMultilevel"/>
    <w:tmpl w:val="1F4A9F78"/>
    <w:lvl w:ilvl="0" w:tplc="64F8F0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F24C6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8DAB28A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0EA4E7DA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37A242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881059DC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CBC83E6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83246F4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E3E44028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1" w15:restartNumberingAfterBreak="0">
    <w:nsid w:val="4C551074"/>
    <w:multiLevelType w:val="hybridMultilevel"/>
    <w:tmpl w:val="EFC6261E"/>
    <w:lvl w:ilvl="0" w:tplc="AE58174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879F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AD0C87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800FA8E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BDB67990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E7960436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D9FE8F8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AAB0A5DE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B0EE358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2" w15:restartNumberingAfterBreak="0">
    <w:nsid w:val="54AF7D6B"/>
    <w:multiLevelType w:val="hybridMultilevel"/>
    <w:tmpl w:val="963AA1C4"/>
    <w:lvl w:ilvl="0" w:tplc="598A816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DC30D0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2252EB14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DB5C1A9C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5302D97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AA5E7C72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B9E2BB34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364A029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13724C08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582F5D6D"/>
    <w:multiLevelType w:val="hybridMultilevel"/>
    <w:tmpl w:val="D8DC1530"/>
    <w:lvl w:ilvl="0" w:tplc="15D03C64">
      <w:numFmt w:val="bullet"/>
      <w:lvlText w:val="-"/>
      <w:lvlJc w:val="left"/>
      <w:pPr>
        <w:ind w:left="286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24EA4A">
      <w:numFmt w:val="bullet"/>
      <w:lvlText w:val="•"/>
      <w:lvlJc w:val="left"/>
      <w:pPr>
        <w:ind w:left="1182" w:hanging="123"/>
      </w:pPr>
      <w:rPr>
        <w:rFonts w:hint="default"/>
        <w:lang w:val="pl-PL" w:eastAsia="en-US" w:bidi="ar-SA"/>
      </w:rPr>
    </w:lvl>
    <w:lvl w:ilvl="2" w:tplc="B8AAE0A4">
      <w:numFmt w:val="bullet"/>
      <w:lvlText w:val="•"/>
      <w:lvlJc w:val="left"/>
      <w:pPr>
        <w:ind w:left="2085" w:hanging="123"/>
      </w:pPr>
      <w:rPr>
        <w:rFonts w:hint="default"/>
        <w:lang w:val="pl-PL" w:eastAsia="en-US" w:bidi="ar-SA"/>
      </w:rPr>
    </w:lvl>
    <w:lvl w:ilvl="3" w:tplc="7C52DBE6">
      <w:numFmt w:val="bullet"/>
      <w:lvlText w:val="•"/>
      <w:lvlJc w:val="left"/>
      <w:pPr>
        <w:ind w:left="2987" w:hanging="123"/>
      </w:pPr>
      <w:rPr>
        <w:rFonts w:hint="default"/>
        <w:lang w:val="pl-PL" w:eastAsia="en-US" w:bidi="ar-SA"/>
      </w:rPr>
    </w:lvl>
    <w:lvl w:ilvl="4" w:tplc="A4FE41C2">
      <w:numFmt w:val="bullet"/>
      <w:lvlText w:val="•"/>
      <w:lvlJc w:val="left"/>
      <w:pPr>
        <w:ind w:left="3890" w:hanging="123"/>
      </w:pPr>
      <w:rPr>
        <w:rFonts w:hint="default"/>
        <w:lang w:val="pl-PL" w:eastAsia="en-US" w:bidi="ar-SA"/>
      </w:rPr>
    </w:lvl>
    <w:lvl w:ilvl="5" w:tplc="451CBBD8">
      <w:numFmt w:val="bullet"/>
      <w:lvlText w:val="•"/>
      <w:lvlJc w:val="left"/>
      <w:pPr>
        <w:ind w:left="4793" w:hanging="123"/>
      </w:pPr>
      <w:rPr>
        <w:rFonts w:hint="default"/>
        <w:lang w:val="pl-PL" w:eastAsia="en-US" w:bidi="ar-SA"/>
      </w:rPr>
    </w:lvl>
    <w:lvl w:ilvl="6" w:tplc="BE9AB5FA">
      <w:numFmt w:val="bullet"/>
      <w:lvlText w:val="•"/>
      <w:lvlJc w:val="left"/>
      <w:pPr>
        <w:ind w:left="5695" w:hanging="123"/>
      </w:pPr>
      <w:rPr>
        <w:rFonts w:hint="default"/>
        <w:lang w:val="pl-PL" w:eastAsia="en-US" w:bidi="ar-SA"/>
      </w:rPr>
    </w:lvl>
    <w:lvl w:ilvl="7" w:tplc="E6AE641C">
      <w:numFmt w:val="bullet"/>
      <w:lvlText w:val="•"/>
      <w:lvlJc w:val="left"/>
      <w:pPr>
        <w:ind w:left="6598" w:hanging="123"/>
      </w:pPr>
      <w:rPr>
        <w:rFonts w:hint="default"/>
        <w:lang w:val="pl-PL" w:eastAsia="en-US" w:bidi="ar-SA"/>
      </w:rPr>
    </w:lvl>
    <w:lvl w:ilvl="8" w:tplc="24AC670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14" w15:restartNumberingAfterBreak="0">
    <w:nsid w:val="6085110A"/>
    <w:multiLevelType w:val="hybridMultilevel"/>
    <w:tmpl w:val="D63EACB4"/>
    <w:lvl w:ilvl="0" w:tplc="2A9C1A4E">
      <w:start w:val="1"/>
      <w:numFmt w:val="lowerLetter"/>
      <w:lvlText w:val="%1)"/>
      <w:lvlJc w:val="left"/>
      <w:pPr>
        <w:ind w:left="358" w:hanging="240"/>
      </w:pPr>
      <w:rPr>
        <w:rFonts w:ascii="Caladea" w:eastAsia="Caladea" w:hAnsi="Caladea" w:cs="Caladea" w:hint="default"/>
        <w:spacing w:val="-1"/>
        <w:w w:val="100"/>
        <w:sz w:val="22"/>
        <w:szCs w:val="22"/>
        <w:lang w:val="pl-PL" w:eastAsia="en-US" w:bidi="ar-SA"/>
      </w:rPr>
    </w:lvl>
    <w:lvl w:ilvl="1" w:tplc="A2C28F4C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B3C4AB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240A1D0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9EABD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08C4B72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5D699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B029E4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BF54876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6EC3593"/>
    <w:multiLevelType w:val="hybridMultilevel"/>
    <w:tmpl w:val="325A0ABE"/>
    <w:lvl w:ilvl="0" w:tplc="74D8209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7CD1C6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3886EC1E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EB9C5A64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738C7D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5AD4D8C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34DE94B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D08E67D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CE88B8B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6" w15:restartNumberingAfterBreak="0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D33BD"/>
    <w:multiLevelType w:val="hybridMultilevel"/>
    <w:tmpl w:val="28547084"/>
    <w:lvl w:ilvl="0" w:tplc="FC5E5A6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481F78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B1CC4FB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ECE236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11CB30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560A2C2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6B12FED4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BCB01DA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22265B06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8" w15:restartNumberingAfterBreak="0">
    <w:nsid w:val="714A644C"/>
    <w:multiLevelType w:val="hybridMultilevel"/>
    <w:tmpl w:val="1ACC5CC6"/>
    <w:lvl w:ilvl="0" w:tplc="77BE368C">
      <w:start w:val="1"/>
      <w:numFmt w:val="lowerLetter"/>
      <w:lvlText w:val="%1)"/>
      <w:lvlJc w:val="left"/>
      <w:pPr>
        <w:ind w:left="358" w:hanging="240"/>
      </w:pPr>
      <w:rPr>
        <w:rFonts w:hint="default"/>
        <w:spacing w:val="-1"/>
        <w:w w:val="100"/>
        <w:lang w:val="pl-PL" w:eastAsia="en-US" w:bidi="ar-SA"/>
      </w:rPr>
    </w:lvl>
    <w:lvl w:ilvl="1" w:tplc="1FDE090E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B682CF0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05A25B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6B2AAB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278C27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82E093C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954046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C714FE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719C5034"/>
    <w:multiLevelType w:val="hybridMultilevel"/>
    <w:tmpl w:val="286E7F8C"/>
    <w:lvl w:ilvl="0" w:tplc="AEDCE2E0">
      <w:start w:val="2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6" w:hanging="360"/>
      </w:pPr>
    </w:lvl>
    <w:lvl w:ilvl="2" w:tplc="0415001B" w:tentative="1">
      <w:start w:val="1"/>
      <w:numFmt w:val="lowerRoman"/>
      <w:lvlText w:val="%3."/>
      <w:lvlJc w:val="right"/>
      <w:pPr>
        <w:ind w:left="1656" w:hanging="180"/>
      </w:pPr>
    </w:lvl>
    <w:lvl w:ilvl="3" w:tplc="0415000F" w:tentative="1">
      <w:start w:val="1"/>
      <w:numFmt w:val="decimal"/>
      <w:lvlText w:val="%4."/>
      <w:lvlJc w:val="left"/>
      <w:pPr>
        <w:ind w:left="2376" w:hanging="360"/>
      </w:pPr>
    </w:lvl>
    <w:lvl w:ilvl="4" w:tplc="04150019" w:tentative="1">
      <w:start w:val="1"/>
      <w:numFmt w:val="lowerLetter"/>
      <w:lvlText w:val="%5."/>
      <w:lvlJc w:val="left"/>
      <w:pPr>
        <w:ind w:left="3096" w:hanging="360"/>
      </w:pPr>
    </w:lvl>
    <w:lvl w:ilvl="5" w:tplc="0415001B" w:tentative="1">
      <w:start w:val="1"/>
      <w:numFmt w:val="lowerRoman"/>
      <w:lvlText w:val="%6."/>
      <w:lvlJc w:val="right"/>
      <w:pPr>
        <w:ind w:left="3816" w:hanging="180"/>
      </w:pPr>
    </w:lvl>
    <w:lvl w:ilvl="6" w:tplc="0415000F" w:tentative="1">
      <w:start w:val="1"/>
      <w:numFmt w:val="decimal"/>
      <w:lvlText w:val="%7."/>
      <w:lvlJc w:val="left"/>
      <w:pPr>
        <w:ind w:left="4536" w:hanging="360"/>
      </w:pPr>
    </w:lvl>
    <w:lvl w:ilvl="7" w:tplc="04150019" w:tentative="1">
      <w:start w:val="1"/>
      <w:numFmt w:val="lowerLetter"/>
      <w:lvlText w:val="%8."/>
      <w:lvlJc w:val="left"/>
      <w:pPr>
        <w:ind w:left="5256" w:hanging="360"/>
      </w:pPr>
    </w:lvl>
    <w:lvl w:ilvl="8" w:tplc="0415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0" w15:restartNumberingAfterBreak="0">
    <w:nsid w:val="7A810217"/>
    <w:multiLevelType w:val="hybridMultilevel"/>
    <w:tmpl w:val="BA225468"/>
    <w:lvl w:ilvl="0" w:tplc="A510D4F2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6A2DA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121C240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6890F8B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06A096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27380120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956104A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62DCE872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F00EEAA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21" w15:restartNumberingAfterBreak="0">
    <w:nsid w:val="7DF73DDF"/>
    <w:multiLevelType w:val="hybridMultilevel"/>
    <w:tmpl w:val="9AB81C30"/>
    <w:lvl w:ilvl="0" w:tplc="C1FEE80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20C95A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FAA881BE">
      <w:numFmt w:val="bullet"/>
      <w:lvlText w:val="•"/>
      <w:lvlJc w:val="left"/>
      <w:pPr>
        <w:ind w:left="1745" w:hanging="567"/>
      </w:pPr>
      <w:rPr>
        <w:lang w:val="pl-PL" w:eastAsia="en-US" w:bidi="ar-SA"/>
      </w:rPr>
    </w:lvl>
    <w:lvl w:ilvl="3" w:tplc="FB1637E0">
      <w:numFmt w:val="bullet"/>
      <w:lvlText w:val="•"/>
      <w:lvlJc w:val="left"/>
      <w:pPr>
        <w:ind w:left="2690" w:hanging="567"/>
      </w:pPr>
      <w:rPr>
        <w:lang w:val="pl-PL" w:eastAsia="en-US" w:bidi="ar-SA"/>
      </w:rPr>
    </w:lvl>
    <w:lvl w:ilvl="4" w:tplc="EA50B926">
      <w:numFmt w:val="bullet"/>
      <w:lvlText w:val="•"/>
      <w:lvlJc w:val="left"/>
      <w:pPr>
        <w:ind w:left="3635" w:hanging="567"/>
      </w:pPr>
      <w:rPr>
        <w:lang w:val="pl-PL" w:eastAsia="en-US" w:bidi="ar-SA"/>
      </w:rPr>
    </w:lvl>
    <w:lvl w:ilvl="5" w:tplc="59CA15D4">
      <w:numFmt w:val="bullet"/>
      <w:lvlText w:val="•"/>
      <w:lvlJc w:val="left"/>
      <w:pPr>
        <w:ind w:left="4580" w:hanging="567"/>
      </w:pPr>
      <w:rPr>
        <w:lang w:val="pl-PL" w:eastAsia="en-US" w:bidi="ar-SA"/>
      </w:rPr>
    </w:lvl>
    <w:lvl w:ilvl="6" w:tplc="DEF61D2C">
      <w:numFmt w:val="bullet"/>
      <w:lvlText w:val="•"/>
      <w:lvlJc w:val="left"/>
      <w:pPr>
        <w:ind w:left="5525" w:hanging="567"/>
      </w:pPr>
      <w:rPr>
        <w:lang w:val="pl-PL" w:eastAsia="en-US" w:bidi="ar-SA"/>
      </w:rPr>
    </w:lvl>
    <w:lvl w:ilvl="7" w:tplc="A41A2A86">
      <w:numFmt w:val="bullet"/>
      <w:lvlText w:val="•"/>
      <w:lvlJc w:val="left"/>
      <w:pPr>
        <w:ind w:left="6470" w:hanging="567"/>
      </w:pPr>
      <w:rPr>
        <w:lang w:val="pl-PL" w:eastAsia="en-US" w:bidi="ar-SA"/>
      </w:rPr>
    </w:lvl>
    <w:lvl w:ilvl="8" w:tplc="D84EDCC0">
      <w:numFmt w:val="bullet"/>
      <w:lvlText w:val="•"/>
      <w:lvlJc w:val="left"/>
      <w:pPr>
        <w:ind w:left="7416" w:hanging="567"/>
      </w:pPr>
      <w:rPr>
        <w:lang w:val="pl-PL" w:eastAsia="en-US" w:bidi="ar-SA"/>
      </w:rPr>
    </w:lvl>
  </w:abstractNum>
  <w:num w:numId="1" w16cid:durableId="1188522321">
    <w:abstractNumId w:val="2"/>
  </w:num>
  <w:num w:numId="2" w16cid:durableId="232007780">
    <w:abstractNumId w:val="16"/>
  </w:num>
  <w:num w:numId="3" w16cid:durableId="1533611934">
    <w:abstractNumId w:val="9"/>
  </w:num>
  <w:num w:numId="4" w16cid:durableId="940065077">
    <w:abstractNumId w:val="14"/>
  </w:num>
  <w:num w:numId="5" w16cid:durableId="1712919633">
    <w:abstractNumId w:val="18"/>
  </w:num>
  <w:num w:numId="6" w16cid:durableId="418403452">
    <w:abstractNumId w:val="4"/>
  </w:num>
  <w:num w:numId="7" w16cid:durableId="1837383997">
    <w:abstractNumId w:val="5"/>
  </w:num>
  <w:num w:numId="8" w16cid:durableId="1227496943">
    <w:abstractNumId w:val="19"/>
  </w:num>
  <w:num w:numId="9" w16cid:durableId="653918964">
    <w:abstractNumId w:val="12"/>
  </w:num>
  <w:num w:numId="10" w16cid:durableId="1058816903">
    <w:abstractNumId w:val="8"/>
  </w:num>
  <w:num w:numId="11" w16cid:durableId="2028099512">
    <w:abstractNumId w:val="20"/>
  </w:num>
  <w:num w:numId="12" w16cid:durableId="618999248">
    <w:abstractNumId w:val="17"/>
  </w:num>
  <w:num w:numId="13" w16cid:durableId="1780173187">
    <w:abstractNumId w:val="7"/>
  </w:num>
  <w:num w:numId="14" w16cid:durableId="1093477702">
    <w:abstractNumId w:val="11"/>
  </w:num>
  <w:num w:numId="15" w16cid:durableId="1794904771">
    <w:abstractNumId w:val="10"/>
  </w:num>
  <w:num w:numId="16" w16cid:durableId="167644269">
    <w:abstractNumId w:val="13"/>
  </w:num>
  <w:num w:numId="17" w16cid:durableId="756709133">
    <w:abstractNumId w:val="15"/>
  </w:num>
  <w:num w:numId="18" w16cid:durableId="820850919">
    <w:abstractNumId w:val="6"/>
  </w:num>
  <w:num w:numId="19" w16cid:durableId="1807699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178084245">
    <w:abstractNumId w:val="0"/>
  </w:num>
  <w:num w:numId="21" w16cid:durableId="426122939">
    <w:abstractNumId w:val="21"/>
  </w:num>
  <w:num w:numId="22" w16cid:durableId="847671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730"/>
    <w:rsid w:val="00074ED6"/>
    <w:rsid w:val="000B04D7"/>
    <w:rsid w:val="0018149E"/>
    <w:rsid w:val="001A7C83"/>
    <w:rsid w:val="00224F54"/>
    <w:rsid w:val="002A5D00"/>
    <w:rsid w:val="002B3DFB"/>
    <w:rsid w:val="005040F2"/>
    <w:rsid w:val="005B0E1C"/>
    <w:rsid w:val="00604A65"/>
    <w:rsid w:val="007E52EC"/>
    <w:rsid w:val="008C1C5E"/>
    <w:rsid w:val="00915FBD"/>
    <w:rsid w:val="009515D2"/>
    <w:rsid w:val="00BA173A"/>
    <w:rsid w:val="00C50F90"/>
    <w:rsid w:val="00CC77E1"/>
    <w:rsid w:val="00D41D29"/>
    <w:rsid w:val="00D45730"/>
    <w:rsid w:val="00ED2AAE"/>
    <w:rsid w:val="00ED5B06"/>
    <w:rsid w:val="00F37918"/>
    <w:rsid w:val="00F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20D5"/>
  <w15:docId w15:val="{6076015C-B0D9-4BED-B5E4-C99DD81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7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D45730"/>
    <w:pPr>
      <w:ind w:left="720"/>
      <w:contextualSpacing/>
    </w:pPr>
  </w:style>
  <w:style w:type="paragraph" w:styleId="Bezodstpw">
    <w:name w:val="No Spacing"/>
    <w:uiPriority w:val="1"/>
    <w:qFormat/>
    <w:rsid w:val="00CC77E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18"/>
  </w:style>
  <w:style w:type="paragraph" w:styleId="Stopka">
    <w:name w:val="footer"/>
    <w:basedOn w:val="Normalny"/>
    <w:link w:val="Stopka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18"/>
  </w:style>
  <w:style w:type="paragraph" w:styleId="Tekstpodstawowy">
    <w:name w:val="Body Text"/>
    <w:basedOn w:val="Normalny"/>
    <w:link w:val="TekstpodstawowyZnak"/>
    <w:uiPriority w:val="1"/>
    <w:qFormat/>
    <w:rsid w:val="00F55E8B"/>
    <w:pPr>
      <w:widowControl w:val="0"/>
      <w:autoSpaceDE w:val="0"/>
      <w:autoSpaceDN w:val="0"/>
      <w:spacing w:after="0" w:line="240" w:lineRule="auto"/>
      <w:ind w:left="116"/>
    </w:pPr>
    <w:rPr>
      <w:rFonts w:ascii="Georgia" w:eastAsia="Georgia" w:hAnsi="Georgia" w:cs="Georg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5E8B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8</cp:revision>
  <cp:lastPrinted>2022-04-21T11:49:00Z</cp:lastPrinted>
  <dcterms:created xsi:type="dcterms:W3CDTF">2023-03-13T11:57:00Z</dcterms:created>
  <dcterms:modified xsi:type="dcterms:W3CDTF">2025-01-03T13:48:00Z</dcterms:modified>
</cp:coreProperties>
</file>