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AB5555" w:rsidRDefault="0041580E" w:rsidP="00740B28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740B28" w:rsidRPr="00AB5555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740B28" w:rsidRPr="00AB5555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</w:p>
    <w:p w:rsidR="00740B28" w:rsidRPr="00AB5555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AB5555">
        <w:rPr>
          <w:rFonts w:ascii="Arial" w:hAnsi="Arial" w:cs="Arial"/>
          <w:b/>
          <w:sz w:val="20"/>
          <w:szCs w:val="20"/>
        </w:rPr>
        <w:t>Zał. Nr 1.</w:t>
      </w:r>
    </w:p>
    <w:p w:rsidR="00740B28" w:rsidRPr="00AB5555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AB5555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740B28" w:rsidRPr="00AB5555" w:rsidRDefault="00740B28" w:rsidP="00740B2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spacing w:line="360" w:lineRule="auto"/>
        <w:rPr>
          <w:rFonts w:ascii="Arial" w:hAnsi="Arial" w:cs="Arial"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Nazwa Wykonawcy</w:t>
      </w:r>
      <w:r w:rsidRPr="00AB5555">
        <w:rPr>
          <w:rFonts w:ascii="Arial" w:hAnsi="Arial" w:cs="Arial"/>
          <w:sz w:val="20"/>
          <w:szCs w:val="20"/>
        </w:rPr>
        <w:t>:</w:t>
      </w:r>
      <w:r w:rsidRPr="00AB5555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740B28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Osoba upoważniona do kontaktowania się z Zamawiającym/numer faks/e-mail: ……………………………</w:t>
      </w:r>
      <w:r w:rsidR="00A87220">
        <w:rPr>
          <w:rFonts w:ascii="Arial" w:hAnsi="Arial" w:cs="Arial"/>
          <w:i/>
          <w:sz w:val="20"/>
          <w:szCs w:val="20"/>
        </w:rPr>
        <w:t>…………………………..</w:t>
      </w:r>
    </w:p>
    <w:p w:rsidR="00A87220" w:rsidRPr="00A87220" w:rsidRDefault="00A87220" w:rsidP="00740B28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A87220">
        <w:rPr>
          <w:rFonts w:ascii="Arial" w:hAnsi="Arial" w:cs="Arial"/>
          <w:b/>
          <w:i/>
          <w:sz w:val="20"/>
          <w:szCs w:val="20"/>
        </w:rPr>
        <w:t>Zadanie 1</w:t>
      </w:r>
      <w:r w:rsidR="001C7542">
        <w:rPr>
          <w:rFonts w:ascii="Arial" w:hAnsi="Arial" w:cs="Arial"/>
          <w:b/>
          <w:i/>
          <w:sz w:val="20"/>
          <w:szCs w:val="20"/>
        </w:rPr>
        <w:t xml:space="preserve"> - </w:t>
      </w:r>
      <w:r w:rsidR="001C7542" w:rsidRPr="001C7542">
        <w:rPr>
          <w:rFonts w:ascii="Arial" w:hAnsi="Arial" w:cs="Arial"/>
          <w:b/>
          <w:i/>
          <w:sz w:val="20"/>
          <w:szCs w:val="20"/>
        </w:rPr>
        <w:t>Dotyczy analizatorów glukozy Eco Twenty Care Diagnostica</w:t>
      </w: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1960"/>
        <w:gridCol w:w="1960"/>
        <w:gridCol w:w="1275"/>
        <w:gridCol w:w="1701"/>
        <w:gridCol w:w="1706"/>
      </w:tblGrid>
      <w:tr w:rsidR="001C7542" w:rsidRPr="00AB5555" w:rsidTr="001C7542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L.p.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Przedmiot zamówienia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Ilość opakowań na 24 miesiące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</w:rPr>
              <w:t>Cena ofertowa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Stawka podatku VAT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</w:rPr>
              <w:t>Cena ofertowa brutto</w:t>
            </w:r>
          </w:p>
        </w:tc>
      </w:tr>
      <w:tr w:rsidR="001C7542" w:rsidRPr="00AB5555" w:rsidTr="002003D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BE5F1"/>
          </w:tcPr>
          <w:p w:rsidR="001C7542" w:rsidRPr="00AB5555" w:rsidRDefault="001C7542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5</w:t>
            </w:r>
          </w:p>
        </w:tc>
      </w:tr>
      <w:tr w:rsidR="001C7542" w:rsidRPr="00AB5555" w:rsidTr="00645BE7">
        <w:trPr>
          <w:trHeight w:val="2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  <w:p w:rsidR="001C7542" w:rsidRPr="00AB5555" w:rsidRDefault="001C7542" w:rsidP="001C7542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rPr>
                <w:rFonts w:ascii="Arial" w:hAnsi="Arial" w:cs="Arial"/>
                <w:sz w:val="20"/>
                <w:szCs w:val="20"/>
              </w:rPr>
            </w:pPr>
            <w:r w:rsidRPr="00381D75">
              <w:rPr>
                <w:rFonts w:ascii="Arial" w:hAnsi="Arial" w:cs="Arial"/>
                <w:sz w:val="20"/>
                <w:szCs w:val="20"/>
              </w:rPr>
              <w:t>Sample cup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645BE7">
            <w:pPr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1C7542" w:rsidRPr="00AB5555" w:rsidTr="00472643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rPr>
                <w:rFonts w:ascii="Arial" w:hAnsi="Arial" w:cs="Arial"/>
                <w:sz w:val="20"/>
                <w:szCs w:val="20"/>
              </w:rPr>
            </w:pPr>
            <w:r w:rsidRPr="00381D75">
              <w:rPr>
                <w:rFonts w:ascii="Arial" w:hAnsi="Arial" w:cs="Arial"/>
                <w:sz w:val="20"/>
                <w:szCs w:val="20"/>
              </w:rPr>
              <w:t>Plastic Capillaries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472643">
            <w:pPr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1C7542" w:rsidRPr="00AB5555" w:rsidTr="00456FA1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rPr>
                <w:rFonts w:ascii="Arial" w:hAnsi="Arial" w:cs="Arial"/>
                <w:sz w:val="20"/>
                <w:szCs w:val="20"/>
              </w:rPr>
            </w:pPr>
            <w:r w:rsidRPr="00381D75">
              <w:rPr>
                <w:rFonts w:ascii="Arial" w:hAnsi="Arial" w:cs="Arial"/>
                <w:sz w:val="20"/>
                <w:szCs w:val="20"/>
              </w:rPr>
              <w:t>System solution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456FA1">
            <w:pPr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1C7542" w:rsidRPr="00AB5555" w:rsidTr="00BA5CAD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rPr>
                <w:rFonts w:ascii="Arial" w:hAnsi="Arial" w:cs="Arial"/>
                <w:sz w:val="20"/>
                <w:szCs w:val="20"/>
              </w:rPr>
            </w:pPr>
            <w:r w:rsidRPr="00381D75">
              <w:rPr>
                <w:rFonts w:ascii="Arial" w:hAnsi="Arial" w:cs="Arial"/>
                <w:sz w:val="20"/>
                <w:szCs w:val="20"/>
              </w:rPr>
              <w:t>Glucose Standard Solution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BA5CAD">
            <w:pPr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1C7542" w:rsidRPr="00AB5555" w:rsidTr="006D77F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rPr>
                <w:rFonts w:ascii="Arial" w:hAnsi="Arial" w:cs="Arial"/>
                <w:sz w:val="20"/>
                <w:szCs w:val="20"/>
              </w:rPr>
            </w:pPr>
            <w:r w:rsidRPr="00381D75">
              <w:rPr>
                <w:rFonts w:ascii="Arial" w:hAnsi="Arial" w:cs="Arial"/>
                <w:sz w:val="20"/>
                <w:szCs w:val="20"/>
              </w:rPr>
              <w:t>Probówki do kalibratora i kontrolii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6D77F0">
            <w:pPr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1C7542" w:rsidRPr="00AB5555" w:rsidTr="00A56661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rPr>
                <w:rFonts w:ascii="Arial" w:hAnsi="Arial" w:cs="Arial"/>
                <w:sz w:val="20"/>
                <w:szCs w:val="20"/>
              </w:rPr>
            </w:pPr>
            <w:r w:rsidRPr="00381D75">
              <w:rPr>
                <w:rFonts w:ascii="Arial" w:hAnsi="Arial" w:cs="Arial"/>
                <w:sz w:val="20"/>
                <w:szCs w:val="20"/>
              </w:rPr>
              <w:t>Elektroda EcoTwenty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A56661">
            <w:pPr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1C7542" w:rsidRPr="00AB5555" w:rsidTr="00C64E8C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rPr>
                <w:rFonts w:ascii="Arial" w:hAnsi="Arial" w:cs="Arial"/>
                <w:sz w:val="20"/>
                <w:szCs w:val="20"/>
              </w:rPr>
            </w:pPr>
            <w:r w:rsidRPr="00381D75">
              <w:rPr>
                <w:rFonts w:ascii="Arial" w:hAnsi="Arial" w:cs="Arial"/>
                <w:sz w:val="20"/>
                <w:szCs w:val="20"/>
              </w:rPr>
              <w:t>Wężyk pompki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C64E8C">
            <w:pPr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1C7542" w:rsidRPr="00AB5555" w:rsidTr="00C96B72">
        <w:trPr>
          <w:trHeight w:val="2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SUMA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740B28" w:rsidRPr="00AB5555" w:rsidRDefault="00740B28" w:rsidP="00740B28">
      <w:pPr>
        <w:jc w:val="both"/>
        <w:rPr>
          <w:rFonts w:ascii="Arial" w:hAnsi="Arial" w:cs="Arial"/>
          <w:i/>
          <w:sz w:val="20"/>
          <w:szCs w:val="20"/>
        </w:rPr>
      </w:pPr>
    </w:p>
    <w:p w:rsidR="001C7542" w:rsidRDefault="001C7542" w:rsidP="00A87220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1C7542" w:rsidRDefault="001C7542" w:rsidP="00A87220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1C7542" w:rsidRDefault="001C7542" w:rsidP="00A87220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A87220" w:rsidRPr="00A87220" w:rsidRDefault="00A87220" w:rsidP="00A87220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Zadanie 2</w:t>
      </w:r>
      <w:r w:rsidR="001C7542">
        <w:rPr>
          <w:rFonts w:ascii="Arial" w:hAnsi="Arial" w:cs="Arial"/>
          <w:b/>
          <w:i/>
          <w:sz w:val="20"/>
          <w:szCs w:val="20"/>
        </w:rPr>
        <w:t xml:space="preserve"> - </w:t>
      </w:r>
      <w:r w:rsidR="001C7542" w:rsidRPr="001C7542">
        <w:rPr>
          <w:rFonts w:ascii="Arial" w:hAnsi="Arial" w:cs="Arial"/>
          <w:b/>
          <w:i/>
          <w:sz w:val="20"/>
          <w:szCs w:val="20"/>
        </w:rPr>
        <w:t>Dotyczy  dostawy pasków i materiałów kontrolnych do analizatora moczu.</w:t>
      </w: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1960"/>
        <w:gridCol w:w="1960"/>
        <w:gridCol w:w="1275"/>
        <w:gridCol w:w="1701"/>
        <w:gridCol w:w="1706"/>
      </w:tblGrid>
      <w:tr w:rsidR="001C7542" w:rsidRPr="00AB5555" w:rsidTr="00850B3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L.p.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Przedmiot zamówienia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Ilość opakowań na 24 miesiące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</w:rPr>
              <w:t>Cena ofertowa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Stawka podatku VAT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</w:rPr>
              <w:t>Cena ofertowa brutto</w:t>
            </w:r>
          </w:p>
        </w:tc>
      </w:tr>
      <w:tr w:rsidR="001C7542" w:rsidRPr="00AB5555" w:rsidTr="00850B3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BE5F1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5</w:t>
            </w:r>
          </w:p>
        </w:tc>
      </w:tr>
      <w:tr w:rsidR="001C7542" w:rsidRPr="00AB5555" w:rsidTr="004C2144">
        <w:trPr>
          <w:trHeight w:val="2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  <w:p w:rsidR="001C7542" w:rsidRPr="00AB5555" w:rsidRDefault="001C7542" w:rsidP="001C7542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542" w:rsidRPr="00381D75" w:rsidRDefault="001C7542" w:rsidP="001C75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Paski do oznaczania parametrów moczu na oferowanym analizatorze moczu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1C7542" w:rsidRPr="00AB5555" w:rsidTr="004C2144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542" w:rsidRPr="00381D75" w:rsidRDefault="001C7542" w:rsidP="001C7542">
            <w:pPr>
              <w:rPr>
                <w:rFonts w:ascii="Arial" w:hAnsi="Arial" w:cs="Arial"/>
                <w:sz w:val="20"/>
                <w:szCs w:val="20"/>
              </w:rPr>
            </w:pPr>
            <w:r w:rsidRPr="00381D75">
              <w:rPr>
                <w:rFonts w:ascii="Arial" w:hAnsi="Arial" w:cs="Arial"/>
                <w:sz w:val="20"/>
                <w:szCs w:val="20"/>
              </w:rPr>
              <w:t xml:space="preserve">Kontrola normalna </w:t>
            </w:r>
            <w:r>
              <w:rPr>
                <w:rFonts w:ascii="Arial" w:hAnsi="Arial" w:cs="Arial"/>
                <w:sz w:val="20"/>
                <w:szCs w:val="20"/>
              </w:rPr>
              <w:t>do moczu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1C7542" w:rsidRPr="00AB5555" w:rsidTr="004C2144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542" w:rsidRPr="00381D75" w:rsidRDefault="001C7542" w:rsidP="001C7542">
            <w:pPr>
              <w:rPr>
                <w:rFonts w:ascii="Arial" w:hAnsi="Arial" w:cs="Arial"/>
                <w:sz w:val="20"/>
                <w:szCs w:val="20"/>
              </w:rPr>
            </w:pPr>
            <w:r w:rsidRPr="00381D75">
              <w:rPr>
                <w:rFonts w:ascii="Arial" w:hAnsi="Arial" w:cs="Arial"/>
                <w:sz w:val="20"/>
                <w:szCs w:val="20"/>
              </w:rPr>
              <w:t xml:space="preserve">Kontrola patologiczna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1C7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1C7542" w:rsidRPr="00AB5555" w:rsidTr="00850B36">
        <w:trPr>
          <w:trHeight w:val="2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SUMA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740B28" w:rsidRPr="00AB5555" w:rsidRDefault="00740B28" w:rsidP="00740B28">
      <w:pPr>
        <w:jc w:val="both"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jc w:val="both"/>
        <w:rPr>
          <w:rFonts w:ascii="Arial" w:hAnsi="Arial" w:cs="Arial"/>
          <w:b/>
          <w:sz w:val="20"/>
          <w:szCs w:val="20"/>
        </w:rPr>
      </w:pPr>
    </w:p>
    <w:p w:rsidR="001C7542" w:rsidRPr="00A87220" w:rsidRDefault="001C7542" w:rsidP="001C7542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Zadanie 3 - </w:t>
      </w:r>
      <w:r w:rsidRPr="001C7542">
        <w:rPr>
          <w:rFonts w:ascii="Arial" w:hAnsi="Arial" w:cs="Arial"/>
          <w:b/>
          <w:i/>
          <w:sz w:val="20"/>
          <w:szCs w:val="20"/>
        </w:rPr>
        <w:t xml:space="preserve">Dotyczy  </w:t>
      </w:r>
      <w:r>
        <w:rPr>
          <w:rFonts w:ascii="Arial" w:hAnsi="Arial" w:cs="Arial"/>
          <w:b/>
          <w:i/>
          <w:sz w:val="20"/>
          <w:szCs w:val="20"/>
        </w:rPr>
        <w:t>dzierżawy analizatora moczu</w:t>
      </w: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1960"/>
        <w:gridCol w:w="1393"/>
        <w:gridCol w:w="1701"/>
        <w:gridCol w:w="994"/>
        <w:gridCol w:w="1277"/>
        <w:gridCol w:w="1277"/>
      </w:tblGrid>
      <w:tr w:rsidR="001C7542" w:rsidRPr="00AB5555" w:rsidTr="00C216FC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L.p.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Przedmiot zamówienia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1C754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Ilość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miesięcy dzierżawy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</w:rPr>
              <w:t>Miesięczny czynsz dzierżawy w PLN (netto)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Stawka podatku VAT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</w:rPr>
              <w:t>Wartość netto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Wartość brutto</w:t>
            </w:r>
          </w:p>
        </w:tc>
      </w:tr>
      <w:tr w:rsidR="001C7542" w:rsidRPr="00AB5555" w:rsidTr="004C162D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BE5F1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1C7542" w:rsidRPr="00AB5555" w:rsidTr="00C709C9">
        <w:trPr>
          <w:trHeight w:val="2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  <w:p w:rsidR="001C7542" w:rsidRPr="00AB5555" w:rsidRDefault="001C7542" w:rsidP="00850B36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542" w:rsidRPr="00381D75" w:rsidRDefault="001C7542" w:rsidP="00850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Analizator moczu zgodny z załączonymi warunkami technicznymi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42" w:rsidRPr="00381D75" w:rsidRDefault="001C7542" w:rsidP="00850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850B36">
            <w:pPr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1C7542" w:rsidRPr="00AB5555" w:rsidTr="001C7542">
        <w:trPr>
          <w:trHeight w:val="2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SUMA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  <w:t xml:space="preserve">           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1C7542" w:rsidRPr="00AB5555" w:rsidRDefault="001C7542" w:rsidP="00850B36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274685" w:rsidRDefault="00274685"/>
    <w:p w:rsidR="001C7542" w:rsidRDefault="001C7542"/>
    <w:p w:rsidR="001C7542" w:rsidRPr="001C7542" w:rsidRDefault="001C7542">
      <w:pPr>
        <w:rPr>
          <w:b/>
          <w:u w:val="single"/>
        </w:rPr>
      </w:pPr>
      <w:r w:rsidRPr="001C7542">
        <w:rPr>
          <w:b/>
          <w:u w:val="single"/>
        </w:rPr>
        <w:t xml:space="preserve">Wszystkie zadania do realizacji w jednym pakiecie. </w:t>
      </w:r>
    </w:p>
    <w:sectPr w:rsidR="001C7542" w:rsidRPr="001C7542" w:rsidSect="00AB5555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4B" w:rsidRDefault="0018494B" w:rsidP="00263947">
      <w:r>
        <w:separator/>
      </w:r>
    </w:p>
  </w:endnote>
  <w:endnote w:type="continuationSeparator" w:id="1">
    <w:p w:rsidR="0018494B" w:rsidRDefault="0018494B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4B" w:rsidRDefault="0018494B" w:rsidP="00263947">
      <w:r>
        <w:separator/>
      </w:r>
    </w:p>
  </w:footnote>
  <w:footnote w:type="continuationSeparator" w:id="1">
    <w:p w:rsidR="0018494B" w:rsidRDefault="0018494B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C378E8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C378E8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18494B" w:rsidP="00EA601E">
    <w:pPr>
      <w:pStyle w:val="Nagwek"/>
      <w:rPr>
        <w:lang w:val="de-DE"/>
      </w:rPr>
    </w:pPr>
  </w:p>
  <w:p w:rsidR="00EA601E" w:rsidRDefault="0018494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1562F0"/>
    <w:rsid w:val="0018494B"/>
    <w:rsid w:val="001C7542"/>
    <w:rsid w:val="00263947"/>
    <w:rsid w:val="00274685"/>
    <w:rsid w:val="0041580E"/>
    <w:rsid w:val="005C1B10"/>
    <w:rsid w:val="00740B28"/>
    <w:rsid w:val="009909D7"/>
    <w:rsid w:val="00A87220"/>
    <w:rsid w:val="00AE7ACE"/>
    <w:rsid w:val="00BD629F"/>
    <w:rsid w:val="00C378E8"/>
    <w:rsid w:val="00C95267"/>
    <w:rsid w:val="00E23B95"/>
    <w:rsid w:val="00E74B99"/>
    <w:rsid w:val="00F74CBD"/>
    <w:rsid w:val="00FD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C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252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6</cp:revision>
  <cp:lastPrinted>2022-06-09T09:25:00Z</cp:lastPrinted>
  <dcterms:created xsi:type="dcterms:W3CDTF">2022-06-07T06:12:00Z</dcterms:created>
  <dcterms:modified xsi:type="dcterms:W3CDTF">2024-06-20T07:28:00Z</dcterms:modified>
</cp:coreProperties>
</file>