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9B34" w14:textId="77777777" w:rsidR="00A37B43" w:rsidRDefault="00A37B43" w:rsidP="00A37B43">
      <w:pPr>
        <w:snapToGrid w:val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0AE0D8" wp14:editId="1160B29C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40A10" w14:textId="77777777" w:rsidR="00A37B43" w:rsidRDefault="00A37B43" w:rsidP="00A37B43">
      <w:pPr>
        <w:snapToGrid w:val="0"/>
        <w:rPr>
          <w:rFonts w:ascii="Arial" w:hAnsi="Arial"/>
        </w:rPr>
      </w:pPr>
    </w:p>
    <w:p w14:paraId="04C2B812" w14:textId="77777777" w:rsidR="00A37B43" w:rsidRPr="000C1451" w:rsidRDefault="00A37B43" w:rsidP="00A37B43">
      <w:pPr>
        <w:pStyle w:val="Tekstpodstawowy"/>
        <w:jc w:val="right"/>
        <w:rPr>
          <w:highlight w:val="lightGray"/>
        </w:rPr>
      </w:pPr>
    </w:p>
    <w:p w14:paraId="3D1C3D1E" w14:textId="77777777" w:rsidR="00A37B43" w:rsidRPr="000C1451" w:rsidRDefault="00A37B43" w:rsidP="00A37B43">
      <w:pPr>
        <w:pStyle w:val="Tekstpodstawowy"/>
        <w:jc w:val="center"/>
        <w:rPr>
          <w:b/>
          <w:bCs/>
          <w:highlight w:val="lightGray"/>
        </w:rPr>
      </w:pPr>
    </w:p>
    <w:p w14:paraId="7F6172AC" w14:textId="77777777" w:rsidR="00A37B43" w:rsidRDefault="00A37B43" w:rsidP="00A37B43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GMINA MIEJSKA WAŁCZ</w:t>
      </w:r>
    </w:p>
    <w:p w14:paraId="58793B53" w14:textId="58F16485" w:rsidR="00A37B43" w:rsidRPr="00816D3F" w:rsidRDefault="00A37B43" w:rsidP="00A37B4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</w:t>
      </w:r>
      <w:r w:rsidRPr="005A07C8">
        <w:rPr>
          <w:sz w:val="22"/>
          <w:szCs w:val="22"/>
        </w:rPr>
        <w:t xml:space="preserve">r sprawy: </w:t>
      </w:r>
      <w:hyperlink r:id="rId5" w:history="1">
        <w:r w:rsidR="00816D3F" w:rsidRPr="00816D3F">
          <w:rPr>
            <w:rStyle w:val="Hipercze"/>
            <w:rFonts w:cs="Times New Roman"/>
            <w:color w:val="auto"/>
            <w:u w:val="none"/>
          </w:rPr>
          <w:t>IRP.7011.</w:t>
        </w:r>
        <w:r w:rsidR="00A54ED3">
          <w:rPr>
            <w:rStyle w:val="Hipercze"/>
            <w:rFonts w:cs="Times New Roman"/>
            <w:color w:val="auto"/>
            <w:u w:val="none"/>
          </w:rPr>
          <w:t>10</w:t>
        </w:r>
        <w:r w:rsidR="00816D3F" w:rsidRPr="00816D3F">
          <w:rPr>
            <w:rStyle w:val="Hipercze"/>
            <w:rFonts w:cs="Times New Roman"/>
            <w:color w:val="auto"/>
            <w:u w:val="none"/>
          </w:rPr>
          <w:t>.2024</w:t>
        </w:r>
      </w:hyperlink>
      <w:r w:rsidR="00816D3F" w:rsidRPr="00816D3F">
        <w:rPr>
          <w:rFonts w:cs="Times New Roman"/>
        </w:rPr>
        <w:tab/>
      </w:r>
    </w:p>
    <w:p w14:paraId="3DE5CF52" w14:textId="29D67E86" w:rsidR="00A37B43" w:rsidRPr="0012434A" w:rsidRDefault="00A37B43" w:rsidP="00A37B43">
      <w:pPr>
        <w:keepLines/>
        <w:jc w:val="right"/>
        <w:rPr>
          <w:rStyle w:val="Wyrnienieintensywne"/>
          <w:rFonts w:ascii="Arial" w:hAnsi="Arial" w:cs="Arial"/>
          <w:bCs/>
          <w:i w:val="0"/>
          <w:iCs w:val="0"/>
          <w:color w:val="auto"/>
          <w:lang w:eastAsia="uk-UA"/>
        </w:rPr>
      </w:pP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 xml:space="preserve">Wałcz, dnia </w:t>
      </w:r>
      <w:r w:rsidR="00816D3F">
        <w:rPr>
          <w:rStyle w:val="Wyrnienieintensywne"/>
          <w:rFonts w:ascii="Arial" w:hAnsi="Arial" w:cs="Arial"/>
          <w:bCs/>
          <w:i w:val="0"/>
          <w:iCs w:val="0"/>
          <w:color w:val="auto"/>
        </w:rPr>
        <w:t>9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.0</w:t>
      </w:r>
      <w:r w:rsidR="00816D3F">
        <w:rPr>
          <w:rStyle w:val="Wyrnienieintensywne"/>
          <w:rFonts w:ascii="Arial" w:hAnsi="Arial" w:cs="Arial"/>
          <w:bCs/>
          <w:i w:val="0"/>
          <w:iCs w:val="0"/>
          <w:color w:val="auto"/>
        </w:rPr>
        <w:t>7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.2024 r.</w:t>
      </w:r>
    </w:p>
    <w:p w14:paraId="344F5368" w14:textId="77777777" w:rsidR="00A37B43" w:rsidRPr="0012434A" w:rsidRDefault="00A37B43" w:rsidP="00A37B43">
      <w:pPr>
        <w:keepLines/>
        <w:rPr>
          <w:rStyle w:val="Wyrnienieintensywne"/>
          <w:rFonts w:ascii="Arial" w:hAnsi="Arial" w:cs="Arial"/>
          <w:i w:val="0"/>
          <w:iCs w:val="0"/>
          <w:color w:val="auto"/>
        </w:rPr>
      </w:pPr>
    </w:p>
    <w:p w14:paraId="623F95B8" w14:textId="77777777" w:rsidR="00A37B43" w:rsidRDefault="00A37B43" w:rsidP="00A37B43">
      <w:pPr>
        <w:keepLines/>
        <w:jc w:val="center"/>
        <w:rPr>
          <w:rFonts w:ascii="Arial" w:hAnsi="Arial" w:cs="Arial"/>
        </w:rPr>
      </w:pPr>
    </w:p>
    <w:p w14:paraId="3C5FA4FC" w14:textId="77777777" w:rsidR="00A37B43" w:rsidRDefault="00A37B43" w:rsidP="00A37B43">
      <w:pPr>
        <w:keepLines/>
        <w:jc w:val="center"/>
        <w:rPr>
          <w:rFonts w:ascii="Arial" w:hAnsi="Arial" w:cs="Arial"/>
        </w:rPr>
      </w:pPr>
    </w:p>
    <w:p w14:paraId="3C493C07" w14:textId="77777777" w:rsidR="00A37B43" w:rsidRPr="0012434A" w:rsidRDefault="00A37B43" w:rsidP="00A37B43">
      <w:pPr>
        <w:keepLines/>
        <w:jc w:val="center"/>
        <w:rPr>
          <w:rFonts w:ascii="Arial" w:hAnsi="Arial" w:cs="Arial"/>
          <w:b/>
        </w:rPr>
      </w:pPr>
      <w:r w:rsidRPr="0012434A">
        <w:rPr>
          <w:rFonts w:ascii="Arial" w:hAnsi="Arial" w:cs="Arial"/>
          <w:b/>
        </w:rPr>
        <w:t>INFORMACJA Z OTWARCIA OFERT</w:t>
      </w:r>
    </w:p>
    <w:p w14:paraId="5F1E0753" w14:textId="731BCB1C" w:rsidR="00A37B43" w:rsidRPr="00B82C1D" w:rsidRDefault="00A37B43" w:rsidP="004B7E37">
      <w:pPr>
        <w:keepLines/>
        <w:spacing w:line="36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</w:rPr>
        <w:t xml:space="preserve">Zamawiający, Gmina Miejska Wałcz, </w:t>
      </w:r>
      <w:r w:rsidRPr="0012434A">
        <w:rPr>
          <w:rFonts w:ascii="Arial" w:hAnsi="Arial" w:cs="Arial"/>
        </w:rPr>
        <w:t>informuje</w:t>
      </w:r>
      <w:r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że </w:t>
      </w:r>
      <w:r w:rsidR="00816D3F">
        <w:rPr>
          <w:rFonts w:ascii="Arial" w:hAnsi="Arial" w:cs="Arial"/>
        </w:rPr>
        <w:t>9 lipca</w:t>
      </w:r>
      <w:r w:rsidRPr="0012434A">
        <w:rPr>
          <w:rFonts w:ascii="Arial" w:hAnsi="Arial" w:cs="Arial"/>
        </w:rPr>
        <w:t xml:space="preserve"> 2024 r. o godzinie </w:t>
      </w:r>
      <w:r w:rsidR="00816D3F">
        <w:rPr>
          <w:rFonts w:ascii="Arial" w:hAnsi="Arial" w:cs="Arial"/>
        </w:rPr>
        <w:t>11</w:t>
      </w:r>
      <w:r w:rsidRPr="0012434A">
        <w:rPr>
          <w:rFonts w:ascii="Arial" w:hAnsi="Arial" w:cs="Arial"/>
        </w:rPr>
        <w:t>:05 dokonano otwarcia ofert</w:t>
      </w:r>
      <w:r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złożonych w postępowaniu </w:t>
      </w:r>
      <w:proofErr w:type="spellStart"/>
      <w:r w:rsidRPr="0012434A">
        <w:rPr>
          <w:rFonts w:ascii="Arial" w:hAnsi="Arial" w:cs="Arial"/>
        </w:rPr>
        <w:t>pn</w:t>
      </w:r>
      <w:proofErr w:type="spellEnd"/>
      <w:r w:rsidRPr="0012434A">
        <w:rPr>
          <w:rFonts w:ascii="Arial" w:hAnsi="Arial" w:cs="Arial"/>
        </w:rPr>
        <w:t xml:space="preserve">: </w:t>
      </w:r>
      <w:r w:rsidR="00816D3F" w:rsidRPr="00816D3F">
        <w:rPr>
          <w:rFonts w:ascii="Arial" w:hAnsi="Arial" w:cs="Arial"/>
        </w:rPr>
        <w:t xml:space="preserve">Sporządzenie dokumentacji technicznej rekonstrukcji mostu znajdującego się na ul. </w:t>
      </w:r>
      <w:r w:rsidR="00A54ED3">
        <w:rPr>
          <w:rFonts w:ascii="Arial" w:hAnsi="Arial" w:cs="Arial"/>
        </w:rPr>
        <w:t>Lipowej</w:t>
      </w:r>
      <w:r w:rsidR="00816D3F">
        <w:rPr>
          <w:rFonts w:ascii="Arial" w:hAnsi="Arial" w:cs="Arial"/>
        </w:rPr>
        <w:t>.</w:t>
      </w:r>
    </w:p>
    <w:p w14:paraId="1E0BEBEC" w14:textId="77777777" w:rsidR="00A37B43" w:rsidRDefault="00A37B43" w:rsidP="00A37B43">
      <w:pPr>
        <w:keepLines/>
        <w:spacing w:line="360" w:lineRule="auto"/>
        <w:jc w:val="both"/>
        <w:rPr>
          <w:rFonts w:ascii="Arial" w:hAnsi="Arial" w:cs="Arial"/>
        </w:rPr>
      </w:pPr>
      <w:r w:rsidRPr="0012434A">
        <w:rPr>
          <w:rFonts w:ascii="Arial" w:hAnsi="Arial" w:cs="Arial"/>
        </w:rPr>
        <w:t xml:space="preserve"> </w:t>
      </w:r>
    </w:p>
    <w:p w14:paraId="4A667E5F" w14:textId="77777777" w:rsidR="00A37B43" w:rsidRDefault="00A37B43" w:rsidP="00A37B43">
      <w:pPr>
        <w:keepLines/>
        <w:spacing w:line="360" w:lineRule="auto"/>
        <w:jc w:val="both"/>
        <w:rPr>
          <w:rFonts w:ascii="Arial" w:hAnsi="Arial" w:cs="Arial"/>
        </w:rPr>
      </w:pPr>
      <w:r w:rsidRPr="0012434A">
        <w:rPr>
          <w:rFonts w:ascii="Arial" w:hAnsi="Arial" w:cs="Arial"/>
        </w:rPr>
        <w:t>W postępowaniu wpłynęły oferty następujących Wykonawców: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427"/>
        <w:gridCol w:w="2964"/>
      </w:tblGrid>
      <w:tr w:rsidR="00A37B43" w:rsidRPr="00A37B43" w14:paraId="048F28B8" w14:textId="77777777" w:rsidTr="002549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8369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l.p.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3DE1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Nazwa i adres wykonawcy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AD17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Cena oferty brutto</w:t>
            </w:r>
          </w:p>
        </w:tc>
      </w:tr>
      <w:tr w:rsidR="00A37B43" w:rsidRPr="00A37B43" w14:paraId="7D66DD31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AC3" w14:textId="77777777" w:rsidR="00A37B43" w:rsidRPr="00A37B43" w:rsidRDefault="00A37B43" w:rsidP="00816D3F">
            <w:pPr>
              <w:jc w:val="center"/>
              <w:rPr>
                <w:b/>
                <w:bCs/>
              </w:rPr>
            </w:pPr>
          </w:p>
          <w:p w14:paraId="11EA1BFF" w14:textId="77777777" w:rsidR="00A37B43" w:rsidRPr="00A37B43" w:rsidRDefault="00A37B43" w:rsidP="00816D3F">
            <w:pPr>
              <w:jc w:val="center"/>
              <w:rPr>
                <w:b/>
                <w:bCs/>
              </w:rPr>
            </w:pPr>
            <w:r w:rsidRPr="00A37B43">
              <w:rPr>
                <w:b/>
                <w:bCs/>
              </w:rPr>
              <w:t>1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D12E" w14:textId="77777777" w:rsidR="00816D3F" w:rsidRPr="00816D3F" w:rsidRDefault="00816D3F" w:rsidP="00816D3F">
            <w:pPr>
              <w:jc w:val="center"/>
              <w:rPr>
                <w:b/>
                <w:bCs/>
              </w:rPr>
            </w:pPr>
            <w:proofErr w:type="spellStart"/>
            <w:r w:rsidRPr="00816D3F">
              <w:rPr>
                <w:b/>
                <w:bCs/>
              </w:rPr>
              <w:t>Apcon</w:t>
            </w:r>
            <w:proofErr w:type="spellEnd"/>
            <w:r w:rsidRPr="00816D3F">
              <w:rPr>
                <w:b/>
                <w:bCs/>
              </w:rPr>
              <w:t xml:space="preserve"> </w:t>
            </w:r>
            <w:proofErr w:type="spellStart"/>
            <w:r w:rsidRPr="00816D3F">
              <w:rPr>
                <w:b/>
                <w:bCs/>
              </w:rPr>
              <w:t>Building</w:t>
            </w:r>
            <w:proofErr w:type="spellEnd"/>
            <w:r w:rsidRPr="00816D3F">
              <w:rPr>
                <w:b/>
                <w:bCs/>
              </w:rPr>
              <w:t xml:space="preserve"> Bartosz Ciszak</w:t>
            </w:r>
          </w:p>
          <w:p w14:paraId="27BFB179" w14:textId="77777777" w:rsidR="00816D3F" w:rsidRPr="00816D3F" w:rsidRDefault="00816D3F" w:rsidP="00816D3F">
            <w:pPr>
              <w:jc w:val="center"/>
            </w:pPr>
            <w:r w:rsidRPr="00816D3F">
              <w:t xml:space="preserve">61-757 Poznań, </w:t>
            </w:r>
            <w:proofErr w:type="spellStart"/>
            <w:r w:rsidRPr="00816D3F">
              <w:t>Garbary</w:t>
            </w:r>
            <w:proofErr w:type="spellEnd"/>
            <w:r w:rsidRPr="00816D3F">
              <w:t xml:space="preserve"> 95 lok. A30</w:t>
            </w:r>
          </w:p>
          <w:p w14:paraId="5D40BF1C" w14:textId="000827AF" w:rsidR="00A37B43" w:rsidRPr="00A37B43" w:rsidRDefault="00816D3F" w:rsidP="00816D3F">
            <w:pPr>
              <w:jc w:val="center"/>
              <w:rPr>
                <w:b/>
                <w:bCs/>
              </w:rPr>
            </w:pPr>
            <w:r w:rsidRPr="00816D3F">
              <w:t>NIP 7772779702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BDE" w14:textId="79FD136F" w:rsidR="00A37B43" w:rsidRPr="00A37B43" w:rsidRDefault="00FA5699" w:rsidP="00745205">
            <w:pPr>
              <w:jc w:val="center"/>
              <w:rPr>
                <w:b/>
                <w:bCs/>
              </w:rPr>
            </w:pPr>
            <w:r w:rsidRPr="00FA5699">
              <w:rPr>
                <w:rStyle w:val="offerlinecurrencyvalue"/>
                <w:b/>
                <w:bCs/>
              </w:rPr>
              <w:t>68 239.17</w:t>
            </w:r>
            <w:r>
              <w:rPr>
                <w:rStyle w:val="offerlinecurrencyvalue"/>
              </w:rPr>
              <w:t xml:space="preserve"> </w:t>
            </w:r>
            <w:r w:rsidR="00816D3F">
              <w:rPr>
                <w:b/>
                <w:bCs/>
              </w:rPr>
              <w:t>zł</w:t>
            </w:r>
          </w:p>
        </w:tc>
      </w:tr>
      <w:tr w:rsidR="00816D3F" w:rsidRPr="00A37B43" w14:paraId="4EA4BDBE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D37F" w14:textId="77777777" w:rsidR="00816D3F" w:rsidRDefault="00816D3F" w:rsidP="00816D3F">
            <w:pPr>
              <w:jc w:val="center"/>
              <w:rPr>
                <w:b/>
                <w:bCs/>
              </w:rPr>
            </w:pPr>
          </w:p>
          <w:p w14:paraId="1344AF83" w14:textId="23AC9C8F" w:rsidR="00816D3F" w:rsidRPr="00A37B43" w:rsidRDefault="00816D3F" w:rsidP="0081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0DCC" w14:textId="77777777" w:rsidR="00816D3F" w:rsidRPr="00816D3F" w:rsidRDefault="00816D3F" w:rsidP="00816D3F">
            <w:pPr>
              <w:jc w:val="center"/>
              <w:rPr>
                <w:b/>
                <w:bCs/>
              </w:rPr>
            </w:pPr>
            <w:r w:rsidRPr="00816D3F">
              <w:rPr>
                <w:b/>
                <w:bCs/>
              </w:rPr>
              <w:t>PBW Inżynieria Sp. z o.o.</w:t>
            </w:r>
          </w:p>
          <w:p w14:paraId="7ADE35CE" w14:textId="77777777" w:rsidR="00816D3F" w:rsidRPr="00816D3F" w:rsidRDefault="00816D3F" w:rsidP="00816D3F">
            <w:pPr>
              <w:jc w:val="center"/>
            </w:pPr>
            <w:r w:rsidRPr="00816D3F">
              <w:t>52-436 Wrocław, Karmelkowa 34</w:t>
            </w:r>
          </w:p>
          <w:p w14:paraId="4D0DEFEF" w14:textId="39C312DA" w:rsidR="00816D3F" w:rsidRPr="00A37B43" w:rsidRDefault="00816D3F" w:rsidP="00816D3F">
            <w:pPr>
              <w:jc w:val="center"/>
              <w:rPr>
                <w:b/>
                <w:bCs/>
              </w:rPr>
            </w:pPr>
            <w:r w:rsidRPr="00816D3F">
              <w:t>NIP 8971809091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845" w14:textId="36E2F3C7" w:rsidR="00816D3F" w:rsidRPr="00A37B43" w:rsidRDefault="00FA5699" w:rsidP="00745205">
            <w:pPr>
              <w:jc w:val="center"/>
              <w:rPr>
                <w:b/>
                <w:bCs/>
              </w:rPr>
            </w:pPr>
            <w:r w:rsidRPr="00FA5699">
              <w:rPr>
                <w:rStyle w:val="offerlinecurrencyvalue"/>
                <w:b/>
                <w:bCs/>
              </w:rPr>
              <w:t>79 310.40</w:t>
            </w:r>
            <w:r>
              <w:rPr>
                <w:rStyle w:val="offerlinecurrencyvalue"/>
              </w:rPr>
              <w:t xml:space="preserve"> </w:t>
            </w:r>
            <w:r w:rsidR="00816D3F">
              <w:rPr>
                <w:b/>
                <w:bCs/>
              </w:rPr>
              <w:t>zł</w:t>
            </w:r>
          </w:p>
        </w:tc>
      </w:tr>
      <w:tr w:rsidR="00816D3F" w:rsidRPr="00A37B43" w14:paraId="16A0EB1A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199" w14:textId="77777777" w:rsidR="00816D3F" w:rsidRDefault="00816D3F" w:rsidP="00816D3F">
            <w:pPr>
              <w:jc w:val="center"/>
              <w:rPr>
                <w:b/>
                <w:bCs/>
              </w:rPr>
            </w:pPr>
          </w:p>
          <w:p w14:paraId="17145234" w14:textId="5E0475CB" w:rsidR="00816D3F" w:rsidRPr="00A37B43" w:rsidRDefault="00816D3F" w:rsidP="0081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856" w14:textId="77777777" w:rsidR="00816D3F" w:rsidRPr="00816D3F" w:rsidRDefault="00816D3F" w:rsidP="00816D3F">
            <w:pPr>
              <w:jc w:val="center"/>
              <w:rPr>
                <w:b/>
                <w:bCs/>
              </w:rPr>
            </w:pPr>
            <w:r w:rsidRPr="00816D3F">
              <w:rPr>
                <w:b/>
                <w:bCs/>
              </w:rPr>
              <w:t>GRUPA GB SPÓŁKA Z OGRANICZONĄ ODPOWIEDZIALNOŚCIĄ</w:t>
            </w:r>
          </w:p>
          <w:p w14:paraId="33E203F7" w14:textId="77777777" w:rsidR="00816D3F" w:rsidRPr="00816D3F" w:rsidRDefault="00816D3F" w:rsidP="00816D3F">
            <w:pPr>
              <w:jc w:val="center"/>
            </w:pPr>
            <w:r w:rsidRPr="00816D3F">
              <w:t>80-298 Gdańsk, ul. Budowlanych 54 A 109</w:t>
            </w:r>
          </w:p>
          <w:p w14:paraId="01A2429A" w14:textId="00BEE178" w:rsidR="00816D3F" w:rsidRPr="00A37B43" w:rsidRDefault="00816D3F" w:rsidP="00816D3F">
            <w:pPr>
              <w:jc w:val="center"/>
              <w:rPr>
                <w:b/>
                <w:bCs/>
              </w:rPr>
            </w:pPr>
            <w:r w:rsidRPr="00816D3F">
              <w:t>NIP 9571117869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B9C7" w14:textId="56DEC4EB" w:rsidR="00816D3F" w:rsidRPr="00A37B43" w:rsidRDefault="00816D3F" w:rsidP="00745205">
            <w:pPr>
              <w:jc w:val="center"/>
              <w:rPr>
                <w:b/>
                <w:bCs/>
              </w:rPr>
            </w:pPr>
            <w:r w:rsidRPr="00816D3F">
              <w:rPr>
                <w:b/>
                <w:bCs/>
              </w:rPr>
              <w:t>98</w:t>
            </w:r>
            <w:r>
              <w:rPr>
                <w:b/>
                <w:bCs/>
              </w:rPr>
              <w:t> </w:t>
            </w:r>
            <w:r w:rsidRPr="00816D3F">
              <w:rPr>
                <w:b/>
                <w:bCs/>
              </w:rPr>
              <w:t>400</w:t>
            </w:r>
            <w:r>
              <w:rPr>
                <w:b/>
                <w:bCs/>
              </w:rPr>
              <w:t>,</w:t>
            </w:r>
            <w:r w:rsidRPr="00816D3F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zł</w:t>
            </w:r>
          </w:p>
        </w:tc>
      </w:tr>
      <w:tr w:rsidR="00816D3F" w:rsidRPr="00A37B43" w14:paraId="69A3E79B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04A7" w14:textId="77777777" w:rsidR="00816D3F" w:rsidRDefault="00816D3F" w:rsidP="00816D3F">
            <w:pPr>
              <w:jc w:val="center"/>
              <w:rPr>
                <w:b/>
                <w:bCs/>
              </w:rPr>
            </w:pPr>
          </w:p>
          <w:p w14:paraId="37833C09" w14:textId="4EA0C727" w:rsidR="00816D3F" w:rsidRPr="00A37B43" w:rsidRDefault="00816D3F" w:rsidP="0081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E163" w14:textId="77777777" w:rsidR="00816D3F" w:rsidRPr="00816D3F" w:rsidRDefault="00816D3F" w:rsidP="00816D3F">
            <w:pPr>
              <w:jc w:val="center"/>
              <w:rPr>
                <w:b/>
                <w:bCs/>
              </w:rPr>
            </w:pPr>
            <w:r w:rsidRPr="00816D3F">
              <w:rPr>
                <w:b/>
                <w:bCs/>
              </w:rPr>
              <w:t>"Pro-Trans" Consulting</w:t>
            </w:r>
          </w:p>
          <w:p w14:paraId="2047799E" w14:textId="77777777" w:rsidR="00816D3F" w:rsidRPr="00816D3F" w:rsidRDefault="00816D3F" w:rsidP="00816D3F">
            <w:pPr>
              <w:jc w:val="center"/>
            </w:pPr>
            <w:r w:rsidRPr="00816D3F">
              <w:t>73-110 Stargard, ul. Wiejska 9</w:t>
            </w:r>
          </w:p>
          <w:p w14:paraId="40A2FDE9" w14:textId="71117664" w:rsidR="00816D3F" w:rsidRPr="00A37B43" w:rsidRDefault="00816D3F" w:rsidP="00816D3F">
            <w:pPr>
              <w:jc w:val="center"/>
              <w:rPr>
                <w:b/>
                <w:bCs/>
              </w:rPr>
            </w:pPr>
            <w:r w:rsidRPr="00816D3F">
              <w:t>NIP 8541692054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A8EA" w14:textId="1F05229E" w:rsidR="00816D3F" w:rsidRPr="00A37B43" w:rsidRDefault="00816D3F" w:rsidP="00745205">
            <w:pPr>
              <w:jc w:val="center"/>
              <w:rPr>
                <w:b/>
                <w:bCs/>
              </w:rPr>
            </w:pPr>
            <w:r w:rsidRPr="00816D3F">
              <w:rPr>
                <w:b/>
                <w:bCs/>
              </w:rPr>
              <w:t>217</w:t>
            </w:r>
            <w:r>
              <w:rPr>
                <w:b/>
                <w:bCs/>
              </w:rPr>
              <w:t> </w:t>
            </w:r>
            <w:r w:rsidRPr="00816D3F">
              <w:rPr>
                <w:b/>
                <w:bCs/>
              </w:rPr>
              <w:t>710</w:t>
            </w:r>
            <w:r>
              <w:rPr>
                <w:b/>
                <w:bCs/>
              </w:rPr>
              <w:t>,</w:t>
            </w:r>
            <w:r w:rsidRPr="00816D3F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zł</w:t>
            </w:r>
          </w:p>
        </w:tc>
      </w:tr>
    </w:tbl>
    <w:p w14:paraId="3B36EBD1" w14:textId="77777777" w:rsidR="00A37B43" w:rsidRPr="00A37B43" w:rsidRDefault="00A37B43" w:rsidP="00A37B43">
      <w:pPr>
        <w:rPr>
          <w:b/>
          <w:bCs/>
        </w:rPr>
      </w:pPr>
    </w:p>
    <w:p w14:paraId="0A794B31" w14:textId="56DFE21E" w:rsidR="00A37B43" w:rsidRDefault="00A37B43" w:rsidP="00A37B43">
      <w:pPr>
        <w:jc w:val="right"/>
        <w:rPr>
          <w:b/>
          <w:bCs/>
        </w:rPr>
      </w:pPr>
      <w:r w:rsidRPr="00A37B43">
        <w:rPr>
          <w:b/>
          <w:bCs/>
        </w:rPr>
        <w:t>/Zamawiający/</w:t>
      </w:r>
    </w:p>
    <w:p w14:paraId="65F26DDD" w14:textId="206DB6BE" w:rsidR="004B7E37" w:rsidRPr="004B7E37" w:rsidRDefault="004B7E37" w:rsidP="004B7E37"/>
    <w:p w14:paraId="2C084960" w14:textId="54F3C41C" w:rsidR="004B7E37" w:rsidRPr="004B7E37" w:rsidRDefault="004B7E37" w:rsidP="004B7E37"/>
    <w:p w14:paraId="26B75704" w14:textId="6291FD0F" w:rsidR="004B7E37" w:rsidRPr="004B7E37" w:rsidRDefault="004B7E37" w:rsidP="004B7E37"/>
    <w:p w14:paraId="15A602AA" w14:textId="1CC101E9" w:rsidR="004B7E37" w:rsidRDefault="004B7E37" w:rsidP="004B7E37">
      <w:pPr>
        <w:rPr>
          <w:b/>
          <w:bCs/>
        </w:rPr>
      </w:pPr>
    </w:p>
    <w:p w14:paraId="33730C6E" w14:textId="359D2DAB" w:rsidR="004B7E37" w:rsidRPr="004B7E37" w:rsidRDefault="004B7E37" w:rsidP="004B7E37">
      <w:r>
        <w:t xml:space="preserve">Prowadząca sprawę: </w:t>
      </w:r>
      <w:r w:rsidR="0026023C">
        <w:t>L</w:t>
      </w:r>
      <w:r>
        <w:t>udwika Wikieł</w:t>
      </w:r>
    </w:p>
    <w:sectPr w:rsidR="004B7E37" w:rsidRPr="004B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43"/>
    <w:rsid w:val="0026023C"/>
    <w:rsid w:val="004B7E37"/>
    <w:rsid w:val="005A67C1"/>
    <w:rsid w:val="00745205"/>
    <w:rsid w:val="00816D3F"/>
    <w:rsid w:val="00A37B43"/>
    <w:rsid w:val="00A54ED3"/>
    <w:rsid w:val="00B82C1D"/>
    <w:rsid w:val="00FA5699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8FA0"/>
  <w15:chartTrackingRefBased/>
  <w15:docId w15:val="{22AAE03A-FCF6-41F1-8D88-37E80C50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uiPriority w:val="21"/>
    <w:qFormat/>
    <w:rsid w:val="00A37B43"/>
    <w:rPr>
      <w:rFonts w:ascii="Calibri" w:hAnsi="Calibri" w:cs="Calibri" w:hint="default"/>
      <w:i/>
      <w:iCs/>
      <w:color w:val="5B9BD5"/>
    </w:rPr>
  </w:style>
  <w:style w:type="paragraph" w:styleId="Tekstpodstawowy">
    <w:name w:val="Body Text"/>
    <w:basedOn w:val="Normalny"/>
    <w:link w:val="TekstpodstawowyZnak"/>
    <w:rsid w:val="00A37B43"/>
    <w:pPr>
      <w:suppressAutoHyphens/>
      <w:spacing w:before="120" w:after="0" w:line="240" w:lineRule="auto"/>
    </w:pPr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37B43"/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pricetoconvert">
    <w:name w:val="pricetoconvert"/>
    <w:basedOn w:val="Domylnaczcionkaakapitu"/>
    <w:rsid w:val="00745205"/>
  </w:style>
  <w:style w:type="character" w:styleId="Hipercze">
    <w:name w:val="Hyperlink"/>
    <w:basedOn w:val="Domylnaczcionkaakapitu"/>
    <w:uiPriority w:val="99"/>
    <w:semiHidden/>
    <w:unhideWhenUsed/>
    <w:rsid w:val="00816D3F"/>
    <w:rPr>
      <w:color w:val="0563C1" w:themeColor="hyperlink"/>
      <w:u w:val="single"/>
    </w:rPr>
  </w:style>
  <w:style w:type="character" w:customStyle="1" w:styleId="offerlinecurrencyvalue">
    <w:name w:val="offerlinecurrencyvalue"/>
    <w:basedOn w:val="Domylnaczcionkaakapitu"/>
    <w:rsid w:val="00FA5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8</cp:revision>
  <cp:lastPrinted>2024-06-21T08:52:00Z</cp:lastPrinted>
  <dcterms:created xsi:type="dcterms:W3CDTF">2024-06-12T06:43:00Z</dcterms:created>
  <dcterms:modified xsi:type="dcterms:W3CDTF">2024-07-09T10:06:00Z</dcterms:modified>
</cp:coreProperties>
</file>