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E6A98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3E6A98" w:rsidRPr="00495F2E" w:rsidRDefault="003E6A98" w:rsidP="003E6A98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Bookmark"/>
      <w:r w:rsidRPr="00495F2E">
        <w:rPr>
          <w:rFonts w:ascii="Arial" w:hAnsi="Arial" w:cs="Arial"/>
          <w:b/>
          <w:color w:val="000000"/>
          <w:sz w:val="24"/>
          <w:szCs w:val="24"/>
        </w:rPr>
        <w:t>,, Naprawa pojazdu sanitarnego ’’</w:t>
      </w:r>
    </w:p>
    <w:p w:rsidR="003E6A98" w:rsidRPr="00495F2E" w:rsidRDefault="003E6A98" w:rsidP="003E6A98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95F2E">
        <w:rPr>
          <w:rFonts w:ascii="Arial" w:hAnsi="Arial" w:cs="Arial"/>
          <w:b/>
          <w:color w:val="000000"/>
          <w:sz w:val="24"/>
          <w:szCs w:val="24"/>
        </w:rPr>
        <w:t xml:space="preserve">  Znak postępowania 31/2025</w:t>
      </w:r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BA4294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r. poz. </w:t>
      </w:r>
      <w:r w:rsidR="00BA4294">
        <w:rPr>
          <w:rFonts w:ascii="Arial" w:hAnsi="Arial" w:cs="Arial"/>
          <w:sz w:val="22"/>
          <w:szCs w:val="22"/>
        </w:rPr>
        <w:t>1616</w:t>
      </w:r>
      <w:bookmarkStart w:id="1" w:name="_GoBack"/>
      <w:bookmarkEnd w:id="1"/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593" w:rsidRDefault="00080593" w:rsidP="009C3AF8">
      <w:r>
        <w:separator/>
      </w:r>
    </w:p>
  </w:endnote>
  <w:endnote w:type="continuationSeparator" w:id="0">
    <w:p w:rsidR="00080593" w:rsidRDefault="0008059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593" w:rsidRDefault="00080593" w:rsidP="009C3AF8">
      <w:r>
        <w:separator/>
      </w:r>
    </w:p>
  </w:footnote>
  <w:footnote w:type="continuationSeparator" w:id="0">
    <w:p w:rsidR="00080593" w:rsidRDefault="0008059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4B673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2B9871-2B56-42A9-A5F1-5EF63063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75</cp:revision>
  <cp:lastPrinted>2025-01-23T12:13:00Z</cp:lastPrinted>
  <dcterms:created xsi:type="dcterms:W3CDTF">2017-08-07T08:20:00Z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