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3BC60EB1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A259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A259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B35B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A259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5B044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E6BB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35B7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A259D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441E88" w14:textId="77777777" w:rsidR="00A259DC" w:rsidRPr="005D20B9" w:rsidRDefault="00A259DC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5A7B3" w14:textId="77777777" w:rsidR="00C97614" w:rsidRPr="00C97614" w:rsidRDefault="005D20B9" w:rsidP="00C9761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86529473"/>
      <w:r w:rsidR="00C97614" w:rsidRPr="00C97614">
        <w:rPr>
          <w:rFonts w:ascii="Times New Roman" w:eastAsia="Calibri" w:hAnsi="Times New Roman" w:cs="Times New Roman"/>
          <w:b/>
          <w:sz w:val="28"/>
          <w:szCs w:val="28"/>
        </w:rPr>
        <w:t xml:space="preserve">USŁUGA PRZEGLĄDU I KONSERWACJI </w:t>
      </w:r>
    </w:p>
    <w:p w14:paraId="5E76705C" w14:textId="0EDA8C52" w:rsidR="005D20B9" w:rsidRPr="000D08E8" w:rsidRDefault="00C97614" w:rsidP="00C9761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97614">
        <w:rPr>
          <w:rFonts w:ascii="Times New Roman" w:eastAsia="Calibri" w:hAnsi="Times New Roman" w:cs="Times New Roman"/>
          <w:b/>
          <w:sz w:val="28"/>
          <w:szCs w:val="28"/>
        </w:rPr>
        <w:t xml:space="preserve">KOLUMN </w:t>
      </w:r>
      <w:r w:rsidR="00F648F8">
        <w:rPr>
          <w:rFonts w:ascii="Times New Roman" w:eastAsia="Calibri" w:hAnsi="Times New Roman" w:cs="Times New Roman"/>
          <w:b/>
          <w:sz w:val="28"/>
          <w:szCs w:val="28"/>
        </w:rPr>
        <w:t>ZASILAJĄCYCH</w:t>
      </w:r>
      <w:bookmarkEnd w:id="0"/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_RefHeading__4_381024118"/>
      <w:bookmarkEnd w:id="1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6CB3A3F1" w14:textId="77777777" w:rsidR="004E7A98" w:rsidRPr="004E7A98" w:rsidRDefault="004E7A98" w:rsidP="004E7A98">
      <w:pPr>
        <w:rPr>
          <w:rFonts w:ascii="Times New Roman" w:eastAsia="Calibri" w:hAnsi="Times New Roman" w:cs="Times New Roman"/>
        </w:rPr>
      </w:pPr>
    </w:p>
    <w:p w14:paraId="59F0D609" w14:textId="074FEE57" w:rsidR="004E7A98" w:rsidRPr="004E7A98" w:rsidRDefault="004E7A98" w:rsidP="004E7A98">
      <w:pPr>
        <w:tabs>
          <w:tab w:val="left" w:pos="129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</w:p>
          <w:p w14:paraId="49126D62" w14:textId="77777777" w:rsidR="005D20B9" w:rsidRDefault="005D20B9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2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C97614">
      <w:pPr>
        <w:pStyle w:val="Akapitzlist"/>
        <w:keepNext/>
        <w:keepLines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C97614">
      <w:pPr>
        <w:pStyle w:val="Akapitzlist"/>
        <w:keepNext/>
        <w:keepLines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8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C97614">
      <w:pPr>
        <w:pStyle w:val="Akapitzlist"/>
        <w:keepNext/>
        <w:keepLines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C97614">
      <w:pPr>
        <w:pStyle w:val="Akapitzlist"/>
        <w:keepNext/>
        <w:keepLines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4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C97614">
      <w:pPr>
        <w:pStyle w:val="Akapitzlist"/>
        <w:keepNext/>
        <w:keepLines/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0B0BBE17" w14:textId="6C3EB30B" w:rsidR="00A259DC" w:rsidRPr="00A259DC" w:rsidRDefault="00A259DC" w:rsidP="00A259DC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202</w:t>
      </w:r>
      <w:r w:rsidR="00C97614"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1</w:t>
      </w:r>
      <w:r w:rsidR="00C97614">
        <w:rPr>
          <w:rFonts w:ascii="Times New Roman" w:eastAsia="Times New Roman" w:hAnsi="Times New Roman"/>
          <w:szCs w:val="24"/>
          <w:lang w:eastAsia="ar-SA"/>
        </w:rPr>
        <w:t>320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</w:t>
      </w:r>
      <w:proofErr w:type="spellStart"/>
      <w:r w:rsidR="00C97614">
        <w:rPr>
          <w:rFonts w:ascii="Times New Roman" w:eastAsia="Times New Roman" w:hAnsi="Times New Roman"/>
          <w:szCs w:val="24"/>
          <w:lang w:eastAsia="ar-SA"/>
        </w:rPr>
        <w:t>t.j</w:t>
      </w:r>
      <w:proofErr w:type="spellEnd"/>
      <w:r w:rsidR="00C97614">
        <w:rPr>
          <w:rFonts w:ascii="Times New Roman" w:eastAsia="Times New Roman" w:hAnsi="Times New Roman"/>
          <w:szCs w:val="24"/>
          <w:lang w:eastAsia="ar-SA"/>
        </w:rPr>
        <w:t>.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), zwana dalej ustawą </w:t>
      </w:r>
      <w:proofErr w:type="spellStart"/>
      <w:r w:rsidRPr="00A259DC">
        <w:rPr>
          <w:rFonts w:ascii="Times New Roman" w:eastAsia="Times New Roman" w:hAnsi="Times New Roman"/>
          <w:szCs w:val="24"/>
          <w:lang w:eastAsia="ar-SA"/>
        </w:rPr>
        <w:t>Pzp</w:t>
      </w:r>
      <w:proofErr w:type="spellEnd"/>
      <w:r w:rsidRPr="00A259DC">
        <w:rPr>
          <w:rFonts w:ascii="Times New Roman" w:eastAsia="Times New Roman" w:hAnsi="Times New Roman"/>
          <w:szCs w:val="24"/>
          <w:lang w:eastAsia="ar-SA"/>
        </w:rPr>
        <w:t>,</w:t>
      </w:r>
    </w:p>
    <w:p w14:paraId="5C883F50" w14:textId="77777777" w:rsidR="00A259DC" w:rsidRPr="00A259DC" w:rsidRDefault="00A259DC" w:rsidP="00A259DC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71F1BA6C" w14:textId="1F9CB3D4" w:rsidR="00A259DC" w:rsidRPr="00A259DC" w:rsidRDefault="00A259DC" w:rsidP="00A259DC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z 2023 r. poz. 1</w:t>
      </w:r>
      <w:r w:rsidR="00E0146F">
        <w:rPr>
          <w:rFonts w:ascii="Times New Roman" w:eastAsia="Times New Roman" w:hAnsi="Times New Roman"/>
          <w:szCs w:val="24"/>
          <w:lang w:eastAsia="ar-SA"/>
        </w:rPr>
        <w:t>620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), </w:t>
      </w:r>
    </w:p>
    <w:p w14:paraId="6189C3AF" w14:textId="2751A7E4" w:rsidR="00A259DC" w:rsidRPr="00A259DC" w:rsidRDefault="00A259DC" w:rsidP="00A259DC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7 kwietnia 2022 r. o Wyrobach Medycznych (Dz. U. z 202</w:t>
      </w:r>
      <w:r w:rsidR="00E0146F"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974 ze zm.),</w:t>
      </w:r>
    </w:p>
    <w:p w14:paraId="7D24F38D" w14:textId="77777777" w:rsidR="00A259DC" w:rsidRPr="00A259DC" w:rsidRDefault="00A259DC" w:rsidP="00A259DC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69563387" w14:textId="5AD5AD7E" w:rsidR="00A259DC" w:rsidRPr="002A7879" w:rsidRDefault="00A259DC" w:rsidP="00A259DC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2A7879">
        <w:rPr>
          <w:rFonts w:ascii="Times New Roman" w:eastAsia="Arial" w:hAnsi="Times New Roman" w:cs="Times New Roman"/>
          <w:lang w:eastAsia="ar-SA"/>
        </w:rPr>
        <w:t>Do czynno</w:t>
      </w:r>
      <w:r w:rsidRPr="002A7879">
        <w:rPr>
          <w:rFonts w:ascii="Times New Roman" w:eastAsia="TimesNewRoman" w:hAnsi="Times New Roman" w:cs="Times New Roman"/>
          <w:lang w:eastAsia="ar-SA"/>
        </w:rPr>
        <w:t>ś</w:t>
      </w:r>
      <w:r w:rsidRPr="002A787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2A7879">
        <w:rPr>
          <w:rFonts w:ascii="Times New Roman" w:eastAsia="TimesNewRoman" w:hAnsi="Times New Roman" w:cs="Times New Roman"/>
          <w:lang w:eastAsia="ar-SA"/>
        </w:rPr>
        <w:t>ą</w:t>
      </w:r>
      <w:r w:rsidRPr="002A7879">
        <w:rPr>
          <w:rFonts w:ascii="Times New Roman" w:eastAsia="Arial" w:hAnsi="Times New Roman" w:cs="Times New Roman"/>
          <w:lang w:eastAsia="ar-SA"/>
        </w:rPr>
        <w:t>cego i Wykonawcę stosowa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2A7879">
        <w:rPr>
          <w:rFonts w:ascii="Times New Roman" w:eastAsia="Arial" w:hAnsi="Times New Roman" w:cs="Times New Roman"/>
          <w:lang w:eastAsia="ar-SA"/>
        </w:rPr>
        <w:t>si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2A7879">
        <w:rPr>
          <w:rFonts w:ascii="Times New Roman" w:eastAsia="Arial" w:hAnsi="Times New Roman" w:cs="Times New Roman"/>
          <w:lang w:eastAsia="ar-SA"/>
        </w:rPr>
        <w:t>b</w:t>
      </w:r>
      <w:r w:rsidRPr="002A7879">
        <w:rPr>
          <w:rFonts w:ascii="Times New Roman" w:eastAsia="TimesNewRoman" w:hAnsi="Times New Roman" w:cs="Times New Roman"/>
          <w:lang w:eastAsia="ar-SA"/>
        </w:rPr>
        <w:t>ę</w:t>
      </w:r>
      <w:r w:rsidRPr="002A7879">
        <w:rPr>
          <w:rFonts w:ascii="Times New Roman" w:eastAsia="Arial" w:hAnsi="Times New Roman" w:cs="Times New Roman"/>
          <w:lang w:eastAsia="ar-SA"/>
        </w:rPr>
        <w:t>dzie przepisy ustawy z dnia 23 kwietnia 1964 r. – Kodeks cywilny (Dz. U. z 202</w:t>
      </w:r>
      <w:r w:rsidR="00E0146F">
        <w:rPr>
          <w:rFonts w:ascii="Times New Roman" w:eastAsia="Arial" w:hAnsi="Times New Roman" w:cs="Times New Roman"/>
          <w:lang w:eastAsia="ar-SA"/>
        </w:rPr>
        <w:t>4</w:t>
      </w:r>
      <w:r w:rsidRPr="002A7879">
        <w:rPr>
          <w:rFonts w:ascii="Times New Roman" w:eastAsia="Arial" w:hAnsi="Times New Roman" w:cs="Times New Roman"/>
          <w:lang w:eastAsia="ar-SA"/>
        </w:rPr>
        <w:t xml:space="preserve"> r., poz. 10</w:t>
      </w:r>
      <w:r w:rsidR="00E0146F">
        <w:rPr>
          <w:rFonts w:ascii="Times New Roman" w:eastAsia="Arial" w:hAnsi="Times New Roman" w:cs="Times New Roman"/>
          <w:lang w:eastAsia="ar-SA"/>
        </w:rPr>
        <w:t>61</w:t>
      </w:r>
      <w:r w:rsidRPr="002A7879">
        <w:rPr>
          <w:rFonts w:ascii="Times New Roman" w:eastAsia="Arial" w:hAnsi="Times New Roman" w:cs="Times New Roman"/>
          <w:lang w:eastAsia="ar-SA"/>
        </w:rPr>
        <w:t xml:space="preserve"> ze zm.), je</w:t>
      </w:r>
      <w:r w:rsidRPr="002A7879">
        <w:rPr>
          <w:rFonts w:ascii="Times New Roman" w:eastAsia="TimesNewRoman" w:hAnsi="Times New Roman" w:cs="Times New Roman"/>
          <w:lang w:eastAsia="ar-SA"/>
        </w:rPr>
        <w:t>ż</w:t>
      </w:r>
      <w:r w:rsidRPr="002A787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2A787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2A787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2A787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C976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C976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C976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C976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C976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3827CE" w:rsidRDefault="001D5C19" w:rsidP="00C97614">
      <w:pPr>
        <w:pStyle w:val="Akapitzlist"/>
        <w:keepLines/>
        <w:numPr>
          <w:ilvl w:val="0"/>
          <w:numId w:val="29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t>Zamawiający przewiduje zastosowanie tzw. procedury odwróconej, o której m</w:t>
      </w:r>
      <w:r w:rsidR="002D6A4D" w:rsidRPr="003827CE">
        <w:rPr>
          <w:rFonts w:ascii="Times New Roman" w:eastAsia="Arial" w:hAnsi="Times New Roman" w:cs="Times New Roman"/>
          <w:b/>
          <w:lang w:eastAsia="ar-SA"/>
        </w:rPr>
        <w:t xml:space="preserve">owa w art. 139 ust. 1 ustawy </w:t>
      </w:r>
      <w:proofErr w:type="spellStart"/>
      <w:r w:rsidR="002D6A4D" w:rsidRPr="003827CE">
        <w:rPr>
          <w:rFonts w:ascii="Times New Roman" w:eastAsia="Arial" w:hAnsi="Times New Roman" w:cs="Times New Roman"/>
          <w:b/>
          <w:lang w:eastAsia="ar-SA"/>
        </w:rPr>
        <w:t>Pzp</w:t>
      </w:r>
      <w:proofErr w:type="spellEnd"/>
      <w:r w:rsidRPr="003827CE">
        <w:rPr>
          <w:rFonts w:ascii="Times New Roman" w:eastAsia="Arial" w:hAnsi="Times New Roman" w:cs="Times New Roman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2AE79C67" w14:textId="7145E9AC" w:rsidR="00812F26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pl-PL"/>
        </w:rPr>
      </w:pPr>
      <w:bookmarkStart w:id="19" w:name="__RefHeading__70_381024118"/>
      <w:bookmarkEnd w:id="19"/>
      <w:r w:rsidRPr="0099206A">
        <w:rPr>
          <w:rFonts w:ascii="Times New Roman" w:hAnsi="Times New Roman"/>
          <w:color w:val="000000"/>
          <w:lang w:eastAsia="pl-PL"/>
        </w:rPr>
        <w:t>Przedmiotem zamówienia jest usługa pogwarancyjnego przeglądu technicznego</w:t>
      </w:r>
      <w:r w:rsidR="002E6BBA">
        <w:rPr>
          <w:rFonts w:ascii="Times New Roman" w:hAnsi="Times New Roman"/>
          <w:color w:val="000000"/>
          <w:lang w:eastAsia="pl-PL"/>
        </w:rPr>
        <w:t xml:space="preserve"> i konserwacji </w:t>
      </w:r>
      <w:r w:rsidRPr="0099206A">
        <w:rPr>
          <w:rFonts w:ascii="Times New Roman" w:hAnsi="Times New Roman"/>
          <w:color w:val="000000"/>
          <w:lang w:eastAsia="pl-PL"/>
        </w:rPr>
        <w:t xml:space="preserve">kolumn zasilających firmy </w:t>
      </w:r>
      <w:r>
        <w:rPr>
          <w:rFonts w:ascii="Times New Roman" w:hAnsi="Times New Roman"/>
          <w:color w:val="000000"/>
          <w:lang w:eastAsia="pl-PL"/>
        </w:rPr>
        <w:t xml:space="preserve">Liberec </w:t>
      </w:r>
      <w:r w:rsidR="00812F26">
        <w:rPr>
          <w:rFonts w:ascii="Times New Roman" w:hAnsi="Times New Roman"/>
          <w:color w:val="000000"/>
          <w:lang w:eastAsia="pl-PL"/>
        </w:rPr>
        <w:t>a w szczególności:</w:t>
      </w:r>
    </w:p>
    <w:p w14:paraId="2B4B85B2" w14:textId="30C41776" w:rsidR="00812F26" w:rsidRPr="00812F26" w:rsidRDefault="00812F26" w:rsidP="00812F26">
      <w:pPr>
        <w:widowControl w:val="0"/>
        <w:numPr>
          <w:ilvl w:val="0"/>
          <w:numId w:val="72"/>
        </w:numPr>
        <w:tabs>
          <w:tab w:val="clear" w:pos="1212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812F26">
        <w:rPr>
          <w:rFonts w:ascii="Times New Roman" w:hAnsi="Times New Roman" w:cs="Times New Roman"/>
          <w:bCs/>
        </w:rPr>
        <w:t xml:space="preserve">wykonanie dwóch „rocznych” przeglądów okresowych (w 2026 i 2027 roku) każdego sprzętu wymienionego w </w:t>
      </w:r>
      <w:r w:rsidRPr="00812F26">
        <w:rPr>
          <w:rFonts w:ascii="Times New Roman" w:hAnsi="Times New Roman" w:cs="Times New Roman"/>
          <w:b/>
        </w:rPr>
        <w:t>Załączniku nr 6 do SWZ</w:t>
      </w:r>
      <w:r w:rsidRPr="00812F26">
        <w:rPr>
          <w:rFonts w:ascii="Times New Roman" w:hAnsi="Times New Roman" w:cs="Times New Roman"/>
          <w:bCs/>
        </w:rPr>
        <w:t>,</w:t>
      </w:r>
    </w:p>
    <w:p w14:paraId="0B54B783" w14:textId="501322B3" w:rsidR="00812F26" w:rsidRPr="00812F26" w:rsidRDefault="00812F26" w:rsidP="00812F26">
      <w:pPr>
        <w:widowControl w:val="0"/>
        <w:numPr>
          <w:ilvl w:val="0"/>
          <w:numId w:val="72"/>
        </w:numPr>
        <w:tabs>
          <w:tab w:val="clear" w:pos="1212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812F26">
        <w:rPr>
          <w:rFonts w:ascii="Times New Roman" w:hAnsi="Times New Roman" w:cs="Times New Roman"/>
          <w:bCs/>
        </w:rPr>
        <w:t xml:space="preserve">wykonanie jednego „pięcioletniego” przeglądu okresowego (w 2025 roku) kolumn zasilających wskazanych w </w:t>
      </w:r>
      <w:r w:rsidRPr="00812F26">
        <w:rPr>
          <w:rFonts w:ascii="Times New Roman" w:hAnsi="Times New Roman" w:cs="Times New Roman"/>
          <w:b/>
        </w:rPr>
        <w:t>Załączniku nr 7 do SWZ</w:t>
      </w:r>
      <w:r w:rsidRPr="00812F26">
        <w:rPr>
          <w:rFonts w:ascii="Times New Roman" w:hAnsi="Times New Roman" w:cs="Times New Roman"/>
          <w:bCs/>
        </w:rPr>
        <w:t>.</w:t>
      </w:r>
    </w:p>
    <w:p w14:paraId="4C10D8C2" w14:textId="77777777" w:rsidR="00812F26" w:rsidRPr="00812F26" w:rsidRDefault="00812F26" w:rsidP="00812F26">
      <w:pPr>
        <w:pStyle w:val="Akapitzlist"/>
        <w:widowControl w:val="0"/>
        <w:numPr>
          <w:ilvl w:val="0"/>
          <w:numId w:val="72"/>
        </w:numPr>
        <w:tabs>
          <w:tab w:val="clear" w:pos="1212"/>
        </w:tabs>
        <w:suppressAutoHyphens/>
        <w:spacing w:after="0" w:line="240" w:lineRule="auto"/>
        <w:ind w:left="850" w:hanging="425"/>
        <w:jc w:val="both"/>
        <w:rPr>
          <w:rFonts w:ascii="Times New Roman" w:hAnsi="Times New Roman" w:cs="Times New Roman"/>
        </w:rPr>
      </w:pPr>
      <w:r w:rsidRPr="00812F26">
        <w:rPr>
          <w:rFonts w:ascii="Times New Roman" w:hAnsi="Times New Roman" w:cs="Times New Roman"/>
        </w:rPr>
        <w:t>wymiany przewodów gazów medycznych do punktów poboru (2 x AIR Sprężone powietrze; 2 x VAC Próżnia, 1 x CO2 Dwutlenek Węgla) – zastosowane materiały muszą posiadać dopuszczenia i atesty producenta kolumn MZ Liberec, ogólne czynności serwisowe, rozebranie i złożenie podwójnej osłony podsufitowej, test funkcjonalności, czynności sprawdzające, ponowne uszczelnienie osłony, (nie dotyczy kolumn zasilających z sali 3 na Bloku Operacyjnym);</w:t>
      </w:r>
    </w:p>
    <w:p w14:paraId="0E661205" w14:textId="5CF53D12" w:rsidR="00C97614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Z</w:t>
      </w:r>
      <w:r w:rsidRPr="00E53B5B">
        <w:rPr>
          <w:rFonts w:ascii="Times New Roman" w:hAnsi="Times New Roman"/>
          <w:color w:val="000000"/>
          <w:lang w:eastAsia="pl-PL"/>
        </w:rPr>
        <w:t xml:space="preserve">estawienie sprzętu medycznego </w:t>
      </w:r>
      <w:r>
        <w:rPr>
          <w:rFonts w:ascii="Times New Roman" w:hAnsi="Times New Roman"/>
          <w:color w:val="000000"/>
          <w:lang w:eastAsia="pl-PL"/>
        </w:rPr>
        <w:t>objętego usługą przeglądu</w:t>
      </w:r>
      <w:r w:rsidRPr="00E53B5B">
        <w:rPr>
          <w:rFonts w:ascii="Times New Roman" w:hAnsi="Times New Roman"/>
          <w:color w:val="000000"/>
          <w:lang w:eastAsia="pl-PL"/>
        </w:rPr>
        <w:t xml:space="preserve"> technicznego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2E6BBA">
        <w:rPr>
          <w:rFonts w:ascii="Times New Roman" w:hAnsi="Times New Roman"/>
          <w:color w:val="000000"/>
          <w:lang w:eastAsia="pl-PL"/>
        </w:rPr>
        <w:t xml:space="preserve">i konserwacją </w:t>
      </w:r>
      <w:r>
        <w:rPr>
          <w:rFonts w:ascii="Times New Roman" w:hAnsi="Times New Roman"/>
          <w:color w:val="000000"/>
          <w:lang w:eastAsia="pl-PL"/>
        </w:rPr>
        <w:t xml:space="preserve">oraz </w:t>
      </w:r>
      <w:r w:rsidR="00812F26">
        <w:rPr>
          <w:rFonts w:ascii="Times New Roman" w:hAnsi="Times New Roman"/>
          <w:color w:val="000000"/>
          <w:lang w:eastAsia="pl-PL"/>
        </w:rPr>
        <w:t>„</w:t>
      </w:r>
      <w:r w:rsidR="00282944">
        <w:rPr>
          <w:rFonts w:ascii="Times New Roman" w:hAnsi="Times New Roman"/>
          <w:color w:val="000000"/>
          <w:lang w:eastAsia="pl-PL"/>
        </w:rPr>
        <w:t>5 letnim</w:t>
      </w:r>
      <w:r w:rsidR="00812F26">
        <w:rPr>
          <w:rFonts w:ascii="Times New Roman" w:hAnsi="Times New Roman"/>
          <w:color w:val="000000"/>
          <w:lang w:eastAsia="pl-PL"/>
        </w:rPr>
        <w:t>”</w:t>
      </w:r>
      <w:r w:rsidR="00282944">
        <w:rPr>
          <w:rFonts w:ascii="Times New Roman" w:hAnsi="Times New Roman"/>
          <w:color w:val="000000"/>
          <w:lang w:eastAsia="pl-PL"/>
        </w:rPr>
        <w:t xml:space="preserve"> obowiązkowym przeglądem technicznym </w:t>
      </w:r>
      <w:r w:rsidRPr="00E53B5B">
        <w:rPr>
          <w:rFonts w:ascii="Times New Roman" w:hAnsi="Times New Roman"/>
          <w:color w:val="000000"/>
          <w:lang w:eastAsia="pl-PL"/>
        </w:rPr>
        <w:t xml:space="preserve">zawiera </w:t>
      </w:r>
      <w:r w:rsidR="00282944" w:rsidRPr="00282944">
        <w:rPr>
          <w:rFonts w:ascii="Times New Roman" w:hAnsi="Times New Roman"/>
          <w:b/>
          <w:bCs/>
          <w:color w:val="000000"/>
          <w:lang w:eastAsia="pl-PL"/>
        </w:rPr>
        <w:t>Z</w:t>
      </w:r>
      <w:r w:rsidRPr="00282944">
        <w:rPr>
          <w:rFonts w:ascii="Times New Roman" w:hAnsi="Times New Roman"/>
          <w:b/>
          <w:bCs/>
          <w:color w:val="000000"/>
          <w:lang w:eastAsia="pl-PL"/>
        </w:rPr>
        <w:t>ałącznik nr 6 do SWZ.</w:t>
      </w:r>
      <w:r>
        <w:rPr>
          <w:rFonts w:ascii="Times New Roman" w:hAnsi="Times New Roman"/>
          <w:color w:val="000000"/>
          <w:lang w:eastAsia="pl-PL"/>
        </w:rPr>
        <w:t xml:space="preserve"> </w:t>
      </w:r>
    </w:p>
    <w:p w14:paraId="7CCE0F1F" w14:textId="226075FC" w:rsidR="00C97614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pl-PL"/>
        </w:rPr>
      </w:pPr>
      <w:r w:rsidRPr="0064727C">
        <w:rPr>
          <w:rFonts w:ascii="Times New Roman" w:hAnsi="Times New Roman"/>
          <w:color w:val="000000"/>
          <w:lang w:eastAsia="pl-PL"/>
        </w:rPr>
        <w:t>Zakres czynności wchodząc</w:t>
      </w:r>
      <w:r>
        <w:rPr>
          <w:rFonts w:ascii="Times New Roman" w:hAnsi="Times New Roman"/>
          <w:color w:val="000000"/>
          <w:lang w:eastAsia="pl-PL"/>
        </w:rPr>
        <w:t>ych</w:t>
      </w:r>
      <w:r w:rsidRPr="0064727C">
        <w:rPr>
          <w:rFonts w:ascii="Times New Roman" w:hAnsi="Times New Roman"/>
          <w:color w:val="000000"/>
          <w:lang w:eastAsia="pl-PL"/>
        </w:rPr>
        <w:t xml:space="preserve"> w przedmiot zamówienia określa </w:t>
      </w:r>
      <w:r w:rsidR="00282944">
        <w:rPr>
          <w:rFonts w:ascii="Times New Roman" w:hAnsi="Times New Roman"/>
          <w:b/>
          <w:bCs/>
          <w:color w:val="000000"/>
          <w:lang w:eastAsia="pl-PL"/>
        </w:rPr>
        <w:t>Z</w:t>
      </w:r>
      <w:r w:rsidRPr="00282944">
        <w:rPr>
          <w:rFonts w:ascii="Times New Roman" w:hAnsi="Times New Roman"/>
          <w:b/>
          <w:bCs/>
          <w:color w:val="000000"/>
          <w:lang w:eastAsia="pl-PL"/>
        </w:rPr>
        <w:t>ałącznik nr 7 do SWZ.</w:t>
      </w:r>
    </w:p>
    <w:p w14:paraId="08271924" w14:textId="1E82966E" w:rsidR="00C97614" w:rsidRDefault="00E60C4D" w:rsidP="00C97614">
      <w:pPr>
        <w:pStyle w:val="Akapitzlist"/>
        <w:widowControl w:val="0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Przegląd</w:t>
      </w:r>
      <w:r w:rsidR="00C97614" w:rsidRPr="00C17154">
        <w:rPr>
          <w:rFonts w:ascii="Times New Roman" w:hAnsi="Times New Roman"/>
          <w:color w:val="000000"/>
        </w:rPr>
        <w:t xml:space="preserve"> techniczny musi być realizowany przez podmiot upoważniony przez wytwórcę do wykonywania tych czynności, zgodnie z wymogami producenta sprzętu medycznego oraz zgodnie z art. </w:t>
      </w:r>
      <w:r w:rsidR="00C97614" w:rsidRPr="00EE77B3">
        <w:rPr>
          <w:rFonts w:ascii="Times New Roman" w:hAnsi="Times New Roman"/>
          <w:b/>
          <w:bCs/>
          <w:strike/>
          <w:color w:val="FF0000"/>
        </w:rPr>
        <w:t>90</w:t>
      </w:r>
      <w:r w:rsidR="00C97614">
        <w:rPr>
          <w:rFonts w:ascii="Times New Roman" w:hAnsi="Times New Roman"/>
          <w:color w:val="000000"/>
        </w:rPr>
        <w:t xml:space="preserve"> </w:t>
      </w:r>
      <w:r w:rsidR="00EE77B3" w:rsidRPr="00EE77B3">
        <w:rPr>
          <w:rFonts w:ascii="Times New Roman" w:hAnsi="Times New Roman"/>
          <w:b/>
          <w:bCs/>
          <w:color w:val="FF0000"/>
        </w:rPr>
        <w:t>63</w:t>
      </w:r>
      <w:r w:rsidR="00EE77B3">
        <w:rPr>
          <w:rFonts w:ascii="Times New Roman" w:hAnsi="Times New Roman"/>
          <w:color w:val="000000"/>
        </w:rPr>
        <w:t xml:space="preserve"> </w:t>
      </w:r>
      <w:r w:rsidR="00C97614">
        <w:rPr>
          <w:rFonts w:ascii="Times New Roman" w:hAnsi="Times New Roman"/>
          <w:color w:val="000000"/>
        </w:rPr>
        <w:t>Ustawy o wyrobach medycznych.</w:t>
      </w:r>
    </w:p>
    <w:p w14:paraId="5EFC3DBD" w14:textId="1A4C0A1F" w:rsidR="00C97614" w:rsidRPr="00A24DAB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Czynności </w:t>
      </w:r>
      <w:r w:rsidR="009D57AE" w:rsidRPr="00A24DAB">
        <w:rPr>
          <w:rFonts w:ascii="Times New Roman" w:hAnsi="Times New Roman"/>
          <w:color w:val="000000"/>
        </w:rPr>
        <w:t>p</w:t>
      </w:r>
      <w:r w:rsidR="009D57AE">
        <w:rPr>
          <w:rFonts w:ascii="Times New Roman" w:hAnsi="Times New Roman"/>
          <w:color w:val="000000"/>
        </w:rPr>
        <w:t>rzeglądu</w:t>
      </w:r>
      <w:r w:rsidRPr="00A24DAB">
        <w:rPr>
          <w:rFonts w:ascii="Times New Roman" w:hAnsi="Times New Roman"/>
          <w:color w:val="000000"/>
        </w:rPr>
        <w:t xml:space="preserve"> technicznego Wykonawca będzie wykonywał przy użyciu własnych narzędzi i materiałów.</w:t>
      </w:r>
    </w:p>
    <w:p w14:paraId="0DD95654" w14:textId="77777777" w:rsidR="00C97614" w:rsidRPr="00A24DAB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Wszystkie części zamienne, stosowane przy serwisowaniu sprzętu medycznego objętego przedmiotem zamówienia muszą odpowiadać specyfikacji producenta. </w:t>
      </w:r>
    </w:p>
    <w:p w14:paraId="2257CDB1" w14:textId="77777777" w:rsidR="00C97614" w:rsidRDefault="00C97614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i/>
          <w:color w:val="000000"/>
        </w:rPr>
      </w:pPr>
      <w:r w:rsidRPr="000863C3">
        <w:rPr>
          <w:rFonts w:ascii="Times New Roman" w:hAnsi="Times New Roman"/>
          <w:color w:val="000000"/>
        </w:rPr>
        <w:t>Gwarancja na wymienione części zamienne i materiały nie może być krótsza od gwarancji udzielonej przez producenta.</w:t>
      </w:r>
    </w:p>
    <w:p w14:paraId="06B47108" w14:textId="77777777" w:rsidR="00C97614" w:rsidRDefault="00F0442B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i/>
          <w:color w:val="000000"/>
        </w:rPr>
      </w:pPr>
      <w:r w:rsidRPr="00C9761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 w:rsidRPr="00C97614">
        <w:rPr>
          <w:rFonts w:ascii="Times New Roman" w:eastAsia="Calibri" w:hAnsi="Times New Roman" w:cs="Times New Roman"/>
        </w:rPr>
        <w:t>iami określonymi w niniejszej S</w:t>
      </w:r>
      <w:r w:rsidR="00AF46F9" w:rsidRPr="00C97614">
        <w:rPr>
          <w:rFonts w:ascii="Times New Roman" w:eastAsia="Calibri" w:hAnsi="Times New Roman" w:cs="Times New Roman"/>
        </w:rPr>
        <w:t xml:space="preserve">WZ. </w:t>
      </w:r>
      <w:r w:rsidRPr="00C97614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655AE1C9" w14:textId="51724DA2" w:rsidR="00C97614" w:rsidRDefault="008E053F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i/>
          <w:color w:val="000000"/>
        </w:rPr>
      </w:pPr>
      <w:r w:rsidRPr="00C97614">
        <w:rPr>
          <w:rFonts w:ascii="Times New Roman" w:eastAsia="Calibri" w:hAnsi="Times New Roman" w:cs="Times New Roman"/>
        </w:rPr>
        <w:t>Wykonawca zobowiązany jest zrealizować zamówieni</w:t>
      </w:r>
      <w:r w:rsidR="00E0146F">
        <w:rPr>
          <w:rFonts w:ascii="Times New Roman" w:eastAsia="Calibri" w:hAnsi="Times New Roman" w:cs="Times New Roman"/>
        </w:rPr>
        <w:t>e</w:t>
      </w:r>
      <w:r w:rsidRPr="00C97614">
        <w:rPr>
          <w:rFonts w:ascii="Times New Roman" w:eastAsia="Calibri" w:hAnsi="Times New Roman" w:cs="Times New Roman"/>
        </w:rPr>
        <w:t xml:space="preserve"> na zasadach i warunkach opisanych </w:t>
      </w:r>
      <w:r w:rsidR="007244B3" w:rsidRPr="00C97614">
        <w:rPr>
          <w:rFonts w:ascii="Times New Roman" w:eastAsia="Calibri" w:hAnsi="Times New Roman" w:cs="Times New Roman"/>
        </w:rPr>
        <w:t>w projek</w:t>
      </w:r>
      <w:r w:rsidR="008C3F26" w:rsidRPr="00C97614">
        <w:rPr>
          <w:rFonts w:ascii="Times New Roman" w:eastAsia="Calibri" w:hAnsi="Times New Roman" w:cs="Times New Roman"/>
        </w:rPr>
        <w:t>cie</w:t>
      </w:r>
      <w:r w:rsidRPr="00C97614">
        <w:rPr>
          <w:rFonts w:ascii="Times New Roman" w:eastAsia="Calibri" w:hAnsi="Times New Roman" w:cs="Times New Roman"/>
        </w:rPr>
        <w:t xml:space="preserve"> </w:t>
      </w:r>
      <w:r w:rsidR="007244B3" w:rsidRPr="00C97614">
        <w:rPr>
          <w:rFonts w:ascii="Times New Roman" w:eastAsia="Calibri" w:hAnsi="Times New Roman" w:cs="Times New Roman"/>
        </w:rPr>
        <w:t>um</w:t>
      </w:r>
      <w:r w:rsidR="008C3F26" w:rsidRPr="00C97614">
        <w:rPr>
          <w:rFonts w:ascii="Times New Roman" w:eastAsia="Calibri" w:hAnsi="Times New Roman" w:cs="Times New Roman"/>
        </w:rPr>
        <w:t>owy</w:t>
      </w:r>
      <w:r w:rsidRPr="00C97614">
        <w:rPr>
          <w:rFonts w:ascii="Times New Roman" w:eastAsia="Calibri" w:hAnsi="Times New Roman" w:cs="Times New Roman"/>
        </w:rPr>
        <w:t xml:space="preserve"> </w:t>
      </w:r>
      <w:r w:rsidR="007244B3" w:rsidRPr="00C97614">
        <w:rPr>
          <w:rFonts w:ascii="Times New Roman" w:eastAsia="Calibri" w:hAnsi="Times New Roman" w:cs="Times New Roman"/>
        </w:rPr>
        <w:t>stanowią</w:t>
      </w:r>
      <w:r w:rsidR="00EB6AE3" w:rsidRPr="00C97614">
        <w:rPr>
          <w:rFonts w:ascii="Times New Roman" w:eastAsia="Calibri" w:hAnsi="Times New Roman" w:cs="Times New Roman"/>
        </w:rPr>
        <w:t>cym</w:t>
      </w:r>
      <w:r w:rsidRPr="00C97614">
        <w:rPr>
          <w:rFonts w:ascii="Times New Roman" w:eastAsia="Calibri" w:hAnsi="Times New Roman" w:cs="Times New Roman"/>
        </w:rPr>
        <w:t xml:space="preserve"> </w:t>
      </w:r>
      <w:r w:rsidR="00EB3F95" w:rsidRPr="00C97614">
        <w:rPr>
          <w:rFonts w:ascii="Times New Roman" w:eastAsia="Calibri" w:hAnsi="Times New Roman" w:cs="Times New Roman"/>
          <w:b/>
          <w:bCs/>
        </w:rPr>
        <w:t>Z</w:t>
      </w:r>
      <w:r w:rsidRPr="00C97614">
        <w:rPr>
          <w:rFonts w:ascii="Times New Roman" w:eastAsia="Calibri" w:hAnsi="Times New Roman" w:cs="Times New Roman"/>
          <w:b/>
          <w:bCs/>
        </w:rPr>
        <w:t>ałącznik nr 2</w:t>
      </w:r>
      <w:r w:rsidR="007D4470" w:rsidRPr="00C97614">
        <w:rPr>
          <w:rFonts w:ascii="Times New Roman" w:eastAsia="Calibri" w:hAnsi="Times New Roman" w:cs="Times New Roman"/>
          <w:b/>
          <w:bCs/>
        </w:rPr>
        <w:t xml:space="preserve"> </w:t>
      </w:r>
      <w:r w:rsidRPr="00C97614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5062476C" w:rsidR="008E053F" w:rsidRPr="00C97614" w:rsidRDefault="008E053F" w:rsidP="00C97614">
      <w:pPr>
        <w:numPr>
          <w:ilvl w:val="1"/>
          <w:numId w:val="64"/>
        </w:numPr>
        <w:spacing w:after="0" w:line="240" w:lineRule="auto"/>
        <w:ind w:left="426"/>
        <w:jc w:val="both"/>
        <w:rPr>
          <w:rFonts w:ascii="Times New Roman" w:hAnsi="Times New Roman"/>
          <w:i/>
          <w:color w:val="000000"/>
        </w:rPr>
      </w:pPr>
      <w:r w:rsidRPr="00C97614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08A06B3" w14:textId="23404C7E" w:rsidR="00C97614" w:rsidRDefault="00C97614" w:rsidP="00C97614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Pr="00C97614">
        <w:rPr>
          <w:rFonts w:ascii="Times New Roman" w:hAnsi="Times New Roman"/>
          <w:b/>
          <w:color w:val="000000"/>
        </w:rPr>
        <w:t>Kod CPV:  50421000-2</w:t>
      </w:r>
      <w:r w:rsidRPr="00C97614">
        <w:rPr>
          <w:rFonts w:ascii="Times New Roman" w:hAnsi="Times New Roman"/>
          <w:color w:val="000000"/>
        </w:rPr>
        <w:t xml:space="preserve">  </w:t>
      </w:r>
      <w:r w:rsidRPr="00C97614">
        <w:rPr>
          <w:rFonts w:ascii="Times New Roman" w:hAnsi="Times New Roman"/>
          <w:b/>
          <w:bCs/>
          <w:color w:val="000000"/>
        </w:rPr>
        <w:t>- Usługi w zakresie napraw i konserwacji sprzętu medycznego</w:t>
      </w:r>
    </w:p>
    <w:p w14:paraId="633705DB" w14:textId="2535FCD2" w:rsidR="007C55C1" w:rsidRDefault="007C55C1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4F89AEB" w14:textId="77777777" w:rsidR="00C97614" w:rsidRPr="00342E8B" w:rsidRDefault="00C97614" w:rsidP="00C97614">
      <w:pPr>
        <w:tabs>
          <w:tab w:val="left" w:pos="0"/>
        </w:tabs>
        <w:spacing w:after="0" w:line="240" w:lineRule="auto"/>
        <w:ind w:right="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zamówienia nie jest podzielony na części z uwagi na kwestie organizacyjne Zamawiającego oraz jednorodność przedmiotu zamówienia. Przedmiot zamówienia obejmuje usługę przeglądu okresowego kolumn medycznych jednego producenta, co pozwala na uzyskanie efektu skali w przypadku realizacji usługi przez jednego wykonawcę. Kolumny znajdują się na czynnym bloku operacyjnym co wymaga ścisłej współpracy Wykonawcy z Zamawiającym przez co nieuzasadnione jest dzielenie zamówienia na </w:t>
      </w:r>
      <w:r>
        <w:rPr>
          <w:rFonts w:ascii="Times New Roman" w:hAnsi="Times New Roman"/>
        </w:rPr>
        <w:lastRenderedPageBreak/>
        <w:t xml:space="preserve">poszczególne sale zabiegowe czy kolumny. Warunki świadczenia usługi serwisowej nie </w:t>
      </w:r>
      <w:r w:rsidRPr="009E7CA0">
        <w:rPr>
          <w:rFonts w:ascii="Times New Roman" w:hAnsi="Times New Roman"/>
        </w:rPr>
        <w:t xml:space="preserve">naruszają konkurencji poprzez ograniczenie możliwości ubiegania się o </w:t>
      </w:r>
      <w:r>
        <w:rPr>
          <w:rFonts w:ascii="Times New Roman" w:hAnsi="Times New Roman"/>
        </w:rPr>
        <w:t>zamówienie mniejszym podmiotom.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617A379" w14:textId="49A3B64B" w:rsidR="00812F26" w:rsidRPr="00812F26" w:rsidRDefault="00C97614" w:rsidP="00812F26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iCs/>
          <w:lang w:eastAsia="pl-PL"/>
        </w:rPr>
      </w:pPr>
      <w:r w:rsidRPr="00282944">
        <w:rPr>
          <w:rFonts w:ascii="Times New Roman" w:hAnsi="Times New Roman"/>
        </w:rPr>
        <w:t xml:space="preserve">Zamawiający wymaga, aby zamówienie </w:t>
      </w:r>
      <w:r w:rsidR="009D57AE" w:rsidRPr="00282944">
        <w:rPr>
          <w:rFonts w:ascii="Times New Roman" w:hAnsi="Times New Roman"/>
        </w:rPr>
        <w:t xml:space="preserve">w zakresie </w:t>
      </w:r>
      <w:r w:rsidR="00812F26">
        <w:rPr>
          <w:rFonts w:ascii="Times New Roman" w:hAnsi="Times New Roman"/>
        </w:rPr>
        <w:t>wykonania</w:t>
      </w:r>
      <w:r w:rsidR="00282944">
        <w:rPr>
          <w:rFonts w:ascii="Times New Roman" w:hAnsi="Times New Roman"/>
        </w:rPr>
        <w:t xml:space="preserve"> </w:t>
      </w:r>
      <w:r w:rsidR="002E6BBA">
        <w:rPr>
          <w:rFonts w:ascii="Times New Roman" w:hAnsi="Times New Roman"/>
        </w:rPr>
        <w:t xml:space="preserve">jednorazowego </w:t>
      </w:r>
      <w:r w:rsidR="00812F26">
        <w:rPr>
          <w:rFonts w:ascii="Times New Roman" w:hAnsi="Times New Roman"/>
        </w:rPr>
        <w:t>„</w:t>
      </w:r>
      <w:r w:rsidR="00282944">
        <w:rPr>
          <w:rFonts w:ascii="Times New Roman" w:hAnsi="Times New Roman"/>
        </w:rPr>
        <w:t>5 letniego</w:t>
      </w:r>
      <w:r w:rsidR="00812F26">
        <w:rPr>
          <w:rFonts w:ascii="Times New Roman" w:hAnsi="Times New Roman"/>
        </w:rPr>
        <w:t>”</w:t>
      </w:r>
      <w:r w:rsidR="00282944">
        <w:rPr>
          <w:rFonts w:ascii="Times New Roman" w:hAnsi="Times New Roman"/>
        </w:rPr>
        <w:t xml:space="preserve"> przeglądu okresowego </w:t>
      </w:r>
      <w:r w:rsidR="009D57AE" w:rsidRPr="00282944">
        <w:rPr>
          <w:rFonts w:ascii="Times New Roman" w:hAnsi="Times New Roman"/>
        </w:rPr>
        <w:t xml:space="preserve">zostało </w:t>
      </w:r>
      <w:r w:rsidRPr="00282944">
        <w:rPr>
          <w:rFonts w:ascii="Times New Roman" w:hAnsi="Times New Roman"/>
        </w:rPr>
        <w:t>zrealizowane w</w:t>
      </w:r>
      <w:r w:rsidR="00F1604E">
        <w:rPr>
          <w:rFonts w:ascii="Times New Roman" w:hAnsi="Times New Roman"/>
        </w:rPr>
        <w:t xml:space="preserve"> 2025 roku w</w:t>
      </w:r>
      <w:r w:rsidRPr="00282944">
        <w:rPr>
          <w:rFonts w:ascii="Times New Roman" w:hAnsi="Times New Roman"/>
        </w:rPr>
        <w:t xml:space="preserve"> terminie do </w:t>
      </w:r>
      <w:r w:rsidR="009D57AE" w:rsidRPr="00282944">
        <w:rPr>
          <w:rFonts w:ascii="Times New Roman" w:hAnsi="Times New Roman"/>
        </w:rPr>
        <w:t>45</w:t>
      </w:r>
      <w:r w:rsidRPr="00282944">
        <w:rPr>
          <w:rFonts w:ascii="Times New Roman" w:hAnsi="Times New Roman"/>
        </w:rPr>
        <w:t xml:space="preserve"> dni od daty podpisania umowy.</w:t>
      </w:r>
      <w:r w:rsidR="00812F26" w:rsidRPr="00812F26">
        <w:rPr>
          <w:rFonts w:ascii="Times New Roman" w:hAnsi="Times New Roman"/>
        </w:rPr>
        <w:t xml:space="preserve"> </w:t>
      </w:r>
    </w:p>
    <w:p w14:paraId="4B3EDCE8" w14:textId="64F8F0F0" w:rsidR="00812F26" w:rsidRDefault="00812F26" w:rsidP="00812F26">
      <w:pPr>
        <w:pStyle w:val="Akapitzlist"/>
        <w:numPr>
          <w:ilvl w:val="3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iCs/>
          <w:lang w:eastAsia="pl-PL"/>
        </w:rPr>
      </w:pPr>
      <w:r w:rsidRPr="009D57AE">
        <w:rPr>
          <w:rFonts w:ascii="Times New Roman" w:hAnsi="Times New Roman"/>
        </w:rPr>
        <w:t xml:space="preserve">Zamawiający wymaga, aby Wykonawca realizował przedmiot zamówienia </w:t>
      </w:r>
      <w:r>
        <w:rPr>
          <w:rFonts w:ascii="Times New Roman" w:hAnsi="Times New Roman"/>
        </w:rPr>
        <w:t>w zakresie dwóch corocz</w:t>
      </w:r>
      <w:r w:rsidR="002E6BB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ych przeglądów okresowych </w:t>
      </w:r>
      <w:r w:rsidR="00F1604E">
        <w:rPr>
          <w:rFonts w:ascii="Times New Roman" w:eastAsia="Times New Roman" w:hAnsi="Times New Roman"/>
          <w:lang w:eastAsia="ar-SA"/>
        </w:rPr>
        <w:t>w latach 2026 i 2027</w:t>
      </w:r>
      <w:r w:rsidRPr="009D57AE">
        <w:rPr>
          <w:rFonts w:ascii="Times New Roman" w:eastAsia="Times New Roman" w:hAnsi="Times New Roman"/>
          <w:iCs/>
          <w:lang w:eastAsia="pl-PL"/>
        </w:rPr>
        <w:t>.</w:t>
      </w:r>
    </w:p>
    <w:p w14:paraId="300A1EF3" w14:textId="45AD8699" w:rsidR="00C97614" w:rsidRPr="00282944" w:rsidRDefault="00C97614" w:rsidP="00812F2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iCs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099AD4E" w14:textId="29DA768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EB3F9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B3F95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A93C95"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0F8D4E2" w14:textId="77777777" w:rsidR="005C4428" w:rsidRPr="00321D7F" w:rsidRDefault="005C4428" w:rsidP="00C976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C97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C97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C97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C97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F44133F" w14:textId="77777777" w:rsidR="00153515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3D2248">
        <w:rPr>
          <w:rFonts w:ascii="Times New Roman" w:hAnsi="Times New Roman" w:cs="Times New Roman"/>
          <w:bCs/>
        </w:rPr>
        <w:t xml:space="preserve">         </w:t>
      </w:r>
      <w:r w:rsidRPr="003E6103">
        <w:rPr>
          <w:rFonts w:ascii="Times New Roman" w:hAnsi="Times New Roman" w:cs="Times New Roman"/>
          <w:bCs/>
        </w:rPr>
        <w:t xml:space="preserve"> </w:t>
      </w:r>
    </w:p>
    <w:p w14:paraId="21A33E04" w14:textId="77777777" w:rsidR="00153515" w:rsidRPr="00282944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282944">
        <w:rPr>
          <w:rFonts w:ascii="Times New Roman" w:hAnsi="Times New Roman" w:cs="Times New Roman"/>
          <w:b/>
          <w:u w:val="single"/>
        </w:rPr>
        <w:t xml:space="preserve">4.1) Zdolność techniczna: </w:t>
      </w:r>
    </w:p>
    <w:p w14:paraId="0E8EE91C" w14:textId="1655808E" w:rsidR="00153515" w:rsidRPr="00282944" w:rsidRDefault="00153515" w:rsidP="00A45B8C">
      <w:pPr>
        <w:autoSpaceDE w:val="0"/>
        <w:ind w:left="426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82944">
        <w:rPr>
          <w:rFonts w:ascii="Times New Roman" w:hAnsi="Times New Roman" w:cs="Times New Roman"/>
          <w:b/>
          <w:iCs/>
          <w:color w:val="000000" w:themeColor="text1"/>
        </w:rPr>
        <w:t xml:space="preserve">Wykonawca spełni warunek jeśli oświadczy i wykaże </w:t>
      </w:r>
      <w:r w:rsidRPr="00282944">
        <w:rPr>
          <w:rFonts w:ascii="Times New Roman" w:hAnsi="Times New Roman" w:cs="Times New Roman"/>
          <w:b/>
          <w:iCs/>
          <w:color w:val="000000" w:themeColor="text1"/>
          <w:lang w:eastAsia="pl-PL"/>
        </w:rPr>
        <w:t>się</w:t>
      </w:r>
      <w:r w:rsidR="00282944" w:rsidRPr="00282944">
        <w:rPr>
          <w:rFonts w:ascii="Times New Roman" w:hAnsi="Times New Roman" w:cs="Times New Roman"/>
          <w:b/>
          <w:iCs/>
          <w:color w:val="000000" w:themeColor="text1"/>
          <w:lang w:eastAsia="pl-PL"/>
        </w:rPr>
        <w:t xml:space="preserve"> co najmniej 3 letnim </w:t>
      </w:r>
      <w:r w:rsidRPr="00282944">
        <w:rPr>
          <w:rFonts w:ascii="Times New Roman" w:hAnsi="Times New Roman" w:cs="Times New Roman"/>
          <w:b/>
          <w:iCs/>
          <w:color w:val="000000" w:themeColor="text1"/>
          <w:lang w:eastAsia="pl-PL"/>
        </w:rPr>
        <w:t xml:space="preserve"> doświadczeniem w serwisowaniu portfolio sprzętu firmy </w:t>
      </w:r>
      <w:r w:rsidR="009D57AE" w:rsidRPr="00282944">
        <w:rPr>
          <w:rFonts w:ascii="Times New Roman" w:hAnsi="Times New Roman" w:cs="Times New Roman"/>
          <w:b/>
          <w:iCs/>
          <w:color w:val="000000" w:themeColor="text1"/>
          <w:lang w:eastAsia="pl-PL"/>
        </w:rPr>
        <w:t>Liberec</w:t>
      </w:r>
      <w:r w:rsidR="00282944" w:rsidRPr="00282944">
        <w:rPr>
          <w:rFonts w:ascii="Times New Roman" w:hAnsi="Times New Roman" w:cs="Times New Roman"/>
          <w:b/>
          <w:iCs/>
          <w:color w:val="000000" w:themeColor="text1"/>
          <w:lang w:eastAsia="pl-PL"/>
        </w:rPr>
        <w:t>.</w:t>
      </w:r>
    </w:p>
    <w:p w14:paraId="1B919FDB" w14:textId="77777777" w:rsidR="00153515" w:rsidRPr="00282944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282944">
        <w:rPr>
          <w:rFonts w:ascii="Times New Roman" w:hAnsi="Times New Roman" w:cs="Times New Roman"/>
          <w:b/>
          <w:u w:val="single"/>
        </w:rPr>
        <w:t xml:space="preserve">4.2) Zdolność zawodowa: </w:t>
      </w:r>
    </w:p>
    <w:p w14:paraId="3CAE4F61" w14:textId="77777777" w:rsidR="00153515" w:rsidRPr="00282944" w:rsidRDefault="00153515" w:rsidP="00A45B8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280645" w14:textId="3654357B" w:rsidR="00153515" w:rsidRDefault="00153515" w:rsidP="009968D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F2F1B">
        <w:rPr>
          <w:rFonts w:ascii="Times New Roman" w:hAnsi="Times New Roman"/>
          <w:bCs/>
        </w:rPr>
        <w:t>Wykonawca spełni warunek jeśli wykaże, że w okresie ostatnich 3 lat przed upływem terminu składania ofert, a jeżeli okres prowadzenia działalności jest krótszy -</w:t>
      </w:r>
      <w:r w:rsidRPr="00EF2F1B">
        <w:rPr>
          <w:rFonts w:ascii="Times New Roman" w:hAnsi="Times New Roman"/>
          <w:b/>
          <w:bCs/>
          <w:u w:val="single"/>
        </w:rPr>
        <w:t xml:space="preserve"> w tym okresie, zrealizował co najmniej 2 usługi przeglądów technicznych</w:t>
      </w:r>
      <w:r w:rsidR="002E6BBA" w:rsidRPr="00EF2F1B">
        <w:rPr>
          <w:rFonts w:ascii="Times New Roman" w:hAnsi="Times New Roman"/>
          <w:b/>
          <w:bCs/>
          <w:u w:val="single"/>
        </w:rPr>
        <w:t xml:space="preserve"> i</w:t>
      </w:r>
      <w:r w:rsidRPr="00EF2F1B">
        <w:rPr>
          <w:rFonts w:ascii="Times New Roman" w:hAnsi="Times New Roman"/>
          <w:b/>
          <w:bCs/>
          <w:u w:val="single"/>
        </w:rPr>
        <w:t xml:space="preserve"> konserwacji sprzętu </w:t>
      </w:r>
      <w:r w:rsidR="00282944" w:rsidRPr="00EF2F1B">
        <w:rPr>
          <w:rFonts w:ascii="Times New Roman" w:hAnsi="Times New Roman"/>
          <w:b/>
          <w:bCs/>
          <w:u w:val="single"/>
        </w:rPr>
        <w:t>firmy Liberec</w:t>
      </w:r>
      <w:r w:rsidRPr="00EF2F1B">
        <w:rPr>
          <w:rFonts w:ascii="Times New Roman" w:hAnsi="Times New Roman"/>
          <w:color w:val="000000"/>
        </w:rPr>
        <w:t>.</w:t>
      </w:r>
    </w:p>
    <w:p w14:paraId="79715742" w14:textId="77777777" w:rsidR="00EF2F1B" w:rsidRPr="00282944" w:rsidRDefault="00EF2F1B" w:rsidP="00EF2F1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8854A3A" w14:textId="77777777" w:rsidR="00153515" w:rsidRDefault="00153515" w:rsidP="00A45B8C">
      <w:p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82944">
        <w:rPr>
          <w:rFonts w:ascii="Times New Roman" w:hAnsi="Times New Roman" w:cs="Times New Roman"/>
          <w:b/>
          <w:bCs/>
          <w:i/>
          <w:sz w:val="18"/>
          <w:szCs w:val="18"/>
        </w:rPr>
        <w:tab/>
        <w:t>UWAGA!</w:t>
      </w:r>
    </w:p>
    <w:p w14:paraId="3C7D5FA6" w14:textId="77777777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przypadku, gdy wykonawca wykonał w ramach jednego kontraktu/ umowy większy zakres prac, dla potrzeb niniejszego postępowania winien wyodrębnić zakres/rodzaj usług, o którym mowa powyżej i podać jego wartość. </w:t>
      </w:r>
    </w:p>
    <w:p w14:paraId="30CB2F35" w14:textId="77777777" w:rsidR="00153515" w:rsidRDefault="00153515" w:rsidP="00A45B8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DEDE2A" w14:textId="77777777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  <w:p w14:paraId="69FDF042" w14:textId="77777777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Zamawiający zastrzega możliwość zwrócenia się do wykonawcy o wyjaśnienia w zakresie faktycznie i konkretnie wykonywanego zakresu prac oraz przedstawienia stosownych dowodów np. umowy konsorcjum, z której wynika zakres obowiązków czy wystawionych przez wykonawcę faktur.</w:t>
      </w:r>
    </w:p>
    <w:p w14:paraId="4DF70FAF" w14:textId="77777777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A218225" w14:textId="414680A1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wspólnego ubiegania się o zamówienie przez wykonawców (konsorcjum) ww. warunek zostanie uznany przez </w:t>
      </w:r>
      <w:r w:rsidR="00E0146F">
        <w:rPr>
          <w:rFonts w:ascii="Times New Roman" w:hAnsi="Times New Roman" w:cs="Times New Roman"/>
          <w:i/>
          <w:sz w:val="18"/>
          <w:szCs w:val="18"/>
        </w:rPr>
        <w:t>Z</w:t>
      </w:r>
      <w:r>
        <w:rPr>
          <w:rFonts w:ascii="Times New Roman" w:hAnsi="Times New Roman" w:cs="Times New Roman"/>
          <w:i/>
          <w:sz w:val="18"/>
          <w:szCs w:val="18"/>
        </w:rPr>
        <w:t>amawiającego za spełniony, jeżeli spełni go samodzielnie co najmniej jeden z wykonawców składających ofertę.</w:t>
      </w:r>
    </w:p>
    <w:p w14:paraId="128A898E" w14:textId="77777777" w:rsidR="00153515" w:rsidRDefault="00153515" w:rsidP="00A45B8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7CBC455" w14:textId="77777777" w:rsidR="00153515" w:rsidRDefault="00153515" w:rsidP="00A45B8C">
      <w:pPr>
        <w:tabs>
          <w:tab w:val="left" w:pos="1418"/>
        </w:tabs>
        <w:spacing w:after="7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Zamawiający wymaga podania informacji dotyczących doświadczenia zawodowego wykonawcy, o którym mowa w pkt. 1.4)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ppkt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. 4.2) SWZ, w formacie dat dziennych wraz ze wskazaniem charakteru doświadczenia zgodnego z warunkami określonymi w w/w punkcie. Jeżeli Wykonawca wskaże okres doświadczenia zawodowego bez podania dat dziennych (wyłącznie miesiąc i rok) Zamawiający pominie przy obliczaniu wymaganego okresu skrajne miesiące z danego okresu, z uwagi na brak możliwości ustalenia faktycznego okresu doświadczenia w tych miesiącach. Ta sama zasada obowiązywać będzie w przypadku wskazania przez Wykonawcę okresu doświadczenia zawodowego bez dat miesięcznych (wyłącznie „rok-rok”), wówczas Zamawiający pominie skrajne lata. </w:t>
      </w:r>
    </w:p>
    <w:p w14:paraId="0F37D01E" w14:textId="77777777" w:rsidR="00153515" w:rsidRDefault="00153515" w:rsidP="00153515">
      <w:pPr>
        <w:tabs>
          <w:tab w:val="left" w:pos="1418"/>
          <w:tab w:val="left" w:pos="8375"/>
        </w:tabs>
        <w:spacing w:after="7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Okresy doświadczenia zawodowego należy liczyć przed dniem otwarcia ofert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niniejszym postępowaniu.</w:t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7547AF4" w14:textId="5CFAEFB9" w:rsidR="002939FE" w:rsidRPr="008F5319" w:rsidRDefault="00BD6595" w:rsidP="00C97614">
      <w:pPr>
        <w:pStyle w:val="Akapitzlist"/>
        <w:numPr>
          <w:ilvl w:val="3"/>
          <w:numId w:val="3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BD6595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C976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C9761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C9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C9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C9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C9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C976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 xml:space="preserve">mowa w art. 85 ust. 1 ustawy </w:t>
      </w:r>
      <w:proofErr w:type="spellStart"/>
      <w:r w:rsidR="000A70E0">
        <w:rPr>
          <w:rFonts w:ascii="Times New Roman" w:hAnsi="Times New Roman" w:cs="Times New Roman"/>
        </w:rPr>
        <w:t>Pzp</w:t>
      </w:r>
      <w:proofErr w:type="spellEnd"/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</w:t>
      </w:r>
      <w:r w:rsidRPr="008F69E4">
        <w:rPr>
          <w:rFonts w:ascii="Times New Roman" w:hAnsi="Times New Roman" w:cs="Times New Roman"/>
        </w:rPr>
        <w:lastRenderedPageBreak/>
        <w:t xml:space="preserve">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C9761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66A84F65" w14:textId="77777777" w:rsidR="003827CE" w:rsidRPr="003827CE" w:rsidRDefault="003827CE" w:rsidP="00C97614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C97614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C97614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00C3C7B9" w14:textId="77777777" w:rsidR="003827CE" w:rsidRPr="003827CE" w:rsidRDefault="003827CE" w:rsidP="00C97614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wykluczenia.</w:t>
      </w:r>
    </w:p>
    <w:p w14:paraId="71D1AC97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Zamawiający wyklucza:</w:t>
      </w:r>
    </w:p>
    <w:p w14:paraId="13D71964" w14:textId="77777777" w:rsidR="003827CE" w:rsidRPr="003827CE" w:rsidRDefault="003827CE" w:rsidP="00C97614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C97614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C97614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C97614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C97614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C97614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3827CE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3827CE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44206684" w14:textId="77777777" w:rsidR="003827CE" w:rsidRPr="003827CE" w:rsidRDefault="003827CE" w:rsidP="00C9761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27842E" w14:textId="121FA166" w:rsidR="00A110DA" w:rsidRPr="00FC2507" w:rsidRDefault="001E7DF7" w:rsidP="00C97614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C9761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3827CE" w:rsidRDefault="00B70D9C" w:rsidP="00C97614">
      <w:pPr>
        <w:pStyle w:val="Akapitzlist"/>
        <w:keepLines/>
        <w:numPr>
          <w:ilvl w:val="3"/>
          <w:numId w:val="31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C97614">
      <w:pPr>
        <w:pStyle w:val="Akapitzlist"/>
        <w:keepLines/>
        <w:numPr>
          <w:ilvl w:val="3"/>
          <w:numId w:val="31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1D1278" w:rsidRDefault="00AA5E6B" w:rsidP="00C97614">
      <w:pPr>
        <w:pStyle w:val="Akapitzlist"/>
        <w:keepLines/>
        <w:numPr>
          <w:ilvl w:val="3"/>
          <w:numId w:val="31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C97614">
      <w:pPr>
        <w:pStyle w:val="Akapitzlist"/>
        <w:keepLines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</w:t>
      </w:r>
      <w:r w:rsidRPr="00E0146F">
        <w:rPr>
          <w:rFonts w:ascii="Times New Roman" w:eastAsia="Times New Roman" w:hAnsi="Times New Roman" w:cs="Times New Roman"/>
          <w:b/>
          <w:bCs/>
          <w:lang w:eastAsia="ar-SA"/>
        </w:rPr>
        <w:t>załącznik nr 3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do niniejszej SWZ aktualnego na dzień składania ofert.</w:t>
      </w:r>
    </w:p>
    <w:p w14:paraId="37AB43D2" w14:textId="1A2EAD3E" w:rsidR="00D21EDD" w:rsidRPr="00D21EDD" w:rsidRDefault="00D21EDD" w:rsidP="00C97614">
      <w:pPr>
        <w:pStyle w:val="Akapitzlist"/>
        <w:keepLines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</w:t>
      </w:r>
      <w:r w:rsidR="00E0146F">
        <w:rPr>
          <w:rFonts w:ascii="Times New Roman" w:eastAsia="Calibri" w:hAnsi="Times New Roman" w:cs="Times New Roman"/>
          <w:bCs/>
          <w:lang w:eastAsia="zh-CN"/>
        </w:rPr>
        <w:t>4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E0146F">
        <w:rPr>
          <w:rFonts w:ascii="Times New Roman" w:eastAsia="Calibri" w:hAnsi="Times New Roman" w:cs="Times New Roman"/>
          <w:bCs/>
          <w:lang w:eastAsia="zh-CN"/>
        </w:rPr>
        <w:t>1616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C97614">
      <w:pPr>
        <w:pStyle w:val="Akapitzlist"/>
        <w:keepLines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C97614">
      <w:pPr>
        <w:pStyle w:val="Akapitzlist"/>
        <w:keepLines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C97614">
      <w:pPr>
        <w:pStyle w:val="Akapitzlist"/>
        <w:keepLines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C97614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C97614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C97614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C97614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3CBC81F1" w:rsidR="00534CAB" w:rsidRPr="00153515" w:rsidRDefault="00534CAB" w:rsidP="00C97614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Calibri" w:hAnsi="Times New Roman" w:cs="Times New Roman"/>
          <w:b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lastRenderedPageBreak/>
        <w:t xml:space="preserve">oświadczenie </w:t>
      </w:r>
      <w:r w:rsidR="004576B1">
        <w:rPr>
          <w:rFonts w:ascii="Times New Roman" w:eastAsia="Calibri" w:hAnsi="Times New Roman" w:cs="Times New Roman"/>
          <w:b/>
          <w:bCs/>
          <w:lang w:eastAsia="zh-CN"/>
        </w:rPr>
        <w:t>W</w:t>
      </w:r>
      <w:r w:rsidRPr="009E5725">
        <w:rPr>
          <w:rFonts w:ascii="Times New Roman" w:eastAsia="Calibri" w:hAnsi="Times New Roman" w:cs="Times New Roman"/>
          <w:b/>
          <w:bCs/>
          <w:lang w:eastAsia="zh-CN"/>
        </w:rPr>
        <w:t>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2022 poz. 835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="00A57C46" w:rsidRPr="00153515">
        <w:rPr>
          <w:rFonts w:ascii="Times New Roman" w:eastAsia="Calibri" w:hAnsi="Times New Roman" w:cs="Times New Roman"/>
          <w:b/>
          <w:lang w:eastAsia="zh-CN"/>
        </w:rPr>
        <w:t xml:space="preserve">Załącznik nr </w:t>
      </w:r>
      <w:r w:rsidR="00A643FC">
        <w:rPr>
          <w:rFonts w:ascii="Times New Roman" w:eastAsia="Calibri" w:hAnsi="Times New Roman" w:cs="Times New Roman"/>
          <w:b/>
          <w:lang w:eastAsia="zh-CN"/>
        </w:rPr>
        <w:t>8</w:t>
      </w:r>
      <w:r w:rsidR="00A57C46" w:rsidRPr="00153515">
        <w:rPr>
          <w:rFonts w:ascii="Times New Roman" w:eastAsia="Calibri" w:hAnsi="Times New Roman" w:cs="Times New Roman"/>
          <w:b/>
          <w:lang w:eastAsia="zh-CN"/>
        </w:rPr>
        <w:t xml:space="preserve"> do SWZ.</w:t>
      </w:r>
    </w:p>
    <w:p w14:paraId="5D1042AD" w14:textId="2844600B" w:rsidR="00153515" w:rsidRPr="000863C3" w:rsidRDefault="00153515" w:rsidP="00153515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eastAsia="TimesNewRoman" w:hAnsi="Times New Roman" w:cs="Times New Roman"/>
          <w:i/>
        </w:rPr>
      </w:pPr>
      <w:r w:rsidRPr="000863C3">
        <w:rPr>
          <w:rFonts w:ascii="Times New Roman" w:hAnsi="Times New Roman" w:cs="Times New Roman"/>
          <w:b/>
        </w:rPr>
        <w:t>wykazu co najmniej dwóch usług</w:t>
      </w:r>
      <w:r w:rsidRPr="000863C3">
        <w:rPr>
          <w:rFonts w:ascii="Times New Roman" w:hAnsi="Times New Roman" w:cs="Times New Roman"/>
        </w:rPr>
        <w:t xml:space="preserve"> wykonanych, a w przypadku świadczeń powtarzających się lub ciągłych również wykonywanych,  w okresie  ostatnich  3 lat,  a jeżeli  okres  prowadzenia  działalności  jest  krótszy – 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 – oświadczenie wykonawcy; w przypadku świadczeń powtarzających się lub ciągłych nadal wykonywanych referencje bądź inne dokumenty potwierdzające ich należyte wykonywanie powinny być wystawione w okresie ostatnich 3 miesięcy, </w:t>
      </w:r>
      <w:r w:rsidRPr="000863C3">
        <w:rPr>
          <w:rFonts w:ascii="Times New Roman" w:eastAsia="TimesNewRoman" w:hAnsi="Times New Roman" w:cs="Times New Roman"/>
          <w:i/>
        </w:rPr>
        <w:t xml:space="preserve">zgodnego ze wzorem zamieszczonym w </w:t>
      </w:r>
      <w:r w:rsidRPr="000863C3">
        <w:rPr>
          <w:rFonts w:ascii="Times New Roman" w:eastAsia="TimesNewRoman" w:hAnsi="Times New Roman" w:cs="Times New Roman"/>
          <w:b/>
          <w:i/>
        </w:rPr>
        <w:t xml:space="preserve">załączniku nr </w:t>
      </w:r>
      <w:r w:rsidR="00E0146F">
        <w:rPr>
          <w:rFonts w:ascii="Times New Roman" w:eastAsia="TimesNewRoman" w:hAnsi="Times New Roman" w:cs="Times New Roman"/>
          <w:b/>
          <w:i/>
        </w:rPr>
        <w:t>5</w:t>
      </w:r>
      <w:r w:rsidRPr="000863C3">
        <w:rPr>
          <w:rFonts w:ascii="Times New Roman" w:eastAsia="TimesNewRoman" w:hAnsi="Times New Roman" w:cs="Times New Roman"/>
          <w:b/>
          <w:i/>
        </w:rPr>
        <w:t xml:space="preserve"> do SWZ</w:t>
      </w:r>
      <w:r w:rsidRPr="000863C3">
        <w:rPr>
          <w:rFonts w:ascii="Times New Roman" w:eastAsia="TimesNewRoman" w:hAnsi="Times New Roman" w:cs="Times New Roman"/>
          <w:i/>
        </w:rPr>
        <w:t>, spełniających wymagania określone w SWZ Rozdział V</w:t>
      </w:r>
      <w:r w:rsidR="00E0146F">
        <w:rPr>
          <w:rFonts w:ascii="Times New Roman" w:eastAsia="TimesNewRoman" w:hAnsi="Times New Roman" w:cs="Times New Roman"/>
          <w:i/>
        </w:rPr>
        <w:t>II</w:t>
      </w:r>
      <w:r w:rsidRPr="000863C3">
        <w:rPr>
          <w:rFonts w:ascii="Times New Roman" w:eastAsia="TimesNewRoman" w:hAnsi="Times New Roman" w:cs="Times New Roman"/>
          <w:i/>
        </w:rPr>
        <w:t>I WARUNKI UDZIAŁU W POSTĘPOWANIU.</w:t>
      </w:r>
    </w:p>
    <w:p w14:paraId="53DAC3AF" w14:textId="12B511DD" w:rsidR="00153515" w:rsidRDefault="00153515" w:rsidP="00153515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eastAsia="TimesNewRoman" w:hAnsi="Times New Roman" w:cs="Times New Roman"/>
          <w:i/>
        </w:rPr>
      </w:pPr>
      <w:r w:rsidRPr="00BF3961">
        <w:rPr>
          <w:rFonts w:ascii="Times New Roman" w:hAnsi="Times New Roman" w:cs="Times New Roman"/>
          <w:b/>
        </w:rPr>
        <w:t>wykazu osób</w:t>
      </w:r>
      <w:r w:rsidRPr="00BF3961">
        <w:rPr>
          <w:rFonts w:ascii="Times New Roman" w:hAnsi="Times New Roman" w:cs="Times New Roman"/>
        </w:rPr>
        <w:t xml:space="preserve">, skierowanych przez Wykonawcę do realizacji zamówienia publicznego, w szczególności odpowiedzialnych za świadczenie usług serwisu technicznego  wraz z informacjami na temat ich kwalifikacji zawodowych, uprawnień, doświadczenia i wykształcenia niezbędnych do wykonania zamówienia publicznego, a także zakresu wykonywanych przez nie czynności oraz informacją o podstawie do dysponowania tymi osobami; </w:t>
      </w:r>
      <w:r w:rsidRPr="00BF3961">
        <w:rPr>
          <w:rFonts w:ascii="Times New Roman" w:hAnsi="Times New Roman" w:cs="Times New Roman"/>
          <w:i/>
        </w:rPr>
        <w:t xml:space="preserve">zgodnego ze wzorem zamieszczonym w </w:t>
      </w:r>
      <w:r w:rsidRPr="00BF3961">
        <w:rPr>
          <w:rFonts w:ascii="Times New Roman" w:hAnsi="Times New Roman" w:cs="Times New Roman"/>
          <w:b/>
          <w:i/>
        </w:rPr>
        <w:t xml:space="preserve">załączniku nr </w:t>
      </w:r>
      <w:r w:rsidR="00BF3961">
        <w:rPr>
          <w:rFonts w:ascii="Times New Roman" w:hAnsi="Times New Roman" w:cs="Times New Roman"/>
          <w:b/>
          <w:i/>
        </w:rPr>
        <w:t>4</w:t>
      </w:r>
      <w:r w:rsidRPr="00BF3961">
        <w:rPr>
          <w:rFonts w:ascii="Times New Roman" w:hAnsi="Times New Roman" w:cs="Times New Roman"/>
          <w:i/>
        </w:rPr>
        <w:t xml:space="preserve">, spełniających wymagania określone w SWZ </w:t>
      </w:r>
      <w:r w:rsidRPr="00BF3961">
        <w:rPr>
          <w:rFonts w:ascii="Times New Roman" w:eastAsia="TimesNewRoman" w:hAnsi="Times New Roman" w:cs="Times New Roman"/>
          <w:i/>
        </w:rPr>
        <w:t>Rozdział VI</w:t>
      </w:r>
      <w:r w:rsidR="00BF3961" w:rsidRPr="00BF3961">
        <w:rPr>
          <w:rFonts w:ascii="Times New Roman" w:eastAsia="TimesNewRoman" w:hAnsi="Times New Roman" w:cs="Times New Roman"/>
          <w:i/>
        </w:rPr>
        <w:t>II</w:t>
      </w:r>
      <w:r w:rsidRPr="00BF3961">
        <w:rPr>
          <w:rFonts w:ascii="Times New Roman" w:eastAsia="TimesNewRoman" w:hAnsi="Times New Roman" w:cs="Times New Roman"/>
          <w:i/>
        </w:rPr>
        <w:t xml:space="preserve"> WARUNKI UDZIAŁU W POSTĘPOWANIU.</w:t>
      </w:r>
    </w:p>
    <w:p w14:paraId="0E322D06" w14:textId="77777777" w:rsidR="005E3A89" w:rsidRPr="00852A4A" w:rsidRDefault="005E3A89" w:rsidP="00C97614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C97614">
      <w:pPr>
        <w:pStyle w:val="pkt"/>
        <w:numPr>
          <w:ilvl w:val="0"/>
          <w:numId w:val="53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C97614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C97614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C97614">
      <w:pPr>
        <w:pStyle w:val="Akapitzlist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2501BF38" w:rsidR="00956152" w:rsidRPr="00956152" w:rsidRDefault="00956152" w:rsidP="00C97614">
      <w:pPr>
        <w:pStyle w:val="Akapitzlist"/>
        <w:keepLines/>
        <w:numPr>
          <w:ilvl w:val="0"/>
          <w:numId w:val="54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 xml:space="preserve">rych mowa w ust. </w:t>
      </w:r>
      <w:r w:rsidR="002D6E2C">
        <w:rPr>
          <w:rFonts w:ascii="Times New Roman" w:eastAsia="Times New Roman" w:hAnsi="Times New Roman" w:cs="Times New Roman"/>
          <w:lang w:eastAsia="ar-SA"/>
        </w:rPr>
        <w:t>3</w:t>
      </w:r>
      <w:r w:rsidR="00D21EDD">
        <w:rPr>
          <w:rFonts w:ascii="Times New Roman" w:eastAsia="Times New Roman" w:hAnsi="Times New Roman" w:cs="Times New Roman"/>
          <w:lang w:eastAsia="ar-SA"/>
        </w:rPr>
        <w:t xml:space="preserve"> pkt. 4</w:t>
      </w:r>
      <w:r w:rsidR="002D6E2C">
        <w:rPr>
          <w:rFonts w:ascii="Times New Roman" w:eastAsia="Times New Roman" w:hAnsi="Times New Roman" w:cs="Times New Roman"/>
          <w:lang w:eastAsia="ar-SA"/>
        </w:rPr>
        <w:t>)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D08ABAB" w14:textId="1AAB95A8" w:rsidR="00C97164" w:rsidRPr="00C97164" w:rsidRDefault="00C97164" w:rsidP="00C97614">
      <w:pPr>
        <w:pStyle w:val="Akapitzlist"/>
        <w:keepLines/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31F732E" w14:textId="77777777" w:rsidR="003B3B0E" w:rsidRPr="002A7879" w:rsidRDefault="00C97164" w:rsidP="00C97614">
      <w:pPr>
        <w:numPr>
          <w:ilvl w:val="0"/>
          <w:numId w:val="56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Wykonawcy mogą wspólnie ubiegać się o udzielenie niniejszego zamówienia, w takim przypadku </w:t>
      </w:r>
      <w:r w:rsidR="003B3B0E" w:rsidRPr="002A7879">
        <w:rPr>
          <w:rFonts w:ascii="Times New Roman" w:hAnsi="Times New Roman" w:cs="Times New Roman"/>
        </w:rPr>
        <w:t>Wykonawcy mogą wspólnie ubiegać się o udzielenie przedmiotowego zamówienia. W takim przypadku wykonawcy ustanawiają pełnomocnika do reprezentowania ich w postępowaniu o udzielenie zamówienia albo do reprezentowania w postępowaniu i zawarcia umowy w sprawie zamówienia publicznego zgodnie z art. 58 ust. 2 ustawy PZP:</w:t>
      </w:r>
    </w:p>
    <w:p w14:paraId="28927D16" w14:textId="77777777" w:rsidR="003B3B0E" w:rsidRPr="002A7879" w:rsidRDefault="003B3B0E" w:rsidP="00C97614">
      <w:pPr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A7879">
        <w:rPr>
          <w:rFonts w:ascii="Times New Roman" w:hAnsi="Times New Roman" w:cs="Times New Roman"/>
        </w:rPr>
        <w:t>Pełnomocnikiem może być jeden z wykonawców działających wspólnie lub osoba trzecia (np. pracownik jednego z wykonawców).</w:t>
      </w:r>
    </w:p>
    <w:p w14:paraId="16D57283" w14:textId="77777777" w:rsidR="003B3B0E" w:rsidRPr="002A7879" w:rsidRDefault="003B3B0E" w:rsidP="00C97614">
      <w:pPr>
        <w:numPr>
          <w:ilvl w:val="0"/>
          <w:numId w:val="57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A7879">
        <w:rPr>
          <w:rFonts w:ascii="Times New Roman" w:hAnsi="Times New Roman" w:cs="Times New Roman"/>
        </w:rPr>
        <w:t xml:space="preserve"> Jeżeli pełnomocnikiem pozostałych wykonawców jest wykonawca będący osobą prawną to może on działać zgodnie z ujawnionymi w dokumentach rejestrowych zasadami reprezentacji.</w:t>
      </w:r>
    </w:p>
    <w:p w14:paraId="1596C3F0" w14:textId="77777777" w:rsidR="003B3B0E" w:rsidRPr="002A7879" w:rsidRDefault="003B3B0E" w:rsidP="00C97614">
      <w:pPr>
        <w:numPr>
          <w:ilvl w:val="0"/>
          <w:numId w:val="56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A7879">
        <w:rPr>
          <w:rFonts w:ascii="Times New Roman" w:hAnsi="Times New Roman" w:cs="Times New Roman"/>
        </w:rPr>
        <w:t>W przypadku wspólnego ubiegania się o zamówienie przez wykonawców JEDZ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7B6BED4E" w14:textId="1D6F5560" w:rsidR="003F74FA" w:rsidRPr="003B3B0E" w:rsidRDefault="003B3B0E" w:rsidP="00C97614">
      <w:pPr>
        <w:numPr>
          <w:ilvl w:val="0"/>
          <w:numId w:val="56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A7879">
        <w:rPr>
          <w:rFonts w:ascii="Times New Roman" w:hAnsi="Times New Roman" w:cs="Times New Roman"/>
        </w:rPr>
        <w:t>W przypadku wykonawców ubiegających się wspólnie o udzielenie zamówienie brak podstaw do wykluczenia z postępowania powinien wykazać każdy z wykonawców.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6F96822" w14:textId="6D6AD2E8" w:rsidR="003B3B0E" w:rsidRPr="002D6E2C" w:rsidRDefault="003B3B0E" w:rsidP="00C97614">
      <w:pPr>
        <w:pStyle w:val="Akapitzlist"/>
        <w:numPr>
          <w:ilvl w:val="3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D6E2C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191CA55D" w14:textId="77777777" w:rsidR="003B3B0E" w:rsidRPr="002A7879" w:rsidRDefault="003B3B0E" w:rsidP="00C97614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2A7879">
        <w:rPr>
          <w:rFonts w:ascii="Times New Roman" w:hAnsi="Times New Roman" w:cs="Times New Roman"/>
          <w:noProof/>
        </w:rPr>
        <w:t>informacji z Krajowego Rejestru Karnego, o której mowa w Rozdziale XI ust. 3 pkt. 2)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uPzp, wystawioną nie wcześniej</w:t>
      </w:r>
      <w:r w:rsidRPr="002A7879">
        <w:rPr>
          <w:rFonts w:ascii="Times New Roman" w:hAnsi="Times New Roman" w:cs="Times New Roman"/>
          <w:b/>
          <w:noProof/>
        </w:rPr>
        <w:t xml:space="preserve"> niż 6 miesięcy</w:t>
      </w:r>
      <w:r w:rsidRPr="002A7879">
        <w:rPr>
          <w:rFonts w:ascii="Times New Roman" w:hAnsi="Times New Roman" w:cs="Times New Roman"/>
          <w:noProof/>
        </w:rPr>
        <w:t xml:space="preserve"> przed ich złożeniem;</w:t>
      </w:r>
    </w:p>
    <w:p w14:paraId="7B009F6C" w14:textId="77777777" w:rsidR="003B3B0E" w:rsidRPr="002A7879" w:rsidRDefault="003B3B0E" w:rsidP="00C97614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2A7879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2A7879">
        <w:rPr>
          <w:rFonts w:ascii="Times New Roman" w:hAnsi="Times New Roman" w:cs="Times New Roman"/>
        </w:rPr>
        <w:t>lub z Centralnej Ewidencji i Informacji o Działalności Gospodarczej</w:t>
      </w:r>
      <w:r w:rsidRPr="002A7879">
        <w:rPr>
          <w:rFonts w:ascii="Times New Roman" w:hAnsi="Times New Roman" w:cs="Times New Roman"/>
          <w:noProof/>
        </w:rPr>
        <w:t>, o którym mowa w Rozdziale XI ust. 2 pkt. 5)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2A7879">
        <w:rPr>
          <w:rFonts w:ascii="Times New Roman" w:hAnsi="Times New Roman" w:cs="Times New Roman"/>
          <w:b/>
          <w:noProof/>
        </w:rPr>
        <w:t xml:space="preserve"> niż 3 miesiące</w:t>
      </w:r>
      <w:r w:rsidRPr="002A7879">
        <w:rPr>
          <w:rFonts w:ascii="Times New Roman" w:hAnsi="Times New Roman" w:cs="Times New Roman"/>
          <w:noProof/>
        </w:rPr>
        <w:t xml:space="preserve"> przed ich złożeniem.</w:t>
      </w:r>
    </w:p>
    <w:p w14:paraId="61F0ECBE" w14:textId="77777777" w:rsidR="003B3B0E" w:rsidRPr="002A7879" w:rsidRDefault="003B3B0E" w:rsidP="00C9761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A7879">
        <w:rPr>
          <w:rFonts w:ascii="Times New Roman" w:hAnsi="Times New Roman" w:cs="Times New Roman"/>
        </w:rPr>
        <w:t>Jeżeli w kraju, w którym wykonawca ma siedzibę lub miejsce zamieszkania, nie wydaje się dokumentów, o których mowa w ust. 1 lub gdy dokumenty te nie odnoszą się do wszystkich przypadków, o których mowa w art. 108 ust. 1 pkt</w:t>
      </w:r>
      <w:r w:rsidRPr="002A7879">
        <w:rPr>
          <w:rFonts w:ascii="Times New Roman" w:hAnsi="Times New Roman" w:cs="Times New Roman"/>
          <w:noProof/>
          <w:color w:val="FF0000"/>
        </w:rPr>
        <w:t xml:space="preserve"> </w:t>
      </w:r>
      <w:r w:rsidRPr="002A7879">
        <w:rPr>
          <w:rFonts w:ascii="Times New Roman" w:hAnsi="Times New Roman" w:cs="Times New Roman"/>
          <w:noProof/>
        </w:rPr>
        <w:t xml:space="preserve">1, </w:t>
      </w:r>
      <w:r w:rsidRPr="002A7879">
        <w:rPr>
          <w:rFonts w:ascii="Times New Roman" w:hAnsi="Times New Roman" w:cs="Times New Roman"/>
        </w:rPr>
        <w:t xml:space="preserve">2 i 4 </w:t>
      </w:r>
      <w:proofErr w:type="spellStart"/>
      <w:r w:rsidRPr="002A7879">
        <w:rPr>
          <w:rFonts w:ascii="Times New Roman" w:hAnsi="Times New Roman" w:cs="Times New Roman"/>
        </w:rPr>
        <w:t>uPzp</w:t>
      </w:r>
      <w:proofErr w:type="spellEnd"/>
      <w:r w:rsidRPr="002A7879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72B70E43" w14:textId="77777777" w:rsidR="003B3B0E" w:rsidRPr="002A7879" w:rsidRDefault="003B3B0E" w:rsidP="00C97614">
      <w:pPr>
        <w:numPr>
          <w:ilvl w:val="0"/>
          <w:numId w:val="3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9CBC03" w14:textId="1E36DB93" w:rsidR="001261AE" w:rsidRDefault="00C97164" w:rsidP="00C97614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C97614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89EF931" w14:textId="656E0E4D" w:rsidR="00F529F6" w:rsidRPr="004D7A65" w:rsidRDefault="00F529F6" w:rsidP="00C97614">
      <w:pPr>
        <w:pStyle w:val="Akapitzlist"/>
        <w:numPr>
          <w:ilvl w:val="3"/>
          <w:numId w:val="1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lastRenderedPageBreak/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03515D9" w14:textId="77777777" w:rsidR="00153515" w:rsidRPr="00153515" w:rsidRDefault="00153515" w:rsidP="001535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3B3706" w14:textId="06EF2A44" w:rsidR="003E14CF" w:rsidRPr="003B3B0E" w:rsidRDefault="00153515" w:rsidP="00C976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/>
          <w:bCs/>
        </w:rPr>
        <w:t xml:space="preserve"> nie żąda </w:t>
      </w:r>
      <w:r>
        <w:rPr>
          <w:rFonts w:ascii="Times New Roman" w:hAnsi="Times New Roman" w:cs="Times New Roman"/>
          <w:bCs/>
        </w:rPr>
        <w:t>przedmiotowych środków dowodowych.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56F94123" w:rsidR="00E7117F" w:rsidRPr="00E7117F" w:rsidRDefault="00E7117F" w:rsidP="00C97614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3B3B0E">
        <w:rPr>
          <w:rFonts w:ascii="Times New Roman" w:eastAsia="Calibri" w:hAnsi="Times New Roman" w:cs="Times New Roman"/>
        </w:rPr>
        <w:t xml:space="preserve">Jacek Banaszak </w:t>
      </w:r>
    </w:p>
    <w:p w14:paraId="546AECAE" w14:textId="043A7386" w:rsidR="00E7117F" w:rsidRP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3B3B0E" w:rsidRDefault="009965C9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3B3B0E">
        <w:rPr>
          <w:rFonts w:ascii="Times New Roman" w:hAnsi="Times New Roman" w:cs="Times New Roman"/>
          <w:b/>
          <w:bCs/>
          <w:u w:val="single"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669BE425" w14:textId="56BFAAEF" w:rsidR="00434431" w:rsidRPr="00AD4CF7" w:rsidRDefault="00434431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C97614">
      <w:pPr>
        <w:numPr>
          <w:ilvl w:val="1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C97614">
      <w:pPr>
        <w:numPr>
          <w:ilvl w:val="1"/>
          <w:numId w:val="4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C97614">
      <w:pPr>
        <w:numPr>
          <w:ilvl w:val="1"/>
          <w:numId w:val="4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6072513A" w:rsidR="008C3C4F" w:rsidRPr="003B3B0E" w:rsidRDefault="00E7117F" w:rsidP="00C9761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bookmarkStart w:id="21" w:name="__RefHeading__76_381024118"/>
      <w:bookmarkEnd w:id="21"/>
      <w:r w:rsidR="00BD6C2C" w:rsidRPr="00BD6C2C">
        <w:fldChar w:fldCharType="begin"/>
      </w:r>
      <w:r w:rsidR="00BD6C2C" w:rsidRPr="00BD6C2C">
        <w:instrText>HYPERLINK "https://platformazakupowa.pl/strona/instrukcje-wykonawca"</w:instrText>
      </w:r>
      <w:r w:rsidR="00BD6C2C" w:rsidRPr="00BD6C2C">
        <w:fldChar w:fldCharType="separate"/>
      </w:r>
      <w:r w:rsidR="00BD6C2C" w:rsidRPr="00BD6C2C">
        <w:rPr>
          <w:rStyle w:val="Hipercze"/>
        </w:rPr>
        <w:t>https://platformazakupowa.pl/strona/instrukcje-wykonawca</w:t>
      </w:r>
      <w:r w:rsidR="00BD6C2C" w:rsidRPr="00BD6C2C">
        <w:fldChar w:fldCharType="end"/>
      </w:r>
      <w:r w:rsidR="00BD6C2C">
        <w:t xml:space="preserve"> 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65A1CA" w14:textId="1995EB6E" w:rsidR="008C3C4F" w:rsidRPr="003B3B0E" w:rsidRDefault="00D00A33" w:rsidP="003B3B0E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D348BD" w14:textId="56464738" w:rsidR="00DB5909" w:rsidRPr="00DB2398" w:rsidRDefault="00DB5909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2398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DB2398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DB2398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DB2398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DB239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863F1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02</w:t>
      </w:r>
      <w:r w:rsidR="00DF47B0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.</w:t>
      </w:r>
      <w:r w:rsidR="009D57AE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0</w:t>
      </w:r>
      <w:r w:rsidR="002863F1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4</w:t>
      </w:r>
      <w:r w:rsidR="0096689F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.</w:t>
      </w:r>
      <w:r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202</w:t>
      </w:r>
      <w:r w:rsidR="009D57AE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5</w:t>
      </w:r>
      <w:r w:rsidR="002D7E93"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 xml:space="preserve"> </w:t>
      </w:r>
      <w:r w:rsidRP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>r.</w:t>
      </w:r>
      <w:r w:rsidR="00913D0E">
        <w:rPr>
          <w:rFonts w:ascii="Times New Roman" w:eastAsia="Times New Roman" w:hAnsi="Times New Roman" w:cs="Times New Roman"/>
          <w:b/>
          <w:strike/>
          <w:color w:val="FF0000"/>
          <w:lang w:eastAsia="ar-SA"/>
        </w:rPr>
        <w:t xml:space="preserve"> </w:t>
      </w:r>
      <w:r w:rsidR="00913D0E" w:rsidRPr="00913D0E">
        <w:rPr>
          <w:rFonts w:ascii="Times New Roman" w:eastAsia="Times New Roman" w:hAnsi="Times New Roman" w:cs="Times New Roman"/>
          <w:b/>
          <w:color w:val="FF0000"/>
          <w:lang w:eastAsia="ar-SA"/>
        </w:rPr>
        <w:t>08.04.2025r.</w:t>
      </w:r>
    </w:p>
    <w:p w14:paraId="1221B818" w14:textId="5E1A3AE5" w:rsidR="0020685C" w:rsidRPr="005F31BC" w:rsidRDefault="0020685C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7777777" w:rsidR="005411F7" w:rsidRDefault="00DB5909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2,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C9761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41AA8725" w14:textId="6CD80659" w:rsidR="00260C3B" w:rsidRPr="0020685C" w:rsidRDefault="00260C3B" w:rsidP="00C97614">
      <w:pPr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Default="00DB5909" w:rsidP="002A2A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C97614">
            <w:pPr>
              <w:pStyle w:val="Akapitzlist"/>
              <w:keepNext/>
              <w:keepLines/>
              <w:numPr>
                <w:ilvl w:val="0"/>
                <w:numId w:val="16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9A1A04D" w14:textId="2BA616C6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C97614">
      <w:pPr>
        <w:numPr>
          <w:ilvl w:val="0"/>
          <w:numId w:val="7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C97614">
      <w:pPr>
        <w:numPr>
          <w:ilvl w:val="0"/>
          <w:numId w:val="7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C97614">
      <w:pPr>
        <w:numPr>
          <w:ilvl w:val="0"/>
          <w:numId w:val="7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C9761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1B32632D" w:rsidR="000F2BE6" w:rsidRDefault="000F2BE6" w:rsidP="00C97614">
      <w:pPr>
        <w:numPr>
          <w:ilvl w:val="0"/>
          <w:numId w:val="19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 w:rsidR="002742E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BF3961">
        <w:rPr>
          <w:rFonts w:ascii="Times New Roman" w:eastAsia="Times New Roman" w:hAnsi="Times New Roman" w:cs="Times New Roman"/>
          <w:b/>
          <w:lang w:eastAsia="ar-SA"/>
        </w:rPr>
        <w:t>e</w:t>
      </w:r>
      <w:r w:rsidR="00DF47B0">
        <w:rPr>
          <w:rFonts w:ascii="Times New Roman" w:eastAsia="Times New Roman" w:hAnsi="Times New Roman" w:cs="Times New Roman"/>
          <w:b/>
          <w:lang w:eastAsia="ar-SA"/>
        </w:rPr>
        <w:t>m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0F2BE6" w:rsidRDefault="004A15BC" w:rsidP="00C97614">
      <w:pPr>
        <w:numPr>
          <w:ilvl w:val="0"/>
          <w:numId w:val="19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C97614">
      <w:pPr>
        <w:numPr>
          <w:ilvl w:val="0"/>
          <w:numId w:val="19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066E8D42" w14:textId="624A9865" w:rsidR="000216B1" w:rsidRPr="00835EDC" w:rsidRDefault="000216B1" w:rsidP="00E759A2">
      <w:pPr>
        <w:numPr>
          <w:ilvl w:val="0"/>
          <w:numId w:val="1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35EDC">
        <w:rPr>
          <w:rFonts w:ascii="Times New Roman" w:eastAsia="Times New Roman" w:hAnsi="Times New Roman" w:cs="Times New Roman"/>
          <w:b/>
          <w:lang w:eastAsia="ar-SA"/>
        </w:rPr>
        <w:t xml:space="preserve">Oświadczenie podmiotu udostępniającego zasoby potwierdzające brak podstaw wykluczenia tego podmiotu oraz odpowiednio spełnianie warunków udziału w postępowaniu, w zakresie, w jakim Wykonawca powołuje się na jego zasoby, podpisane przez podmiot udostępniający zasoby (o ile dotyczy) - Załącznik nr </w:t>
      </w:r>
      <w:r w:rsidR="00835EDC" w:rsidRPr="00835EDC">
        <w:rPr>
          <w:rFonts w:ascii="Times New Roman" w:eastAsia="Times New Roman" w:hAnsi="Times New Roman" w:cs="Times New Roman"/>
          <w:b/>
          <w:lang w:eastAsia="ar-SA"/>
        </w:rPr>
        <w:t>9</w:t>
      </w:r>
      <w:r w:rsidRPr="00835EDC">
        <w:rPr>
          <w:rFonts w:ascii="Times New Roman" w:eastAsia="Times New Roman" w:hAnsi="Times New Roman" w:cs="Times New Roman"/>
          <w:b/>
          <w:lang w:eastAsia="ar-SA"/>
        </w:rPr>
        <w:t xml:space="preserve"> do SWZ,</w:t>
      </w:r>
    </w:p>
    <w:p w14:paraId="5A2DBE2B" w14:textId="2ED7B138" w:rsidR="000216B1" w:rsidRPr="00835EDC" w:rsidRDefault="000216B1" w:rsidP="00E759A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35EDC">
        <w:rPr>
          <w:rFonts w:ascii="Times New Roman" w:hAnsi="Times New Roman" w:cs="Times New Roman"/>
          <w:b/>
        </w:rPr>
        <w:t xml:space="preserve">Zobowiązanie innych podmiotów do oddania Wykonawcy do dyspozycji niezbędnych zasobów na potrzeby realizacji zamówienia- załącznik nr </w:t>
      </w:r>
      <w:r w:rsidR="00835EDC" w:rsidRPr="00835EDC">
        <w:rPr>
          <w:rFonts w:ascii="Times New Roman" w:hAnsi="Times New Roman" w:cs="Times New Roman"/>
          <w:b/>
        </w:rPr>
        <w:t xml:space="preserve">10 </w:t>
      </w:r>
      <w:r w:rsidRPr="00835EDC">
        <w:rPr>
          <w:rFonts w:ascii="Times New Roman" w:hAnsi="Times New Roman" w:cs="Times New Roman"/>
          <w:b/>
        </w:rPr>
        <w:t xml:space="preserve">do SWZ (odpowiednio, jeżeli dotyczy), </w:t>
      </w:r>
    </w:p>
    <w:p w14:paraId="76591ACA" w14:textId="77777777" w:rsidR="003B3B0E" w:rsidRPr="002A7879" w:rsidRDefault="003B3B0E" w:rsidP="00C97614">
      <w:pPr>
        <w:numPr>
          <w:ilvl w:val="0"/>
          <w:numId w:val="1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2A7879">
        <w:rPr>
          <w:rFonts w:ascii="Times New Roman" w:eastAsia="Times New Roman" w:hAnsi="Times New Roman" w:cs="Times New Roman"/>
          <w:b/>
          <w:lang w:eastAsia="ar-SA"/>
        </w:rPr>
        <w:t>potwierdzenie wniesienia wadium.</w:t>
      </w:r>
    </w:p>
    <w:p w14:paraId="40963C72" w14:textId="425EE549" w:rsidR="00402DB2" w:rsidRDefault="00402DB2" w:rsidP="00C9761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</w:t>
      </w: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C97614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C97614">
      <w:pPr>
        <w:numPr>
          <w:ilvl w:val="1"/>
          <w:numId w:val="42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C97614">
      <w:pPr>
        <w:numPr>
          <w:ilvl w:val="1"/>
          <w:numId w:val="42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C976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C97614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C97614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C97614">
      <w:pPr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C97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C97614">
            <w:pPr>
              <w:pStyle w:val="Akapitzlist"/>
              <w:numPr>
                <w:ilvl w:val="0"/>
                <w:numId w:val="4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8DE2" w14:textId="77777777" w:rsidR="003F74FA" w:rsidRPr="003F74FA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14:paraId="58AA6E2E" w14:textId="11335CCC" w:rsidR="00153515" w:rsidRPr="00F53D99" w:rsidRDefault="00153515" w:rsidP="00153515">
      <w:pPr>
        <w:numPr>
          <w:ilvl w:val="0"/>
          <w:numId w:val="5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F53D99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F53D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BF39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391,00</w:t>
      </w:r>
      <w:r w:rsidRPr="00F53D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F53D99">
        <w:rPr>
          <w:rFonts w:ascii="Times New Roman" w:hAnsi="Times New Roman" w:cs="Times New Roman"/>
          <w:b/>
          <w:bCs/>
          <w:lang w:eastAsia="pl-PL"/>
        </w:rPr>
        <w:t>zł</w:t>
      </w:r>
      <w:r w:rsidRPr="00F53D99">
        <w:rPr>
          <w:rFonts w:ascii="Times New Roman" w:hAnsi="Times New Roman" w:cs="Times New Roman"/>
          <w:b/>
          <w:lang w:eastAsia="ar-SA"/>
        </w:rPr>
        <w:t xml:space="preserve"> (</w:t>
      </w:r>
      <w:r w:rsidRPr="00F53D99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BF3961">
        <w:rPr>
          <w:rFonts w:ascii="Times New Roman" w:hAnsi="Times New Roman" w:cs="Times New Roman"/>
          <w:b/>
          <w:i/>
          <w:lang w:eastAsia="ar-SA"/>
        </w:rPr>
        <w:t xml:space="preserve">jeden </w:t>
      </w:r>
      <w:r>
        <w:rPr>
          <w:rFonts w:ascii="Times New Roman" w:hAnsi="Times New Roman" w:cs="Times New Roman"/>
          <w:b/>
          <w:i/>
          <w:lang w:eastAsia="ar-SA"/>
        </w:rPr>
        <w:t xml:space="preserve">tysiąc trzysta dziewięćdziesiąt jeden </w:t>
      </w:r>
      <w:r w:rsidRPr="00F53D99">
        <w:rPr>
          <w:rFonts w:ascii="Times New Roman" w:hAnsi="Times New Roman" w:cs="Times New Roman"/>
          <w:b/>
          <w:i/>
          <w:lang w:eastAsia="ar-SA"/>
        </w:rPr>
        <w:t xml:space="preserve">złotych </w:t>
      </w:r>
      <w:r>
        <w:rPr>
          <w:rFonts w:ascii="Times New Roman" w:hAnsi="Times New Roman" w:cs="Times New Roman"/>
          <w:b/>
          <w:i/>
          <w:lang w:eastAsia="ar-SA"/>
        </w:rPr>
        <w:t>00</w:t>
      </w:r>
      <w:r w:rsidRPr="00F53D99">
        <w:rPr>
          <w:rFonts w:ascii="Times New Roman" w:hAnsi="Times New Roman" w:cs="Times New Roman"/>
          <w:b/>
          <w:i/>
          <w:lang w:eastAsia="ar-SA"/>
        </w:rPr>
        <w:t>/100).</w:t>
      </w:r>
      <w:r w:rsidRPr="00F53D99">
        <w:rPr>
          <w:rFonts w:ascii="Times New Roman" w:hAnsi="Times New Roman" w:cs="Times New Roman"/>
          <w:i/>
          <w:lang w:eastAsia="ar-SA"/>
        </w:rPr>
        <w:t xml:space="preserve"> </w:t>
      </w:r>
    </w:p>
    <w:p w14:paraId="1D51B6BA" w14:textId="77777777" w:rsidR="00153515" w:rsidRPr="0020176C" w:rsidRDefault="00153515" w:rsidP="00153515">
      <w:pPr>
        <w:numPr>
          <w:ilvl w:val="3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62DBB324" w14:textId="77777777" w:rsidR="00153515" w:rsidRPr="0020176C" w:rsidRDefault="00153515" w:rsidP="00153515">
      <w:pPr>
        <w:numPr>
          <w:ilvl w:val="3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może być wnoszone w jednej lub kilku następujących formach:</w:t>
      </w:r>
    </w:p>
    <w:p w14:paraId="2174676A" w14:textId="77777777" w:rsidR="00153515" w:rsidRPr="0020176C" w:rsidRDefault="00153515" w:rsidP="00153515">
      <w:pPr>
        <w:numPr>
          <w:ilvl w:val="1"/>
          <w:numId w:val="59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pieniądzu; </w:t>
      </w:r>
    </w:p>
    <w:p w14:paraId="09B0003D" w14:textId="77777777" w:rsidR="00153515" w:rsidRPr="0020176C" w:rsidRDefault="00153515" w:rsidP="00153515">
      <w:pPr>
        <w:numPr>
          <w:ilvl w:val="1"/>
          <w:numId w:val="59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bankowych;</w:t>
      </w:r>
    </w:p>
    <w:p w14:paraId="4005D683" w14:textId="77777777" w:rsidR="00153515" w:rsidRPr="0020176C" w:rsidRDefault="00153515" w:rsidP="00153515">
      <w:pPr>
        <w:numPr>
          <w:ilvl w:val="1"/>
          <w:numId w:val="59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ubezpieczeniowych;</w:t>
      </w:r>
    </w:p>
    <w:p w14:paraId="3B033BD4" w14:textId="4837E4CF" w:rsidR="00153515" w:rsidRPr="0020176C" w:rsidRDefault="00153515" w:rsidP="00153515">
      <w:pPr>
        <w:numPr>
          <w:ilvl w:val="1"/>
          <w:numId w:val="59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poręczeniach udzielanych przez podmioty, o których mowa w art. 6b ust. 5 pkt 2 ustawy z dnia 9 listopada 2000 r. o utworzeniu Polskiej Agencji Rozwoju Przedsiębiorczości (Dz. U. z 202</w:t>
      </w:r>
      <w:r w:rsidR="00BF3961">
        <w:rPr>
          <w:rFonts w:ascii="Times New Roman" w:hAnsi="Times New Roman"/>
        </w:rPr>
        <w:t>4</w:t>
      </w:r>
      <w:r w:rsidRPr="0020176C">
        <w:rPr>
          <w:rFonts w:ascii="Times New Roman" w:hAnsi="Times New Roman"/>
        </w:rPr>
        <w:t xml:space="preserve"> r. poz. </w:t>
      </w:r>
      <w:r w:rsidR="00BF3961">
        <w:rPr>
          <w:rFonts w:ascii="Times New Roman" w:hAnsi="Times New Roman"/>
        </w:rPr>
        <w:t>419</w:t>
      </w:r>
      <w:r w:rsidRPr="0020176C">
        <w:rPr>
          <w:rFonts w:ascii="Times New Roman" w:hAnsi="Times New Roman"/>
        </w:rPr>
        <w:t>).</w:t>
      </w:r>
    </w:p>
    <w:p w14:paraId="061AFE80" w14:textId="77777777" w:rsidR="00153515" w:rsidRPr="0020176C" w:rsidRDefault="00153515" w:rsidP="00153515">
      <w:pPr>
        <w:numPr>
          <w:ilvl w:val="0"/>
          <w:numId w:val="62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lang w:eastAsia="ar-SA"/>
        </w:rPr>
      </w:pPr>
      <w:r w:rsidRPr="0020176C">
        <w:rPr>
          <w:rFonts w:ascii="Times New Roman" w:hAnsi="Times New Roman"/>
          <w:lang w:eastAsia="ar-SA"/>
        </w:rPr>
        <w:t xml:space="preserve">Wadium wniesione w pieniądzu należy wnieść przelewem na konto Zamawiającego prowadzone przez PKO BP SA Regionalny Oddział Korporacyjny we Wrocławiu nr konta </w:t>
      </w:r>
      <w:r w:rsidRPr="00DA4DF8">
        <w:rPr>
          <w:rFonts w:ascii="Times New Roman" w:hAnsi="Times New Roman"/>
          <w:lang w:eastAsia="ar-SA"/>
        </w:rPr>
        <w:t>30 1020 5226 0000 6402 0793 4815</w:t>
      </w:r>
      <w:r w:rsidRPr="0020176C">
        <w:rPr>
          <w:rFonts w:ascii="Times New Roman" w:hAnsi="Times New Roman"/>
          <w:lang w:eastAsia="ar-SA"/>
        </w:rPr>
        <w:t xml:space="preserve">, z dopiskiem – </w:t>
      </w:r>
      <w:r w:rsidRPr="00C128E2">
        <w:rPr>
          <w:rFonts w:ascii="Times New Roman" w:hAnsi="Times New Roman"/>
          <w:b/>
          <w:bCs/>
          <w:u w:val="single"/>
          <w:lang w:eastAsia="ar-SA"/>
        </w:rPr>
        <w:t>Szp-241/ZP–084/2024</w:t>
      </w:r>
      <w:r w:rsidRPr="00C128E2">
        <w:rPr>
          <w:rFonts w:ascii="Times New Roman" w:hAnsi="Times New Roman"/>
          <w:b/>
          <w:bCs/>
          <w:lang w:eastAsia="ar-SA"/>
        </w:rPr>
        <w:t xml:space="preserve"> </w:t>
      </w:r>
    </w:p>
    <w:p w14:paraId="54A216BE" w14:textId="77777777" w:rsidR="00153515" w:rsidRPr="0020176C" w:rsidRDefault="00153515" w:rsidP="00153515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</w:rPr>
        <w:t xml:space="preserve">UWAGA: </w:t>
      </w:r>
      <w:r w:rsidRPr="0020176C">
        <w:rPr>
          <w:rFonts w:ascii="Times New Roman" w:hAnsi="Times New Roman"/>
          <w:b/>
          <w:u w:val="single"/>
        </w:rPr>
        <w:t>Za termin wniesienia wadium w formie pieniężnej zostanie przyjęty termin uznania rachunku Zamawiającego.</w:t>
      </w:r>
    </w:p>
    <w:p w14:paraId="694F513C" w14:textId="77777777" w:rsidR="00153515" w:rsidRPr="0020176C" w:rsidRDefault="00153515" w:rsidP="00153515">
      <w:pPr>
        <w:pStyle w:val="Akapitzlist"/>
        <w:numPr>
          <w:ilvl w:val="3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</w:rPr>
        <w:t>Zamawiający zaleca, aby w przypadku wniesienia wadium w formie pieniężnej – dokument potwierdzający dokonanie przelewu wadium został załączony do oferty;</w:t>
      </w:r>
    </w:p>
    <w:p w14:paraId="22EC5F50" w14:textId="77777777" w:rsidR="00153515" w:rsidRPr="0020176C" w:rsidRDefault="00153515" w:rsidP="00153515">
      <w:pPr>
        <w:numPr>
          <w:ilvl w:val="3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wnoszone w formie poręc</w:t>
      </w:r>
      <w:r>
        <w:rPr>
          <w:rFonts w:ascii="Times New Roman" w:hAnsi="Times New Roman"/>
        </w:rPr>
        <w:t>zeń lub gwarancji muszą</w:t>
      </w:r>
      <w:r w:rsidRPr="0020176C">
        <w:rPr>
          <w:rFonts w:ascii="Times New Roman" w:hAnsi="Times New Roman"/>
        </w:rPr>
        <w:t xml:space="preserve"> być złożone jako </w:t>
      </w:r>
      <w:r w:rsidRPr="0020176C">
        <w:rPr>
          <w:rFonts w:ascii="Times New Roman" w:hAnsi="Times New Roman"/>
          <w:b/>
        </w:rPr>
        <w:t xml:space="preserve">oryginał </w:t>
      </w:r>
      <w:r w:rsidRPr="0020176C">
        <w:rPr>
          <w:rFonts w:ascii="Times New Roman" w:hAnsi="Times New Roman"/>
        </w:rPr>
        <w:t xml:space="preserve">gwarancji lub poręczenia </w:t>
      </w:r>
      <w:r w:rsidRPr="0020176C">
        <w:rPr>
          <w:rFonts w:ascii="Times New Roman" w:hAnsi="Times New Roman"/>
          <w:b/>
        </w:rPr>
        <w:t xml:space="preserve">w postaci elektronicznej </w:t>
      </w:r>
      <w:r w:rsidRPr="0020176C">
        <w:rPr>
          <w:rFonts w:ascii="Times New Roman" w:hAnsi="Times New Roman"/>
        </w:rPr>
        <w:t>i spełniać co najmniej poniższe wymagania:</w:t>
      </w:r>
    </w:p>
    <w:p w14:paraId="611144D8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musi obejmować odpowiedzialność za wszystkie przypadki powodujące utratę wadium przez Wykonawcę określone w ustawie PZP </w:t>
      </w:r>
    </w:p>
    <w:p w14:paraId="6E8B08EE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z jej treści powinno jednoznacznie wynikać zobowiązanie gwaranta do zapłaty całej kwoty wadium;</w:t>
      </w:r>
    </w:p>
    <w:p w14:paraId="66E272F7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powinno być nieodwołalne i bezwarunkowe oraz płatne na pierwsze żądanie;</w:t>
      </w:r>
    </w:p>
    <w:p w14:paraId="18616C23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6C7E3E99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 treści poręczenia lub gwarancji powinna znaleźć się nazwa oraz numer przedmiotowego postępowania;</w:t>
      </w:r>
    </w:p>
    <w:p w14:paraId="42346327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beneficjentem poręczenia lub gwarancji jest Wojewódzki Szpital Specjalistyczny we Wrocławiu</w:t>
      </w:r>
    </w:p>
    <w:p w14:paraId="6ECC9479" w14:textId="77777777" w:rsidR="00153515" w:rsidRPr="0020176C" w:rsidRDefault="00153515" w:rsidP="00153515">
      <w:pPr>
        <w:numPr>
          <w:ilvl w:val="0"/>
          <w:numId w:val="60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w przypadku Wykonawców wspólnie ubiegających się o udzielenie zamówienia (art. 58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968E6D6" w14:textId="77777777" w:rsidR="00153515" w:rsidRPr="0020176C" w:rsidRDefault="00153515" w:rsidP="00153515">
      <w:pPr>
        <w:numPr>
          <w:ilvl w:val="3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Oferta wykonawcy, który nie wniesie wadium, wniesie wadium w sposób nieprawidłowy lub nie utrzyma wadium nieprzerwanie do upływu terminu związania ofertą lub złoży</w:t>
      </w:r>
      <w:r>
        <w:rPr>
          <w:rFonts w:ascii="Times New Roman" w:hAnsi="Times New Roman"/>
        </w:rPr>
        <w:t>ł</w:t>
      </w:r>
      <w:r w:rsidRPr="0020176C">
        <w:rPr>
          <w:rFonts w:ascii="Times New Roman" w:hAnsi="Times New Roman"/>
        </w:rPr>
        <w:t xml:space="preserve"> wniosek o zwrot wadium w przypadku, o którym mowa w art. 98 ust. 2 pkt 3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  <w:b/>
        </w:rPr>
        <w:t xml:space="preserve"> zostanie odrzucona</w:t>
      </w:r>
      <w:r w:rsidRPr="0020176C">
        <w:rPr>
          <w:rFonts w:ascii="Times New Roman" w:hAnsi="Times New Roman"/>
        </w:rPr>
        <w:t>.</w:t>
      </w:r>
    </w:p>
    <w:p w14:paraId="086C6368" w14:textId="77777777" w:rsidR="00153515" w:rsidRPr="00BB3188" w:rsidRDefault="00153515" w:rsidP="00153515">
      <w:pPr>
        <w:numPr>
          <w:ilvl w:val="3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Zasady zwrotu oraz okoliczności zatrzymania wadium określa art. 98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.</w:t>
      </w:r>
    </w:p>
    <w:p w14:paraId="27D30602" w14:textId="77777777" w:rsidR="007B73D5" w:rsidRDefault="007B73D5" w:rsidP="003F74FA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A45A774" w:rsidR="004C5BFD" w:rsidRPr="005001D6" w:rsidRDefault="00161E19" w:rsidP="00C976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001D6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5001D6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29" w:history="1">
        <w:r w:rsidR="00ED686C" w:rsidRPr="005001D6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="003B3B0E">
        <w:rPr>
          <w:rStyle w:val="Hipercze"/>
          <w:rFonts w:ascii="Times New Roman" w:eastAsia="Calibri" w:hAnsi="Times New Roman" w:cs="Times New Roman"/>
          <w:b/>
          <w:color w:val="auto"/>
          <w:u w:val="none"/>
          <w:lang w:eastAsia="pl-PL"/>
        </w:rPr>
        <w:t xml:space="preserve"> </w:t>
      </w:r>
      <w:r w:rsidR="004C5BFD" w:rsidRPr="005001D6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001D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2863F1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03</w:t>
      </w:r>
      <w:r w:rsidR="00DF47B0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.</w:t>
      </w:r>
      <w:r w:rsidR="002863F1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0</w:t>
      </w:r>
      <w:r w:rsidR="009D57AE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1</w:t>
      </w:r>
      <w:r w:rsidR="003B3B0E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.202</w:t>
      </w:r>
      <w:r w:rsidR="002863F1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>5</w:t>
      </w:r>
      <w:r w:rsidR="003B3B0E" w:rsidRPr="00913D0E">
        <w:rPr>
          <w:rFonts w:ascii="Times New Roman" w:eastAsia="Calibri" w:hAnsi="Times New Roman" w:cs="Times New Roman"/>
          <w:b/>
          <w:strike/>
          <w:color w:val="FF0000"/>
          <w:lang w:eastAsia="pl-PL"/>
        </w:rPr>
        <w:t xml:space="preserve"> r.</w:t>
      </w:r>
      <w:r w:rsidR="003B3B0E" w:rsidRPr="00913D0E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</w:t>
      </w:r>
      <w:r w:rsidR="00C75B12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10.01.2025 r </w:t>
      </w:r>
      <w:r w:rsidR="003B3B0E" w:rsidRPr="004C18D9">
        <w:rPr>
          <w:rFonts w:ascii="Times New Roman" w:eastAsia="Calibri" w:hAnsi="Times New Roman" w:cs="Times New Roman"/>
          <w:b/>
          <w:color w:val="000000"/>
          <w:lang w:eastAsia="pl-PL"/>
        </w:rPr>
        <w:t>do godz. 09:15</w:t>
      </w:r>
      <w:r w:rsidR="004C5BFD" w:rsidRPr="004C18D9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C976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C976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C976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lastRenderedPageBreak/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0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C976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C976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65A9EE79" w:rsidR="0028681B" w:rsidRPr="005001D6" w:rsidRDefault="0028681B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001D6">
        <w:rPr>
          <w:rFonts w:ascii="Times New Roman" w:eastAsia="Times New Roman" w:hAnsi="Times New Roman" w:cs="Times New Roman"/>
          <w:lang w:eastAsia="ar-SA"/>
        </w:rPr>
        <w:t>Otwarcie</w:t>
      </w:r>
      <w:r w:rsidRPr="005001D6">
        <w:rPr>
          <w:rFonts w:ascii="Times New Roman" w:hAnsi="Times New Roman" w:cs="Times New Roman"/>
        </w:rPr>
        <w:t xml:space="preserve"> ofert nastąpi w dniu </w:t>
      </w:r>
      <w:r w:rsidR="002863F1" w:rsidRPr="00C75B12">
        <w:rPr>
          <w:rFonts w:ascii="Times New Roman" w:hAnsi="Times New Roman" w:cs="Times New Roman"/>
          <w:b/>
          <w:bCs/>
          <w:strike/>
          <w:color w:val="FF0000"/>
        </w:rPr>
        <w:t>03</w:t>
      </w:r>
      <w:r w:rsidR="00987FCE" w:rsidRPr="00C75B12">
        <w:rPr>
          <w:rFonts w:ascii="Times New Roman" w:hAnsi="Times New Roman" w:cs="Times New Roman"/>
          <w:b/>
          <w:bCs/>
          <w:strike/>
          <w:color w:val="FF0000"/>
        </w:rPr>
        <w:t>.</w:t>
      </w:r>
      <w:r w:rsidR="002863F1" w:rsidRPr="00C75B12">
        <w:rPr>
          <w:rFonts w:ascii="Times New Roman" w:hAnsi="Times New Roman" w:cs="Times New Roman"/>
          <w:b/>
          <w:strike/>
          <w:color w:val="FF0000"/>
        </w:rPr>
        <w:t>01</w:t>
      </w:r>
      <w:r w:rsidR="0096689F" w:rsidRPr="00C75B12">
        <w:rPr>
          <w:rFonts w:ascii="Times New Roman" w:hAnsi="Times New Roman" w:cs="Times New Roman"/>
          <w:b/>
          <w:strike/>
          <w:color w:val="FF0000"/>
        </w:rPr>
        <w:t>.202</w:t>
      </w:r>
      <w:r w:rsidR="002863F1" w:rsidRPr="00C75B12">
        <w:rPr>
          <w:rFonts w:ascii="Times New Roman" w:hAnsi="Times New Roman" w:cs="Times New Roman"/>
          <w:b/>
          <w:strike/>
          <w:color w:val="FF0000"/>
        </w:rPr>
        <w:t>5</w:t>
      </w:r>
      <w:r w:rsidR="002B1DDD" w:rsidRPr="00C75B12">
        <w:rPr>
          <w:rFonts w:ascii="Times New Roman" w:hAnsi="Times New Roman" w:cs="Times New Roman"/>
          <w:b/>
          <w:strike/>
          <w:color w:val="FF0000"/>
        </w:rPr>
        <w:t xml:space="preserve"> r.</w:t>
      </w:r>
      <w:r w:rsidR="00C75B12" w:rsidRPr="00C75B12">
        <w:rPr>
          <w:rFonts w:ascii="Times New Roman" w:hAnsi="Times New Roman" w:cs="Times New Roman"/>
          <w:b/>
          <w:strike/>
          <w:color w:val="FF0000"/>
        </w:rPr>
        <w:t xml:space="preserve"> </w:t>
      </w:r>
      <w:r w:rsidR="00C75B12" w:rsidRPr="00C75B12">
        <w:rPr>
          <w:rFonts w:ascii="Times New Roman" w:hAnsi="Times New Roman" w:cs="Times New Roman"/>
          <w:b/>
          <w:color w:val="FF0000"/>
        </w:rPr>
        <w:t>10.01.2025 r</w:t>
      </w:r>
      <w:r w:rsidRPr="002863F1">
        <w:rPr>
          <w:rFonts w:ascii="Times New Roman" w:hAnsi="Times New Roman" w:cs="Times New Roman"/>
          <w:b/>
        </w:rPr>
        <w:t>,</w:t>
      </w:r>
      <w:r w:rsidRPr="005001D6">
        <w:rPr>
          <w:rFonts w:ascii="Times New Roman" w:hAnsi="Times New Roman" w:cs="Times New Roman"/>
          <w:b/>
        </w:rPr>
        <w:t xml:space="preserve"> o godzinie </w:t>
      </w:r>
      <w:r w:rsidR="00551C0A">
        <w:rPr>
          <w:rFonts w:ascii="Times New Roman" w:hAnsi="Times New Roman" w:cs="Times New Roman"/>
          <w:b/>
        </w:rPr>
        <w:t>09:3</w:t>
      </w:r>
      <w:r w:rsidR="0096689F" w:rsidRPr="005001D6">
        <w:rPr>
          <w:rFonts w:ascii="Times New Roman" w:hAnsi="Times New Roman" w:cs="Times New Roman"/>
          <w:b/>
        </w:rPr>
        <w:t>0</w:t>
      </w:r>
      <w:r w:rsidRPr="005001D6">
        <w:rPr>
          <w:rFonts w:ascii="Times New Roman" w:hAnsi="Times New Roman" w:cs="Times New Roman"/>
          <w:b/>
          <w:bCs/>
        </w:rPr>
        <w:t xml:space="preserve">. </w:t>
      </w:r>
    </w:p>
    <w:p w14:paraId="758ECEA3" w14:textId="77777777" w:rsidR="0028681B" w:rsidRPr="008F12AE" w:rsidRDefault="0028681B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C9761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C9761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3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C9761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C97614">
      <w:pPr>
        <w:keepLines/>
        <w:numPr>
          <w:ilvl w:val="1"/>
          <w:numId w:val="17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C97614">
      <w:pPr>
        <w:keepLines/>
        <w:numPr>
          <w:ilvl w:val="1"/>
          <w:numId w:val="17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C97614">
      <w:pPr>
        <w:keepLines/>
        <w:numPr>
          <w:ilvl w:val="1"/>
          <w:numId w:val="17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lastRenderedPageBreak/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4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8F12AE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8F12AE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C9761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zostanie odrzucona (art. 226 ust. 1 pkt 5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>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 xml:space="preserve">I niniejszej SWZ. Przepisy ustawy </w:t>
      </w:r>
      <w:proofErr w:type="spellStart"/>
      <w:r w:rsidRPr="00AC0647">
        <w:rPr>
          <w:rFonts w:ascii="Times New Roman" w:hAnsi="Times New Roman"/>
        </w:rPr>
        <w:t>Pzp</w:t>
      </w:r>
      <w:proofErr w:type="spellEnd"/>
      <w:r w:rsidRPr="00AC0647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38898FA1" w:rsidR="00F15639" w:rsidRPr="002742ED" w:rsidRDefault="006275C2" w:rsidP="00C97614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Formularzach asortymentowo-cenowych, st</w:t>
      </w:r>
      <w:r w:rsidR="00421D70">
        <w:rPr>
          <w:rFonts w:ascii="Times New Roman" w:eastAsia="Calibri" w:hAnsi="Times New Roman" w:cs="Times New Roman"/>
        </w:rPr>
        <w:t>anowiących załączniki nr 1.1-1.</w:t>
      </w:r>
      <w:r w:rsidR="003B3B0E">
        <w:rPr>
          <w:rFonts w:ascii="Times New Roman" w:eastAsia="Calibri" w:hAnsi="Times New Roman" w:cs="Times New Roman"/>
        </w:rPr>
        <w:t>5</w:t>
      </w:r>
      <w:r w:rsidR="00421D70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57D6ED" w14:textId="77777777" w:rsidR="003B3B0E" w:rsidRPr="007A6F4A" w:rsidRDefault="003B3B0E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</w:p>
    <w:p w14:paraId="10FCCB59" w14:textId="77777777" w:rsidR="007A6F4A" w:rsidRPr="005D20B9" w:rsidRDefault="007A6F4A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C97614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3B3B0E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3B3B0E">
        <w:rPr>
          <w:rFonts w:ascii="Times New Roman" w:eastAsia="Calibri" w:hAnsi="Times New Roman" w:cs="Times New Roman"/>
          <w:b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C97614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3B3B0E" w:rsidRDefault="007C6940" w:rsidP="003B3B0E">
      <w:pPr>
        <w:pStyle w:val="Akapitzlist"/>
        <w:suppressAutoHyphens/>
        <w:autoSpaceDE w:val="0"/>
        <w:autoSpaceDN w:val="0"/>
        <w:spacing w:after="0" w:line="240" w:lineRule="auto"/>
        <w:ind w:left="780"/>
        <w:jc w:val="center"/>
        <w:rPr>
          <w:rFonts w:ascii="Times New Roman" w:eastAsia="Calibri" w:hAnsi="Times New Roman" w:cs="Times New Roman"/>
          <w:b/>
          <w:i/>
        </w:rPr>
      </w:pPr>
      <w:r w:rsidRPr="003B3B0E">
        <w:rPr>
          <w:rFonts w:ascii="Times New Roman" w:eastAsia="Calibri" w:hAnsi="Times New Roman" w:cs="Times New Roman"/>
          <w:b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C97614">
      <w:pPr>
        <w:pStyle w:val="Akapitzlist"/>
        <w:numPr>
          <w:ilvl w:val="1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14DD07DC" w:rsidR="007A6F4A" w:rsidRPr="003B3B0E" w:rsidRDefault="007A6F4A" w:rsidP="003B3B0E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3B3B0E">
        <w:rPr>
          <w:rFonts w:ascii="Times New Roman" w:eastAsia="Calibri" w:hAnsi="Times New Roman" w:cs="Times New Roman"/>
          <w:b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6FEFAA6C" w:rsidR="007A6F4A" w:rsidRDefault="007A6F4A" w:rsidP="00C97614">
      <w:pPr>
        <w:numPr>
          <w:ilvl w:val="1"/>
          <w:numId w:val="2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C97614">
      <w:pPr>
        <w:numPr>
          <w:ilvl w:val="1"/>
          <w:numId w:val="2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lastRenderedPageBreak/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B992193" w:rsidR="00606A38" w:rsidRDefault="00F15639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§12 ust.1 pkt 2-4</w:t>
      </w:r>
    </w:p>
    <w:p w14:paraId="59C80E64" w14:textId="77777777" w:rsidR="00F15639" w:rsidRPr="008A0F6A" w:rsidRDefault="00F15639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C97614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C976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C976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C976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C976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5921597" w14:textId="77777777" w:rsidR="00153515" w:rsidRPr="00710682" w:rsidRDefault="00153515" w:rsidP="00153515">
      <w:pPr>
        <w:numPr>
          <w:ilvl w:val="0"/>
          <w:numId w:val="68"/>
        </w:numPr>
        <w:autoSpaceDN w:val="0"/>
        <w:spacing w:before="60" w:after="6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szCs w:val="24"/>
          <w:lang w:eastAsia="pl-PL"/>
        </w:rPr>
      </w:pPr>
      <w:r w:rsidRPr="00710682">
        <w:rPr>
          <w:rFonts w:ascii="Times New Roman" w:eastAsia="Times New Roman" w:hAnsi="Times New Roman"/>
          <w:szCs w:val="24"/>
          <w:lang w:eastAsia="pl-PL"/>
        </w:rPr>
        <w:t>Po stwierdzeniu ważności ofert oraz spełnieniu wymagań niniejszej SWZ, Komisja Przetargowa Zamawiającego dokona oceny merytorycznej ofert w oparciu o kryteria, o których mowa poniżej.</w:t>
      </w:r>
    </w:p>
    <w:p w14:paraId="30533DDD" w14:textId="77777777" w:rsidR="00153515" w:rsidRPr="00FF65A6" w:rsidRDefault="00153515" w:rsidP="00153515">
      <w:pPr>
        <w:numPr>
          <w:ilvl w:val="0"/>
          <w:numId w:val="68"/>
        </w:numPr>
        <w:autoSpaceDN w:val="0"/>
        <w:spacing w:before="60" w:after="6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b/>
          <w:bCs/>
          <w:lang w:eastAsia="ar-SA"/>
        </w:rPr>
      </w:pPr>
      <w:r w:rsidRPr="00F10497">
        <w:rPr>
          <w:rFonts w:ascii="Times New Roman" w:eastAsia="Times New Roman" w:hAnsi="Times New Roman"/>
          <w:szCs w:val="24"/>
          <w:lang w:eastAsia="pl-PL"/>
        </w:rPr>
        <w:t xml:space="preserve">Zamawiający przyjął następujące kryteria oceny ofert: </w:t>
      </w:r>
    </w:p>
    <w:p w14:paraId="0479125E" w14:textId="77777777" w:rsidR="00153515" w:rsidRDefault="00153515" w:rsidP="00A45B8C">
      <w:pPr>
        <w:spacing w:before="60" w:after="60" w:line="240" w:lineRule="auto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165"/>
        <w:gridCol w:w="1770"/>
      </w:tblGrid>
      <w:tr w:rsidR="00153515" w:rsidRPr="00F26174" w14:paraId="1DC67E22" w14:textId="77777777" w:rsidTr="005F4E53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53C6" w14:textId="77777777" w:rsidR="00153515" w:rsidRPr="00F26174" w:rsidRDefault="00153515" w:rsidP="00153515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B28A" w14:textId="77777777" w:rsidR="00153515" w:rsidRPr="00F26174" w:rsidRDefault="00153515" w:rsidP="00153515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2948" w14:textId="77777777" w:rsidR="00153515" w:rsidRPr="00F26174" w:rsidRDefault="00153515" w:rsidP="00153515">
            <w:pPr>
              <w:numPr>
                <w:ilvl w:val="2"/>
                <w:numId w:val="67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F26174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153515" w:rsidRPr="00F26174" w14:paraId="16CEC361" w14:textId="77777777" w:rsidTr="005F4E53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1A30F" w14:textId="77777777" w:rsidR="00153515" w:rsidRPr="00F26174" w:rsidRDefault="00153515" w:rsidP="0015351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965F2" w14:textId="77777777" w:rsidR="00153515" w:rsidRPr="00F26174" w:rsidRDefault="00153515" w:rsidP="00153515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Cena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B32F" w14:textId="77777777" w:rsidR="00153515" w:rsidRPr="00A13882" w:rsidRDefault="00153515" w:rsidP="0015351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right="350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153515" w:rsidRPr="00F26174" w14:paraId="6086EC1C" w14:textId="77777777" w:rsidTr="005F4E53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27A6" w14:textId="77777777" w:rsidR="00153515" w:rsidRPr="00F26174" w:rsidRDefault="00153515" w:rsidP="00153515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bookmarkStart w:id="22" w:name="_Hlk183415739"/>
            <w:r w:rsidRPr="00F26174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C2C1" w14:textId="50D1CAC3" w:rsidR="00153515" w:rsidRPr="00F26174" w:rsidRDefault="00153515" w:rsidP="00153515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Czas wykonania </w:t>
            </w:r>
            <w:bookmarkStart w:id="23" w:name="_Hlk182474820"/>
            <w:r w:rsidR="005F4E53">
              <w:rPr>
                <w:rFonts w:ascii="Times New Roman" w:eastAsia="Times New Roman" w:hAnsi="Times New Roman"/>
                <w:lang w:eastAsia="ar-SA"/>
              </w:rPr>
              <w:t xml:space="preserve">jednego </w:t>
            </w:r>
            <w:r w:rsidR="00812F26">
              <w:rPr>
                <w:rFonts w:ascii="Times New Roman" w:eastAsia="Times New Roman" w:hAnsi="Times New Roman"/>
                <w:lang w:eastAsia="ar-SA"/>
              </w:rPr>
              <w:t>„</w:t>
            </w:r>
            <w:r w:rsidR="00821868">
              <w:rPr>
                <w:rFonts w:ascii="Times New Roman" w:eastAsia="Times New Roman" w:hAnsi="Times New Roman"/>
                <w:lang w:eastAsia="ar-SA"/>
              </w:rPr>
              <w:t>5 letniego</w:t>
            </w:r>
            <w:r w:rsidR="00812F26">
              <w:rPr>
                <w:rFonts w:ascii="Times New Roman" w:eastAsia="Times New Roman" w:hAnsi="Times New Roman"/>
                <w:lang w:eastAsia="ar-SA"/>
              </w:rPr>
              <w:t>”</w:t>
            </w:r>
            <w:r w:rsidR="00821868">
              <w:rPr>
                <w:rFonts w:ascii="Times New Roman" w:eastAsia="Times New Roman" w:hAnsi="Times New Roman"/>
                <w:lang w:eastAsia="ar-SA"/>
              </w:rPr>
              <w:t xml:space="preserve"> przeglądu okresowego</w:t>
            </w:r>
            <w:r w:rsidR="009D57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bookmarkEnd w:id="23"/>
            <w:r>
              <w:rPr>
                <w:rFonts w:ascii="Times New Roman" w:eastAsia="Times New Roman" w:hAnsi="Times New Roman"/>
                <w:lang w:eastAsia="ar-SA"/>
              </w:rPr>
              <w:t>(CW)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2979" w14:textId="77777777" w:rsidR="00153515" w:rsidRPr="00A13882" w:rsidRDefault="00153515" w:rsidP="00153515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bookmarkEnd w:id="22"/>
      <w:tr w:rsidR="00153515" w:rsidRPr="00F26174" w14:paraId="3B42F20A" w14:textId="77777777" w:rsidTr="005F4E53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1CD041" w14:textId="77777777" w:rsidR="00153515" w:rsidRPr="00F26174" w:rsidRDefault="00153515" w:rsidP="00153515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6E1E88" w14:textId="77777777" w:rsidR="00153515" w:rsidRPr="00A13882" w:rsidRDefault="00153515" w:rsidP="00812F26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64E33" w14:textId="77777777" w:rsidR="00153515" w:rsidRPr="00A13882" w:rsidRDefault="00153515" w:rsidP="00153515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100%</w:t>
            </w:r>
          </w:p>
        </w:tc>
      </w:tr>
    </w:tbl>
    <w:p w14:paraId="124C389C" w14:textId="77777777" w:rsidR="00153515" w:rsidRDefault="00153515" w:rsidP="00A45B8C">
      <w:pPr>
        <w:spacing w:before="60" w:after="60" w:line="24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11247D62" w14:textId="77777777" w:rsidR="00153515" w:rsidRDefault="00153515" w:rsidP="00153515">
      <w:pPr>
        <w:numPr>
          <w:ilvl w:val="2"/>
          <w:numId w:val="17"/>
        </w:numPr>
        <w:autoSpaceDN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u w:val="single"/>
          <w:lang w:eastAsia="ar-SA"/>
        </w:rPr>
        <w:t>Kryterium nr 1 – cena (C):</w:t>
      </w:r>
    </w:p>
    <w:p w14:paraId="3FEAE1BB" w14:textId="77777777" w:rsidR="00153515" w:rsidRPr="009667B0" w:rsidRDefault="00153515" w:rsidP="00A45B8C">
      <w:pPr>
        <w:spacing w:before="60" w:after="60" w:line="240" w:lineRule="auto"/>
        <w:ind w:left="644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0E2A790" w14:textId="77777777" w:rsidR="00153515" w:rsidRPr="00F26174" w:rsidRDefault="00153515" w:rsidP="00A45B8C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  <w:t xml:space="preserve">C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024316FC" w14:textId="77777777" w:rsidR="00153515" w:rsidRPr="00F26174" w:rsidRDefault="00153515" w:rsidP="00A45B8C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>C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6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62D56297" w14:textId="77777777" w:rsidR="00153515" w:rsidRPr="00F26174" w:rsidRDefault="00153515" w:rsidP="00A45B8C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C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2F3418AB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7CA3327B" w14:textId="77777777" w:rsidR="00153515" w:rsidRPr="00F26174" w:rsidRDefault="00153515" w:rsidP="00A45B8C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1BD49B23" w14:textId="77777777" w:rsidR="00153515" w:rsidRPr="00F26174" w:rsidRDefault="00153515" w:rsidP="00A45B8C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46504A55" w14:textId="77777777" w:rsidR="00153515" w:rsidRPr="00F26174" w:rsidRDefault="00153515" w:rsidP="00A45B8C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114076B3" w14:textId="77777777" w:rsidR="00153515" w:rsidRDefault="00153515" w:rsidP="00A45B8C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515AE1DE" w14:textId="59BECB4D" w:rsidR="00153515" w:rsidRPr="00FF65A6" w:rsidRDefault="00153515" w:rsidP="00821868">
      <w:pPr>
        <w:tabs>
          <w:tab w:val="num" w:pos="360"/>
        </w:tabs>
        <w:autoSpaceDE w:val="0"/>
        <w:spacing w:before="60" w:after="60" w:line="240" w:lineRule="auto"/>
        <w:ind w:left="709" w:hanging="567"/>
        <w:jc w:val="both"/>
        <w:rPr>
          <w:rFonts w:ascii="Times New Roman" w:eastAsia="Times New Roman" w:hAnsi="Times New Roman"/>
          <w:highlight w:val="yellow"/>
          <w:u w:val="single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</w:r>
      <w:r w:rsidRPr="000863C3">
        <w:rPr>
          <w:rFonts w:ascii="Times New Roman" w:eastAsia="Times New Roman" w:hAnsi="Times New Roman"/>
          <w:lang w:eastAsia="ar-SA"/>
        </w:rPr>
        <w:t xml:space="preserve">2) </w:t>
      </w:r>
      <w:r w:rsidRPr="000863C3">
        <w:rPr>
          <w:rFonts w:ascii="Times New Roman" w:eastAsia="Times New Roman" w:hAnsi="Times New Roman"/>
          <w:u w:val="single"/>
          <w:lang w:eastAsia="ar-SA"/>
        </w:rPr>
        <w:t xml:space="preserve">Kryterium nr 2 – </w:t>
      </w:r>
      <w:r w:rsidR="005F4E53" w:rsidRPr="005F4E53">
        <w:rPr>
          <w:rFonts w:ascii="Times New Roman" w:eastAsia="Times New Roman" w:hAnsi="Times New Roman"/>
          <w:u w:val="single"/>
          <w:lang w:eastAsia="ar-SA"/>
        </w:rPr>
        <w:t>Czas wykonania jednego „5 letniego” przeglądu okresowego (CW)</w:t>
      </w:r>
    </w:p>
    <w:p w14:paraId="2697EDB3" w14:textId="77777777" w:rsidR="00153515" w:rsidRPr="00FF65A6" w:rsidRDefault="00153515" w:rsidP="00A45B8C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highlight w:val="yellow"/>
          <w:u w:val="single"/>
          <w:lang w:eastAsia="ar-SA"/>
        </w:rPr>
      </w:pPr>
    </w:p>
    <w:p w14:paraId="2D86B3A9" w14:textId="29736409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 w:rsidRPr="000863C3">
        <w:rPr>
          <w:rFonts w:ascii="Times New Roman" w:eastAsia="Times New Roman" w:hAnsi="Times New Roman"/>
          <w:bCs/>
          <w:lang w:eastAsia="ar-SA"/>
        </w:rPr>
        <w:t xml:space="preserve">W tym kryterium Zamawiający oceniać będzie całkowity czas (liczony w dniach </w:t>
      </w:r>
      <w:r w:rsidR="00394234">
        <w:rPr>
          <w:rFonts w:ascii="Times New Roman" w:eastAsia="Times New Roman" w:hAnsi="Times New Roman"/>
          <w:bCs/>
          <w:lang w:eastAsia="ar-SA"/>
        </w:rPr>
        <w:t xml:space="preserve">kalendarzowych razem z </w:t>
      </w:r>
      <w:r w:rsidR="0053096E">
        <w:rPr>
          <w:rFonts w:ascii="Times New Roman" w:eastAsia="Times New Roman" w:hAnsi="Times New Roman"/>
          <w:bCs/>
          <w:lang w:eastAsia="ar-SA"/>
        </w:rPr>
        <w:t>sobotami i niedzielami</w:t>
      </w:r>
      <w:r w:rsidRPr="000863C3">
        <w:rPr>
          <w:rFonts w:ascii="Times New Roman" w:eastAsia="Times New Roman" w:hAnsi="Times New Roman"/>
          <w:bCs/>
          <w:lang w:eastAsia="ar-SA"/>
        </w:rPr>
        <w:t xml:space="preserve">) w jakim Wykonawca wykona przedmiot umowy liczony od dnia zawarcia umowy. </w:t>
      </w:r>
    </w:p>
    <w:p w14:paraId="23A726C0" w14:textId="77777777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</w:p>
    <w:p w14:paraId="5E864ABF" w14:textId="77777777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 w:rsidRPr="000863C3">
        <w:rPr>
          <w:rFonts w:ascii="Times New Roman" w:eastAsia="Times New Roman" w:hAnsi="Times New Roman"/>
          <w:bCs/>
          <w:lang w:eastAsia="ar-SA"/>
        </w:rPr>
        <w:t>W tym kryterium Zamawiający przyzna następujące punkty:</w:t>
      </w:r>
    </w:p>
    <w:p w14:paraId="60EE67AA" w14:textId="77777777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</w:p>
    <w:p w14:paraId="350BBC46" w14:textId="48727794" w:rsidR="00153515" w:rsidRPr="000863C3" w:rsidRDefault="009D57AE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Do 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</w:t>
      </w:r>
      <w:r>
        <w:rPr>
          <w:rFonts w:ascii="Times New Roman" w:eastAsia="Times New Roman" w:hAnsi="Times New Roman"/>
          <w:bCs/>
          <w:lang w:eastAsia="ar-SA"/>
        </w:rPr>
        <w:t>45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dni – 0 pkt.</w:t>
      </w:r>
    </w:p>
    <w:p w14:paraId="1E42A944" w14:textId="25168421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 w:rsidRPr="000863C3">
        <w:rPr>
          <w:rFonts w:ascii="Times New Roman" w:eastAsia="Times New Roman" w:hAnsi="Times New Roman"/>
          <w:bCs/>
          <w:lang w:eastAsia="ar-SA"/>
        </w:rPr>
        <w:t xml:space="preserve">41 - </w:t>
      </w:r>
      <w:r w:rsidR="009D57AE">
        <w:rPr>
          <w:rFonts w:ascii="Times New Roman" w:eastAsia="Times New Roman" w:hAnsi="Times New Roman"/>
          <w:bCs/>
          <w:lang w:eastAsia="ar-SA"/>
        </w:rPr>
        <w:t>44</w:t>
      </w:r>
      <w:r w:rsidRPr="000863C3">
        <w:rPr>
          <w:rFonts w:ascii="Times New Roman" w:eastAsia="Times New Roman" w:hAnsi="Times New Roman"/>
          <w:bCs/>
          <w:lang w:eastAsia="ar-SA"/>
        </w:rPr>
        <w:t xml:space="preserve"> dni – 10 pkt.</w:t>
      </w:r>
    </w:p>
    <w:p w14:paraId="7E645564" w14:textId="20D63C38" w:rsidR="00153515" w:rsidRPr="000863C3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 w:rsidRPr="000863C3">
        <w:rPr>
          <w:rFonts w:ascii="Times New Roman" w:eastAsia="Times New Roman" w:hAnsi="Times New Roman"/>
          <w:bCs/>
          <w:lang w:eastAsia="ar-SA"/>
        </w:rPr>
        <w:t>3</w:t>
      </w:r>
      <w:r w:rsidR="009D57AE">
        <w:rPr>
          <w:rFonts w:ascii="Times New Roman" w:eastAsia="Times New Roman" w:hAnsi="Times New Roman"/>
          <w:bCs/>
          <w:lang w:eastAsia="ar-SA"/>
        </w:rPr>
        <w:t>6</w:t>
      </w:r>
      <w:r w:rsidRPr="000863C3">
        <w:rPr>
          <w:rFonts w:ascii="Times New Roman" w:eastAsia="Times New Roman" w:hAnsi="Times New Roman"/>
          <w:bCs/>
          <w:lang w:eastAsia="ar-SA"/>
        </w:rPr>
        <w:t xml:space="preserve"> - 4</w:t>
      </w:r>
      <w:r w:rsidR="009D57AE">
        <w:rPr>
          <w:rFonts w:ascii="Times New Roman" w:eastAsia="Times New Roman" w:hAnsi="Times New Roman"/>
          <w:bCs/>
          <w:lang w:eastAsia="ar-SA"/>
        </w:rPr>
        <w:t>0</w:t>
      </w:r>
      <w:r w:rsidRPr="000863C3">
        <w:rPr>
          <w:rFonts w:ascii="Times New Roman" w:eastAsia="Times New Roman" w:hAnsi="Times New Roman"/>
          <w:bCs/>
          <w:lang w:eastAsia="ar-SA"/>
        </w:rPr>
        <w:t xml:space="preserve"> dni – 20 pkt.</w:t>
      </w:r>
    </w:p>
    <w:p w14:paraId="6A2CC64D" w14:textId="2B5F5C2D" w:rsidR="00153515" w:rsidRPr="000863C3" w:rsidRDefault="009D57AE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31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- 3</w:t>
      </w:r>
      <w:r>
        <w:rPr>
          <w:rFonts w:ascii="Times New Roman" w:eastAsia="Times New Roman" w:hAnsi="Times New Roman"/>
          <w:bCs/>
          <w:lang w:eastAsia="ar-SA"/>
        </w:rPr>
        <w:t>5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dni – 30 pkt.</w:t>
      </w:r>
    </w:p>
    <w:p w14:paraId="52C0643E" w14:textId="7CF2EE22" w:rsidR="00153515" w:rsidRPr="00B36A25" w:rsidRDefault="009D57AE" w:rsidP="00A45B8C">
      <w:pPr>
        <w:spacing w:after="0"/>
        <w:ind w:left="357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25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- </w:t>
      </w:r>
      <w:r>
        <w:rPr>
          <w:rFonts w:ascii="Times New Roman" w:eastAsia="Times New Roman" w:hAnsi="Times New Roman"/>
          <w:bCs/>
          <w:lang w:eastAsia="ar-SA"/>
        </w:rPr>
        <w:t>30</w:t>
      </w:r>
      <w:r w:rsidR="00153515" w:rsidRPr="000863C3">
        <w:rPr>
          <w:rFonts w:ascii="Times New Roman" w:eastAsia="Times New Roman" w:hAnsi="Times New Roman"/>
          <w:bCs/>
          <w:lang w:eastAsia="ar-SA"/>
        </w:rPr>
        <w:t xml:space="preserve"> dni – 40 pkt</w:t>
      </w:r>
    </w:p>
    <w:p w14:paraId="39D28A6C" w14:textId="77777777" w:rsidR="00153515" w:rsidRPr="00F26174" w:rsidRDefault="00153515" w:rsidP="00A45B8C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5D151A4A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153515" w:rsidRPr="00F26174" w14:paraId="3320BD8D" w14:textId="77777777" w:rsidTr="00A45B8C">
        <w:trPr>
          <w:trHeight w:val="675"/>
          <w:jc w:val="center"/>
        </w:trPr>
        <w:tc>
          <w:tcPr>
            <w:tcW w:w="6384" w:type="dxa"/>
            <w:hideMark/>
          </w:tcPr>
          <w:p w14:paraId="0D9E668C" w14:textId="77777777" w:rsidR="00153515" w:rsidRPr="00F26174" w:rsidRDefault="00153515" w:rsidP="00153515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10D0BE49" w14:textId="77777777" w:rsidR="00153515" w:rsidRPr="00F26174" w:rsidRDefault="00153515" w:rsidP="00153515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O = C +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CW</w:t>
            </w:r>
          </w:p>
        </w:tc>
      </w:tr>
    </w:tbl>
    <w:p w14:paraId="0A14AB8F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gdzie:</w:t>
      </w:r>
    </w:p>
    <w:p w14:paraId="56063E8D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 xml:space="preserve">O – ostateczna ocena oferty, </w:t>
      </w:r>
    </w:p>
    <w:p w14:paraId="489A8A81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6BC04430" w14:textId="08E49CE1" w:rsidR="00153515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CW</w:t>
      </w:r>
      <w:r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 xml:space="preserve">czas wykonania przedmiotu umowy </w:t>
      </w:r>
      <w:r w:rsidR="009D57AE">
        <w:rPr>
          <w:rFonts w:ascii="Times New Roman" w:eastAsia="Times New Roman" w:hAnsi="Times New Roman"/>
          <w:i/>
          <w:lang w:eastAsia="ar-SA"/>
        </w:rPr>
        <w:t xml:space="preserve">w zakresie </w:t>
      </w:r>
      <w:r w:rsidR="00821868" w:rsidRPr="00821868">
        <w:rPr>
          <w:rFonts w:ascii="Times New Roman" w:eastAsia="Times New Roman" w:hAnsi="Times New Roman"/>
          <w:i/>
          <w:lang w:eastAsia="ar-SA"/>
        </w:rPr>
        <w:t xml:space="preserve">obowiązkowego </w:t>
      </w:r>
      <w:r w:rsidR="002B1DEC">
        <w:rPr>
          <w:rFonts w:ascii="Times New Roman" w:eastAsia="Times New Roman" w:hAnsi="Times New Roman"/>
          <w:i/>
          <w:lang w:eastAsia="ar-SA"/>
        </w:rPr>
        <w:t>„</w:t>
      </w:r>
      <w:r w:rsidR="00821868" w:rsidRPr="00821868">
        <w:rPr>
          <w:rFonts w:ascii="Times New Roman" w:eastAsia="Times New Roman" w:hAnsi="Times New Roman"/>
          <w:i/>
          <w:lang w:eastAsia="ar-SA"/>
        </w:rPr>
        <w:t>5 letniego</w:t>
      </w:r>
      <w:r w:rsidR="002B1DEC">
        <w:rPr>
          <w:rFonts w:ascii="Times New Roman" w:eastAsia="Times New Roman" w:hAnsi="Times New Roman"/>
          <w:i/>
          <w:lang w:eastAsia="ar-SA"/>
        </w:rPr>
        <w:t>”</w:t>
      </w:r>
      <w:r w:rsidR="00821868" w:rsidRPr="00821868">
        <w:rPr>
          <w:rFonts w:ascii="Times New Roman" w:eastAsia="Times New Roman" w:hAnsi="Times New Roman"/>
          <w:i/>
          <w:lang w:eastAsia="ar-SA"/>
        </w:rPr>
        <w:t xml:space="preserve"> przeglądu okresowego</w:t>
      </w:r>
    </w:p>
    <w:p w14:paraId="4A04D0A9" w14:textId="77777777" w:rsidR="00153515" w:rsidRPr="00F26174" w:rsidRDefault="00153515" w:rsidP="00A45B8C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</w:p>
    <w:p w14:paraId="35C5BA89" w14:textId="61670589" w:rsidR="00153515" w:rsidRPr="000327E4" w:rsidRDefault="00153515" w:rsidP="00153515">
      <w:pPr>
        <w:numPr>
          <w:ilvl w:val="0"/>
          <w:numId w:val="68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</w:rPr>
      </w:pPr>
      <w:r w:rsidRPr="000327E4">
        <w:rPr>
          <w:rFonts w:ascii="Times New Roman" w:hAnsi="Times New Roman" w:cs="Times New Roman"/>
        </w:rPr>
        <w:t xml:space="preserve">Punktacja przyznawana </w:t>
      </w:r>
      <w:r w:rsidR="002B1DEC">
        <w:rPr>
          <w:rFonts w:ascii="Times New Roman" w:hAnsi="Times New Roman" w:cs="Times New Roman"/>
        </w:rPr>
        <w:t>Wykonawcom</w:t>
      </w:r>
      <w:r w:rsidRPr="000327E4">
        <w:rPr>
          <w:rFonts w:ascii="Times New Roman" w:hAnsi="Times New Roman" w:cs="Times New Roman"/>
        </w:rPr>
        <w:t xml:space="preserve"> będzie liczona z dokładnością do dwóch miejsc po przecinku. Najwyższa liczba punktów wyznaczy najkorzystniejszą ofertę.</w:t>
      </w:r>
    </w:p>
    <w:p w14:paraId="7D91FD1F" w14:textId="77777777" w:rsidR="00153515" w:rsidRPr="000327E4" w:rsidRDefault="00153515" w:rsidP="00153515">
      <w:pPr>
        <w:numPr>
          <w:ilvl w:val="0"/>
          <w:numId w:val="68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</w:rPr>
      </w:pPr>
      <w:r w:rsidRPr="000327E4">
        <w:rPr>
          <w:rFonts w:ascii="Times New Roman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64A888EB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Ocenie będą podlegać wyłącznie oferty niepodlegające odrzuceniu. </w:t>
      </w:r>
    </w:p>
    <w:p w14:paraId="3099868C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0CCB8746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771136CF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Zamawiający wybiera najkorzystniejszą ofertę̨ w terminie związania ofertą określonym w SWZ. </w:t>
      </w:r>
    </w:p>
    <w:p w14:paraId="6A708DBF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Jeżeli termin związania ofertą upłynie przed wyborem najkorzystniejszej oferty, </w:t>
      </w:r>
      <w:r>
        <w:rPr>
          <w:rFonts w:ascii="Times New Roman" w:hAnsi="Times New Roman" w:cs="Times New Roman"/>
          <w:lang w:eastAsia="pl-PL"/>
        </w:rPr>
        <w:t>Z</w:t>
      </w:r>
      <w:r w:rsidRPr="000327E4">
        <w:rPr>
          <w:rFonts w:ascii="Times New Roman" w:hAnsi="Times New Roman" w:cs="Times New Roman"/>
          <w:lang w:eastAsia="pl-PL"/>
        </w:rPr>
        <w:t xml:space="preserve">amawiający wezwie Wykonawcę̨, którego oferta otrzymała najwyższą ocenę̨, do wyrażenia, w wyznaczonym przez Zamawiającego terminie, pisemnej zgody na wybór jego oferty. </w:t>
      </w:r>
    </w:p>
    <w:p w14:paraId="7AFABD9D" w14:textId="77777777" w:rsidR="00153515" w:rsidRPr="000327E4" w:rsidRDefault="00153515" w:rsidP="0015351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lang w:eastAsia="pl-PL"/>
        </w:rPr>
      </w:pPr>
      <w:r w:rsidRPr="000327E4">
        <w:rPr>
          <w:rFonts w:ascii="Times New Roman" w:hAnsi="Times New Roman" w:cs="Times New Roman"/>
          <w:lang w:eastAsia="pl-PL"/>
        </w:rPr>
        <w:t xml:space="preserve">W przypadku braku zgody, o której mowa w pkt. </w:t>
      </w:r>
      <w:r>
        <w:rPr>
          <w:rFonts w:ascii="Times New Roman" w:hAnsi="Times New Roman" w:cs="Times New Roman"/>
          <w:lang w:eastAsia="pl-PL"/>
        </w:rPr>
        <w:t>9, oferta podlega odrzuceniu, a Z</w:t>
      </w:r>
      <w:r w:rsidRPr="000327E4">
        <w:rPr>
          <w:rFonts w:ascii="Times New Roman" w:hAnsi="Times New Roman" w:cs="Times New Roman"/>
          <w:lang w:eastAsia="pl-PL"/>
        </w:rPr>
        <w:t xml:space="preserve">amawiający zwraca się̨ o wyrażenie takiej zgody do kolejnego Wykonawcy, którego oferta została najwyżej oceniona, chyba że zachodzą̨ przesłanki do unieważnienia postepowania. </w:t>
      </w:r>
    </w:p>
    <w:p w14:paraId="00491917" w14:textId="77777777" w:rsidR="00153515" w:rsidRPr="00C33188" w:rsidRDefault="00153515" w:rsidP="001535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A634606" w14:textId="09C15907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lastRenderedPageBreak/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C97614">
      <w:pPr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428DDEE7" w14:textId="77777777" w:rsidR="00231520" w:rsidRPr="00231520" w:rsidRDefault="00231520" w:rsidP="00C97614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C97614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C976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C976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C97614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C97614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C97614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4" w:name="__RefHeading__86_381024118"/>
      <w:bookmarkEnd w:id="24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931EB">
        <w:rPr>
          <w:rFonts w:ascii="Times New Roman" w:eastAsia="Times New Roman" w:hAnsi="Times New Roman" w:cs="Times New Roman"/>
          <w:lang w:eastAsia="ar-SA"/>
        </w:rPr>
        <w:t>Zamawiający w niniejszym postępowaniu nie wymaga od Wykonawcy wniesienia zabezpieczenia należytego wykonania umowy.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C97614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8C6B424" w14:textId="77777777" w:rsidR="003B3B0E" w:rsidRPr="002A7879" w:rsidRDefault="003B3B0E" w:rsidP="00C97614">
      <w:pPr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2A7879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49F98685" w14:textId="77777777" w:rsidR="003B3B0E" w:rsidRPr="002A7879" w:rsidRDefault="003B3B0E" w:rsidP="00C97614">
      <w:pPr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2A787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 2) poniżej </w:t>
      </w:r>
      <w:r w:rsidRPr="002A7879">
        <w:rPr>
          <w:rFonts w:ascii="Times New Roman" w:eastAsia="Calibri" w:hAnsi="Times New Roman" w:cs="Times New Roman"/>
          <w:color w:val="000000"/>
          <w:spacing w:val="-2"/>
        </w:rPr>
        <w:lastRenderedPageBreak/>
        <w:t xml:space="preserve">oraz Podwykonawcy/Podmiot  trzeci, względem osób wskazanych w pkt 4 </w:t>
      </w:r>
      <w:proofErr w:type="spellStart"/>
      <w:r w:rsidRPr="002A787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04AA7410" w14:textId="77777777" w:rsidR="003B3B0E" w:rsidRPr="002A7879" w:rsidRDefault="003B3B0E" w:rsidP="00C97614">
      <w:pPr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2A7879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2A7879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1A3331D4" w14:textId="77777777" w:rsidR="003B3B0E" w:rsidRPr="002A7879" w:rsidRDefault="003B3B0E" w:rsidP="003B3B0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2A787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2A7879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390B4558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07004B5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Jakub Betka kontakt: </w:t>
      </w:r>
      <w:hyperlink r:id="rId35" w:history="1">
        <w:r w:rsidRPr="002A787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2A787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2A7879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2A7879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2A7879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4714F05" w14:textId="1AB7E24C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2A787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2A7879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Pr="002A7879">
        <w:rPr>
          <w:rFonts w:ascii="Times New Roman" w:eastAsia="Calibri" w:hAnsi="Times New Roman" w:cs="Times New Roman"/>
          <w:b/>
          <w:u w:val="single"/>
        </w:rPr>
        <w:t>Szp-241/ZP-0</w:t>
      </w:r>
      <w:r w:rsidR="00153515">
        <w:rPr>
          <w:rFonts w:ascii="Times New Roman" w:eastAsia="Calibri" w:hAnsi="Times New Roman" w:cs="Times New Roman"/>
          <w:b/>
          <w:u w:val="single"/>
        </w:rPr>
        <w:t>84</w:t>
      </w:r>
      <w:r w:rsidRPr="002A7879">
        <w:rPr>
          <w:rFonts w:ascii="Times New Roman" w:eastAsia="Calibri" w:hAnsi="Times New Roman" w:cs="Times New Roman"/>
          <w:b/>
          <w:u w:val="single"/>
        </w:rPr>
        <w:t>/2024</w:t>
      </w:r>
      <w:r w:rsidRPr="002A7879">
        <w:rPr>
          <w:rFonts w:ascii="Times New Roman" w:eastAsia="Calibri" w:hAnsi="Times New Roman" w:cs="Times New Roman"/>
          <w:i/>
        </w:rPr>
        <w:t xml:space="preserve"> </w:t>
      </w:r>
      <w:r w:rsidRPr="002A7879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9F166A8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6CFC194A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, przez okres 4 lat od dnia zakończenia postępowania o udzielenie zamówienia, a jeżeli czas trwania umowy </w:t>
      </w:r>
    </w:p>
    <w:p w14:paraId="1E63190E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przekracza 4 lata, okres przechowywania obejmuje cały czas trwania umowy;</w:t>
      </w:r>
    </w:p>
    <w:p w14:paraId="5AC4FA96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51CE37CA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2A7879">
        <w:rPr>
          <w:rFonts w:ascii="Times New Roman" w:eastAsia="Times New Roman" w:hAnsi="Times New Roman" w:cs="Times New Roman"/>
          <w:b/>
          <w:color w:val="000000"/>
          <w:lang w:eastAsia="pl-PL"/>
        </w:rPr>
        <w:t>art. 22 RODO;</w:t>
      </w:r>
    </w:p>
    <w:p w14:paraId="6F3F1E6A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637EC723" w14:textId="77777777" w:rsidR="003B3B0E" w:rsidRPr="002A7879" w:rsidRDefault="003B3B0E" w:rsidP="00C97614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11AA62A8" w14:textId="77777777" w:rsidR="003B3B0E" w:rsidRPr="002A7879" w:rsidRDefault="003B3B0E" w:rsidP="00C97614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2A7879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2A7879">
        <w:rPr>
          <w:rFonts w:ascii="Times New Roman" w:eastAsia="Calibri" w:hAnsi="Times New Roman" w:cs="Times New Roman"/>
          <w:i/>
        </w:rPr>
        <w:t>wyniku postępowania</w:t>
      </w:r>
      <w:r w:rsidRPr="002A7879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2A7879">
        <w:rPr>
          <w:rFonts w:ascii="Times New Roman" w:eastAsia="Calibri" w:hAnsi="Times New Roman" w:cs="Times New Roman"/>
          <w:i/>
        </w:rPr>
        <w:t>Pzp</w:t>
      </w:r>
      <w:proofErr w:type="spellEnd"/>
      <w:r w:rsidRPr="002A7879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2A7879">
        <w:rPr>
          <w:rFonts w:ascii="Times New Roman" w:eastAsia="Times New Roman" w:hAnsi="Times New Roman" w:cs="Times New Roman"/>
          <w:lang w:eastAsia="pl-PL"/>
        </w:rPr>
        <w:t>);</w:t>
      </w:r>
    </w:p>
    <w:p w14:paraId="509791CF" w14:textId="77777777" w:rsidR="003B3B0E" w:rsidRPr="002A7879" w:rsidRDefault="003B3B0E" w:rsidP="00C97614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A7879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2A7879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61C196AD" w14:textId="77777777" w:rsidR="003B3B0E" w:rsidRPr="002A7879" w:rsidRDefault="003B3B0E" w:rsidP="00C97614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RODO</w:t>
      </w:r>
      <w:r w:rsidRPr="002A7879">
        <w:rPr>
          <w:rFonts w:ascii="Times New Roman" w:eastAsia="Times New Roman" w:hAnsi="Times New Roman" w:cs="Times New Roman"/>
          <w:lang w:eastAsia="pl-PL"/>
        </w:rPr>
        <w:t>;</w:t>
      </w:r>
    </w:p>
    <w:p w14:paraId="5ABE5AF0" w14:textId="77777777" w:rsidR="003B3B0E" w:rsidRPr="002A7879" w:rsidRDefault="003B3B0E" w:rsidP="00C97614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A7879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53B39F33" w14:textId="77777777" w:rsidR="003B3B0E" w:rsidRPr="002A7879" w:rsidRDefault="003B3B0E" w:rsidP="00C9761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2A7879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2CEF4497" w14:textId="77777777" w:rsidR="003B3B0E" w:rsidRPr="002A7879" w:rsidRDefault="003B3B0E" w:rsidP="00C9761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2271F42" w14:textId="77777777" w:rsidR="003B3B0E" w:rsidRPr="002A7879" w:rsidRDefault="003B3B0E" w:rsidP="00C9761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787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A7879">
        <w:rPr>
          <w:rFonts w:ascii="Times New Roman" w:eastAsia="Times New Roman" w:hAnsi="Times New Roman" w:cs="Times New Roman"/>
          <w:lang w:eastAsia="pl-PL"/>
        </w:rPr>
        <w:t>.</w:t>
      </w:r>
      <w:r w:rsidRPr="002A787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1E70EFA" w14:textId="77777777" w:rsidR="003B3B0E" w:rsidRPr="002A7879" w:rsidRDefault="003B3B0E" w:rsidP="00C97614">
      <w:pPr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2A7879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2A7879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2A7879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2A7879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2A7879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78366B27" w14:textId="77777777" w:rsidR="003B3B0E" w:rsidRPr="002A7879" w:rsidRDefault="003B3B0E" w:rsidP="00C97614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2A7879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2A7879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2A7879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2A7879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5AB9AB4E" w14:textId="77777777" w:rsidR="003B3B0E" w:rsidRPr="002A7879" w:rsidRDefault="003B3B0E" w:rsidP="00C97614">
      <w:pPr>
        <w:numPr>
          <w:ilvl w:val="0"/>
          <w:numId w:val="25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lastRenderedPageBreak/>
        <w:t>Wykonawcy będącego osobą fizyczną,</w:t>
      </w:r>
    </w:p>
    <w:p w14:paraId="1FEDBE28" w14:textId="77777777" w:rsidR="003B3B0E" w:rsidRPr="002A7879" w:rsidRDefault="003B3B0E" w:rsidP="00C97614">
      <w:pPr>
        <w:numPr>
          <w:ilvl w:val="0"/>
          <w:numId w:val="25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7EA4D0CE" w14:textId="77777777" w:rsidR="003B3B0E" w:rsidRPr="002A7879" w:rsidRDefault="003B3B0E" w:rsidP="00C97614">
      <w:pPr>
        <w:numPr>
          <w:ilvl w:val="0"/>
          <w:numId w:val="25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13EB6B98" w14:textId="77777777" w:rsidR="003B3B0E" w:rsidRPr="002A7879" w:rsidRDefault="003B3B0E" w:rsidP="00C97614">
      <w:pPr>
        <w:numPr>
          <w:ilvl w:val="0"/>
          <w:numId w:val="25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498B6A54" w14:textId="77777777" w:rsidR="003B3B0E" w:rsidRPr="002A7879" w:rsidRDefault="003B3B0E" w:rsidP="00C97614">
      <w:pPr>
        <w:numPr>
          <w:ilvl w:val="0"/>
          <w:numId w:val="25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047AF6A1" w14:textId="77777777" w:rsidR="003B3B0E" w:rsidRPr="002A7879" w:rsidRDefault="003B3B0E" w:rsidP="00C97614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2A7879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2A7879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2A7879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2A7879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7C54375B" w14:textId="77777777" w:rsidR="003B3B0E" w:rsidRPr="002A7879" w:rsidRDefault="003B3B0E" w:rsidP="00C97614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45DC9917" w14:textId="77777777" w:rsidR="003B3B0E" w:rsidRPr="002A7879" w:rsidRDefault="003B3B0E" w:rsidP="00C97614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AE9EB16" w14:textId="77777777" w:rsidR="003B3B0E" w:rsidRPr="002A7879" w:rsidRDefault="003B3B0E" w:rsidP="00C97614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AEC7BC4" w14:textId="77777777" w:rsidR="003B3B0E" w:rsidRPr="002A7879" w:rsidRDefault="003B3B0E" w:rsidP="00C97614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1D54E0B4" w14:textId="77777777" w:rsidR="003B3B0E" w:rsidRPr="002A7879" w:rsidRDefault="003B3B0E" w:rsidP="00C97614">
      <w:pPr>
        <w:numPr>
          <w:ilvl w:val="0"/>
          <w:numId w:val="26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7879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5C3D0C57" w14:textId="77777777" w:rsidR="003B3B0E" w:rsidRPr="002A7879" w:rsidRDefault="003B3B0E" w:rsidP="00C97614">
      <w:pPr>
        <w:numPr>
          <w:ilvl w:val="0"/>
          <w:numId w:val="24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2A7879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2A7879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2A7879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</w:t>
      </w:r>
      <w:r w:rsidRPr="002A7879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2A7879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2A7879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7CD8FD77" w14:textId="77777777" w:rsidR="00E07E56" w:rsidRDefault="00E07E56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46A4CBCD" w14:textId="77777777" w:rsidR="00F62363" w:rsidRPr="00D87EC4" w:rsidRDefault="00F62363" w:rsidP="00E3285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465D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i </w:t>
      </w:r>
    </w:p>
    <w:p w14:paraId="37D7C078" w14:textId="1B713CB4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owy 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69DD29B4" w14:textId="77777777" w:rsidR="00153515" w:rsidRPr="003A511E" w:rsidRDefault="00153515" w:rsidP="00153515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3A511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4 – </w:t>
      </w:r>
      <w:r>
        <w:rPr>
          <w:rFonts w:ascii="Times New Roman" w:hAnsi="Times New Roman" w:cs="Times New Roman"/>
          <w:i/>
          <w:sz w:val="20"/>
          <w:szCs w:val="20"/>
        </w:rPr>
        <w:t>wykaz osób</w:t>
      </w:r>
    </w:p>
    <w:p w14:paraId="6495DDEB" w14:textId="77777777" w:rsidR="00153515" w:rsidRDefault="00153515" w:rsidP="00153515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5 – wykaz wykonanych usług </w:t>
      </w:r>
    </w:p>
    <w:p w14:paraId="646F600D" w14:textId="77777777" w:rsidR="00153515" w:rsidRDefault="00153515" w:rsidP="00153515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6 – zestawienie sprzętu </w:t>
      </w:r>
    </w:p>
    <w:p w14:paraId="1FC4D134" w14:textId="7101C61B" w:rsidR="00153515" w:rsidRDefault="00153515" w:rsidP="00153515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7 – wykaz czynności </w:t>
      </w:r>
      <w:r w:rsidR="00C12F2D">
        <w:rPr>
          <w:rFonts w:ascii="Times New Roman" w:hAnsi="Times New Roman" w:cs="Times New Roman"/>
          <w:i/>
          <w:sz w:val="20"/>
          <w:szCs w:val="20"/>
        </w:rPr>
        <w:t>przeglądowych</w:t>
      </w:r>
    </w:p>
    <w:p w14:paraId="3395FE9D" w14:textId="79A5814D" w:rsidR="00153515" w:rsidRDefault="005B0440" w:rsidP="00153515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</w:t>
      </w:r>
      <w:r w:rsidR="00153515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ałącznik nr 8</w:t>
      </w:r>
      <w:r w:rsidR="00153515"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oświadczenie sankcje</w:t>
      </w:r>
    </w:p>
    <w:p w14:paraId="2ACF32D0" w14:textId="2D9A3314" w:rsidR="00153515" w:rsidRPr="00A114FA" w:rsidRDefault="005B0440" w:rsidP="00A114FA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5B0440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9 - oświadczenie podmiotu udostępniającego zasoby</w:t>
      </w:r>
    </w:p>
    <w:p w14:paraId="64DA75FC" w14:textId="44AA9887" w:rsidR="00D44630" w:rsidRPr="005B0440" w:rsidRDefault="005B0440" w:rsidP="005B0440">
      <w:pPr>
        <w:keepLines/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5B0440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10 - zobowiązanie do udostępnienia zasobów  podmiotu trzeciego</w:t>
      </w: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A259D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1133" w:bottom="1134" w:left="1134" w:header="709" w:footer="102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CA03" w14:textId="77777777" w:rsidR="00702883" w:rsidRDefault="00702883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702883" w:rsidRDefault="0070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4E02" w14:textId="77777777" w:rsidR="004E7A98" w:rsidRDefault="004E7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6429A9EA" w:rsidR="00702883" w:rsidRPr="00851403" w:rsidRDefault="00A259DC" w:rsidP="00A259DC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Szp-241/ZP-0</w:t>
            </w:r>
            <w:r w:rsidR="004E7A98">
              <w:rPr>
                <w:rFonts w:ascii="Times New Roman" w:hAnsi="Times New Roman"/>
                <w:sz w:val="20"/>
                <w:szCs w:val="20"/>
                <w:lang w:val="pl-PL"/>
              </w:rPr>
              <w:t>84</w:t>
            </w:r>
            <w:r w:rsidR="00702883"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 w:rsidR="00702883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="00702883"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="00702883"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818F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702883"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818F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="00702883"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6BE8" w14:textId="77777777" w:rsidR="004E7A98" w:rsidRDefault="004E7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94C7" w14:textId="77777777" w:rsidR="00702883" w:rsidRDefault="00702883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702883" w:rsidRDefault="0070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39E8" w14:textId="77777777" w:rsidR="004E7A98" w:rsidRDefault="004E7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49E8" w14:textId="77777777" w:rsidR="004E7A98" w:rsidRDefault="004E7A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70EC" w14:textId="77777777" w:rsidR="004E7A98" w:rsidRDefault="004E7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1F49EA"/>
    <w:multiLevelType w:val="hybridMultilevel"/>
    <w:tmpl w:val="F38AB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D0274"/>
    <w:multiLevelType w:val="multilevel"/>
    <w:tmpl w:val="390262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6D66"/>
    <w:multiLevelType w:val="hybridMultilevel"/>
    <w:tmpl w:val="6B0E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2A96057B"/>
    <w:multiLevelType w:val="hybridMultilevel"/>
    <w:tmpl w:val="977AA77C"/>
    <w:lvl w:ilvl="0" w:tplc="0B528324">
      <w:start w:val="1"/>
      <w:numFmt w:val="decimal"/>
      <w:lvlText w:val="%1)"/>
      <w:lvlJc w:val="left"/>
      <w:pPr>
        <w:ind w:left="756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7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A2540C7"/>
    <w:multiLevelType w:val="hybridMultilevel"/>
    <w:tmpl w:val="09FA31E0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1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2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60C94C35"/>
    <w:multiLevelType w:val="hybridMultilevel"/>
    <w:tmpl w:val="23E43E9E"/>
    <w:lvl w:ilvl="0" w:tplc="C8A295A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5141D9"/>
    <w:multiLevelType w:val="multilevel"/>
    <w:tmpl w:val="D7EC1FF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D460F"/>
    <w:multiLevelType w:val="hybridMultilevel"/>
    <w:tmpl w:val="2D66F0EE"/>
    <w:lvl w:ilvl="0" w:tplc="FFFFFFF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1A685DA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90FAE"/>
    <w:multiLevelType w:val="multilevel"/>
    <w:tmpl w:val="DD744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75AB732C"/>
    <w:multiLevelType w:val="multilevel"/>
    <w:tmpl w:val="74DA49A0"/>
    <w:lvl w:ilvl="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/>
        <w:b/>
        <w:sz w:val="20"/>
        <w:szCs w:val="22"/>
      </w:rPr>
    </w:lvl>
    <w:lvl w:ilvl="1">
      <w:start w:val="1"/>
      <w:numFmt w:val="lowerLetter"/>
      <w:lvlText w:val="%2)"/>
      <w:lvlJc w:val="left"/>
      <w:pPr>
        <w:ind w:left="11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9" w15:restartNumberingAfterBreak="0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1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9956">
    <w:abstractNumId w:val="40"/>
  </w:num>
  <w:num w:numId="2" w16cid:durableId="764688645">
    <w:abstractNumId w:val="48"/>
  </w:num>
  <w:num w:numId="3" w16cid:durableId="1488739132">
    <w:abstractNumId w:val="2"/>
  </w:num>
  <w:num w:numId="4" w16cid:durableId="104153592">
    <w:abstractNumId w:val="54"/>
  </w:num>
  <w:num w:numId="5" w16cid:durableId="666135945">
    <w:abstractNumId w:val="53"/>
  </w:num>
  <w:num w:numId="6" w16cid:durableId="1035930165">
    <w:abstractNumId w:val="59"/>
  </w:num>
  <w:num w:numId="7" w16cid:durableId="1324698264">
    <w:abstractNumId w:val="38"/>
  </w:num>
  <w:num w:numId="8" w16cid:durableId="311954375">
    <w:abstractNumId w:val="37"/>
  </w:num>
  <w:num w:numId="9" w16cid:durableId="2044746498">
    <w:abstractNumId w:val="39"/>
  </w:num>
  <w:num w:numId="10" w16cid:durableId="557982025">
    <w:abstractNumId w:val="13"/>
  </w:num>
  <w:num w:numId="11" w16cid:durableId="497770954">
    <w:abstractNumId w:val="10"/>
  </w:num>
  <w:num w:numId="12" w16cid:durableId="1745759156">
    <w:abstractNumId w:val="15"/>
  </w:num>
  <w:num w:numId="13" w16cid:durableId="278802284">
    <w:abstractNumId w:val="41"/>
  </w:num>
  <w:num w:numId="14" w16cid:durableId="1708942802">
    <w:abstractNumId w:val="52"/>
  </w:num>
  <w:num w:numId="15" w16cid:durableId="44959256">
    <w:abstractNumId w:val="65"/>
  </w:num>
  <w:num w:numId="16" w16cid:durableId="460610571">
    <w:abstractNumId w:val="35"/>
  </w:num>
  <w:num w:numId="17" w16cid:durableId="2045328030">
    <w:abstractNumId w:val="42"/>
  </w:num>
  <w:num w:numId="18" w16cid:durableId="894511109">
    <w:abstractNumId w:val="55"/>
  </w:num>
  <w:num w:numId="19" w16cid:durableId="1815023993">
    <w:abstractNumId w:val="44"/>
  </w:num>
  <w:num w:numId="20" w16cid:durableId="2318942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78745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951433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281824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9154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583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492267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42415875">
    <w:abstractNumId w:val="46"/>
  </w:num>
  <w:num w:numId="28" w16cid:durableId="2078700491">
    <w:abstractNumId w:val="51"/>
  </w:num>
  <w:num w:numId="29" w16cid:durableId="1605307109">
    <w:abstractNumId w:val="23"/>
  </w:num>
  <w:num w:numId="30" w16cid:durableId="860512028">
    <w:abstractNumId w:val="43"/>
  </w:num>
  <w:num w:numId="31" w16cid:durableId="1131049194">
    <w:abstractNumId w:val="20"/>
  </w:num>
  <w:num w:numId="32" w16cid:durableId="683359109">
    <w:abstractNumId w:val="24"/>
  </w:num>
  <w:num w:numId="33" w16cid:durableId="1193015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23536">
    <w:abstractNumId w:val="30"/>
  </w:num>
  <w:num w:numId="35" w16cid:durableId="1490755059">
    <w:abstractNumId w:val="1"/>
  </w:num>
  <w:num w:numId="36" w16cid:durableId="590309852">
    <w:abstractNumId w:val="25"/>
  </w:num>
  <w:num w:numId="37" w16cid:durableId="626204826">
    <w:abstractNumId w:val="50"/>
  </w:num>
  <w:num w:numId="38" w16cid:durableId="1828594321">
    <w:abstractNumId w:val="67"/>
  </w:num>
  <w:num w:numId="39" w16cid:durableId="1896814586">
    <w:abstractNumId w:val="28"/>
  </w:num>
  <w:num w:numId="40" w16cid:durableId="1841965681">
    <w:abstractNumId w:val="26"/>
  </w:num>
  <w:num w:numId="41" w16cid:durableId="2007197625">
    <w:abstractNumId w:val="70"/>
  </w:num>
  <w:num w:numId="42" w16cid:durableId="1434938759">
    <w:abstractNumId w:val="57"/>
  </w:num>
  <w:num w:numId="43" w16cid:durableId="72170703">
    <w:abstractNumId w:val="71"/>
  </w:num>
  <w:num w:numId="44" w16cid:durableId="792334609">
    <w:abstractNumId w:val="8"/>
  </w:num>
  <w:num w:numId="45" w16cid:durableId="904805541">
    <w:abstractNumId w:val="3"/>
  </w:num>
  <w:num w:numId="46" w16cid:durableId="2070305499">
    <w:abstractNumId w:val="9"/>
  </w:num>
  <w:num w:numId="47" w16cid:durableId="2092778821">
    <w:abstractNumId w:val="27"/>
  </w:num>
  <w:num w:numId="48" w16cid:durableId="182020655">
    <w:abstractNumId w:val="49"/>
  </w:num>
  <w:num w:numId="49" w16cid:durableId="2097362994">
    <w:abstractNumId w:val="19"/>
  </w:num>
  <w:num w:numId="50" w16cid:durableId="1255364520">
    <w:abstractNumId w:val="47"/>
  </w:num>
  <w:num w:numId="51" w16cid:durableId="1953705196">
    <w:abstractNumId w:val="18"/>
  </w:num>
  <w:num w:numId="52" w16cid:durableId="1649869158">
    <w:abstractNumId w:val="66"/>
  </w:num>
  <w:num w:numId="53" w16cid:durableId="2143696507">
    <w:abstractNumId w:val="32"/>
  </w:num>
  <w:num w:numId="54" w16cid:durableId="485124188">
    <w:abstractNumId w:val="61"/>
  </w:num>
  <w:num w:numId="55" w16cid:durableId="1711035051">
    <w:abstractNumId w:val="14"/>
  </w:num>
  <w:num w:numId="56" w16cid:durableId="350643632">
    <w:abstractNumId w:val="5"/>
  </w:num>
  <w:num w:numId="57" w16cid:durableId="1254818650">
    <w:abstractNumId w:val="12"/>
  </w:num>
  <w:num w:numId="58" w16cid:durableId="181550858">
    <w:abstractNumId w:val="69"/>
  </w:num>
  <w:num w:numId="59" w16cid:durableId="2095124183">
    <w:abstractNumId w:val="36"/>
  </w:num>
  <w:num w:numId="60" w16cid:durableId="1999073071">
    <w:abstractNumId w:val="6"/>
  </w:num>
  <w:num w:numId="61" w16cid:durableId="342978747">
    <w:abstractNumId w:val="21"/>
  </w:num>
  <w:num w:numId="62" w16cid:durableId="573661055">
    <w:abstractNumId w:val="16"/>
  </w:num>
  <w:num w:numId="63" w16cid:durableId="1373457939">
    <w:abstractNumId w:val="34"/>
  </w:num>
  <w:num w:numId="64" w16cid:durableId="1901282587">
    <w:abstractNumId w:val="62"/>
  </w:num>
  <w:num w:numId="65" w16cid:durableId="1264844893">
    <w:abstractNumId w:val="68"/>
  </w:num>
  <w:num w:numId="66" w16cid:durableId="1210922503">
    <w:abstractNumId w:val="60"/>
  </w:num>
  <w:num w:numId="67" w16cid:durableId="109904906">
    <w:abstractNumId w:val="0"/>
  </w:num>
  <w:num w:numId="68" w16cid:durableId="631903662">
    <w:abstractNumId w:val="11"/>
  </w:num>
  <w:num w:numId="69" w16cid:durableId="1576864789">
    <w:abstractNumId w:val="63"/>
  </w:num>
  <w:num w:numId="70" w16cid:durableId="308629541">
    <w:abstractNumId w:val="22"/>
  </w:num>
  <w:num w:numId="71" w16cid:durableId="85275955">
    <w:abstractNumId w:val="4"/>
  </w:num>
  <w:num w:numId="72" w16cid:durableId="1686246907">
    <w:abstractNumId w:val="45"/>
  </w:num>
  <w:num w:numId="73" w16cid:durableId="1062945571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16B1"/>
    <w:rsid w:val="00024365"/>
    <w:rsid w:val="00025A02"/>
    <w:rsid w:val="000327E4"/>
    <w:rsid w:val="000334E0"/>
    <w:rsid w:val="000457FF"/>
    <w:rsid w:val="000509CF"/>
    <w:rsid w:val="00052569"/>
    <w:rsid w:val="000542EC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E43E0"/>
    <w:rsid w:val="000F18A8"/>
    <w:rsid w:val="000F1AFA"/>
    <w:rsid w:val="000F2BE6"/>
    <w:rsid w:val="000F6735"/>
    <w:rsid w:val="00101F91"/>
    <w:rsid w:val="00105B70"/>
    <w:rsid w:val="0011396B"/>
    <w:rsid w:val="0011615D"/>
    <w:rsid w:val="0011627E"/>
    <w:rsid w:val="001261AE"/>
    <w:rsid w:val="00140D06"/>
    <w:rsid w:val="001412AC"/>
    <w:rsid w:val="00144B2D"/>
    <w:rsid w:val="00145040"/>
    <w:rsid w:val="00145541"/>
    <w:rsid w:val="00153515"/>
    <w:rsid w:val="00161E19"/>
    <w:rsid w:val="00166389"/>
    <w:rsid w:val="001669DB"/>
    <w:rsid w:val="00172DE5"/>
    <w:rsid w:val="00177626"/>
    <w:rsid w:val="00182CDE"/>
    <w:rsid w:val="00183D5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321C"/>
    <w:rsid w:val="001E6ADE"/>
    <w:rsid w:val="001E7DF7"/>
    <w:rsid w:val="001F06DE"/>
    <w:rsid w:val="001F43A4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08C3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55DFD"/>
    <w:rsid w:val="00260C3B"/>
    <w:rsid w:val="00260FB3"/>
    <w:rsid w:val="00264DE1"/>
    <w:rsid w:val="00265074"/>
    <w:rsid w:val="002666AF"/>
    <w:rsid w:val="0026671B"/>
    <w:rsid w:val="002729BA"/>
    <w:rsid w:val="00273A1B"/>
    <w:rsid w:val="002742ED"/>
    <w:rsid w:val="00282944"/>
    <w:rsid w:val="002863F1"/>
    <w:rsid w:val="0028681B"/>
    <w:rsid w:val="0029072D"/>
    <w:rsid w:val="00290A80"/>
    <w:rsid w:val="00290AE9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1DEC"/>
    <w:rsid w:val="002B47BF"/>
    <w:rsid w:val="002B5729"/>
    <w:rsid w:val="002D0B16"/>
    <w:rsid w:val="002D6A4D"/>
    <w:rsid w:val="002D6E2C"/>
    <w:rsid w:val="002D6FE5"/>
    <w:rsid w:val="002D7E93"/>
    <w:rsid w:val="002E4367"/>
    <w:rsid w:val="002E4FCD"/>
    <w:rsid w:val="002E5D6E"/>
    <w:rsid w:val="002E6BBA"/>
    <w:rsid w:val="002F542A"/>
    <w:rsid w:val="003029E7"/>
    <w:rsid w:val="00310076"/>
    <w:rsid w:val="003106DF"/>
    <w:rsid w:val="0031145E"/>
    <w:rsid w:val="003138CB"/>
    <w:rsid w:val="00314DFC"/>
    <w:rsid w:val="00317468"/>
    <w:rsid w:val="003177A1"/>
    <w:rsid w:val="00317C2A"/>
    <w:rsid w:val="003209EF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51D21"/>
    <w:rsid w:val="0035489C"/>
    <w:rsid w:val="00362445"/>
    <w:rsid w:val="00364B60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94234"/>
    <w:rsid w:val="003A6AAE"/>
    <w:rsid w:val="003B2081"/>
    <w:rsid w:val="003B3B0E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52D6"/>
    <w:rsid w:val="003F74FA"/>
    <w:rsid w:val="003F7D9E"/>
    <w:rsid w:val="00402DB2"/>
    <w:rsid w:val="00403621"/>
    <w:rsid w:val="00405D9F"/>
    <w:rsid w:val="0040660A"/>
    <w:rsid w:val="0040745A"/>
    <w:rsid w:val="00417B88"/>
    <w:rsid w:val="00421D70"/>
    <w:rsid w:val="00423C0E"/>
    <w:rsid w:val="00434431"/>
    <w:rsid w:val="004465DB"/>
    <w:rsid w:val="00454EDD"/>
    <w:rsid w:val="004576B1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74B5C"/>
    <w:rsid w:val="00480550"/>
    <w:rsid w:val="00493C62"/>
    <w:rsid w:val="00495010"/>
    <w:rsid w:val="00495038"/>
    <w:rsid w:val="004A15BC"/>
    <w:rsid w:val="004A54CC"/>
    <w:rsid w:val="004A7AF0"/>
    <w:rsid w:val="004A7DAC"/>
    <w:rsid w:val="004B3BAA"/>
    <w:rsid w:val="004B7409"/>
    <w:rsid w:val="004B7F47"/>
    <w:rsid w:val="004C18D9"/>
    <w:rsid w:val="004C42B9"/>
    <w:rsid w:val="004C58C9"/>
    <w:rsid w:val="004C5BFD"/>
    <w:rsid w:val="004D6E96"/>
    <w:rsid w:val="004D7A65"/>
    <w:rsid w:val="004E7A98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50CC"/>
    <w:rsid w:val="00507024"/>
    <w:rsid w:val="005123AD"/>
    <w:rsid w:val="0051309E"/>
    <w:rsid w:val="005138B3"/>
    <w:rsid w:val="00524330"/>
    <w:rsid w:val="00524BB2"/>
    <w:rsid w:val="0053096E"/>
    <w:rsid w:val="00534CAB"/>
    <w:rsid w:val="005411F7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B0440"/>
    <w:rsid w:val="005C0F81"/>
    <w:rsid w:val="005C4428"/>
    <w:rsid w:val="005C64AE"/>
    <w:rsid w:val="005D1893"/>
    <w:rsid w:val="005D20B9"/>
    <w:rsid w:val="005D5E88"/>
    <w:rsid w:val="005E3A89"/>
    <w:rsid w:val="005E49F3"/>
    <w:rsid w:val="005F062F"/>
    <w:rsid w:val="005F31BC"/>
    <w:rsid w:val="005F4E53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A4EFF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6F69A0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6C71"/>
    <w:rsid w:val="00747308"/>
    <w:rsid w:val="00755B08"/>
    <w:rsid w:val="0077151C"/>
    <w:rsid w:val="007747BB"/>
    <w:rsid w:val="00774AC3"/>
    <w:rsid w:val="007803C4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2F26"/>
    <w:rsid w:val="0082107C"/>
    <w:rsid w:val="008211AA"/>
    <w:rsid w:val="00821868"/>
    <w:rsid w:val="00827BCF"/>
    <w:rsid w:val="008356A9"/>
    <w:rsid w:val="00835EDC"/>
    <w:rsid w:val="008467C6"/>
    <w:rsid w:val="008512E6"/>
    <w:rsid w:val="00851403"/>
    <w:rsid w:val="00851779"/>
    <w:rsid w:val="00852A4A"/>
    <w:rsid w:val="00854A06"/>
    <w:rsid w:val="008573DE"/>
    <w:rsid w:val="00861704"/>
    <w:rsid w:val="0086570D"/>
    <w:rsid w:val="00871D79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D0E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8DD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D57AE"/>
    <w:rsid w:val="009E5725"/>
    <w:rsid w:val="009F0084"/>
    <w:rsid w:val="00A0082C"/>
    <w:rsid w:val="00A0642D"/>
    <w:rsid w:val="00A110DA"/>
    <w:rsid w:val="00A114FA"/>
    <w:rsid w:val="00A1417A"/>
    <w:rsid w:val="00A16E58"/>
    <w:rsid w:val="00A259DC"/>
    <w:rsid w:val="00A2625B"/>
    <w:rsid w:val="00A30104"/>
    <w:rsid w:val="00A36A35"/>
    <w:rsid w:val="00A4152A"/>
    <w:rsid w:val="00A4321C"/>
    <w:rsid w:val="00A57C46"/>
    <w:rsid w:val="00A61998"/>
    <w:rsid w:val="00A643FC"/>
    <w:rsid w:val="00A65B32"/>
    <w:rsid w:val="00A6717C"/>
    <w:rsid w:val="00A71FE3"/>
    <w:rsid w:val="00A75E6F"/>
    <w:rsid w:val="00A7648F"/>
    <w:rsid w:val="00A8317F"/>
    <w:rsid w:val="00A842F4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07D01"/>
    <w:rsid w:val="00B1286B"/>
    <w:rsid w:val="00B15F83"/>
    <w:rsid w:val="00B1727E"/>
    <w:rsid w:val="00B20ECD"/>
    <w:rsid w:val="00B22184"/>
    <w:rsid w:val="00B23121"/>
    <w:rsid w:val="00B234D5"/>
    <w:rsid w:val="00B31E23"/>
    <w:rsid w:val="00B35617"/>
    <w:rsid w:val="00B35B71"/>
    <w:rsid w:val="00B37582"/>
    <w:rsid w:val="00B37ACA"/>
    <w:rsid w:val="00B44437"/>
    <w:rsid w:val="00B5241F"/>
    <w:rsid w:val="00B57AB7"/>
    <w:rsid w:val="00B604BD"/>
    <w:rsid w:val="00B66125"/>
    <w:rsid w:val="00B70D9C"/>
    <w:rsid w:val="00B71F83"/>
    <w:rsid w:val="00B73122"/>
    <w:rsid w:val="00B757BD"/>
    <w:rsid w:val="00B80FEC"/>
    <w:rsid w:val="00B909A8"/>
    <w:rsid w:val="00B922FA"/>
    <w:rsid w:val="00B93AEC"/>
    <w:rsid w:val="00BA19F2"/>
    <w:rsid w:val="00BA1FD2"/>
    <w:rsid w:val="00BA5A8F"/>
    <w:rsid w:val="00BA5E46"/>
    <w:rsid w:val="00BA76C5"/>
    <w:rsid w:val="00BB07CF"/>
    <w:rsid w:val="00BB0E43"/>
    <w:rsid w:val="00BC08EA"/>
    <w:rsid w:val="00BC3815"/>
    <w:rsid w:val="00BC791C"/>
    <w:rsid w:val="00BD2C8B"/>
    <w:rsid w:val="00BD2F83"/>
    <w:rsid w:val="00BD6595"/>
    <w:rsid w:val="00BD6C2C"/>
    <w:rsid w:val="00BE5566"/>
    <w:rsid w:val="00BE78BE"/>
    <w:rsid w:val="00BF2AC5"/>
    <w:rsid w:val="00BF3961"/>
    <w:rsid w:val="00BF5228"/>
    <w:rsid w:val="00BF77D7"/>
    <w:rsid w:val="00BF7969"/>
    <w:rsid w:val="00C00F03"/>
    <w:rsid w:val="00C11DC1"/>
    <w:rsid w:val="00C128E2"/>
    <w:rsid w:val="00C12F2D"/>
    <w:rsid w:val="00C14488"/>
    <w:rsid w:val="00C15AA1"/>
    <w:rsid w:val="00C15F8E"/>
    <w:rsid w:val="00C25CC8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5B12"/>
    <w:rsid w:val="00C762EB"/>
    <w:rsid w:val="00C818F0"/>
    <w:rsid w:val="00C87003"/>
    <w:rsid w:val="00C90E95"/>
    <w:rsid w:val="00C93B97"/>
    <w:rsid w:val="00C94255"/>
    <w:rsid w:val="00C94322"/>
    <w:rsid w:val="00C97164"/>
    <w:rsid w:val="00C97614"/>
    <w:rsid w:val="00CB071E"/>
    <w:rsid w:val="00CB15C1"/>
    <w:rsid w:val="00CB7ED8"/>
    <w:rsid w:val="00CC0034"/>
    <w:rsid w:val="00CC1B02"/>
    <w:rsid w:val="00CD4EF9"/>
    <w:rsid w:val="00CD70F7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9DB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146F"/>
    <w:rsid w:val="00E035FE"/>
    <w:rsid w:val="00E0587B"/>
    <w:rsid w:val="00E07E56"/>
    <w:rsid w:val="00E32858"/>
    <w:rsid w:val="00E35192"/>
    <w:rsid w:val="00E40B86"/>
    <w:rsid w:val="00E42FCA"/>
    <w:rsid w:val="00E50687"/>
    <w:rsid w:val="00E55712"/>
    <w:rsid w:val="00E56EF6"/>
    <w:rsid w:val="00E57E44"/>
    <w:rsid w:val="00E60C4D"/>
    <w:rsid w:val="00E7117F"/>
    <w:rsid w:val="00E74087"/>
    <w:rsid w:val="00E754F7"/>
    <w:rsid w:val="00E759A2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842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77B3"/>
    <w:rsid w:val="00EF0EB6"/>
    <w:rsid w:val="00EF19D8"/>
    <w:rsid w:val="00EF2F1B"/>
    <w:rsid w:val="00EF3654"/>
    <w:rsid w:val="00F0442B"/>
    <w:rsid w:val="00F044B4"/>
    <w:rsid w:val="00F069E5"/>
    <w:rsid w:val="00F07B0A"/>
    <w:rsid w:val="00F15639"/>
    <w:rsid w:val="00F1604E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48F8"/>
    <w:rsid w:val="00F67DD8"/>
    <w:rsid w:val="00F713AA"/>
    <w:rsid w:val="00F77F49"/>
    <w:rsid w:val="00F81607"/>
    <w:rsid w:val="00F910EB"/>
    <w:rsid w:val="00F931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9BCFFF3D-6D7D-43DC-A3C3-F2EE678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www.platformazakupowa.pl/pn/wssk_wroclaw%20do%20dnia%2012.02.2021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iodo@wssk.wroc.pl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www.platformazakupowa.pl/pn/wssk_wroclaw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404623-A58A-442E-8551-672617806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21</Pages>
  <Words>10473</Words>
  <Characters>62841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Henczel Anna</cp:lastModifiedBy>
  <cp:revision>66</cp:revision>
  <cp:lastPrinted>2024-12-31T09:18:00Z</cp:lastPrinted>
  <dcterms:created xsi:type="dcterms:W3CDTF">2022-03-24T13:22:00Z</dcterms:created>
  <dcterms:modified xsi:type="dcterms:W3CDTF">2025-01-07T10:56:00Z</dcterms:modified>
</cp:coreProperties>
</file>