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A12" w:rsidRPr="000C1086" w:rsidRDefault="00AD7A12" w:rsidP="00AD7A12">
      <w:pPr>
        <w:jc w:val="both"/>
        <w:rPr>
          <w:rFonts w:asciiTheme="minorHAnsi" w:hAnsiTheme="minorHAnsi" w:cstheme="minorHAnsi"/>
          <w:sz w:val="22"/>
          <w:szCs w:val="22"/>
        </w:rPr>
      </w:pPr>
      <w:r w:rsidRPr="00860FD0">
        <w:rPr>
          <w:rFonts w:ascii="Calibri" w:hAnsi="Calibri" w:cs="Calibri"/>
        </w:rPr>
        <w:t>D</w:t>
      </w:r>
      <w:r w:rsidR="00DE6CD4">
        <w:rPr>
          <w:rFonts w:ascii="Calibri" w:hAnsi="Calibri" w:cs="Calibri"/>
        </w:rPr>
        <w:t>A</w:t>
      </w:r>
      <w:r w:rsidR="00E13164">
        <w:rPr>
          <w:rFonts w:ascii="Calibri" w:eastAsia="Calibri" w:hAnsi="Calibri" w:cs="Calibri"/>
        </w:rPr>
        <w:t>.260.16</w:t>
      </w:r>
      <w:r w:rsidRPr="00860FD0">
        <w:rPr>
          <w:rFonts w:ascii="Calibri" w:eastAsia="Calibri" w:hAnsi="Calibri" w:cs="Calibri"/>
        </w:rPr>
        <w:t>.202</w:t>
      </w:r>
      <w:r w:rsidR="002169D3">
        <w:rPr>
          <w:rFonts w:ascii="Calibri" w:eastAsia="Calibri" w:hAnsi="Calibri" w:cs="Calibri"/>
        </w:rPr>
        <w:t>4</w:t>
      </w:r>
      <w:r w:rsidRPr="000C1086">
        <w:rPr>
          <w:rFonts w:asciiTheme="minorHAnsi" w:hAnsiTheme="minorHAnsi" w:cstheme="minorHAnsi"/>
          <w:sz w:val="22"/>
          <w:szCs w:val="22"/>
        </w:rPr>
        <w:tab/>
      </w:r>
      <w:r w:rsidRPr="000C1086">
        <w:rPr>
          <w:rFonts w:asciiTheme="minorHAnsi" w:hAnsiTheme="minorHAnsi" w:cstheme="minorHAnsi"/>
          <w:sz w:val="22"/>
          <w:szCs w:val="22"/>
        </w:rPr>
        <w:tab/>
      </w:r>
      <w:r w:rsidRPr="000C1086">
        <w:rPr>
          <w:rFonts w:asciiTheme="minorHAnsi" w:hAnsiTheme="minorHAnsi" w:cstheme="minorHAnsi"/>
          <w:sz w:val="22"/>
          <w:szCs w:val="22"/>
        </w:rPr>
        <w:tab/>
      </w:r>
      <w:r w:rsidRPr="000C1086">
        <w:rPr>
          <w:rFonts w:asciiTheme="minorHAnsi" w:hAnsiTheme="minorHAnsi" w:cstheme="minorHAnsi"/>
          <w:sz w:val="22"/>
          <w:szCs w:val="22"/>
        </w:rPr>
        <w:tab/>
      </w:r>
      <w:r w:rsidRPr="000C1086">
        <w:rPr>
          <w:rFonts w:asciiTheme="minorHAnsi" w:hAnsiTheme="minorHAnsi" w:cstheme="minorHAnsi"/>
          <w:sz w:val="22"/>
          <w:szCs w:val="22"/>
        </w:rPr>
        <w:tab/>
      </w:r>
      <w:r w:rsidRPr="000C1086">
        <w:rPr>
          <w:rFonts w:asciiTheme="minorHAnsi" w:hAnsiTheme="minorHAnsi" w:cstheme="minorHAnsi"/>
          <w:sz w:val="22"/>
          <w:szCs w:val="22"/>
        </w:rPr>
        <w:tab/>
      </w:r>
      <w:r w:rsidRPr="000C1086">
        <w:rPr>
          <w:rFonts w:asciiTheme="minorHAnsi" w:hAnsiTheme="minorHAnsi" w:cstheme="minorHAnsi"/>
          <w:sz w:val="22"/>
          <w:szCs w:val="22"/>
        </w:rPr>
        <w:tab/>
      </w:r>
      <w:r w:rsidRPr="000C108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0C1086">
        <w:rPr>
          <w:rFonts w:asciiTheme="minorHAnsi" w:hAnsiTheme="minorHAnsi" w:cstheme="minorHAnsi"/>
          <w:sz w:val="22"/>
          <w:szCs w:val="22"/>
        </w:rPr>
        <w:t>Załącznik</w:t>
      </w:r>
      <w:r w:rsidR="007C3173">
        <w:rPr>
          <w:rFonts w:asciiTheme="minorHAnsi" w:hAnsiTheme="minorHAnsi" w:cstheme="minorHAnsi"/>
          <w:sz w:val="22"/>
          <w:szCs w:val="22"/>
        </w:rPr>
        <w:t xml:space="preserve"> 4</w:t>
      </w:r>
      <w:r w:rsidRPr="000C1086">
        <w:rPr>
          <w:rFonts w:asciiTheme="minorHAnsi" w:hAnsiTheme="minorHAnsi" w:cstheme="minorHAnsi"/>
          <w:sz w:val="22"/>
          <w:szCs w:val="22"/>
        </w:rPr>
        <w:tab/>
      </w:r>
      <w:r w:rsidRPr="000C1086">
        <w:rPr>
          <w:rFonts w:asciiTheme="minorHAnsi" w:hAnsiTheme="minorHAnsi" w:cstheme="minorHAnsi"/>
          <w:sz w:val="22"/>
          <w:szCs w:val="22"/>
        </w:rPr>
        <w:tab/>
      </w:r>
      <w:r w:rsidRPr="000C1086">
        <w:rPr>
          <w:rFonts w:asciiTheme="minorHAnsi" w:hAnsiTheme="minorHAnsi" w:cstheme="minorHAnsi"/>
          <w:sz w:val="22"/>
          <w:szCs w:val="22"/>
        </w:rPr>
        <w:tab/>
      </w:r>
      <w:r w:rsidRPr="000C1086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:rsidR="00AD7A12" w:rsidRPr="000C1086" w:rsidRDefault="00AD7A12" w:rsidP="00AD7A1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1086">
        <w:rPr>
          <w:rFonts w:asciiTheme="minorHAnsi" w:hAnsiTheme="minorHAnsi" w:cstheme="minorHAnsi"/>
          <w:b/>
          <w:sz w:val="22"/>
          <w:szCs w:val="22"/>
        </w:rPr>
        <w:t xml:space="preserve">UMOWA  </w:t>
      </w:r>
    </w:p>
    <w:p w:rsidR="00AD7A12" w:rsidRPr="000C1086" w:rsidRDefault="00AD7A12" w:rsidP="00AD7A12">
      <w:pPr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zawarta w dniu ………2</w:t>
      </w:r>
      <w:r>
        <w:rPr>
          <w:rFonts w:asciiTheme="minorHAnsi" w:hAnsiTheme="minorHAnsi" w:cstheme="minorHAnsi"/>
          <w:sz w:val="22"/>
          <w:szCs w:val="22"/>
        </w:rPr>
        <w:t>02</w:t>
      </w:r>
      <w:r w:rsidR="002169D3">
        <w:rPr>
          <w:rFonts w:asciiTheme="minorHAnsi" w:hAnsiTheme="minorHAnsi" w:cstheme="minorHAnsi"/>
          <w:sz w:val="22"/>
          <w:szCs w:val="22"/>
        </w:rPr>
        <w:t>4</w:t>
      </w:r>
      <w:r w:rsidRPr="000C1086">
        <w:rPr>
          <w:rFonts w:asciiTheme="minorHAnsi" w:hAnsiTheme="minorHAnsi" w:cstheme="minorHAnsi"/>
          <w:sz w:val="22"/>
          <w:szCs w:val="22"/>
        </w:rPr>
        <w:t xml:space="preserve"> roku w Bydgoszczy pomiędzy:</w:t>
      </w:r>
    </w:p>
    <w:p w:rsidR="00AD7A12" w:rsidRPr="000C1086" w:rsidRDefault="00AD7A12" w:rsidP="00AD7A12">
      <w:pPr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 xml:space="preserve">Wojewódzką i Miejską Biblioteką Publiczną im. dr. Witolda Bełzy z siedzibą w Bydgoszczy, </w:t>
      </w:r>
    </w:p>
    <w:p w:rsidR="00AD7A12" w:rsidRPr="000C1086" w:rsidRDefault="00AD7A12" w:rsidP="00AD7A12">
      <w:pPr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ul. Długa 39,  85-034 Bydgoszcz; NIP 953-21-61-205;   REGON 000280910</w:t>
      </w:r>
    </w:p>
    <w:p w:rsidR="00AD7A12" w:rsidRPr="000C1086" w:rsidRDefault="00AD7A12" w:rsidP="00AD7A12">
      <w:pPr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reprezentowaną przez:</w:t>
      </w:r>
    </w:p>
    <w:p w:rsidR="00DE6CD4" w:rsidRPr="000C1086" w:rsidRDefault="00DE6CD4" w:rsidP="00DE6CD4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:rsidR="00AD7A12" w:rsidRPr="000C1086" w:rsidRDefault="00AD7A12" w:rsidP="00AD7A12">
      <w:pPr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 xml:space="preserve">a firmą </w:t>
      </w:r>
    </w:p>
    <w:p w:rsidR="00AD7A12" w:rsidRPr="000C1086" w:rsidRDefault="00AD7A12" w:rsidP="00AD7A12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:rsidR="00AD7A12" w:rsidRPr="000C1086" w:rsidRDefault="00AD7A12" w:rsidP="00AD7A12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:rsidR="00AD7A12" w:rsidRPr="000C1086" w:rsidRDefault="00AD7A12" w:rsidP="00AD7A12">
      <w:pPr>
        <w:widowControl w:val="0"/>
        <w:suppressAutoHyphens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:rsidR="00AD7A12" w:rsidRPr="000C1086" w:rsidRDefault="00AD7A12" w:rsidP="00AD7A12">
      <w:pPr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 xml:space="preserve">zwaną dalej „Wykonawcą" i reprezentowaną przez: </w:t>
      </w:r>
    </w:p>
    <w:p w:rsidR="00AD7A12" w:rsidRPr="000C1086" w:rsidRDefault="00AD7A12" w:rsidP="00AD7A12">
      <w:pPr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:rsidR="00AD7A12" w:rsidRPr="000C1086" w:rsidRDefault="00AD7A12" w:rsidP="00AD7A12">
      <w:pPr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została zawarta umowa następującej treści:</w:t>
      </w:r>
    </w:p>
    <w:p w:rsidR="00AD7A12" w:rsidRPr="000C1086" w:rsidRDefault="00AD7A12" w:rsidP="00AD7A1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D7A12" w:rsidRPr="000C1086" w:rsidRDefault="00AD7A12" w:rsidP="00AD7A1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C1086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:rsidR="00AD7A12" w:rsidRDefault="00AD7A12" w:rsidP="00AD7A12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1040D">
        <w:rPr>
          <w:rFonts w:asciiTheme="minorHAnsi" w:hAnsiTheme="minorHAnsi" w:cstheme="minorHAnsi"/>
          <w:sz w:val="22"/>
          <w:szCs w:val="22"/>
        </w:rPr>
        <w:t xml:space="preserve">Przedmiotem umowy jest systematyczna dostawa czasopism do placówek Wojewódzkiej i Miejskiej Biblioteki Publicznej im. dr. </w:t>
      </w:r>
      <w:r>
        <w:rPr>
          <w:rFonts w:asciiTheme="minorHAnsi" w:hAnsiTheme="minorHAnsi" w:cstheme="minorHAnsi"/>
          <w:sz w:val="22"/>
          <w:szCs w:val="22"/>
        </w:rPr>
        <w:t>W. Bełzy w Bydgoszczy na rok 202</w:t>
      </w:r>
      <w:r w:rsidR="00E13164">
        <w:rPr>
          <w:rFonts w:asciiTheme="minorHAnsi" w:hAnsiTheme="minorHAnsi" w:cstheme="minorHAnsi"/>
          <w:sz w:val="22"/>
          <w:szCs w:val="22"/>
        </w:rPr>
        <w:t>5</w:t>
      </w:r>
      <w:r w:rsidRPr="0041040D">
        <w:rPr>
          <w:rFonts w:asciiTheme="minorHAnsi" w:hAnsiTheme="minorHAnsi" w:cstheme="minorHAnsi"/>
          <w:sz w:val="22"/>
          <w:szCs w:val="22"/>
        </w:rPr>
        <w:t>.</w:t>
      </w:r>
    </w:p>
    <w:p w:rsidR="00AD7A12" w:rsidRPr="0041040D" w:rsidRDefault="00AD7A12" w:rsidP="00AD7A12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1040D">
        <w:rPr>
          <w:rFonts w:asciiTheme="minorHAnsi" w:hAnsiTheme="minorHAnsi" w:cstheme="minorHAnsi"/>
          <w:sz w:val="22"/>
          <w:szCs w:val="22"/>
        </w:rPr>
        <w:t>Wykonawca zobowiązuje się sprzedawać i systematycznie dostarczać Zamawiającemu czasopisma w systemie prenumeraty, a Zamawiający  zobowiązuje się zapłacić umówioną cenę przedstawioną w ofercie. Oferta  sprzedaży i systematycznej dostawy czasopism zawierająca cenę stanowi  załącznik nr 1 do niniejszej umowy.</w:t>
      </w:r>
    </w:p>
    <w:p w:rsidR="00AD7A12" w:rsidRPr="000C1086" w:rsidRDefault="00AD7A12" w:rsidP="00AD7A1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D7A12" w:rsidRPr="000C1086" w:rsidRDefault="00AD7A12" w:rsidP="00AD7A1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C1086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:rsidR="00AD7A12" w:rsidRPr="0041040D" w:rsidRDefault="00AD7A12" w:rsidP="00AD7A12">
      <w:pPr>
        <w:numPr>
          <w:ilvl w:val="0"/>
          <w:numId w:val="3"/>
        </w:numPr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41040D">
        <w:rPr>
          <w:rFonts w:ascii="Calibri" w:hAnsi="Calibri" w:cs="Calibri"/>
          <w:sz w:val="22"/>
          <w:szCs w:val="22"/>
        </w:rPr>
        <w:t>Uprawnionymi do reprezentowania stron i odpowiedzialnymi za prz</w:t>
      </w:r>
      <w:r>
        <w:rPr>
          <w:rFonts w:ascii="Calibri" w:hAnsi="Calibri" w:cs="Calibri"/>
          <w:sz w:val="22"/>
          <w:szCs w:val="22"/>
        </w:rPr>
        <w:t xml:space="preserve">ebieg i realizację umowy </w:t>
      </w:r>
      <w:r w:rsidRPr="0041040D">
        <w:rPr>
          <w:rFonts w:ascii="Calibri" w:hAnsi="Calibri" w:cs="Calibri"/>
          <w:sz w:val="22"/>
          <w:szCs w:val="22"/>
        </w:rPr>
        <w:t>są</w:t>
      </w:r>
      <w:r>
        <w:rPr>
          <w:rFonts w:ascii="Calibri" w:hAnsi="Calibri" w:cs="Calibri"/>
          <w:sz w:val="22"/>
          <w:szCs w:val="22"/>
        </w:rPr>
        <w:t>:</w:t>
      </w:r>
    </w:p>
    <w:p w:rsidR="00AD7A12" w:rsidRDefault="00AD7A12" w:rsidP="00AD7A12">
      <w:pPr>
        <w:numPr>
          <w:ilvl w:val="0"/>
          <w:numId w:val="4"/>
        </w:numPr>
        <w:ind w:left="567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41040D">
        <w:rPr>
          <w:rFonts w:ascii="Calibri" w:hAnsi="Calibri" w:cs="Calibri"/>
          <w:sz w:val="22"/>
          <w:szCs w:val="22"/>
        </w:rPr>
        <w:t>z ramienia Zamawiającego:</w:t>
      </w:r>
    </w:p>
    <w:p w:rsidR="00DE6CD4" w:rsidRPr="0041040D" w:rsidRDefault="00DE6CD4" w:rsidP="00DE6CD4">
      <w:pPr>
        <w:ind w:left="284"/>
        <w:contextualSpacing/>
        <w:jc w:val="both"/>
        <w:rPr>
          <w:rFonts w:ascii="Calibri" w:hAnsi="Calibri" w:cs="Calibri"/>
          <w:sz w:val="22"/>
          <w:szCs w:val="22"/>
        </w:rPr>
      </w:pPr>
      <w:r w:rsidRPr="00DE6CD4">
        <w:rPr>
          <w:rFonts w:ascii="Calibri" w:hAnsi="Calibri" w:cs="Calibri"/>
          <w:sz w:val="22"/>
          <w:szCs w:val="22"/>
        </w:rPr>
        <w:t>……………………………………………</w:t>
      </w:r>
    </w:p>
    <w:p w:rsidR="00AD7A12" w:rsidRPr="0041040D" w:rsidRDefault="00AD7A12" w:rsidP="00AD7A12">
      <w:pPr>
        <w:numPr>
          <w:ilvl w:val="0"/>
          <w:numId w:val="4"/>
        </w:numPr>
        <w:ind w:left="567" w:hanging="283"/>
        <w:contextualSpacing/>
        <w:jc w:val="both"/>
        <w:rPr>
          <w:rFonts w:ascii="Calibri" w:hAnsi="Calibri" w:cs="Calibri"/>
          <w:sz w:val="22"/>
          <w:szCs w:val="22"/>
        </w:rPr>
      </w:pPr>
      <w:r w:rsidRPr="0041040D">
        <w:rPr>
          <w:rFonts w:ascii="Calibri" w:hAnsi="Calibri" w:cs="Calibri"/>
          <w:sz w:val="22"/>
          <w:szCs w:val="22"/>
        </w:rPr>
        <w:t xml:space="preserve">z ramienia Wykonawcy: </w:t>
      </w:r>
    </w:p>
    <w:p w:rsidR="00AD7A12" w:rsidRPr="0041040D" w:rsidRDefault="00AD7A12" w:rsidP="00AD7A12">
      <w:pPr>
        <w:ind w:firstLine="284"/>
        <w:jc w:val="both"/>
        <w:rPr>
          <w:rFonts w:ascii="Calibri" w:hAnsi="Calibri" w:cs="Calibri"/>
          <w:sz w:val="22"/>
          <w:szCs w:val="22"/>
        </w:rPr>
      </w:pPr>
      <w:r w:rsidRPr="0041040D">
        <w:rPr>
          <w:rFonts w:ascii="Calibri" w:hAnsi="Calibri" w:cs="Calibri"/>
          <w:sz w:val="22"/>
          <w:szCs w:val="22"/>
        </w:rPr>
        <w:t>……………………………………………</w:t>
      </w:r>
    </w:p>
    <w:p w:rsidR="00AD7A12" w:rsidRPr="0041040D" w:rsidRDefault="00AD7A12" w:rsidP="00AD7A12">
      <w:pPr>
        <w:numPr>
          <w:ilvl w:val="0"/>
          <w:numId w:val="3"/>
        </w:numPr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41040D">
        <w:rPr>
          <w:rFonts w:ascii="Calibri" w:hAnsi="Calibri" w:cs="Calibri"/>
          <w:sz w:val="22"/>
          <w:szCs w:val="22"/>
        </w:rPr>
        <w:t>Potrzeby, uzgodnienia i informacje związane z wykonaniem zamówienia przekazywane będą pisemnie i parafowane przez ustanowione w ust. 1 osoby.</w:t>
      </w:r>
    </w:p>
    <w:p w:rsidR="00AD7A12" w:rsidRPr="000C1086" w:rsidRDefault="00AD7A12" w:rsidP="00AD7A1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D7A12" w:rsidRPr="000C1086" w:rsidRDefault="00AD7A12" w:rsidP="00AD7A1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C1086">
        <w:rPr>
          <w:rFonts w:asciiTheme="minorHAnsi" w:hAnsiTheme="minorHAnsi" w:cstheme="minorHAnsi"/>
          <w:b/>
          <w:bCs/>
          <w:sz w:val="22"/>
          <w:szCs w:val="22"/>
        </w:rPr>
        <w:t>§ 3</w:t>
      </w:r>
    </w:p>
    <w:p w:rsidR="00AD7A12" w:rsidRPr="000C1086" w:rsidRDefault="00AD7A12" w:rsidP="00AD7A1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D7A12" w:rsidRPr="000C1086" w:rsidRDefault="00AD7A12" w:rsidP="00AD7A12">
      <w:pPr>
        <w:tabs>
          <w:tab w:val="left" w:pos="360"/>
          <w:tab w:val="left" w:pos="540"/>
          <w:tab w:val="left" w:pos="9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 xml:space="preserve">Umowa niniejsza obowiązuje na czas określony od ………... </w:t>
      </w:r>
      <w:r>
        <w:rPr>
          <w:rFonts w:asciiTheme="minorHAnsi" w:hAnsiTheme="minorHAnsi" w:cstheme="minorHAnsi"/>
          <w:sz w:val="22"/>
          <w:szCs w:val="22"/>
        </w:rPr>
        <w:t>202</w:t>
      </w:r>
      <w:r w:rsidR="002169D3">
        <w:rPr>
          <w:rFonts w:asciiTheme="minorHAnsi" w:hAnsiTheme="minorHAnsi" w:cstheme="minorHAnsi"/>
          <w:sz w:val="22"/>
          <w:szCs w:val="22"/>
        </w:rPr>
        <w:t>5</w:t>
      </w:r>
      <w:r w:rsidRPr="000C1086">
        <w:rPr>
          <w:rFonts w:asciiTheme="minorHAnsi" w:hAnsiTheme="minorHAnsi" w:cstheme="minorHAnsi"/>
          <w:sz w:val="22"/>
          <w:szCs w:val="22"/>
        </w:rPr>
        <w:t xml:space="preserve"> r. do  momentu  otrzymania ostatniego </w:t>
      </w:r>
      <w:r>
        <w:rPr>
          <w:rFonts w:asciiTheme="minorHAnsi" w:hAnsiTheme="minorHAnsi" w:cstheme="minorHAnsi"/>
          <w:sz w:val="22"/>
          <w:szCs w:val="22"/>
        </w:rPr>
        <w:t>numeru każdego tytułu za rok 202</w:t>
      </w:r>
      <w:r w:rsidR="002169D3">
        <w:rPr>
          <w:rFonts w:asciiTheme="minorHAnsi" w:hAnsiTheme="minorHAnsi" w:cstheme="minorHAnsi"/>
          <w:sz w:val="22"/>
          <w:szCs w:val="22"/>
        </w:rPr>
        <w:t>5</w:t>
      </w:r>
      <w:bookmarkStart w:id="0" w:name="_GoBack"/>
      <w:bookmarkEnd w:id="0"/>
      <w:r w:rsidRPr="000C1086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D7A12" w:rsidRPr="000C1086" w:rsidRDefault="00AD7A12" w:rsidP="00AD7A1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D7A12" w:rsidRPr="000C1086" w:rsidRDefault="00AD7A12" w:rsidP="00AD7A1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C1086">
        <w:rPr>
          <w:rFonts w:asciiTheme="minorHAnsi" w:hAnsiTheme="minorHAnsi" w:cstheme="minorHAnsi"/>
          <w:b/>
          <w:bCs/>
          <w:sz w:val="22"/>
          <w:szCs w:val="22"/>
        </w:rPr>
        <w:t>§ 4</w:t>
      </w:r>
    </w:p>
    <w:p w:rsidR="00AD7A12" w:rsidRPr="000C1086" w:rsidRDefault="00AD7A12" w:rsidP="00AD7A1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D7A12" w:rsidRPr="0041040D" w:rsidRDefault="00AD7A12" w:rsidP="00AD7A12">
      <w:pPr>
        <w:numPr>
          <w:ilvl w:val="0"/>
          <w:numId w:val="6"/>
        </w:numPr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41040D">
        <w:rPr>
          <w:rFonts w:ascii="Calibri" w:hAnsi="Calibri" w:cs="Calibri"/>
          <w:sz w:val="22"/>
          <w:szCs w:val="22"/>
        </w:rPr>
        <w:t xml:space="preserve">Wykonawcy przysługuje z tytułu wykonania umowy wynagrodzenie w kwocie </w:t>
      </w:r>
      <w:r w:rsidRPr="0041040D">
        <w:rPr>
          <w:rFonts w:ascii="Calibri" w:hAnsi="Calibri" w:cs="Calibri"/>
          <w:b/>
          <w:sz w:val="22"/>
          <w:szCs w:val="22"/>
        </w:rPr>
        <w:t>……………………… zł</w:t>
      </w:r>
      <w:r w:rsidRPr="0041040D">
        <w:rPr>
          <w:rFonts w:ascii="Calibri" w:hAnsi="Calibri" w:cs="Calibri"/>
          <w:sz w:val="22"/>
          <w:szCs w:val="22"/>
        </w:rPr>
        <w:t xml:space="preserve"> brutto, (słownie: </w:t>
      </w:r>
      <w:r w:rsidRPr="0041040D">
        <w:rPr>
          <w:rFonts w:ascii="Calibri" w:hAnsi="Calibri" w:cs="Calibri"/>
          <w:b/>
          <w:sz w:val="22"/>
          <w:szCs w:val="22"/>
        </w:rPr>
        <w:t xml:space="preserve">………………………………………………………………………………………….. </w:t>
      </w:r>
      <w:r w:rsidRPr="0041040D">
        <w:rPr>
          <w:rFonts w:ascii="Calibri" w:hAnsi="Calibri" w:cs="Calibri"/>
          <w:sz w:val="22"/>
          <w:szCs w:val="22"/>
        </w:rPr>
        <w:t xml:space="preserve">) </w:t>
      </w:r>
    </w:p>
    <w:p w:rsidR="00AD7A12" w:rsidRPr="0041040D" w:rsidRDefault="00AD7A12" w:rsidP="00AD7A12">
      <w:pPr>
        <w:numPr>
          <w:ilvl w:val="0"/>
          <w:numId w:val="6"/>
        </w:numPr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41040D">
        <w:rPr>
          <w:rFonts w:ascii="Calibri" w:hAnsi="Calibri" w:cs="Calibri"/>
          <w:sz w:val="22"/>
          <w:szCs w:val="22"/>
        </w:rPr>
        <w:t>Ceny prenumeraty czasopism są stałe na czas trwania niniejszej umowy.</w:t>
      </w:r>
    </w:p>
    <w:p w:rsidR="00AD7A12" w:rsidRPr="0041040D" w:rsidRDefault="00AD7A12" w:rsidP="00AD7A12">
      <w:pPr>
        <w:numPr>
          <w:ilvl w:val="0"/>
          <w:numId w:val="6"/>
        </w:numPr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41040D">
        <w:rPr>
          <w:rFonts w:ascii="Calibri" w:hAnsi="Calibri" w:cs="Calibri"/>
          <w:sz w:val="22"/>
          <w:szCs w:val="22"/>
        </w:rPr>
        <w:t>W przypadku ustawowej zmiany podatku VAT w wynagrodzeniu zostanie uwzględniona stawka podatku VAT obowiązująca w dniu wystawienia faktury.</w:t>
      </w:r>
    </w:p>
    <w:p w:rsidR="00AD7A12" w:rsidRPr="0041040D" w:rsidRDefault="00AD7A12" w:rsidP="00AD7A12">
      <w:pPr>
        <w:numPr>
          <w:ilvl w:val="0"/>
          <w:numId w:val="6"/>
        </w:numPr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41040D">
        <w:rPr>
          <w:rFonts w:ascii="Calibri" w:hAnsi="Calibri" w:cs="Calibri"/>
          <w:sz w:val="22"/>
          <w:szCs w:val="22"/>
        </w:rPr>
        <w:t>W związku ze zmianą stawki podatku VAT cena netto pozostaje niezmienna natomiast cena brutto może ulec zmianie o wysokość podatku VAT.</w:t>
      </w:r>
    </w:p>
    <w:p w:rsidR="00AD7A12" w:rsidRPr="0041040D" w:rsidRDefault="00AD7A12" w:rsidP="00AD7A12">
      <w:pPr>
        <w:numPr>
          <w:ilvl w:val="0"/>
          <w:numId w:val="6"/>
        </w:numPr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41040D">
        <w:rPr>
          <w:rFonts w:ascii="Calibri" w:hAnsi="Calibri" w:cs="Calibri"/>
          <w:sz w:val="22"/>
          <w:szCs w:val="22"/>
        </w:rPr>
        <w:t xml:space="preserve">Zamawiający zobowiązuje się zapłacić Wykonawcy wynagrodzenie o którym mowa w ust. 1, </w:t>
      </w:r>
    </w:p>
    <w:p w:rsidR="00AD7A12" w:rsidRDefault="00AD7A12" w:rsidP="00AD7A12">
      <w:pPr>
        <w:numPr>
          <w:ilvl w:val="0"/>
          <w:numId w:val="5"/>
        </w:numPr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Pr="00C9028F">
        <w:rPr>
          <w:rFonts w:ascii="Calibri" w:hAnsi="Calibri" w:cs="Calibri"/>
          <w:sz w:val="22"/>
          <w:szCs w:val="22"/>
        </w:rPr>
        <w:t xml:space="preserve"> </w:t>
      </w:r>
      <w:r w:rsidR="000B106D">
        <w:rPr>
          <w:rFonts w:ascii="Calibri" w:hAnsi="Calibri" w:cs="Calibri"/>
          <w:sz w:val="22"/>
          <w:szCs w:val="22"/>
        </w:rPr>
        <w:t>…………</w:t>
      </w:r>
      <w:r w:rsidRPr="00C9028F">
        <w:rPr>
          <w:rFonts w:ascii="Calibri" w:hAnsi="Calibri" w:cs="Calibri"/>
          <w:sz w:val="22"/>
          <w:szCs w:val="22"/>
        </w:rPr>
        <w:t xml:space="preserve">równych transzach, w terminie </w:t>
      </w:r>
      <w:r>
        <w:rPr>
          <w:rFonts w:ascii="Calibri" w:hAnsi="Calibri" w:cs="Calibri"/>
          <w:sz w:val="22"/>
          <w:szCs w:val="22"/>
        </w:rPr>
        <w:t>……..</w:t>
      </w:r>
      <w:r w:rsidRPr="00C9028F">
        <w:rPr>
          <w:rFonts w:ascii="Calibri" w:hAnsi="Calibri" w:cs="Calibri"/>
          <w:sz w:val="22"/>
          <w:szCs w:val="22"/>
        </w:rPr>
        <w:t xml:space="preserve">dni od dnia otrzymania faktury wystawionej przez Wykonawcę. Wykonawca wystawia faktury </w:t>
      </w:r>
      <w:r>
        <w:rPr>
          <w:rFonts w:ascii="Calibri" w:hAnsi="Calibri" w:cs="Calibri"/>
          <w:sz w:val="22"/>
          <w:szCs w:val="22"/>
        </w:rPr>
        <w:t>w</w:t>
      </w:r>
      <w:r w:rsidRPr="00A90EA8">
        <w:rPr>
          <w:rFonts w:ascii="Calibri" w:hAnsi="Calibri" w:cs="Calibri"/>
          <w:sz w:val="22"/>
          <w:szCs w:val="22"/>
        </w:rPr>
        <w:t xml:space="preserve"> </w:t>
      </w:r>
      <w:r w:rsidR="00B15BA4">
        <w:rPr>
          <w:rFonts w:ascii="Calibri" w:hAnsi="Calibri" w:cs="Calibri"/>
          <w:sz w:val="22"/>
          <w:szCs w:val="22"/>
        </w:rPr>
        <w:t xml:space="preserve">miesiącach </w:t>
      </w:r>
      <w:r w:rsidR="000B106D">
        <w:rPr>
          <w:rFonts w:ascii="Calibri" w:hAnsi="Calibri" w:cs="Calibri"/>
          <w:sz w:val="22"/>
          <w:szCs w:val="22"/>
        </w:rPr>
        <w:t>…………………….</w:t>
      </w:r>
      <w:r w:rsidRPr="00A90EA8">
        <w:rPr>
          <w:rFonts w:ascii="Calibri" w:hAnsi="Calibri" w:cs="Calibri"/>
          <w:sz w:val="22"/>
          <w:szCs w:val="22"/>
        </w:rPr>
        <w:t>.</w:t>
      </w:r>
    </w:p>
    <w:p w:rsidR="00AD7A12" w:rsidRDefault="00AD7A12" w:rsidP="00AD7A12">
      <w:pPr>
        <w:numPr>
          <w:ilvl w:val="0"/>
          <w:numId w:val="5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A90EA8">
        <w:rPr>
          <w:rFonts w:ascii="Calibri" w:hAnsi="Calibri" w:cs="Calibri"/>
          <w:sz w:val="22"/>
          <w:szCs w:val="22"/>
        </w:rPr>
        <w:t>ostateczne rozliczenie za otrzymane czasopisma w roku 202</w:t>
      </w:r>
      <w:r w:rsidR="00E13164">
        <w:rPr>
          <w:rFonts w:ascii="Calibri" w:hAnsi="Calibri" w:cs="Calibri"/>
          <w:sz w:val="22"/>
          <w:szCs w:val="22"/>
        </w:rPr>
        <w:t>5</w:t>
      </w:r>
      <w:r w:rsidRPr="00A90EA8">
        <w:rPr>
          <w:rFonts w:ascii="Calibri" w:hAnsi="Calibri" w:cs="Calibri"/>
          <w:sz w:val="22"/>
          <w:szCs w:val="22"/>
        </w:rPr>
        <w:t xml:space="preserve"> nastąpi po przekazaniu Zamawiającemu ostatnich wydań zamówionych tytułów z roku 202</w:t>
      </w:r>
      <w:r w:rsidR="00E13164">
        <w:rPr>
          <w:rFonts w:ascii="Calibri" w:hAnsi="Calibri" w:cs="Calibri"/>
          <w:sz w:val="22"/>
          <w:szCs w:val="22"/>
        </w:rPr>
        <w:t>5</w:t>
      </w:r>
      <w:r w:rsidRPr="00A90EA8">
        <w:rPr>
          <w:rFonts w:ascii="Calibri" w:hAnsi="Calibri" w:cs="Calibri"/>
          <w:sz w:val="22"/>
          <w:szCs w:val="22"/>
        </w:rPr>
        <w:t xml:space="preserve">. </w:t>
      </w:r>
    </w:p>
    <w:p w:rsidR="00AD7A12" w:rsidRPr="00A90EA8" w:rsidRDefault="00AD7A12" w:rsidP="00AD7A12">
      <w:pPr>
        <w:numPr>
          <w:ilvl w:val="0"/>
          <w:numId w:val="5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A90EA8">
        <w:rPr>
          <w:rFonts w:ascii="Calibri" w:hAnsi="Calibri" w:cs="Calibri"/>
          <w:sz w:val="22"/>
          <w:szCs w:val="22"/>
        </w:rPr>
        <w:lastRenderedPageBreak/>
        <w:t xml:space="preserve">Wykonawca zobowiązany jest do zwrotu kwoty za tytuły, których wydawania w trakcie realizacji prenumeraty zaprzestano albo, których wydawanie uległo zawieszeniu w części, objętej niezrealizowaną dostawą. </w:t>
      </w:r>
    </w:p>
    <w:p w:rsidR="00AD7A12" w:rsidRPr="000C1086" w:rsidRDefault="00AD7A12" w:rsidP="00AD7A12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D7A12" w:rsidRDefault="00AD7A12" w:rsidP="00AD7A1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C1086">
        <w:rPr>
          <w:rFonts w:asciiTheme="minorHAnsi" w:hAnsiTheme="minorHAnsi" w:cstheme="minorHAnsi"/>
          <w:b/>
          <w:bCs/>
          <w:sz w:val="22"/>
          <w:szCs w:val="22"/>
        </w:rPr>
        <w:t>§ 5</w:t>
      </w:r>
    </w:p>
    <w:p w:rsidR="00AD7A12" w:rsidRPr="0041040D" w:rsidRDefault="00AD7A12" w:rsidP="00AD7A12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1040D">
        <w:rPr>
          <w:rFonts w:asciiTheme="minorHAnsi" w:hAnsiTheme="minorHAnsi" w:cstheme="minorHAnsi"/>
          <w:sz w:val="22"/>
          <w:szCs w:val="22"/>
        </w:rPr>
        <w:t>Strony wyrażają zgodę na dokonywanie ograniczeń zamawianych tytułów lub ilości objętych prenumeratą nie częściej niż raz w kwartale.</w:t>
      </w:r>
    </w:p>
    <w:p w:rsidR="00AD7A12" w:rsidRPr="000C1086" w:rsidRDefault="00AD7A12" w:rsidP="00AD7A12">
      <w:pPr>
        <w:tabs>
          <w:tab w:val="left" w:pos="90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AD7A12" w:rsidRPr="000C1086" w:rsidRDefault="00AD7A12" w:rsidP="00AD7A1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C1086">
        <w:rPr>
          <w:rFonts w:asciiTheme="minorHAnsi" w:hAnsiTheme="minorHAnsi" w:cstheme="minorHAnsi"/>
          <w:b/>
          <w:bCs/>
          <w:sz w:val="22"/>
          <w:szCs w:val="22"/>
        </w:rPr>
        <w:t>§ 6</w:t>
      </w:r>
    </w:p>
    <w:p w:rsidR="00AD7A12" w:rsidRPr="00781785" w:rsidRDefault="00AD7A12" w:rsidP="00AD7A12">
      <w:pPr>
        <w:pStyle w:val="Akapitzlist"/>
        <w:numPr>
          <w:ilvl w:val="0"/>
          <w:numId w:val="8"/>
        </w:numPr>
        <w:tabs>
          <w:tab w:val="left" w:pos="36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81785">
        <w:rPr>
          <w:rFonts w:asciiTheme="minorHAnsi" w:hAnsiTheme="minorHAnsi" w:cstheme="minorHAnsi"/>
          <w:sz w:val="22"/>
          <w:szCs w:val="22"/>
        </w:rPr>
        <w:t xml:space="preserve">Wykonawca zobowiązuje się dostarczać Zamawiającemu czasopisma, których tytuły </w:t>
      </w:r>
      <w:r w:rsidRPr="00781785">
        <w:rPr>
          <w:rFonts w:asciiTheme="minorHAnsi" w:hAnsiTheme="minorHAnsi" w:cstheme="minorHAnsi"/>
          <w:sz w:val="22"/>
          <w:szCs w:val="22"/>
        </w:rPr>
        <w:br/>
        <w:t>i ilości zostały określone w załączniku</w:t>
      </w:r>
      <w:r>
        <w:rPr>
          <w:rFonts w:asciiTheme="minorHAnsi" w:hAnsiTheme="minorHAnsi" w:cstheme="minorHAnsi"/>
          <w:sz w:val="22"/>
          <w:szCs w:val="22"/>
        </w:rPr>
        <w:t xml:space="preserve"> nr 2</w:t>
      </w:r>
      <w:r w:rsidRPr="0078178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„</w:t>
      </w:r>
      <w:r w:rsidRPr="00F74C20">
        <w:rPr>
          <w:rFonts w:asciiTheme="minorHAnsi" w:hAnsiTheme="minorHAnsi" w:cstheme="minorHAnsi"/>
          <w:i/>
          <w:sz w:val="22"/>
          <w:szCs w:val="22"/>
        </w:rPr>
        <w:t>Formularz cenowy z wykazem czasopism</w:t>
      </w:r>
      <w:r>
        <w:rPr>
          <w:rFonts w:asciiTheme="minorHAnsi" w:hAnsiTheme="minorHAnsi" w:cstheme="minorHAnsi"/>
          <w:i/>
          <w:sz w:val="22"/>
          <w:szCs w:val="22"/>
        </w:rPr>
        <w:t>”</w:t>
      </w:r>
      <w:r w:rsidRPr="00781785">
        <w:rPr>
          <w:rFonts w:asciiTheme="minorHAnsi" w:hAnsiTheme="minorHAnsi" w:cstheme="minorHAnsi"/>
          <w:sz w:val="22"/>
          <w:szCs w:val="22"/>
        </w:rPr>
        <w:t xml:space="preserve"> do </w:t>
      </w:r>
      <w:r>
        <w:rPr>
          <w:rFonts w:asciiTheme="minorHAnsi" w:hAnsiTheme="minorHAnsi" w:cstheme="minorHAnsi"/>
          <w:sz w:val="22"/>
          <w:szCs w:val="22"/>
        </w:rPr>
        <w:t>zapytania ofertowego</w:t>
      </w:r>
      <w:r w:rsidRPr="00781785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do </w:t>
      </w:r>
      <w:r w:rsidRPr="00A90EA8">
        <w:rPr>
          <w:rFonts w:asciiTheme="minorHAnsi" w:hAnsiTheme="minorHAnsi" w:cstheme="minorHAnsi"/>
          <w:sz w:val="22"/>
          <w:szCs w:val="22"/>
        </w:rPr>
        <w:t>skrzyn</w:t>
      </w:r>
      <w:r>
        <w:rPr>
          <w:rFonts w:asciiTheme="minorHAnsi" w:hAnsiTheme="minorHAnsi" w:cstheme="minorHAnsi"/>
          <w:sz w:val="22"/>
          <w:szCs w:val="22"/>
        </w:rPr>
        <w:t>ek Zamawiającego przeznaczonych na prasę umieszczonych</w:t>
      </w:r>
      <w:r w:rsidRPr="00A90EA8">
        <w:rPr>
          <w:rFonts w:asciiTheme="minorHAnsi" w:hAnsiTheme="minorHAnsi" w:cstheme="minorHAnsi"/>
          <w:sz w:val="22"/>
          <w:szCs w:val="22"/>
        </w:rPr>
        <w:t xml:space="preserve"> na budynkach lub w ich okolicach</w:t>
      </w:r>
      <w:r>
        <w:rPr>
          <w:rFonts w:asciiTheme="minorHAnsi" w:hAnsiTheme="minorHAnsi" w:cstheme="minorHAnsi"/>
          <w:sz w:val="22"/>
          <w:szCs w:val="22"/>
        </w:rPr>
        <w:t xml:space="preserve">. Wykaz placówek określony został w załączniku  nr </w:t>
      </w:r>
      <w:r w:rsidRPr="0078178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3 „</w:t>
      </w:r>
      <w:r w:rsidRPr="00F74C20">
        <w:rPr>
          <w:rFonts w:asciiTheme="minorHAnsi" w:hAnsiTheme="minorHAnsi" w:cstheme="minorHAnsi"/>
          <w:i/>
          <w:sz w:val="22"/>
          <w:szCs w:val="22"/>
        </w:rPr>
        <w:t>Wykaz placówek wraz z godzinami dostarczania prasy</w:t>
      </w:r>
      <w:r>
        <w:rPr>
          <w:rFonts w:asciiTheme="minorHAnsi" w:hAnsiTheme="minorHAnsi" w:cstheme="minorHAnsi"/>
          <w:i/>
          <w:sz w:val="22"/>
          <w:szCs w:val="22"/>
        </w:rPr>
        <w:t xml:space="preserve">” </w:t>
      </w:r>
      <w:r w:rsidRPr="00F74C2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do zapytania ofertowego. </w:t>
      </w:r>
    </w:p>
    <w:p w:rsidR="00AD7A12" w:rsidRPr="00781785" w:rsidRDefault="00AD7A12" w:rsidP="00AD7A12">
      <w:pPr>
        <w:pStyle w:val="Akapitzlist"/>
        <w:numPr>
          <w:ilvl w:val="0"/>
          <w:numId w:val="8"/>
        </w:numPr>
        <w:tabs>
          <w:tab w:val="left" w:pos="360"/>
        </w:tabs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81785">
        <w:rPr>
          <w:rFonts w:asciiTheme="minorHAnsi" w:hAnsiTheme="minorHAnsi" w:cstheme="minorHAnsi"/>
          <w:sz w:val="22"/>
          <w:szCs w:val="22"/>
        </w:rPr>
        <w:t xml:space="preserve">W przypadku, gdy czasopisma nie będą odebrane w terminie przez  Zamawiającego Wykonawca zabezpieczy je i dostarczy w możliwie najbliższym terminie wraz z prasą bieżącą. W razie zamknięcia placówki Zamawiającego czasopisma dostarczane </w:t>
      </w:r>
      <w:r>
        <w:rPr>
          <w:rFonts w:asciiTheme="minorHAnsi" w:hAnsiTheme="minorHAnsi" w:cstheme="minorHAnsi"/>
          <w:sz w:val="22"/>
          <w:szCs w:val="22"/>
        </w:rPr>
        <w:t>będą do siedziby Zamawiającego.</w:t>
      </w:r>
    </w:p>
    <w:p w:rsidR="00AD7A12" w:rsidRPr="00781785" w:rsidRDefault="00AD7A12" w:rsidP="00AD7A12">
      <w:pPr>
        <w:pStyle w:val="Akapitzlist"/>
        <w:numPr>
          <w:ilvl w:val="0"/>
          <w:numId w:val="8"/>
        </w:numPr>
        <w:tabs>
          <w:tab w:val="left" w:pos="360"/>
        </w:tabs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81785">
        <w:rPr>
          <w:rFonts w:asciiTheme="minorHAnsi" w:hAnsiTheme="minorHAnsi" w:cstheme="minorHAnsi"/>
          <w:sz w:val="22"/>
          <w:szCs w:val="22"/>
        </w:rPr>
        <w:t>O zamknięciu placówki lub innych zmianach, Zamawiający zawiadomi niezwłocznie Wykonawcę.</w:t>
      </w:r>
    </w:p>
    <w:p w:rsidR="00AD7A12" w:rsidRPr="00781785" w:rsidRDefault="00AD7A12" w:rsidP="00AD7A12">
      <w:pPr>
        <w:pStyle w:val="Akapitzlist"/>
        <w:numPr>
          <w:ilvl w:val="0"/>
          <w:numId w:val="8"/>
        </w:numPr>
        <w:tabs>
          <w:tab w:val="left" w:pos="360"/>
        </w:tabs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81785">
        <w:rPr>
          <w:rFonts w:asciiTheme="minorHAnsi" w:hAnsiTheme="minorHAnsi" w:cstheme="minorHAnsi"/>
          <w:sz w:val="22"/>
          <w:szCs w:val="22"/>
        </w:rPr>
        <w:t xml:space="preserve">W przypadku nie odebrania czasopism przez Zamawiającego z miejsca  wyznaczonego przez strony w trybie ust. 1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81785">
        <w:rPr>
          <w:rFonts w:asciiTheme="minorHAnsi" w:hAnsiTheme="minorHAnsi" w:cstheme="minorHAnsi"/>
          <w:sz w:val="22"/>
          <w:szCs w:val="22"/>
        </w:rPr>
        <w:t xml:space="preserve">Zamawiający zostanie obciążony ich wartością. </w:t>
      </w:r>
    </w:p>
    <w:p w:rsidR="00AD7A12" w:rsidRPr="00781785" w:rsidRDefault="00AD7A12" w:rsidP="00AD7A12">
      <w:pPr>
        <w:pStyle w:val="Akapitzlist"/>
        <w:numPr>
          <w:ilvl w:val="0"/>
          <w:numId w:val="8"/>
        </w:numPr>
        <w:tabs>
          <w:tab w:val="left" w:pos="360"/>
        </w:tabs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81785">
        <w:rPr>
          <w:rFonts w:asciiTheme="minorHAnsi" w:hAnsiTheme="minorHAnsi" w:cstheme="minorHAnsi"/>
          <w:sz w:val="22"/>
          <w:szCs w:val="22"/>
        </w:rPr>
        <w:t>Zamawiający zobowiązuje się do zbadania towaru w ciągu 2 dni od daty jego odbioru.</w:t>
      </w:r>
    </w:p>
    <w:p w:rsidR="00AD7A12" w:rsidRPr="00781785" w:rsidRDefault="00AD7A12" w:rsidP="00AD7A12">
      <w:pPr>
        <w:pStyle w:val="Akapitzlist"/>
        <w:numPr>
          <w:ilvl w:val="0"/>
          <w:numId w:val="8"/>
        </w:numPr>
        <w:tabs>
          <w:tab w:val="left" w:pos="360"/>
        </w:tabs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81785">
        <w:rPr>
          <w:rFonts w:asciiTheme="minorHAnsi" w:hAnsiTheme="minorHAnsi" w:cstheme="minorHAnsi"/>
          <w:sz w:val="22"/>
          <w:szCs w:val="22"/>
        </w:rPr>
        <w:t xml:space="preserve">W razie stwierdzenia wad lub braków Zamawiający prześle reklamację  Wykonawcy, </w:t>
      </w:r>
      <w:r w:rsidRPr="00781785">
        <w:rPr>
          <w:rFonts w:asciiTheme="minorHAnsi" w:hAnsiTheme="minorHAnsi" w:cstheme="minorHAnsi"/>
          <w:sz w:val="22"/>
          <w:szCs w:val="22"/>
        </w:rPr>
        <w:br/>
        <w:t>a Wykonawca zobowiązuje się wymienić towar wadliwy na  wolny od wad w ciągu 3 dni od jej otrzymania. W przypadku dzienników - w tym samym dniu.</w:t>
      </w:r>
    </w:p>
    <w:p w:rsidR="00AD7A12" w:rsidRPr="00781785" w:rsidRDefault="00AD7A12" w:rsidP="00AD7A12">
      <w:pPr>
        <w:pStyle w:val="Akapitzlist"/>
        <w:numPr>
          <w:ilvl w:val="0"/>
          <w:numId w:val="8"/>
        </w:numPr>
        <w:tabs>
          <w:tab w:val="left" w:pos="360"/>
        </w:tabs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81785">
        <w:rPr>
          <w:rFonts w:asciiTheme="minorHAnsi" w:hAnsiTheme="minorHAnsi" w:cstheme="minorHAnsi"/>
          <w:sz w:val="22"/>
          <w:szCs w:val="22"/>
        </w:rPr>
        <w:t>W razie nie dostarczenia bądź nie uzupełnienia brakujących egzemplarzy Wykonawca zwróci Zamawiającemu należności za nie dostarczone czasopisma nie później niż do końca następnego kwartału.</w:t>
      </w:r>
    </w:p>
    <w:p w:rsidR="00AD7A12" w:rsidRPr="00781785" w:rsidRDefault="00AD7A12" w:rsidP="00AD7A12">
      <w:pPr>
        <w:pStyle w:val="Akapitzlist"/>
        <w:tabs>
          <w:tab w:val="left" w:pos="360"/>
        </w:tabs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AD7A12" w:rsidRPr="000C1086" w:rsidRDefault="00AD7A12" w:rsidP="00AD7A1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D7A12" w:rsidRPr="000C1086" w:rsidRDefault="00AD7A12" w:rsidP="00AD7A1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C1086">
        <w:rPr>
          <w:rFonts w:asciiTheme="minorHAnsi" w:hAnsiTheme="minorHAnsi" w:cstheme="minorHAnsi"/>
          <w:b/>
          <w:bCs/>
          <w:sz w:val="22"/>
          <w:szCs w:val="22"/>
        </w:rPr>
        <w:t>§ 7</w:t>
      </w:r>
    </w:p>
    <w:p w:rsidR="00AD7A12" w:rsidRDefault="00AD7A12" w:rsidP="00AD7A12">
      <w:pPr>
        <w:pStyle w:val="Teksttreci20"/>
        <w:shd w:val="clear" w:color="auto" w:fill="auto"/>
        <w:tabs>
          <w:tab w:val="left" w:pos="299"/>
        </w:tabs>
        <w:spacing w:after="0" w:line="240" w:lineRule="auto"/>
        <w:ind w:firstLine="0"/>
        <w:jc w:val="both"/>
        <w:rPr>
          <w:rFonts w:cstheme="minorHAnsi"/>
          <w:color w:val="000000"/>
          <w:sz w:val="22"/>
          <w:szCs w:val="22"/>
          <w:u w:val="single"/>
          <w:lang w:eastAsia="pl-PL" w:bidi="pl-PL"/>
        </w:rPr>
      </w:pPr>
      <w:r w:rsidRPr="00781785">
        <w:rPr>
          <w:rFonts w:cstheme="minorHAnsi"/>
          <w:color w:val="000000"/>
          <w:sz w:val="22"/>
          <w:szCs w:val="22"/>
          <w:u w:val="single"/>
          <w:lang w:eastAsia="pl-PL" w:bidi="pl-PL"/>
        </w:rPr>
        <w:t>Strony ustalają następujące kary umowne:</w:t>
      </w:r>
    </w:p>
    <w:p w:rsidR="00AD7A12" w:rsidRDefault="00AD7A12" w:rsidP="00AD7A12">
      <w:pPr>
        <w:pStyle w:val="Teksttreci20"/>
        <w:numPr>
          <w:ilvl w:val="0"/>
          <w:numId w:val="9"/>
        </w:numPr>
        <w:shd w:val="clear" w:color="auto" w:fill="auto"/>
        <w:tabs>
          <w:tab w:val="left" w:pos="299"/>
        </w:tabs>
        <w:spacing w:after="0" w:line="240" w:lineRule="auto"/>
        <w:ind w:left="284" w:hanging="284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 wysokości 1</w:t>
      </w:r>
      <w:r w:rsidRPr="00781785">
        <w:rPr>
          <w:rFonts w:cstheme="minorHAnsi"/>
          <w:sz w:val="22"/>
          <w:szCs w:val="22"/>
        </w:rPr>
        <w:t>0 % łącznej wartości umowy, gdy Zamawiający odstąpi od umowy z powodu okoliczności, za które odpowiada Wykonaw</w:t>
      </w:r>
      <w:r>
        <w:rPr>
          <w:rFonts w:cstheme="minorHAnsi"/>
          <w:sz w:val="22"/>
          <w:szCs w:val="22"/>
        </w:rPr>
        <w:t>ca.</w:t>
      </w:r>
    </w:p>
    <w:p w:rsidR="00AD7A12" w:rsidRPr="005044C1" w:rsidRDefault="00AD7A12" w:rsidP="00AD7A12">
      <w:pPr>
        <w:pStyle w:val="Teksttreci20"/>
        <w:numPr>
          <w:ilvl w:val="0"/>
          <w:numId w:val="9"/>
        </w:numPr>
        <w:shd w:val="clear" w:color="auto" w:fill="auto"/>
        <w:tabs>
          <w:tab w:val="left" w:pos="299"/>
        </w:tabs>
        <w:spacing w:after="0" w:line="240" w:lineRule="auto"/>
        <w:ind w:left="284" w:hanging="284"/>
        <w:jc w:val="both"/>
        <w:rPr>
          <w:rFonts w:cstheme="minorHAnsi"/>
          <w:sz w:val="22"/>
          <w:szCs w:val="22"/>
        </w:rPr>
      </w:pPr>
      <w:r w:rsidRPr="005044C1">
        <w:rPr>
          <w:rFonts w:cstheme="minorHAnsi"/>
          <w:sz w:val="22"/>
          <w:szCs w:val="22"/>
        </w:rPr>
        <w:t>W przypadku wystąpienia zwłoki w dostarczaniu czasopism, która wynosić będzie:</w:t>
      </w:r>
    </w:p>
    <w:p w:rsidR="00AD7A12" w:rsidRPr="000C1086" w:rsidRDefault="00AD7A12" w:rsidP="00AD7A12">
      <w:pPr>
        <w:numPr>
          <w:ilvl w:val="0"/>
          <w:numId w:val="1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 xml:space="preserve">prasa codzienna nie dostarczona w dniu wydania, </w:t>
      </w:r>
    </w:p>
    <w:p w:rsidR="00AD7A12" w:rsidRPr="000C1086" w:rsidRDefault="00AD7A12" w:rsidP="00AD7A12">
      <w:pPr>
        <w:numPr>
          <w:ilvl w:val="0"/>
          <w:numId w:val="1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tygodniki dostarczone powyżej trzech dni od daty wydania,</w:t>
      </w:r>
    </w:p>
    <w:p w:rsidR="00AD7A12" w:rsidRDefault="00AD7A12" w:rsidP="00AD7A12">
      <w:pPr>
        <w:numPr>
          <w:ilvl w:val="0"/>
          <w:numId w:val="1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miesięczniki, kwartalniki, półroczniki, roczniki dostarczone powyżej 7 dni od daty wydania,</w:t>
      </w:r>
    </w:p>
    <w:p w:rsidR="00AD7A12" w:rsidRPr="005044C1" w:rsidRDefault="00AD7A12" w:rsidP="00AD7A12">
      <w:pPr>
        <w:tabs>
          <w:tab w:val="left" w:pos="360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5044C1">
        <w:rPr>
          <w:rFonts w:asciiTheme="minorHAnsi" w:hAnsiTheme="minorHAnsi" w:cstheme="minorHAnsi"/>
          <w:sz w:val="22"/>
          <w:szCs w:val="22"/>
        </w:rPr>
        <w:t>Wykonawca zapłaci Zamawiającemu karę umowną w wysokości 0,10 % ceny  prenumeraty rocznej dla danego tytułu, za każdy dzień zwłoki niewykonania   przedmiotu umowy liczonej od dnia wyznaczonego na dzień dostarczania  czasopism do dnia faktycznej dostawy, jeżeli zwłoka powstała z przyczyn  zależnych od Wykonawcy.</w:t>
      </w:r>
    </w:p>
    <w:p w:rsidR="00AD7A12" w:rsidRDefault="00AD7A12" w:rsidP="00AD7A12">
      <w:pPr>
        <w:pStyle w:val="Akapitzlist"/>
        <w:numPr>
          <w:ilvl w:val="0"/>
          <w:numId w:val="9"/>
        </w:numPr>
        <w:tabs>
          <w:tab w:val="left" w:pos="36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044C1">
        <w:rPr>
          <w:rFonts w:asciiTheme="minorHAnsi" w:hAnsiTheme="minorHAnsi" w:cstheme="minorHAnsi"/>
          <w:sz w:val="22"/>
          <w:szCs w:val="22"/>
        </w:rPr>
        <w:t>Jeżeli na skutek nie wykonania lub nienależytego wykonania części lub całości przedmiotu umowy powstanie szkoda przewy</w:t>
      </w:r>
      <w:r w:rsidR="00B15BA4">
        <w:rPr>
          <w:rFonts w:asciiTheme="minorHAnsi" w:hAnsiTheme="minorHAnsi" w:cstheme="minorHAnsi"/>
          <w:sz w:val="22"/>
          <w:szCs w:val="22"/>
        </w:rPr>
        <w:t>ższająca zastrzeżoną karę umowną</w:t>
      </w:r>
      <w:r w:rsidRPr="005044C1">
        <w:rPr>
          <w:rFonts w:asciiTheme="minorHAnsi" w:hAnsiTheme="minorHAnsi" w:cstheme="minorHAnsi"/>
          <w:sz w:val="22"/>
          <w:szCs w:val="22"/>
        </w:rPr>
        <w:t>, bądź szkoda powstanie z innych przyczyn niż te, dla których zastrzeżono karę, Zamawiającemu przysługuje prawo do dochodzenia odszkodowań na zasadach ogólnych</w:t>
      </w:r>
    </w:p>
    <w:p w:rsidR="00AD7A12" w:rsidRPr="005044C1" w:rsidRDefault="00AD7A12" w:rsidP="00AD7A12">
      <w:pPr>
        <w:pStyle w:val="Akapitzlist"/>
        <w:numPr>
          <w:ilvl w:val="0"/>
          <w:numId w:val="9"/>
        </w:numPr>
        <w:tabs>
          <w:tab w:val="left" w:pos="36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044C1">
        <w:rPr>
          <w:rFonts w:asciiTheme="minorHAnsi" w:hAnsiTheme="minorHAnsi" w:cstheme="minorHAnsi"/>
          <w:sz w:val="22"/>
          <w:szCs w:val="22"/>
        </w:rPr>
        <w:t>W przypadku odstąpienia od umowy Wykonawcy przysługuje wynagrodzenie za wykonaną potwierdzoną przez Zamawiającego część umowy.</w:t>
      </w:r>
      <w:r w:rsidRPr="005044C1">
        <w:t xml:space="preserve"> </w:t>
      </w:r>
    </w:p>
    <w:p w:rsidR="00AD7A12" w:rsidRPr="005044C1" w:rsidRDefault="00AD7A12" w:rsidP="00AD7A12">
      <w:pPr>
        <w:pStyle w:val="Akapitzlist"/>
        <w:numPr>
          <w:ilvl w:val="0"/>
          <w:numId w:val="9"/>
        </w:numPr>
        <w:tabs>
          <w:tab w:val="left" w:pos="36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044C1">
        <w:rPr>
          <w:rFonts w:asciiTheme="minorHAnsi" w:hAnsiTheme="minorHAnsi" w:cstheme="minorHAnsi"/>
          <w:sz w:val="22"/>
          <w:szCs w:val="22"/>
        </w:rPr>
        <w:t xml:space="preserve">Kary płatne są w terminie </w:t>
      </w:r>
      <w:r>
        <w:rPr>
          <w:rFonts w:asciiTheme="minorHAnsi" w:hAnsiTheme="minorHAnsi" w:cstheme="minorHAnsi"/>
          <w:sz w:val="22"/>
          <w:szCs w:val="22"/>
        </w:rPr>
        <w:t>21</w:t>
      </w:r>
      <w:r w:rsidRPr="005044C1">
        <w:rPr>
          <w:rFonts w:asciiTheme="minorHAnsi" w:hAnsiTheme="minorHAnsi" w:cstheme="minorHAnsi"/>
          <w:sz w:val="22"/>
          <w:szCs w:val="22"/>
        </w:rPr>
        <w:t xml:space="preserve"> dni od daty otrzymania przez Wykonawcę wezwania do ich zapłaty.</w:t>
      </w:r>
    </w:p>
    <w:p w:rsidR="00AD7A12" w:rsidRDefault="00AD7A12" w:rsidP="00AD7A1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D7A12" w:rsidRDefault="00AD7A12" w:rsidP="00AD7A1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D7A12" w:rsidRDefault="00AD7A12" w:rsidP="00AD7A1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3654D" w:rsidRDefault="0073654D" w:rsidP="00AD7A1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D7A12" w:rsidRPr="000C1086" w:rsidRDefault="00AD7A12" w:rsidP="00AD7A1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C1086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8</w:t>
      </w:r>
    </w:p>
    <w:p w:rsidR="00AD7A12" w:rsidRDefault="00AD7A12" w:rsidP="00AD7A12">
      <w:pPr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Wszelkie zmiany w umowie pod rygorem nieważności muszą być dokonane w formie pisemnej.</w:t>
      </w:r>
    </w:p>
    <w:p w:rsidR="00AD7A12" w:rsidRPr="000C1086" w:rsidRDefault="00AD7A12" w:rsidP="00AD7A1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D7A12" w:rsidRDefault="00AD7A12" w:rsidP="00AD7A1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 xml:space="preserve"> </w:t>
      </w:r>
      <w:r w:rsidRPr="000C1086">
        <w:rPr>
          <w:rFonts w:asciiTheme="minorHAnsi" w:hAnsiTheme="minorHAnsi" w:cstheme="minorHAnsi"/>
          <w:b/>
          <w:bCs/>
          <w:sz w:val="22"/>
          <w:szCs w:val="22"/>
        </w:rPr>
        <w:t>§ 9</w:t>
      </w:r>
    </w:p>
    <w:p w:rsidR="000B106D" w:rsidRPr="000B106D" w:rsidRDefault="000B106D" w:rsidP="000B106D">
      <w:pPr>
        <w:pStyle w:val="Akapitzlis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B106D">
        <w:rPr>
          <w:rFonts w:asciiTheme="minorHAnsi" w:hAnsiTheme="minorHAnsi" w:cstheme="minorHAnsi"/>
          <w:bCs/>
          <w:sz w:val="22"/>
          <w:szCs w:val="22"/>
        </w:rPr>
        <w:t xml:space="preserve">Zamawiający zastrzega sobie możliwość odstąpienia od Umowy z powodu okoliczności powodującej, że wykonanie umowy nie leży w interesie publicznym czego nie można było przewidzieć w chwili zawarcia umowy. </w:t>
      </w:r>
    </w:p>
    <w:p w:rsidR="000B106D" w:rsidRPr="000B106D" w:rsidRDefault="000B106D" w:rsidP="000B106D">
      <w:pPr>
        <w:pStyle w:val="Akapitzlis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B106D">
        <w:rPr>
          <w:rFonts w:asciiTheme="minorHAnsi" w:hAnsiTheme="minorHAnsi" w:cstheme="minorHAnsi"/>
          <w:bCs/>
          <w:sz w:val="22"/>
          <w:szCs w:val="22"/>
        </w:rPr>
        <w:t xml:space="preserve">W przypadku, o którym mowa w ust. 1 niniejszego paragrafu Wykonawca może żądać wyłącznie wynagrodzenia należnego z tytułu należycie wykonanej części Umowy. </w:t>
      </w:r>
    </w:p>
    <w:p w:rsidR="00AD7A12" w:rsidRPr="005044C1" w:rsidRDefault="00AD7A12" w:rsidP="00AD7A12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044C1">
        <w:rPr>
          <w:rFonts w:asciiTheme="minorHAnsi" w:hAnsiTheme="minorHAnsi" w:cstheme="minorHAnsi"/>
          <w:sz w:val="22"/>
          <w:szCs w:val="22"/>
        </w:rPr>
        <w:t>Zamawiającemu przysługuje prawo do odstąpienia od umowy gdy:</w:t>
      </w:r>
    </w:p>
    <w:p w:rsidR="00AD7A12" w:rsidRPr="00E61854" w:rsidRDefault="00AD7A12" w:rsidP="000B106D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044C1">
        <w:rPr>
          <w:rFonts w:asciiTheme="minorHAnsi" w:hAnsiTheme="minorHAnsi" w:cstheme="minorHAnsi"/>
          <w:sz w:val="22"/>
          <w:szCs w:val="22"/>
        </w:rPr>
        <w:t xml:space="preserve">Wykonawca z nieuzasadnionych przyczyn nie rozpoczął systematycznej dostawy czasopism </w:t>
      </w:r>
      <w:r w:rsidRPr="005044C1">
        <w:rPr>
          <w:rFonts w:asciiTheme="minorHAnsi" w:hAnsiTheme="minorHAnsi" w:cstheme="minorHAnsi"/>
          <w:sz w:val="22"/>
          <w:szCs w:val="22"/>
        </w:rPr>
        <w:br/>
        <w:t>w ciągu 7 dni kalendarzowych od pierwszego dnia obowiązywania umowy, pomimo wezwania wystosowanego przez Zamawiającego, złożonego na piśmie.</w:t>
      </w:r>
    </w:p>
    <w:p w:rsidR="00AD7A12" w:rsidRPr="00E61854" w:rsidRDefault="00AD7A12" w:rsidP="000B106D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61854">
        <w:rPr>
          <w:rFonts w:asciiTheme="minorHAnsi" w:hAnsiTheme="minorHAnsi" w:cstheme="minorHAnsi"/>
          <w:bCs/>
          <w:sz w:val="22"/>
          <w:szCs w:val="22"/>
        </w:rPr>
        <w:t xml:space="preserve">W przypadku nienależytego wykonywania postanowień umowy Zamawiający ma prawo do rozwiązania umowy w terminie 21 dni od zawiadomienia po upływie terminów wyznaczonych na usunięcie nieprawidłowości i ponownemu jednokrotnemu wezwaniu do ich usunięcia w wyznaczonym terminie. </w:t>
      </w:r>
    </w:p>
    <w:p w:rsidR="00AD7A12" w:rsidRPr="00E61854" w:rsidRDefault="00AD7A12" w:rsidP="000B106D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61854">
        <w:rPr>
          <w:rFonts w:asciiTheme="minorHAnsi" w:hAnsiTheme="minorHAnsi" w:cstheme="minorHAnsi"/>
          <w:sz w:val="22"/>
          <w:szCs w:val="22"/>
        </w:rPr>
        <w:t>Wykonawca z nieuzasadnionych przyczyn przerwał realizację umowy i przerwa ta trwała dłużej niż 7 dni, pomimo wezwania wystosowanego przez Zamawiającego, złożonego na piśmie.</w:t>
      </w:r>
    </w:p>
    <w:p w:rsidR="00AD7A12" w:rsidRPr="005044C1" w:rsidRDefault="00AD7A12" w:rsidP="000B106D">
      <w:pPr>
        <w:pStyle w:val="Akapitzlist"/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044C1">
        <w:rPr>
          <w:rFonts w:asciiTheme="minorHAnsi" w:hAnsiTheme="minorHAnsi" w:cstheme="minorHAnsi"/>
          <w:sz w:val="22"/>
          <w:szCs w:val="22"/>
        </w:rPr>
        <w:t xml:space="preserve">Wykonawcy przysługuje prawo odstąpienia od umowy, jeżeli Zamawiający nie wywiązuje się z obowiązku zapłaty faktur po upływie </w:t>
      </w:r>
      <w:r>
        <w:rPr>
          <w:rFonts w:asciiTheme="minorHAnsi" w:hAnsiTheme="minorHAnsi" w:cstheme="minorHAnsi"/>
          <w:sz w:val="22"/>
          <w:szCs w:val="22"/>
        </w:rPr>
        <w:t>14</w:t>
      </w:r>
      <w:r w:rsidRPr="005044C1">
        <w:rPr>
          <w:rFonts w:asciiTheme="minorHAnsi" w:hAnsiTheme="minorHAnsi" w:cstheme="minorHAnsi"/>
          <w:sz w:val="22"/>
          <w:szCs w:val="22"/>
        </w:rPr>
        <w:t xml:space="preserve"> dni kalendarzowych od terminu zapłaty, pomimo wezwania wystosowanego przez Wykonawcę, złożonego na piśmie.</w:t>
      </w:r>
    </w:p>
    <w:p w:rsidR="00AD7A12" w:rsidRPr="005044C1" w:rsidRDefault="00AD7A12" w:rsidP="000B106D">
      <w:pPr>
        <w:pStyle w:val="Akapitzlist"/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044C1">
        <w:rPr>
          <w:rFonts w:asciiTheme="minorHAnsi" w:hAnsiTheme="minorHAnsi" w:cstheme="minorHAnsi"/>
          <w:sz w:val="22"/>
          <w:szCs w:val="22"/>
        </w:rPr>
        <w:t>Odstąpienie od umowy, o którym mowa w ust. 1 i 2  powinno nastąpić w  formie pisemnej i powinno zawierać uzasadnienie pod rygorem nieważności takiego  oświadczenia.</w:t>
      </w:r>
    </w:p>
    <w:p w:rsidR="00AD7A12" w:rsidRPr="000C1086" w:rsidRDefault="00AD7A12" w:rsidP="00AD7A1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D7A12" w:rsidRDefault="00AD7A12" w:rsidP="00AD7A1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C1086">
        <w:rPr>
          <w:rFonts w:asciiTheme="minorHAnsi" w:hAnsiTheme="minorHAnsi" w:cstheme="minorHAnsi"/>
          <w:b/>
          <w:bCs/>
          <w:sz w:val="22"/>
          <w:szCs w:val="22"/>
        </w:rPr>
        <w:t>§ 10</w:t>
      </w:r>
    </w:p>
    <w:p w:rsidR="00AD7A12" w:rsidRPr="00E61854" w:rsidRDefault="00AD7A12" w:rsidP="00AD7A12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044C1">
        <w:rPr>
          <w:rFonts w:asciiTheme="minorHAnsi" w:hAnsiTheme="minorHAnsi" w:cstheme="minorHAnsi"/>
          <w:sz w:val="22"/>
          <w:szCs w:val="22"/>
        </w:rPr>
        <w:t>W sprawach nie uregulowanych niniejszą umową a mogących wyniknąć w  trakcie jej realizacji mają zastosowanie przepisy Kodeksu cywilnego.</w:t>
      </w:r>
    </w:p>
    <w:p w:rsidR="00AD7A12" w:rsidRPr="00E61854" w:rsidRDefault="00AD7A12" w:rsidP="00AD7A12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044C1">
        <w:rPr>
          <w:rFonts w:asciiTheme="minorHAnsi" w:hAnsiTheme="minorHAnsi" w:cstheme="minorHAnsi"/>
          <w:sz w:val="22"/>
          <w:szCs w:val="22"/>
        </w:rPr>
        <w:t>Strony postanawiają, że oferta stanowić będzie załącznik nr 1, wykaz  placówek 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044C1">
        <w:rPr>
          <w:rFonts w:asciiTheme="minorHAnsi" w:hAnsiTheme="minorHAnsi" w:cstheme="minorHAnsi"/>
          <w:sz w:val="22"/>
          <w:szCs w:val="22"/>
        </w:rPr>
        <w:t>tytułami oraz godzinami dostarczania prasy stanowić będzie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044C1">
        <w:rPr>
          <w:rFonts w:asciiTheme="minorHAnsi" w:hAnsiTheme="minorHAnsi" w:cstheme="minorHAnsi"/>
          <w:sz w:val="22"/>
          <w:szCs w:val="22"/>
        </w:rPr>
        <w:t>załącznik nr 2  do niniejszej umowy.</w:t>
      </w:r>
    </w:p>
    <w:p w:rsidR="00AD7A12" w:rsidRPr="00E61854" w:rsidRDefault="00AD7A12" w:rsidP="00AD7A12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61854">
        <w:rPr>
          <w:rFonts w:asciiTheme="minorHAnsi" w:hAnsiTheme="minorHAnsi" w:cstheme="minorHAnsi"/>
          <w:sz w:val="22"/>
          <w:szCs w:val="22"/>
        </w:rPr>
        <w:t>Strony postanawiają, że załączniki stanowią integralną część umowy.</w:t>
      </w:r>
    </w:p>
    <w:p w:rsidR="00AD7A12" w:rsidRPr="00E61854" w:rsidRDefault="00AD7A12" w:rsidP="00AD7A12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61854">
        <w:rPr>
          <w:rFonts w:asciiTheme="minorHAnsi" w:hAnsiTheme="minorHAnsi" w:cstheme="minorHAnsi"/>
          <w:sz w:val="22"/>
          <w:szCs w:val="22"/>
        </w:rPr>
        <w:t>Strony umowy zobowiązują się do niezwłocznego powiadomienia o każdej zmianie adresu lub numeru telefonu.</w:t>
      </w:r>
    </w:p>
    <w:p w:rsidR="00AD7A12" w:rsidRPr="00E61854" w:rsidRDefault="00AD7A12" w:rsidP="00AD7A12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61854">
        <w:rPr>
          <w:rFonts w:asciiTheme="minorHAnsi" w:hAnsiTheme="minorHAnsi" w:cstheme="minorHAnsi"/>
          <w:sz w:val="22"/>
          <w:szCs w:val="22"/>
        </w:rPr>
        <w:t>W przypadku niezrealizowania zobowiązania wskazanego w ust. 4 pisma  dostarczone pod adres wskazany w umowie uważa się za doręczone.</w:t>
      </w:r>
    </w:p>
    <w:p w:rsidR="00AD7A12" w:rsidRPr="00E61854" w:rsidRDefault="00AD7A12" w:rsidP="00AD7A12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61854">
        <w:rPr>
          <w:rFonts w:asciiTheme="minorHAnsi" w:hAnsiTheme="minorHAnsi" w:cstheme="minorHAnsi"/>
          <w:sz w:val="22"/>
          <w:szCs w:val="22"/>
        </w:rPr>
        <w:t>W przypadku zaistnienia sporu strony zobowiązują się przekazać sprawy do sądu miejscowo właściwego dla Zamawiającego.</w:t>
      </w:r>
    </w:p>
    <w:p w:rsidR="00AD7A12" w:rsidRPr="00E61854" w:rsidRDefault="00AD7A12" w:rsidP="00AD7A12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61854">
        <w:rPr>
          <w:rFonts w:asciiTheme="minorHAnsi" w:hAnsiTheme="minorHAnsi" w:cstheme="minorHAnsi"/>
          <w:sz w:val="22"/>
          <w:szCs w:val="22"/>
        </w:rPr>
        <w:t>Umowę sporządzono w dwóch jednobrzmiących egzemplarzach po jednym  dla każdej ze stron.</w:t>
      </w:r>
    </w:p>
    <w:p w:rsidR="00AD7A12" w:rsidRPr="000C1086" w:rsidRDefault="00AD7A12" w:rsidP="00AD7A1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D7A12" w:rsidRPr="000C1086" w:rsidRDefault="00AD7A12" w:rsidP="00AD7A1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D7A12" w:rsidRPr="000C1086" w:rsidRDefault="00AD7A12" w:rsidP="00AD7A12">
      <w:pPr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Załączniki:</w:t>
      </w:r>
    </w:p>
    <w:p w:rsidR="00AD7A12" w:rsidRPr="000C1086" w:rsidRDefault="00AD7A12" w:rsidP="00AD7A12">
      <w:pPr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- Oferta (zał. nr 1)</w:t>
      </w:r>
    </w:p>
    <w:p w:rsidR="00AD7A12" w:rsidRPr="000C1086" w:rsidRDefault="00AD7A12" w:rsidP="00AD7A12">
      <w:pPr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- Wykaz placówek z tytułami oraz godzinami dostarczania prasy(zał. nr 2)</w:t>
      </w:r>
    </w:p>
    <w:p w:rsidR="00AD7A12" w:rsidRPr="000C1086" w:rsidRDefault="00AD7A12" w:rsidP="00AD7A12">
      <w:pPr>
        <w:ind w:left="1050"/>
        <w:jc w:val="both"/>
        <w:rPr>
          <w:rFonts w:asciiTheme="minorHAnsi" w:hAnsiTheme="minorHAnsi" w:cstheme="minorHAnsi"/>
          <w:sz w:val="22"/>
          <w:szCs w:val="22"/>
        </w:rPr>
      </w:pPr>
    </w:p>
    <w:p w:rsidR="00AD7A12" w:rsidRPr="000C1086" w:rsidRDefault="00AD7A12" w:rsidP="00AD7A12">
      <w:pPr>
        <w:suppressAutoHyphens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:rsidR="00AD7A12" w:rsidRPr="000C1086" w:rsidRDefault="00AD7A12" w:rsidP="004E5165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b/>
          <w:sz w:val="22"/>
          <w:szCs w:val="22"/>
          <w:lang w:eastAsia="ar-SA"/>
        </w:rPr>
        <w:t>WYKONAWCA</w:t>
      </w:r>
      <w:r w:rsidRPr="000C1086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0C1086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0C1086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0C1086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0C1086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0C1086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0C1086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0C1086">
        <w:rPr>
          <w:rFonts w:asciiTheme="minorHAnsi" w:hAnsiTheme="minorHAnsi" w:cstheme="minorHAnsi"/>
          <w:b/>
          <w:sz w:val="22"/>
          <w:szCs w:val="22"/>
          <w:lang w:eastAsia="ar-SA"/>
        </w:rPr>
        <w:t>ZAMAWIAJĄCY</w:t>
      </w:r>
    </w:p>
    <w:p w:rsidR="00AD7A12" w:rsidRDefault="00AD7A12" w:rsidP="00AD7A12">
      <w:pPr>
        <w:rPr>
          <w:rFonts w:asciiTheme="minorHAnsi" w:hAnsiTheme="minorHAnsi" w:cstheme="minorHAnsi"/>
          <w:sz w:val="22"/>
          <w:szCs w:val="22"/>
        </w:rPr>
      </w:pPr>
    </w:p>
    <w:p w:rsidR="00AD7A12" w:rsidRDefault="00AD7A12" w:rsidP="00AD7A12">
      <w:pPr>
        <w:rPr>
          <w:rFonts w:asciiTheme="minorHAnsi" w:hAnsiTheme="minorHAnsi" w:cstheme="minorHAnsi"/>
          <w:sz w:val="22"/>
          <w:szCs w:val="22"/>
        </w:rPr>
      </w:pPr>
    </w:p>
    <w:p w:rsidR="00AD7A12" w:rsidRDefault="00AD7A12" w:rsidP="00AD7A12">
      <w:pPr>
        <w:rPr>
          <w:rFonts w:asciiTheme="minorHAnsi" w:hAnsiTheme="minorHAnsi" w:cstheme="minorHAnsi"/>
          <w:sz w:val="22"/>
          <w:szCs w:val="22"/>
        </w:rPr>
      </w:pPr>
    </w:p>
    <w:p w:rsidR="00AD7A12" w:rsidRDefault="00AD7A12" w:rsidP="00AD7A12">
      <w:pPr>
        <w:rPr>
          <w:rFonts w:asciiTheme="minorHAnsi" w:hAnsiTheme="minorHAnsi" w:cstheme="minorHAnsi"/>
          <w:sz w:val="22"/>
          <w:szCs w:val="22"/>
        </w:rPr>
      </w:pPr>
    </w:p>
    <w:p w:rsidR="00AD7A12" w:rsidRDefault="00AD7A12" w:rsidP="00AD7A12">
      <w:pPr>
        <w:rPr>
          <w:rFonts w:asciiTheme="minorHAnsi" w:hAnsiTheme="minorHAnsi" w:cstheme="minorHAnsi"/>
          <w:sz w:val="22"/>
          <w:szCs w:val="22"/>
        </w:rPr>
      </w:pPr>
    </w:p>
    <w:p w:rsidR="00DC1C88" w:rsidRDefault="002169D3"/>
    <w:sectPr w:rsidR="00DC1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A12" w:rsidRDefault="00AD7A12" w:rsidP="00AD7A12">
      <w:r>
        <w:separator/>
      </w:r>
    </w:p>
  </w:endnote>
  <w:endnote w:type="continuationSeparator" w:id="0">
    <w:p w:rsidR="00AD7A12" w:rsidRDefault="00AD7A12" w:rsidP="00AD7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A12" w:rsidRDefault="00AD7A12" w:rsidP="00AD7A12">
      <w:r>
        <w:separator/>
      </w:r>
    </w:p>
  </w:footnote>
  <w:footnote w:type="continuationSeparator" w:id="0">
    <w:p w:rsidR="00AD7A12" w:rsidRDefault="00AD7A12" w:rsidP="00AD7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12977"/>
    <w:multiLevelType w:val="hybridMultilevel"/>
    <w:tmpl w:val="6DB4FA08"/>
    <w:lvl w:ilvl="0" w:tplc="9BBE433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24A79"/>
    <w:multiLevelType w:val="hybridMultilevel"/>
    <w:tmpl w:val="1DA6D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030A1"/>
    <w:multiLevelType w:val="hybridMultilevel"/>
    <w:tmpl w:val="5C40977A"/>
    <w:lvl w:ilvl="0" w:tplc="89F610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73DE4"/>
    <w:multiLevelType w:val="hybridMultilevel"/>
    <w:tmpl w:val="8F309C9C"/>
    <w:lvl w:ilvl="0" w:tplc="B7F0E0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C316D"/>
    <w:multiLevelType w:val="hybridMultilevel"/>
    <w:tmpl w:val="9DB225AA"/>
    <w:lvl w:ilvl="0" w:tplc="8A94DB7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17A3A"/>
    <w:multiLevelType w:val="hybridMultilevel"/>
    <w:tmpl w:val="D2103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0116A"/>
    <w:multiLevelType w:val="hybridMultilevel"/>
    <w:tmpl w:val="64BCE8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428C5"/>
    <w:multiLevelType w:val="hybridMultilevel"/>
    <w:tmpl w:val="4B92B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D7061"/>
    <w:multiLevelType w:val="hybridMultilevel"/>
    <w:tmpl w:val="2ED4D20A"/>
    <w:lvl w:ilvl="0" w:tplc="70AE4D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76097"/>
    <w:multiLevelType w:val="hybridMultilevel"/>
    <w:tmpl w:val="729E934E"/>
    <w:lvl w:ilvl="0" w:tplc="AEDCBC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92649"/>
    <w:multiLevelType w:val="hybridMultilevel"/>
    <w:tmpl w:val="E7F68FAA"/>
    <w:lvl w:ilvl="0" w:tplc="B900CF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A2AF9"/>
    <w:multiLevelType w:val="hybridMultilevel"/>
    <w:tmpl w:val="A84850B8"/>
    <w:lvl w:ilvl="0" w:tplc="B758647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5C4175"/>
    <w:multiLevelType w:val="hybridMultilevel"/>
    <w:tmpl w:val="39329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602203"/>
    <w:multiLevelType w:val="hybridMultilevel"/>
    <w:tmpl w:val="D2103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11589D"/>
    <w:multiLevelType w:val="hybridMultilevel"/>
    <w:tmpl w:val="941A0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952C7D"/>
    <w:multiLevelType w:val="hybridMultilevel"/>
    <w:tmpl w:val="6DE8F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15"/>
  </w:num>
  <w:num w:numId="9">
    <w:abstractNumId w:val="12"/>
  </w:num>
  <w:num w:numId="10">
    <w:abstractNumId w:val="8"/>
  </w:num>
  <w:num w:numId="11">
    <w:abstractNumId w:val="10"/>
  </w:num>
  <w:num w:numId="12">
    <w:abstractNumId w:val="0"/>
  </w:num>
  <w:num w:numId="13">
    <w:abstractNumId w:val="9"/>
  </w:num>
  <w:num w:numId="14">
    <w:abstractNumId w:val="14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49"/>
    <w:rsid w:val="0001124A"/>
    <w:rsid w:val="000B106D"/>
    <w:rsid w:val="002169D3"/>
    <w:rsid w:val="00491D14"/>
    <w:rsid w:val="004E5165"/>
    <w:rsid w:val="0073654D"/>
    <w:rsid w:val="007C3173"/>
    <w:rsid w:val="009D4049"/>
    <w:rsid w:val="00AD7A12"/>
    <w:rsid w:val="00B15BA4"/>
    <w:rsid w:val="00DE6CD4"/>
    <w:rsid w:val="00E1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EB82B-86DD-4B21-989A-628A0147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7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7A12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AD7A12"/>
    <w:rPr>
      <w:rFonts w:eastAsia="Times New Roman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D7A12"/>
    <w:pPr>
      <w:widowControl w:val="0"/>
      <w:shd w:val="clear" w:color="auto" w:fill="FFFFFF"/>
      <w:spacing w:after="600" w:line="0" w:lineRule="atLeast"/>
      <w:ind w:hanging="480"/>
    </w:pPr>
    <w:rPr>
      <w:rFonts w:asciiTheme="minorHAnsi" w:hAnsiTheme="minorHAnsi" w:cstheme="minorBidi"/>
      <w:sz w:val="21"/>
      <w:szCs w:val="21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D7A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7A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7A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7A1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1133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Lukasz</cp:lastModifiedBy>
  <cp:revision>5</cp:revision>
  <dcterms:created xsi:type="dcterms:W3CDTF">2023-11-27T14:28:00Z</dcterms:created>
  <dcterms:modified xsi:type="dcterms:W3CDTF">2024-11-25T15:52:00Z</dcterms:modified>
</cp:coreProperties>
</file>