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B7" w:rsidRDefault="00BA2FCF" w:rsidP="004C3843">
      <w:pPr>
        <w:pStyle w:val="Bezodstpw"/>
        <w:spacing w:line="276" w:lineRule="auto"/>
        <w:ind w:left="4956" w:firstLine="696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Załącznik nr 3 do SWZ</w:t>
      </w:r>
    </w:p>
    <w:p w:rsidR="004C3843" w:rsidRDefault="004C3843" w:rsidP="004C3843">
      <w:pPr>
        <w:ind w:left="5664"/>
        <w:contextualSpacing/>
        <w:jc w:val="both"/>
        <w:rPr>
          <w:b/>
          <w:sz w:val="20"/>
          <w:szCs w:val="20"/>
        </w:rPr>
      </w:pPr>
    </w:p>
    <w:p w:rsidR="004C3843" w:rsidRPr="004C3843" w:rsidRDefault="004C3843" w:rsidP="004C3843">
      <w:pPr>
        <w:ind w:left="5664"/>
        <w:contextualSpacing/>
        <w:jc w:val="both"/>
        <w:rPr>
          <w:sz w:val="20"/>
          <w:szCs w:val="20"/>
        </w:rPr>
      </w:pPr>
      <w:r w:rsidRPr="004C3843">
        <w:rPr>
          <w:b/>
          <w:sz w:val="20"/>
          <w:szCs w:val="20"/>
        </w:rPr>
        <w:t>Nr wew. postępowania 4/25</w:t>
      </w:r>
      <w:r w:rsidRPr="004C3843">
        <w:rPr>
          <w:sz w:val="20"/>
          <w:szCs w:val="20"/>
        </w:rPr>
        <w:tab/>
      </w:r>
    </w:p>
    <w:p w:rsidR="004C3843" w:rsidRPr="004C3843" w:rsidRDefault="004C3843" w:rsidP="004C3843">
      <w:pPr>
        <w:ind w:left="4956"/>
        <w:contextualSpacing/>
        <w:jc w:val="both"/>
        <w:rPr>
          <w:sz w:val="20"/>
          <w:szCs w:val="20"/>
          <w:u w:val="single"/>
        </w:rPr>
      </w:pPr>
    </w:p>
    <w:p w:rsidR="004C3843" w:rsidRPr="004C3843" w:rsidRDefault="004C3843" w:rsidP="004C3843">
      <w:pPr>
        <w:tabs>
          <w:tab w:val="left" w:pos="6521"/>
        </w:tabs>
        <w:ind w:left="5664"/>
        <w:rPr>
          <w:b/>
          <w:sz w:val="20"/>
          <w:szCs w:val="20"/>
        </w:rPr>
      </w:pPr>
      <w:r w:rsidRPr="004C3843">
        <w:rPr>
          <w:b/>
          <w:sz w:val="20"/>
          <w:szCs w:val="20"/>
        </w:rPr>
        <w:t>Zamawiający:</w:t>
      </w:r>
      <w:r w:rsidRPr="004C3843">
        <w:rPr>
          <w:b/>
          <w:sz w:val="20"/>
          <w:szCs w:val="20"/>
        </w:rPr>
        <w:br/>
        <w:t xml:space="preserve">Komenda Wojewódzka Policji </w:t>
      </w:r>
      <w:r w:rsidRPr="004C3843">
        <w:rPr>
          <w:b/>
          <w:sz w:val="20"/>
          <w:szCs w:val="20"/>
        </w:rPr>
        <w:br/>
        <w:t>z siedzibą w Radomiu</w:t>
      </w:r>
      <w:r w:rsidRPr="004C3843">
        <w:rPr>
          <w:b/>
          <w:sz w:val="20"/>
          <w:szCs w:val="20"/>
        </w:rPr>
        <w:br/>
        <w:t>ul. 11 Listopada 37/59</w:t>
      </w:r>
      <w:r w:rsidRPr="004C3843">
        <w:rPr>
          <w:b/>
          <w:sz w:val="20"/>
          <w:szCs w:val="20"/>
        </w:rPr>
        <w:br/>
        <w:t>26 – 600 Radom</w:t>
      </w:r>
    </w:p>
    <w:p w:rsidR="004C3843" w:rsidRDefault="004C3843">
      <w:pPr>
        <w:jc w:val="center"/>
        <w:rPr>
          <w:b/>
          <w:bCs/>
        </w:rPr>
      </w:pPr>
    </w:p>
    <w:p w:rsidR="00AD40B7" w:rsidRPr="004C3843" w:rsidRDefault="00BA2FCF">
      <w:pPr>
        <w:jc w:val="center"/>
        <w:rPr>
          <w:rFonts w:ascii="Arial Black" w:hAnsi="Arial Black"/>
          <w:b/>
          <w:bCs/>
          <w:sz w:val="22"/>
          <w:szCs w:val="22"/>
        </w:rPr>
      </w:pPr>
      <w:r w:rsidRPr="004C3843">
        <w:rPr>
          <w:rFonts w:ascii="Arial Black" w:hAnsi="Arial Black"/>
          <w:b/>
          <w:bCs/>
          <w:sz w:val="22"/>
          <w:szCs w:val="22"/>
        </w:rPr>
        <w:t xml:space="preserve">WYKAZ NARZĘDZI, WYPOSAŻENIA ZAKŁADU </w:t>
      </w:r>
      <w:r w:rsidRPr="004C3843">
        <w:rPr>
          <w:rFonts w:ascii="Arial Black" w:hAnsi="Arial Black"/>
          <w:b/>
          <w:bCs/>
          <w:sz w:val="22"/>
          <w:szCs w:val="22"/>
        </w:rPr>
        <w:br/>
        <w:t xml:space="preserve">LUB URZĄDZEŃ TECHNICZNYCH </w:t>
      </w:r>
      <w:r w:rsidRPr="004C3843">
        <w:rPr>
          <w:rFonts w:ascii="Arial Black" w:hAnsi="Arial Black"/>
          <w:b/>
          <w:bCs/>
          <w:sz w:val="22"/>
          <w:szCs w:val="22"/>
        </w:rPr>
        <w:br/>
        <w:t>PRZEZNACZONYCH DO REALIZACJI ZAMÓWIENIA</w:t>
      </w:r>
    </w:p>
    <w:p w:rsidR="004C3843" w:rsidRDefault="00BA2FCF">
      <w:pPr>
        <w:spacing w:after="0" w:line="240" w:lineRule="auto"/>
        <w:ind w:hanging="14"/>
        <w:jc w:val="center"/>
        <w:rPr>
          <w:rFonts w:eastAsia="Times New Roman"/>
          <w:sz w:val="22"/>
          <w:szCs w:val="22"/>
          <w:lang w:eastAsia="pl-PL"/>
        </w:rPr>
      </w:pPr>
      <w:r>
        <w:rPr>
          <w:sz w:val="22"/>
          <w:szCs w:val="22"/>
        </w:rPr>
        <w:t xml:space="preserve">Postępowanie o udzielenie zamówienia publicznego </w:t>
      </w:r>
      <w:r>
        <w:rPr>
          <w:rFonts w:eastAsia="Times New Roman"/>
          <w:sz w:val="22"/>
          <w:szCs w:val="22"/>
          <w:lang w:eastAsia="pl-PL"/>
        </w:rPr>
        <w:t xml:space="preserve">pn.: </w:t>
      </w:r>
    </w:p>
    <w:p w:rsidR="00AD40B7" w:rsidRPr="004C3843" w:rsidRDefault="00BA2FCF">
      <w:pPr>
        <w:spacing w:after="0" w:line="240" w:lineRule="auto"/>
        <w:ind w:hanging="14"/>
        <w:jc w:val="center"/>
        <w:rPr>
          <w:rFonts w:ascii="Arial Black" w:eastAsia="Times New Roman" w:hAnsi="Arial Black"/>
          <w:b/>
          <w:bCs/>
          <w:i/>
          <w:sz w:val="20"/>
          <w:szCs w:val="20"/>
          <w:lang w:eastAsia="pl-PL"/>
        </w:rPr>
      </w:pPr>
      <w:r w:rsidRPr="004C3843">
        <w:rPr>
          <w:rFonts w:ascii="Arial Black" w:eastAsia="Times New Roman" w:hAnsi="Arial Black"/>
          <w:b/>
          <w:bCs/>
          <w:sz w:val="20"/>
          <w:szCs w:val="20"/>
          <w:lang w:eastAsia="pl-PL"/>
        </w:rPr>
        <w:t>Usługa parkowania / przechowywania pojazdów / rzeczy zabezpieczonych przez Policję i na jej koszt oraz innych pojazdów zleconych przez Policję do prowadzonych postępowań</w:t>
      </w:r>
    </w:p>
    <w:p w:rsidR="00AD40B7" w:rsidRDefault="00AD40B7">
      <w:pPr>
        <w:spacing w:after="0" w:line="240" w:lineRule="auto"/>
        <w:ind w:hanging="14"/>
        <w:jc w:val="center"/>
        <w:rPr>
          <w:b/>
          <w:bCs/>
          <w:sz w:val="22"/>
          <w:szCs w:val="22"/>
        </w:rPr>
      </w:pPr>
    </w:p>
    <w:tbl>
      <w:tblPr>
        <w:tblStyle w:val="Tabela-Siatka"/>
        <w:tblW w:w="9209" w:type="dxa"/>
        <w:tblLayout w:type="fixed"/>
        <w:tblLook w:val="04A0"/>
      </w:tblPr>
      <w:tblGrid>
        <w:gridCol w:w="629"/>
        <w:gridCol w:w="3042"/>
        <w:gridCol w:w="2561"/>
        <w:gridCol w:w="2977"/>
      </w:tblGrid>
      <w:tr w:rsidR="00AD40B7">
        <w:trPr>
          <w:trHeight w:hRule="exact" w:val="928"/>
        </w:trPr>
        <w:tc>
          <w:tcPr>
            <w:tcW w:w="628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:rsidR="00AD40B7" w:rsidRDefault="00BA2FCF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603" w:type="dxa"/>
            <w:gridSpan w:val="2"/>
            <w:tcBorders>
              <w:top w:val="double" w:sz="4" w:space="0" w:color="000000"/>
            </w:tcBorders>
            <w:vAlign w:val="center"/>
          </w:tcPr>
          <w:p w:rsidR="00AD40B7" w:rsidRDefault="00BA2FCF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Rodzaj narzędzi, wyposażenia lub urządzeń</w:t>
            </w:r>
          </w:p>
          <w:p w:rsidR="00AD40B7" w:rsidRDefault="00BA2FCF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tj. wykaz miejsc parkingowych przeznaczonych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  <w:t>do realizacji zamówienia</w:t>
            </w:r>
          </w:p>
        </w:tc>
        <w:tc>
          <w:tcPr>
            <w:tcW w:w="2977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:rsidR="00AD40B7" w:rsidRDefault="00BA2FCF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Informacja o podstawie dysponowania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</w:r>
          </w:p>
        </w:tc>
      </w:tr>
      <w:tr w:rsidR="00AD40B7">
        <w:tc>
          <w:tcPr>
            <w:tcW w:w="628" w:type="dxa"/>
            <w:tcBorders>
              <w:left w:val="double" w:sz="4" w:space="0" w:color="000000"/>
            </w:tcBorders>
          </w:tcPr>
          <w:p w:rsidR="00AD40B7" w:rsidRDefault="00BA2FCF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42" w:type="dxa"/>
          </w:tcPr>
          <w:p w:rsidR="00AD40B7" w:rsidRDefault="00BA2FCF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61" w:type="dxa"/>
          </w:tcPr>
          <w:p w:rsidR="00AD40B7" w:rsidRDefault="00BA2FCF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right w:val="double" w:sz="4" w:space="0" w:color="000000"/>
            </w:tcBorders>
          </w:tcPr>
          <w:p w:rsidR="00AD40B7" w:rsidRDefault="00BA2FCF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AD40B7">
        <w:trPr>
          <w:trHeight w:val="4426"/>
        </w:trPr>
        <w:tc>
          <w:tcPr>
            <w:tcW w:w="628" w:type="dxa"/>
            <w:tcBorders>
              <w:left w:val="double" w:sz="4" w:space="0" w:color="000000"/>
              <w:bottom w:val="double" w:sz="4" w:space="0" w:color="000000"/>
            </w:tcBorders>
          </w:tcPr>
          <w:p w:rsidR="00AD40B7" w:rsidRDefault="00AD40B7">
            <w:pPr>
              <w:widowControl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AD40B7" w:rsidRDefault="00BA2FCF">
            <w:pPr>
              <w:widowControl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42" w:type="dxa"/>
            <w:tcBorders>
              <w:bottom w:val="double" w:sz="4" w:space="0" w:color="000000"/>
            </w:tcBorders>
          </w:tcPr>
          <w:p w:rsidR="00AD40B7" w:rsidRDefault="00AD40B7">
            <w:pPr>
              <w:widowControl w:val="0"/>
              <w:spacing w:after="0" w:line="240" w:lineRule="auto"/>
              <w:rPr>
                <w:rFonts w:eastAsia="Times New Roman"/>
                <w:b/>
                <w:bCs/>
              </w:rPr>
            </w:pPr>
          </w:p>
          <w:p w:rsidR="00AD40B7" w:rsidRDefault="00BA2FCF">
            <w:pPr>
              <w:widowControl w:val="0"/>
              <w:spacing w:after="0" w:line="240" w:lineRule="auto"/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Dysponuję / będę dysponował</w:t>
            </w:r>
            <w:r>
              <w:rPr>
                <w:rStyle w:val="FootnoteCharacters"/>
                <w:rFonts w:eastAsia="Times New Roman"/>
                <w:sz w:val="18"/>
                <w:szCs w:val="18"/>
              </w:rPr>
              <w:t>1</w:t>
            </w:r>
          </w:p>
          <w:p w:rsidR="00AD40B7" w:rsidRDefault="00BA2FCF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miejscem 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parkingowym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o następujących wymaganiach:</w:t>
            </w:r>
          </w:p>
          <w:p w:rsidR="00AD40B7" w:rsidRDefault="00BA2FCF">
            <w:pPr>
              <w:pStyle w:val="Akapitzlist"/>
              <w:widowControl w:val="0"/>
              <w:numPr>
                <w:ilvl w:val="1"/>
                <w:numId w:val="1"/>
              </w:numPr>
              <w:spacing w:after="0" w:line="276" w:lineRule="auto"/>
              <w:ind w:left="340" w:hanging="3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teren ogrodzony, oświetlony, strzeżony całodobowo, uniemożliwiający dostęp do zabezpieczonych pojazdów przez osoby trzecie;</w:t>
            </w:r>
          </w:p>
          <w:p w:rsidR="00AD40B7" w:rsidRDefault="00BA2FCF">
            <w:pPr>
              <w:pStyle w:val="Akapitzlist"/>
              <w:widowControl w:val="0"/>
              <w:numPr>
                <w:ilvl w:val="1"/>
                <w:numId w:val="1"/>
              </w:numPr>
              <w:spacing w:after="0" w:line="276" w:lineRule="auto"/>
              <w:ind w:left="340" w:hanging="3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posiada utwardzone podłoże (asfaltowe, kostka brukowa, tłuczeń, itp.);</w:t>
            </w:r>
          </w:p>
          <w:p w:rsidR="00AD40B7" w:rsidRDefault="00BA2FCF">
            <w:pPr>
              <w:pStyle w:val="Akapitzlist"/>
              <w:widowControl w:val="0"/>
              <w:numPr>
                <w:ilvl w:val="1"/>
                <w:numId w:val="1"/>
              </w:numPr>
              <w:spacing w:after="0" w:line="276" w:lineRule="auto"/>
              <w:ind w:left="340" w:hanging="3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posiada zamykaną wiatę umożliwiającą garażowanie pojazdów, zespołów i podzespołów samochodowych zabezpieczonych do celów procesowych z wyłączeniem dostępu do niej osób trzecich;</w:t>
            </w:r>
          </w:p>
        </w:tc>
        <w:tc>
          <w:tcPr>
            <w:tcW w:w="2561" w:type="dxa"/>
            <w:tcBorders>
              <w:bottom w:val="double" w:sz="4" w:space="0" w:color="000000"/>
            </w:tcBorders>
          </w:tcPr>
          <w:p w:rsidR="00AD40B7" w:rsidRDefault="00AD40B7">
            <w:pPr>
              <w:pStyle w:val="Akapitzlist"/>
              <w:widowControl w:val="0"/>
              <w:spacing w:after="0" w:line="240" w:lineRule="auto"/>
              <w:ind w:left="53"/>
              <w:rPr>
                <w:rFonts w:ascii="Times New Roman" w:hAnsi="Times New Roman" w:cs="Times New Roman"/>
                <w:b/>
                <w:bCs/>
              </w:rPr>
            </w:pPr>
          </w:p>
          <w:p w:rsidR="00AD40B7" w:rsidRDefault="00BA2FCF">
            <w:pPr>
              <w:pStyle w:val="Akapitzlist"/>
              <w:widowControl w:val="0"/>
              <w:spacing w:after="0" w:line="240" w:lineRule="auto"/>
              <w:ind w:left="53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Dokładny adres wskazany w Formularzu oferty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  <w:p w:rsidR="00AD40B7" w:rsidRDefault="00AD40B7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  <w:p w:rsidR="00AD40B7" w:rsidRDefault="00AD40B7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  <w:p w:rsidR="00AD40B7" w:rsidRDefault="00BA2FCF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</w:t>
            </w:r>
          </w:p>
          <w:p w:rsidR="00AD40B7" w:rsidRDefault="00AD40B7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  <w:p w:rsidR="00AD40B7" w:rsidRDefault="00BA2FCF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</w:t>
            </w:r>
          </w:p>
          <w:p w:rsidR="00AD40B7" w:rsidRDefault="00AD40B7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  <w:p w:rsidR="00AD40B7" w:rsidRDefault="00BA2FCF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</w:t>
            </w:r>
          </w:p>
          <w:p w:rsidR="00AD40B7" w:rsidRDefault="00AD40B7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  <w:p w:rsidR="00AD40B7" w:rsidRDefault="00BA2FCF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</w:t>
            </w:r>
          </w:p>
          <w:p w:rsidR="00AD40B7" w:rsidRDefault="00AD40B7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bottom w:val="double" w:sz="4" w:space="0" w:color="000000"/>
              <w:right w:val="double" w:sz="4" w:space="0" w:color="000000"/>
            </w:tcBorders>
          </w:tcPr>
          <w:p w:rsidR="00AD40B7" w:rsidRDefault="00AD40B7">
            <w:pPr>
              <w:widowControl w:val="0"/>
              <w:spacing w:after="0" w:line="240" w:lineRule="auto"/>
              <w:rPr>
                <w:b/>
                <w:bCs/>
              </w:rPr>
            </w:pPr>
          </w:p>
          <w:p w:rsidR="00AD40B7" w:rsidRDefault="00BA2FCF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Podstawa dysponowania:</w:t>
            </w:r>
            <w:r>
              <w:rPr>
                <w:rFonts w:eastAsia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  <w:p w:rsidR="00AD40B7" w:rsidRDefault="00BA2FCF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(własność, dzierżawa, zobowiązanie innego podmiotu, lub inne)</w:t>
            </w:r>
          </w:p>
          <w:p w:rsidR="00AD40B7" w:rsidRDefault="00AD40B7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  <w:p w:rsidR="00AD40B7" w:rsidRDefault="00BA2FCF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.......................................................</w:t>
            </w:r>
          </w:p>
          <w:p w:rsidR="00AD40B7" w:rsidRDefault="00AD40B7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  <w:p w:rsidR="00AD40B7" w:rsidRDefault="00BA2FCF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.......................................................</w:t>
            </w:r>
          </w:p>
          <w:p w:rsidR="00AD40B7" w:rsidRDefault="00AD40B7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AD40B7" w:rsidRDefault="00BA2FCF">
      <w:pPr>
        <w:pStyle w:val="Tekstprzypisudolnego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niepotrzebne skreślić</w:t>
      </w:r>
    </w:p>
    <w:p w:rsidR="00AD40B7" w:rsidRDefault="00BA2FCF">
      <w:pPr>
        <w:pStyle w:val="Tekstprzypisudolnego1"/>
        <w:rPr>
          <w:rFonts w:ascii="Times New Roman" w:hAnsi="Times New Roman" w:cs="Times New Roman"/>
        </w:rPr>
      </w:pPr>
      <w:r>
        <w:rPr>
          <w:rStyle w:val="FootnoteCharacters"/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 xml:space="preserve"> wypełnić</w:t>
      </w:r>
    </w:p>
    <w:p w:rsidR="00AD40B7" w:rsidRDefault="00AD40B7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C3843" w:rsidRDefault="004C3843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D40B7" w:rsidRDefault="00BA2FCF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** W przypadku, gdy podstawą dysponowania jest zobowiązanie innego podmiotu, Wykonawca musi dołączyć do oferty zobowiązanie podmiotu trzeciego.</w:t>
      </w:r>
    </w:p>
    <w:p w:rsidR="00AD40B7" w:rsidRDefault="00AD40B7"/>
    <w:sectPr w:rsidR="00AD40B7" w:rsidSect="00AD40B7">
      <w:pgSz w:w="11906" w:h="16838"/>
      <w:pgMar w:top="1418" w:right="1361" w:bottom="709" w:left="1361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91927"/>
    <w:multiLevelType w:val="multilevel"/>
    <w:tmpl w:val="2166D2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7E211D"/>
    <w:multiLevelType w:val="multilevel"/>
    <w:tmpl w:val="501CA496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b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rFonts w:ascii="Times New Roman" w:eastAsia="Times New Roman" w:hAnsi="Times New Roman" w:cs="Times New Roman"/>
        <w:position w:val="0"/>
        <w:sz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84" w:hanging="360"/>
      </w:pPr>
      <w:rPr>
        <w:b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44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64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84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04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24" w:hanging="180"/>
      </w:pPr>
      <w:rPr>
        <w:position w:val="0"/>
        <w:sz w:val="24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characterSpacingControl w:val="doNotCompress"/>
  <w:compat/>
  <w:rsids>
    <w:rsidRoot w:val="00AD40B7"/>
    <w:rsid w:val="004902B2"/>
    <w:rsid w:val="004C3843"/>
    <w:rsid w:val="00AD40B7"/>
    <w:rsid w:val="00BA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D38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F74D38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F74D38"/>
    <w:rPr>
      <w:sz w:val="20"/>
      <w:szCs w:val="20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74D38"/>
    <w:rPr>
      <w:vertAlign w:val="superscript"/>
    </w:rPr>
  </w:style>
  <w:style w:type="paragraph" w:styleId="Nagwek">
    <w:name w:val="header"/>
    <w:basedOn w:val="Normalny"/>
    <w:next w:val="Tekstpodstawowy"/>
    <w:qFormat/>
    <w:rsid w:val="00AD40B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D40B7"/>
    <w:pPr>
      <w:spacing w:after="140" w:line="276" w:lineRule="auto"/>
    </w:pPr>
  </w:style>
  <w:style w:type="paragraph" w:styleId="Lista">
    <w:name w:val="List"/>
    <w:basedOn w:val="Tekstpodstawowy"/>
    <w:rsid w:val="00AD40B7"/>
    <w:rPr>
      <w:rFonts w:cs="Arial"/>
    </w:rPr>
  </w:style>
  <w:style w:type="paragraph" w:customStyle="1" w:styleId="Caption">
    <w:name w:val="Caption"/>
    <w:basedOn w:val="Normalny"/>
    <w:qFormat/>
    <w:rsid w:val="00AD40B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D40B7"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F74D38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F74D38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paragraph" w:styleId="Bezodstpw">
    <w:name w:val="No Spacing"/>
    <w:qFormat/>
    <w:rsid w:val="00F74D38"/>
    <w:rPr>
      <w:rFonts w:ascii="Calibri" w:eastAsiaTheme="minorEastAsia" w:hAnsi="Calibri" w:cs="Times New Roman"/>
      <w:lang w:eastAsia="pl-PL"/>
    </w:rPr>
  </w:style>
  <w:style w:type="table" w:styleId="Tabela-Siatka">
    <w:name w:val="Table Grid"/>
    <w:basedOn w:val="Standardowy"/>
    <w:rsid w:val="00F74D38"/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1483</Characters>
  <Application>Microsoft Office Word</Application>
  <DocSecurity>0</DocSecurity>
  <Lines>12</Lines>
  <Paragraphs>3</Paragraphs>
  <ScaleCrop>false</ScaleCrop>
  <Company>KGP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A70427</dc:creator>
  <dc:description/>
  <cp:lastModifiedBy>Ozga Anna</cp:lastModifiedBy>
  <cp:revision>5</cp:revision>
  <cp:lastPrinted>2025-02-06T08:01:00Z</cp:lastPrinted>
  <dcterms:created xsi:type="dcterms:W3CDTF">2024-04-18T10:02:00Z</dcterms:created>
  <dcterms:modified xsi:type="dcterms:W3CDTF">2025-02-06T08:03:00Z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KGP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