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BCE4D" w14:textId="77777777" w:rsidR="007B5EF5" w:rsidRPr="00461132" w:rsidRDefault="007B5EF5" w:rsidP="007B5EF5">
      <w:pPr>
        <w:keepNext/>
        <w:shd w:val="clear" w:color="auto" w:fill="E6E6E6"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i/>
          <w:iCs/>
          <w:smallCaps/>
          <w:kern w:val="0"/>
          <w:lang w:eastAsia="pl-PL"/>
          <w14:ligatures w14:val="none"/>
        </w:rPr>
      </w:pPr>
      <w:r w:rsidRPr="00461132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>Załącznik Nr 4</w:t>
      </w:r>
      <w:r w:rsidRPr="00461132">
        <w:rPr>
          <w:rFonts w:ascii="Calibri" w:eastAsia="Times New Roman" w:hAnsi="Calibri" w:cs="Calibri"/>
          <w:b/>
          <w:bCs/>
          <w:i/>
          <w:iCs/>
          <w:kern w:val="0"/>
          <w:lang w:eastAsia="pl-PL"/>
          <w14:ligatures w14:val="none"/>
        </w:rPr>
        <w:t xml:space="preserve"> do SWZ Oświadczenie o braku podstaw wykluczenia wykonawcy z postępowania</w:t>
      </w:r>
      <w:r w:rsidRPr="00461132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ab/>
        <w:t xml:space="preserve">                                       </w:t>
      </w:r>
      <w:r w:rsidRPr="00461132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ab/>
      </w:r>
      <w:r w:rsidRPr="00461132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ab/>
        <w:t xml:space="preserve">   </w:t>
      </w:r>
    </w:p>
    <w:p w14:paraId="5F863F21" w14:textId="77777777" w:rsidR="007B5EF5" w:rsidRPr="00461132" w:rsidRDefault="007B5EF5" w:rsidP="007B5E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C30C90E" w14:textId="77777777" w:rsidR="007B5EF5" w:rsidRPr="00461132" w:rsidRDefault="007B5EF5" w:rsidP="007B5E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69DDF6D" w14:textId="77777777" w:rsidR="007B5EF5" w:rsidRPr="00461132" w:rsidRDefault="007B5EF5" w:rsidP="007B5EF5">
      <w:pPr>
        <w:spacing w:before="120" w:after="0" w:line="360" w:lineRule="auto"/>
        <w:jc w:val="both"/>
        <w:rPr>
          <w:rFonts w:ascii="Times New Roman" w:eastAsia="Times New Roman" w:hAnsi="Times New Roman" w:cs="Calibri"/>
          <w:b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kern w:val="0"/>
          <w:sz w:val="20"/>
          <w:szCs w:val="20"/>
          <w:lang w:eastAsia="pl-PL"/>
          <w14:ligatures w14:val="none"/>
        </w:rPr>
        <w:t>WYKONAWCA</w:t>
      </w:r>
    </w:p>
    <w:p w14:paraId="61911B0F" w14:textId="77777777" w:rsidR="007B5EF5" w:rsidRPr="00461132" w:rsidRDefault="007B5EF5" w:rsidP="007B5EF5">
      <w:pPr>
        <w:spacing w:before="120" w:after="0" w:line="360" w:lineRule="auto"/>
        <w:ind w:right="4252"/>
        <w:jc w:val="both"/>
        <w:rPr>
          <w:rFonts w:ascii="Times New Roman" w:eastAsia="Times New Roman" w:hAnsi="Times New Roman" w:cs="Calibri"/>
          <w:i/>
          <w:iCs/>
          <w:kern w:val="0"/>
          <w:sz w:val="16"/>
          <w:szCs w:val="16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461132">
        <w:rPr>
          <w:rFonts w:ascii="Times New Roman" w:eastAsia="Times New Roman" w:hAnsi="Times New Roman" w:cs="Calibri"/>
          <w:i/>
          <w:iCs/>
          <w:color w:val="333333"/>
          <w:kern w:val="0"/>
          <w:sz w:val="16"/>
          <w:szCs w:val="16"/>
          <w:shd w:val="clear" w:color="auto" w:fill="FFFFFF"/>
          <w:lang w:eastAsia="pl-PL"/>
          <w14:ligatures w14:val="none"/>
        </w:rPr>
        <w:t xml:space="preserve"> 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16C7ECB6" w14:textId="77777777" w:rsidR="007B5EF5" w:rsidRPr="00461132" w:rsidRDefault="007B5EF5" w:rsidP="007B5EF5">
      <w:pPr>
        <w:spacing w:before="120" w:after="0" w:line="360" w:lineRule="auto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NIP ……………………………….………   REGON…………………….………………</w:t>
      </w:r>
    </w:p>
    <w:p w14:paraId="0ED0C8EE" w14:textId="77777777" w:rsidR="007B5EF5" w:rsidRPr="00461132" w:rsidRDefault="007B5EF5" w:rsidP="007B5EF5">
      <w:pPr>
        <w:spacing w:before="120" w:after="0" w:line="360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>reprezentowany przez:</w:t>
      </w:r>
    </w:p>
    <w:p w14:paraId="7AB8F885" w14:textId="77777777" w:rsidR="007B5EF5" w:rsidRPr="00461132" w:rsidRDefault="007B5EF5" w:rsidP="007B5EF5">
      <w:pPr>
        <w:spacing w:before="120" w:after="0" w:line="360" w:lineRule="auto"/>
        <w:ind w:right="4252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5231103" w14:textId="77777777" w:rsidR="007B5EF5" w:rsidRPr="00461132" w:rsidRDefault="007B5EF5" w:rsidP="007B5EF5">
      <w:pPr>
        <w:spacing w:before="120" w:after="0" w:line="360" w:lineRule="auto"/>
        <w:ind w:right="5954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</w:pPr>
    </w:p>
    <w:p w14:paraId="4D505BF5" w14:textId="77777777" w:rsidR="007B5EF5" w:rsidRPr="00461132" w:rsidRDefault="007B5EF5" w:rsidP="007B5EF5">
      <w:pPr>
        <w:spacing w:before="120" w:after="0" w:line="276" w:lineRule="auto"/>
        <w:jc w:val="center"/>
        <w:rPr>
          <w:rFonts w:ascii="Times New Roman" w:eastAsia="Times New Roman" w:hAnsi="Times New Roman" w:cs="Calibri"/>
          <w:b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color w:val="000000"/>
          <w:kern w:val="0"/>
          <w:sz w:val="20"/>
          <w:szCs w:val="20"/>
          <w:lang w:eastAsia="pl-PL"/>
          <w14:ligatures w14:val="none"/>
        </w:rPr>
        <w:t xml:space="preserve">Oświadczenie </w:t>
      </w:r>
      <w:r w:rsidRPr="00461132">
        <w:rPr>
          <w:rFonts w:ascii="Times New Roman" w:eastAsia="Times New Roman" w:hAnsi="Times New Roman" w:cs="Calibri"/>
          <w:b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>o braku podstaw wykluczenia z postępowania wykonawcy</w:t>
      </w:r>
    </w:p>
    <w:p w14:paraId="1EE4A4DE" w14:textId="77777777" w:rsidR="007B5EF5" w:rsidRPr="00461132" w:rsidRDefault="007B5EF5" w:rsidP="007B5EF5">
      <w:pPr>
        <w:spacing w:before="120" w:after="0" w:line="276" w:lineRule="auto"/>
        <w:jc w:val="center"/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składane na podstawie </w:t>
      </w:r>
      <w:r w:rsidRPr="00461132"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art. 125 ust. 1 </w:t>
      </w:r>
      <w:r w:rsidRPr="00461132"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ustawy </w:t>
      </w:r>
      <w:r w:rsidRPr="00461132"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z dnia 11 września 2019 r. </w:t>
      </w:r>
    </w:p>
    <w:p w14:paraId="44958A7A" w14:textId="77777777" w:rsidR="007B5EF5" w:rsidRPr="00461132" w:rsidRDefault="007B5EF5" w:rsidP="007B5EF5">
      <w:pPr>
        <w:spacing w:before="120" w:after="0" w:line="276" w:lineRule="auto"/>
        <w:jc w:val="center"/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- Prawo zamówień publicznych (Dz.U. z 2019 r. poz. 2019, z </w:t>
      </w:r>
      <w:proofErr w:type="spellStart"/>
      <w:r w:rsidRPr="00461132"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>późn</w:t>
      </w:r>
      <w:proofErr w:type="spellEnd"/>
      <w:r w:rsidRPr="00461132"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>. zm.)</w:t>
      </w:r>
    </w:p>
    <w:p w14:paraId="37EE3C25" w14:textId="77777777" w:rsidR="007B5EF5" w:rsidRPr="00461132" w:rsidRDefault="007B5EF5" w:rsidP="007B5EF5">
      <w:pPr>
        <w:spacing w:before="120" w:after="0" w:line="276" w:lineRule="auto"/>
        <w:jc w:val="center"/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49861867" w14:textId="77777777" w:rsidR="007B5EF5" w:rsidRPr="00461132" w:rsidRDefault="007B5EF5" w:rsidP="007B5EF5">
      <w:pPr>
        <w:spacing w:before="120" w:after="0" w:line="276" w:lineRule="auto"/>
        <w:jc w:val="center"/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386313C4" w14:textId="35109133" w:rsidR="007B5EF5" w:rsidRPr="009E4BF9" w:rsidRDefault="009E4BF9" w:rsidP="009E4BF9">
      <w:pPr>
        <w:suppressAutoHyphens/>
        <w:autoSpaceDE w:val="0"/>
        <w:autoSpaceDN w:val="0"/>
        <w:spacing w:after="0" w:line="36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  <w:t>1.</w:t>
      </w:r>
      <w:r w:rsidR="007B5EF5" w:rsidRPr="00461132"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  <w:t>Uprawniony do reprezentowania wykonawcy</w:t>
      </w:r>
      <w:r w:rsidR="00B97E32"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  <w:t>(nazwa )</w:t>
      </w:r>
      <w:r w:rsidR="007B5EF5" w:rsidRPr="00461132"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  <w:t xml:space="preserve"> ………………………… w postępowaniu o udzielenie zamówienia publicznego na </w:t>
      </w:r>
      <w:r w:rsidRPr="009E4BF9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Udzielenie Gminie Kaźmierz i obsługa kredytu długoterminowego w wysokości   </w:t>
      </w: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d</w:t>
      </w:r>
      <w:r w:rsidRPr="009E4BF9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o 990.000,00 zł  </w:t>
      </w:r>
    </w:p>
    <w:p w14:paraId="4BFA12B4" w14:textId="7EFEF6C9" w:rsidR="007B5EF5" w:rsidRPr="00461132" w:rsidRDefault="007B5EF5" w:rsidP="007B5EF5">
      <w:pPr>
        <w:tabs>
          <w:tab w:val="center" w:pos="4536"/>
          <w:tab w:val="right" w:pos="9072"/>
        </w:tabs>
        <w:spacing w:before="120" w:after="0" w:line="360" w:lineRule="auto"/>
        <w:ind w:left="426"/>
        <w:jc w:val="both"/>
        <w:rPr>
          <w:rFonts w:ascii="Times New Roman" w:eastAsia="Times New Roman" w:hAnsi="Times New Roman" w:cs="Calibri"/>
          <w:b/>
          <w:bCs/>
          <w:i/>
          <w:iCs/>
          <w:kern w:val="0"/>
          <w:sz w:val="16"/>
          <w:szCs w:val="16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bCs/>
          <w:i/>
          <w:iCs/>
          <w:kern w:val="0"/>
          <w:sz w:val="16"/>
          <w:szCs w:val="16"/>
          <w:lang w:eastAsia="pl-PL"/>
          <w14:ligatures w14:val="none"/>
        </w:rPr>
        <w:t xml:space="preserve">Oznaczenie sprawy:   </w:t>
      </w:r>
      <w:r w:rsidRPr="00461132">
        <w:rPr>
          <w:rFonts w:ascii="Times New Roman" w:eastAsia="Times New Roman" w:hAnsi="Times New Roman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NI.271.</w:t>
      </w:r>
      <w:r w:rsidR="009E4BF9">
        <w:rPr>
          <w:rFonts w:ascii="Times New Roman" w:eastAsia="Times New Roman" w:hAnsi="Times New Roman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1</w:t>
      </w:r>
      <w:r w:rsidR="00BA21B4">
        <w:rPr>
          <w:rFonts w:ascii="Times New Roman" w:eastAsia="Times New Roman" w:hAnsi="Times New Roman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2</w:t>
      </w:r>
      <w:r w:rsidRPr="00461132">
        <w:rPr>
          <w:rFonts w:ascii="Times New Roman" w:eastAsia="Times New Roman" w:hAnsi="Times New Roman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.202</w:t>
      </w:r>
      <w:r w:rsidR="00154F3B">
        <w:rPr>
          <w:rFonts w:ascii="Times New Roman" w:eastAsia="Times New Roman" w:hAnsi="Times New Roman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4</w:t>
      </w:r>
    </w:p>
    <w:p w14:paraId="53AC6EB0" w14:textId="77777777" w:rsidR="007B5EF5" w:rsidRPr="00461132" w:rsidRDefault="007B5EF5" w:rsidP="007B5EF5">
      <w:pPr>
        <w:tabs>
          <w:tab w:val="left" w:pos="426"/>
        </w:tabs>
        <w:spacing w:before="120" w:after="0" w:line="360" w:lineRule="auto"/>
        <w:jc w:val="both"/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</w:pPr>
    </w:p>
    <w:p w14:paraId="191F33FA" w14:textId="77777777" w:rsidR="007B5EF5" w:rsidRPr="00461132" w:rsidRDefault="007B5EF5" w:rsidP="007B5EF5">
      <w:pPr>
        <w:tabs>
          <w:tab w:val="left" w:pos="426"/>
        </w:tabs>
        <w:spacing w:before="120" w:after="240" w:line="312" w:lineRule="auto"/>
        <w:jc w:val="both"/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  <w:t xml:space="preserve">prowadzonym przez Gminę Kaźmierz, </w:t>
      </w:r>
      <w:r w:rsidRPr="00461132"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>oświadczam, że nie podlegam wykluczeniu z postępowania</w:t>
      </w:r>
      <w:r w:rsidRPr="00461132"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  <w:t xml:space="preserve"> w zakresie podstaw wykluczenia wymienionych w </w:t>
      </w:r>
      <w:r w:rsidRPr="00461132">
        <w:rPr>
          <w:rFonts w:ascii="Times New Roman" w:eastAsia="Times New Roman" w:hAnsi="Times New Roman" w:cs="Calibri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art. 108 ust. 1 oraz art. 109 ust. 1  pkt. 4 ustawy </w:t>
      </w:r>
      <w:r w:rsidRPr="00461132"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  <w:t>z dnia 11 września 2019 r. - Prawo zamówień publicznych.</w:t>
      </w:r>
    </w:p>
    <w:p w14:paraId="5D19AFB9" w14:textId="77777777" w:rsidR="007B5EF5" w:rsidRPr="00461132" w:rsidRDefault="007B5EF5" w:rsidP="007B5EF5">
      <w:pPr>
        <w:tabs>
          <w:tab w:val="left" w:pos="426"/>
        </w:tabs>
        <w:spacing w:before="120" w:after="0" w:line="264" w:lineRule="auto"/>
        <w:jc w:val="center"/>
        <w:rPr>
          <w:rFonts w:ascii="Times New Roman" w:eastAsia="Times New Roman" w:hAnsi="Times New Roman" w:cs="Calibri"/>
          <w:i/>
          <w:iCs/>
          <w:color w:val="0000CC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i/>
          <w:iCs/>
          <w:color w:val="0000CC"/>
          <w:kern w:val="0"/>
          <w:sz w:val="18"/>
          <w:szCs w:val="18"/>
          <w:lang w:eastAsia="pl-PL"/>
          <w14:ligatures w14:val="none"/>
        </w:rPr>
        <w:t xml:space="preserve">Jeżeli w stosunku do wykonawcy zachodzą podstawy wykluczenia z postępowania </w:t>
      </w:r>
    </w:p>
    <w:p w14:paraId="3D7724FF" w14:textId="3DB508E6" w:rsidR="007B5EF5" w:rsidRPr="00461132" w:rsidRDefault="007B5EF5" w:rsidP="007B5EF5">
      <w:pPr>
        <w:tabs>
          <w:tab w:val="left" w:pos="426"/>
        </w:tabs>
        <w:spacing w:before="120" w:after="0" w:line="264" w:lineRule="auto"/>
        <w:jc w:val="center"/>
        <w:rPr>
          <w:rFonts w:ascii="Times New Roman" w:eastAsia="Times New Roman" w:hAnsi="Times New Roman" w:cs="Calibri"/>
          <w:i/>
          <w:iCs/>
          <w:color w:val="0000CC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i/>
          <w:iCs/>
          <w:color w:val="0000CC"/>
          <w:kern w:val="0"/>
          <w:sz w:val="18"/>
          <w:szCs w:val="18"/>
          <w:lang w:eastAsia="pl-PL"/>
          <w14:ligatures w14:val="none"/>
        </w:rPr>
        <w:t xml:space="preserve">spośród </w:t>
      </w:r>
      <w:r w:rsidRPr="00461132">
        <w:rPr>
          <w:rFonts w:ascii="Times New Roman" w:eastAsia="Times New Roman" w:hAnsi="Times New Roman" w:cs="Calibri"/>
          <w:i/>
          <w:iCs/>
          <w:color w:val="0000CC"/>
          <w:kern w:val="0"/>
          <w:sz w:val="18"/>
          <w:szCs w:val="18"/>
          <w:shd w:val="clear" w:color="auto" w:fill="FFFFFF"/>
          <w:lang w:eastAsia="pl-PL"/>
          <w14:ligatures w14:val="none"/>
        </w:rPr>
        <w:t>wskazanych przez zamawiającego</w:t>
      </w:r>
      <w:r w:rsidRPr="00461132">
        <w:rPr>
          <w:rFonts w:ascii="Times New Roman" w:eastAsia="Times New Roman" w:hAnsi="Times New Roman" w:cs="Calibri"/>
          <w:i/>
          <w:iCs/>
          <w:color w:val="0000CC"/>
          <w:kern w:val="0"/>
          <w:sz w:val="18"/>
          <w:szCs w:val="18"/>
          <w:lang w:eastAsia="pl-PL"/>
          <w14:ligatures w14:val="none"/>
        </w:rPr>
        <w:t xml:space="preserve"> wymienionych w art. 109 ust. 1 pkt 1, 4 </w:t>
      </w:r>
      <w:proofErr w:type="spellStart"/>
      <w:r w:rsidRPr="00461132">
        <w:rPr>
          <w:rFonts w:ascii="Times New Roman" w:eastAsia="Times New Roman" w:hAnsi="Times New Roman" w:cs="Calibri"/>
          <w:i/>
          <w:iCs/>
          <w:color w:val="0000CC"/>
          <w:kern w:val="0"/>
          <w:sz w:val="18"/>
          <w:szCs w:val="18"/>
          <w:lang w:eastAsia="pl-PL"/>
          <w14:ligatures w14:val="none"/>
        </w:rPr>
        <w:t>Pzp</w:t>
      </w:r>
      <w:proofErr w:type="spellEnd"/>
      <w:r w:rsidRPr="00461132">
        <w:rPr>
          <w:rFonts w:ascii="Times New Roman" w:eastAsia="Times New Roman" w:hAnsi="Times New Roman" w:cs="Calibri"/>
          <w:i/>
          <w:iCs/>
          <w:color w:val="0000CC"/>
          <w:kern w:val="0"/>
          <w:sz w:val="18"/>
          <w:szCs w:val="18"/>
          <w:lang w:eastAsia="pl-PL"/>
          <w14:ligatures w14:val="none"/>
        </w:rPr>
        <w:t xml:space="preserve">, </w:t>
      </w:r>
    </w:p>
    <w:p w14:paraId="1ED32DD8" w14:textId="77777777" w:rsidR="007B5EF5" w:rsidRPr="00461132" w:rsidRDefault="007B5EF5" w:rsidP="007B5EF5">
      <w:pPr>
        <w:tabs>
          <w:tab w:val="left" w:pos="426"/>
        </w:tabs>
        <w:spacing w:before="120" w:after="0" w:line="264" w:lineRule="auto"/>
        <w:jc w:val="center"/>
        <w:rPr>
          <w:rFonts w:ascii="Times New Roman" w:eastAsia="Times New Roman" w:hAnsi="Times New Roman" w:cs="Calibri"/>
          <w:i/>
          <w:iCs/>
          <w:color w:val="0000CC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i/>
          <w:iCs/>
          <w:color w:val="0000CC"/>
          <w:kern w:val="0"/>
          <w:sz w:val="18"/>
          <w:szCs w:val="18"/>
          <w:lang w:eastAsia="pl-PL"/>
          <w14:ligatures w14:val="none"/>
        </w:rPr>
        <w:t>wykonawca wypełnia ust. 2 niniejszego oświadczenia (poniżej)</w:t>
      </w:r>
    </w:p>
    <w:p w14:paraId="26927DD4" w14:textId="77777777" w:rsidR="007B5EF5" w:rsidRPr="00461132" w:rsidRDefault="007B5EF5" w:rsidP="007B5EF5">
      <w:pPr>
        <w:tabs>
          <w:tab w:val="left" w:pos="426"/>
        </w:tabs>
        <w:spacing w:before="120" w:after="0" w:line="264" w:lineRule="auto"/>
        <w:jc w:val="center"/>
        <w:rPr>
          <w:rFonts w:ascii="Times New Roman" w:eastAsia="Times New Roman" w:hAnsi="Times New Roman" w:cs="Calibri"/>
          <w:i/>
          <w:iCs/>
          <w:color w:val="0000CC"/>
          <w:kern w:val="0"/>
          <w:sz w:val="18"/>
          <w:szCs w:val="18"/>
          <w:lang w:eastAsia="pl-PL"/>
          <w14:ligatures w14:val="none"/>
        </w:rPr>
      </w:pPr>
    </w:p>
    <w:p w14:paraId="1D1EEAB4" w14:textId="1E22DE4F" w:rsidR="009E4BF9" w:rsidRPr="009E4BF9" w:rsidRDefault="009E4BF9" w:rsidP="00B97E32">
      <w:pPr>
        <w:suppressAutoHyphens/>
        <w:autoSpaceDE w:val="0"/>
        <w:autoSpaceDN w:val="0"/>
        <w:spacing w:after="0" w:line="36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  <w:t>2.</w:t>
      </w:r>
      <w:r w:rsidR="007B5EF5" w:rsidRPr="009E4BF9"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  <w:t>Uprawniony do reprezentowania wykonawcy</w:t>
      </w:r>
      <w:r w:rsidR="00B97E32"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  <w:t>(nazwa)</w:t>
      </w:r>
      <w:r w:rsidR="007B5EF5" w:rsidRPr="009E4BF9"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  <w:t xml:space="preserve"> ………………………… w postępowaniu o udzielenie zamówienia publicznego na</w:t>
      </w:r>
      <w:r w:rsidR="002C5B12" w:rsidRPr="009E4BF9"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9E4BF9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Udzielenie Gminie Kaźmierz i obsługa kredytu długoterminowego w wysokości   do 990.000,00 zł </w:t>
      </w:r>
    </w:p>
    <w:p w14:paraId="499D6B54" w14:textId="5D65D72C" w:rsidR="007B5EF5" w:rsidRPr="009E4BF9" w:rsidRDefault="007B5EF5" w:rsidP="009E4BF9">
      <w:pPr>
        <w:autoSpaceDE w:val="0"/>
        <w:autoSpaceDN w:val="0"/>
        <w:adjustRightInd w:val="0"/>
        <w:spacing w:before="120" w:after="0" w:line="360" w:lineRule="auto"/>
        <w:ind w:left="720"/>
        <w:jc w:val="both"/>
        <w:rPr>
          <w:rFonts w:ascii="Times New Roman" w:eastAsia="Times New Roman" w:hAnsi="Times New Roman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9E4BF9">
        <w:rPr>
          <w:rFonts w:ascii="Times New Roman" w:eastAsia="Times New Roman" w:hAnsi="Times New Roman" w:cs="Calibri"/>
          <w:b/>
          <w:bCs/>
          <w:i/>
          <w:iCs/>
          <w:kern w:val="0"/>
          <w:sz w:val="16"/>
          <w:szCs w:val="16"/>
          <w:lang w:eastAsia="pl-PL"/>
          <w14:ligatures w14:val="none"/>
        </w:rPr>
        <w:lastRenderedPageBreak/>
        <w:t>Oznaczenie sprawy</w:t>
      </w:r>
      <w:r w:rsidRPr="009E4BF9">
        <w:rPr>
          <w:rFonts w:ascii="Times New Roman" w:eastAsia="Times New Roman" w:hAnsi="Times New Roman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: NI.271.</w:t>
      </w:r>
      <w:r w:rsidR="009E4BF9" w:rsidRPr="009E4BF9">
        <w:rPr>
          <w:rFonts w:ascii="Times New Roman" w:eastAsia="Times New Roman" w:hAnsi="Times New Roman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1</w:t>
      </w:r>
      <w:r w:rsidR="00BA21B4">
        <w:rPr>
          <w:rFonts w:ascii="Times New Roman" w:eastAsia="Times New Roman" w:hAnsi="Times New Roman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2</w:t>
      </w:r>
      <w:r w:rsidRPr="009E4BF9">
        <w:rPr>
          <w:rFonts w:ascii="Times New Roman" w:eastAsia="Times New Roman" w:hAnsi="Times New Roman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.202</w:t>
      </w:r>
      <w:r w:rsidR="002C5B12" w:rsidRPr="009E4BF9">
        <w:rPr>
          <w:rFonts w:ascii="Times New Roman" w:eastAsia="Times New Roman" w:hAnsi="Times New Roman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4</w:t>
      </w:r>
    </w:p>
    <w:p w14:paraId="372B556D" w14:textId="77777777" w:rsidR="007B5EF5" w:rsidRPr="00461132" w:rsidRDefault="007B5EF5" w:rsidP="007B5EF5">
      <w:pPr>
        <w:tabs>
          <w:tab w:val="left" w:pos="426"/>
        </w:tabs>
        <w:spacing w:before="120" w:after="0" w:line="360" w:lineRule="auto"/>
        <w:jc w:val="both"/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</w:pPr>
    </w:p>
    <w:p w14:paraId="1478FD42" w14:textId="77777777" w:rsidR="007B5EF5" w:rsidRPr="00461132" w:rsidRDefault="007B5EF5" w:rsidP="00B97E32">
      <w:pPr>
        <w:tabs>
          <w:tab w:val="left" w:pos="426"/>
        </w:tabs>
        <w:spacing w:before="120" w:after="240" w:line="312" w:lineRule="auto"/>
        <w:jc w:val="both"/>
        <w:rPr>
          <w:rFonts w:ascii="Times New Roman" w:eastAsia="Times New Roman" w:hAnsi="Times New Roman" w:cs="Calibri"/>
          <w:kern w:val="0"/>
          <w:sz w:val="21"/>
          <w:szCs w:val="21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 xml:space="preserve">prowadzonym przez Gminę Kaźmierz, </w:t>
      </w:r>
      <w:r w:rsidRPr="00461132">
        <w:rPr>
          <w:rFonts w:ascii="Times New Roman" w:eastAsia="Times New Roman" w:hAnsi="Times New Roman" w:cs="Calibri"/>
          <w:b/>
          <w:bCs/>
          <w:kern w:val="0"/>
          <w:sz w:val="20"/>
          <w:szCs w:val="20"/>
          <w:lang w:eastAsia="pl-PL"/>
          <w14:ligatures w14:val="none"/>
        </w:rPr>
        <w:t xml:space="preserve">oświadczam, że nie/zachodzą w stosunku do mnie podstawy wykluczenia z postępowania </w:t>
      </w: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 xml:space="preserve">w zakresie podstaw wykluczenia </w:t>
      </w:r>
      <w:r w:rsidRPr="00461132">
        <w:rPr>
          <w:rFonts w:ascii="Times New Roman" w:eastAsia="Times New Roman" w:hAnsi="Times New Roman" w:cs="Calibri"/>
          <w:kern w:val="0"/>
          <w:sz w:val="20"/>
          <w:szCs w:val="20"/>
          <w:shd w:val="clear" w:color="auto" w:fill="FFFFFF"/>
          <w:lang w:eastAsia="pl-PL"/>
          <w14:ligatures w14:val="none"/>
        </w:rPr>
        <w:t>wskazanych przez zamawiającego</w:t>
      </w: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 xml:space="preserve"> wymienionych w art. 109 ust. 1 pkt 4 </w:t>
      </w:r>
      <w:proofErr w:type="spellStart"/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 xml:space="preserve"> </w:t>
      </w:r>
      <w:r w:rsidRPr="00461132">
        <w:rPr>
          <w:rFonts w:ascii="Times New Roman" w:eastAsia="Times New Roman" w:hAnsi="Times New Roman" w:cs="Calibri"/>
          <w:i/>
          <w:iCs/>
          <w:kern w:val="0"/>
          <w:sz w:val="16"/>
          <w:szCs w:val="16"/>
          <w:lang w:eastAsia="pl-PL"/>
          <w14:ligatures w14:val="none"/>
        </w:rPr>
        <w:t xml:space="preserve">(podać mającą zastosowanie podstawę wykluczenia z postępowania spośród </w:t>
      </w:r>
      <w:r w:rsidRPr="00461132">
        <w:rPr>
          <w:rFonts w:ascii="Times New Roman" w:eastAsia="Times New Roman" w:hAnsi="Times New Roman" w:cs="Calibri"/>
          <w:i/>
          <w:iCs/>
          <w:kern w:val="0"/>
          <w:sz w:val="16"/>
          <w:szCs w:val="16"/>
          <w:shd w:val="clear" w:color="auto" w:fill="FFFFFF"/>
          <w:lang w:eastAsia="pl-PL"/>
          <w14:ligatures w14:val="none"/>
        </w:rPr>
        <w:t>wskazanych przez zamawiającego</w:t>
      </w:r>
      <w:r w:rsidRPr="00461132">
        <w:rPr>
          <w:rFonts w:ascii="Times New Roman" w:eastAsia="Times New Roman" w:hAnsi="Times New Roman" w:cs="Calibri"/>
          <w:i/>
          <w:iCs/>
          <w:kern w:val="0"/>
          <w:sz w:val="16"/>
          <w:szCs w:val="16"/>
          <w:lang w:eastAsia="pl-PL"/>
          <w14:ligatures w14:val="none"/>
        </w:rPr>
        <w:t xml:space="preserve"> wymienionych w art. 109 ust. 1 </w:t>
      </w:r>
      <w:proofErr w:type="spellStart"/>
      <w:r w:rsidRPr="00461132">
        <w:rPr>
          <w:rFonts w:ascii="Times New Roman" w:eastAsia="Times New Roman" w:hAnsi="Times New Roman" w:cs="Calibri"/>
          <w:i/>
          <w:iCs/>
          <w:kern w:val="0"/>
          <w:sz w:val="16"/>
          <w:szCs w:val="16"/>
          <w:lang w:eastAsia="pl-PL"/>
          <w14:ligatures w14:val="none"/>
        </w:rPr>
        <w:t>Pzp</w:t>
      </w:r>
      <w:proofErr w:type="spellEnd"/>
      <w:r w:rsidRPr="00461132">
        <w:rPr>
          <w:rFonts w:ascii="Times New Roman" w:eastAsia="Times New Roman" w:hAnsi="Times New Roman" w:cs="Calibri"/>
          <w:i/>
          <w:iCs/>
          <w:kern w:val="0"/>
          <w:sz w:val="16"/>
          <w:szCs w:val="16"/>
          <w:lang w:eastAsia="pl-PL"/>
          <w14:ligatures w14:val="none"/>
        </w:rPr>
        <w:t xml:space="preserve">). </w:t>
      </w:r>
    </w:p>
    <w:p w14:paraId="00988B79" w14:textId="77777777" w:rsidR="007B5EF5" w:rsidRPr="00461132" w:rsidRDefault="007B5EF5" w:rsidP="007B5EF5">
      <w:pPr>
        <w:tabs>
          <w:tab w:val="left" w:pos="426"/>
        </w:tabs>
        <w:spacing w:before="120" w:after="240" w:line="312" w:lineRule="auto"/>
        <w:ind w:left="425"/>
        <w:jc w:val="both"/>
        <w:rPr>
          <w:rFonts w:ascii="Times New Roman" w:eastAsia="Times New Roman" w:hAnsi="Times New Roman" w:cs="Calibri"/>
          <w:kern w:val="0"/>
          <w:sz w:val="21"/>
          <w:szCs w:val="21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 xml:space="preserve">Jednocześnie oświadczam, że na podstawie art. 110 ust. 2 </w:t>
      </w:r>
      <w:proofErr w:type="spellStart"/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 xml:space="preserve"> w celu wykazania swojej rzetelności pomimo istnienia odpowiedniej podstawy wykluczenia wykonawca przedsięwziął następujące środki („samooczyszczenie”):</w:t>
      </w:r>
    </w:p>
    <w:p w14:paraId="772B40CC" w14:textId="77777777" w:rsidR="007B5EF5" w:rsidRPr="00461132" w:rsidRDefault="007B5EF5" w:rsidP="007B5EF5">
      <w:pPr>
        <w:tabs>
          <w:tab w:val="left" w:pos="426"/>
        </w:tabs>
        <w:spacing w:before="120" w:after="0" w:line="312" w:lineRule="auto"/>
        <w:ind w:left="425"/>
        <w:jc w:val="both"/>
        <w:rPr>
          <w:rFonts w:ascii="Times New Roman" w:eastAsia="Times New Roman" w:hAnsi="Times New Roman" w:cs="Calibri"/>
          <w:kern w:val="0"/>
          <w:sz w:val="21"/>
          <w:szCs w:val="21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21"/>
          <w:szCs w:val="21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07545485" w14:textId="72AF8C95" w:rsidR="00B97E32" w:rsidRPr="00B97E32" w:rsidRDefault="00B97E32" w:rsidP="00B97E32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3.</w:t>
      </w:r>
      <w:r w:rsidRPr="00B97E32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Oświadczam, </w:t>
      </w:r>
      <w:r w:rsidRPr="00B97E32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że nie podlegam wykluczeniu</w:t>
      </w:r>
      <w:r w:rsidRPr="00B97E32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 z postępowania na podstawie art. 7 ust. 1 ustawy z dnia 13 kwietnia 2022 r. o szczególnych rozwiązaniach w zakresie przeciwdziałania wspieraniu agresji na Ukrainę oraz służących ochronie bezpieczeństwa narodowego, na czas trwania tych okoliczności.</w:t>
      </w:r>
    </w:p>
    <w:p w14:paraId="31F07736" w14:textId="77777777" w:rsidR="007B5EF5" w:rsidRPr="00461132" w:rsidRDefault="007B5EF5" w:rsidP="007B5EF5">
      <w:pPr>
        <w:tabs>
          <w:tab w:val="left" w:pos="426"/>
        </w:tabs>
        <w:spacing w:before="120" w:after="0" w:line="312" w:lineRule="auto"/>
        <w:ind w:left="425"/>
        <w:jc w:val="both"/>
        <w:rPr>
          <w:rFonts w:ascii="Times New Roman" w:eastAsia="Times New Roman" w:hAnsi="Times New Roman" w:cs="Calibri"/>
          <w:kern w:val="0"/>
          <w:sz w:val="21"/>
          <w:szCs w:val="21"/>
          <w:lang w:eastAsia="pl-PL"/>
          <w14:ligatures w14:val="none"/>
        </w:rPr>
      </w:pPr>
    </w:p>
    <w:p w14:paraId="711A30B9" w14:textId="77777777" w:rsidR="007B5EF5" w:rsidRPr="00461132" w:rsidRDefault="007B5EF5" w:rsidP="007B5EF5">
      <w:pPr>
        <w:shd w:val="clear" w:color="auto" w:fill="BFBFBF"/>
        <w:spacing w:before="120" w:after="0" w:line="360" w:lineRule="auto"/>
        <w:jc w:val="both"/>
        <w:rPr>
          <w:rFonts w:ascii="Times New Roman" w:eastAsia="Times New Roman" w:hAnsi="Times New Roman" w:cs="Calibri"/>
          <w:b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kern w:val="0"/>
          <w:sz w:val="20"/>
          <w:szCs w:val="20"/>
          <w:lang w:eastAsia="pl-PL"/>
          <w14:ligatures w14:val="none"/>
        </w:rPr>
        <w:t>OŚWIADCZENIE DOTYCZĄCE PODANYCH INFORMACJI:</w:t>
      </w:r>
    </w:p>
    <w:p w14:paraId="14CC2ECF" w14:textId="77777777" w:rsidR="007B5EF5" w:rsidRPr="00461132" w:rsidRDefault="007B5EF5" w:rsidP="007B5EF5">
      <w:pPr>
        <w:spacing w:before="120" w:after="0" w:line="360" w:lineRule="auto"/>
        <w:jc w:val="both"/>
        <w:rPr>
          <w:rFonts w:ascii="Times New Roman" w:eastAsia="Times New Roman" w:hAnsi="Times New Roman" w:cs="Calibri"/>
          <w:b/>
          <w:kern w:val="0"/>
          <w:lang w:eastAsia="pl-PL"/>
          <w14:ligatures w14:val="none"/>
        </w:rPr>
      </w:pPr>
    </w:p>
    <w:p w14:paraId="782C6994" w14:textId="77777777" w:rsidR="007B5EF5" w:rsidRPr="00461132" w:rsidRDefault="007B5EF5" w:rsidP="007B5EF5">
      <w:pPr>
        <w:spacing w:before="120" w:after="0" w:line="360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4941EA5D" w14:textId="77777777" w:rsidR="00DA43D8" w:rsidRDefault="00DA43D8"/>
    <w:sectPr w:rsidR="00DA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5BC60" w14:textId="77777777" w:rsidR="00BC6DE9" w:rsidRDefault="00BC6DE9" w:rsidP="007B5EF5">
      <w:pPr>
        <w:spacing w:after="0" w:line="240" w:lineRule="auto"/>
      </w:pPr>
      <w:r>
        <w:separator/>
      </w:r>
    </w:p>
  </w:endnote>
  <w:endnote w:type="continuationSeparator" w:id="0">
    <w:p w14:paraId="76AF1739" w14:textId="77777777" w:rsidR="00BC6DE9" w:rsidRDefault="00BC6DE9" w:rsidP="007B5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92E58" w14:textId="77777777" w:rsidR="00BC6DE9" w:rsidRDefault="00BC6DE9" w:rsidP="007B5EF5">
      <w:pPr>
        <w:spacing w:after="0" w:line="240" w:lineRule="auto"/>
      </w:pPr>
      <w:r>
        <w:separator/>
      </w:r>
    </w:p>
  </w:footnote>
  <w:footnote w:type="continuationSeparator" w:id="0">
    <w:p w14:paraId="658C33A9" w14:textId="77777777" w:rsidR="00BC6DE9" w:rsidRDefault="00BC6DE9" w:rsidP="007B5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97F19"/>
    <w:multiLevelType w:val="hybridMultilevel"/>
    <w:tmpl w:val="97D43C40"/>
    <w:lvl w:ilvl="0" w:tplc="492A6424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81B63"/>
    <w:multiLevelType w:val="hybridMultilevel"/>
    <w:tmpl w:val="698CA08C"/>
    <w:lvl w:ilvl="0" w:tplc="571C5EA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18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73F07D3"/>
    <w:multiLevelType w:val="hybridMultilevel"/>
    <w:tmpl w:val="8D06C8BE"/>
    <w:lvl w:ilvl="0" w:tplc="D3668438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186278D"/>
    <w:multiLevelType w:val="hybridMultilevel"/>
    <w:tmpl w:val="59FA3B36"/>
    <w:lvl w:ilvl="0" w:tplc="F06A94AE">
      <w:start w:val="1"/>
      <w:numFmt w:val="decimal"/>
      <w:lvlText w:val="%1."/>
      <w:lvlJc w:val="left"/>
      <w:pPr>
        <w:ind w:left="720" w:hanging="360"/>
      </w:pPr>
      <w:rPr>
        <w:rFonts w:cs="Calibri"/>
        <w:b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A648B"/>
    <w:multiLevelType w:val="hybridMultilevel"/>
    <w:tmpl w:val="F102A47A"/>
    <w:lvl w:ilvl="0" w:tplc="5E58D258">
      <w:start w:val="17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11344439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112131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780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01843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31412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08239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21607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1854625">
    <w:abstractNumId w:val="4"/>
  </w:num>
  <w:num w:numId="9" w16cid:durableId="302198092">
    <w:abstractNumId w:val="7"/>
  </w:num>
  <w:num w:numId="10" w16cid:durableId="8565799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1729938">
    <w:abstractNumId w:val="7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99064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EF5"/>
    <w:rsid w:val="00087C99"/>
    <w:rsid w:val="00116F52"/>
    <w:rsid w:val="00154F3B"/>
    <w:rsid w:val="002C5B12"/>
    <w:rsid w:val="004554DA"/>
    <w:rsid w:val="004827C2"/>
    <w:rsid w:val="005432F2"/>
    <w:rsid w:val="00545D0A"/>
    <w:rsid w:val="00682189"/>
    <w:rsid w:val="007B5EF5"/>
    <w:rsid w:val="007D1448"/>
    <w:rsid w:val="009E4BF9"/>
    <w:rsid w:val="00A75EC2"/>
    <w:rsid w:val="00AD065E"/>
    <w:rsid w:val="00B52612"/>
    <w:rsid w:val="00B97E32"/>
    <w:rsid w:val="00BA21B4"/>
    <w:rsid w:val="00BC6DE9"/>
    <w:rsid w:val="00C30335"/>
    <w:rsid w:val="00CB741D"/>
    <w:rsid w:val="00D4048B"/>
    <w:rsid w:val="00DA43D8"/>
    <w:rsid w:val="00ED4965"/>
    <w:rsid w:val="00F0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980BB"/>
  <w15:chartTrackingRefBased/>
  <w15:docId w15:val="{8D54F298-5673-47BE-9CC5-CDFCC114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E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5E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5EF5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5E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5EF5"/>
  </w:style>
  <w:style w:type="character" w:styleId="Odwoanieprzypisudolnego">
    <w:name w:val="footnote reference"/>
    <w:semiHidden/>
    <w:unhideWhenUsed/>
    <w:rsid w:val="007B5E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4</cp:revision>
  <dcterms:created xsi:type="dcterms:W3CDTF">2024-11-28T12:33:00Z</dcterms:created>
  <dcterms:modified xsi:type="dcterms:W3CDTF">2024-11-28T12:33:00Z</dcterms:modified>
</cp:coreProperties>
</file>