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86126" w14:textId="49BC8ECA" w:rsidR="00B967E8" w:rsidRDefault="00B81E3A" w:rsidP="003234BA">
      <w:pPr>
        <w:pStyle w:val="Nagwek1"/>
        <w:ind w:left="3540" w:firstLine="708"/>
        <w:jc w:val="center"/>
        <w:rPr>
          <w:rFonts w:ascii="Calibri" w:hAnsi="Calibri"/>
          <w:bCs/>
          <w:sz w:val="20"/>
          <w:u w:val="single"/>
          <w:lang w:eastAsia="pl-PL"/>
        </w:rPr>
      </w:pPr>
      <w:bookmarkStart w:id="0" w:name="_Toc78868431"/>
      <w:bookmarkStart w:id="1" w:name="_Toc81814472"/>
      <w:r w:rsidRPr="00B81E3A">
        <w:rPr>
          <w:rFonts w:ascii="Calibri" w:hAnsi="Calibri"/>
          <w:bCs/>
          <w:sz w:val="20"/>
          <w:u w:val="single"/>
          <w:lang w:eastAsia="pl-PL"/>
        </w:rPr>
        <w:t xml:space="preserve">Załącznik nr </w:t>
      </w:r>
      <w:r>
        <w:rPr>
          <w:rFonts w:ascii="Calibri" w:hAnsi="Calibri"/>
          <w:bCs/>
          <w:sz w:val="20"/>
          <w:u w:val="single"/>
          <w:lang w:eastAsia="pl-PL"/>
        </w:rPr>
        <w:t xml:space="preserve">9 </w:t>
      </w:r>
      <w:r w:rsidRPr="00B81E3A">
        <w:rPr>
          <w:rFonts w:ascii="Calibri" w:hAnsi="Calibri"/>
          <w:bCs/>
          <w:sz w:val="20"/>
          <w:u w:val="single"/>
          <w:lang w:eastAsia="pl-PL"/>
        </w:rPr>
        <w:t>do SWZ</w:t>
      </w:r>
      <w:r>
        <w:rPr>
          <w:rFonts w:ascii="Calibri" w:hAnsi="Calibri"/>
          <w:bCs/>
          <w:sz w:val="20"/>
          <w:u w:val="single"/>
          <w:lang w:eastAsia="pl-PL"/>
        </w:rPr>
        <w:t xml:space="preserve">: </w:t>
      </w:r>
      <w:r w:rsidR="00B967E8" w:rsidRPr="00B967E8">
        <w:rPr>
          <w:rFonts w:ascii="Calibri" w:hAnsi="Calibri"/>
          <w:bCs/>
          <w:sz w:val="20"/>
          <w:u w:val="single"/>
          <w:lang w:eastAsia="pl-PL"/>
        </w:rPr>
        <w:t>Projektowane postanowienia umowy</w:t>
      </w:r>
    </w:p>
    <w:p w14:paraId="10F0EC3C" w14:textId="77777777" w:rsidR="008E71CD" w:rsidRPr="00B4533F" w:rsidRDefault="008E71CD" w:rsidP="00B4533F">
      <w:pPr>
        <w:rPr>
          <w:lang w:eastAsia="pl-PL"/>
        </w:rPr>
      </w:pPr>
    </w:p>
    <w:p w14:paraId="3FB2605D" w14:textId="5E4AAF30" w:rsidR="00A82688" w:rsidRPr="00A82688" w:rsidRDefault="0005157F" w:rsidP="00A82688">
      <w:pPr>
        <w:pStyle w:val="Nagwek1"/>
        <w:jc w:val="center"/>
        <w:rPr>
          <w:rFonts w:ascii="Calibri" w:hAnsi="Calibri"/>
          <w:sz w:val="20"/>
          <w:lang w:eastAsia="pl-PL"/>
        </w:rPr>
      </w:pPr>
      <w:r w:rsidRPr="00E27D08">
        <w:rPr>
          <w:rFonts w:ascii="Calibri" w:hAnsi="Calibri"/>
          <w:sz w:val="20"/>
          <w:lang w:eastAsia="pl-PL"/>
        </w:rPr>
        <w:t xml:space="preserve">Umowa </w:t>
      </w:r>
    </w:p>
    <w:p w14:paraId="362D206A" w14:textId="77777777" w:rsidR="00A82688" w:rsidRDefault="00A82688" w:rsidP="00A82688">
      <w:pPr>
        <w:spacing w:after="0"/>
        <w:rPr>
          <w:sz w:val="20"/>
          <w:szCs w:val="20"/>
          <w:lang w:eastAsia="pl-PL"/>
        </w:rPr>
      </w:pPr>
    </w:p>
    <w:p w14:paraId="61F663E9" w14:textId="09B925EC" w:rsidR="00601A86" w:rsidRPr="00A82688" w:rsidRDefault="0005157F" w:rsidP="00A82688">
      <w:pPr>
        <w:spacing w:after="0"/>
        <w:rPr>
          <w:sz w:val="20"/>
          <w:szCs w:val="20"/>
          <w:lang w:eastAsia="pl-PL"/>
        </w:rPr>
      </w:pPr>
      <w:r w:rsidRPr="00E27D08">
        <w:rPr>
          <w:sz w:val="20"/>
          <w:szCs w:val="20"/>
          <w:lang w:eastAsia="pl-PL"/>
        </w:rPr>
        <w:t xml:space="preserve">zawarta w dniu </w:t>
      </w:r>
      <w:r w:rsidR="00587871" w:rsidRPr="00E27D08">
        <w:rPr>
          <w:sz w:val="20"/>
          <w:szCs w:val="20"/>
          <w:lang w:eastAsia="pl-PL"/>
        </w:rPr>
        <w:t xml:space="preserve">……………2024 </w:t>
      </w:r>
      <w:r w:rsidRPr="00E27D08">
        <w:rPr>
          <w:sz w:val="20"/>
          <w:szCs w:val="20"/>
          <w:lang w:eastAsia="pl-PL"/>
        </w:rPr>
        <w:t xml:space="preserve"> r. w Poznaniu pomiędzy:</w:t>
      </w:r>
    </w:p>
    <w:p w14:paraId="741612A0" w14:textId="77777777" w:rsidR="00B967E8" w:rsidRPr="00B967E8" w:rsidRDefault="00B967E8" w:rsidP="00B967E8">
      <w:pPr>
        <w:spacing w:after="0"/>
        <w:rPr>
          <w:sz w:val="20"/>
          <w:szCs w:val="20"/>
        </w:rPr>
      </w:pPr>
      <w:r w:rsidRPr="00B967E8">
        <w:rPr>
          <w:sz w:val="20"/>
          <w:szCs w:val="20"/>
        </w:rPr>
        <w:t>Uniwersytetem Ekonomicznym w Poznaniu, z siedzibą przy al. Niepodległości 10, 61-875 Poznań,</w:t>
      </w:r>
    </w:p>
    <w:p w14:paraId="0DD581A2" w14:textId="77777777" w:rsidR="00B967E8" w:rsidRPr="00B967E8" w:rsidRDefault="00B967E8" w:rsidP="00B967E8">
      <w:pPr>
        <w:spacing w:after="0"/>
        <w:rPr>
          <w:sz w:val="20"/>
          <w:szCs w:val="20"/>
        </w:rPr>
      </w:pPr>
      <w:r w:rsidRPr="00B967E8">
        <w:rPr>
          <w:sz w:val="20"/>
          <w:szCs w:val="20"/>
        </w:rPr>
        <w:t xml:space="preserve">posiadającym </w:t>
      </w:r>
      <w:r w:rsidRPr="00B967E8">
        <w:rPr>
          <w:iCs/>
          <w:sz w:val="20"/>
          <w:szCs w:val="20"/>
        </w:rPr>
        <w:t>NIP 7770005497, REGON 000001525</w:t>
      </w:r>
    </w:p>
    <w:p w14:paraId="52DAE0EB" w14:textId="77777777" w:rsidR="00B967E8" w:rsidRPr="00B967E8" w:rsidRDefault="00B967E8" w:rsidP="00B967E8">
      <w:pPr>
        <w:spacing w:after="0"/>
        <w:rPr>
          <w:sz w:val="20"/>
          <w:szCs w:val="20"/>
        </w:rPr>
      </w:pPr>
      <w:r w:rsidRPr="00B967E8">
        <w:rPr>
          <w:sz w:val="20"/>
          <w:szCs w:val="20"/>
        </w:rPr>
        <w:t>reprezentowanym przez:</w:t>
      </w:r>
    </w:p>
    <w:p w14:paraId="31F372A3" w14:textId="5C5295EE" w:rsidR="00B967E8" w:rsidRPr="00B967E8" w:rsidRDefault="00B967E8" w:rsidP="00B967E8">
      <w:pPr>
        <w:spacing w:after="0"/>
        <w:rPr>
          <w:sz w:val="20"/>
          <w:szCs w:val="20"/>
        </w:rPr>
      </w:pPr>
      <w:r>
        <w:rPr>
          <w:sz w:val="20"/>
          <w:szCs w:val="20"/>
        </w:rPr>
        <w:t>…………………………………………………….</w:t>
      </w:r>
    </w:p>
    <w:p w14:paraId="00220886" w14:textId="3BD44FD2" w:rsidR="001F03A5" w:rsidRPr="00E27D08" w:rsidRDefault="00B967E8" w:rsidP="001F03A5">
      <w:pPr>
        <w:spacing w:after="0"/>
        <w:rPr>
          <w:sz w:val="20"/>
          <w:szCs w:val="20"/>
        </w:rPr>
      </w:pPr>
      <w:r w:rsidRPr="00B967E8">
        <w:rPr>
          <w:sz w:val="20"/>
          <w:szCs w:val="20"/>
        </w:rPr>
        <w:t xml:space="preserve">zwanym </w:t>
      </w:r>
      <w:r>
        <w:rPr>
          <w:sz w:val="20"/>
          <w:szCs w:val="20"/>
        </w:rPr>
        <w:t>dalej</w:t>
      </w:r>
      <w:r w:rsidRPr="00B967E8">
        <w:rPr>
          <w:sz w:val="20"/>
          <w:szCs w:val="20"/>
        </w:rPr>
        <w:t xml:space="preserve"> </w:t>
      </w:r>
      <w:r w:rsidRPr="00B967E8">
        <w:rPr>
          <w:b/>
          <w:sz w:val="20"/>
          <w:szCs w:val="20"/>
        </w:rPr>
        <w:t>Zamawiającym</w:t>
      </w:r>
      <w:r>
        <w:rPr>
          <w:b/>
          <w:sz w:val="20"/>
          <w:szCs w:val="20"/>
        </w:rPr>
        <w:t>,</w:t>
      </w:r>
    </w:p>
    <w:p w14:paraId="34ADA8E3" w14:textId="15B44251" w:rsidR="001F03A5" w:rsidRPr="00E27D08" w:rsidRDefault="0005157F" w:rsidP="001F03A5">
      <w:pPr>
        <w:pStyle w:val="Zwykytekst"/>
        <w:spacing w:line="276" w:lineRule="auto"/>
        <w:rPr>
          <w:rFonts w:ascii="Calibri" w:hAnsi="Calibri"/>
        </w:rPr>
      </w:pPr>
      <w:r w:rsidRPr="00E27D08">
        <w:rPr>
          <w:rFonts w:ascii="Calibri" w:hAnsi="Calibri"/>
        </w:rPr>
        <w:t xml:space="preserve">a </w:t>
      </w:r>
    </w:p>
    <w:p w14:paraId="4F3B1991" w14:textId="77777777" w:rsidR="003234BA"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 z siedzibą w ........................... przy ul. .................................... wpisaną do Krajowego Rejestru Sądowego prowadzonego przez Sąd Rejonowy  w ..........................., ....... Wydział Gospodarczy Krajowego Reje</w:t>
      </w:r>
      <w:r w:rsidR="003234BA">
        <w:rPr>
          <w:rFonts w:asciiTheme="minorHAnsi" w:hAnsiTheme="minorHAnsi" w:cstheme="minorHAnsi"/>
          <w:noProof/>
          <w:sz w:val="20"/>
          <w:szCs w:val="20"/>
        </w:rPr>
        <w:t>stru Sądowego pod nr KRS: ..........</w:t>
      </w:r>
      <w:r w:rsidRPr="008C1ED7">
        <w:rPr>
          <w:rFonts w:asciiTheme="minorHAnsi" w:hAnsiTheme="minorHAnsi" w:cstheme="minorHAnsi"/>
          <w:noProof/>
          <w:sz w:val="20"/>
          <w:szCs w:val="20"/>
        </w:rPr>
        <w:t>....................., kapitał zakładowy w wysokości ........................... PLN, NIP: ..........................., REGON: ..........................., r</w:t>
      </w:r>
    </w:p>
    <w:p w14:paraId="209F9F2A" w14:textId="1CC1BB4C" w:rsidR="00B73B33" w:rsidRPr="008C1ED7"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eprezentowaną przy zawieraniu niniejszej umowy przez:</w:t>
      </w:r>
    </w:p>
    <w:p w14:paraId="26A9E3D4"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w:t>
      </w:r>
    </w:p>
    <w:p w14:paraId="5E960020"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 xml:space="preserve">zwaną dalej </w:t>
      </w:r>
      <w:r w:rsidRPr="008C1ED7">
        <w:rPr>
          <w:rFonts w:asciiTheme="minorHAnsi" w:hAnsiTheme="minorHAnsi" w:cstheme="minorHAnsi"/>
          <w:b/>
          <w:noProof/>
          <w:sz w:val="20"/>
          <w:szCs w:val="20"/>
        </w:rPr>
        <w:t>Wykonawcą</w:t>
      </w:r>
      <w:r w:rsidRPr="008C1ED7">
        <w:rPr>
          <w:rFonts w:asciiTheme="minorHAnsi" w:hAnsiTheme="minorHAnsi" w:cstheme="minorHAnsi"/>
          <w:noProof/>
          <w:sz w:val="20"/>
          <w:szCs w:val="20"/>
        </w:rPr>
        <w:t>.</w:t>
      </w:r>
    </w:p>
    <w:p w14:paraId="6042674B" w14:textId="77777777" w:rsidR="00BE45CF" w:rsidRPr="00E27D08" w:rsidRDefault="00BE45CF" w:rsidP="00BE45CF">
      <w:pPr>
        <w:pStyle w:val="Zwykytekst"/>
        <w:jc w:val="both"/>
        <w:rPr>
          <w:rFonts w:ascii="Calibri" w:hAnsi="Calibri"/>
          <w:b/>
        </w:rPr>
      </w:pPr>
    </w:p>
    <w:p w14:paraId="6E818142" w14:textId="4BC0EA39" w:rsidR="00BE45CF" w:rsidRPr="008C1ED7" w:rsidRDefault="0005157F" w:rsidP="00042180">
      <w:pPr>
        <w:jc w:val="both"/>
        <w:rPr>
          <w:sz w:val="20"/>
          <w:szCs w:val="20"/>
        </w:rPr>
      </w:pPr>
      <w:r w:rsidRPr="00E27D08">
        <w:rPr>
          <w:sz w:val="20"/>
          <w:szCs w:val="20"/>
        </w:rPr>
        <w:t xml:space="preserve">Niniejsza umowa została zawarta w wyniku rozstrzygnięcia postępowania o udzielenie zamówienia publicznego przeprowadzonego </w:t>
      </w:r>
      <w:r w:rsidR="00B73B33" w:rsidRPr="00E27D08">
        <w:rPr>
          <w:sz w:val="20"/>
          <w:szCs w:val="20"/>
        </w:rPr>
        <w:t xml:space="preserve">jako tryb podstawowy (bez negocjacji) </w:t>
      </w:r>
      <w:r w:rsidRPr="00E27D08">
        <w:rPr>
          <w:sz w:val="20"/>
          <w:szCs w:val="20"/>
        </w:rPr>
        <w:t xml:space="preserve"> </w:t>
      </w:r>
      <w:proofErr w:type="spellStart"/>
      <w:r w:rsidR="00042180" w:rsidRPr="00E27D08">
        <w:rPr>
          <w:sz w:val="20"/>
          <w:szCs w:val="20"/>
        </w:rPr>
        <w:t>pn</w:t>
      </w:r>
      <w:proofErr w:type="spellEnd"/>
      <w:r w:rsidR="00042180" w:rsidRPr="00E27D08">
        <w:rPr>
          <w:sz w:val="20"/>
          <w:szCs w:val="20"/>
        </w:rPr>
        <w:t xml:space="preserve">: </w:t>
      </w:r>
      <w:r w:rsidR="000A202C" w:rsidRPr="000A202C">
        <w:rPr>
          <w:b/>
          <w:sz w:val="20"/>
          <w:szCs w:val="20"/>
        </w:rPr>
        <w:t>Przebudowa pomieszczeń na drugim piętrze budynku A wraz z budową no</w:t>
      </w:r>
      <w:r w:rsidR="00CE4132">
        <w:rPr>
          <w:b/>
          <w:sz w:val="20"/>
          <w:szCs w:val="20"/>
        </w:rPr>
        <w:t>wej klimatyzacji oraz przebudowa</w:t>
      </w:r>
      <w:r w:rsidR="000A202C" w:rsidRPr="000A202C">
        <w:rPr>
          <w:b/>
          <w:sz w:val="20"/>
          <w:szCs w:val="20"/>
        </w:rPr>
        <w:t xml:space="preserve"> instalacji wentylacyjnej dla części budynku A</w:t>
      </w:r>
      <w:r w:rsidR="00042180" w:rsidRPr="00E27D08">
        <w:rPr>
          <w:b/>
          <w:sz w:val="20"/>
          <w:szCs w:val="20"/>
        </w:rPr>
        <w:t xml:space="preserve"> </w:t>
      </w:r>
      <w:r w:rsidRPr="00E27D08">
        <w:rPr>
          <w:sz w:val="20"/>
          <w:szCs w:val="20"/>
        </w:rPr>
        <w:t xml:space="preserve">o oznaczeniu </w:t>
      </w:r>
      <w:r w:rsidRPr="00E27D08">
        <w:rPr>
          <w:b/>
          <w:noProof/>
          <w:sz w:val="20"/>
          <w:szCs w:val="20"/>
        </w:rPr>
        <w:t>ZP/</w:t>
      </w:r>
      <w:r w:rsidR="000B3338">
        <w:rPr>
          <w:b/>
          <w:noProof/>
          <w:sz w:val="20"/>
          <w:szCs w:val="20"/>
        </w:rPr>
        <w:t>052</w:t>
      </w:r>
      <w:r w:rsidRPr="00E27D08">
        <w:rPr>
          <w:b/>
          <w:noProof/>
          <w:sz w:val="20"/>
          <w:szCs w:val="20"/>
        </w:rPr>
        <w:t>/</w:t>
      </w:r>
      <w:r w:rsidR="00B73B33" w:rsidRPr="00E27D08">
        <w:rPr>
          <w:b/>
          <w:noProof/>
          <w:sz w:val="20"/>
          <w:szCs w:val="20"/>
        </w:rPr>
        <w:t>2</w:t>
      </w:r>
      <w:r w:rsidR="008C1ED7">
        <w:rPr>
          <w:b/>
          <w:noProof/>
          <w:sz w:val="20"/>
          <w:szCs w:val="20"/>
        </w:rPr>
        <w:t>4</w:t>
      </w:r>
      <w:r w:rsidRPr="00E27D08">
        <w:rPr>
          <w:b/>
          <w:sz w:val="20"/>
          <w:szCs w:val="20"/>
        </w:rPr>
        <w:t xml:space="preserve">, </w:t>
      </w:r>
      <w:r w:rsidRPr="00E27D08">
        <w:rPr>
          <w:sz w:val="20"/>
          <w:szCs w:val="20"/>
        </w:rPr>
        <w:t>zgodnie z ustawą z dnia 29 stycznia 2004 roku Prawo zamówień publicznych (</w:t>
      </w:r>
      <w:r w:rsidR="005769DB" w:rsidRPr="00E27D08">
        <w:rPr>
          <w:sz w:val="20"/>
          <w:szCs w:val="20"/>
        </w:rPr>
        <w:t>Dz. U. z </w:t>
      </w:r>
      <w:r w:rsidR="00B73B33" w:rsidRPr="00E27D08">
        <w:rPr>
          <w:sz w:val="20"/>
          <w:szCs w:val="20"/>
        </w:rPr>
        <w:t>202</w:t>
      </w:r>
      <w:r w:rsidR="000B3338">
        <w:rPr>
          <w:sz w:val="20"/>
          <w:szCs w:val="20"/>
        </w:rPr>
        <w:t>4</w:t>
      </w:r>
      <w:r w:rsidRPr="00E27D08">
        <w:rPr>
          <w:sz w:val="20"/>
          <w:szCs w:val="20"/>
        </w:rPr>
        <w:t xml:space="preserve">, poz. </w:t>
      </w:r>
      <w:r w:rsidR="000B3338" w:rsidRPr="00E27D08">
        <w:rPr>
          <w:sz w:val="20"/>
          <w:szCs w:val="20"/>
        </w:rPr>
        <w:t>1</w:t>
      </w:r>
      <w:r w:rsidR="000B3338">
        <w:rPr>
          <w:sz w:val="20"/>
          <w:szCs w:val="20"/>
        </w:rPr>
        <w:t>320</w:t>
      </w:r>
      <w:r w:rsidRPr="00E27D08">
        <w:rPr>
          <w:sz w:val="20"/>
          <w:szCs w:val="20"/>
        </w:rPr>
        <w:t>)</w:t>
      </w:r>
      <w:r w:rsidR="002D7B97" w:rsidRPr="00E27D08">
        <w:rPr>
          <w:sz w:val="20"/>
          <w:szCs w:val="20"/>
        </w:rPr>
        <w:t>, zwaną dalej w treści umowy „P</w:t>
      </w:r>
      <w:r w:rsidR="003234BA">
        <w:rPr>
          <w:sz w:val="20"/>
          <w:szCs w:val="20"/>
        </w:rPr>
        <w:t>z</w:t>
      </w:r>
      <w:r w:rsidR="003C21CF" w:rsidRPr="00E27D08">
        <w:rPr>
          <w:sz w:val="20"/>
          <w:szCs w:val="20"/>
        </w:rPr>
        <w:t>p.</w:t>
      </w:r>
      <w:r w:rsidR="002D7B97" w:rsidRPr="00E27D08">
        <w:rPr>
          <w:sz w:val="20"/>
          <w:szCs w:val="20"/>
        </w:rPr>
        <w:t>”</w:t>
      </w:r>
      <w:r w:rsidRPr="00E27D08">
        <w:rPr>
          <w:sz w:val="20"/>
          <w:szCs w:val="20"/>
        </w:rPr>
        <w:t xml:space="preserve"> Podstawą realizacji umowy jest oferta Wykonawcy z dnia </w:t>
      </w:r>
      <w:r w:rsidR="00B73B33" w:rsidRPr="00E27D08">
        <w:rPr>
          <w:noProof/>
          <w:sz w:val="20"/>
          <w:szCs w:val="20"/>
        </w:rPr>
        <w:t>………</w:t>
      </w:r>
      <w:r w:rsidR="00D62130" w:rsidRPr="00E27D08">
        <w:rPr>
          <w:noProof/>
          <w:sz w:val="20"/>
          <w:szCs w:val="20"/>
        </w:rPr>
        <w:t xml:space="preserve"> </w:t>
      </w:r>
      <w:r w:rsidRPr="00E27D08">
        <w:rPr>
          <w:sz w:val="20"/>
          <w:szCs w:val="20"/>
        </w:rPr>
        <w:t>r.</w:t>
      </w:r>
    </w:p>
    <w:p w14:paraId="483363BF" w14:textId="77777777" w:rsidR="0061144F" w:rsidRPr="00E27D08" w:rsidRDefault="0005157F" w:rsidP="0061144F">
      <w:pPr>
        <w:spacing w:after="0" w:line="288" w:lineRule="auto"/>
        <w:jc w:val="center"/>
        <w:rPr>
          <w:bCs/>
          <w:sz w:val="20"/>
          <w:szCs w:val="20"/>
          <w:lang w:eastAsia="pl-PL"/>
        </w:rPr>
      </w:pPr>
      <w:r w:rsidRPr="00E27D08">
        <w:rPr>
          <w:b/>
          <w:bCs/>
          <w:sz w:val="20"/>
          <w:szCs w:val="20"/>
          <w:lang w:eastAsia="pl-PL"/>
        </w:rPr>
        <w:t>§ 1</w:t>
      </w:r>
    </w:p>
    <w:p w14:paraId="7686656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Wyjaśnienie pojęć</w:t>
      </w:r>
    </w:p>
    <w:p w14:paraId="1CEE455E"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W rozumieniu niniejszej umowy wskazane poniżej wyrażenia oznaczają:</w:t>
      </w:r>
    </w:p>
    <w:p w14:paraId="7BE7EC4E" w14:textId="027A31EE"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 </w:t>
      </w:r>
      <w:r w:rsidR="00306128" w:rsidRPr="00E27D08">
        <w:rPr>
          <w:sz w:val="20"/>
          <w:szCs w:val="20"/>
        </w:rPr>
        <w:t>dzień kalendarzowy</w:t>
      </w:r>
      <w:r w:rsidR="00923373">
        <w:rPr>
          <w:sz w:val="20"/>
          <w:szCs w:val="20"/>
        </w:rPr>
        <w:t xml:space="preserve">, </w:t>
      </w:r>
      <w:r w:rsidR="00923373">
        <w:rPr>
          <w:sz w:val="20"/>
          <w:szCs w:val="20"/>
          <w:lang w:eastAsia="pl-PL"/>
        </w:rPr>
        <w:t>s</w:t>
      </w:r>
      <w:r w:rsidR="008F1F84" w:rsidRPr="00E27D08">
        <w:rPr>
          <w:sz w:val="20"/>
          <w:szCs w:val="20"/>
          <w:lang w:eastAsia="pl-PL"/>
        </w:rPr>
        <w:t>posób zapisu tj. wielkość liter w wyrażeniach „dzień”, „dzień roboczy” i „dzień kalendarzowy” nie ma znaczenia. Przy czym użycie wyrażenia „dzień” jest równoznaczne z wyrażeniem „dzień kale</w:t>
      </w:r>
      <w:r w:rsidR="00923373">
        <w:rPr>
          <w:sz w:val="20"/>
          <w:szCs w:val="20"/>
          <w:lang w:eastAsia="pl-PL"/>
        </w:rPr>
        <w:t>ndarzowy”</w:t>
      </w:r>
      <w:r w:rsidR="00306128" w:rsidRPr="00E27D08">
        <w:rPr>
          <w:sz w:val="20"/>
          <w:szCs w:val="20"/>
        </w:rPr>
        <w:t>,</w:t>
      </w:r>
    </w:p>
    <w:p w14:paraId="0B615F48" w14:textId="40479582"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roboczy – </w:t>
      </w:r>
      <w:r w:rsidRPr="00E27D08">
        <w:rPr>
          <w:sz w:val="20"/>
          <w:szCs w:val="20"/>
        </w:rPr>
        <w:t>każdy dzień od poniedziałku do piątku z wyjątkie</w:t>
      </w:r>
      <w:r w:rsidR="00306128" w:rsidRPr="00E27D08">
        <w:rPr>
          <w:sz w:val="20"/>
          <w:szCs w:val="20"/>
        </w:rPr>
        <w:t>m dni ustawowo wolnych od pracy,</w:t>
      </w:r>
    </w:p>
    <w:p w14:paraId="3190F2D9" w14:textId="07D7F99D"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sz w:val="20"/>
          <w:szCs w:val="20"/>
          <w:lang w:eastAsia="pl-PL"/>
        </w:rPr>
        <w:t xml:space="preserve">Inspektor Nadzoru Inwestorskiego – osoba, która na zlecenie Zamawiającego wykonuje czynności wskazane w </w:t>
      </w:r>
      <w:r w:rsidRPr="00E27D08">
        <w:rPr>
          <w:rFonts w:cs="Calibri"/>
          <w:sz w:val="20"/>
          <w:szCs w:val="20"/>
          <w:lang w:eastAsia="pl-PL"/>
        </w:rPr>
        <w:t>Prawie Budowlanym w tym w szczególności na bieżąco monitoruje wykonywanie robót budowlanych</w:t>
      </w:r>
      <w:r w:rsidR="0006161A" w:rsidRPr="00E27D08">
        <w:rPr>
          <w:rFonts w:cs="Calibri"/>
          <w:sz w:val="20"/>
          <w:szCs w:val="20"/>
          <w:lang w:eastAsia="pl-PL"/>
        </w:rPr>
        <w:t>, prac i dostaw</w:t>
      </w:r>
      <w:r w:rsidRPr="00E27D08">
        <w:rPr>
          <w:rFonts w:cs="Calibri"/>
          <w:sz w:val="20"/>
          <w:szCs w:val="20"/>
          <w:lang w:eastAsia="pl-PL"/>
        </w:rPr>
        <w:t xml:space="preserve"> </w:t>
      </w:r>
      <w:r w:rsidR="00306128" w:rsidRPr="00E27D08">
        <w:rPr>
          <w:rFonts w:cs="Calibri"/>
          <w:sz w:val="20"/>
          <w:szCs w:val="20"/>
          <w:lang w:eastAsia="pl-PL"/>
        </w:rPr>
        <w:t>pod kątem ich zgodności z umową,</w:t>
      </w:r>
    </w:p>
    <w:p w14:paraId="2E678A30" w14:textId="45AE08F8" w:rsidR="0061144F" w:rsidRPr="00E27D08" w:rsidRDefault="0005157F" w:rsidP="000A202C">
      <w:pPr>
        <w:numPr>
          <w:ilvl w:val="0"/>
          <w:numId w:val="15"/>
        </w:numPr>
        <w:spacing w:after="0" w:line="288" w:lineRule="auto"/>
        <w:ind w:left="426" w:hanging="426"/>
        <w:jc w:val="both"/>
        <w:rPr>
          <w:rFonts w:cs="Calibri"/>
          <w:sz w:val="20"/>
          <w:szCs w:val="20"/>
        </w:rPr>
      </w:pPr>
      <w:r w:rsidRPr="00E27D08">
        <w:rPr>
          <w:rFonts w:cs="Calibri"/>
          <w:sz w:val="20"/>
          <w:szCs w:val="20"/>
          <w:lang w:eastAsia="pl-PL"/>
        </w:rPr>
        <w:t xml:space="preserve">Odbiór końcowy – </w:t>
      </w:r>
      <w:r w:rsidRPr="00E27D08">
        <w:rPr>
          <w:rFonts w:cs="Calibri"/>
          <w:sz w:val="20"/>
          <w:szCs w:val="20"/>
        </w:rPr>
        <w:t xml:space="preserve">odbiór całości </w:t>
      </w:r>
      <w:r w:rsidR="0006161A" w:rsidRPr="00E27D08">
        <w:rPr>
          <w:rFonts w:cs="Calibri"/>
          <w:sz w:val="20"/>
          <w:szCs w:val="20"/>
        </w:rPr>
        <w:t>przedmiotu zamówienia (robót, prac</w:t>
      </w:r>
      <w:r w:rsidR="00890913" w:rsidRPr="00E27D08">
        <w:rPr>
          <w:rFonts w:cs="Calibri"/>
          <w:sz w:val="20"/>
          <w:szCs w:val="20"/>
        </w:rPr>
        <w:t xml:space="preserve"> </w:t>
      </w:r>
      <w:r w:rsidR="00890913" w:rsidRPr="008C1ED7">
        <w:rPr>
          <w:rFonts w:cs="Calibri"/>
          <w:sz w:val="20"/>
          <w:szCs w:val="20"/>
        </w:rPr>
        <w:t>wraz z wbudowanymi urządzeniami, materiałami i osprzętem oraz</w:t>
      </w:r>
      <w:r w:rsidR="0006161A" w:rsidRPr="008C1ED7">
        <w:rPr>
          <w:rFonts w:cs="Calibri"/>
          <w:sz w:val="20"/>
          <w:szCs w:val="20"/>
        </w:rPr>
        <w:t xml:space="preserve"> </w:t>
      </w:r>
      <w:r w:rsidR="0006161A" w:rsidRPr="00E27D08">
        <w:rPr>
          <w:rFonts w:cs="Calibri"/>
          <w:sz w:val="20"/>
          <w:szCs w:val="20"/>
        </w:rPr>
        <w:t xml:space="preserve"> dostaw)</w:t>
      </w:r>
      <w:r w:rsidRPr="00E27D08">
        <w:rPr>
          <w:rFonts w:cs="Calibri"/>
          <w:sz w:val="20"/>
          <w:szCs w:val="20"/>
        </w:rPr>
        <w:t xml:space="preserve"> bez wad</w:t>
      </w:r>
      <w:r w:rsidR="00B56279" w:rsidRPr="00E27D08">
        <w:rPr>
          <w:rFonts w:cs="Calibri"/>
          <w:sz w:val="20"/>
          <w:szCs w:val="20"/>
        </w:rPr>
        <w:t xml:space="preserve"> lub z</w:t>
      </w:r>
      <w:r w:rsidR="00746921" w:rsidRPr="00E27D08">
        <w:rPr>
          <w:rFonts w:cs="Calibri"/>
          <w:sz w:val="20"/>
          <w:szCs w:val="20"/>
        </w:rPr>
        <w:t xml:space="preserve"> dopuszczonymi przez Zamawiającego</w:t>
      </w:r>
      <w:r w:rsidR="00B56279" w:rsidRPr="00E27D08">
        <w:rPr>
          <w:rFonts w:cs="Calibri"/>
          <w:sz w:val="20"/>
          <w:szCs w:val="20"/>
        </w:rPr>
        <w:t xml:space="preserve"> wadami nie </w:t>
      </w:r>
      <w:r w:rsidR="00746921" w:rsidRPr="00E27D08">
        <w:rPr>
          <w:rFonts w:cs="Calibri"/>
          <w:sz w:val="20"/>
          <w:szCs w:val="20"/>
        </w:rPr>
        <w:t>nadającymi się do usunięcia, ale umożliwi</w:t>
      </w:r>
      <w:r w:rsidR="008E12AE">
        <w:rPr>
          <w:rFonts w:cs="Calibri"/>
          <w:sz w:val="20"/>
          <w:szCs w:val="20"/>
        </w:rPr>
        <w:t>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xml:space="preserve">§ 12 ust. </w:t>
      </w:r>
      <w:r w:rsidR="000D5DFA" w:rsidRPr="00A13502">
        <w:rPr>
          <w:rFonts w:cs="Calibri"/>
          <w:b/>
          <w:sz w:val="20"/>
          <w:szCs w:val="20"/>
        </w:rPr>
        <w:t xml:space="preserve">7 </w:t>
      </w:r>
      <w:r w:rsidR="00746921" w:rsidRPr="00A13502">
        <w:rPr>
          <w:rFonts w:cs="Calibri"/>
          <w:b/>
          <w:sz w:val="20"/>
          <w:szCs w:val="20"/>
        </w:rPr>
        <w:t>pkt 2) lit. a))</w:t>
      </w:r>
      <w:r w:rsidR="00306128" w:rsidRPr="00A13502">
        <w:rPr>
          <w:rFonts w:cs="Calibri"/>
          <w:b/>
          <w:sz w:val="20"/>
          <w:szCs w:val="20"/>
        </w:rPr>
        <w:t>,</w:t>
      </w:r>
    </w:p>
    <w:p w14:paraId="552D2974" w14:textId="2D5695D6" w:rsidR="00972BA0" w:rsidRPr="00E27D08" w:rsidRDefault="0005157F" w:rsidP="000A202C">
      <w:pPr>
        <w:numPr>
          <w:ilvl w:val="0"/>
          <w:numId w:val="15"/>
        </w:numPr>
        <w:spacing w:after="0" w:line="288" w:lineRule="auto"/>
        <w:ind w:left="426" w:hanging="426"/>
        <w:jc w:val="both"/>
        <w:rPr>
          <w:rFonts w:cs="Calibri"/>
          <w:sz w:val="20"/>
          <w:szCs w:val="20"/>
        </w:rPr>
      </w:pPr>
      <w:r w:rsidRPr="00E27D08">
        <w:rPr>
          <w:rFonts w:cs="Calibri"/>
          <w:sz w:val="20"/>
          <w:szCs w:val="20"/>
        </w:rPr>
        <w:t>Odbiór częściowy – odbiór</w:t>
      </w:r>
      <w:r w:rsidR="00971279" w:rsidRPr="00E27D08">
        <w:rPr>
          <w:rFonts w:cs="Calibri"/>
          <w:sz w:val="20"/>
          <w:szCs w:val="20"/>
        </w:rPr>
        <w:t xml:space="preserve"> wykonanych</w:t>
      </w:r>
      <w:r w:rsidR="0006161A" w:rsidRPr="00E27D08">
        <w:rPr>
          <w:rFonts w:cs="Calibri"/>
          <w:sz w:val="20"/>
          <w:szCs w:val="20"/>
        </w:rPr>
        <w:t xml:space="preserve"> robót, prac </w:t>
      </w:r>
      <w:r w:rsidR="00890913" w:rsidRPr="008C1ED7">
        <w:rPr>
          <w:rFonts w:cs="Calibri"/>
          <w:sz w:val="20"/>
          <w:szCs w:val="20"/>
        </w:rPr>
        <w:t xml:space="preserve">wraz z wbudowanymi urządzeniami, materiałami i osprzętem </w:t>
      </w:r>
      <w:r w:rsidRPr="00E27D08">
        <w:rPr>
          <w:rFonts w:cs="Calibri"/>
          <w:sz w:val="20"/>
          <w:szCs w:val="20"/>
        </w:rPr>
        <w:t>bez wad</w:t>
      </w:r>
      <w:r w:rsidR="00746921" w:rsidRPr="00E27D08">
        <w:rPr>
          <w:rFonts w:cs="Calibri"/>
          <w:sz w:val="20"/>
          <w:szCs w:val="20"/>
        </w:rPr>
        <w:t xml:space="preserve"> lub z dopuszczonymi przez Zamawiającego wadami nie nadającymi 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12 ust. 5 pkt 2) lit. a)</w:t>
      </w:r>
      <w:r w:rsidR="000D5DFA">
        <w:rPr>
          <w:rFonts w:cs="Calibri"/>
          <w:sz w:val="20"/>
          <w:szCs w:val="20"/>
        </w:rPr>
        <w:t xml:space="preserve"> oraz </w:t>
      </w:r>
      <w:r w:rsidR="000D5DFA" w:rsidRPr="00351E8E">
        <w:rPr>
          <w:rFonts w:cs="Calibri"/>
          <w:b/>
          <w:sz w:val="20"/>
          <w:szCs w:val="20"/>
        </w:rPr>
        <w:t xml:space="preserve">§ 12 ust. </w:t>
      </w:r>
      <w:r w:rsidR="000D5DFA">
        <w:rPr>
          <w:rFonts w:cs="Calibri"/>
          <w:b/>
          <w:sz w:val="20"/>
          <w:szCs w:val="20"/>
        </w:rPr>
        <w:t>6 pkt. 2)</w:t>
      </w:r>
      <w:r w:rsidR="00746921" w:rsidRPr="00E27D08">
        <w:rPr>
          <w:rFonts w:cs="Calibri"/>
          <w:sz w:val="20"/>
          <w:szCs w:val="20"/>
        </w:rPr>
        <w:t>)</w:t>
      </w:r>
      <w:r w:rsidR="00971279" w:rsidRPr="00E27D08">
        <w:rPr>
          <w:rFonts w:cs="Calibri"/>
          <w:sz w:val="20"/>
          <w:szCs w:val="20"/>
        </w:rPr>
        <w:t xml:space="preserve"> dokonywany w celu prowadzenia częściowych rozliczeń za wykonane roboty</w:t>
      </w:r>
      <w:r w:rsidR="00306128" w:rsidRPr="00E27D08">
        <w:rPr>
          <w:rFonts w:cs="Calibri"/>
          <w:sz w:val="20"/>
          <w:szCs w:val="20"/>
        </w:rPr>
        <w:t>,</w:t>
      </w:r>
      <w:r w:rsidR="0006161A" w:rsidRPr="00E27D08">
        <w:rPr>
          <w:rFonts w:cs="Calibri"/>
          <w:sz w:val="20"/>
          <w:szCs w:val="20"/>
        </w:rPr>
        <w:t xml:space="preserve"> prace </w:t>
      </w:r>
      <w:r w:rsidR="00890913" w:rsidRPr="008C1ED7">
        <w:rPr>
          <w:rFonts w:cs="Calibri"/>
          <w:sz w:val="20"/>
          <w:szCs w:val="20"/>
        </w:rPr>
        <w:t>wraz z wbudowanymi urządzeniami, materiałami i osprzętem</w:t>
      </w:r>
      <w:r w:rsidR="0006161A" w:rsidRPr="00E27D08">
        <w:rPr>
          <w:rFonts w:cs="Calibri"/>
          <w:sz w:val="20"/>
          <w:szCs w:val="20"/>
        </w:rPr>
        <w:t xml:space="preserve">; przedmiotem odbioru częściowego mogą być wyłącznie te roboty, prace </w:t>
      </w:r>
      <w:r w:rsidR="00890913" w:rsidRPr="008C1ED7">
        <w:rPr>
          <w:rFonts w:cs="Calibri"/>
          <w:sz w:val="20"/>
          <w:szCs w:val="20"/>
        </w:rPr>
        <w:t>w</w:t>
      </w:r>
      <w:r w:rsidR="008E12AE">
        <w:rPr>
          <w:rFonts w:cs="Calibri"/>
          <w:sz w:val="20"/>
          <w:szCs w:val="20"/>
        </w:rPr>
        <w:t xml:space="preserve">raz z wbudowanymi urządzeniami, </w:t>
      </w:r>
      <w:r w:rsidR="00890913" w:rsidRPr="008C1ED7">
        <w:rPr>
          <w:rFonts w:cs="Calibri"/>
          <w:sz w:val="20"/>
          <w:szCs w:val="20"/>
        </w:rPr>
        <w:t>materiałami i osprzętem,</w:t>
      </w:r>
      <w:r w:rsidR="00890913" w:rsidRPr="008C1ED7" w:rsidDel="00890913">
        <w:rPr>
          <w:rFonts w:cs="Calibri"/>
          <w:sz w:val="20"/>
          <w:szCs w:val="20"/>
        </w:rPr>
        <w:t xml:space="preserve"> </w:t>
      </w:r>
      <w:r w:rsidR="0006161A" w:rsidRPr="00E27D08">
        <w:rPr>
          <w:rFonts w:cs="Calibri"/>
          <w:sz w:val="20"/>
          <w:szCs w:val="20"/>
        </w:rPr>
        <w:t xml:space="preserve">które zostały wyodrębnione w </w:t>
      </w:r>
      <w:r w:rsidR="008D1C02" w:rsidRPr="00E27D08">
        <w:rPr>
          <w:rFonts w:cs="Calibri"/>
          <w:sz w:val="20"/>
          <w:szCs w:val="20"/>
        </w:rPr>
        <w:t>kosztorysie stanowiącym załącznik do niniejszej umowy</w:t>
      </w:r>
      <w:r w:rsidR="0006161A" w:rsidRPr="00E27D08">
        <w:rPr>
          <w:rFonts w:cs="Calibri"/>
          <w:sz w:val="20"/>
          <w:szCs w:val="20"/>
        </w:rPr>
        <w:t>, co do któ</w:t>
      </w:r>
      <w:r w:rsidR="00923373">
        <w:rPr>
          <w:rFonts w:cs="Calibri"/>
          <w:sz w:val="20"/>
          <w:szCs w:val="20"/>
        </w:rPr>
        <w:t>rych niewątpliwie można ustalić</w:t>
      </w:r>
      <w:r w:rsidR="0006161A" w:rsidRPr="00E27D08">
        <w:rPr>
          <w:rFonts w:cs="Calibri"/>
          <w:sz w:val="20"/>
          <w:szCs w:val="20"/>
        </w:rPr>
        <w:t xml:space="preserve">, czy zostały należycie wykonane i jaka jest ich wartość, </w:t>
      </w:r>
    </w:p>
    <w:p w14:paraId="409C3510" w14:textId="0042DC12"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rFonts w:cs="Calibri"/>
          <w:sz w:val="20"/>
          <w:szCs w:val="20"/>
          <w:lang w:eastAsia="pl-PL"/>
        </w:rPr>
        <w:t>Odbiór robót zanikających</w:t>
      </w:r>
      <w:r w:rsidR="00971279" w:rsidRPr="00E27D08">
        <w:rPr>
          <w:rFonts w:cs="Calibri"/>
          <w:sz w:val="20"/>
          <w:szCs w:val="20"/>
          <w:lang w:eastAsia="pl-PL"/>
        </w:rPr>
        <w:t xml:space="preserve"> </w:t>
      </w:r>
      <w:r w:rsidR="008F1D55" w:rsidRPr="00E27D08">
        <w:rPr>
          <w:bCs/>
          <w:sz w:val="20"/>
          <w:szCs w:val="20"/>
          <w:lang w:eastAsia="pl-PL"/>
        </w:rPr>
        <w:t>lub</w:t>
      </w:r>
      <w:r w:rsidR="00971279" w:rsidRPr="00E27D08">
        <w:rPr>
          <w:bCs/>
          <w:sz w:val="20"/>
          <w:szCs w:val="20"/>
          <w:lang w:eastAsia="pl-PL"/>
        </w:rPr>
        <w:t xml:space="preserve"> ulegających zakryciu</w:t>
      </w:r>
      <w:r w:rsidRPr="00E27D08">
        <w:rPr>
          <w:rFonts w:cs="Calibri"/>
          <w:sz w:val="20"/>
          <w:szCs w:val="20"/>
          <w:lang w:eastAsia="pl-PL"/>
        </w:rPr>
        <w:t xml:space="preserve"> – odbiór prawidłowo wykonanych części robót budowlanych</w:t>
      </w:r>
      <w:r w:rsidR="00971279" w:rsidRPr="00E27D08">
        <w:rPr>
          <w:rFonts w:cs="Calibri"/>
          <w:sz w:val="20"/>
          <w:szCs w:val="20"/>
          <w:lang w:eastAsia="pl-PL"/>
        </w:rPr>
        <w:t xml:space="preserve"> zanikających </w:t>
      </w:r>
      <w:r w:rsidR="008F1D55" w:rsidRPr="00E27D08">
        <w:rPr>
          <w:rFonts w:cs="Calibri"/>
          <w:sz w:val="20"/>
          <w:szCs w:val="20"/>
          <w:lang w:eastAsia="pl-PL"/>
        </w:rPr>
        <w:t>lub</w:t>
      </w:r>
      <w:r w:rsidRPr="00E27D08">
        <w:rPr>
          <w:rFonts w:cs="Calibri"/>
          <w:sz w:val="20"/>
          <w:szCs w:val="20"/>
          <w:lang w:eastAsia="pl-PL"/>
        </w:rPr>
        <w:t xml:space="preserve"> ulegających zakryciu bez wad</w:t>
      </w:r>
      <w:r w:rsidR="00746921" w:rsidRPr="00E27D08">
        <w:rPr>
          <w:rFonts w:cs="Calibri"/>
          <w:sz w:val="20"/>
          <w:szCs w:val="20"/>
          <w:lang w:eastAsia="pl-PL"/>
        </w:rPr>
        <w:t xml:space="preserve"> </w:t>
      </w:r>
      <w:r w:rsidR="00746921" w:rsidRPr="00E27D08">
        <w:rPr>
          <w:rFonts w:cs="Calibri"/>
          <w:sz w:val="20"/>
          <w:szCs w:val="20"/>
        </w:rPr>
        <w:t xml:space="preserve">lub z dopuszczonymi przez Zamawiającego wadami nie nadającymi </w:t>
      </w:r>
      <w:r w:rsidR="00746921" w:rsidRPr="00E27D08">
        <w:rPr>
          <w:rFonts w:cs="Calibri"/>
          <w:sz w:val="20"/>
          <w:szCs w:val="20"/>
        </w:rPr>
        <w:lastRenderedPageBreak/>
        <w:t>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12 ust. 5 pkt 2) lit. a)</w:t>
      </w:r>
      <w:r w:rsidR="00746921" w:rsidRPr="00E27D08">
        <w:rPr>
          <w:rFonts w:cs="Calibri"/>
          <w:sz w:val="20"/>
          <w:szCs w:val="20"/>
        </w:rPr>
        <w:t>)</w:t>
      </w:r>
      <w:r w:rsidR="0006161A" w:rsidRPr="00E27D08">
        <w:rPr>
          <w:rFonts w:cs="Calibri"/>
          <w:sz w:val="20"/>
          <w:szCs w:val="20"/>
          <w:lang w:eastAsia="pl-PL"/>
        </w:rPr>
        <w:t>; odbiór robót zanikających lub ulegających zakryciu nie stanowi podstawy do rozliczenia częściowego za wykonane roboty</w:t>
      </w:r>
      <w:r w:rsidR="00890913" w:rsidRPr="00E27D08">
        <w:rPr>
          <w:rFonts w:cs="Calibri"/>
          <w:sz w:val="20"/>
          <w:szCs w:val="20"/>
          <w:lang w:eastAsia="pl-PL"/>
        </w:rPr>
        <w:t xml:space="preserve"> i</w:t>
      </w:r>
      <w:r w:rsidR="0006161A" w:rsidRPr="00E27D08">
        <w:rPr>
          <w:rFonts w:cs="Calibri"/>
          <w:sz w:val="20"/>
          <w:szCs w:val="20"/>
          <w:lang w:eastAsia="pl-PL"/>
        </w:rPr>
        <w:t xml:space="preserve"> prace, chyba że spełnione zostały wymogi ok</w:t>
      </w:r>
      <w:r w:rsidR="003C2729" w:rsidRPr="00E27D08">
        <w:rPr>
          <w:rFonts w:cs="Calibri"/>
          <w:sz w:val="20"/>
          <w:szCs w:val="20"/>
          <w:lang w:eastAsia="pl-PL"/>
        </w:rPr>
        <w:t>reślone  w pkt. 5 dla odbioru częściowego</w:t>
      </w:r>
      <w:r w:rsidRPr="00E27D08">
        <w:rPr>
          <w:rFonts w:cs="Calibri"/>
          <w:sz w:val="20"/>
          <w:szCs w:val="20"/>
          <w:lang w:eastAsia="pl-PL"/>
        </w:rPr>
        <w:t xml:space="preserve"> </w:t>
      </w:r>
    </w:p>
    <w:p w14:paraId="48BF9BA5" w14:textId="3EA694A8"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Nadzór Autorski – podmiot, który na zlecenie Zamawiającego sprawuje nadzó</w:t>
      </w:r>
      <w:r w:rsidR="00306128" w:rsidRPr="00E27D08">
        <w:rPr>
          <w:sz w:val="20"/>
          <w:szCs w:val="20"/>
          <w:lang w:eastAsia="pl-PL"/>
        </w:rPr>
        <w:t>r autorski realizacji projektów,</w:t>
      </w:r>
    </w:p>
    <w:p w14:paraId="4651AF82" w14:textId="405E409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Teren budowy – przestrzeń, w której prowadzone są roboty budowlane wraz z przestrzenią zajmowaną przez urządzenia zaplecza b</w:t>
      </w:r>
      <w:r w:rsidR="00306128" w:rsidRPr="00E27D08">
        <w:rPr>
          <w:sz w:val="20"/>
          <w:szCs w:val="20"/>
          <w:lang w:eastAsia="pl-PL"/>
        </w:rPr>
        <w:t>udowy,</w:t>
      </w:r>
    </w:p>
    <w:p w14:paraId="46C6DC60" w14:textId="4AFE97C2"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Wada</w:t>
      </w:r>
      <w:r w:rsidR="00D21AD5" w:rsidRPr="00E27D08">
        <w:rPr>
          <w:sz w:val="20"/>
          <w:szCs w:val="20"/>
          <w:lang w:eastAsia="pl-PL"/>
        </w:rPr>
        <w:t xml:space="preserve"> </w:t>
      </w:r>
      <w:r w:rsidRPr="00E27D08">
        <w:rPr>
          <w:sz w:val="20"/>
          <w:szCs w:val="20"/>
          <w:lang w:eastAsia="pl-PL"/>
        </w:rPr>
        <w:t xml:space="preserve">– </w:t>
      </w:r>
      <w:r w:rsidR="00744C93">
        <w:rPr>
          <w:sz w:val="20"/>
          <w:szCs w:val="20"/>
          <w:lang w:eastAsia="pl-PL"/>
        </w:rPr>
        <w:t>wykonanie przedmiotu z</w:t>
      </w:r>
      <w:r w:rsidR="00B70356" w:rsidRPr="00E27D08">
        <w:rPr>
          <w:sz w:val="20"/>
          <w:szCs w:val="20"/>
          <w:lang w:eastAsia="pl-PL"/>
        </w:rPr>
        <w:t xml:space="preserve">amówienia niezgodnie z Umową, w tym </w:t>
      </w:r>
      <w:r w:rsidRPr="00E27D08">
        <w:rPr>
          <w:sz w:val="20"/>
          <w:szCs w:val="20"/>
          <w:lang w:eastAsia="pl-PL"/>
        </w:rPr>
        <w:t>wykonanie robót, robót dodatkowych lub robót zamiennych, robót uzupełniających niezgodnie ze sztuką budowlaną, normami, warunkami wykonania</w:t>
      </w:r>
      <w:r w:rsidR="00D21AD5" w:rsidRPr="00E27D08">
        <w:rPr>
          <w:sz w:val="20"/>
          <w:szCs w:val="20"/>
          <w:lang w:eastAsia="pl-PL"/>
        </w:rPr>
        <w:t xml:space="preserve"> i odbioru robót </w:t>
      </w:r>
      <w:r w:rsidRPr="00E27D08">
        <w:rPr>
          <w:sz w:val="20"/>
          <w:szCs w:val="20"/>
          <w:lang w:eastAsia="pl-PL"/>
        </w:rPr>
        <w:t>, lub niezgodnie z dokumentacją</w:t>
      </w:r>
      <w:r w:rsidR="00306128" w:rsidRPr="00E27D08">
        <w:rPr>
          <w:sz w:val="20"/>
          <w:szCs w:val="20"/>
          <w:lang w:eastAsia="pl-PL"/>
        </w:rPr>
        <w:t xml:space="preserve"> projektową,</w:t>
      </w:r>
    </w:p>
    <w:p w14:paraId="56013A05" w14:textId="60E8506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 xml:space="preserve">Umowa o podwykonawstwo – należy przez nią rozumieć umowę w formie pisemnej o charakterze odpłatnym,  zawartą między </w:t>
      </w:r>
      <w:r w:rsidR="001B07D8" w:rsidRPr="00E27D08">
        <w:rPr>
          <w:sz w:val="20"/>
          <w:szCs w:val="20"/>
          <w:lang w:eastAsia="pl-PL"/>
        </w:rPr>
        <w:t xml:space="preserve"> w</w:t>
      </w:r>
      <w:r w:rsidRPr="00E27D08">
        <w:rPr>
          <w:sz w:val="20"/>
          <w:szCs w:val="20"/>
          <w:lang w:eastAsia="pl-PL"/>
        </w:rPr>
        <w:t xml:space="preserve">ykonawcą </w:t>
      </w:r>
      <w:r w:rsidR="001B07D8" w:rsidRPr="00E27D08">
        <w:rPr>
          <w:sz w:val="20"/>
          <w:szCs w:val="20"/>
          <w:lang w:eastAsia="pl-PL"/>
        </w:rPr>
        <w:t xml:space="preserve">a podwykonawca, </w:t>
      </w:r>
      <w:r w:rsidRPr="00E27D08">
        <w:rPr>
          <w:sz w:val="20"/>
          <w:szCs w:val="20"/>
          <w:lang w:eastAsia="pl-PL"/>
        </w:rPr>
        <w:t>a w przypadku zamówie</w:t>
      </w:r>
      <w:r w:rsidR="001B07D8" w:rsidRPr="00E27D08">
        <w:rPr>
          <w:sz w:val="20"/>
          <w:szCs w:val="20"/>
          <w:lang w:eastAsia="pl-PL"/>
        </w:rPr>
        <w:t xml:space="preserve">nia </w:t>
      </w:r>
      <w:r w:rsidRPr="00E27D08">
        <w:rPr>
          <w:sz w:val="20"/>
          <w:szCs w:val="20"/>
          <w:lang w:eastAsia="pl-PL"/>
        </w:rPr>
        <w:t xml:space="preserve"> na roboty budowlane</w:t>
      </w:r>
      <w:r w:rsidR="001B07D8" w:rsidRPr="00E27D08">
        <w:rPr>
          <w:sz w:val="20"/>
          <w:szCs w:val="20"/>
          <w:lang w:eastAsia="pl-PL"/>
        </w:rPr>
        <w:t xml:space="preserve"> innego niż zamówienie w dziedzinach obronności i bezpieczeństwa,</w:t>
      </w:r>
      <w:r w:rsidRPr="00E27D08">
        <w:rPr>
          <w:sz w:val="20"/>
          <w:szCs w:val="20"/>
          <w:lang w:eastAsia="pl-PL"/>
        </w:rPr>
        <w:t xml:space="preserve"> także między podwykonawcą a dalszym podwykonawcą lub między dalszymi podwykonawcami</w:t>
      </w:r>
      <w:r w:rsidR="001B07D8" w:rsidRPr="00E27D08">
        <w:rPr>
          <w:sz w:val="20"/>
          <w:szCs w:val="20"/>
          <w:lang w:eastAsia="pl-PL"/>
        </w:rPr>
        <w:t>, na mocy której odpowiednio podwykonawca lub dalszy podwykonawca, zobowiązuje się wykonać część zamówienia.</w:t>
      </w:r>
    </w:p>
    <w:p w14:paraId="081BC848" w14:textId="77777777" w:rsidR="0061144F" w:rsidRPr="00E27D08" w:rsidRDefault="0061144F" w:rsidP="0061144F">
      <w:pPr>
        <w:spacing w:after="0" w:line="288" w:lineRule="auto"/>
        <w:jc w:val="center"/>
        <w:rPr>
          <w:b/>
          <w:sz w:val="24"/>
          <w:szCs w:val="24"/>
          <w:lang w:eastAsia="pl-PL"/>
        </w:rPr>
      </w:pPr>
    </w:p>
    <w:p w14:paraId="2CDF2C4D"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2</w:t>
      </w:r>
    </w:p>
    <w:p w14:paraId="08B35E04" w14:textId="02B156B1" w:rsidR="0061144F" w:rsidRPr="00E27D08" w:rsidRDefault="0005157F" w:rsidP="0061144F">
      <w:pPr>
        <w:spacing w:after="0" w:line="288" w:lineRule="auto"/>
        <w:jc w:val="center"/>
        <w:rPr>
          <w:b/>
          <w:sz w:val="20"/>
          <w:szCs w:val="20"/>
          <w:lang w:eastAsia="pl-PL"/>
        </w:rPr>
      </w:pPr>
      <w:r w:rsidRPr="00E27D08">
        <w:rPr>
          <w:b/>
          <w:sz w:val="20"/>
          <w:szCs w:val="20"/>
          <w:lang w:eastAsia="pl-PL"/>
        </w:rPr>
        <w:t xml:space="preserve">Przedmiot </w:t>
      </w:r>
      <w:r w:rsidR="00264966">
        <w:rPr>
          <w:b/>
          <w:sz w:val="20"/>
          <w:szCs w:val="20"/>
          <w:lang w:eastAsia="pl-PL"/>
        </w:rPr>
        <w:t>zamówienia</w:t>
      </w:r>
    </w:p>
    <w:p w14:paraId="16914115" w14:textId="0E505E7E" w:rsidR="009B1A74" w:rsidRPr="009B1A74" w:rsidRDefault="0005157F" w:rsidP="005704B8">
      <w:pPr>
        <w:numPr>
          <w:ilvl w:val="0"/>
          <w:numId w:val="37"/>
        </w:numPr>
        <w:spacing w:after="0" w:line="288" w:lineRule="auto"/>
        <w:ind w:left="360"/>
        <w:jc w:val="both"/>
        <w:rPr>
          <w:sz w:val="20"/>
          <w:szCs w:val="20"/>
        </w:rPr>
      </w:pPr>
      <w:r w:rsidRPr="00E27D08">
        <w:rPr>
          <w:sz w:val="20"/>
          <w:szCs w:val="20"/>
          <w:lang w:eastAsia="pl-PL"/>
        </w:rPr>
        <w:t xml:space="preserve">Podstawą do zawarcia umowy jest rezultat </w:t>
      </w:r>
      <w:r w:rsidR="00DF666D" w:rsidRPr="00E27D08">
        <w:rPr>
          <w:sz w:val="20"/>
          <w:szCs w:val="20"/>
          <w:lang w:eastAsia="pl-PL"/>
        </w:rPr>
        <w:t xml:space="preserve">postępowania przetargowego </w:t>
      </w:r>
      <w:r w:rsidR="00DF666D" w:rsidRPr="00E27D08">
        <w:rPr>
          <w:sz w:val="20"/>
          <w:szCs w:val="20"/>
        </w:rPr>
        <w:t xml:space="preserve">przeprowadzonego jako tryb podstawowy (bez negocjacji)  </w:t>
      </w:r>
      <w:r w:rsidRPr="00E27D08">
        <w:rPr>
          <w:sz w:val="20"/>
          <w:szCs w:val="20"/>
          <w:lang w:eastAsia="pl-PL"/>
        </w:rPr>
        <w:t xml:space="preserve">ogłoszonego w </w:t>
      </w:r>
      <w:r w:rsidR="00DF666D" w:rsidRPr="00E27D08">
        <w:rPr>
          <w:sz w:val="20"/>
          <w:szCs w:val="20"/>
          <w:lang w:eastAsia="pl-PL"/>
        </w:rPr>
        <w:t>Biuletynie Zamówień Publicznych</w:t>
      </w:r>
      <w:r w:rsidRPr="00E27D08">
        <w:rPr>
          <w:sz w:val="20"/>
          <w:szCs w:val="20"/>
          <w:lang w:eastAsia="pl-PL"/>
        </w:rPr>
        <w:t xml:space="preserve"> pod nr </w:t>
      </w:r>
      <w:r w:rsidR="0033026E" w:rsidRPr="00E27D08">
        <w:rPr>
          <w:noProof/>
          <w:sz w:val="20"/>
          <w:szCs w:val="20"/>
        </w:rPr>
        <w:t>20</w:t>
      </w:r>
      <w:r w:rsidR="00DF666D" w:rsidRPr="00E27D08">
        <w:rPr>
          <w:noProof/>
          <w:sz w:val="20"/>
          <w:szCs w:val="20"/>
        </w:rPr>
        <w:t>2</w:t>
      </w:r>
      <w:r w:rsidR="000A202C">
        <w:rPr>
          <w:noProof/>
          <w:sz w:val="20"/>
          <w:szCs w:val="20"/>
        </w:rPr>
        <w:t>4</w:t>
      </w:r>
      <w:r w:rsidR="0033026E" w:rsidRPr="00E27D08">
        <w:rPr>
          <w:noProof/>
          <w:sz w:val="20"/>
          <w:szCs w:val="20"/>
        </w:rPr>
        <w:t>/</w:t>
      </w:r>
      <w:r w:rsidR="00DF666D" w:rsidRPr="00E27D08">
        <w:rPr>
          <w:noProof/>
          <w:sz w:val="20"/>
          <w:szCs w:val="20"/>
        </w:rPr>
        <w:t>BZP ……………</w:t>
      </w:r>
      <w:r w:rsidR="0033026E" w:rsidRPr="00E27D08">
        <w:rPr>
          <w:noProof/>
          <w:sz w:val="20"/>
          <w:szCs w:val="20"/>
        </w:rPr>
        <w:t xml:space="preserve"> z dnia </w:t>
      </w:r>
      <w:r w:rsidR="00DF666D" w:rsidRPr="00E27D08">
        <w:rPr>
          <w:noProof/>
          <w:sz w:val="20"/>
          <w:szCs w:val="20"/>
        </w:rPr>
        <w:t>………….</w:t>
      </w:r>
      <w:r w:rsidR="0033026E" w:rsidRPr="00E27D08">
        <w:rPr>
          <w:noProof/>
          <w:sz w:val="20"/>
          <w:szCs w:val="20"/>
        </w:rPr>
        <w:t xml:space="preserve"> r., </w:t>
      </w:r>
      <w:r w:rsidRPr="00E27D08">
        <w:rPr>
          <w:sz w:val="20"/>
          <w:szCs w:val="20"/>
          <w:lang w:eastAsia="pl-PL"/>
        </w:rPr>
        <w:t xml:space="preserve">na wykonanie </w:t>
      </w:r>
      <w:r w:rsidR="000A202C">
        <w:rPr>
          <w:sz w:val="20"/>
          <w:szCs w:val="20"/>
        </w:rPr>
        <w:t>przebudowy</w:t>
      </w:r>
      <w:r w:rsidR="000A202C" w:rsidRPr="000A202C">
        <w:rPr>
          <w:sz w:val="20"/>
          <w:szCs w:val="20"/>
        </w:rPr>
        <w:t xml:space="preserve"> pomieszczeń na drugim piętrze budynku A wraz z budową nowej klimatyzacji oraz przebudową instalacji wentylacyjnej dla części budynku A</w:t>
      </w:r>
      <w:r w:rsidR="001B07D8" w:rsidRPr="00E27D08">
        <w:rPr>
          <w:b/>
          <w:sz w:val="20"/>
          <w:szCs w:val="20"/>
        </w:rPr>
        <w:t xml:space="preserve"> </w:t>
      </w:r>
      <w:r w:rsidR="00744C93">
        <w:rPr>
          <w:sz w:val="20"/>
          <w:szCs w:val="20"/>
        </w:rPr>
        <w:t>(przedmiot zamówienia</w:t>
      </w:r>
      <w:r w:rsidR="001B07D8" w:rsidRPr="00E27D08">
        <w:rPr>
          <w:sz w:val="20"/>
          <w:szCs w:val="20"/>
        </w:rPr>
        <w:t>)</w:t>
      </w:r>
      <w:r w:rsidR="001B07D8" w:rsidRPr="00E27D08">
        <w:rPr>
          <w:sz w:val="20"/>
          <w:szCs w:val="20"/>
          <w:lang w:eastAsia="pl-PL"/>
        </w:rPr>
        <w:t>.</w:t>
      </w:r>
    </w:p>
    <w:p w14:paraId="377C461F" w14:textId="4CFF0E22" w:rsidR="009B1A74" w:rsidRDefault="00264966" w:rsidP="005704B8">
      <w:pPr>
        <w:numPr>
          <w:ilvl w:val="0"/>
          <w:numId w:val="37"/>
        </w:numPr>
        <w:spacing w:after="0" w:line="288" w:lineRule="auto"/>
        <w:ind w:left="360"/>
        <w:jc w:val="both"/>
        <w:rPr>
          <w:sz w:val="20"/>
          <w:szCs w:val="20"/>
        </w:rPr>
      </w:pPr>
      <w:r>
        <w:rPr>
          <w:sz w:val="20"/>
          <w:szCs w:val="20"/>
          <w:lang w:eastAsia="pl-PL"/>
        </w:rPr>
        <w:t>Przedmiot zamówienia</w:t>
      </w:r>
      <w:r w:rsidR="001B07D8" w:rsidRPr="00E27D08">
        <w:rPr>
          <w:sz w:val="20"/>
          <w:szCs w:val="20"/>
          <w:lang w:eastAsia="pl-PL"/>
        </w:rPr>
        <w:t xml:space="preserve"> obejmuje roboty, prace i dostawy w następującym zakresie: </w:t>
      </w:r>
    </w:p>
    <w:p w14:paraId="1E363720" w14:textId="6AC089C3" w:rsidR="009B1A74" w:rsidRPr="00B967E8" w:rsidRDefault="009B1A74" w:rsidP="005704B8">
      <w:pPr>
        <w:pStyle w:val="Akapitzlist"/>
        <w:numPr>
          <w:ilvl w:val="0"/>
          <w:numId w:val="54"/>
        </w:numPr>
        <w:spacing w:after="0" w:line="288" w:lineRule="auto"/>
        <w:jc w:val="both"/>
        <w:rPr>
          <w:sz w:val="20"/>
          <w:szCs w:val="20"/>
          <w:lang w:val="pl" w:eastAsia="pl-PL"/>
        </w:rPr>
      </w:pPr>
      <w:r w:rsidRPr="00B967E8">
        <w:rPr>
          <w:sz w:val="20"/>
          <w:szCs w:val="20"/>
          <w:lang w:val="pl" w:eastAsia="pl-PL"/>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p>
    <w:p w14:paraId="2185C242" w14:textId="20CD639E"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p</w:t>
      </w:r>
      <w:r w:rsidRPr="009B1A74">
        <w:rPr>
          <w:sz w:val="20"/>
          <w:szCs w:val="20"/>
          <w:lang w:val="pl" w:eastAsia="pl-PL"/>
        </w:rPr>
        <w:t>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65C404F" w14:textId="5845205D" w:rsid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w</w:t>
      </w:r>
      <w:r w:rsidRPr="009B1A74">
        <w:rPr>
          <w:sz w:val="20"/>
          <w:szCs w:val="20"/>
          <w:lang w:val="pl" w:eastAsia="pl-PL"/>
        </w:rPr>
        <w:t>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p>
    <w:p w14:paraId="6EF78785" w14:textId="2FF4877A" w:rsidR="00507885" w:rsidRPr="009B1A74" w:rsidRDefault="00507885" w:rsidP="005704B8">
      <w:pPr>
        <w:pStyle w:val="Akapitzlist"/>
        <w:numPr>
          <w:ilvl w:val="0"/>
          <w:numId w:val="54"/>
        </w:numPr>
        <w:spacing w:after="0" w:line="288" w:lineRule="auto"/>
        <w:jc w:val="both"/>
        <w:rPr>
          <w:sz w:val="20"/>
          <w:szCs w:val="20"/>
          <w:lang w:val="pl" w:eastAsia="pl-PL"/>
        </w:rPr>
      </w:pPr>
      <w:r>
        <w:rPr>
          <w:sz w:val="20"/>
          <w:szCs w:val="20"/>
          <w:lang w:val="pl" w:eastAsia="pl-PL"/>
        </w:rPr>
        <w:t xml:space="preserve">wykonanie prac związanych z montażem okablowania dla instalacji kontroli dostępu zgodnie z wytycznymi Zamawiającego </w:t>
      </w:r>
      <w:r w:rsidR="00376DFC">
        <w:rPr>
          <w:sz w:val="20"/>
          <w:szCs w:val="20"/>
          <w:lang w:val="pl" w:eastAsia="pl-PL"/>
        </w:rPr>
        <w:t>zebranymi w załączniku nr 15 do SWZ,</w:t>
      </w:r>
      <w:r w:rsidR="00245E7B">
        <w:rPr>
          <w:sz w:val="20"/>
          <w:szCs w:val="20"/>
          <w:lang w:val="pl" w:eastAsia="pl-PL"/>
        </w:rPr>
        <w:t xml:space="preserve"> oraz wykonanie prac związanych z montażem okablowania strukturalnego i osprzętu sieci strukturalnej z zastosowaniem materiałów spełniających wymagania zawarte w załączniku nr 16 do SWZ.</w:t>
      </w:r>
    </w:p>
    <w:p w14:paraId="1A61A40C" w14:textId="6705F609"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o</w:t>
      </w:r>
      <w:r w:rsidRPr="009B1A74">
        <w:rPr>
          <w:sz w:val="20"/>
          <w:szCs w:val="20"/>
          <w:lang w:val="pl" w:eastAsia="pl-PL"/>
        </w:rPr>
        <w:t xml:space="preserve">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t>
      </w:r>
      <w:r w:rsidRPr="00A13502">
        <w:rPr>
          <w:b/>
          <w:sz w:val="20"/>
          <w:szCs w:val="20"/>
          <w:lang w:val="pl" w:eastAsia="pl-PL"/>
        </w:rPr>
        <w:t>w załączniku nr 12 do SWZ.</w:t>
      </w:r>
    </w:p>
    <w:p w14:paraId="74A5B558" w14:textId="6CAE2DA3"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lastRenderedPageBreak/>
        <w:t>p</w:t>
      </w:r>
      <w:r w:rsidRPr="009B1A74">
        <w:rPr>
          <w:sz w:val="20"/>
          <w:szCs w:val="20"/>
          <w:lang w:val="pl" w:eastAsia="pl-PL"/>
        </w:rPr>
        <w:t>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 zakresie wykonanych oraz przebudowanych</w:t>
      </w:r>
      <w:r w:rsidR="00EF772F">
        <w:rPr>
          <w:sz w:val="20"/>
          <w:szCs w:val="20"/>
          <w:lang w:val="pl" w:eastAsia="pl-PL"/>
        </w:rPr>
        <w:t xml:space="preserve"> i dostarczonych systemów automatyki oraz</w:t>
      </w:r>
      <w:r w:rsidRPr="009B1A74">
        <w:rPr>
          <w:sz w:val="20"/>
          <w:szCs w:val="20"/>
          <w:lang w:val="pl" w:eastAsia="pl-PL"/>
        </w:rPr>
        <w:t xml:space="preserve"> instalacji i systemów okablowania sieci komputerowej</w:t>
      </w:r>
      <w:r w:rsidR="00715B30">
        <w:rPr>
          <w:sz w:val="20"/>
          <w:szCs w:val="20"/>
          <w:lang w:val="pl" w:eastAsia="pl-PL"/>
        </w:rPr>
        <w:t>.</w:t>
      </w:r>
      <w:r w:rsidR="00EF772F" w:rsidRPr="00715B30">
        <w:rPr>
          <w:sz w:val="20"/>
          <w:szCs w:val="20"/>
          <w:lang w:val="pl" w:eastAsia="pl-PL"/>
        </w:rPr>
        <w:t>.</w:t>
      </w:r>
    </w:p>
    <w:p w14:paraId="34E3BB71" w14:textId="0EE57BCE" w:rsidR="00EF772F" w:rsidRDefault="009B1A74" w:rsidP="005704B8">
      <w:pPr>
        <w:pStyle w:val="Akapitzlist"/>
        <w:numPr>
          <w:ilvl w:val="0"/>
          <w:numId w:val="54"/>
        </w:numPr>
        <w:spacing w:after="0" w:line="288" w:lineRule="auto"/>
        <w:jc w:val="both"/>
        <w:rPr>
          <w:sz w:val="20"/>
          <w:szCs w:val="20"/>
          <w:lang w:val="pl" w:eastAsia="pl-PL"/>
        </w:rPr>
      </w:pPr>
      <w:r w:rsidRPr="009B1A74">
        <w:rPr>
          <w:sz w:val="20"/>
          <w:szCs w:val="20"/>
          <w:lang w:val="pl" w:eastAsia="pl-PL"/>
        </w:rPr>
        <w:t xml:space="preserve">Przeprowadzenie przez Wykonawcę, na koszt i staraniem Wykonawcy, na podstawie </w:t>
      </w:r>
      <w:r w:rsidR="00B4533F">
        <w:rPr>
          <w:sz w:val="20"/>
          <w:szCs w:val="20"/>
          <w:lang w:val="pl" w:eastAsia="pl-PL"/>
        </w:rPr>
        <w:t>udzielo</w:t>
      </w:r>
      <w:r w:rsidRPr="009B1A74">
        <w:rPr>
          <w:sz w:val="20"/>
          <w:szCs w:val="20"/>
          <w:lang w:val="pl" w:eastAsia="pl-PL"/>
        </w:rPr>
        <w:t>nego przez Zamawiającego pełnomocnictwa</w:t>
      </w:r>
      <w:r w:rsidR="00EF772F">
        <w:rPr>
          <w:sz w:val="20"/>
          <w:szCs w:val="20"/>
          <w:lang w:val="pl" w:eastAsia="pl-PL"/>
        </w:rPr>
        <w:t>:</w:t>
      </w:r>
    </w:p>
    <w:p w14:paraId="3CF36469" w14:textId="3A0933C2" w:rsidR="00EF772F" w:rsidRDefault="009B1A74" w:rsidP="00A13502">
      <w:pPr>
        <w:pStyle w:val="Akapitzlist"/>
        <w:numPr>
          <w:ilvl w:val="0"/>
          <w:numId w:val="60"/>
        </w:numPr>
        <w:spacing w:after="0" w:line="288" w:lineRule="auto"/>
        <w:ind w:left="1134"/>
        <w:jc w:val="both"/>
        <w:rPr>
          <w:sz w:val="20"/>
          <w:szCs w:val="20"/>
          <w:lang w:val="pl" w:eastAsia="pl-PL"/>
        </w:rPr>
      </w:pPr>
      <w:r w:rsidRPr="009B1A74">
        <w:rPr>
          <w:sz w:val="20"/>
          <w:szCs w:val="20"/>
          <w:lang w:val="pl" w:eastAsia="pl-PL"/>
        </w:rPr>
        <w:t xml:space="preserve">postępowania w Urzędzie Dozoru Technicznego dotyczącego zgłoszenia urządzeń maszynowni wody lodowej </w:t>
      </w:r>
      <w:r w:rsidR="00EF772F" w:rsidRPr="009B1A74">
        <w:rPr>
          <w:sz w:val="20"/>
          <w:szCs w:val="20"/>
          <w:lang w:val="pl" w:eastAsia="pl-PL"/>
        </w:rPr>
        <w:t xml:space="preserve">podlegających dozorowi technicznemu </w:t>
      </w:r>
      <w:r w:rsidR="00B4533F">
        <w:rPr>
          <w:sz w:val="20"/>
          <w:szCs w:val="20"/>
          <w:lang w:val="pl" w:eastAsia="pl-PL"/>
        </w:rPr>
        <w:t>i całej maszynowni</w:t>
      </w:r>
      <w:r w:rsidR="00EF772F" w:rsidRPr="00EF772F">
        <w:rPr>
          <w:sz w:val="20"/>
          <w:szCs w:val="20"/>
          <w:lang w:val="pl" w:eastAsia="pl-PL"/>
        </w:rPr>
        <w:t xml:space="preserve"> </w:t>
      </w:r>
      <w:r w:rsidR="00EF772F" w:rsidRPr="009B1A74">
        <w:rPr>
          <w:sz w:val="20"/>
          <w:szCs w:val="20"/>
          <w:lang w:val="pl" w:eastAsia="pl-PL"/>
        </w:rPr>
        <w:t>jako zespołu urządzeń</w:t>
      </w:r>
      <w:r w:rsidR="00B4533F">
        <w:rPr>
          <w:sz w:val="20"/>
          <w:szCs w:val="20"/>
          <w:lang w:val="pl" w:eastAsia="pl-PL"/>
        </w:rPr>
        <w:t xml:space="preserve">, </w:t>
      </w:r>
      <w:r w:rsidRPr="009B1A74">
        <w:rPr>
          <w:sz w:val="20"/>
          <w:szCs w:val="20"/>
          <w:lang w:val="pl" w:eastAsia="pl-PL"/>
        </w:rPr>
        <w:t xml:space="preserve">oraz uzyskania decyzji zezwalającej na </w:t>
      </w:r>
      <w:r w:rsidRPr="00B4533F">
        <w:rPr>
          <w:sz w:val="20"/>
          <w:szCs w:val="20"/>
          <w:lang w:val="pl" w:eastAsia="pl-PL"/>
        </w:rPr>
        <w:t>eksploatację tych urządzeń oraz</w:t>
      </w:r>
      <w:r w:rsidRPr="009B1A74">
        <w:rPr>
          <w:sz w:val="20"/>
          <w:szCs w:val="20"/>
          <w:lang w:val="pl" w:eastAsia="pl-PL"/>
        </w:rPr>
        <w:t xml:space="preserve">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przygotowaniem przez Wykonawcę wszystkich niezbędnych dokumentów dla przeprowadzenia ww. procedur i przekazaniem kopii ww. dokumentów oraz kopii korespondencji z UDT do Zamawiającego, </w:t>
      </w:r>
    </w:p>
    <w:p w14:paraId="336795F8" w14:textId="1D88E7DF" w:rsidR="009B1A74" w:rsidRPr="009B1A74" w:rsidRDefault="009B1A74" w:rsidP="00A13502">
      <w:pPr>
        <w:pStyle w:val="Akapitzlist"/>
        <w:numPr>
          <w:ilvl w:val="0"/>
          <w:numId w:val="60"/>
        </w:numPr>
        <w:spacing w:after="0" w:line="288" w:lineRule="auto"/>
        <w:ind w:left="1134"/>
        <w:jc w:val="both"/>
        <w:rPr>
          <w:sz w:val="20"/>
          <w:szCs w:val="20"/>
          <w:lang w:val="pl" w:eastAsia="pl-PL"/>
        </w:rPr>
      </w:pPr>
      <w:r w:rsidRPr="009B1A74">
        <w:rPr>
          <w:sz w:val="20"/>
          <w:szCs w:val="20"/>
          <w:lang w:val="pl" w:eastAsia="pl-PL"/>
        </w:rPr>
        <w:t>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w:t>
      </w:r>
    </w:p>
    <w:p w14:paraId="293E06A8" w14:textId="47D3F2B6" w:rsidR="00117B41" w:rsidRPr="00B967E8" w:rsidRDefault="00306128" w:rsidP="00B967E8">
      <w:pPr>
        <w:spacing w:after="0" w:line="288" w:lineRule="auto"/>
        <w:ind w:left="284"/>
        <w:jc w:val="both"/>
        <w:rPr>
          <w:sz w:val="20"/>
          <w:szCs w:val="20"/>
        </w:rPr>
      </w:pPr>
      <w:r w:rsidRPr="00B967E8">
        <w:rPr>
          <w:sz w:val="20"/>
          <w:szCs w:val="20"/>
        </w:rPr>
        <w:t xml:space="preserve">Wszystkie </w:t>
      </w:r>
      <w:r w:rsidR="00B967E8">
        <w:rPr>
          <w:sz w:val="20"/>
          <w:szCs w:val="20"/>
        </w:rPr>
        <w:t xml:space="preserve">roboty, prace i dostawy </w:t>
      </w:r>
      <w:r w:rsidR="004C4343" w:rsidRPr="00B967E8">
        <w:rPr>
          <w:sz w:val="20"/>
          <w:szCs w:val="20"/>
        </w:rPr>
        <w:t>będą</w:t>
      </w:r>
      <w:r w:rsidR="0005157F" w:rsidRPr="00B967E8">
        <w:rPr>
          <w:sz w:val="20"/>
          <w:szCs w:val="20"/>
        </w:rPr>
        <w:t xml:space="preserve"> realizowane </w:t>
      </w:r>
      <w:r w:rsidR="004C4343" w:rsidRPr="00B967E8">
        <w:rPr>
          <w:sz w:val="20"/>
          <w:szCs w:val="20"/>
        </w:rPr>
        <w:t>p</w:t>
      </w:r>
      <w:r w:rsidR="00923373">
        <w:rPr>
          <w:sz w:val="20"/>
          <w:szCs w:val="20"/>
        </w:rPr>
        <w:t>rzez W</w:t>
      </w:r>
      <w:r w:rsidR="004C4343" w:rsidRPr="00B967E8">
        <w:rPr>
          <w:sz w:val="20"/>
          <w:szCs w:val="20"/>
        </w:rPr>
        <w:t>ykonawcę zgodnie z har</w:t>
      </w:r>
      <w:r w:rsidR="00024B7B" w:rsidRPr="00B967E8">
        <w:rPr>
          <w:sz w:val="20"/>
          <w:szCs w:val="20"/>
        </w:rPr>
        <w:t xml:space="preserve">monogramem rzeczowo- finansowym, </w:t>
      </w:r>
      <w:r w:rsidR="00B967E8">
        <w:rPr>
          <w:sz w:val="20"/>
          <w:szCs w:val="20"/>
        </w:rPr>
        <w:t xml:space="preserve">który stanowi </w:t>
      </w:r>
      <w:r w:rsidR="00B967E8" w:rsidRPr="00A13502">
        <w:rPr>
          <w:b/>
          <w:sz w:val="20"/>
          <w:szCs w:val="20"/>
        </w:rPr>
        <w:t>załącznik nr 4</w:t>
      </w:r>
      <w:r w:rsidR="004C4343" w:rsidRPr="00A13502">
        <w:rPr>
          <w:b/>
          <w:sz w:val="20"/>
          <w:szCs w:val="20"/>
        </w:rPr>
        <w:t xml:space="preserve"> do niniejszej umowy.</w:t>
      </w:r>
      <w:r w:rsidR="004C4343" w:rsidRPr="00B967E8">
        <w:rPr>
          <w:sz w:val="20"/>
          <w:szCs w:val="20"/>
        </w:rPr>
        <w:t xml:space="preserve"> </w:t>
      </w:r>
    </w:p>
    <w:p w14:paraId="764BFB16" w14:textId="2D3E38A1" w:rsidR="00E50807" w:rsidRPr="00A13502" w:rsidRDefault="0005157F" w:rsidP="00B967E8">
      <w:pPr>
        <w:spacing w:after="0" w:line="288" w:lineRule="auto"/>
        <w:ind w:left="284"/>
        <w:jc w:val="both"/>
        <w:rPr>
          <w:b/>
          <w:sz w:val="20"/>
          <w:szCs w:val="20"/>
        </w:rPr>
      </w:pPr>
      <w:r w:rsidRPr="00B967E8">
        <w:rPr>
          <w:sz w:val="20"/>
          <w:szCs w:val="20"/>
        </w:rPr>
        <w:t>Zamawiający dopuszcza zmiany w harmonogram</w:t>
      </w:r>
      <w:r w:rsidR="004C4343" w:rsidRPr="00B967E8">
        <w:rPr>
          <w:sz w:val="20"/>
          <w:szCs w:val="20"/>
        </w:rPr>
        <w:t xml:space="preserve">ie rzeczowo- finansowym </w:t>
      </w:r>
      <w:r w:rsidRPr="00B967E8">
        <w:rPr>
          <w:sz w:val="20"/>
          <w:szCs w:val="20"/>
        </w:rPr>
        <w:t xml:space="preserve"> z zachowaniem zasad</w:t>
      </w:r>
      <w:r w:rsidR="0053358D" w:rsidRPr="00B967E8">
        <w:rPr>
          <w:sz w:val="20"/>
          <w:szCs w:val="20"/>
        </w:rPr>
        <w:t xml:space="preserve"> określonych </w:t>
      </w:r>
      <w:r w:rsidR="0053358D" w:rsidRPr="00A13502">
        <w:rPr>
          <w:b/>
          <w:sz w:val="20"/>
          <w:szCs w:val="20"/>
        </w:rPr>
        <w:t xml:space="preserve">w </w:t>
      </w:r>
      <w:r w:rsidR="00B967E8" w:rsidRPr="00A13502">
        <w:rPr>
          <w:b/>
          <w:sz w:val="20"/>
          <w:szCs w:val="20"/>
          <w:lang w:eastAsia="pl-PL"/>
        </w:rPr>
        <w:t>§ </w:t>
      </w:r>
      <w:r w:rsidR="0053358D" w:rsidRPr="00A13502">
        <w:rPr>
          <w:b/>
          <w:sz w:val="20"/>
          <w:szCs w:val="20"/>
          <w:lang w:eastAsia="pl-PL"/>
        </w:rPr>
        <w:t>5 ust. 6 – 8.</w:t>
      </w:r>
    </w:p>
    <w:p w14:paraId="37583403" w14:textId="4A41D1E5" w:rsidR="0061144F" w:rsidRDefault="0005157F" w:rsidP="005C6D64">
      <w:pPr>
        <w:numPr>
          <w:ilvl w:val="0"/>
          <w:numId w:val="37"/>
        </w:numPr>
        <w:spacing w:after="0" w:line="288" w:lineRule="auto"/>
        <w:ind w:left="284" w:hanging="284"/>
        <w:jc w:val="both"/>
        <w:rPr>
          <w:sz w:val="20"/>
          <w:szCs w:val="20"/>
          <w:lang w:eastAsia="pl-PL"/>
        </w:rPr>
      </w:pPr>
      <w:r w:rsidRPr="00E27D08">
        <w:rPr>
          <w:sz w:val="20"/>
          <w:szCs w:val="20"/>
          <w:lang w:eastAsia="pl-PL"/>
        </w:rPr>
        <w:t>Informacje dotyczące pr</w:t>
      </w:r>
      <w:r w:rsidR="002371DC" w:rsidRPr="00E27D08">
        <w:rPr>
          <w:sz w:val="20"/>
          <w:szCs w:val="20"/>
          <w:lang w:eastAsia="pl-PL"/>
        </w:rPr>
        <w:t>zedmiotu zamówienia zawarte w S</w:t>
      </w:r>
      <w:r w:rsidRPr="00E27D08">
        <w:rPr>
          <w:sz w:val="20"/>
          <w:szCs w:val="20"/>
          <w:lang w:eastAsia="pl-PL"/>
        </w:rPr>
        <w:t xml:space="preserve">WZ oraz dokumentach załączonych do niej uważa się za wiążące. Wchodzące w skład dokumentacji </w:t>
      </w:r>
      <w:r w:rsidR="00A21705" w:rsidRPr="00E27D08">
        <w:rPr>
          <w:sz w:val="20"/>
          <w:szCs w:val="20"/>
          <w:lang w:eastAsia="pl-PL"/>
        </w:rPr>
        <w:t xml:space="preserve">postępowania </w:t>
      </w:r>
      <w:r w:rsidR="00923373">
        <w:rPr>
          <w:sz w:val="20"/>
          <w:szCs w:val="20"/>
          <w:lang w:eastAsia="pl-PL"/>
        </w:rPr>
        <w:t>dokumenty należy traktować</w:t>
      </w:r>
      <w:r w:rsidRPr="00E27D08">
        <w:rPr>
          <w:sz w:val="20"/>
          <w:szCs w:val="20"/>
          <w:lang w:eastAsia="pl-PL"/>
        </w:rPr>
        <w:t xml:space="preserve"> jako wzajemnie uzupełniające się i wzajemnie wyjaśniające się. W przypadku powstania niedających się pogodzić niezgodności o </w:t>
      </w:r>
      <w:r w:rsidRPr="00275B59">
        <w:rPr>
          <w:sz w:val="20"/>
          <w:szCs w:val="20"/>
          <w:lang w:eastAsia="pl-PL"/>
        </w:rPr>
        <w:t xml:space="preserve">charakterze technicznym, podstawą do ostatecznego ustalenia </w:t>
      </w:r>
      <w:r w:rsidR="00923373" w:rsidRPr="00275B59">
        <w:rPr>
          <w:sz w:val="20"/>
          <w:szCs w:val="20"/>
          <w:lang w:eastAsia="pl-PL"/>
        </w:rPr>
        <w:t xml:space="preserve">zakresu robót, prac i dostaw </w:t>
      </w:r>
      <w:r w:rsidRPr="00275B59">
        <w:rPr>
          <w:sz w:val="20"/>
          <w:szCs w:val="20"/>
          <w:lang w:eastAsia="pl-PL"/>
        </w:rPr>
        <w:t xml:space="preserve">przedmiotu zamówienia oraz </w:t>
      </w:r>
      <w:r w:rsidR="00923373" w:rsidRPr="00275B59">
        <w:rPr>
          <w:sz w:val="20"/>
          <w:szCs w:val="20"/>
          <w:lang w:eastAsia="pl-PL"/>
        </w:rPr>
        <w:t xml:space="preserve">ich </w:t>
      </w:r>
      <w:r w:rsidRPr="00275B59">
        <w:rPr>
          <w:sz w:val="20"/>
          <w:szCs w:val="20"/>
          <w:lang w:eastAsia="pl-PL"/>
        </w:rPr>
        <w:t xml:space="preserve">wyceny jest zawsze dokumentacja projektowa. </w:t>
      </w:r>
    </w:p>
    <w:p w14:paraId="588ACB0B" w14:textId="0B335FD2" w:rsidR="004F7306" w:rsidRDefault="00275B59" w:rsidP="007A1AF8">
      <w:pPr>
        <w:numPr>
          <w:ilvl w:val="0"/>
          <w:numId w:val="37"/>
        </w:numPr>
        <w:spacing w:after="0" w:line="288" w:lineRule="auto"/>
        <w:ind w:left="284" w:hanging="284"/>
        <w:jc w:val="both"/>
        <w:rPr>
          <w:sz w:val="20"/>
          <w:szCs w:val="20"/>
          <w:lang w:eastAsia="pl-PL"/>
        </w:rPr>
      </w:pPr>
      <w:r w:rsidRPr="005C6D64">
        <w:rPr>
          <w:sz w:val="20"/>
          <w:szCs w:val="20"/>
        </w:rPr>
        <w:t xml:space="preserve">Szczegółowe obowiązki Wykonawcy wymienione są </w:t>
      </w:r>
      <w:r w:rsidRPr="007A1AF8">
        <w:rPr>
          <w:sz w:val="20"/>
          <w:szCs w:val="20"/>
        </w:rPr>
        <w:t xml:space="preserve">w Załączniku nr </w:t>
      </w:r>
      <w:r w:rsidR="006F5496" w:rsidRPr="007A1AF8">
        <w:rPr>
          <w:sz w:val="20"/>
          <w:szCs w:val="20"/>
        </w:rPr>
        <w:t>10-</w:t>
      </w:r>
      <w:r w:rsidRPr="007A1AF8">
        <w:rPr>
          <w:sz w:val="20"/>
          <w:szCs w:val="20"/>
        </w:rPr>
        <w:t>do niniejszej umowy</w:t>
      </w:r>
      <w:r w:rsidRPr="005C6D64">
        <w:rPr>
          <w:sz w:val="20"/>
          <w:szCs w:val="20"/>
        </w:rPr>
        <w:t xml:space="preserve">. </w:t>
      </w:r>
      <w:r w:rsidRPr="007A1AF8">
        <w:rPr>
          <w:sz w:val="20"/>
          <w:szCs w:val="20"/>
        </w:rPr>
        <w:t xml:space="preserve">Wyliczenie obowiązków Wykonawcy </w:t>
      </w:r>
      <w:r w:rsidR="005C6D64">
        <w:rPr>
          <w:sz w:val="20"/>
          <w:szCs w:val="20"/>
        </w:rPr>
        <w:t xml:space="preserve">zawarte w tym załączniku </w:t>
      </w:r>
      <w:r w:rsidRPr="007A1AF8">
        <w:rPr>
          <w:sz w:val="20"/>
          <w:szCs w:val="20"/>
        </w:rPr>
        <w:t>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r w:rsidR="005C6D64">
        <w:rPr>
          <w:sz w:val="20"/>
          <w:szCs w:val="20"/>
        </w:rPr>
        <w:t>, zgodnie z dokumentacją, o której mowa w ust. 3</w:t>
      </w:r>
      <w:r w:rsidRPr="007A1AF8">
        <w:rPr>
          <w:sz w:val="20"/>
          <w:szCs w:val="20"/>
        </w:rPr>
        <w:t>.</w:t>
      </w:r>
      <w:r w:rsidRPr="005C6D64">
        <w:rPr>
          <w:sz w:val="20"/>
          <w:szCs w:val="20"/>
        </w:rPr>
        <w:t xml:space="preserve"> </w:t>
      </w:r>
    </w:p>
    <w:p w14:paraId="1D082840" w14:textId="77777777" w:rsidR="00A82688" w:rsidRDefault="00A82688" w:rsidP="00A82688">
      <w:pPr>
        <w:spacing w:after="0" w:line="288" w:lineRule="auto"/>
        <w:ind w:left="720"/>
        <w:jc w:val="both"/>
        <w:rPr>
          <w:sz w:val="20"/>
          <w:szCs w:val="20"/>
          <w:lang w:eastAsia="pl-PL"/>
        </w:rPr>
      </w:pPr>
    </w:p>
    <w:p w14:paraId="07FE0B19" w14:textId="77777777" w:rsidR="0061144F" w:rsidRPr="00E27D08" w:rsidRDefault="0005157F" w:rsidP="0061144F">
      <w:pPr>
        <w:tabs>
          <w:tab w:val="left" w:pos="0"/>
        </w:tabs>
        <w:spacing w:after="0" w:line="288" w:lineRule="auto"/>
        <w:jc w:val="center"/>
        <w:rPr>
          <w:b/>
          <w:sz w:val="20"/>
          <w:szCs w:val="20"/>
          <w:lang w:eastAsia="pl-PL"/>
        </w:rPr>
      </w:pPr>
      <w:r w:rsidRPr="00E27D08">
        <w:rPr>
          <w:b/>
          <w:bCs/>
          <w:sz w:val="20"/>
          <w:szCs w:val="20"/>
          <w:lang w:eastAsia="pl-PL"/>
        </w:rPr>
        <w:t>§ 3</w:t>
      </w:r>
    </w:p>
    <w:p w14:paraId="37FC8052" w14:textId="77777777" w:rsidR="0061144F" w:rsidRPr="00E27D08" w:rsidRDefault="0005157F" w:rsidP="009954CA">
      <w:pPr>
        <w:spacing w:after="0" w:line="288" w:lineRule="auto"/>
        <w:jc w:val="center"/>
        <w:rPr>
          <w:b/>
          <w:bCs/>
          <w:sz w:val="20"/>
          <w:szCs w:val="20"/>
          <w:lang w:eastAsia="pl-PL"/>
        </w:rPr>
      </w:pPr>
      <w:r w:rsidRPr="00E27D08">
        <w:rPr>
          <w:b/>
          <w:bCs/>
          <w:sz w:val="20"/>
          <w:szCs w:val="20"/>
          <w:lang w:eastAsia="pl-PL"/>
        </w:rPr>
        <w:t>Forma zatrudnienia</w:t>
      </w:r>
    </w:p>
    <w:p w14:paraId="6CD39324" w14:textId="0D920553" w:rsidR="009954CA" w:rsidRPr="008C1ED7" w:rsidRDefault="0041772A" w:rsidP="005704B8">
      <w:pPr>
        <w:widowControl w:val="0"/>
        <w:numPr>
          <w:ilvl w:val="1"/>
          <w:numId w:val="39"/>
        </w:numPr>
        <w:suppressAutoHyphens/>
        <w:spacing w:after="0" w:line="288" w:lineRule="auto"/>
        <w:ind w:left="284" w:hanging="284"/>
        <w:jc w:val="both"/>
        <w:rPr>
          <w:snapToGrid w:val="0"/>
          <w:sz w:val="20"/>
          <w:szCs w:val="20"/>
          <w:lang w:eastAsia="pl-PL"/>
        </w:rPr>
      </w:pPr>
      <w:r w:rsidRPr="00E27D08">
        <w:rPr>
          <w:sz w:val="20"/>
          <w:szCs w:val="20"/>
        </w:rPr>
        <w:t xml:space="preserve">Zamawiający wymaga, aby osoby wykonujące czynności, określone </w:t>
      </w:r>
      <w:r w:rsidRPr="00A13502">
        <w:rPr>
          <w:b/>
          <w:sz w:val="20"/>
          <w:szCs w:val="20"/>
        </w:rPr>
        <w:t xml:space="preserve">w załączniku nr </w:t>
      </w:r>
      <w:r w:rsidR="00760221">
        <w:rPr>
          <w:b/>
          <w:sz w:val="20"/>
          <w:szCs w:val="20"/>
        </w:rPr>
        <w:t>8</w:t>
      </w:r>
      <w:r w:rsidR="00760221" w:rsidRPr="00A13502">
        <w:rPr>
          <w:b/>
          <w:sz w:val="20"/>
          <w:szCs w:val="20"/>
        </w:rPr>
        <w:t xml:space="preserve"> </w:t>
      </w:r>
      <w:r w:rsidRPr="00A13502">
        <w:rPr>
          <w:b/>
          <w:sz w:val="20"/>
          <w:szCs w:val="20"/>
        </w:rPr>
        <w:t xml:space="preserve">do </w:t>
      </w:r>
      <w:r w:rsidR="004A4EBC" w:rsidRPr="00A13502">
        <w:rPr>
          <w:b/>
          <w:sz w:val="20"/>
          <w:szCs w:val="20"/>
        </w:rPr>
        <w:t>SWZ</w:t>
      </w:r>
      <w:r w:rsidRPr="00E27D08">
        <w:rPr>
          <w:sz w:val="20"/>
          <w:szCs w:val="20"/>
        </w:rPr>
        <w:t xml:space="preserve">, były zatrudnione przez Wykonawcę lub podwykonawcę, lub dalszego podwykonawcę na podstawie umowy o pracę w trakcie realizacji tych czynności w okresie trwania Umowy, </w:t>
      </w:r>
      <w:r w:rsidRPr="008C1ED7">
        <w:rPr>
          <w:sz w:val="20"/>
          <w:szCs w:val="20"/>
        </w:rPr>
        <w:t>z wyłączeniem osób, które wykonują te czynności w ramach prowadzonej przez siebie działalności gospodarczej lub gdy z przepisów prawa</w:t>
      </w:r>
      <w:r w:rsidR="004A3B5D" w:rsidRPr="008C1ED7">
        <w:rPr>
          <w:sz w:val="20"/>
          <w:szCs w:val="20"/>
        </w:rPr>
        <w:t xml:space="preserve"> wynika</w:t>
      </w:r>
      <w:r w:rsidRPr="008C1ED7">
        <w:rPr>
          <w:sz w:val="20"/>
          <w:szCs w:val="20"/>
        </w:rPr>
        <w:t xml:space="preserve"> brak obowiązku zatrudnienia osób na umowę o pracę w rozumieniu Kodeksu pracy</w:t>
      </w:r>
      <w:r w:rsidRPr="00E27D08">
        <w:rPr>
          <w:sz w:val="20"/>
          <w:szCs w:val="20"/>
        </w:rPr>
        <w:t xml:space="preserve">. </w:t>
      </w:r>
      <w:r w:rsidR="0005157F" w:rsidRPr="00E27D08">
        <w:rPr>
          <w:sz w:val="20"/>
          <w:szCs w:val="20"/>
        </w:rPr>
        <w:t xml:space="preserve">Zamawiający wymaga na każde jego żądanie </w:t>
      </w:r>
      <w:r w:rsidR="0005157F" w:rsidRPr="008C1ED7">
        <w:rPr>
          <w:sz w:val="20"/>
          <w:szCs w:val="20"/>
        </w:rPr>
        <w:t>przedstawienia w ciągu trzech dni roboczych listy</w:t>
      </w:r>
      <w:r w:rsidR="00F12B88" w:rsidRPr="008C1ED7">
        <w:rPr>
          <w:sz w:val="20"/>
          <w:szCs w:val="20"/>
        </w:rPr>
        <w:t xml:space="preserve"> wszystkich pracowników</w:t>
      </w:r>
      <w:r w:rsidR="0005157F" w:rsidRPr="008C1ED7">
        <w:rPr>
          <w:sz w:val="20"/>
          <w:szCs w:val="20"/>
        </w:rPr>
        <w:t xml:space="preserve"> </w:t>
      </w:r>
      <w:r w:rsidR="001623ED" w:rsidRPr="008C1ED7">
        <w:rPr>
          <w:sz w:val="20"/>
          <w:szCs w:val="20"/>
        </w:rPr>
        <w:t xml:space="preserve">wykonujących </w:t>
      </w:r>
      <w:r w:rsidR="00423B4B" w:rsidRPr="00E27D08">
        <w:rPr>
          <w:sz w:val="20"/>
          <w:szCs w:val="20"/>
          <w:lang w:eastAsia="pl-PL"/>
        </w:rPr>
        <w:t xml:space="preserve">prace związane z realizacją przedmiotu zamówienia </w:t>
      </w:r>
      <w:r w:rsidR="001623ED" w:rsidRPr="00E27D08">
        <w:rPr>
          <w:sz w:val="20"/>
          <w:szCs w:val="20"/>
        </w:rPr>
        <w:t xml:space="preserve"> ze wskazaniem</w:t>
      </w:r>
      <w:r w:rsidR="001623ED" w:rsidRPr="008C1ED7">
        <w:rPr>
          <w:sz w:val="20"/>
          <w:szCs w:val="20"/>
        </w:rPr>
        <w:t xml:space="preserve"> </w:t>
      </w:r>
      <w:r w:rsidR="0005157F" w:rsidRPr="008C1ED7">
        <w:rPr>
          <w:sz w:val="20"/>
          <w:szCs w:val="20"/>
        </w:rPr>
        <w:t>osób zatrudnionych na podstawie umowy o pracę</w:t>
      </w:r>
      <w:r w:rsidR="001623ED" w:rsidRPr="008C1ED7">
        <w:rPr>
          <w:sz w:val="20"/>
          <w:szCs w:val="20"/>
        </w:rPr>
        <w:t xml:space="preserve"> z przypisaniem wykonywanych przez nich</w:t>
      </w:r>
      <w:r w:rsidR="0005157F" w:rsidRPr="008C1ED7">
        <w:rPr>
          <w:sz w:val="20"/>
          <w:szCs w:val="20"/>
        </w:rPr>
        <w:t xml:space="preserve"> </w:t>
      </w:r>
      <w:r w:rsidRPr="008C1ED7">
        <w:rPr>
          <w:sz w:val="20"/>
          <w:szCs w:val="20"/>
        </w:rPr>
        <w:t xml:space="preserve"> </w:t>
      </w:r>
      <w:r w:rsidR="001623ED" w:rsidRPr="008C1ED7">
        <w:rPr>
          <w:sz w:val="20"/>
          <w:szCs w:val="20"/>
        </w:rPr>
        <w:t>czynności</w:t>
      </w:r>
      <w:r w:rsidRPr="008C1ED7">
        <w:rPr>
          <w:sz w:val="20"/>
          <w:szCs w:val="20"/>
        </w:rPr>
        <w:t xml:space="preserve"> z wykazu</w:t>
      </w:r>
      <w:r w:rsidR="0005157F" w:rsidRPr="008C1ED7">
        <w:rPr>
          <w:sz w:val="20"/>
          <w:szCs w:val="20"/>
        </w:rPr>
        <w:t xml:space="preserve"> podanego </w:t>
      </w:r>
      <w:r w:rsidR="0005157F" w:rsidRPr="00A13502">
        <w:rPr>
          <w:b/>
          <w:sz w:val="20"/>
          <w:szCs w:val="20"/>
        </w:rPr>
        <w:t xml:space="preserve">w załączniku nr </w:t>
      </w:r>
      <w:r w:rsidR="00760221" w:rsidRPr="00A13502">
        <w:rPr>
          <w:b/>
          <w:sz w:val="20"/>
          <w:szCs w:val="20"/>
        </w:rPr>
        <w:t xml:space="preserve">8 </w:t>
      </w:r>
      <w:r w:rsidR="00032E22" w:rsidRPr="00A13502">
        <w:rPr>
          <w:b/>
          <w:sz w:val="20"/>
          <w:szCs w:val="20"/>
        </w:rPr>
        <w:t>do SWZ</w:t>
      </w:r>
      <w:r w:rsidR="0005157F" w:rsidRPr="008C1ED7">
        <w:rPr>
          <w:sz w:val="20"/>
          <w:szCs w:val="20"/>
        </w:rPr>
        <w:t xml:space="preserve"> </w:t>
      </w:r>
      <w:r w:rsidR="001623ED" w:rsidRPr="008C1ED7">
        <w:rPr>
          <w:sz w:val="20"/>
          <w:szCs w:val="20"/>
        </w:rPr>
        <w:t>oraz ze wskazaniem</w:t>
      </w:r>
      <w:r w:rsidR="0005157F" w:rsidRPr="008C1ED7">
        <w:rPr>
          <w:sz w:val="20"/>
          <w:szCs w:val="20"/>
        </w:rPr>
        <w:t xml:space="preserve"> osób, które wykonują te czynności w ramach prowadzonej przez siebie działalności gospodarczej (wymóg ten dotyczy również podwykonawców i dalszych </w:t>
      </w:r>
      <w:r w:rsidR="0005157F" w:rsidRPr="008C1ED7">
        <w:rPr>
          <w:sz w:val="20"/>
          <w:szCs w:val="20"/>
        </w:rPr>
        <w:lastRenderedPageBreak/>
        <w:t>podwykonawców)</w:t>
      </w:r>
      <w:r w:rsidR="001623ED" w:rsidRPr="008C1ED7">
        <w:rPr>
          <w:sz w:val="20"/>
          <w:szCs w:val="20"/>
        </w:rPr>
        <w:t>.</w:t>
      </w:r>
      <w:r w:rsidR="0005157F" w:rsidRPr="008C1ED7">
        <w:rPr>
          <w:sz w:val="20"/>
          <w:szCs w:val="20"/>
        </w:rPr>
        <w:t xml:space="preserve"> </w:t>
      </w:r>
    </w:p>
    <w:p w14:paraId="0BC0C59E" w14:textId="5CBEADF4" w:rsidR="00E50807" w:rsidRPr="008C1ED7" w:rsidRDefault="00DA5C66" w:rsidP="005704B8">
      <w:pPr>
        <w:widowControl w:val="0"/>
        <w:numPr>
          <w:ilvl w:val="1"/>
          <w:numId w:val="39"/>
        </w:numPr>
        <w:suppressAutoHyphens/>
        <w:spacing w:after="0" w:line="288" w:lineRule="auto"/>
        <w:ind w:left="284" w:hanging="284"/>
        <w:jc w:val="both"/>
        <w:rPr>
          <w:snapToGrid w:val="0"/>
          <w:sz w:val="20"/>
          <w:szCs w:val="20"/>
          <w:lang w:eastAsia="pl-PL"/>
        </w:rPr>
      </w:pPr>
      <w:r w:rsidRPr="008C1ED7">
        <w:rPr>
          <w:sz w:val="20"/>
          <w:szCs w:val="20"/>
        </w:rPr>
        <w:t xml:space="preserve">W </w:t>
      </w:r>
      <w:r w:rsidRPr="00A13502">
        <w:rPr>
          <w:b/>
          <w:sz w:val="20"/>
          <w:szCs w:val="20"/>
        </w:rPr>
        <w:t xml:space="preserve">Załączniku nr </w:t>
      </w:r>
      <w:r w:rsidR="00760221" w:rsidRPr="00A13502">
        <w:rPr>
          <w:b/>
          <w:sz w:val="20"/>
          <w:szCs w:val="20"/>
        </w:rPr>
        <w:t xml:space="preserve">8 </w:t>
      </w:r>
      <w:r w:rsidRPr="00A13502">
        <w:rPr>
          <w:b/>
          <w:sz w:val="20"/>
          <w:szCs w:val="20"/>
        </w:rPr>
        <w:t>do S</w:t>
      </w:r>
      <w:r w:rsidR="0005157F" w:rsidRPr="00A13502">
        <w:rPr>
          <w:b/>
          <w:sz w:val="20"/>
          <w:szCs w:val="20"/>
        </w:rPr>
        <w:t>WZ</w:t>
      </w:r>
      <w:r w:rsidR="0005157F" w:rsidRPr="008C1ED7">
        <w:rPr>
          <w:sz w:val="20"/>
          <w:szCs w:val="20"/>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E27D08" w:rsidRDefault="0005157F" w:rsidP="005704B8">
      <w:pPr>
        <w:widowControl w:val="0"/>
        <w:numPr>
          <w:ilvl w:val="1"/>
          <w:numId w:val="39"/>
        </w:numPr>
        <w:suppressAutoHyphens/>
        <w:spacing w:after="0" w:line="288" w:lineRule="auto"/>
        <w:ind w:left="284" w:hanging="284"/>
        <w:jc w:val="both"/>
        <w:rPr>
          <w:snapToGrid w:val="0"/>
          <w:sz w:val="20"/>
          <w:szCs w:val="20"/>
          <w:lang w:eastAsia="pl-PL"/>
        </w:rPr>
      </w:pPr>
      <w:r w:rsidRPr="008C1ED7">
        <w:rPr>
          <w:sz w:val="20"/>
          <w:szCs w:val="20"/>
        </w:rPr>
        <w:t>Zamawiający zastrzega sobie prawo sprawdzania, w trakcie realizowania umowy przez Wykonawcę</w:t>
      </w:r>
      <w:r w:rsidR="004A3B5D" w:rsidRPr="008C1ED7">
        <w:rPr>
          <w:sz w:val="20"/>
          <w:szCs w:val="20"/>
        </w:rPr>
        <w:t>,</w:t>
      </w:r>
      <w:r w:rsidRPr="008C1ED7">
        <w:rPr>
          <w:sz w:val="20"/>
          <w:szCs w:val="20"/>
        </w:rPr>
        <w:t xml:space="preserve"> podwykonawców</w:t>
      </w:r>
      <w:r w:rsidR="004A3B5D" w:rsidRPr="008C1ED7">
        <w:rPr>
          <w:sz w:val="20"/>
          <w:szCs w:val="20"/>
        </w:rPr>
        <w:t xml:space="preserve"> i dalszych podwykonawców</w:t>
      </w:r>
      <w:r w:rsidRPr="008C1ED7">
        <w:rPr>
          <w:sz w:val="20"/>
          <w:szCs w:val="20"/>
        </w:rPr>
        <w:t>, czy faktycznie osoby wykonujące prace zastrzeżone jako wykonywane na podstawie umowy o pracę są zatrudniane na podstawie umowy o pracę.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mają obowiązek przedstawiania Zamawiającemu na</w:t>
      </w:r>
      <w:r w:rsidR="004A3B5D" w:rsidRPr="008C1ED7">
        <w:rPr>
          <w:sz w:val="20"/>
          <w:szCs w:val="20"/>
        </w:rPr>
        <w:t xml:space="preserve"> każde</w:t>
      </w:r>
      <w:r w:rsidRPr="008C1ED7">
        <w:rPr>
          <w:sz w:val="20"/>
          <w:szCs w:val="20"/>
        </w:rPr>
        <w:t xml:space="preserve"> jego żądanie w ciągu trzech dni roboczych zestawienia zawartych umów o pracę. Zamawiający może żądać, aby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przedstawili mu w ww</w:t>
      </w:r>
      <w:r w:rsidRPr="00E27D08">
        <w:rPr>
          <w:sz w:val="20"/>
          <w:szCs w:val="20"/>
        </w:rPr>
        <w:t>. terminie kopie wskazanych przez Zamawiającego umów o pracę potwierdzone za zgodność z oryginałem.</w:t>
      </w:r>
    </w:p>
    <w:p w14:paraId="624908E0" w14:textId="77777777" w:rsidR="009954CA" w:rsidRPr="00E27D08" w:rsidRDefault="0005157F" w:rsidP="005704B8">
      <w:pPr>
        <w:widowControl w:val="0"/>
        <w:numPr>
          <w:ilvl w:val="1"/>
          <w:numId w:val="39"/>
        </w:numPr>
        <w:suppressAutoHyphens/>
        <w:spacing w:after="0" w:line="288" w:lineRule="auto"/>
        <w:ind w:left="284" w:hanging="284"/>
        <w:jc w:val="both"/>
        <w:rPr>
          <w:snapToGrid w:val="0"/>
          <w:sz w:val="20"/>
          <w:szCs w:val="20"/>
          <w:lang w:eastAsia="pl-PL"/>
        </w:rPr>
      </w:pPr>
      <w:r w:rsidRPr="00E27D08">
        <w:rPr>
          <w:sz w:val="20"/>
          <w:szCs w:val="20"/>
        </w:rPr>
        <w:t>W przypadku wątpliwości do podstawy zatrudnienia Zamawiający zastrzega sobie prawo poinformowania Państwowej Inspekcji Pracy o naruszeniu art. 22 §1 Kodeksu pracy.</w:t>
      </w:r>
    </w:p>
    <w:p w14:paraId="26E66AE5" w14:textId="17C56BDB" w:rsidR="00B4731D" w:rsidRPr="00E27D08" w:rsidRDefault="0005157F" w:rsidP="005704B8">
      <w:pPr>
        <w:widowControl w:val="0"/>
        <w:numPr>
          <w:ilvl w:val="1"/>
          <w:numId w:val="39"/>
        </w:numPr>
        <w:suppressAutoHyphens/>
        <w:spacing w:after="0" w:line="288" w:lineRule="auto"/>
        <w:ind w:left="284" w:hanging="284"/>
        <w:jc w:val="both"/>
        <w:rPr>
          <w:sz w:val="20"/>
          <w:szCs w:val="20"/>
        </w:rPr>
      </w:pPr>
      <w:r w:rsidRPr="00E27D08">
        <w:rPr>
          <w:sz w:val="20"/>
          <w:szCs w:val="20"/>
        </w:rPr>
        <w:t xml:space="preserve">Wykonawca, podwykonawca </w:t>
      </w:r>
      <w:r w:rsidR="002A0A54" w:rsidRPr="00E27D08">
        <w:rPr>
          <w:sz w:val="20"/>
          <w:szCs w:val="20"/>
        </w:rPr>
        <w:t xml:space="preserve">oraz </w:t>
      </w:r>
      <w:r w:rsidRPr="00E27D08">
        <w:rPr>
          <w:sz w:val="20"/>
          <w:szCs w:val="20"/>
        </w:rPr>
        <w:t xml:space="preserve">dalszy podwykonawca </w:t>
      </w:r>
      <w:r w:rsidR="002A0A54" w:rsidRPr="00E27D08">
        <w:rPr>
          <w:sz w:val="20"/>
          <w:szCs w:val="20"/>
        </w:rPr>
        <w:t>naj</w:t>
      </w:r>
      <w:r w:rsidRPr="00E27D08">
        <w:rPr>
          <w:sz w:val="20"/>
          <w:szCs w:val="20"/>
        </w:rPr>
        <w:t>później w dniu</w:t>
      </w:r>
      <w:r w:rsidR="002A0A54" w:rsidRPr="00E27D08">
        <w:rPr>
          <w:sz w:val="20"/>
          <w:szCs w:val="20"/>
        </w:rPr>
        <w:t xml:space="preserve"> rozpoczęcia prac</w:t>
      </w:r>
      <w:r w:rsidRPr="00E27D08">
        <w:rPr>
          <w:sz w:val="20"/>
          <w:szCs w:val="20"/>
        </w:rPr>
        <w:t xml:space="preserve">, przedstawi Zamawiającemu podpisane przez siebie oświadczenie obejmujące wykaz osób, które będą wykonywać prace objęte przedmiotem zamówienia z zaznaczeniem, </w:t>
      </w:r>
      <w:r w:rsidR="002A0A54" w:rsidRPr="00E27D08">
        <w:rPr>
          <w:sz w:val="20"/>
          <w:szCs w:val="20"/>
        </w:rPr>
        <w:t xml:space="preserve">czy i w jakim wymiarze etatu </w:t>
      </w:r>
      <w:r w:rsidRPr="00E27D08">
        <w:rPr>
          <w:sz w:val="20"/>
          <w:szCs w:val="20"/>
        </w:rPr>
        <w:t>wykonują te prace w ramach umowy o pracę. W przeciwnym wypadku naliczona zostanie kara umowna.</w:t>
      </w:r>
    </w:p>
    <w:p w14:paraId="709F8DC8" w14:textId="33EC14B0" w:rsidR="00B4731D" w:rsidRPr="00E27D08" w:rsidRDefault="0005157F" w:rsidP="005704B8">
      <w:pPr>
        <w:widowControl w:val="0"/>
        <w:numPr>
          <w:ilvl w:val="1"/>
          <w:numId w:val="39"/>
        </w:numPr>
        <w:suppressAutoHyphens/>
        <w:spacing w:after="0" w:line="288" w:lineRule="auto"/>
        <w:ind w:left="284" w:hanging="284"/>
        <w:jc w:val="both"/>
        <w:rPr>
          <w:sz w:val="24"/>
          <w:szCs w:val="24"/>
        </w:rPr>
      </w:pPr>
      <w:r w:rsidRPr="00E27D08">
        <w:rPr>
          <w:sz w:val="20"/>
          <w:szCs w:val="20"/>
        </w:rPr>
        <w:t xml:space="preserve">Wykonawca, podwykonawca </w:t>
      </w:r>
      <w:r w:rsidR="002A0A54" w:rsidRPr="00E27D08">
        <w:rPr>
          <w:sz w:val="20"/>
          <w:szCs w:val="20"/>
        </w:rPr>
        <w:t>oraz</w:t>
      </w:r>
      <w:r w:rsidRPr="00E27D08">
        <w:rPr>
          <w:sz w:val="20"/>
          <w:szCs w:val="20"/>
        </w:rPr>
        <w:t xml:space="preserve"> dalszy podwykonawca zobowiązuje się do pisemnego poinformowania Zamawiającego</w:t>
      </w:r>
      <w:r w:rsidR="002A0A54" w:rsidRPr="00E27D08">
        <w:rPr>
          <w:sz w:val="20"/>
          <w:szCs w:val="20"/>
        </w:rPr>
        <w:t xml:space="preserve"> poprzez złożenie oświadczenia</w:t>
      </w:r>
      <w:r w:rsidRPr="00E27D08">
        <w:rPr>
          <w:sz w:val="20"/>
          <w:szCs w:val="20"/>
        </w:rPr>
        <w:t xml:space="preserve"> o każdorazowej zmianie osoby wykonującej prace objęte przedmiotem zamówienia, najpóźniej w momencie podjęcia pracy na terenie budowy przez tę osobę. Oświadczenie to powinno spełniać ww. wymogi. W przeciwnym wypadku naliczona zostanie kara umowna.</w:t>
      </w:r>
    </w:p>
    <w:p w14:paraId="7338ABA7" w14:textId="77777777" w:rsidR="001F5973" w:rsidRPr="00E27D08" w:rsidRDefault="001F5973" w:rsidP="00B4731D">
      <w:pPr>
        <w:widowControl w:val="0"/>
        <w:suppressAutoHyphens/>
        <w:spacing w:after="0" w:line="288" w:lineRule="auto"/>
        <w:ind w:left="284"/>
        <w:jc w:val="both"/>
        <w:rPr>
          <w:snapToGrid w:val="0"/>
          <w:sz w:val="24"/>
          <w:szCs w:val="24"/>
          <w:lang w:eastAsia="pl-PL"/>
        </w:rPr>
      </w:pPr>
    </w:p>
    <w:p w14:paraId="340F338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4</w:t>
      </w:r>
    </w:p>
    <w:p w14:paraId="4637D3D3"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Forma i wysokość wynagrodzenia</w:t>
      </w:r>
    </w:p>
    <w:p w14:paraId="076041D3" w14:textId="7280354D" w:rsidR="0053358D" w:rsidRPr="00E27D08" w:rsidRDefault="0005157F" w:rsidP="007C5A59">
      <w:pPr>
        <w:widowControl w:val="0"/>
        <w:numPr>
          <w:ilvl w:val="0"/>
          <w:numId w:val="6"/>
        </w:numPr>
        <w:suppressAutoHyphens/>
        <w:spacing w:before="120" w:after="0" w:line="288" w:lineRule="auto"/>
        <w:jc w:val="both"/>
        <w:rPr>
          <w:bCs/>
          <w:kern w:val="2"/>
          <w:sz w:val="20"/>
          <w:szCs w:val="20"/>
          <w:lang w:eastAsia="pl-PL"/>
        </w:rPr>
      </w:pPr>
      <w:r w:rsidRPr="00E27D08">
        <w:rPr>
          <w:bCs/>
          <w:sz w:val="20"/>
          <w:szCs w:val="20"/>
          <w:lang w:eastAsia="pl-PL"/>
        </w:rPr>
        <w:t>Wynagrodzenie ryczałtowe za całkowite i prawidłowe wykonanie przedmiotu zamówienia, zgodnie z ofertą Wykonawcy, wynosi łącznie</w:t>
      </w:r>
      <w:r w:rsidR="00793C63" w:rsidRPr="00E27D08">
        <w:rPr>
          <w:bCs/>
          <w:sz w:val="20"/>
          <w:szCs w:val="20"/>
          <w:lang w:eastAsia="pl-PL"/>
        </w:rPr>
        <w:t>:</w:t>
      </w:r>
      <w:r w:rsidR="00B2132E" w:rsidRPr="00E27D08">
        <w:rPr>
          <w:bCs/>
          <w:sz w:val="20"/>
          <w:szCs w:val="20"/>
          <w:lang w:eastAsia="pl-PL"/>
        </w:rPr>
        <w:t xml:space="preserve"> </w:t>
      </w:r>
      <w:r w:rsidR="00DA5C66" w:rsidRPr="00E27D08">
        <w:rPr>
          <w:bCs/>
          <w:sz w:val="20"/>
          <w:szCs w:val="20"/>
          <w:lang w:eastAsia="pl-PL"/>
        </w:rPr>
        <w:t>…………………..</w:t>
      </w:r>
      <w:r w:rsidR="000A0629" w:rsidRPr="00E27D08">
        <w:rPr>
          <w:bCs/>
          <w:sz w:val="20"/>
          <w:szCs w:val="20"/>
          <w:lang w:eastAsia="pl-PL"/>
        </w:rPr>
        <w:t xml:space="preserve"> zł netto</w:t>
      </w:r>
      <w:r w:rsidRPr="00E27D08">
        <w:rPr>
          <w:bCs/>
          <w:sz w:val="20"/>
          <w:szCs w:val="20"/>
          <w:lang w:eastAsia="pl-PL"/>
        </w:rPr>
        <w:t xml:space="preserve">, </w:t>
      </w:r>
      <w:r w:rsidR="00DC419B">
        <w:rPr>
          <w:bCs/>
          <w:sz w:val="20"/>
          <w:szCs w:val="20"/>
          <w:lang w:eastAsia="pl-PL"/>
        </w:rPr>
        <w:t>plus należny VAT</w:t>
      </w:r>
      <w:r w:rsidR="000A0629" w:rsidRPr="00E27D08">
        <w:rPr>
          <w:bCs/>
          <w:sz w:val="20"/>
          <w:szCs w:val="20"/>
          <w:lang w:eastAsia="pl-PL"/>
        </w:rPr>
        <w:t xml:space="preserve"> </w:t>
      </w:r>
      <w:r w:rsidR="00DA5C66" w:rsidRPr="00E27D08">
        <w:rPr>
          <w:bCs/>
          <w:sz w:val="20"/>
          <w:szCs w:val="20"/>
          <w:lang w:eastAsia="pl-PL"/>
        </w:rPr>
        <w:t>, tj. : ……………………..</w:t>
      </w:r>
      <w:r w:rsidR="000A0629" w:rsidRPr="00E27D08">
        <w:rPr>
          <w:bCs/>
          <w:sz w:val="20"/>
          <w:szCs w:val="20"/>
          <w:lang w:eastAsia="pl-PL"/>
        </w:rPr>
        <w:t xml:space="preserve"> brutto</w:t>
      </w:r>
      <w:r w:rsidR="0053358D" w:rsidRPr="00E27D08">
        <w:rPr>
          <w:bCs/>
          <w:sz w:val="20"/>
          <w:szCs w:val="20"/>
          <w:lang w:eastAsia="pl-PL"/>
        </w:rPr>
        <w:t>.</w:t>
      </w:r>
    </w:p>
    <w:p w14:paraId="6A0CD790" w14:textId="55BF478E" w:rsidR="00C0549E"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bCs/>
          <w:sz w:val="20"/>
          <w:szCs w:val="20"/>
          <w:lang w:eastAsia="pl-PL"/>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w:t>
      </w:r>
      <w:r w:rsidR="00793C63" w:rsidRPr="00E27D08">
        <w:rPr>
          <w:bCs/>
          <w:sz w:val="20"/>
          <w:szCs w:val="20"/>
          <w:lang w:eastAsia="pl-PL"/>
        </w:rPr>
        <w:t xml:space="preserve"> prowadzenia robót podanych w S</w:t>
      </w:r>
      <w:r w:rsidRPr="00E27D08">
        <w:rPr>
          <w:bCs/>
          <w:sz w:val="20"/>
          <w:szCs w:val="20"/>
          <w:lang w:eastAsia="pl-PL"/>
        </w:rPr>
        <w:t>WZ jak również wszelkie koszty w nich nieujęte, a bez których nie można wykonać zamówienia w zakresie podanym w opisie przedmiotu zamówienia, zgodnie z</w:t>
      </w:r>
      <w:r w:rsidR="00B41CC8" w:rsidRPr="00E27D08">
        <w:rPr>
          <w:bCs/>
          <w:sz w:val="20"/>
          <w:szCs w:val="20"/>
          <w:lang w:eastAsia="pl-PL"/>
        </w:rPr>
        <w:t xml:space="preserve"> </w:t>
      </w:r>
      <w:r w:rsidR="00357BD1" w:rsidRPr="00E27D08">
        <w:rPr>
          <w:bCs/>
          <w:sz w:val="20"/>
          <w:szCs w:val="20"/>
          <w:lang w:eastAsia="pl-PL"/>
        </w:rPr>
        <w:t xml:space="preserve">SWZ </w:t>
      </w:r>
      <w:r w:rsidRPr="00E27D08">
        <w:rPr>
          <w:bCs/>
          <w:sz w:val="20"/>
          <w:szCs w:val="20"/>
          <w:lang w:eastAsia="pl-PL"/>
        </w:rPr>
        <w:t>, obowiązującymi przepisami, Prawem budowlanym, wydanymi decyzjami, pozwoleniami i uzgodnieniami, sztuką budowlaną, sztuką konse</w:t>
      </w:r>
      <w:r w:rsidR="008E12AE">
        <w:rPr>
          <w:bCs/>
          <w:sz w:val="20"/>
          <w:szCs w:val="20"/>
          <w:lang w:eastAsia="pl-PL"/>
        </w:rPr>
        <w:t xml:space="preserve">rwatorską itp., oraz </w:t>
      </w:r>
      <w:r w:rsidRPr="00E27D08">
        <w:rPr>
          <w:bCs/>
          <w:sz w:val="20"/>
          <w:szCs w:val="20"/>
          <w:lang w:eastAsia="pl-PL"/>
        </w:rPr>
        <w:t>VAT</w:t>
      </w:r>
      <w:r w:rsidR="008E12AE">
        <w:rPr>
          <w:bCs/>
          <w:sz w:val="20"/>
          <w:szCs w:val="20"/>
          <w:lang w:eastAsia="pl-PL"/>
        </w:rPr>
        <w:t xml:space="preserve"> w obowiązującej stawce</w:t>
      </w:r>
      <w:r w:rsidRPr="00E27D08">
        <w:rPr>
          <w:bCs/>
          <w:sz w:val="20"/>
          <w:szCs w:val="20"/>
          <w:lang w:eastAsia="pl-PL"/>
        </w:rPr>
        <w:t xml:space="preserve">. </w:t>
      </w:r>
    </w:p>
    <w:p w14:paraId="7A3E14D4" w14:textId="43275CC0" w:rsidR="00C0549E" w:rsidRPr="00E27D08" w:rsidRDefault="00C0549E" w:rsidP="007616B7">
      <w:pPr>
        <w:spacing w:after="0" w:line="288" w:lineRule="auto"/>
        <w:ind w:left="284"/>
        <w:jc w:val="both"/>
        <w:rPr>
          <w:sz w:val="20"/>
          <w:szCs w:val="20"/>
          <w:lang w:eastAsia="pl-PL"/>
        </w:rPr>
      </w:pPr>
      <w:r w:rsidRPr="00E27D08">
        <w:rPr>
          <w:sz w:val="20"/>
          <w:szCs w:val="20"/>
          <w:lang w:eastAsia="pl-PL"/>
        </w:rPr>
        <w:t xml:space="preserve">Do kosztów tych należą w szczególności: koszty wykonania </w:t>
      </w:r>
      <w:r w:rsidR="008E12AE">
        <w:rPr>
          <w:sz w:val="20"/>
          <w:szCs w:val="20"/>
          <w:lang w:eastAsia="pl-PL"/>
        </w:rPr>
        <w:t>p</w:t>
      </w:r>
      <w:r w:rsidRPr="00E27D08">
        <w:rPr>
          <w:sz w:val="20"/>
          <w:szCs w:val="20"/>
          <w:lang w:eastAsia="pl-PL"/>
        </w:rPr>
        <w:t xml:space="preserve">rzedmiotu </w:t>
      </w:r>
      <w:r w:rsidR="008E12AE">
        <w:rPr>
          <w:sz w:val="20"/>
          <w:szCs w:val="20"/>
          <w:lang w:eastAsia="pl-PL"/>
        </w:rPr>
        <w:t>zamówienia</w:t>
      </w:r>
      <w:r w:rsidRPr="00E27D08">
        <w:rPr>
          <w:sz w:val="20"/>
          <w:szCs w:val="20"/>
          <w:lang w:eastAsia="pl-PL"/>
        </w:rPr>
        <w:t xml:space="preserve">, zakupionych materiałów, robót przygotowawczych, robót porządkowych, utrzymania placu i zaplecza budowy, zabezpieczenia majątku i bezpieczeństwa na terenie budowy, naprawy ewentualnych szkód na terenie budowy spowodowanych przez </w:t>
      </w:r>
      <w:r w:rsidRPr="00744C93">
        <w:rPr>
          <w:sz w:val="20"/>
          <w:szCs w:val="20"/>
          <w:lang w:eastAsia="pl-PL"/>
        </w:rPr>
        <w:t xml:space="preserve">Wykonawcę </w:t>
      </w:r>
      <w:r w:rsidR="008E12AE" w:rsidRPr="00744C93">
        <w:rPr>
          <w:sz w:val="20"/>
          <w:szCs w:val="20"/>
          <w:lang w:eastAsia="pl-PL"/>
        </w:rPr>
        <w:t>w trakcie realizacji przedmiotu zamówienia</w:t>
      </w:r>
      <w:r w:rsidRPr="00744C93">
        <w:rPr>
          <w:sz w:val="20"/>
          <w:szCs w:val="20"/>
          <w:lang w:eastAsia="pl-PL"/>
        </w:rPr>
        <w:t>, ubezpieczenia budowy, usuwania wszelkich napotkanych kolizji, napraw dla wykonanych i zamontowanych urządzeń, wykonania wszelkich prób, badań i odbiorów, sporządzenia świadectwa charakterystyki energetycznej dla</w:t>
      </w:r>
      <w:r w:rsidRPr="00E27D08">
        <w:rPr>
          <w:sz w:val="20"/>
          <w:szCs w:val="20"/>
          <w:lang w:eastAsia="pl-PL"/>
        </w:rPr>
        <w:t xml:space="preserve"> budynku oraz innych czyn</w:t>
      </w:r>
      <w:r w:rsidR="008E12AE">
        <w:rPr>
          <w:sz w:val="20"/>
          <w:szCs w:val="20"/>
          <w:lang w:eastAsia="pl-PL"/>
        </w:rPr>
        <w:t>ności niezbędnych do wykonania przedmiotu zamówienia</w:t>
      </w:r>
      <w:r w:rsidRPr="00E27D08">
        <w:rPr>
          <w:sz w:val="20"/>
          <w:szCs w:val="20"/>
          <w:lang w:eastAsia="pl-PL"/>
        </w:rPr>
        <w:t xml:space="preserve"> np. usunięcia i utylizacji odpadów, uzgodni</w:t>
      </w:r>
      <w:r w:rsidR="00EF7835" w:rsidRPr="00E27D08">
        <w:rPr>
          <w:sz w:val="20"/>
          <w:szCs w:val="20"/>
          <w:lang w:eastAsia="pl-PL"/>
        </w:rPr>
        <w:t>eń i opłat związanych z budową</w:t>
      </w:r>
      <w:r w:rsidRPr="00E27D08">
        <w:rPr>
          <w:sz w:val="20"/>
          <w:szCs w:val="20"/>
          <w:lang w:eastAsia="pl-PL"/>
        </w:rPr>
        <w:t xml:space="preserve">, a także koszty </w:t>
      </w:r>
      <w:r w:rsidR="0005157F" w:rsidRPr="00E27D08">
        <w:rPr>
          <w:bCs/>
          <w:sz w:val="20"/>
          <w:szCs w:val="20"/>
          <w:lang w:eastAsia="pl-PL"/>
        </w:rPr>
        <w:t xml:space="preserve">wykonania </w:t>
      </w:r>
      <w:r w:rsidRPr="00E27D08">
        <w:rPr>
          <w:bCs/>
          <w:sz w:val="20"/>
          <w:szCs w:val="20"/>
          <w:lang w:eastAsia="pl-PL"/>
        </w:rPr>
        <w:t>pozostałych</w:t>
      </w:r>
      <w:r w:rsidR="0005157F" w:rsidRPr="00E27D08">
        <w:rPr>
          <w:bCs/>
          <w:sz w:val="20"/>
          <w:szCs w:val="20"/>
          <w:lang w:eastAsia="pl-PL"/>
        </w:rPr>
        <w:t xml:space="preserve"> obowiązków</w:t>
      </w:r>
      <w:r w:rsidRPr="00E27D08">
        <w:rPr>
          <w:bCs/>
          <w:sz w:val="20"/>
          <w:szCs w:val="20"/>
          <w:lang w:eastAsia="pl-PL"/>
        </w:rPr>
        <w:t xml:space="preserve"> Wykonawcy</w:t>
      </w:r>
      <w:r w:rsidR="0005157F" w:rsidRPr="00E27D08">
        <w:rPr>
          <w:bCs/>
          <w:sz w:val="20"/>
          <w:szCs w:val="20"/>
          <w:lang w:eastAsia="pl-PL"/>
        </w:rPr>
        <w:t xml:space="preserve"> wymienionych</w:t>
      </w:r>
      <w:r w:rsidRPr="00E27D08">
        <w:rPr>
          <w:bCs/>
          <w:sz w:val="20"/>
          <w:szCs w:val="20"/>
          <w:lang w:eastAsia="pl-PL"/>
        </w:rPr>
        <w:t xml:space="preserve"> m.in.</w:t>
      </w:r>
      <w:r w:rsidR="0005157F" w:rsidRPr="00E27D08">
        <w:rPr>
          <w:bCs/>
          <w:sz w:val="20"/>
          <w:szCs w:val="20"/>
          <w:lang w:eastAsia="pl-PL"/>
        </w:rPr>
        <w:t xml:space="preserve"> w § 2 niniejszej umowy</w:t>
      </w:r>
      <w:r w:rsidR="0005157F" w:rsidRPr="00E27D08">
        <w:rPr>
          <w:sz w:val="20"/>
          <w:szCs w:val="20"/>
          <w:lang w:eastAsia="pl-PL"/>
        </w:rPr>
        <w:t>.</w:t>
      </w:r>
    </w:p>
    <w:p w14:paraId="09DD6FF1" w14:textId="719E66D7" w:rsidR="00AB1865" w:rsidRPr="00E27D08" w:rsidRDefault="0005157F" w:rsidP="00357BD1">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51D8C55B" w14:textId="77777777" w:rsidR="0061144F"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40075D5A" w:rsidR="0061144F" w:rsidRPr="00E27D08" w:rsidRDefault="0005157F" w:rsidP="0061144F">
      <w:pPr>
        <w:widowControl w:val="0"/>
        <w:numPr>
          <w:ilvl w:val="0"/>
          <w:numId w:val="6"/>
        </w:numPr>
        <w:tabs>
          <w:tab w:val="clear" w:pos="360"/>
        </w:tabs>
        <w:suppressAutoHyphens/>
        <w:spacing w:after="0" w:line="288" w:lineRule="auto"/>
        <w:ind w:left="284" w:hanging="284"/>
        <w:jc w:val="both"/>
        <w:rPr>
          <w:sz w:val="20"/>
          <w:szCs w:val="20"/>
          <w:lang w:eastAsia="pl-PL"/>
        </w:rPr>
      </w:pPr>
      <w:r w:rsidRPr="00E27D08">
        <w:rPr>
          <w:sz w:val="20"/>
          <w:szCs w:val="20"/>
          <w:lang w:eastAsia="pl-PL"/>
        </w:rPr>
        <w:lastRenderedPageBreak/>
        <w:t xml:space="preserve">Zasady wykonywania robót </w:t>
      </w:r>
      <w:r w:rsidR="0053358D" w:rsidRPr="00E27D08">
        <w:rPr>
          <w:sz w:val="20"/>
          <w:szCs w:val="20"/>
          <w:lang w:eastAsia="pl-PL"/>
        </w:rPr>
        <w:t xml:space="preserve"> i prac </w:t>
      </w:r>
      <w:r w:rsidRPr="00E27D08">
        <w:rPr>
          <w:sz w:val="20"/>
          <w:szCs w:val="20"/>
          <w:lang w:eastAsia="pl-PL"/>
        </w:rPr>
        <w:t xml:space="preserve">nie ujętych w dokumentacji projektowej i </w:t>
      </w:r>
      <w:r w:rsidR="00357BD1" w:rsidRPr="00E27D08">
        <w:rPr>
          <w:bCs/>
          <w:sz w:val="20"/>
          <w:szCs w:val="20"/>
          <w:lang w:eastAsia="pl-PL"/>
        </w:rPr>
        <w:t>SWZ</w:t>
      </w:r>
      <w:r w:rsidRPr="00E27D08">
        <w:rPr>
          <w:bCs/>
          <w:sz w:val="20"/>
          <w:szCs w:val="20"/>
          <w:lang w:eastAsia="pl-PL"/>
        </w:rPr>
        <w:t xml:space="preserve">,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Pr="00E27D08">
        <w:rPr>
          <w:sz w:val="20"/>
          <w:szCs w:val="20"/>
          <w:lang w:eastAsia="pl-PL"/>
        </w:rPr>
        <w:t>:</w:t>
      </w:r>
    </w:p>
    <w:p w14:paraId="28787223" w14:textId="3C6154C1" w:rsidR="0061144F" w:rsidRPr="00E27D08" w:rsidRDefault="0005157F" w:rsidP="00D9004D">
      <w:pPr>
        <w:numPr>
          <w:ilvl w:val="0"/>
          <w:numId w:val="16"/>
        </w:numPr>
        <w:spacing w:after="0" w:line="288" w:lineRule="auto"/>
        <w:ind w:left="567" w:hanging="283"/>
        <w:jc w:val="both"/>
        <w:rPr>
          <w:bCs/>
          <w:sz w:val="20"/>
          <w:szCs w:val="20"/>
          <w:lang w:eastAsia="pl-PL"/>
        </w:rPr>
      </w:pPr>
      <w:r w:rsidRPr="00E27D08">
        <w:rPr>
          <w:bCs/>
          <w:sz w:val="20"/>
          <w:szCs w:val="20"/>
          <w:lang w:eastAsia="pl-PL"/>
        </w:rPr>
        <w:t>Roboty</w:t>
      </w:r>
      <w:r w:rsidR="0053358D" w:rsidRPr="00E27D08">
        <w:rPr>
          <w:bCs/>
          <w:sz w:val="20"/>
          <w:szCs w:val="20"/>
          <w:lang w:eastAsia="pl-PL"/>
        </w:rPr>
        <w:t xml:space="preserve"> i prace </w:t>
      </w:r>
      <w:r w:rsidRPr="00E27D08">
        <w:rPr>
          <w:sz w:val="20"/>
          <w:szCs w:val="20"/>
          <w:lang w:eastAsia="pl-PL"/>
        </w:rPr>
        <w:t xml:space="preserve"> te </w:t>
      </w:r>
      <w:r w:rsidRPr="00E27D08">
        <w:rPr>
          <w:bCs/>
          <w:sz w:val="20"/>
          <w:szCs w:val="20"/>
          <w:lang w:eastAsia="pl-PL"/>
        </w:rPr>
        <w:t>będą zlecane na zasadach określonych w ustawie Prawo zamówień publicznych, po zawarciu z Wykonawcą odrębnej umowy albo zawarciu aneksu do niniejszej umowy.</w:t>
      </w:r>
    </w:p>
    <w:p w14:paraId="2FBF63E9" w14:textId="77777777" w:rsidR="0061144F"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Udzielenie zamówienia, o którym mowa w pkt. 1, musi być poprzedzone sporządzeniem protokołu konieczności.</w:t>
      </w:r>
    </w:p>
    <w:p w14:paraId="5C68A827" w14:textId="31F71818" w:rsidR="00CF41B8"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Wykonawca nie może żądać od Zamawiającego wynagrodzenia za roboty</w:t>
      </w:r>
      <w:r w:rsidR="0053358D" w:rsidRPr="00E27D08">
        <w:rPr>
          <w:sz w:val="20"/>
          <w:szCs w:val="20"/>
          <w:lang w:eastAsia="pl-PL"/>
        </w:rPr>
        <w:t xml:space="preserve">, prace i dostawy </w:t>
      </w:r>
      <w:r w:rsidRPr="00E27D08">
        <w:rPr>
          <w:sz w:val="20"/>
          <w:szCs w:val="20"/>
          <w:lang w:eastAsia="pl-PL"/>
        </w:rPr>
        <w:t>zrealizowane przez niego bez zawarcia z Zamawiającym stosownej umowy albo aneksu do niniejszej umowy.</w:t>
      </w:r>
    </w:p>
    <w:p w14:paraId="3607B716" w14:textId="39D1C005" w:rsidR="00284932" w:rsidRPr="00E27D08" w:rsidRDefault="0005157F" w:rsidP="00D9004D">
      <w:pPr>
        <w:numPr>
          <w:ilvl w:val="0"/>
          <w:numId w:val="16"/>
        </w:numPr>
        <w:spacing w:after="0" w:line="288" w:lineRule="auto"/>
        <w:ind w:left="567" w:hanging="283"/>
        <w:jc w:val="both"/>
        <w:rPr>
          <w:sz w:val="24"/>
          <w:szCs w:val="24"/>
          <w:lang w:eastAsia="pl-PL"/>
        </w:rPr>
      </w:pPr>
      <w:r w:rsidRPr="00E27D08">
        <w:rPr>
          <w:sz w:val="20"/>
          <w:szCs w:val="20"/>
          <w:lang w:eastAsia="pl-PL"/>
        </w:rPr>
        <w:t>Wynagrodzenie zostanie ustalone przy zastosowaniu składników cenotwórczych nie wyższych niż określone w kosztorysach przygotowanych przez Wykonawcę, będących załącznikiem do umowy. W przypadku braku ww. parametrów cenotwórczych w kosztorysach</w:t>
      </w:r>
      <w:r w:rsidR="003F439F">
        <w:rPr>
          <w:sz w:val="20"/>
          <w:szCs w:val="20"/>
          <w:lang w:eastAsia="pl-PL"/>
        </w:rPr>
        <w:t>,</w:t>
      </w:r>
      <w:r w:rsidRPr="00E27D08">
        <w:rPr>
          <w:sz w:val="20"/>
          <w:szCs w:val="20"/>
          <w:lang w:eastAsia="pl-PL"/>
        </w:rPr>
        <w:t xml:space="preserve"> wycena nastąpi po cenach nieprzekraczających poziomu średnich cen dla województwa wielkopolskiego z </w:t>
      </w:r>
      <w:r w:rsidRPr="00744C93">
        <w:rPr>
          <w:sz w:val="20"/>
          <w:szCs w:val="20"/>
          <w:lang w:eastAsia="pl-PL"/>
        </w:rPr>
        <w:t>ostatniego kwartału poprzedzającego</w:t>
      </w:r>
      <w:r w:rsidRPr="00E27D08">
        <w:rPr>
          <w:sz w:val="20"/>
          <w:szCs w:val="20"/>
          <w:lang w:eastAsia="pl-PL"/>
        </w:rPr>
        <w:t xml:space="preserve"> datę złożenia oferty na te roboty wg cenników </w:t>
      </w:r>
      <w:proofErr w:type="spellStart"/>
      <w:r w:rsidRPr="00E27D08">
        <w:rPr>
          <w:sz w:val="20"/>
          <w:szCs w:val="20"/>
          <w:lang w:eastAsia="pl-PL"/>
        </w:rPr>
        <w:t>Sekocenbud</w:t>
      </w:r>
      <w:proofErr w:type="spellEnd"/>
      <w:r w:rsidRPr="00E27D08">
        <w:rPr>
          <w:sz w:val="20"/>
          <w:szCs w:val="20"/>
          <w:lang w:eastAsia="pl-PL"/>
        </w:rPr>
        <w:t>-u</w:t>
      </w:r>
      <w:r w:rsidR="00216AA5" w:rsidRPr="00E27D08">
        <w:rPr>
          <w:sz w:val="20"/>
          <w:szCs w:val="20"/>
          <w:lang w:eastAsia="pl-PL"/>
        </w:rPr>
        <w:t>, a w przypadku ich braku według cen udokumentowanych i uzgodnionych z Zamawiającym</w:t>
      </w:r>
      <w:r w:rsidRPr="00E27D08">
        <w:rPr>
          <w:sz w:val="20"/>
          <w:szCs w:val="20"/>
          <w:lang w:eastAsia="pl-PL"/>
        </w:rPr>
        <w:t>. Podatek VAT według stawki obowiązującej w dniu złożenia oferty na te roboty</w:t>
      </w:r>
      <w:r w:rsidRPr="00E27D08">
        <w:rPr>
          <w:sz w:val="24"/>
          <w:szCs w:val="24"/>
          <w:lang w:eastAsia="pl-PL"/>
        </w:rPr>
        <w:t>.</w:t>
      </w:r>
    </w:p>
    <w:p w14:paraId="690DD43E" w14:textId="42E67130" w:rsidR="009B20FF" w:rsidRPr="0098102B" w:rsidRDefault="009B20FF" w:rsidP="0098102B">
      <w:pPr>
        <w:pStyle w:val="Akapitzlist"/>
        <w:widowControl w:val="0"/>
        <w:numPr>
          <w:ilvl w:val="0"/>
          <w:numId w:val="6"/>
        </w:numPr>
        <w:suppressAutoHyphens/>
        <w:spacing w:after="0"/>
        <w:jc w:val="both"/>
        <w:rPr>
          <w:bCs/>
          <w:sz w:val="20"/>
          <w:szCs w:val="20"/>
        </w:rPr>
      </w:pPr>
      <w:r w:rsidRPr="0098102B">
        <w:rPr>
          <w:bCs/>
          <w:sz w:val="20"/>
          <w:szCs w:val="20"/>
        </w:rPr>
        <w:t>W przypadku niewykonania jakichkolwiek robót</w:t>
      </w:r>
      <w:r w:rsidR="003F439F">
        <w:rPr>
          <w:bCs/>
          <w:sz w:val="20"/>
          <w:szCs w:val="20"/>
        </w:rPr>
        <w:t xml:space="preserve"> i prac </w:t>
      </w:r>
      <w:r w:rsidRPr="0098102B">
        <w:rPr>
          <w:bCs/>
          <w:sz w:val="20"/>
          <w:szCs w:val="20"/>
        </w:rPr>
        <w:t xml:space="preserve"> </w:t>
      </w:r>
      <w:r w:rsidR="00177CB6">
        <w:rPr>
          <w:bCs/>
          <w:sz w:val="20"/>
          <w:szCs w:val="20"/>
        </w:rPr>
        <w:t>lub</w:t>
      </w:r>
      <w:r w:rsidRPr="0098102B">
        <w:rPr>
          <w:bCs/>
          <w:sz w:val="20"/>
          <w:szCs w:val="20"/>
        </w:rPr>
        <w:t xml:space="preserve"> niedostarczenia jakichkolwiek materiałów, urządzeń lub osprzętu niezależnie od przyczyny, wynagrodzenie Wykonawcy zostanie odpowiednio pomniejszone </w:t>
      </w:r>
      <w:r w:rsidR="0066002A" w:rsidRPr="0098102B">
        <w:rPr>
          <w:bCs/>
          <w:sz w:val="20"/>
          <w:szCs w:val="20"/>
        </w:rPr>
        <w:t>w oparciu o protokół konieczności (protokół rezygnacyjny), kosztorys rezygnacyjny oraz odpowiedni aneks do umowy. Kosztorys rezygnacyjny zostanie sporządzony</w:t>
      </w:r>
      <w:r w:rsidRPr="0098102B">
        <w:rPr>
          <w:bCs/>
          <w:sz w:val="20"/>
          <w:szCs w:val="20"/>
        </w:rPr>
        <w:t xml:space="preserve"> z zastosowaniem:</w:t>
      </w:r>
    </w:p>
    <w:p w14:paraId="52944090" w14:textId="58D09255" w:rsidR="009B20FF" w:rsidRPr="00A711BB" w:rsidRDefault="009B20FF" w:rsidP="005704B8">
      <w:pPr>
        <w:pStyle w:val="Akapitzlist"/>
        <w:widowControl w:val="0"/>
        <w:numPr>
          <w:ilvl w:val="1"/>
          <w:numId w:val="50"/>
        </w:numPr>
        <w:suppressAutoHyphens/>
        <w:spacing w:after="0" w:line="288" w:lineRule="auto"/>
        <w:ind w:left="709" w:hanging="283"/>
        <w:jc w:val="both"/>
        <w:rPr>
          <w:bCs/>
          <w:sz w:val="20"/>
          <w:szCs w:val="20"/>
        </w:rPr>
      </w:pPr>
      <w:r w:rsidRPr="00A711BB">
        <w:rPr>
          <w:bCs/>
          <w:sz w:val="20"/>
          <w:szCs w:val="20"/>
        </w:rPr>
        <w:t>cen jednostkowych rodzajów robót i materiałów z kosztorysu Wykonawcy, będącego załącznikiem do umowy,</w:t>
      </w:r>
    </w:p>
    <w:p w14:paraId="1C7DBFB0" w14:textId="77777777"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kosztorysowych całkowitych cen ryczałtowych asortymentów lub elementów robót,</w:t>
      </w:r>
    </w:p>
    <w:p w14:paraId="1F2F8194" w14:textId="77777777"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parametrów cenotwórczych określonych w kosztorysie, będącym załącznikiem do umowy, jeżeli kosztorysowe ceny jednostkowe rodzajów robót lub kosztorysowe, całkowite ceny ryczałtowe asortymentów lub elementów robót nie dadzą się zastosować,</w:t>
      </w:r>
    </w:p>
    <w:p w14:paraId="769669CE" w14:textId="5FF32945"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 xml:space="preserve">w przypadku, jeśli wynikający z dokumentacji zakres niewykonanych robót </w:t>
      </w:r>
      <w:r w:rsidR="00177CB6">
        <w:rPr>
          <w:bCs/>
          <w:sz w:val="20"/>
          <w:szCs w:val="20"/>
        </w:rPr>
        <w:t>lub</w:t>
      </w:r>
      <w:r w:rsidRPr="00E27D08">
        <w:rPr>
          <w:bCs/>
          <w:sz w:val="20"/>
          <w:szCs w:val="20"/>
        </w:rPr>
        <w:t xml:space="preserve"> niedostarczonych materiałów nie został uwzględniony przez Wykonawcę w pozycjach koszto</w:t>
      </w:r>
      <w:r w:rsidR="008E12AE">
        <w:rPr>
          <w:bCs/>
          <w:sz w:val="20"/>
          <w:szCs w:val="20"/>
        </w:rPr>
        <w:t>rysu, stanowiącym załącznik do u</w:t>
      </w:r>
      <w:r w:rsidRPr="00E27D08">
        <w:rPr>
          <w:bCs/>
          <w:sz w:val="20"/>
          <w:szCs w:val="20"/>
        </w:rPr>
        <w:t xml:space="preserve">mowy, ilość jednostek przedmiarowych zakresu niewykonanych robót </w:t>
      </w:r>
      <w:r w:rsidR="00177CB6">
        <w:rPr>
          <w:bCs/>
          <w:sz w:val="20"/>
          <w:szCs w:val="20"/>
        </w:rPr>
        <w:t>lub</w:t>
      </w:r>
      <w:r w:rsidRPr="00E27D08">
        <w:rPr>
          <w:bCs/>
          <w:sz w:val="20"/>
          <w:szCs w:val="20"/>
        </w:rPr>
        <w:t xml:space="preserve"> niedostarczonych materiałów zostanie określona na podstawie dokumentacji projektowej lub przedmiaru sporządzonego na jej podstawie.</w:t>
      </w:r>
    </w:p>
    <w:p w14:paraId="1E156B1B" w14:textId="25984591" w:rsidR="009B20FF" w:rsidRDefault="009B20FF" w:rsidP="0098102B">
      <w:pPr>
        <w:widowControl w:val="0"/>
        <w:suppressAutoHyphens/>
        <w:spacing w:after="0" w:line="288" w:lineRule="auto"/>
        <w:ind w:left="426"/>
        <w:jc w:val="both"/>
        <w:rPr>
          <w:bCs/>
          <w:sz w:val="20"/>
          <w:szCs w:val="20"/>
        </w:rPr>
      </w:pPr>
      <w:r w:rsidRPr="00E27D08">
        <w:rPr>
          <w:bCs/>
          <w:sz w:val="20"/>
          <w:szCs w:val="20"/>
        </w:rPr>
        <w:t xml:space="preserve">W </w:t>
      </w:r>
      <w:r w:rsidRPr="00744C93">
        <w:rPr>
          <w:bCs/>
          <w:sz w:val="20"/>
          <w:szCs w:val="20"/>
        </w:rPr>
        <w:t xml:space="preserve">przypadku braku ww. parametrów cenotwórczych w przedstawionych przez Wykonawcę kosztorysach, wycena nastąpi przez Zamawiającego wg średnich cen </w:t>
      </w:r>
      <w:proofErr w:type="spellStart"/>
      <w:r w:rsidRPr="00744C93">
        <w:rPr>
          <w:bCs/>
          <w:sz w:val="20"/>
          <w:szCs w:val="20"/>
        </w:rPr>
        <w:t>Sekocenbudu</w:t>
      </w:r>
      <w:proofErr w:type="spellEnd"/>
      <w:r w:rsidRPr="00744C93">
        <w:rPr>
          <w:bCs/>
          <w:sz w:val="20"/>
          <w:szCs w:val="20"/>
        </w:rPr>
        <w:t xml:space="preserve"> dla województwa wielkopolskiego z ostatniego kwartału poprzedzającego</w:t>
      </w:r>
      <w:r w:rsidRPr="00E27D08">
        <w:rPr>
          <w:bCs/>
          <w:sz w:val="20"/>
          <w:szCs w:val="20"/>
        </w:rPr>
        <w:t xml:space="preserve"> powyższe rozliczenie, </w:t>
      </w:r>
      <w:r w:rsidRPr="00E27D08">
        <w:rPr>
          <w:sz w:val="20"/>
          <w:szCs w:val="20"/>
          <w:lang w:eastAsia="pl-PL"/>
        </w:rPr>
        <w:t>a w przypadku ich braku według cen udokumentowanych i uzgodnionych z Zamawiającym</w:t>
      </w:r>
      <w:r w:rsidRPr="00E27D08">
        <w:rPr>
          <w:bCs/>
          <w:sz w:val="20"/>
          <w:szCs w:val="20"/>
        </w:rPr>
        <w:t>.</w:t>
      </w:r>
    </w:p>
    <w:p w14:paraId="5DB18EF6" w14:textId="486B5665" w:rsidR="009549D7" w:rsidRPr="0098102B" w:rsidRDefault="009549D7" w:rsidP="00A82688">
      <w:pPr>
        <w:widowControl w:val="0"/>
        <w:tabs>
          <w:tab w:val="left" w:pos="426"/>
        </w:tabs>
        <w:suppressAutoHyphens/>
        <w:spacing w:after="0" w:line="288" w:lineRule="auto"/>
        <w:ind w:left="426" w:hanging="426"/>
        <w:jc w:val="both"/>
        <w:rPr>
          <w:bCs/>
          <w:sz w:val="20"/>
          <w:szCs w:val="20"/>
        </w:rPr>
      </w:pPr>
      <w:r>
        <w:rPr>
          <w:bCs/>
          <w:sz w:val="20"/>
          <w:szCs w:val="20"/>
        </w:rPr>
        <w:t>7.</w:t>
      </w:r>
      <w:r>
        <w:rPr>
          <w:bCs/>
          <w:sz w:val="20"/>
          <w:szCs w:val="20"/>
        </w:rPr>
        <w:tab/>
        <w:t xml:space="preserve">Zasady określone w ust. 5 i 6 niniejszego paragrafu mają odpowiednie zastosowanie w przypadku wprowadzenia do umowy zmian, o których mowa w </w:t>
      </w:r>
      <w:r w:rsidRPr="009549D7">
        <w:rPr>
          <w:b/>
          <w:bCs/>
          <w:sz w:val="20"/>
          <w:szCs w:val="20"/>
        </w:rPr>
        <w:t>§</w:t>
      </w:r>
      <w:r>
        <w:rPr>
          <w:b/>
          <w:bCs/>
          <w:sz w:val="20"/>
          <w:szCs w:val="20"/>
        </w:rPr>
        <w:t xml:space="preserve"> 17</w:t>
      </w:r>
      <w:r w:rsidR="00860B9F">
        <w:rPr>
          <w:bCs/>
          <w:sz w:val="20"/>
          <w:szCs w:val="20"/>
        </w:rPr>
        <w:t xml:space="preserve"> ust. 2, </w:t>
      </w:r>
      <w:r>
        <w:rPr>
          <w:bCs/>
          <w:sz w:val="20"/>
          <w:szCs w:val="20"/>
        </w:rPr>
        <w:t>3</w:t>
      </w:r>
      <w:r w:rsidR="00860B9F">
        <w:rPr>
          <w:bCs/>
          <w:sz w:val="20"/>
          <w:szCs w:val="20"/>
        </w:rPr>
        <w:t>, 5 i 8</w:t>
      </w:r>
      <w:r>
        <w:rPr>
          <w:bCs/>
          <w:sz w:val="20"/>
          <w:szCs w:val="20"/>
        </w:rPr>
        <w:t>.</w:t>
      </w:r>
    </w:p>
    <w:p w14:paraId="61079571" w14:textId="77777777" w:rsidR="009D371A" w:rsidRPr="00A82688" w:rsidRDefault="009D371A" w:rsidP="0061144F">
      <w:pPr>
        <w:spacing w:after="0" w:line="288" w:lineRule="auto"/>
        <w:jc w:val="center"/>
        <w:rPr>
          <w:sz w:val="20"/>
          <w:szCs w:val="20"/>
          <w:lang w:eastAsia="pl-PL"/>
        </w:rPr>
      </w:pPr>
    </w:p>
    <w:p w14:paraId="7AFCF0B4" w14:textId="77777777" w:rsidR="0061144F" w:rsidRPr="00E27D08" w:rsidRDefault="0005157F" w:rsidP="00A64584">
      <w:pPr>
        <w:spacing w:after="0" w:line="288" w:lineRule="auto"/>
        <w:ind w:left="284" w:hanging="142"/>
        <w:jc w:val="center"/>
        <w:rPr>
          <w:b/>
          <w:sz w:val="20"/>
          <w:szCs w:val="20"/>
          <w:lang w:eastAsia="pl-PL"/>
        </w:rPr>
      </w:pPr>
      <w:r w:rsidRPr="00E27D08">
        <w:rPr>
          <w:b/>
          <w:sz w:val="20"/>
          <w:szCs w:val="20"/>
          <w:lang w:eastAsia="pl-PL"/>
        </w:rPr>
        <w:t>§ 5</w:t>
      </w:r>
    </w:p>
    <w:p w14:paraId="54AB35BB" w14:textId="77777777" w:rsidR="0061144F" w:rsidRPr="00E27D08" w:rsidRDefault="0005157F" w:rsidP="0061297D">
      <w:pPr>
        <w:spacing w:after="0" w:line="288" w:lineRule="auto"/>
        <w:jc w:val="center"/>
        <w:rPr>
          <w:b/>
          <w:sz w:val="20"/>
          <w:szCs w:val="20"/>
          <w:lang w:eastAsia="pl-PL"/>
        </w:rPr>
      </w:pPr>
      <w:r w:rsidRPr="00E27D08">
        <w:rPr>
          <w:b/>
          <w:sz w:val="20"/>
          <w:szCs w:val="20"/>
          <w:lang w:eastAsia="pl-PL"/>
        </w:rPr>
        <w:t>Termin realizacji</w:t>
      </w:r>
    </w:p>
    <w:p w14:paraId="1EE52D05" w14:textId="64869381" w:rsidR="00AF6106" w:rsidRPr="00AF6106" w:rsidRDefault="0005157F" w:rsidP="00AF6106">
      <w:pPr>
        <w:widowControl w:val="0"/>
        <w:numPr>
          <w:ilvl w:val="0"/>
          <w:numId w:val="7"/>
        </w:numPr>
        <w:tabs>
          <w:tab w:val="clear" w:pos="72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Przedmiot z</w:t>
      </w:r>
      <w:r w:rsidR="00AB1865" w:rsidRPr="00E27D08">
        <w:rPr>
          <w:rFonts w:asciiTheme="minorHAnsi" w:hAnsiTheme="minorHAnsi" w:cstheme="minorHAnsi"/>
          <w:bCs/>
          <w:sz w:val="20"/>
          <w:szCs w:val="20"/>
          <w:lang w:eastAsia="pl-PL"/>
        </w:rPr>
        <w:t xml:space="preserve">amówienia musi być zrealizowany w </w:t>
      </w:r>
      <w:r w:rsidR="00EC26E7" w:rsidRPr="00E27D08">
        <w:rPr>
          <w:rFonts w:asciiTheme="minorHAnsi" w:hAnsiTheme="minorHAnsi" w:cstheme="minorHAnsi"/>
          <w:bCs/>
          <w:sz w:val="20"/>
          <w:szCs w:val="20"/>
          <w:lang w:eastAsia="pl-PL"/>
        </w:rPr>
        <w:t>terminie</w:t>
      </w:r>
      <w:r w:rsidR="00DC419B">
        <w:rPr>
          <w:rFonts w:asciiTheme="minorHAnsi" w:hAnsiTheme="minorHAnsi" w:cstheme="minorHAnsi"/>
          <w:bCs/>
          <w:sz w:val="20"/>
          <w:szCs w:val="20"/>
          <w:lang w:eastAsia="pl-PL"/>
        </w:rPr>
        <w:t xml:space="preserve"> do </w:t>
      </w:r>
      <w:r w:rsidR="001A004E">
        <w:rPr>
          <w:rFonts w:asciiTheme="minorHAnsi" w:hAnsiTheme="minorHAnsi" w:cstheme="minorHAnsi"/>
          <w:b/>
          <w:bCs/>
          <w:sz w:val="20"/>
          <w:szCs w:val="20"/>
          <w:lang w:eastAsia="pl-PL"/>
        </w:rPr>
        <w:t>3</w:t>
      </w:r>
      <w:r w:rsidR="006A33CB">
        <w:rPr>
          <w:rFonts w:asciiTheme="minorHAnsi" w:hAnsiTheme="minorHAnsi" w:cstheme="minorHAnsi"/>
          <w:b/>
          <w:bCs/>
          <w:sz w:val="20"/>
          <w:szCs w:val="20"/>
          <w:lang w:eastAsia="pl-PL"/>
        </w:rPr>
        <w:t>0</w:t>
      </w:r>
      <w:r w:rsidR="001A004E">
        <w:rPr>
          <w:rFonts w:asciiTheme="minorHAnsi" w:hAnsiTheme="minorHAnsi" w:cstheme="minorHAnsi"/>
          <w:b/>
          <w:bCs/>
          <w:sz w:val="20"/>
          <w:szCs w:val="20"/>
          <w:lang w:eastAsia="pl-PL"/>
        </w:rPr>
        <w:t>0</w:t>
      </w:r>
      <w:r w:rsidR="001A004E" w:rsidRPr="00A13502">
        <w:rPr>
          <w:rFonts w:asciiTheme="minorHAnsi" w:hAnsiTheme="minorHAnsi" w:cstheme="minorHAnsi"/>
          <w:b/>
          <w:bCs/>
          <w:sz w:val="20"/>
          <w:szCs w:val="20"/>
          <w:lang w:eastAsia="pl-PL"/>
        </w:rPr>
        <w:t xml:space="preserve"> </w:t>
      </w:r>
      <w:r w:rsidR="00AB1865" w:rsidRPr="00A13502">
        <w:rPr>
          <w:rFonts w:asciiTheme="minorHAnsi" w:hAnsiTheme="minorHAnsi" w:cstheme="minorHAnsi"/>
          <w:b/>
          <w:bCs/>
          <w:sz w:val="20"/>
          <w:szCs w:val="20"/>
          <w:lang w:eastAsia="pl-PL"/>
        </w:rPr>
        <w:t>dni</w:t>
      </w:r>
      <w:r w:rsidR="00AB1865" w:rsidRPr="00E27D08">
        <w:rPr>
          <w:rFonts w:asciiTheme="minorHAnsi" w:hAnsiTheme="minorHAnsi" w:cstheme="minorHAnsi"/>
          <w:bCs/>
          <w:sz w:val="20"/>
          <w:szCs w:val="20"/>
          <w:lang w:eastAsia="pl-PL"/>
        </w:rPr>
        <w:t xml:space="preserve"> </w:t>
      </w:r>
      <w:r w:rsidR="001A004E">
        <w:rPr>
          <w:rFonts w:asciiTheme="minorHAnsi" w:hAnsiTheme="minorHAnsi" w:cstheme="minorHAnsi"/>
          <w:bCs/>
          <w:sz w:val="20"/>
          <w:szCs w:val="20"/>
          <w:lang w:eastAsia="pl-PL"/>
        </w:rPr>
        <w:t xml:space="preserve">od </w:t>
      </w:r>
      <w:r w:rsidR="001A004E">
        <w:rPr>
          <w:rFonts w:asciiTheme="majorHAnsi" w:hAnsiTheme="majorHAnsi" w:cstheme="majorHAnsi"/>
          <w:sz w:val="20"/>
          <w:szCs w:val="20"/>
        </w:rPr>
        <w:t>dnia 03.03.2025r. przy zachowaniu poniższych dodatkowych warunków:</w:t>
      </w:r>
    </w:p>
    <w:p w14:paraId="58FCEA56" w14:textId="42762D8F" w:rsidR="00AF6106" w:rsidRDefault="003F439F"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Roboty oraz p</w:t>
      </w:r>
      <w:r w:rsidR="00AF6106" w:rsidRPr="00AF6106">
        <w:rPr>
          <w:rFonts w:asciiTheme="minorHAnsi" w:hAnsiTheme="minorHAnsi" w:cstheme="minorHAnsi"/>
          <w:bCs/>
          <w:sz w:val="20"/>
          <w:szCs w:val="20"/>
          <w:lang w:eastAsia="pl-PL"/>
        </w:rPr>
        <w:t>race montażowe i instalacyjne</w:t>
      </w:r>
      <w:r w:rsidR="00654AB4">
        <w:rPr>
          <w:rFonts w:asciiTheme="minorHAnsi" w:hAnsiTheme="minorHAnsi" w:cstheme="minorHAnsi"/>
          <w:bCs/>
          <w:sz w:val="20"/>
          <w:szCs w:val="20"/>
          <w:lang w:eastAsia="pl-PL"/>
        </w:rPr>
        <w:t xml:space="preserve"> oraz uruchomienia</w:t>
      </w:r>
      <w:r w:rsidR="00AF6106" w:rsidRPr="00AF6106">
        <w:rPr>
          <w:rFonts w:asciiTheme="minorHAnsi" w:hAnsiTheme="minorHAnsi" w:cstheme="minorHAnsi"/>
          <w:bCs/>
          <w:sz w:val="20"/>
          <w:szCs w:val="20"/>
          <w:lang w:eastAsia="pl-PL"/>
        </w:rPr>
        <w:t xml:space="preserve"> Wykonawca zobowiązany jest zakończyć w ciągu </w:t>
      </w:r>
      <w:r w:rsidR="001A004E">
        <w:rPr>
          <w:rFonts w:asciiTheme="minorHAnsi" w:hAnsiTheme="minorHAnsi" w:cstheme="minorHAnsi"/>
          <w:b/>
          <w:bCs/>
          <w:sz w:val="20"/>
          <w:szCs w:val="20"/>
          <w:lang w:eastAsia="pl-PL"/>
        </w:rPr>
        <w:t>2</w:t>
      </w:r>
      <w:r w:rsidR="006A33CB">
        <w:rPr>
          <w:rFonts w:asciiTheme="minorHAnsi" w:hAnsiTheme="minorHAnsi" w:cstheme="minorHAnsi"/>
          <w:b/>
          <w:bCs/>
          <w:sz w:val="20"/>
          <w:szCs w:val="20"/>
          <w:lang w:eastAsia="pl-PL"/>
        </w:rPr>
        <w:t>4</w:t>
      </w:r>
      <w:r w:rsidR="001A004E" w:rsidRPr="00AF6106">
        <w:rPr>
          <w:rFonts w:asciiTheme="minorHAnsi" w:hAnsiTheme="minorHAnsi" w:cstheme="minorHAnsi"/>
          <w:b/>
          <w:bCs/>
          <w:sz w:val="20"/>
          <w:szCs w:val="20"/>
          <w:lang w:eastAsia="pl-PL"/>
        </w:rPr>
        <w:t xml:space="preserve">0 </w:t>
      </w:r>
      <w:r w:rsidR="00AF6106" w:rsidRPr="00AF6106">
        <w:rPr>
          <w:rFonts w:asciiTheme="minorHAnsi" w:hAnsiTheme="minorHAnsi" w:cstheme="minorHAnsi"/>
          <w:b/>
          <w:bCs/>
          <w:sz w:val="20"/>
          <w:szCs w:val="20"/>
          <w:lang w:eastAsia="pl-PL"/>
        </w:rPr>
        <w:t>dni</w:t>
      </w:r>
      <w:r w:rsidR="00AF6106" w:rsidRPr="00AF6106">
        <w:rPr>
          <w:rFonts w:asciiTheme="minorHAnsi" w:hAnsiTheme="minorHAnsi" w:cstheme="minorHAnsi"/>
          <w:bCs/>
          <w:sz w:val="20"/>
          <w:szCs w:val="20"/>
          <w:lang w:eastAsia="pl-PL"/>
        </w:rPr>
        <w:t xml:space="preserve"> od daty podpisania umowy a po tym czasie Wykonawca zobowiązany jest prowadzić jedynie prace polegające na testach, regulacjach oraz prace związane z opracowaniem dokumentacji powykonawczej i prace związane z uzyskaniem niezbędnych zgód np. w Urzędzie Dozoru Technicznego lub decyzji np. w Państwowej Inspekcji Sanitarnej, Państwowej Straży Pożarnej, Powiatowym Inspektoracie Nadzoru Budowlanego</w:t>
      </w:r>
      <w:r w:rsidR="006223BA">
        <w:rPr>
          <w:rFonts w:asciiTheme="minorHAnsi" w:hAnsiTheme="minorHAnsi" w:cstheme="minorHAnsi"/>
          <w:bCs/>
          <w:sz w:val="20"/>
          <w:szCs w:val="20"/>
          <w:lang w:eastAsia="pl-PL"/>
        </w:rPr>
        <w:t>.</w:t>
      </w:r>
    </w:p>
    <w:p w14:paraId="79B6D70E" w14:textId="71485178" w:rsidR="00AF6106" w:rsidRP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 </w:t>
      </w:r>
      <w:r w:rsidR="008E71CD">
        <w:rPr>
          <w:rFonts w:asciiTheme="minorHAnsi" w:hAnsiTheme="minorHAnsi" w:cstheme="minorHAnsi"/>
          <w:bCs/>
          <w:sz w:val="20"/>
          <w:szCs w:val="20"/>
          <w:lang w:eastAsia="pl-PL"/>
        </w:rPr>
        <w:t>terminie</w:t>
      </w:r>
      <w:r w:rsidRPr="00AF6106">
        <w:rPr>
          <w:rFonts w:asciiTheme="minorHAnsi" w:hAnsiTheme="minorHAnsi" w:cstheme="minorHAnsi"/>
          <w:bCs/>
          <w:sz w:val="20"/>
          <w:szCs w:val="20"/>
          <w:lang w:eastAsia="pl-PL"/>
        </w:rPr>
        <w:t xml:space="preserve"> </w:t>
      </w:r>
      <w:r w:rsidRPr="00AF6106">
        <w:rPr>
          <w:rFonts w:asciiTheme="minorHAnsi" w:hAnsiTheme="minorHAnsi" w:cstheme="minorHAnsi"/>
          <w:b/>
          <w:bCs/>
          <w:sz w:val="20"/>
          <w:szCs w:val="20"/>
          <w:lang w:eastAsia="pl-PL"/>
        </w:rPr>
        <w:t xml:space="preserve">do </w:t>
      </w:r>
      <w:r w:rsidR="006A33CB">
        <w:rPr>
          <w:rFonts w:asciiTheme="minorHAnsi" w:hAnsiTheme="minorHAnsi" w:cstheme="minorHAnsi"/>
          <w:b/>
          <w:bCs/>
          <w:sz w:val="20"/>
          <w:szCs w:val="20"/>
          <w:lang w:eastAsia="pl-PL"/>
        </w:rPr>
        <w:t>19</w:t>
      </w:r>
      <w:r w:rsidRPr="00AF6106">
        <w:rPr>
          <w:rFonts w:asciiTheme="minorHAnsi" w:hAnsiTheme="minorHAnsi" w:cstheme="minorHAnsi"/>
          <w:b/>
          <w:bCs/>
          <w:sz w:val="20"/>
          <w:szCs w:val="20"/>
          <w:lang w:eastAsia="pl-PL"/>
        </w:rPr>
        <w:t>.09.</w:t>
      </w:r>
      <w:r w:rsidR="006A33CB" w:rsidRPr="00AF6106">
        <w:rPr>
          <w:rFonts w:asciiTheme="minorHAnsi" w:hAnsiTheme="minorHAnsi" w:cstheme="minorHAnsi"/>
          <w:b/>
          <w:bCs/>
          <w:sz w:val="20"/>
          <w:szCs w:val="20"/>
          <w:lang w:eastAsia="pl-PL"/>
        </w:rPr>
        <w:t>202</w:t>
      </w:r>
      <w:r w:rsidR="006A33CB">
        <w:rPr>
          <w:rFonts w:asciiTheme="minorHAnsi" w:hAnsiTheme="minorHAnsi" w:cstheme="minorHAnsi"/>
          <w:b/>
          <w:bCs/>
          <w:sz w:val="20"/>
          <w:szCs w:val="20"/>
          <w:lang w:eastAsia="pl-PL"/>
        </w:rPr>
        <w:t>5</w:t>
      </w:r>
      <w:r w:rsidR="006A33CB" w:rsidRPr="00AF6106">
        <w:rPr>
          <w:rFonts w:asciiTheme="minorHAnsi" w:hAnsiTheme="minorHAnsi" w:cstheme="minorHAnsi"/>
          <w:b/>
          <w:bCs/>
          <w:sz w:val="20"/>
          <w:szCs w:val="20"/>
          <w:lang w:eastAsia="pl-PL"/>
        </w:rPr>
        <w:t xml:space="preserve"> </w:t>
      </w:r>
      <w:r w:rsidRPr="00AF6106">
        <w:rPr>
          <w:rFonts w:asciiTheme="minorHAnsi" w:hAnsiTheme="minorHAnsi" w:cstheme="minorHAnsi"/>
          <w:b/>
          <w:bCs/>
          <w:sz w:val="20"/>
          <w:szCs w:val="20"/>
          <w:lang w:eastAsia="pl-PL"/>
        </w:rPr>
        <w:t>r.</w:t>
      </w:r>
      <w:r w:rsidRPr="00AF6106">
        <w:rPr>
          <w:rFonts w:asciiTheme="minorHAnsi" w:hAnsiTheme="minorHAnsi" w:cstheme="minorHAnsi"/>
          <w:bCs/>
          <w:sz w:val="20"/>
          <w:szCs w:val="20"/>
          <w:lang w:eastAsia="pl-PL"/>
        </w:rPr>
        <w:t xml:space="preserve"> Wykonawca zobowiązany jest wykonać następujące prace</w:t>
      </w:r>
      <w:r w:rsidR="0014735B">
        <w:rPr>
          <w:rFonts w:asciiTheme="minorHAnsi" w:hAnsiTheme="minorHAnsi" w:cstheme="minorHAnsi"/>
          <w:bCs/>
          <w:sz w:val="20"/>
          <w:szCs w:val="20"/>
          <w:lang w:eastAsia="pl-PL"/>
        </w:rPr>
        <w:t xml:space="preserve"> i roboty</w:t>
      </w:r>
      <w:r w:rsidRPr="00AF6106">
        <w:rPr>
          <w:rFonts w:asciiTheme="minorHAnsi" w:hAnsiTheme="minorHAnsi" w:cstheme="minorHAnsi"/>
          <w:bCs/>
          <w:sz w:val="20"/>
          <w:szCs w:val="20"/>
          <w:lang w:eastAsia="pl-PL"/>
        </w:rPr>
        <w:t>:</w:t>
      </w:r>
    </w:p>
    <w:p w14:paraId="766530EA" w14:textId="621F103F" w:rsidR="00AF6106" w:rsidRPr="00AF6106" w:rsidRDefault="00AF6106" w:rsidP="005704B8">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prace polegające na przebudowie instalacji gazowej wraz z ponownym uruchomieniem instalacji,</w:t>
      </w:r>
    </w:p>
    <w:p w14:paraId="23127287" w14:textId="45038658" w:rsidR="00AF6106" w:rsidRPr="00AF6106" w:rsidRDefault="00AF6106" w:rsidP="005704B8">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wszystkie prace ziemne związane w układaniem rurociągów i okablowania w gruncie na dziedzińcu budynku A wraz z odtworzeniem nawierzchni, przy czym na każdym etapie ww. prac Wykonawca musi zapewnić możliwość przejazdu przez obszar prac dla aut ciężarowych, aut odbioru śmieci oraz służb: policji, pogotowia i straży pożarnej (dziedziniec stanowi drogę pożarową),</w:t>
      </w:r>
    </w:p>
    <w:p w14:paraId="37833887" w14:textId="23C70442" w:rsidR="004764BE" w:rsidRPr="00A13502" w:rsidRDefault="0014735B" w:rsidP="004764BE">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 xml:space="preserve">roboty i </w:t>
      </w:r>
      <w:r w:rsidR="00AF6106" w:rsidRPr="00AF6106">
        <w:rPr>
          <w:rFonts w:asciiTheme="minorHAnsi" w:hAnsiTheme="minorHAnsi" w:cstheme="minorHAnsi"/>
          <w:bCs/>
          <w:sz w:val="20"/>
          <w:szCs w:val="20"/>
          <w:lang w:eastAsia="pl-PL"/>
        </w:rPr>
        <w:t>prace wyburzeniowe i demontażowe na 2 piętrze w obszarze tzw. Centrum Informatyki,</w:t>
      </w:r>
    </w:p>
    <w:p w14:paraId="372C0112" w14:textId="076AE632" w:rsidR="00AF6106" w:rsidRPr="007A1AF8" w:rsidRDefault="006F6649" w:rsidP="00A13502">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lastRenderedPageBreak/>
        <w:t>Wymaga się</w:t>
      </w:r>
      <w:r w:rsidR="004764BE" w:rsidRPr="007A1AF8">
        <w:rPr>
          <w:rFonts w:asciiTheme="minorHAnsi" w:hAnsiTheme="minorHAnsi" w:cstheme="minorHAnsi"/>
          <w:bCs/>
          <w:sz w:val="20"/>
          <w:szCs w:val="20"/>
          <w:lang w:eastAsia="pl-PL"/>
        </w:rPr>
        <w:t xml:space="preserve">, aby w </w:t>
      </w:r>
      <w:r w:rsidR="00511E0C" w:rsidRPr="007A1AF8">
        <w:rPr>
          <w:rFonts w:asciiTheme="minorHAnsi" w:hAnsiTheme="minorHAnsi" w:cstheme="minorHAnsi"/>
          <w:bCs/>
          <w:sz w:val="20"/>
          <w:szCs w:val="20"/>
          <w:lang w:eastAsia="pl-PL"/>
        </w:rPr>
        <w:t xml:space="preserve">terminie </w:t>
      </w:r>
      <w:r w:rsidR="004764BE" w:rsidRPr="007A1AF8">
        <w:rPr>
          <w:rFonts w:asciiTheme="minorHAnsi" w:hAnsiTheme="minorHAnsi" w:cstheme="minorHAnsi"/>
          <w:b/>
          <w:bCs/>
          <w:sz w:val="20"/>
          <w:szCs w:val="20"/>
          <w:lang w:eastAsia="pl-PL"/>
        </w:rPr>
        <w:t xml:space="preserve">do </w:t>
      </w:r>
      <w:r w:rsidR="006A33CB">
        <w:rPr>
          <w:rFonts w:asciiTheme="minorHAnsi" w:hAnsiTheme="minorHAnsi" w:cstheme="minorHAnsi"/>
          <w:b/>
          <w:bCs/>
          <w:sz w:val="20"/>
          <w:szCs w:val="20"/>
          <w:lang w:eastAsia="pl-PL"/>
        </w:rPr>
        <w:t>19</w:t>
      </w:r>
      <w:r w:rsidR="004764BE" w:rsidRPr="007A1AF8">
        <w:rPr>
          <w:rFonts w:asciiTheme="minorHAnsi" w:hAnsiTheme="minorHAnsi" w:cstheme="minorHAnsi"/>
          <w:b/>
          <w:bCs/>
          <w:sz w:val="20"/>
          <w:szCs w:val="20"/>
          <w:lang w:eastAsia="pl-PL"/>
        </w:rPr>
        <w:t>.09.</w:t>
      </w:r>
      <w:r w:rsidR="006A33CB" w:rsidRPr="007A1AF8">
        <w:rPr>
          <w:rFonts w:asciiTheme="minorHAnsi" w:hAnsiTheme="minorHAnsi" w:cstheme="minorHAnsi"/>
          <w:b/>
          <w:bCs/>
          <w:sz w:val="20"/>
          <w:szCs w:val="20"/>
          <w:lang w:eastAsia="pl-PL"/>
        </w:rPr>
        <w:t>202</w:t>
      </w:r>
      <w:r w:rsidR="006A33CB">
        <w:rPr>
          <w:rFonts w:asciiTheme="minorHAnsi" w:hAnsiTheme="minorHAnsi" w:cstheme="minorHAnsi"/>
          <w:b/>
          <w:bCs/>
          <w:sz w:val="20"/>
          <w:szCs w:val="20"/>
          <w:lang w:eastAsia="pl-PL"/>
        </w:rPr>
        <w:t>5</w:t>
      </w:r>
      <w:r w:rsidR="006A33CB" w:rsidRPr="007A1AF8">
        <w:rPr>
          <w:rFonts w:asciiTheme="minorHAnsi" w:hAnsiTheme="minorHAnsi" w:cstheme="minorHAnsi"/>
          <w:b/>
          <w:bCs/>
          <w:sz w:val="20"/>
          <w:szCs w:val="20"/>
          <w:lang w:eastAsia="pl-PL"/>
        </w:rPr>
        <w:t xml:space="preserve"> </w:t>
      </w:r>
      <w:r w:rsidR="004764BE" w:rsidRPr="007A1AF8">
        <w:rPr>
          <w:rFonts w:asciiTheme="minorHAnsi" w:hAnsiTheme="minorHAnsi" w:cstheme="minorHAnsi"/>
          <w:b/>
          <w:bCs/>
          <w:sz w:val="20"/>
          <w:szCs w:val="20"/>
          <w:lang w:eastAsia="pl-PL"/>
        </w:rPr>
        <w:t>r.</w:t>
      </w:r>
      <w:r w:rsidR="004764BE" w:rsidRPr="007A1AF8">
        <w:rPr>
          <w:rFonts w:asciiTheme="minorHAnsi" w:hAnsiTheme="minorHAnsi" w:cstheme="minorHAnsi"/>
          <w:bCs/>
          <w:sz w:val="20"/>
          <w:szCs w:val="20"/>
          <w:lang w:eastAsia="pl-PL"/>
        </w:rPr>
        <w:t xml:space="preserve"> Wykonawca wykonał</w:t>
      </w:r>
      <w:r w:rsidR="004764BE" w:rsidRPr="004764BE">
        <w:rPr>
          <w:rFonts w:asciiTheme="minorHAnsi" w:hAnsiTheme="minorHAnsi" w:cstheme="minorHAnsi"/>
          <w:bCs/>
          <w:sz w:val="20"/>
          <w:szCs w:val="20"/>
          <w:lang w:eastAsia="pl-PL"/>
        </w:rPr>
        <w:t xml:space="preserve"> </w:t>
      </w:r>
      <w:r w:rsidR="00AF6106" w:rsidRPr="004764BE">
        <w:rPr>
          <w:rFonts w:asciiTheme="minorHAnsi" w:hAnsiTheme="minorHAnsi" w:cstheme="minorHAnsi"/>
          <w:bCs/>
          <w:sz w:val="20"/>
          <w:szCs w:val="20"/>
          <w:lang w:eastAsia="pl-PL"/>
        </w:rPr>
        <w:t xml:space="preserve">prace wymagające </w:t>
      </w:r>
      <w:proofErr w:type="spellStart"/>
      <w:r w:rsidR="00AF6106" w:rsidRPr="004764BE">
        <w:rPr>
          <w:rFonts w:asciiTheme="minorHAnsi" w:hAnsiTheme="minorHAnsi" w:cstheme="minorHAnsi"/>
          <w:bCs/>
          <w:sz w:val="20"/>
          <w:szCs w:val="20"/>
          <w:lang w:eastAsia="pl-PL"/>
        </w:rPr>
        <w:t>wyłączeń</w:t>
      </w:r>
      <w:proofErr w:type="spellEnd"/>
      <w:r w:rsidR="00AF6106" w:rsidRPr="004764BE">
        <w:rPr>
          <w:rFonts w:asciiTheme="minorHAnsi" w:hAnsiTheme="minorHAnsi" w:cstheme="minorHAnsi"/>
          <w:bCs/>
          <w:sz w:val="20"/>
          <w:szCs w:val="20"/>
          <w:lang w:eastAsia="pl-PL"/>
        </w:rPr>
        <w:t xml:space="preserve"> instalacji elektrycznej, informatycznej, kontroli dostępu, systemu ppoż. w całym budynku (Zamawiający dopuszcza chwilowe wyłączenia ww. instalacji w całym okresie trwania prac, przy czym wyłączenia te mogą być przeprowadzane wyłącznie w okresie nocnym, po wcześniejszym pisemnym uzgodnieniu terminu wyłączenia z Zamawiającym, przy czym Zamawiający </w:t>
      </w:r>
      <w:r w:rsidR="00AF6106" w:rsidRPr="007A1AF8">
        <w:rPr>
          <w:rFonts w:asciiTheme="minorHAnsi" w:hAnsiTheme="minorHAnsi" w:cstheme="minorHAnsi"/>
          <w:bCs/>
          <w:sz w:val="20"/>
          <w:szCs w:val="20"/>
          <w:lang w:eastAsia="pl-PL"/>
        </w:rPr>
        <w:t xml:space="preserve">informuje, że uzgodnienie terminów ww. </w:t>
      </w:r>
      <w:proofErr w:type="spellStart"/>
      <w:r w:rsidR="00AF6106" w:rsidRPr="007A1AF8">
        <w:rPr>
          <w:rFonts w:asciiTheme="minorHAnsi" w:hAnsiTheme="minorHAnsi" w:cstheme="minorHAnsi"/>
          <w:bCs/>
          <w:sz w:val="20"/>
          <w:szCs w:val="20"/>
          <w:lang w:eastAsia="pl-PL"/>
        </w:rPr>
        <w:t>wyłączeń</w:t>
      </w:r>
      <w:proofErr w:type="spellEnd"/>
      <w:r w:rsidR="00AF6106" w:rsidRPr="007A1AF8">
        <w:rPr>
          <w:rFonts w:asciiTheme="minorHAnsi" w:hAnsiTheme="minorHAnsi" w:cstheme="minorHAnsi"/>
          <w:bCs/>
          <w:sz w:val="20"/>
          <w:szCs w:val="20"/>
          <w:lang w:eastAsia="pl-PL"/>
        </w:rPr>
        <w:t xml:space="preserve"> będzie przeprowadzane znacznie sprawniej w okresie wakacyjnym tj. do </w:t>
      </w:r>
      <w:r w:rsidR="00511E0C" w:rsidRPr="007A1AF8">
        <w:rPr>
          <w:rFonts w:asciiTheme="minorHAnsi" w:hAnsiTheme="minorHAnsi" w:cstheme="minorHAnsi"/>
          <w:bCs/>
          <w:sz w:val="20"/>
          <w:szCs w:val="20"/>
          <w:lang w:eastAsia="pl-PL"/>
        </w:rPr>
        <w:t>2</w:t>
      </w:r>
      <w:r w:rsidR="00AF6106" w:rsidRPr="007A1AF8">
        <w:rPr>
          <w:rFonts w:asciiTheme="minorHAnsi" w:hAnsiTheme="minorHAnsi" w:cstheme="minorHAnsi"/>
          <w:bCs/>
          <w:sz w:val="20"/>
          <w:szCs w:val="20"/>
          <w:lang w:eastAsia="pl-PL"/>
        </w:rPr>
        <w:t>0.09.2024 r.</w:t>
      </w:r>
      <w:r w:rsidR="00107E7A" w:rsidRPr="007A1AF8">
        <w:rPr>
          <w:rFonts w:asciiTheme="minorHAnsi" w:hAnsiTheme="minorHAnsi" w:cstheme="minorHAnsi"/>
          <w:bCs/>
          <w:sz w:val="20"/>
          <w:szCs w:val="20"/>
          <w:lang w:eastAsia="pl-PL"/>
        </w:rPr>
        <w:t xml:space="preserve"> z uwagi na mniejszą liczbę użytkowników pracujących w budynku</w:t>
      </w:r>
      <w:r w:rsidR="00AF6106" w:rsidRPr="007A1AF8">
        <w:rPr>
          <w:rFonts w:asciiTheme="minorHAnsi" w:hAnsiTheme="minorHAnsi" w:cstheme="minorHAnsi"/>
          <w:bCs/>
          <w:sz w:val="20"/>
          <w:szCs w:val="20"/>
          <w:lang w:eastAsia="pl-PL"/>
        </w:rPr>
        <w:t>),</w:t>
      </w:r>
    </w:p>
    <w:p w14:paraId="69D6F3CD" w14:textId="4263A582" w:rsidR="00AF6106" w:rsidRPr="007A1AF8" w:rsidRDefault="00AF6106" w:rsidP="00507885">
      <w:pPr>
        <w:pStyle w:val="Akapitzlist"/>
        <w:widowControl w:val="0"/>
        <w:numPr>
          <w:ilvl w:val="0"/>
          <w:numId w:val="57"/>
        </w:numPr>
        <w:suppressAutoHyphens/>
        <w:spacing w:after="0" w:line="288" w:lineRule="auto"/>
        <w:rPr>
          <w:rFonts w:asciiTheme="minorHAnsi" w:hAnsiTheme="minorHAnsi" w:cstheme="minorHAnsi"/>
          <w:bCs/>
          <w:sz w:val="20"/>
          <w:szCs w:val="20"/>
          <w:lang w:eastAsia="pl-PL"/>
        </w:rPr>
      </w:pPr>
      <w:r w:rsidRPr="007A1AF8">
        <w:rPr>
          <w:rFonts w:asciiTheme="minorHAnsi" w:hAnsiTheme="minorHAnsi" w:cstheme="minorHAnsi"/>
          <w:bCs/>
          <w:sz w:val="20"/>
          <w:szCs w:val="20"/>
          <w:lang w:eastAsia="pl-PL"/>
        </w:rPr>
        <w:t xml:space="preserve">Wszystkie </w:t>
      </w:r>
      <w:r w:rsidR="0014735B" w:rsidRPr="007A1AF8">
        <w:rPr>
          <w:rFonts w:asciiTheme="minorHAnsi" w:hAnsiTheme="minorHAnsi" w:cstheme="minorHAnsi"/>
          <w:bCs/>
          <w:sz w:val="20"/>
          <w:szCs w:val="20"/>
          <w:lang w:eastAsia="pl-PL"/>
        </w:rPr>
        <w:t xml:space="preserve">roboty i </w:t>
      </w:r>
      <w:r w:rsidRPr="007A1AF8">
        <w:rPr>
          <w:rFonts w:asciiTheme="minorHAnsi" w:hAnsiTheme="minorHAnsi" w:cstheme="minorHAnsi"/>
          <w:b/>
          <w:bCs/>
          <w:sz w:val="20"/>
          <w:szCs w:val="20"/>
          <w:lang w:eastAsia="pl-PL"/>
        </w:rPr>
        <w:t>prace w przestrzeni kuchni i zaplecza kuchennego</w:t>
      </w:r>
      <w:r w:rsidRPr="007A1AF8">
        <w:rPr>
          <w:rFonts w:asciiTheme="minorHAnsi" w:hAnsiTheme="minorHAnsi" w:cstheme="minorHAnsi"/>
          <w:bCs/>
          <w:sz w:val="20"/>
          <w:szCs w:val="20"/>
          <w:lang w:eastAsia="pl-PL"/>
        </w:rPr>
        <w:t xml:space="preserve"> lub prace wpływające na działanie instalacji powiązanych z kuchnią (tj. wentylacji kuchni, wentylacji wyciągowej z okapów kuchennych, instalacji gazowej, instalacji </w:t>
      </w:r>
      <w:proofErr w:type="spellStart"/>
      <w:r w:rsidRPr="007A1AF8">
        <w:rPr>
          <w:rFonts w:asciiTheme="minorHAnsi" w:hAnsiTheme="minorHAnsi" w:cstheme="minorHAnsi"/>
          <w:bCs/>
          <w:sz w:val="20"/>
          <w:szCs w:val="20"/>
          <w:lang w:eastAsia="pl-PL"/>
        </w:rPr>
        <w:t>wod-kan</w:t>
      </w:r>
      <w:proofErr w:type="spellEnd"/>
      <w:r w:rsidRPr="007A1AF8">
        <w:rPr>
          <w:rFonts w:asciiTheme="minorHAnsi" w:hAnsiTheme="minorHAnsi" w:cstheme="minorHAnsi"/>
          <w:bCs/>
          <w:sz w:val="20"/>
          <w:szCs w:val="20"/>
          <w:lang w:eastAsia="pl-PL"/>
        </w:rPr>
        <w:t>) Wykonawca zobowiązany jest wykonywać po wcześniejszym pisemnym uzgodnieniu z minimum tygodniowym wyprzedzeniem z Zamawiającym.</w:t>
      </w:r>
      <w:r w:rsidR="005C6D64" w:rsidRPr="007A1AF8">
        <w:rPr>
          <w:rFonts w:asciiTheme="minorHAnsi" w:hAnsiTheme="minorHAnsi" w:cstheme="minorHAnsi"/>
          <w:bCs/>
          <w:sz w:val="20"/>
          <w:szCs w:val="20"/>
          <w:lang w:eastAsia="pl-PL"/>
        </w:rPr>
        <w:t xml:space="preserve"> </w:t>
      </w:r>
      <w:r w:rsidR="00366678" w:rsidRPr="007A1AF8">
        <w:rPr>
          <w:rFonts w:asciiTheme="minorHAnsi" w:hAnsiTheme="minorHAnsi" w:cstheme="minorHAnsi"/>
          <w:bCs/>
          <w:sz w:val="20"/>
          <w:szCs w:val="20"/>
          <w:lang w:eastAsia="pl-PL"/>
        </w:rPr>
        <w:t>P</w:t>
      </w:r>
      <w:r w:rsidRPr="007A1AF8">
        <w:rPr>
          <w:rFonts w:asciiTheme="minorHAnsi" w:hAnsiTheme="minorHAnsi" w:cstheme="minorHAnsi"/>
          <w:bCs/>
          <w:sz w:val="20"/>
          <w:szCs w:val="20"/>
          <w:lang w:eastAsia="pl-PL"/>
        </w:rPr>
        <w:t xml:space="preserve">race takie należy planować w </w:t>
      </w:r>
      <w:r w:rsidR="001A004E">
        <w:rPr>
          <w:rFonts w:asciiTheme="minorHAnsi" w:hAnsiTheme="minorHAnsi" w:cstheme="minorHAnsi"/>
          <w:bCs/>
          <w:sz w:val="20"/>
          <w:szCs w:val="20"/>
          <w:lang w:eastAsia="pl-PL"/>
        </w:rPr>
        <w:t xml:space="preserve"> okresie  od 01.07.2025r. do 31.08.2025r.</w:t>
      </w:r>
      <w:r w:rsidRPr="007A1AF8">
        <w:rPr>
          <w:rFonts w:asciiTheme="minorHAnsi" w:hAnsiTheme="minorHAnsi" w:cstheme="minorHAnsi"/>
          <w:bCs/>
          <w:sz w:val="20"/>
          <w:szCs w:val="20"/>
          <w:lang w:eastAsia="pl-PL"/>
        </w:rPr>
        <w:t>, po wcześniejszym uzgodnieniu terminu wyłączenia</w:t>
      </w:r>
      <w:r w:rsidR="00107E7A" w:rsidRPr="007A1AF8">
        <w:rPr>
          <w:rFonts w:asciiTheme="minorHAnsi" w:hAnsiTheme="minorHAnsi" w:cstheme="minorHAnsi"/>
          <w:bCs/>
          <w:sz w:val="20"/>
          <w:szCs w:val="20"/>
          <w:lang w:eastAsia="pl-PL"/>
        </w:rPr>
        <w:t xml:space="preserve"> z </w:t>
      </w:r>
      <w:r w:rsidR="00507885" w:rsidRPr="007A1AF8">
        <w:rPr>
          <w:rFonts w:asciiTheme="minorHAnsi" w:hAnsiTheme="minorHAnsi" w:cstheme="minorHAnsi"/>
          <w:bCs/>
          <w:sz w:val="20"/>
          <w:szCs w:val="20"/>
          <w:lang w:eastAsia="pl-PL"/>
        </w:rPr>
        <w:t>minimum tygodniowym</w:t>
      </w:r>
      <w:r w:rsidR="00107E7A" w:rsidRPr="007A1AF8">
        <w:rPr>
          <w:rFonts w:asciiTheme="minorHAnsi" w:hAnsiTheme="minorHAnsi" w:cstheme="minorHAnsi"/>
          <w:bCs/>
          <w:sz w:val="20"/>
          <w:szCs w:val="20"/>
          <w:lang w:eastAsia="pl-PL"/>
        </w:rPr>
        <w:t xml:space="preserve"> wyprzedzeniem</w:t>
      </w:r>
      <w:r w:rsidRPr="007A1AF8">
        <w:rPr>
          <w:rFonts w:asciiTheme="minorHAnsi" w:hAnsiTheme="minorHAnsi" w:cstheme="minorHAnsi"/>
          <w:bCs/>
          <w:sz w:val="20"/>
          <w:szCs w:val="20"/>
          <w:lang w:eastAsia="pl-PL"/>
        </w:rPr>
        <w:t xml:space="preserve"> z Zamawiającym.</w:t>
      </w:r>
    </w:p>
    <w:p w14:paraId="7653F1A9" w14:textId="0670F28C"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7A1AF8">
        <w:rPr>
          <w:rFonts w:asciiTheme="minorHAnsi" w:hAnsiTheme="minorHAnsi" w:cstheme="minorHAnsi"/>
          <w:bCs/>
          <w:sz w:val="20"/>
          <w:szCs w:val="20"/>
          <w:lang w:eastAsia="pl-PL"/>
        </w:rPr>
        <w:t xml:space="preserve">Wszystkie </w:t>
      </w:r>
      <w:r w:rsidR="0014735B" w:rsidRPr="007A1AF8">
        <w:rPr>
          <w:rFonts w:asciiTheme="minorHAnsi" w:hAnsiTheme="minorHAnsi" w:cstheme="minorHAnsi"/>
          <w:bCs/>
          <w:sz w:val="20"/>
          <w:szCs w:val="20"/>
          <w:lang w:eastAsia="pl-PL"/>
        </w:rPr>
        <w:t xml:space="preserve">roboty i </w:t>
      </w:r>
      <w:r w:rsidRPr="007A1AF8">
        <w:rPr>
          <w:rFonts w:asciiTheme="minorHAnsi" w:hAnsiTheme="minorHAnsi" w:cstheme="minorHAnsi"/>
          <w:b/>
          <w:bCs/>
          <w:sz w:val="20"/>
          <w:szCs w:val="20"/>
          <w:lang w:eastAsia="pl-PL"/>
        </w:rPr>
        <w:t xml:space="preserve">prace dotyczące wentylacji </w:t>
      </w:r>
      <w:proofErr w:type="spellStart"/>
      <w:r w:rsidRPr="007A1AF8">
        <w:rPr>
          <w:rFonts w:asciiTheme="minorHAnsi" w:hAnsiTheme="minorHAnsi" w:cstheme="minorHAnsi"/>
          <w:b/>
          <w:bCs/>
          <w:sz w:val="20"/>
          <w:szCs w:val="20"/>
          <w:lang w:eastAsia="pl-PL"/>
        </w:rPr>
        <w:t>nawiewno</w:t>
      </w:r>
      <w:proofErr w:type="spellEnd"/>
      <w:r w:rsidRPr="007A1AF8">
        <w:rPr>
          <w:rFonts w:asciiTheme="minorHAnsi" w:hAnsiTheme="minorHAnsi" w:cstheme="minorHAnsi"/>
          <w:b/>
          <w:bCs/>
          <w:sz w:val="20"/>
          <w:szCs w:val="20"/>
          <w:lang w:eastAsia="pl-PL"/>
        </w:rPr>
        <w:t>-wywiewnej sali wykładowej 0011</w:t>
      </w:r>
      <w:r w:rsidRPr="007A1AF8">
        <w:rPr>
          <w:rFonts w:asciiTheme="minorHAnsi" w:hAnsiTheme="minorHAnsi" w:cstheme="minorHAnsi"/>
          <w:bCs/>
          <w:sz w:val="20"/>
          <w:szCs w:val="20"/>
          <w:lang w:eastAsia="pl-PL"/>
        </w:rPr>
        <w:t xml:space="preserve"> Wykonawca zobowiązany jest wykonywać po wcześniejszym uzgodnieniu z Zamawiającym.</w:t>
      </w:r>
      <w:r w:rsidR="005C6D64" w:rsidRPr="007A1AF8">
        <w:rPr>
          <w:rFonts w:asciiTheme="minorHAnsi" w:hAnsiTheme="minorHAnsi" w:cstheme="minorHAnsi"/>
          <w:bCs/>
          <w:sz w:val="20"/>
          <w:szCs w:val="20"/>
          <w:lang w:eastAsia="pl-PL"/>
        </w:rPr>
        <w:t xml:space="preserve"> </w:t>
      </w:r>
      <w:r w:rsidR="00511E0C" w:rsidRPr="007A1AF8">
        <w:rPr>
          <w:rFonts w:asciiTheme="minorHAnsi" w:hAnsiTheme="minorHAnsi" w:cstheme="minorHAnsi"/>
          <w:bCs/>
          <w:sz w:val="20"/>
          <w:szCs w:val="20"/>
          <w:lang w:eastAsia="pl-PL"/>
        </w:rPr>
        <w:t>Od</w:t>
      </w:r>
      <w:r w:rsidRPr="007A1AF8">
        <w:rPr>
          <w:rFonts w:asciiTheme="minorHAnsi" w:hAnsiTheme="minorHAnsi" w:cstheme="minorHAnsi"/>
          <w:bCs/>
          <w:sz w:val="20"/>
          <w:szCs w:val="20"/>
          <w:lang w:eastAsia="pl-PL"/>
        </w:rPr>
        <w:t xml:space="preserve"> </w:t>
      </w:r>
      <w:r w:rsidR="00511E0C" w:rsidRPr="007A1AF8">
        <w:rPr>
          <w:rFonts w:asciiTheme="minorHAnsi" w:hAnsiTheme="minorHAnsi" w:cstheme="minorHAnsi"/>
          <w:bCs/>
          <w:sz w:val="20"/>
          <w:szCs w:val="20"/>
          <w:lang w:eastAsia="pl-PL"/>
        </w:rPr>
        <w:t>3</w:t>
      </w:r>
      <w:r w:rsidRPr="007A1AF8">
        <w:rPr>
          <w:rFonts w:asciiTheme="minorHAnsi" w:hAnsiTheme="minorHAnsi" w:cstheme="minorHAnsi"/>
          <w:bCs/>
          <w:sz w:val="20"/>
          <w:szCs w:val="20"/>
          <w:lang w:eastAsia="pl-PL"/>
        </w:rPr>
        <w:t>0.09.</w:t>
      </w:r>
      <w:r w:rsidR="001A004E" w:rsidRPr="007A1AF8">
        <w:rPr>
          <w:rFonts w:asciiTheme="minorHAnsi" w:hAnsiTheme="minorHAnsi" w:cstheme="minorHAnsi"/>
          <w:bCs/>
          <w:sz w:val="20"/>
          <w:szCs w:val="20"/>
          <w:lang w:eastAsia="pl-PL"/>
        </w:rPr>
        <w:t>202</w:t>
      </w:r>
      <w:r w:rsidR="001A004E">
        <w:rPr>
          <w:rFonts w:asciiTheme="minorHAnsi" w:hAnsiTheme="minorHAnsi" w:cstheme="minorHAnsi"/>
          <w:bCs/>
          <w:sz w:val="20"/>
          <w:szCs w:val="20"/>
          <w:lang w:eastAsia="pl-PL"/>
        </w:rPr>
        <w:t>5</w:t>
      </w:r>
      <w:r w:rsidR="001A004E" w:rsidRPr="007A1AF8">
        <w:rPr>
          <w:rFonts w:asciiTheme="minorHAnsi" w:hAnsiTheme="minorHAnsi" w:cstheme="minorHAnsi"/>
          <w:bCs/>
          <w:sz w:val="20"/>
          <w:szCs w:val="20"/>
          <w:lang w:eastAsia="pl-PL"/>
        </w:rPr>
        <w:t xml:space="preserve"> </w:t>
      </w:r>
      <w:r w:rsidRPr="007A1AF8">
        <w:rPr>
          <w:rFonts w:asciiTheme="minorHAnsi" w:hAnsiTheme="minorHAnsi" w:cstheme="minorHAnsi"/>
          <w:bCs/>
          <w:sz w:val="20"/>
          <w:szCs w:val="20"/>
          <w:lang w:eastAsia="pl-PL"/>
        </w:rPr>
        <w:t xml:space="preserve">r. Wykonawca zobowiązany jest zapewnić działanie wentylacji </w:t>
      </w:r>
      <w:proofErr w:type="spellStart"/>
      <w:r w:rsidRPr="007A1AF8">
        <w:rPr>
          <w:rFonts w:asciiTheme="minorHAnsi" w:hAnsiTheme="minorHAnsi" w:cstheme="minorHAnsi"/>
          <w:bCs/>
          <w:sz w:val="20"/>
          <w:szCs w:val="20"/>
          <w:lang w:eastAsia="pl-PL"/>
        </w:rPr>
        <w:t>nawiewno</w:t>
      </w:r>
      <w:proofErr w:type="spellEnd"/>
      <w:r w:rsidRPr="007A1AF8">
        <w:rPr>
          <w:rFonts w:asciiTheme="minorHAnsi" w:hAnsiTheme="minorHAnsi" w:cstheme="minorHAnsi"/>
          <w:bCs/>
          <w:sz w:val="20"/>
          <w:szCs w:val="20"/>
          <w:lang w:eastAsia="pl-PL"/>
        </w:rPr>
        <w:t xml:space="preserve">-wywiewnej sali 0011 a ewentualne wyłączenia ww. systemu wentylacyjnego, </w:t>
      </w:r>
      <w:r w:rsidR="00511E0C" w:rsidRPr="007A1AF8">
        <w:rPr>
          <w:rFonts w:asciiTheme="minorHAnsi" w:hAnsiTheme="minorHAnsi" w:cstheme="minorHAnsi"/>
          <w:bCs/>
          <w:sz w:val="20"/>
          <w:szCs w:val="20"/>
          <w:lang w:eastAsia="pl-PL"/>
        </w:rPr>
        <w:t>po ww. dacie</w:t>
      </w:r>
      <w:r w:rsidRPr="007A1AF8">
        <w:rPr>
          <w:rFonts w:asciiTheme="minorHAnsi" w:hAnsiTheme="minorHAnsi" w:cstheme="minorHAnsi"/>
          <w:bCs/>
          <w:sz w:val="20"/>
          <w:szCs w:val="20"/>
          <w:lang w:eastAsia="pl-PL"/>
        </w:rPr>
        <w:t xml:space="preserve">, </w:t>
      </w:r>
      <w:r w:rsidR="000E3BA5">
        <w:rPr>
          <w:rFonts w:asciiTheme="minorHAnsi" w:hAnsiTheme="minorHAnsi" w:cstheme="minorHAnsi"/>
          <w:bCs/>
          <w:sz w:val="20"/>
          <w:szCs w:val="20"/>
          <w:lang w:eastAsia="pl-PL"/>
        </w:rPr>
        <w:t>muszą zostać uzgodnione z</w:t>
      </w:r>
      <w:r w:rsidRPr="00AF6106">
        <w:rPr>
          <w:rFonts w:asciiTheme="minorHAnsi" w:hAnsiTheme="minorHAnsi" w:cstheme="minorHAnsi"/>
          <w:bCs/>
          <w:sz w:val="20"/>
          <w:szCs w:val="20"/>
          <w:lang w:eastAsia="pl-PL"/>
        </w:rPr>
        <w:t xml:space="preserve"> </w:t>
      </w:r>
      <w:r w:rsidR="00107E7A" w:rsidRPr="00AF6106">
        <w:rPr>
          <w:rFonts w:asciiTheme="minorHAnsi" w:hAnsiTheme="minorHAnsi" w:cstheme="minorHAnsi"/>
          <w:bCs/>
          <w:sz w:val="20"/>
          <w:szCs w:val="20"/>
          <w:lang w:eastAsia="pl-PL"/>
        </w:rPr>
        <w:t xml:space="preserve">minimum tygodniowym wyprzedzeniem </w:t>
      </w:r>
      <w:r w:rsidR="00107E7A">
        <w:rPr>
          <w:rFonts w:asciiTheme="minorHAnsi" w:hAnsiTheme="minorHAnsi" w:cstheme="minorHAnsi"/>
          <w:bCs/>
          <w:sz w:val="20"/>
          <w:szCs w:val="20"/>
          <w:lang w:eastAsia="pl-PL"/>
        </w:rPr>
        <w:t xml:space="preserve">z </w:t>
      </w:r>
      <w:r w:rsidRPr="00AF6106">
        <w:rPr>
          <w:rFonts w:asciiTheme="minorHAnsi" w:hAnsiTheme="minorHAnsi" w:cstheme="minorHAnsi"/>
          <w:bCs/>
          <w:sz w:val="20"/>
          <w:szCs w:val="20"/>
          <w:lang w:eastAsia="pl-PL"/>
        </w:rPr>
        <w:t>Zamawiającym.</w:t>
      </w:r>
    </w:p>
    <w:p w14:paraId="0D6AD9B5" w14:textId="6638FE65"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 xml:space="preserve">prace dotyczące przebudowy centralnego węzła uczelnianej sieci komputerowej </w:t>
      </w:r>
      <w:r w:rsidRPr="00AF6106">
        <w:rPr>
          <w:rFonts w:asciiTheme="minorHAnsi" w:hAnsiTheme="minorHAnsi" w:cstheme="minorHAnsi"/>
          <w:bCs/>
          <w:sz w:val="20"/>
          <w:szCs w:val="20"/>
          <w:lang w:eastAsia="pl-PL"/>
        </w:rPr>
        <w:t xml:space="preserve">zlokalizowanego w strefie centrum informatyki na 2 piętrze Wykonawca zobowiązany jest wykonywać po wcześniejszym pisemnym uzgodnieniu z Zamawiającym. </w:t>
      </w:r>
    </w:p>
    <w:p w14:paraId="572EAB3A" w14:textId="24FA9843"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prace głośne</w:t>
      </w:r>
      <w:r w:rsidRPr="00AF6106">
        <w:rPr>
          <w:rFonts w:asciiTheme="minorHAnsi" w:hAnsiTheme="minorHAnsi" w:cstheme="minorHAnsi"/>
          <w:bCs/>
          <w:sz w:val="20"/>
          <w:szCs w:val="20"/>
          <w:lang w:eastAsia="pl-PL"/>
        </w:rPr>
        <w:t xml:space="preserve"> typu: przewierty, kucie, wiercenie należy wykonywać </w:t>
      </w:r>
      <w:r w:rsidR="006E03C8">
        <w:rPr>
          <w:rFonts w:asciiTheme="minorHAnsi" w:hAnsiTheme="minorHAnsi" w:cstheme="minorHAnsi"/>
          <w:bCs/>
          <w:sz w:val="20"/>
          <w:szCs w:val="20"/>
          <w:lang w:eastAsia="pl-PL"/>
        </w:rPr>
        <w:t>w uzgodn</w:t>
      </w:r>
      <w:r w:rsidR="008E71CD">
        <w:rPr>
          <w:rFonts w:asciiTheme="minorHAnsi" w:hAnsiTheme="minorHAnsi" w:cstheme="minorHAnsi"/>
          <w:bCs/>
          <w:sz w:val="20"/>
          <w:szCs w:val="20"/>
          <w:lang w:eastAsia="pl-PL"/>
        </w:rPr>
        <w:t>i</w:t>
      </w:r>
      <w:r w:rsidR="006E03C8">
        <w:rPr>
          <w:rFonts w:asciiTheme="minorHAnsi" w:hAnsiTheme="minorHAnsi" w:cstheme="minorHAnsi"/>
          <w:bCs/>
          <w:sz w:val="20"/>
          <w:szCs w:val="20"/>
          <w:lang w:eastAsia="pl-PL"/>
        </w:rPr>
        <w:t xml:space="preserve">eniu z Zamawiającym, a w szczególnych przypadkach </w:t>
      </w:r>
      <w:r w:rsidRPr="00AF6106">
        <w:rPr>
          <w:rFonts w:asciiTheme="minorHAnsi" w:hAnsiTheme="minorHAnsi" w:cstheme="minorHAnsi"/>
          <w:bCs/>
          <w:sz w:val="20"/>
          <w:szCs w:val="20"/>
          <w:lang w:eastAsia="pl-PL"/>
        </w:rPr>
        <w:t>po godzinie 15:00,</w:t>
      </w:r>
      <w:r w:rsidR="00ED7A48">
        <w:rPr>
          <w:rFonts w:asciiTheme="minorHAnsi" w:hAnsiTheme="minorHAnsi" w:cstheme="minorHAnsi"/>
          <w:bCs/>
          <w:sz w:val="20"/>
          <w:szCs w:val="20"/>
          <w:lang w:eastAsia="pl-PL"/>
        </w:rPr>
        <w:t xml:space="preserve"> lub innym okresie uzgodnionym każdorazowo z Zamawiającym,</w:t>
      </w:r>
      <w:r w:rsidRPr="00AF6106">
        <w:rPr>
          <w:rFonts w:asciiTheme="minorHAnsi" w:hAnsiTheme="minorHAnsi" w:cstheme="minorHAnsi"/>
          <w:bCs/>
          <w:sz w:val="20"/>
          <w:szCs w:val="20"/>
          <w:lang w:eastAsia="pl-PL"/>
        </w:rPr>
        <w:t xml:space="preserve"> przy czym w przypadku realizacji ww.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 xml:space="preserve">prac w godzinach </w:t>
      </w:r>
      <w:r w:rsidR="006E03C8">
        <w:rPr>
          <w:rFonts w:asciiTheme="minorHAnsi" w:hAnsiTheme="minorHAnsi" w:cstheme="minorHAnsi"/>
          <w:bCs/>
          <w:sz w:val="20"/>
          <w:szCs w:val="20"/>
          <w:lang w:eastAsia="pl-PL"/>
        </w:rPr>
        <w:t>pracy Uczelni</w:t>
      </w:r>
      <w:r w:rsidRPr="00AF6106">
        <w:rPr>
          <w:rFonts w:asciiTheme="minorHAnsi" w:hAnsiTheme="minorHAnsi" w:cstheme="minorHAnsi"/>
          <w:bCs/>
          <w:sz w:val="20"/>
          <w:szCs w:val="20"/>
          <w:lang w:eastAsia="pl-PL"/>
        </w:rPr>
        <w:t xml:space="preserve"> Wykonawca zobowiązany jest na każde żądanie Zamawiającego przerwać takie </w:t>
      </w:r>
      <w:r w:rsidR="0014735B">
        <w:rPr>
          <w:rFonts w:asciiTheme="minorHAnsi" w:hAnsiTheme="minorHAnsi" w:cstheme="minorHAnsi"/>
          <w:bCs/>
          <w:sz w:val="20"/>
          <w:szCs w:val="20"/>
          <w:lang w:eastAsia="pl-PL"/>
        </w:rPr>
        <w:t xml:space="preserve">roboty i </w:t>
      </w:r>
      <w:r w:rsidRPr="00AF6106">
        <w:rPr>
          <w:rFonts w:asciiTheme="minorHAnsi" w:hAnsiTheme="minorHAnsi" w:cstheme="minorHAnsi"/>
          <w:bCs/>
          <w:sz w:val="20"/>
          <w:szCs w:val="20"/>
          <w:lang w:eastAsia="pl-PL"/>
        </w:rPr>
        <w:t xml:space="preserve">prace </w:t>
      </w:r>
      <w:r w:rsidR="00107E7A">
        <w:rPr>
          <w:rFonts w:asciiTheme="minorHAnsi" w:hAnsiTheme="minorHAnsi" w:cstheme="minorHAnsi"/>
          <w:bCs/>
          <w:sz w:val="20"/>
          <w:szCs w:val="20"/>
          <w:lang w:eastAsia="pl-PL"/>
        </w:rPr>
        <w:t>oraz</w:t>
      </w:r>
      <w:r w:rsidRPr="00AF6106">
        <w:rPr>
          <w:rFonts w:asciiTheme="minorHAnsi" w:hAnsiTheme="minorHAnsi" w:cstheme="minorHAnsi"/>
          <w:bCs/>
          <w:sz w:val="20"/>
          <w:szCs w:val="20"/>
          <w:lang w:eastAsia="pl-PL"/>
        </w:rPr>
        <w:t xml:space="preserve"> uzgodnić termin ich wznowienia.</w:t>
      </w:r>
    </w:p>
    <w:p w14:paraId="346BABEF" w14:textId="6E0904E4" w:rsidR="00AF6106" w:rsidRDefault="00AF6106" w:rsidP="00ED7A4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Pr="00AF6106">
        <w:rPr>
          <w:rFonts w:asciiTheme="minorHAnsi" w:hAnsiTheme="minorHAnsi" w:cstheme="minorHAnsi"/>
          <w:b/>
          <w:bCs/>
          <w:sz w:val="20"/>
          <w:szCs w:val="20"/>
          <w:lang w:eastAsia="pl-PL"/>
        </w:rPr>
        <w:t>testy, sprawdzenia, próby</w:t>
      </w:r>
      <w:r w:rsidRPr="00AF6106">
        <w:rPr>
          <w:rFonts w:asciiTheme="minorHAnsi" w:hAnsiTheme="minorHAnsi" w:cstheme="minorHAnsi"/>
          <w:bCs/>
          <w:sz w:val="20"/>
          <w:szCs w:val="20"/>
          <w:lang w:eastAsia="pl-PL"/>
        </w:rPr>
        <w:t xml:space="preserve"> dotyczące nowo wykonywanych systemów lub systemów przebudowywanych muszą być wykonywane w okresie </w:t>
      </w:r>
      <w:r w:rsidR="00ED7A48" w:rsidRPr="00ED7A48">
        <w:rPr>
          <w:rFonts w:asciiTheme="minorHAnsi" w:hAnsiTheme="minorHAnsi" w:cstheme="minorHAnsi"/>
          <w:bCs/>
          <w:sz w:val="20"/>
          <w:szCs w:val="20"/>
          <w:lang w:eastAsia="pl-PL"/>
        </w:rPr>
        <w:t xml:space="preserve"> uzgodni</w:t>
      </w:r>
      <w:r w:rsidR="00673D3E">
        <w:rPr>
          <w:rFonts w:asciiTheme="minorHAnsi" w:hAnsiTheme="minorHAnsi" w:cstheme="minorHAnsi"/>
          <w:bCs/>
          <w:sz w:val="20"/>
          <w:szCs w:val="20"/>
          <w:lang w:eastAsia="pl-PL"/>
        </w:rPr>
        <w:t xml:space="preserve">onym z </w:t>
      </w:r>
      <w:r w:rsidR="00ED7A48" w:rsidRPr="00ED7A48">
        <w:rPr>
          <w:rFonts w:asciiTheme="minorHAnsi" w:hAnsiTheme="minorHAnsi" w:cstheme="minorHAnsi"/>
          <w:bCs/>
          <w:sz w:val="20"/>
          <w:szCs w:val="20"/>
          <w:lang w:eastAsia="pl-PL"/>
        </w:rPr>
        <w:t xml:space="preserve"> Zamawiającym</w:t>
      </w:r>
      <w:r w:rsidRPr="00AF6106">
        <w:rPr>
          <w:rFonts w:asciiTheme="minorHAnsi" w:hAnsiTheme="minorHAnsi" w:cstheme="minorHAnsi"/>
          <w:bCs/>
          <w:sz w:val="20"/>
          <w:szCs w:val="20"/>
          <w:lang w:eastAsia="pl-PL"/>
        </w:rPr>
        <w:t>.</w:t>
      </w:r>
    </w:p>
    <w:p w14:paraId="21AFBDD4" w14:textId="1DD65C0C" w:rsidR="00AF6106" w:rsidRP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W niżej wskazanych okresach czasowych Wykonawca ma obowiązek:</w:t>
      </w:r>
    </w:p>
    <w:p w14:paraId="6E1224DC" w14:textId="17E70330" w:rsidR="00AF6106"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Przekazania inwestorowi </w:t>
      </w:r>
      <w:r w:rsidRPr="00AF6106">
        <w:rPr>
          <w:rFonts w:asciiTheme="minorHAnsi" w:hAnsiTheme="minorHAnsi" w:cstheme="minorHAnsi"/>
          <w:b/>
          <w:bCs/>
          <w:sz w:val="20"/>
          <w:szCs w:val="20"/>
          <w:lang w:eastAsia="pl-PL"/>
        </w:rPr>
        <w:t>nie później niż w terminie 21 dni</w:t>
      </w:r>
      <w:r w:rsidRPr="00AF6106">
        <w:rPr>
          <w:rFonts w:asciiTheme="minorHAnsi" w:hAnsiTheme="minorHAnsi" w:cstheme="minorHAnsi"/>
          <w:bCs/>
          <w:sz w:val="20"/>
          <w:szCs w:val="20"/>
          <w:lang w:eastAsia="pl-PL"/>
        </w:rPr>
        <w:t xml:space="preserve"> przed dniem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 xml:space="preserve">prac oświadczenia osoby/osób o przejęciu przez nią obowiązku kierownika budowy wraz z niezbędnymi załącznikami, tak aby inwestor przekazał do Powiatowego Inspektoratu Nadzoru Budowlanego dla Miasta Poznania nie później niż w terminie 14 dni przed dniem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 ww. dokumenty.</w:t>
      </w:r>
    </w:p>
    <w:p w14:paraId="491D0AA0" w14:textId="18857527" w:rsidR="00AF6106"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Zawiadomienia </w:t>
      </w:r>
      <w:r w:rsidR="00107E7A">
        <w:rPr>
          <w:rFonts w:asciiTheme="minorHAnsi" w:hAnsiTheme="minorHAnsi" w:cstheme="minorHAnsi"/>
          <w:bCs/>
          <w:sz w:val="20"/>
          <w:szCs w:val="20"/>
          <w:lang w:eastAsia="pl-PL"/>
        </w:rPr>
        <w:t>Zamawiającego</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 xml:space="preserve">o terminie rozpoczęcia prac </w:t>
      </w:r>
      <w:r w:rsidRPr="00AF6106">
        <w:rPr>
          <w:rFonts w:asciiTheme="minorHAnsi" w:hAnsiTheme="minorHAnsi" w:cstheme="minorHAnsi"/>
          <w:b/>
          <w:bCs/>
          <w:sz w:val="20"/>
          <w:szCs w:val="20"/>
          <w:lang w:eastAsia="pl-PL"/>
        </w:rPr>
        <w:t>na 21 dni przed rozpoczęciem</w:t>
      </w:r>
      <w:r w:rsidRPr="00AF6106">
        <w:rPr>
          <w:rFonts w:asciiTheme="minorHAnsi" w:hAnsiTheme="minorHAnsi" w:cstheme="minorHAnsi"/>
          <w:bCs/>
          <w:sz w:val="20"/>
          <w:szCs w:val="20"/>
          <w:lang w:eastAsia="pl-PL"/>
        </w:rPr>
        <w:t xml:space="preserve"> realizacji zadania tak aby </w:t>
      </w:r>
      <w:r w:rsidR="00107E7A">
        <w:rPr>
          <w:rFonts w:asciiTheme="minorHAnsi" w:hAnsiTheme="minorHAnsi" w:cstheme="minorHAnsi"/>
          <w:bCs/>
          <w:sz w:val="20"/>
          <w:szCs w:val="20"/>
          <w:lang w:eastAsia="pl-PL"/>
        </w:rPr>
        <w:t>Zamawiający mógł</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zawiadomi</w:t>
      </w:r>
      <w:r w:rsidR="00107E7A">
        <w:rPr>
          <w:rFonts w:asciiTheme="minorHAnsi" w:hAnsiTheme="minorHAnsi" w:cstheme="minorHAnsi"/>
          <w:bCs/>
          <w:sz w:val="20"/>
          <w:szCs w:val="20"/>
          <w:lang w:eastAsia="pl-PL"/>
        </w:rPr>
        <w:t>ć</w:t>
      </w:r>
      <w:r w:rsidRPr="00AF6106">
        <w:rPr>
          <w:rFonts w:asciiTheme="minorHAnsi" w:hAnsiTheme="minorHAnsi" w:cstheme="minorHAnsi"/>
          <w:bCs/>
          <w:sz w:val="20"/>
          <w:szCs w:val="20"/>
          <w:lang w:eastAsia="pl-PL"/>
        </w:rPr>
        <w:t xml:space="preserve"> Powiatowy Inspektorat Nadzoru Budowlanego dla Miasta Poznania o terminie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 na 14 dni przed podjęciem czynności, wraz z podaniem imienia, nazwiska i adresu osoby, o której mowa w pkt. 1 wraz z niezbędnymi załącznikami wymaganymi do zawiadomienia o zamierzonym terminie rozpoczęcia robót budowlanych (PB-12)</w:t>
      </w:r>
      <w:r w:rsidR="00107E7A">
        <w:rPr>
          <w:rFonts w:asciiTheme="minorHAnsi" w:hAnsiTheme="minorHAnsi" w:cstheme="minorHAnsi"/>
          <w:bCs/>
          <w:sz w:val="20"/>
          <w:szCs w:val="20"/>
          <w:lang w:eastAsia="pl-PL"/>
        </w:rPr>
        <w:t>.</w:t>
      </w:r>
    </w:p>
    <w:p w14:paraId="47392904" w14:textId="481D800A" w:rsidR="003106D3"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Zawiadomienia </w:t>
      </w:r>
      <w:r w:rsidR="00107E7A">
        <w:rPr>
          <w:rFonts w:asciiTheme="minorHAnsi" w:hAnsiTheme="minorHAnsi" w:cstheme="minorHAnsi"/>
          <w:bCs/>
          <w:sz w:val="20"/>
          <w:szCs w:val="20"/>
          <w:lang w:eastAsia="pl-PL"/>
        </w:rPr>
        <w:t>Zamawiającego</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
          <w:bCs/>
          <w:sz w:val="20"/>
          <w:szCs w:val="20"/>
          <w:lang w:eastAsia="pl-PL"/>
        </w:rPr>
        <w:t>o terminie rozpoczęcia i zakończenia prac na 21 dni przed</w:t>
      </w:r>
      <w:r w:rsidRPr="00AF6106">
        <w:rPr>
          <w:rFonts w:asciiTheme="minorHAnsi" w:hAnsiTheme="minorHAnsi" w:cstheme="minorHAnsi"/>
          <w:bCs/>
          <w:sz w:val="20"/>
          <w:szCs w:val="20"/>
          <w:lang w:eastAsia="pl-PL"/>
        </w:rPr>
        <w:t xml:space="preserve"> podjęciem czynności tak aby </w:t>
      </w:r>
      <w:r w:rsidR="00107E7A">
        <w:rPr>
          <w:rFonts w:asciiTheme="minorHAnsi" w:hAnsiTheme="minorHAnsi" w:cstheme="minorHAnsi"/>
          <w:bCs/>
          <w:sz w:val="20"/>
          <w:szCs w:val="20"/>
          <w:lang w:eastAsia="pl-PL"/>
        </w:rPr>
        <w:t>Zamawiający</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 xml:space="preserve">z właściwym, wymaganym prawem wyprzedzeniem zawiadomił Miejskiego Konserwatora Zabytków o terminie rozpoczęcia i zakończenia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w:t>
      </w:r>
    </w:p>
    <w:p w14:paraId="46844175" w14:textId="2877AC1D" w:rsidR="00EC26E7" w:rsidRPr="00AF6106" w:rsidRDefault="00EC26E7" w:rsidP="00AF6106">
      <w:pPr>
        <w:pStyle w:val="Akapitzlist"/>
        <w:widowControl w:val="0"/>
        <w:numPr>
          <w:ilvl w:val="0"/>
          <w:numId w:val="7"/>
        </w:numPr>
        <w:tabs>
          <w:tab w:val="clear" w:pos="720"/>
          <w:tab w:val="num" w:pos="284"/>
        </w:tabs>
        <w:suppressAutoHyphens/>
        <w:spacing w:after="0" w:line="288" w:lineRule="auto"/>
        <w:ind w:left="284" w:hanging="284"/>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Rozpoczęcie robót przez Wykonawcę nastąpi niezwłocznie po zawarciu umowy i przekazaniu Wykonawcy terenu budowy.</w:t>
      </w:r>
    </w:p>
    <w:p w14:paraId="22DCF64F" w14:textId="5D697D4E" w:rsidR="003106D3" w:rsidRPr="00E27D08" w:rsidRDefault="0005157F" w:rsidP="00AF6106">
      <w:pPr>
        <w:widowControl w:val="0"/>
        <w:numPr>
          <w:ilvl w:val="0"/>
          <w:numId w:val="7"/>
        </w:numPr>
        <w:suppressAutoHyphens/>
        <w:spacing w:after="0" w:line="288" w:lineRule="auto"/>
        <w:ind w:left="284" w:hanging="284"/>
        <w:jc w:val="both"/>
        <w:rPr>
          <w:bCs/>
          <w:sz w:val="24"/>
          <w:szCs w:val="24"/>
          <w:lang w:eastAsia="pl-PL"/>
        </w:rPr>
      </w:pPr>
      <w:r w:rsidRPr="00E27D08">
        <w:rPr>
          <w:rFonts w:asciiTheme="minorHAnsi" w:hAnsiTheme="minorHAnsi" w:cstheme="minorHAnsi"/>
          <w:bCs/>
          <w:sz w:val="20"/>
          <w:szCs w:val="20"/>
          <w:lang w:eastAsia="pl-PL"/>
        </w:rPr>
        <w:t xml:space="preserve">Zamawiający przekaże teren budowy w ciągu </w:t>
      </w:r>
      <w:r w:rsidR="00390937" w:rsidRPr="00E27D08">
        <w:rPr>
          <w:rFonts w:asciiTheme="minorHAnsi" w:hAnsiTheme="minorHAnsi" w:cstheme="minorHAnsi"/>
          <w:bCs/>
          <w:sz w:val="20"/>
          <w:szCs w:val="20"/>
          <w:lang w:eastAsia="pl-PL"/>
        </w:rPr>
        <w:t>10</w:t>
      </w:r>
      <w:r w:rsidR="00AC2A45"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xml:space="preserve">dni roboczych od </w:t>
      </w:r>
      <w:r w:rsidR="00EC26E7" w:rsidRPr="00E27D08">
        <w:rPr>
          <w:rFonts w:asciiTheme="minorHAnsi" w:hAnsiTheme="minorHAnsi" w:cstheme="minorHAnsi"/>
          <w:bCs/>
          <w:sz w:val="20"/>
          <w:szCs w:val="20"/>
          <w:lang w:eastAsia="pl-PL"/>
        </w:rPr>
        <w:t>daty zawarcia umowy z Wykonawcą</w:t>
      </w:r>
      <w:r w:rsidR="00EC26E7" w:rsidRPr="00E27D08">
        <w:rPr>
          <w:bCs/>
          <w:sz w:val="24"/>
          <w:szCs w:val="24"/>
          <w:lang w:eastAsia="pl-PL"/>
        </w:rPr>
        <w:t>.</w:t>
      </w:r>
    </w:p>
    <w:p w14:paraId="4AD6CA99" w14:textId="17827352" w:rsidR="0061144F" w:rsidRPr="00E27D08" w:rsidRDefault="0005157F" w:rsidP="00AF6106">
      <w:pPr>
        <w:widowControl w:val="0"/>
        <w:numPr>
          <w:ilvl w:val="0"/>
          <w:numId w:val="7"/>
        </w:numPr>
        <w:suppressAutoHyphens/>
        <w:spacing w:after="0" w:line="288" w:lineRule="auto"/>
        <w:ind w:left="284" w:hanging="284"/>
        <w:jc w:val="both"/>
        <w:rPr>
          <w:bCs/>
          <w:sz w:val="20"/>
          <w:szCs w:val="20"/>
          <w:lang w:eastAsia="pl-PL"/>
        </w:rPr>
      </w:pPr>
      <w:r w:rsidRPr="00E27D08">
        <w:rPr>
          <w:bCs/>
          <w:sz w:val="20"/>
          <w:szCs w:val="20"/>
          <w:lang w:eastAsia="pl-PL"/>
        </w:rPr>
        <w:t>Szczegółowe terminy realizacji robót w ramach</w:t>
      </w:r>
      <w:r w:rsidR="00955725" w:rsidRPr="00E27D08">
        <w:rPr>
          <w:bCs/>
          <w:sz w:val="20"/>
          <w:szCs w:val="20"/>
          <w:lang w:eastAsia="pl-PL"/>
        </w:rPr>
        <w:t xml:space="preserve">  poszczególnych zadań określa  harmonog</w:t>
      </w:r>
      <w:r w:rsidR="002B7D21" w:rsidRPr="00E27D08">
        <w:rPr>
          <w:bCs/>
          <w:sz w:val="20"/>
          <w:szCs w:val="20"/>
          <w:lang w:eastAsia="pl-PL"/>
        </w:rPr>
        <w:t>ram  rzeczowo - finansowy robót</w:t>
      </w:r>
      <w:r w:rsidR="00B41CC8" w:rsidRPr="00E27D08">
        <w:rPr>
          <w:bCs/>
          <w:sz w:val="20"/>
          <w:szCs w:val="20"/>
          <w:lang w:eastAsia="pl-PL"/>
        </w:rPr>
        <w:t xml:space="preserve"> opracowany przez </w:t>
      </w:r>
      <w:r w:rsidR="00107E7A">
        <w:rPr>
          <w:bCs/>
          <w:sz w:val="20"/>
          <w:szCs w:val="20"/>
          <w:lang w:eastAsia="pl-PL"/>
        </w:rPr>
        <w:t>W</w:t>
      </w:r>
      <w:r w:rsidR="00107E7A" w:rsidRPr="00E27D08">
        <w:rPr>
          <w:bCs/>
          <w:sz w:val="20"/>
          <w:szCs w:val="20"/>
          <w:lang w:eastAsia="pl-PL"/>
        </w:rPr>
        <w:t xml:space="preserve">ykonawcę </w:t>
      </w:r>
      <w:r w:rsidR="00B41CC8" w:rsidRPr="00E27D08">
        <w:rPr>
          <w:bCs/>
          <w:sz w:val="20"/>
          <w:szCs w:val="20"/>
          <w:lang w:eastAsia="pl-PL"/>
        </w:rPr>
        <w:t xml:space="preserve">na podstawie kosztorysu Wykonawcy stanowiącego załącznik do umowy, który musi uwzględniać </w:t>
      </w:r>
      <w:r w:rsidR="002B7D21" w:rsidRPr="008C1ED7">
        <w:rPr>
          <w:rFonts w:cs="Calibri"/>
          <w:sz w:val="20"/>
          <w:szCs w:val="20"/>
          <w:shd w:val="clear" w:color="auto" w:fill="FFFFFF"/>
        </w:rPr>
        <w:t>określone przez Zamawiającego na podstawie kosztorysów inwestorskich przedziały kosztów dla głównych branż</w:t>
      </w:r>
      <w:r w:rsidR="00955725" w:rsidRPr="00E27D08">
        <w:rPr>
          <w:bCs/>
          <w:sz w:val="20"/>
          <w:szCs w:val="20"/>
          <w:lang w:eastAsia="pl-PL"/>
        </w:rPr>
        <w:t xml:space="preserve">. </w:t>
      </w:r>
      <w:r w:rsidRPr="00E27D08">
        <w:rPr>
          <w:bCs/>
          <w:sz w:val="20"/>
          <w:szCs w:val="20"/>
          <w:lang w:eastAsia="pl-PL"/>
        </w:rPr>
        <w:t xml:space="preserve">W miarę potrzeb oraz postępu robót, Wykonawca zobowiązany jest do aktualizacji harmonogramu rzeczowo </w:t>
      </w:r>
      <w:r w:rsidR="00107E7A">
        <w:rPr>
          <w:bCs/>
          <w:sz w:val="20"/>
          <w:szCs w:val="20"/>
          <w:lang w:eastAsia="pl-PL"/>
        </w:rPr>
        <w:t>–</w:t>
      </w:r>
      <w:r w:rsidRPr="00E27D08">
        <w:rPr>
          <w:bCs/>
          <w:sz w:val="20"/>
          <w:szCs w:val="20"/>
          <w:lang w:eastAsia="pl-PL"/>
        </w:rPr>
        <w:t xml:space="preserve"> finansowego</w:t>
      </w:r>
      <w:r w:rsidR="00107E7A">
        <w:rPr>
          <w:bCs/>
          <w:sz w:val="20"/>
          <w:szCs w:val="20"/>
          <w:lang w:eastAsia="pl-PL"/>
        </w:rPr>
        <w:t xml:space="preserve"> z uwzględnieniem wymagań określonych </w:t>
      </w:r>
      <w:r w:rsidR="00107E7A" w:rsidRPr="00A13502">
        <w:rPr>
          <w:b/>
          <w:bCs/>
          <w:sz w:val="20"/>
          <w:szCs w:val="20"/>
          <w:lang w:eastAsia="pl-PL"/>
        </w:rPr>
        <w:t>w ust. 6-8 poniżej</w:t>
      </w:r>
      <w:r w:rsidRPr="00E27D08">
        <w:rPr>
          <w:bCs/>
          <w:sz w:val="20"/>
          <w:szCs w:val="20"/>
          <w:lang w:eastAsia="pl-PL"/>
        </w:rPr>
        <w:t xml:space="preserve">. Wszystkie zmiany </w:t>
      </w:r>
      <w:r w:rsidRPr="00E27D08">
        <w:rPr>
          <w:bCs/>
          <w:sz w:val="20"/>
          <w:szCs w:val="20"/>
          <w:lang w:eastAsia="pl-PL"/>
        </w:rPr>
        <w:lastRenderedPageBreak/>
        <w:t>harmonogramu wymagają</w:t>
      </w:r>
      <w:r w:rsidR="0053358D" w:rsidRPr="00E27D08">
        <w:rPr>
          <w:bCs/>
          <w:sz w:val="20"/>
          <w:szCs w:val="20"/>
          <w:lang w:eastAsia="pl-PL"/>
        </w:rPr>
        <w:t xml:space="preserve"> zatwierdzenia </w:t>
      </w:r>
      <w:r w:rsidRPr="00E27D08">
        <w:rPr>
          <w:bCs/>
          <w:sz w:val="20"/>
          <w:szCs w:val="20"/>
          <w:lang w:eastAsia="pl-PL"/>
        </w:rPr>
        <w:t xml:space="preserve"> </w:t>
      </w:r>
      <w:r w:rsidR="0053358D" w:rsidRPr="00E27D08">
        <w:rPr>
          <w:bCs/>
          <w:sz w:val="20"/>
          <w:szCs w:val="20"/>
          <w:lang w:eastAsia="pl-PL"/>
        </w:rPr>
        <w:t xml:space="preserve">przez </w:t>
      </w:r>
      <w:r w:rsidRPr="00E27D08">
        <w:rPr>
          <w:bCs/>
          <w:sz w:val="20"/>
          <w:szCs w:val="20"/>
          <w:lang w:eastAsia="pl-PL"/>
        </w:rPr>
        <w:t>Zamawiającego.</w:t>
      </w:r>
    </w:p>
    <w:p w14:paraId="2D271C63" w14:textId="22165591"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Przedmiot zamówienia uważa się za wykonany w dacie podpisania przez Strony protokołu odbioru końcowego. </w:t>
      </w:r>
    </w:p>
    <w:p w14:paraId="5078BC69" w14:textId="6A6D7183"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Każda zmiana harmonogramu rzeczowo - finansowego, która nie powoduje </w:t>
      </w:r>
      <w:r w:rsidR="001358B4">
        <w:rPr>
          <w:bCs/>
          <w:sz w:val="20"/>
          <w:szCs w:val="20"/>
          <w:lang w:eastAsia="pl-PL"/>
        </w:rPr>
        <w:t>przedłużenia</w:t>
      </w:r>
      <w:r w:rsidR="001358B4" w:rsidRPr="001358B4">
        <w:rPr>
          <w:bCs/>
          <w:sz w:val="20"/>
          <w:szCs w:val="20"/>
          <w:lang w:eastAsia="pl-PL"/>
        </w:rPr>
        <w:t xml:space="preserve"> terminu wykonania </w:t>
      </w:r>
      <w:r w:rsidRPr="00E27D08">
        <w:rPr>
          <w:bCs/>
          <w:sz w:val="20"/>
          <w:szCs w:val="20"/>
          <w:lang w:eastAsia="pl-PL"/>
        </w:rPr>
        <w:t>przedmiotu zamówienia</w:t>
      </w:r>
      <w:r w:rsidR="00EF772F">
        <w:rPr>
          <w:bCs/>
          <w:sz w:val="20"/>
          <w:szCs w:val="20"/>
          <w:lang w:eastAsia="pl-PL"/>
        </w:rPr>
        <w:t xml:space="preserve"> i nie powoduje zmiany wartości umowy</w:t>
      </w:r>
      <w:r w:rsidRPr="00E27D08">
        <w:rPr>
          <w:bCs/>
          <w:sz w:val="20"/>
          <w:szCs w:val="20"/>
          <w:lang w:eastAsia="pl-PL"/>
        </w:rPr>
        <w:t xml:space="preserve"> wymaga </w:t>
      </w:r>
      <w:r w:rsidR="0053358D" w:rsidRPr="00E27D08">
        <w:rPr>
          <w:bCs/>
          <w:sz w:val="20"/>
          <w:szCs w:val="20"/>
          <w:lang w:eastAsia="pl-PL"/>
        </w:rPr>
        <w:t xml:space="preserve">zatwierdzenia przez </w:t>
      </w:r>
      <w:r w:rsidRPr="00E27D08">
        <w:rPr>
          <w:bCs/>
          <w:sz w:val="20"/>
          <w:szCs w:val="20"/>
          <w:lang w:eastAsia="pl-PL"/>
        </w:rPr>
        <w:t xml:space="preserve"> Zamawiającego i nie wymaga aneksowania umowy. Zmiana musi być przez Wykonawcę uzasadniona. Zamawiający ustosunkowuje się do zmian zaproponowanych przez Wykonawcę bez zbędnej zwłoki. </w:t>
      </w:r>
      <w:r w:rsidR="00A45445" w:rsidRPr="00E27D08">
        <w:rPr>
          <w:bCs/>
          <w:sz w:val="20"/>
          <w:szCs w:val="20"/>
        </w:rPr>
        <w:t xml:space="preserve">Propozycje ewentualnych przesunięć w harmonogramie rzeczowo – finansowym muszą być zgłaszane pisemnie przez Wykonawcę na co najmniej 14 dni przed terminem, w którym  roboty miały być pierwotnie wykonane. </w:t>
      </w:r>
    </w:p>
    <w:p w14:paraId="42E0D5B2" w14:textId="33844887"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Zmiana ha</w:t>
      </w:r>
      <w:r w:rsidR="00955725" w:rsidRPr="00E27D08">
        <w:rPr>
          <w:bCs/>
          <w:sz w:val="20"/>
          <w:szCs w:val="20"/>
          <w:lang w:eastAsia="pl-PL"/>
        </w:rPr>
        <w:t xml:space="preserve">rmonogramu rzeczowo-finansowego, </w:t>
      </w:r>
      <w:r w:rsidRPr="00E27D08">
        <w:rPr>
          <w:bCs/>
          <w:sz w:val="20"/>
          <w:szCs w:val="20"/>
          <w:lang w:eastAsia="pl-PL"/>
        </w:rPr>
        <w:t>która powodowałaby przedłużenie terminu</w:t>
      </w:r>
      <w:r w:rsidR="00EF772F">
        <w:rPr>
          <w:bCs/>
          <w:sz w:val="20"/>
          <w:szCs w:val="20"/>
          <w:lang w:eastAsia="pl-PL"/>
        </w:rPr>
        <w:t xml:space="preserve"> </w:t>
      </w:r>
      <w:r w:rsidRPr="00E27D08">
        <w:rPr>
          <w:bCs/>
          <w:sz w:val="20"/>
          <w:szCs w:val="20"/>
          <w:lang w:eastAsia="pl-PL"/>
        </w:rPr>
        <w:t>wykonania przedmiotu zamówienia</w:t>
      </w:r>
      <w:r w:rsidR="00EF772F">
        <w:rPr>
          <w:bCs/>
          <w:sz w:val="20"/>
          <w:szCs w:val="20"/>
          <w:lang w:eastAsia="pl-PL"/>
        </w:rPr>
        <w:t xml:space="preserve"> </w:t>
      </w:r>
      <w:r w:rsidR="00177CB6">
        <w:rPr>
          <w:bCs/>
          <w:sz w:val="20"/>
          <w:szCs w:val="20"/>
          <w:lang w:eastAsia="pl-PL"/>
        </w:rPr>
        <w:t>lub</w:t>
      </w:r>
      <w:r w:rsidR="00816107">
        <w:rPr>
          <w:bCs/>
          <w:sz w:val="20"/>
          <w:szCs w:val="20"/>
          <w:lang w:eastAsia="pl-PL"/>
        </w:rPr>
        <w:t xml:space="preserve"> powoduje</w:t>
      </w:r>
      <w:r w:rsidR="00EF772F">
        <w:rPr>
          <w:bCs/>
          <w:sz w:val="20"/>
          <w:szCs w:val="20"/>
          <w:lang w:eastAsia="pl-PL"/>
        </w:rPr>
        <w:t xml:space="preserve"> zmianę wartości umowy</w:t>
      </w:r>
      <w:r w:rsidRPr="00E27D08">
        <w:rPr>
          <w:bCs/>
          <w:sz w:val="20"/>
          <w:szCs w:val="20"/>
          <w:lang w:eastAsia="pl-PL"/>
        </w:rPr>
        <w:t xml:space="preserve"> musi być potwierdzona protokołem/protokołami konieczności i wprowadzona aneksem do umowy.</w:t>
      </w:r>
    </w:p>
    <w:p w14:paraId="4672E76E" w14:textId="74DF22BB"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Przed podpisaniem aneksu zmieniającego termin wykonania umowy</w:t>
      </w:r>
      <w:r w:rsidR="00816107">
        <w:rPr>
          <w:bCs/>
          <w:sz w:val="20"/>
          <w:szCs w:val="20"/>
          <w:lang w:eastAsia="pl-PL"/>
        </w:rPr>
        <w:t xml:space="preserve"> lub powoduje zmianę wartości umowy</w:t>
      </w:r>
      <w:r w:rsidRPr="00E27D08">
        <w:rPr>
          <w:bCs/>
          <w:sz w:val="20"/>
          <w:szCs w:val="20"/>
          <w:lang w:eastAsia="pl-PL"/>
        </w:rPr>
        <w:t xml:space="preserve"> Wykonawca przedstawi do akcepta</w:t>
      </w:r>
      <w:r w:rsidR="00955725" w:rsidRPr="00E27D08">
        <w:rPr>
          <w:bCs/>
          <w:sz w:val="20"/>
          <w:szCs w:val="20"/>
          <w:lang w:eastAsia="pl-PL"/>
        </w:rPr>
        <w:t>cji Zamawiającemu zaktualizowany harmonogram rzeczowo-finansowy</w:t>
      </w:r>
      <w:r w:rsidRPr="00E27D08">
        <w:rPr>
          <w:bCs/>
          <w:sz w:val="20"/>
          <w:szCs w:val="20"/>
          <w:lang w:eastAsia="pl-PL"/>
        </w:rPr>
        <w:t>.</w:t>
      </w:r>
    </w:p>
    <w:p w14:paraId="58955320" w14:textId="33FEFD32" w:rsidR="00357BD1" w:rsidRPr="00E27D08" w:rsidRDefault="00357BD1" w:rsidP="001F5973">
      <w:pPr>
        <w:pStyle w:val="Akapitzlist3"/>
        <w:ind w:left="0"/>
        <w:jc w:val="both"/>
        <w:rPr>
          <w:sz w:val="24"/>
          <w:szCs w:val="24"/>
          <w:lang w:eastAsia="pl-PL"/>
        </w:rPr>
      </w:pPr>
    </w:p>
    <w:p w14:paraId="21475EA6"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6</w:t>
      </w:r>
    </w:p>
    <w:p w14:paraId="4A06C086" w14:textId="2D6F9B75" w:rsidR="0061144F" w:rsidRPr="00E27D08" w:rsidRDefault="00E740B2" w:rsidP="0061144F">
      <w:pPr>
        <w:spacing w:after="0" w:line="288" w:lineRule="auto"/>
        <w:jc w:val="center"/>
        <w:rPr>
          <w:b/>
          <w:sz w:val="20"/>
          <w:szCs w:val="20"/>
          <w:lang w:eastAsia="pl-PL"/>
        </w:rPr>
      </w:pPr>
      <w:r>
        <w:rPr>
          <w:b/>
          <w:sz w:val="20"/>
          <w:szCs w:val="20"/>
          <w:lang w:eastAsia="pl-PL"/>
        </w:rPr>
        <w:t>Sposób rozliczenia</w:t>
      </w:r>
    </w:p>
    <w:p w14:paraId="12D7A435" w14:textId="08F05B15" w:rsidR="00E740B2" w:rsidRPr="00E740B2" w:rsidRDefault="00E740B2" w:rsidP="00E740B2">
      <w:pPr>
        <w:pStyle w:val="Akapitzlist"/>
        <w:numPr>
          <w:ilvl w:val="1"/>
          <w:numId w:val="29"/>
        </w:numPr>
        <w:rPr>
          <w:bCs/>
          <w:sz w:val="20"/>
          <w:szCs w:val="20"/>
        </w:rPr>
      </w:pPr>
      <w:r w:rsidRPr="00E740B2">
        <w:rPr>
          <w:bCs/>
          <w:sz w:val="20"/>
          <w:szCs w:val="20"/>
        </w:rPr>
        <w:t xml:space="preserve">Zamawiający dopuszcza przeprowadzanie częściowych rozliczeń za już wykonane przez wykonawcę roboty, prace i wbudowane urządzenia, materiały i osprzęt, zgodnie z postanowieniami poniższymi. </w:t>
      </w:r>
    </w:p>
    <w:p w14:paraId="50F985D9" w14:textId="75C7709C" w:rsidR="00AB1865" w:rsidRPr="00E740B2" w:rsidRDefault="00AB1865" w:rsidP="006A33CB">
      <w:pPr>
        <w:widowControl w:val="0"/>
        <w:numPr>
          <w:ilvl w:val="1"/>
          <w:numId w:val="29"/>
        </w:numPr>
        <w:suppressAutoHyphens/>
        <w:spacing w:after="0"/>
        <w:jc w:val="both"/>
        <w:rPr>
          <w:bCs/>
          <w:sz w:val="24"/>
          <w:szCs w:val="24"/>
        </w:rPr>
      </w:pPr>
      <w:r w:rsidRPr="00E740B2">
        <w:rPr>
          <w:sz w:val="20"/>
          <w:szCs w:val="20"/>
        </w:rPr>
        <w:t xml:space="preserve">Rozliczenie </w:t>
      </w:r>
      <w:r w:rsidR="003E61C2" w:rsidRPr="00E740B2">
        <w:rPr>
          <w:sz w:val="20"/>
          <w:szCs w:val="20"/>
        </w:rPr>
        <w:t xml:space="preserve">częściowe może następować nie częściej niż </w:t>
      </w:r>
      <w:r w:rsidRPr="00E740B2">
        <w:rPr>
          <w:sz w:val="20"/>
          <w:szCs w:val="20"/>
        </w:rPr>
        <w:t xml:space="preserve">1 raz w </w:t>
      </w:r>
      <w:r w:rsidR="003E61C2" w:rsidRPr="00E740B2">
        <w:rPr>
          <w:sz w:val="20"/>
          <w:szCs w:val="20"/>
        </w:rPr>
        <w:t xml:space="preserve">danym </w:t>
      </w:r>
      <w:r w:rsidRPr="00E740B2">
        <w:rPr>
          <w:sz w:val="20"/>
          <w:szCs w:val="20"/>
        </w:rPr>
        <w:t>miesiącu</w:t>
      </w:r>
      <w:r w:rsidR="003E61C2" w:rsidRPr="00E740B2">
        <w:rPr>
          <w:sz w:val="20"/>
          <w:szCs w:val="20"/>
        </w:rPr>
        <w:t xml:space="preserve"> kalendarzowym na koniec miesiąca. Każde takie rozliczenie jest dokonywane </w:t>
      </w:r>
      <w:r w:rsidRPr="00E740B2">
        <w:rPr>
          <w:sz w:val="20"/>
          <w:szCs w:val="20"/>
        </w:rPr>
        <w:t xml:space="preserve">na podstawie protokołu przerobowego przedkładanego </w:t>
      </w:r>
      <w:r w:rsidR="003E61C2" w:rsidRPr="00E740B2">
        <w:rPr>
          <w:sz w:val="20"/>
          <w:szCs w:val="20"/>
        </w:rPr>
        <w:t xml:space="preserve">Zamawiającemu </w:t>
      </w:r>
      <w:r w:rsidRPr="00E740B2">
        <w:rPr>
          <w:sz w:val="20"/>
          <w:szCs w:val="20"/>
        </w:rPr>
        <w:t xml:space="preserve">przez Wykonawcę </w:t>
      </w:r>
      <w:r w:rsidR="003E61C2" w:rsidRPr="00E740B2">
        <w:rPr>
          <w:sz w:val="20"/>
          <w:szCs w:val="20"/>
        </w:rPr>
        <w:t>wraz z wnioskiem o dokonanie rozliczenia częściowego. Protokół  przerobowy</w:t>
      </w:r>
      <w:r w:rsidR="007D3F27" w:rsidRPr="00E740B2">
        <w:rPr>
          <w:sz w:val="20"/>
          <w:szCs w:val="20"/>
        </w:rPr>
        <w:t>, załączony do wniosku,</w:t>
      </w:r>
      <w:r w:rsidR="003E61C2" w:rsidRPr="00E740B2">
        <w:rPr>
          <w:sz w:val="20"/>
          <w:szCs w:val="20"/>
        </w:rPr>
        <w:t xml:space="preserve"> musi być zgodny z harmonogramem rzeczowo-finansowym, przez co rozumie się że: </w:t>
      </w:r>
    </w:p>
    <w:p w14:paraId="7E78E115" w14:textId="1E428E05" w:rsidR="003E61C2" w:rsidRPr="0098102B" w:rsidRDefault="00A711BB" w:rsidP="0098102B">
      <w:pPr>
        <w:spacing w:after="0" w:line="288" w:lineRule="auto"/>
        <w:ind w:left="709" w:hanging="352"/>
        <w:jc w:val="both"/>
        <w:rPr>
          <w:rFonts w:cs="Calibri"/>
          <w:sz w:val="20"/>
          <w:szCs w:val="20"/>
        </w:rPr>
      </w:pPr>
      <w:r>
        <w:rPr>
          <w:sz w:val="20"/>
          <w:szCs w:val="20"/>
        </w:rPr>
        <w:t>1</w:t>
      </w:r>
      <w:r w:rsidR="00AB1865" w:rsidRPr="00E27D08">
        <w:rPr>
          <w:sz w:val="20"/>
          <w:szCs w:val="20"/>
        </w:rPr>
        <w:t>)</w:t>
      </w:r>
      <w:r w:rsidR="0098102B">
        <w:rPr>
          <w:sz w:val="20"/>
          <w:szCs w:val="20"/>
        </w:rPr>
        <w:tab/>
      </w:r>
      <w:r w:rsidR="003E61C2" w:rsidRPr="00E27D08">
        <w:rPr>
          <w:sz w:val="20"/>
          <w:szCs w:val="20"/>
        </w:rPr>
        <w:t>w protokole przerobowym mogą być wskazane jako wykonane i wnioskowane do rozliczenia tylko takie pozycje, kt</w:t>
      </w:r>
      <w:r w:rsidR="00B41CC8" w:rsidRPr="00E27D08">
        <w:rPr>
          <w:sz w:val="20"/>
          <w:szCs w:val="20"/>
        </w:rPr>
        <w:t xml:space="preserve">óre są wyraźnie wskazane </w:t>
      </w:r>
      <w:r w:rsidR="00B41CC8" w:rsidRPr="00E27D08">
        <w:rPr>
          <w:rFonts w:cs="Calibri"/>
          <w:sz w:val="20"/>
          <w:szCs w:val="20"/>
        </w:rPr>
        <w:t>w kosztorysie stanowiącym załącznik do niniejszej umowy</w:t>
      </w:r>
      <w:r w:rsidR="00CF0381">
        <w:rPr>
          <w:rFonts w:cs="Calibri"/>
          <w:sz w:val="20"/>
          <w:szCs w:val="20"/>
        </w:rPr>
        <w:t>,</w:t>
      </w:r>
      <w:r w:rsidR="007D3F27" w:rsidRPr="00E27D08">
        <w:rPr>
          <w:sz w:val="20"/>
          <w:szCs w:val="20"/>
        </w:rPr>
        <w:t xml:space="preserve"> </w:t>
      </w:r>
      <w:r w:rsidR="007D3F27" w:rsidRPr="00E27D08">
        <w:rPr>
          <w:rFonts w:cs="Calibri"/>
          <w:sz w:val="20"/>
          <w:szCs w:val="20"/>
        </w:rPr>
        <w:t>co do któ</w:t>
      </w:r>
      <w:r w:rsidR="00CF0381">
        <w:rPr>
          <w:rFonts w:cs="Calibri"/>
          <w:sz w:val="20"/>
          <w:szCs w:val="20"/>
        </w:rPr>
        <w:t>rych niewątpliwie można ustalić</w:t>
      </w:r>
      <w:r w:rsidR="007D3F27" w:rsidRPr="00E27D08">
        <w:rPr>
          <w:rFonts w:cs="Calibri"/>
          <w:sz w:val="20"/>
          <w:szCs w:val="20"/>
        </w:rPr>
        <w:t xml:space="preserve">, czy zostały należycie wykonane i jaka jest ich wartość, </w:t>
      </w:r>
    </w:p>
    <w:p w14:paraId="0F90B8AA" w14:textId="38E937C3" w:rsidR="00AB1865" w:rsidRDefault="00A711BB" w:rsidP="0098102B">
      <w:pPr>
        <w:spacing w:after="0"/>
        <w:ind w:left="709" w:hanging="352"/>
        <w:jc w:val="both"/>
        <w:rPr>
          <w:sz w:val="20"/>
          <w:szCs w:val="20"/>
        </w:rPr>
      </w:pPr>
      <w:r>
        <w:rPr>
          <w:sz w:val="20"/>
          <w:szCs w:val="20"/>
        </w:rPr>
        <w:t>2</w:t>
      </w:r>
      <w:r w:rsidR="003E61C2" w:rsidRPr="00E27D08">
        <w:rPr>
          <w:sz w:val="20"/>
          <w:szCs w:val="20"/>
        </w:rPr>
        <w:t>)</w:t>
      </w:r>
      <w:r w:rsidR="0098102B">
        <w:rPr>
          <w:sz w:val="20"/>
          <w:szCs w:val="20"/>
        </w:rPr>
        <w:tab/>
      </w:r>
      <w:r w:rsidR="007D3F27" w:rsidRPr="00E27D08">
        <w:rPr>
          <w:sz w:val="20"/>
          <w:szCs w:val="20"/>
        </w:rPr>
        <w:t>płatnoś</w:t>
      </w:r>
      <w:r w:rsidR="007C7CED">
        <w:rPr>
          <w:sz w:val="20"/>
          <w:szCs w:val="20"/>
        </w:rPr>
        <w:t>ć</w:t>
      </w:r>
      <w:r w:rsidR="003E61C2" w:rsidRPr="00E27D08">
        <w:rPr>
          <w:sz w:val="20"/>
          <w:szCs w:val="20"/>
        </w:rPr>
        <w:t xml:space="preserve"> wy</w:t>
      </w:r>
      <w:r w:rsidR="007D3F27" w:rsidRPr="00E27D08">
        <w:rPr>
          <w:sz w:val="20"/>
          <w:szCs w:val="20"/>
        </w:rPr>
        <w:t>nagrodzenia z tytułu rozlicze</w:t>
      </w:r>
      <w:r w:rsidR="007C7CED">
        <w:rPr>
          <w:sz w:val="20"/>
          <w:szCs w:val="20"/>
        </w:rPr>
        <w:t>nia</w:t>
      </w:r>
      <w:r w:rsidR="007D3F27" w:rsidRPr="00E27D08">
        <w:rPr>
          <w:sz w:val="20"/>
          <w:szCs w:val="20"/>
        </w:rPr>
        <w:t xml:space="preserve"> częściow</w:t>
      </w:r>
      <w:r w:rsidR="007C7CED">
        <w:rPr>
          <w:sz w:val="20"/>
          <w:szCs w:val="20"/>
        </w:rPr>
        <w:t>ego</w:t>
      </w:r>
      <w:r w:rsidR="007D3F27" w:rsidRPr="00E27D08">
        <w:rPr>
          <w:sz w:val="20"/>
          <w:szCs w:val="20"/>
        </w:rPr>
        <w:t xml:space="preserve"> nie mo</w:t>
      </w:r>
      <w:r w:rsidR="007C7CED">
        <w:rPr>
          <w:sz w:val="20"/>
          <w:szCs w:val="20"/>
        </w:rPr>
        <w:t>że</w:t>
      </w:r>
      <w:r w:rsidR="003E61C2" w:rsidRPr="00E27D08">
        <w:rPr>
          <w:sz w:val="20"/>
          <w:szCs w:val="20"/>
        </w:rPr>
        <w:t xml:space="preserve"> przekroczyć </w:t>
      </w:r>
      <w:r w:rsidR="007D3F27" w:rsidRPr="00E27D08">
        <w:rPr>
          <w:sz w:val="20"/>
          <w:szCs w:val="20"/>
        </w:rPr>
        <w:t>8</w:t>
      </w:r>
      <w:r w:rsidR="00AB1865" w:rsidRPr="00E27D08">
        <w:rPr>
          <w:sz w:val="20"/>
          <w:szCs w:val="20"/>
        </w:rPr>
        <w:t>0%</w:t>
      </w:r>
      <w:r w:rsidR="007D3F27" w:rsidRPr="00E27D08">
        <w:rPr>
          <w:sz w:val="20"/>
          <w:szCs w:val="20"/>
        </w:rPr>
        <w:t xml:space="preserve"> </w:t>
      </w:r>
      <w:r w:rsidR="008421A5">
        <w:rPr>
          <w:sz w:val="20"/>
          <w:szCs w:val="20"/>
        </w:rPr>
        <w:t xml:space="preserve">wartości </w:t>
      </w:r>
      <w:r w:rsidR="007D3F27" w:rsidRPr="00E27D08">
        <w:rPr>
          <w:sz w:val="20"/>
          <w:szCs w:val="20"/>
        </w:rPr>
        <w:t xml:space="preserve">wynagrodzenia </w:t>
      </w:r>
      <w:r w:rsidR="002A559B">
        <w:rPr>
          <w:sz w:val="20"/>
          <w:szCs w:val="20"/>
        </w:rPr>
        <w:t>za roboty, prace i dostawy</w:t>
      </w:r>
      <w:r w:rsidR="00231505">
        <w:rPr>
          <w:sz w:val="20"/>
          <w:szCs w:val="20"/>
        </w:rPr>
        <w:t xml:space="preserve"> (z zastrzeżeniem ust. 3)</w:t>
      </w:r>
      <w:r w:rsidR="002A559B">
        <w:rPr>
          <w:sz w:val="20"/>
          <w:szCs w:val="20"/>
        </w:rPr>
        <w:t xml:space="preserve"> objęte</w:t>
      </w:r>
      <w:r w:rsidR="008421A5">
        <w:rPr>
          <w:sz w:val="20"/>
          <w:szCs w:val="20"/>
        </w:rPr>
        <w:t>go</w:t>
      </w:r>
      <w:r w:rsidR="002A559B">
        <w:rPr>
          <w:sz w:val="20"/>
          <w:szCs w:val="20"/>
        </w:rPr>
        <w:t xml:space="preserve"> danym rozliczeniem, </w:t>
      </w:r>
      <w:r w:rsidR="007D3F27" w:rsidRPr="00E27D08">
        <w:rPr>
          <w:sz w:val="20"/>
          <w:szCs w:val="20"/>
        </w:rPr>
        <w:t>p</w:t>
      </w:r>
      <w:r w:rsidR="003E61C2" w:rsidRPr="00E27D08">
        <w:rPr>
          <w:sz w:val="20"/>
          <w:szCs w:val="20"/>
        </w:rPr>
        <w:t xml:space="preserve">ozostała część wynagrodzenia  </w:t>
      </w:r>
      <w:r w:rsidR="00CF0381">
        <w:rPr>
          <w:sz w:val="20"/>
          <w:szCs w:val="20"/>
        </w:rPr>
        <w:t>będzie płatna po</w:t>
      </w:r>
      <w:r w:rsidR="00AB1865" w:rsidRPr="00E27D08">
        <w:rPr>
          <w:sz w:val="20"/>
          <w:szCs w:val="20"/>
        </w:rPr>
        <w:t xml:space="preserve"> odbiorze końcowym</w:t>
      </w:r>
      <w:r w:rsidR="00CF0381">
        <w:rPr>
          <w:sz w:val="20"/>
          <w:szCs w:val="20"/>
        </w:rPr>
        <w:t>.</w:t>
      </w:r>
    </w:p>
    <w:p w14:paraId="7CBE1D32" w14:textId="3EFC1AAE" w:rsidR="00AB1865" w:rsidRPr="00E27D08" w:rsidRDefault="00A45445" w:rsidP="0098102B">
      <w:pPr>
        <w:widowControl w:val="0"/>
        <w:suppressAutoHyphens/>
        <w:spacing w:after="0" w:line="288" w:lineRule="auto"/>
        <w:ind w:left="360"/>
        <w:jc w:val="both"/>
        <w:rPr>
          <w:bCs/>
          <w:sz w:val="24"/>
          <w:szCs w:val="24"/>
        </w:rPr>
      </w:pPr>
      <w:r w:rsidRPr="00E27D08">
        <w:rPr>
          <w:sz w:val="20"/>
          <w:szCs w:val="20"/>
        </w:rPr>
        <w:t>Z tytułu zatrzymania kwot</w:t>
      </w:r>
      <w:r w:rsidR="00CF0381">
        <w:rPr>
          <w:sz w:val="20"/>
          <w:szCs w:val="20"/>
        </w:rPr>
        <w:t>,</w:t>
      </w:r>
      <w:r w:rsidRPr="00E27D08">
        <w:rPr>
          <w:sz w:val="20"/>
          <w:szCs w:val="20"/>
        </w:rPr>
        <w:t xml:space="preserve"> o których mowa w pkt 2 powyżej, Wykonawca nie może żądać od zamawiającego żadnych dopłat, odsetek, itp.</w:t>
      </w:r>
    </w:p>
    <w:p w14:paraId="6B42DEDD" w14:textId="0844AA19" w:rsidR="009F65FC" w:rsidRPr="00E27D08" w:rsidRDefault="00A45445" w:rsidP="005704B8">
      <w:pPr>
        <w:widowControl w:val="0"/>
        <w:numPr>
          <w:ilvl w:val="1"/>
          <w:numId w:val="29"/>
        </w:numPr>
        <w:suppressAutoHyphens/>
        <w:spacing w:after="0" w:line="288" w:lineRule="auto"/>
        <w:jc w:val="both"/>
        <w:rPr>
          <w:bCs/>
          <w:sz w:val="24"/>
          <w:szCs w:val="24"/>
        </w:rPr>
      </w:pPr>
      <w:r w:rsidRPr="00E27D08">
        <w:rPr>
          <w:bCs/>
          <w:sz w:val="20"/>
          <w:szCs w:val="20"/>
        </w:rPr>
        <w:t xml:space="preserve">Do </w:t>
      </w:r>
      <w:r w:rsidR="00D00D5B" w:rsidRPr="00E27D08">
        <w:rPr>
          <w:sz w:val="20"/>
          <w:szCs w:val="20"/>
        </w:rPr>
        <w:t>protokoł</w:t>
      </w:r>
      <w:r w:rsidRPr="00E27D08">
        <w:rPr>
          <w:sz w:val="20"/>
          <w:szCs w:val="20"/>
        </w:rPr>
        <w:t>ów</w:t>
      </w:r>
      <w:r w:rsidR="00D00D5B" w:rsidRPr="00E27D08">
        <w:rPr>
          <w:sz w:val="20"/>
          <w:szCs w:val="20"/>
        </w:rPr>
        <w:t xml:space="preserve"> przerobow</w:t>
      </w:r>
      <w:r w:rsidRPr="00E27D08">
        <w:rPr>
          <w:sz w:val="20"/>
          <w:szCs w:val="20"/>
        </w:rPr>
        <w:t xml:space="preserve">ych muszą być załączone wyliczenia wartości wykonanych robót, prac i </w:t>
      </w:r>
      <w:r w:rsidR="00C24642" w:rsidRPr="00B360C1">
        <w:rPr>
          <w:sz w:val="20"/>
          <w:szCs w:val="20"/>
        </w:rPr>
        <w:t>wbudowanych urządzeń, materiałów i osprzętu</w:t>
      </w:r>
      <w:r w:rsidRPr="008C1ED7">
        <w:rPr>
          <w:sz w:val="20"/>
          <w:szCs w:val="20"/>
        </w:rPr>
        <w:t xml:space="preserve"> </w:t>
      </w:r>
      <w:r w:rsidRPr="00E27D08">
        <w:rPr>
          <w:sz w:val="20"/>
          <w:szCs w:val="20"/>
        </w:rPr>
        <w:t xml:space="preserve">potwierdzone przez </w:t>
      </w:r>
      <w:r w:rsidR="0005157F" w:rsidRPr="00E27D08">
        <w:rPr>
          <w:bCs/>
          <w:sz w:val="20"/>
          <w:szCs w:val="20"/>
        </w:rPr>
        <w:t>Zama</w:t>
      </w:r>
      <w:r w:rsidR="00D00D5B" w:rsidRPr="00E27D08">
        <w:rPr>
          <w:bCs/>
          <w:sz w:val="20"/>
          <w:szCs w:val="20"/>
        </w:rPr>
        <w:t>wiającego oraz przez Inspektora</w:t>
      </w:r>
      <w:r w:rsidR="0005157F" w:rsidRPr="00E27D08">
        <w:rPr>
          <w:bCs/>
          <w:sz w:val="20"/>
          <w:szCs w:val="20"/>
        </w:rPr>
        <w:t xml:space="preserve"> Nadzoru Inwestorskiego</w:t>
      </w:r>
      <w:r w:rsidR="0005157F" w:rsidRPr="00E27D08">
        <w:rPr>
          <w:bCs/>
          <w:sz w:val="24"/>
          <w:szCs w:val="24"/>
        </w:rPr>
        <w:t xml:space="preserve">. </w:t>
      </w:r>
    </w:p>
    <w:p w14:paraId="761D37D3" w14:textId="4B46123E" w:rsidR="00D1279A" w:rsidRPr="00A13502" w:rsidRDefault="009F65FC" w:rsidP="005704B8">
      <w:pPr>
        <w:widowControl w:val="0"/>
        <w:numPr>
          <w:ilvl w:val="1"/>
          <w:numId w:val="29"/>
        </w:numPr>
        <w:suppressAutoHyphens/>
        <w:spacing w:after="0" w:line="288" w:lineRule="auto"/>
        <w:jc w:val="both"/>
        <w:rPr>
          <w:b/>
          <w:bCs/>
          <w:sz w:val="20"/>
          <w:szCs w:val="20"/>
        </w:rPr>
      </w:pPr>
      <w:r w:rsidRPr="00E27D08">
        <w:rPr>
          <w:bCs/>
          <w:sz w:val="20"/>
          <w:szCs w:val="20"/>
        </w:rPr>
        <w:t>Płatność wynagrodzenia z tytułu rozliczeń częśc</w:t>
      </w:r>
      <w:r w:rsidR="00CF0381">
        <w:rPr>
          <w:bCs/>
          <w:sz w:val="20"/>
          <w:szCs w:val="20"/>
        </w:rPr>
        <w:t>iowych będzie dokonywana przez Z</w:t>
      </w:r>
      <w:r w:rsidRPr="00E27D08">
        <w:rPr>
          <w:bCs/>
          <w:sz w:val="20"/>
          <w:szCs w:val="20"/>
        </w:rPr>
        <w:t xml:space="preserve">amawiającego na podstawie faktur </w:t>
      </w:r>
      <w:r w:rsidR="00CF0381">
        <w:rPr>
          <w:bCs/>
          <w:sz w:val="20"/>
          <w:szCs w:val="20"/>
        </w:rPr>
        <w:t>częściowych wystawionych przez W</w:t>
      </w:r>
      <w:r w:rsidRPr="00E27D08">
        <w:rPr>
          <w:bCs/>
          <w:sz w:val="20"/>
          <w:szCs w:val="20"/>
        </w:rPr>
        <w:t xml:space="preserve">ykonawcę, opiewających na kwoty wskazane w protokołach </w:t>
      </w:r>
      <w:r w:rsidR="00C24642" w:rsidRPr="008C1ED7">
        <w:rPr>
          <w:bCs/>
          <w:sz w:val="20"/>
          <w:szCs w:val="20"/>
        </w:rPr>
        <w:t>przerobowych zatwierdzonych przez Zamawiającego</w:t>
      </w:r>
      <w:r w:rsidRPr="00E27D08">
        <w:rPr>
          <w:bCs/>
          <w:sz w:val="20"/>
          <w:szCs w:val="20"/>
        </w:rPr>
        <w:t>, z uwzględnieniem zatrzymania kwot</w:t>
      </w:r>
      <w:r w:rsidR="00CF0381">
        <w:rPr>
          <w:bCs/>
          <w:sz w:val="20"/>
          <w:szCs w:val="20"/>
        </w:rPr>
        <w:t xml:space="preserve">, o których mowa </w:t>
      </w:r>
      <w:r w:rsidR="00CF0381" w:rsidRPr="00A13502">
        <w:rPr>
          <w:b/>
          <w:bCs/>
          <w:sz w:val="20"/>
          <w:szCs w:val="20"/>
        </w:rPr>
        <w:t xml:space="preserve">w ust. 2 </w:t>
      </w:r>
      <w:r w:rsidRPr="00A13502">
        <w:rPr>
          <w:b/>
          <w:bCs/>
          <w:sz w:val="20"/>
          <w:szCs w:val="20"/>
        </w:rPr>
        <w:t>pkt 2.</w:t>
      </w:r>
    </w:p>
    <w:p w14:paraId="1B1D161A" w14:textId="21FD42EB" w:rsidR="00D26F52" w:rsidRPr="00E27D08" w:rsidRDefault="009F65FC" w:rsidP="005704B8">
      <w:pPr>
        <w:widowControl w:val="0"/>
        <w:numPr>
          <w:ilvl w:val="1"/>
          <w:numId w:val="29"/>
        </w:numPr>
        <w:suppressAutoHyphens/>
        <w:spacing w:after="0" w:line="288" w:lineRule="auto"/>
        <w:jc w:val="both"/>
        <w:rPr>
          <w:bCs/>
          <w:sz w:val="20"/>
          <w:szCs w:val="20"/>
        </w:rPr>
      </w:pPr>
      <w:r w:rsidRPr="00E27D08">
        <w:rPr>
          <w:bCs/>
          <w:sz w:val="20"/>
          <w:szCs w:val="20"/>
        </w:rPr>
        <w:t>Po podpisaniu</w:t>
      </w:r>
      <w:r w:rsidR="007240F1">
        <w:rPr>
          <w:sz w:val="20"/>
          <w:szCs w:val="20"/>
        </w:rPr>
        <w:t xml:space="preserve"> przez </w:t>
      </w:r>
      <w:r w:rsidRPr="00E27D08">
        <w:rPr>
          <w:bCs/>
          <w:sz w:val="20"/>
          <w:szCs w:val="20"/>
        </w:rPr>
        <w:t>Zamawiającego protokołu odbioru końcowego Wykonawca wystawi fakturę końcową na roboty, prace</w:t>
      </w:r>
      <w:r w:rsidR="00C24642" w:rsidRPr="008C1ED7">
        <w:rPr>
          <w:bCs/>
          <w:sz w:val="20"/>
          <w:szCs w:val="20"/>
        </w:rPr>
        <w:t>, wbudowane urządzenia, materiały i osprzęt oraz pozostałe</w:t>
      </w:r>
      <w:r w:rsidRPr="00E27D08">
        <w:rPr>
          <w:bCs/>
          <w:sz w:val="20"/>
          <w:szCs w:val="20"/>
        </w:rPr>
        <w:t xml:space="preserve"> dostawy nie objęte rozliczeniami częściowymi. </w:t>
      </w:r>
    </w:p>
    <w:p w14:paraId="45E59F3D" w14:textId="17BA332A" w:rsidR="00475C12"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Ustala się 30 dniowy termin płatności faktur liczony od daty wpływu do siedziby Zamawiającego faktury prawidłowo wystawionej</w:t>
      </w:r>
      <w:r w:rsidR="009F65FC" w:rsidRPr="00E27D08">
        <w:rPr>
          <w:bCs/>
          <w:sz w:val="20"/>
          <w:szCs w:val="20"/>
        </w:rPr>
        <w:t xml:space="preserve"> i </w:t>
      </w:r>
      <w:r w:rsidRPr="00E27D08">
        <w:rPr>
          <w:bCs/>
          <w:sz w:val="20"/>
          <w:szCs w:val="20"/>
        </w:rPr>
        <w:t xml:space="preserve">zgodnej z umową. Jeżeli faktura nie będzie spełniała wymagań określonych w zdaniu poprzedzającym Zamawiający </w:t>
      </w:r>
      <w:r w:rsidR="009F65FC" w:rsidRPr="00E27D08">
        <w:rPr>
          <w:bCs/>
          <w:sz w:val="20"/>
          <w:szCs w:val="20"/>
        </w:rPr>
        <w:t>ma prawo wstrzymać się z płatnością do czasu aż  otrzyma odpowiednia korektę faktury.</w:t>
      </w:r>
    </w:p>
    <w:p w14:paraId="3E203209" w14:textId="77777777" w:rsidR="00E644AA"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Zamawiający dokona przelewu wynagrodzenia Wykonawcy na jego rachunek bankowy wskazany w treści faktury. Datą spełnienia świadczenia jest data obciążenia rachunku bankowego Zamawiającego.</w:t>
      </w:r>
    </w:p>
    <w:p w14:paraId="49B847D6" w14:textId="77777777" w:rsidR="00803686" w:rsidRPr="00E27D08" w:rsidRDefault="00803686" w:rsidP="005704B8">
      <w:pPr>
        <w:widowControl w:val="0"/>
        <w:numPr>
          <w:ilvl w:val="1"/>
          <w:numId w:val="29"/>
        </w:numPr>
        <w:suppressAutoHyphens/>
        <w:spacing w:after="0" w:line="288" w:lineRule="auto"/>
        <w:jc w:val="both"/>
        <w:rPr>
          <w:bCs/>
          <w:sz w:val="24"/>
          <w:szCs w:val="24"/>
        </w:rPr>
      </w:pPr>
      <w:r w:rsidRPr="00E27D08">
        <w:rPr>
          <w:rFonts w:cstheme="minorHAnsi"/>
          <w:sz w:val="20"/>
          <w:szCs w:val="20"/>
        </w:rPr>
        <w:t xml:space="preserve">Zamawiający zastrzega, że płatność będzie dokonana wyłącznie na podstawie faktury zawierającej prawidłowy numer rachunku bankowego znajdujący się w wykazie podatników VAT </w:t>
      </w:r>
      <w:proofErr w:type="spellStart"/>
      <w:r w:rsidRPr="00E27D08">
        <w:rPr>
          <w:rFonts w:eastAsia="Andale Sans UI" w:cs="Calibri"/>
          <w:kern w:val="3"/>
          <w:sz w:val="20"/>
          <w:szCs w:val="20"/>
          <w:lang w:val="de-DE" w:eastAsia="ja-JP" w:bidi="fa-IR"/>
        </w:rPr>
        <w:t>prowadzonym</w:t>
      </w:r>
      <w:proofErr w:type="spellEnd"/>
      <w:r w:rsidRPr="00E27D08">
        <w:rPr>
          <w:rFonts w:eastAsia="Andale Sans UI" w:cs="Calibri"/>
          <w:kern w:val="3"/>
          <w:sz w:val="20"/>
          <w:szCs w:val="20"/>
          <w:lang w:val="de-DE" w:eastAsia="ja-JP" w:bidi="fa-IR"/>
        </w:rPr>
        <w:t xml:space="preserve"> </w:t>
      </w:r>
      <w:proofErr w:type="spellStart"/>
      <w:r w:rsidRPr="00E27D08">
        <w:rPr>
          <w:rFonts w:eastAsia="Andale Sans UI" w:cs="Calibri"/>
          <w:kern w:val="3"/>
          <w:sz w:val="20"/>
          <w:szCs w:val="20"/>
          <w:lang w:val="de-DE" w:eastAsia="ja-JP" w:bidi="fa-IR"/>
        </w:rPr>
        <w:t>przez</w:t>
      </w:r>
      <w:proofErr w:type="spellEnd"/>
      <w:r w:rsidRPr="00E27D08">
        <w:rPr>
          <w:rFonts w:eastAsia="Andale Sans UI" w:cs="Calibri"/>
          <w:kern w:val="3"/>
          <w:sz w:val="20"/>
          <w:szCs w:val="20"/>
          <w:lang w:val="de-DE" w:eastAsia="ja-JP" w:bidi="fa-IR"/>
        </w:rPr>
        <w:t xml:space="preserve"> </w:t>
      </w:r>
      <w:proofErr w:type="spellStart"/>
      <w:r w:rsidRPr="00E27D08">
        <w:rPr>
          <w:rFonts w:eastAsia="Andale Sans UI" w:cs="Calibri"/>
          <w:kern w:val="3"/>
          <w:sz w:val="20"/>
          <w:szCs w:val="20"/>
          <w:lang w:val="de-DE" w:eastAsia="ja-JP" w:bidi="fa-IR"/>
        </w:rPr>
        <w:t>Szefa</w:t>
      </w:r>
      <w:proofErr w:type="spellEnd"/>
      <w:r w:rsidRPr="00E27D08">
        <w:rPr>
          <w:rFonts w:eastAsia="Andale Sans UI" w:cs="Calibri"/>
          <w:kern w:val="3"/>
          <w:sz w:val="20"/>
          <w:szCs w:val="20"/>
          <w:lang w:val="de-DE" w:eastAsia="ja-JP" w:bidi="fa-IR"/>
        </w:rPr>
        <w:t xml:space="preserve"> </w:t>
      </w:r>
      <w:proofErr w:type="spellStart"/>
      <w:r w:rsidRPr="00E27D08">
        <w:rPr>
          <w:rFonts w:eastAsia="Andale Sans UI" w:cs="Calibri"/>
          <w:kern w:val="3"/>
          <w:sz w:val="20"/>
          <w:szCs w:val="20"/>
          <w:lang w:val="de-DE" w:eastAsia="ja-JP" w:bidi="fa-IR"/>
        </w:rPr>
        <w:t>Krajowej</w:t>
      </w:r>
      <w:proofErr w:type="spellEnd"/>
      <w:r w:rsidRPr="00E27D08">
        <w:rPr>
          <w:rFonts w:eastAsia="Andale Sans UI" w:cs="Calibri"/>
          <w:kern w:val="3"/>
          <w:sz w:val="20"/>
          <w:szCs w:val="20"/>
          <w:lang w:val="de-DE" w:eastAsia="ja-JP" w:bidi="fa-IR"/>
        </w:rPr>
        <w:t xml:space="preserve"> </w:t>
      </w:r>
      <w:proofErr w:type="spellStart"/>
      <w:r w:rsidRPr="00E27D08">
        <w:rPr>
          <w:rFonts w:eastAsia="Andale Sans UI" w:cs="Calibri"/>
          <w:kern w:val="3"/>
          <w:sz w:val="20"/>
          <w:szCs w:val="20"/>
          <w:lang w:val="de-DE" w:eastAsia="ja-JP" w:bidi="fa-IR"/>
        </w:rPr>
        <w:t>Administracji</w:t>
      </w:r>
      <w:proofErr w:type="spellEnd"/>
      <w:r w:rsidRPr="00E27D08">
        <w:rPr>
          <w:rFonts w:eastAsia="Andale Sans UI" w:cs="Calibri"/>
          <w:kern w:val="3"/>
          <w:sz w:val="20"/>
          <w:szCs w:val="20"/>
          <w:lang w:val="de-DE" w:eastAsia="ja-JP" w:bidi="fa-IR"/>
        </w:rPr>
        <w:t xml:space="preserve"> </w:t>
      </w:r>
      <w:proofErr w:type="spellStart"/>
      <w:r w:rsidRPr="00E27D08">
        <w:rPr>
          <w:rFonts w:eastAsia="Andale Sans UI" w:cs="Calibri"/>
          <w:kern w:val="3"/>
          <w:sz w:val="20"/>
          <w:szCs w:val="20"/>
          <w:lang w:val="de-DE" w:eastAsia="ja-JP" w:bidi="fa-IR"/>
        </w:rPr>
        <w:t>Skarbowej</w:t>
      </w:r>
      <w:proofErr w:type="spellEnd"/>
      <w:r w:rsidRPr="00E27D08">
        <w:rPr>
          <w:rFonts w:eastAsia="Andale Sans UI" w:cs="Calibri"/>
          <w:kern w:val="3"/>
          <w:sz w:val="20"/>
          <w:szCs w:val="20"/>
          <w:lang w:val="de-DE" w:eastAsia="ja-JP" w:bidi="fa-IR"/>
        </w:rPr>
        <w:t>.</w:t>
      </w:r>
      <w:r w:rsidRPr="00E27D08">
        <w:rPr>
          <w:rFonts w:cstheme="minorHAnsi"/>
          <w:sz w:val="20"/>
          <w:szCs w:val="20"/>
        </w:rPr>
        <w:t xml:space="preserve"> W sytuacji braku zgodności, Zamawiający może wezwać do skorygowania faktury o </w:t>
      </w:r>
      <w:r w:rsidRPr="00E27D08">
        <w:rPr>
          <w:rFonts w:cstheme="minorHAnsi"/>
          <w:sz w:val="20"/>
          <w:szCs w:val="20"/>
        </w:rPr>
        <w:lastRenderedPageBreak/>
        <w:t>właściwy numer rachunku bankowego, wówczas termin płatności biegnie od daty doręczenia Zamawiającemu poprawionej faktury.</w:t>
      </w:r>
    </w:p>
    <w:p w14:paraId="742C54B7" w14:textId="660D07E8" w:rsidR="00E644AA"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Warunkiem </w:t>
      </w:r>
      <w:r w:rsidRPr="008C1ED7">
        <w:rPr>
          <w:bCs/>
          <w:sz w:val="20"/>
          <w:szCs w:val="20"/>
        </w:rPr>
        <w:t>zapłaty przez Zamawiającego należnego Wykonawcy wynagrodzenia wynikającego z faktur częściowych oraz końcowych jest przedstawienie dowodów zapłaty wymagalnego wynagrodzenia podwykonawcom i dalszym podwykonawcom biorącym udział w realizacji odebranych robót (</w:t>
      </w:r>
      <w:r w:rsidR="004B0481" w:rsidRPr="008C1ED7">
        <w:rPr>
          <w:bCs/>
          <w:sz w:val="20"/>
          <w:szCs w:val="20"/>
        </w:rPr>
        <w:t xml:space="preserve">kopii </w:t>
      </w:r>
      <w:r w:rsidRPr="008C1ED7">
        <w:rPr>
          <w:bCs/>
          <w:sz w:val="20"/>
          <w:szCs w:val="20"/>
        </w:rPr>
        <w:t xml:space="preserve">wszystkich faktur lub rachunków wystawionych przez podwykonawców lub dalszych podwykonawców wraz z potwierdzeniem doręczenia Wykonawcy, podwykonawcy lub dalszemu podwykonawcy, </w:t>
      </w:r>
      <w:r w:rsidR="004B0481" w:rsidRPr="008C1ED7">
        <w:rPr>
          <w:bCs/>
          <w:sz w:val="20"/>
          <w:szCs w:val="20"/>
        </w:rPr>
        <w:t xml:space="preserve">kopiami </w:t>
      </w:r>
      <w:r w:rsidRPr="008C1ED7">
        <w:rPr>
          <w:bCs/>
          <w:sz w:val="20"/>
          <w:szCs w:val="20"/>
        </w:rPr>
        <w:t>protokoł</w:t>
      </w:r>
      <w:r w:rsidR="004B0481" w:rsidRPr="008C1ED7">
        <w:rPr>
          <w:bCs/>
          <w:sz w:val="20"/>
          <w:szCs w:val="20"/>
        </w:rPr>
        <w:t>ów</w:t>
      </w:r>
      <w:r w:rsidRPr="008C1ED7">
        <w:rPr>
          <w:bCs/>
          <w:sz w:val="20"/>
          <w:szCs w:val="20"/>
        </w:rPr>
        <w:t xml:space="preserve"> odbioru lub dowod</w:t>
      </w:r>
      <w:r w:rsidR="004B0481" w:rsidRPr="008C1ED7">
        <w:rPr>
          <w:bCs/>
          <w:sz w:val="20"/>
          <w:szCs w:val="20"/>
        </w:rPr>
        <w:t>ów</w:t>
      </w:r>
      <w:r w:rsidRPr="008C1ED7">
        <w:rPr>
          <w:bCs/>
          <w:sz w:val="20"/>
          <w:szCs w:val="20"/>
        </w:rPr>
        <w:t xml:space="preserve"> dostawy oraz </w:t>
      </w:r>
      <w:r w:rsidR="004B0481" w:rsidRPr="008C1ED7">
        <w:rPr>
          <w:bCs/>
          <w:sz w:val="20"/>
          <w:szCs w:val="20"/>
        </w:rPr>
        <w:t xml:space="preserve">kopiami </w:t>
      </w:r>
      <w:r w:rsidRPr="008C1ED7">
        <w:rPr>
          <w:bCs/>
          <w:sz w:val="20"/>
          <w:szCs w:val="20"/>
        </w:rPr>
        <w:t xml:space="preserve">potwierdzeń przelewów, a także oświadczeń podwykonawców lub dalszych podwykonawców według </w:t>
      </w:r>
      <w:r w:rsidR="00E728E6" w:rsidRPr="008C1ED7">
        <w:rPr>
          <w:bCs/>
          <w:sz w:val="20"/>
          <w:szCs w:val="20"/>
        </w:rPr>
        <w:t xml:space="preserve">projektu oświadczenia </w:t>
      </w:r>
      <w:r w:rsidRPr="008C1ED7">
        <w:rPr>
          <w:bCs/>
          <w:sz w:val="20"/>
          <w:szCs w:val="20"/>
        </w:rPr>
        <w:t xml:space="preserve">określonego w załączniku do umowy oraz oświadczeniem Wykonawcy, że wszelkie jego </w:t>
      </w:r>
      <w:r w:rsidR="00231505">
        <w:rPr>
          <w:bCs/>
          <w:sz w:val="20"/>
          <w:szCs w:val="20"/>
        </w:rPr>
        <w:t xml:space="preserve">wymagalne </w:t>
      </w:r>
      <w:r w:rsidRPr="008C1ED7">
        <w:rPr>
          <w:bCs/>
          <w:sz w:val="20"/>
          <w:szCs w:val="20"/>
        </w:rPr>
        <w:t>zobowiązania wobec podwykonawców lub dalszych podwykonawców zostały spełnione). W razie doręczenia Zamawiającemu faktury bez jednoczesnego przedłożenia wszystkich ww. dokumentów,</w:t>
      </w:r>
      <w:r w:rsidR="00273C95" w:rsidRPr="00E27D08">
        <w:rPr>
          <w:bCs/>
          <w:sz w:val="20"/>
          <w:szCs w:val="20"/>
        </w:rPr>
        <w:t xml:space="preserve"> Zamawiający wstrzyma wypłatę należnego wynagrodzenia za odebrane roboty w części równej sumie kwot wynikających z nieprzedstawionych dowodów zapłaty oraz umów o podwykonawstwo/dalsze podwykonawstwo, </w:t>
      </w:r>
      <w:r w:rsidR="005819F0" w:rsidRPr="008C1ED7">
        <w:rPr>
          <w:bCs/>
          <w:sz w:val="20"/>
          <w:szCs w:val="20"/>
        </w:rPr>
        <w:t xml:space="preserve">przy czym powyższe nie stanowi </w:t>
      </w:r>
      <w:r w:rsidR="00F95B51" w:rsidRPr="008C1ED7">
        <w:rPr>
          <w:bCs/>
          <w:sz w:val="20"/>
          <w:szCs w:val="20"/>
        </w:rPr>
        <w:t xml:space="preserve">zwłoki </w:t>
      </w:r>
      <w:r w:rsidR="005819F0" w:rsidRPr="008C1ED7">
        <w:rPr>
          <w:bCs/>
          <w:sz w:val="20"/>
          <w:szCs w:val="20"/>
        </w:rPr>
        <w:t>w zapłacie i nie będzie skutkować naliczeniem odsetek Zamawiającemu od nieterminowych płatności</w:t>
      </w:r>
      <w:r w:rsidRPr="008C1ED7">
        <w:rPr>
          <w:bCs/>
          <w:sz w:val="20"/>
          <w:szCs w:val="20"/>
        </w:rPr>
        <w:t>. Przed zapłatą faktur</w:t>
      </w:r>
      <w:r w:rsidR="00AB08DA">
        <w:rPr>
          <w:bCs/>
          <w:sz w:val="20"/>
          <w:szCs w:val="20"/>
        </w:rPr>
        <w:t>y</w:t>
      </w:r>
      <w:r w:rsidRPr="008C1ED7">
        <w:rPr>
          <w:bCs/>
          <w:sz w:val="20"/>
          <w:szCs w:val="20"/>
        </w:rPr>
        <w:t xml:space="preserve"> końcow</w:t>
      </w:r>
      <w:r w:rsidR="00AB08DA">
        <w:rPr>
          <w:bCs/>
          <w:sz w:val="20"/>
          <w:szCs w:val="20"/>
        </w:rPr>
        <w:t>ej</w:t>
      </w:r>
      <w:r w:rsidRPr="008C1ED7">
        <w:rPr>
          <w:bCs/>
          <w:sz w:val="20"/>
          <w:szCs w:val="20"/>
        </w:rPr>
        <w:t xml:space="preserve"> Wykonawca musi przedstawić Zamawiającemu dodatkowo oświadczenia wszystkich podwykonawców i dalszych podwykonawców</w:t>
      </w:r>
      <w:r w:rsidR="00930FCF" w:rsidRPr="008C1ED7">
        <w:rPr>
          <w:bCs/>
          <w:sz w:val="20"/>
          <w:szCs w:val="20"/>
        </w:rPr>
        <w:t xml:space="preserve"> o pełnym zafakturowaniu przez nich zakresu wykonanych robót / zrealizowanych dostaw lub usług zgodnie z umowami o podwykonawstwo oraz</w:t>
      </w:r>
      <w:r w:rsidRPr="008C1ED7">
        <w:rPr>
          <w:bCs/>
          <w:sz w:val="20"/>
          <w:szCs w:val="20"/>
        </w:rPr>
        <w:t>, że odpowiednio Wykonawca albo podwykonawca uregulował wobec nich wszystkie zobowiązania wynikające z umów</w:t>
      </w:r>
      <w:r w:rsidRPr="00E27D08">
        <w:rPr>
          <w:bCs/>
          <w:sz w:val="20"/>
          <w:szCs w:val="20"/>
        </w:rPr>
        <w:t xml:space="preserve"> dotyczących realizacji przedmiotu niniejszego zamówienia.</w:t>
      </w:r>
    </w:p>
    <w:p w14:paraId="63BADB54" w14:textId="1CF547D8" w:rsidR="00E644AA" w:rsidRPr="00CF0381" w:rsidRDefault="0005157F" w:rsidP="00E644AA">
      <w:pPr>
        <w:widowControl w:val="0"/>
        <w:numPr>
          <w:ilvl w:val="1"/>
          <w:numId w:val="29"/>
        </w:numPr>
        <w:suppressAutoHyphens/>
        <w:spacing w:after="0" w:line="288" w:lineRule="auto"/>
        <w:jc w:val="both"/>
        <w:rPr>
          <w:bCs/>
          <w:sz w:val="20"/>
          <w:szCs w:val="20"/>
        </w:rPr>
      </w:pPr>
      <w:r w:rsidRPr="00CF0381">
        <w:rPr>
          <w:bCs/>
          <w:sz w:val="20"/>
          <w:szCs w:val="20"/>
        </w:rPr>
        <w:t xml:space="preserve">Zamawiający może zwolnić Wykonawcę albo podwykonawcę z obowiązków, o których mowa </w:t>
      </w:r>
      <w:r w:rsidR="00CF0381">
        <w:rPr>
          <w:bCs/>
          <w:sz w:val="20"/>
          <w:szCs w:val="20"/>
        </w:rPr>
        <w:t>w akapicie poprzedzającym</w:t>
      </w:r>
      <w:r w:rsidRPr="00CF0381">
        <w:rPr>
          <w:bCs/>
          <w:sz w:val="20"/>
          <w:szCs w:val="20"/>
        </w:rPr>
        <w:t>, jeżeli Wykonawca lub podwykonawca wykaże, że odmowa złożenia przez podwykonawcę</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podwykonawcę oświadczenia jest bezzasadna, w szczególności dlatego, że Wykonawca lub podwykonawca  uregulował wobec danego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podwykonawcy wszystkie swoje </w:t>
      </w:r>
      <w:r w:rsidR="00231505">
        <w:rPr>
          <w:bCs/>
          <w:sz w:val="20"/>
          <w:szCs w:val="20"/>
        </w:rPr>
        <w:t xml:space="preserve">wymagalne </w:t>
      </w:r>
      <w:r w:rsidRPr="00CF0381">
        <w:rPr>
          <w:bCs/>
          <w:sz w:val="20"/>
          <w:szCs w:val="20"/>
        </w:rPr>
        <w:t>zobowiązania dotyczące realizacji przedmiotu niniejszego zamówienia, na dowód czego Wykonawca lub podwykonawca przedłoży Zamawiającemu dowody zapłaty wszystkich należności wobec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podwykonawcy.</w:t>
      </w:r>
    </w:p>
    <w:p w14:paraId="38451672" w14:textId="21D35730" w:rsidR="00D828AD" w:rsidRPr="008C1ED7" w:rsidRDefault="00D828AD" w:rsidP="00357BD1">
      <w:pPr>
        <w:pStyle w:val="Akapitzlist"/>
        <w:ind w:left="426"/>
        <w:rPr>
          <w:rFonts w:eastAsia="Calibri" w:cs="Calibri"/>
          <w:bCs/>
          <w:lang w:eastAsia="pl-PL"/>
        </w:rPr>
      </w:pPr>
      <w:r w:rsidRPr="00E27D08">
        <w:rPr>
          <w:bCs/>
          <w:sz w:val="20"/>
          <w:szCs w:val="20"/>
          <w:lang w:eastAsia="pl-PL"/>
        </w:rPr>
        <w:t>W przypadku, gdy podwykonawca lub dalszy podwykonawca nie zafakturował żadnych robót w danym okresie rozliczeniowym, Wykonawca załączy do faktury VAT oświadczenie podwykonawcy lub dalszego podwykonawcy potwierdzające tę okoliczność</w:t>
      </w:r>
      <w:r w:rsidRPr="00E27D08">
        <w:rPr>
          <w:bCs/>
          <w:sz w:val="24"/>
          <w:szCs w:val="24"/>
          <w:lang w:eastAsia="pl-PL"/>
        </w:rPr>
        <w:t>.</w:t>
      </w:r>
      <w:r w:rsidR="00E91E2A" w:rsidRPr="008C1ED7">
        <w:rPr>
          <w:rFonts w:eastAsia="Calibri" w:cs="Calibri"/>
          <w:bCs/>
          <w:lang w:eastAsia="pl-PL"/>
        </w:rPr>
        <w:t xml:space="preserve"> </w:t>
      </w:r>
    </w:p>
    <w:p w14:paraId="45AE6497" w14:textId="723B17DB" w:rsidR="00803686" w:rsidRPr="00E27D08" w:rsidRDefault="00803686" w:rsidP="005704B8">
      <w:pPr>
        <w:pStyle w:val="Akapitzlist"/>
        <w:numPr>
          <w:ilvl w:val="1"/>
          <w:numId w:val="29"/>
        </w:numPr>
        <w:suppressAutoHyphens/>
        <w:spacing w:after="0"/>
        <w:jc w:val="both"/>
        <w:rPr>
          <w:sz w:val="24"/>
          <w:szCs w:val="24"/>
        </w:rPr>
      </w:pPr>
      <w:r w:rsidRPr="00E27D08">
        <w:rPr>
          <w:rFonts w:cstheme="minorHAnsi"/>
          <w:sz w:val="20"/>
          <w:szCs w:val="20"/>
        </w:rPr>
        <w:t xml:space="preserve">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3DA9538" w14:textId="77777777" w:rsidR="003E78E5" w:rsidRPr="00E27D08" w:rsidRDefault="003E78E5" w:rsidP="005704B8">
      <w:pPr>
        <w:pStyle w:val="Akapitzlist"/>
        <w:numPr>
          <w:ilvl w:val="1"/>
          <w:numId w:val="29"/>
        </w:numPr>
        <w:suppressAutoHyphens/>
        <w:spacing w:after="0"/>
        <w:jc w:val="both"/>
        <w:rPr>
          <w:sz w:val="20"/>
          <w:szCs w:val="20"/>
        </w:rPr>
      </w:pPr>
      <w:r w:rsidRPr="00E27D08">
        <w:rPr>
          <w:sz w:val="20"/>
          <w:szCs w:val="20"/>
        </w:rPr>
        <w:t>Strony wzajemnie oświadczają, iż są płatnikami podatku VAT.</w:t>
      </w:r>
    </w:p>
    <w:p w14:paraId="469D2DEA" w14:textId="76BCD512" w:rsidR="003E78E5" w:rsidRPr="00EF0F2D" w:rsidRDefault="003E78E5" w:rsidP="00EF0F2D">
      <w:pPr>
        <w:pStyle w:val="Akapitzlist"/>
        <w:numPr>
          <w:ilvl w:val="1"/>
          <w:numId w:val="29"/>
        </w:numPr>
        <w:suppressAutoHyphens/>
        <w:spacing w:after="0"/>
        <w:jc w:val="both"/>
        <w:rPr>
          <w:sz w:val="20"/>
          <w:szCs w:val="20"/>
        </w:rPr>
      </w:pPr>
      <w:r w:rsidRPr="00E27D08">
        <w:rPr>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Pr>
          <w:sz w:val="20"/>
          <w:szCs w:val="20"/>
        </w:rPr>
        <w:t xml:space="preserve"> </w:t>
      </w:r>
      <w:r w:rsidRPr="00EF0F2D">
        <w:rPr>
          <w:sz w:val="20"/>
          <w:szCs w:val="20"/>
        </w:rPr>
        <w:t>Każda faktura powinna być zamieszczona w osobnym pliku. Ewentualne załączniki do faktury powinny być zamieszczone w pliku odpowiedniej faktury.</w:t>
      </w:r>
    </w:p>
    <w:p w14:paraId="645A027E" w14:textId="72B4AF96" w:rsidR="003E78E5" w:rsidRPr="00E27D08" w:rsidRDefault="003E78E5" w:rsidP="005704B8">
      <w:pPr>
        <w:pStyle w:val="Akapitzlist"/>
        <w:numPr>
          <w:ilvl w:val="1"/>
          <w:numId w:val="29"/>
        </w:numPr>
        <w:suppressAutoHyphens/>
        <w:spacing w:after="0"/>
        <w:jc w:val="both"/>
        <w:rPr>
          <w:sz w:val="20"/>
          <w:szCs w:val="20"/>
        </w:rPr>
      </w:pPr>
      <w:r w:rsidRPr="00E27D08">
        <w:rPr>
          <w:sz w:val="20"/>
          <w:szCs w:val="20"/>
        </w:rPr>
        <w:t>Strony postanawiają, iż dochowają wszelkiej staranności oraz podejmą wszelkie niezbędne działania, aby przesyłane faktury cechowała autentyczność pochodzenia i integralność treści, zgodnie z wymogami określonymi w art. 106</w:t>
      </w:r>
      <w:r w:rsidR="009B20FF" w:rsidRPr="00E27D08">
        <w:rPr>
          <w:sz w:val="20"/>
          <w:szCs w:val="20"/>
        </w:rPr>
        <w:t xml:space="preserve"> </w:t>
      </w:r>
      <w:r w:rsidRPr="00E27D08">
        <w:rPr>
          <w:sz w:val="20"/>
          <w:szCs w:val="20"/>
        </w:rPr>
        <w:t>m i a</w:t>
      </w:r>
      <w:r w:rsidR="00126EB4" w:rsidRPr="00E27D08">
        <w:rPr>
          <w:sz w:val="20"/>
          <w:szCs w:val="20"/>
        </w:rPr>
        <w:t>r</w:t>
      </w:r>
      <w:r w:rsidRPr="00E27D08">
        <w:rPr>
          <w:sz w:val="20"/>
          <w:szCs w:val="20"/>
        </w:rPr>
        <w:t>t.</w:t>
      </w:r>
      <w:r w:rsidR="00126EB4" w:rsidRPr="00E27D08">
        <w:rPr>
          <w:sz w:val="20"/>
          <w:szCs w:val="20"/>
        </w:rPr>
        <w:t xml:space="preserve"> </w:t>
      </w:r>
      <w:r w:rsidRPr="00E27D08">
        <w:rPr>
          <w:sz w:val="20"/>
          <w:szCs w:val="20"/>
        </w:rPr>
        <w:t>106</w:t>
      </w:r>
      <w:r w:rsidR="009B20FF" w:rsidRPr="00E27D08">
        <w:rPr>
          <w:sz w:val="20"/>
          <w:szCs w:val="20"/>
        </w:rPr>
        <w:t xml:space="preserve"> </w:t>
      </w:r>
      <w:r w:rsidRPr="00E27D08">
        <w:rPr>
          <w:sz w:val="20"/>
          <w:szCs w:val="20"/>
        </w:rPr>
        <w:t xml:space="preserve">n ustawy z dnia 11 marca 2004 </w:t>
      </w:r>
      <w:r w:rsidR="00126EB4" w:rsidRPr="00E27D08">
        <w:rPr>
          <w:sz w:val="20"/>
          <w:szCs w:val="20"/>
        </w:rPr>
        <w:t>r. o </w:t>
      </w:r>
      <w:r w:rsidRPr="00E27D08">
        <w:rPr>
          <w:sz w:val="20"/>
          <w:szCs w:val="20"/>
        </w:rPr>
        <w:t>podatku od towarów i usług</w:t>
      </w:r>
      <w:r w:rsidR="00126EB4" w:rsidRPr="00E27D08">
        <w:rPr>
          <w:sz w:val="20"/>
          <w:szCs w:val="20"/>
        </w:rPr>
        <w:t xml:space="preserve"> </w:t>
      </w:r>
      <w:r w:rsidR="00AF6462" w:rsidRPr="00E27D08">
        <w:rPr>
          <w:sz w:val="20"/>
          <w:szCs w:val="20"/>
        </w:rPr>
        <w:t>(</w:t>
      </w:r>
      <w:r w:rsidRPr="00E27D08">
        <w:rPr>
          <w:sz w:val="20"/>
          <w:szCs w:val="20"/>
        </w:rPr>
        <w:t>D</w:t>
      </w:r>
      <w:r w:rsidR="00126EB4" w:rsidRPr="00E27D08">
        <w:rPr>
          <w:sz w:val="20"/>
          <w:szCs w:val="20"/>
        </w:rPr>
        <w:t>z</w:t>
      </w:r>
      <w:r w:rsidRPr="00E27D08">
        <w:rPr>
          <w:sz w:val="20"/>
          <w:szCs w:val="20"/>
        </w:rPr>
        <w:t>.U. z 20</w:t>
      </w:r>
      <w:r w:rsidR="00AF6462" w:rsidRPr="00E27D08">
        <w:rPr>
          <w:sz w:val="20"/>
          <w:szCs w:val="20"/>
        </w:rPr>
        <w:t>23</w:t>
      </w:r>
      <w:r w:rsidRPr="00E27D08">
        <w:rPr>
          <w:sz w:val="20"/>
          <w:szCs w:val="20"/>
        </w:rPr>
        <w:t xml:space="preserve"> roku poz.</w:t>
      </w:r>
      <w:r w:rsidR="00126EB4" w:rsidRPr="00E27D08">
        <w:rPr>
          <w:sz w:val="20"/>
          <w:szCs w:val="20"/>
        </w:rPr>
        <w:t xml:space="preserve"> </w:t>
      </w:r>
      <w:r w:rsidR="00AF6462" w:rsidRPr="00E27D08">
        <w:rPr>
          <w:sz w:val="20"/>
          <w:szCs w:val="20"/>
        </w:rPr>
        <w:t>1570</w:t>
      </w:r>
      <w:r w:rsidRPr="00E27D08">
        <w:rPr>
          <w:sz w:val="20"/>
          <w:szCs w:val="20"/>
        </w:rPr>
        <w:t>.)</w:t>
      </w:r>
    </w:p>
    <w:p w14:paraId="2C259AAB" w14:textId="77777777" w:rsidR="003E78E5" w:rsidRPr="00E27D08" w:rsidRDefault="003E78E5" w:rsidP="005704B8">
      <w:pPr>
        <w:pStyle w:val="Akapitzlist"/>
        <w:widowControl w:val="0"/>
        <w:numPr>
          <w:ilvl w:val="1"/>
          <w:numId w:val="29"/>
        </w:numPr>
        <w:rPr>
          <w:sz w:val="20"/>
          <w:szCs w:val="20"/>
        </w:rPr>
      </w:pPr>
      <w:r w:rsidRPr="00E27D08">
        <w:rPr>
          <w:sz w:val="20"/>
          <w:szCs w:val="20"/>
        </w:rPr>
        <w:t>Strony uzgadniają, że przesyłanie faktur w formie elektronicznej odbywać się będzie za pomocą poczty elektronicznej:</w:t>
      </w:r>
    </w:p>
    <w:p w14:paraId="39AB5D46" w14:textId="21792860"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z następującego adresu mailowego Wykonawcy: ………………………………………,</w:t>
      </w:r>
    </w:p>
    <w:p w14:paraId="7E262762" w14:textId="3D25F7F1"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 xml:space="preserve">na następujący adres mailowy Zamawiającego: </w:t>
      </w:r>
      <w:hyperlink r:id="rId8" w:history="1">
        <w:r w:rsidR="001028AE" w:rsidRPr="00E27D08">
          <w:rPr>
            <w:rFonts w:cstheme="minorHAnsi"/>
            <w:sz w:val="20"/>
            <w:szCs w:val="20"/>
          </w:rPr>
          <w:t>efaktury@ue.poznan.pl</w:t>
        </w:r>
      </w:hyperlink>
      <w:r w:rsidR="0007062A" w:rsidRPr="00E27D08">
        <w:rPr>
          <w:rStyle w:val="Hipercze"/>
          <w:color w:val="auto"/>
          <w:sz w:val="20"/>
          <w:szCs w:val="20"/>
          <w:u w:val="none"/>
        </w:rPr>
        <w:t xml:space="preserve">                                      </w:t>
      </w:r>
    </w:p>
    <w:p w14:paraId="74624BB9" w14:textId="18C1DC74" w:rsidR="002B52DA" w:rsidRPr="00E27D08" w:rsidRDefault="003E78E5" w:rsidP="003E78E5">
      <w:pPr>
        <w:pStyle w:val="Akapitzlist"/>
        <w:widowControl w:val="0"/>
        <w:suppressAutoHyphens/>
        <w:spacing w:after="0"/>
        <w:ind w:left="360"/>
        <w:jc w:val="both"/>
        <w:rPr>
          <w:bCs/>
          <w:sz w:val="20"/>
          <w:szCs w:val="20"/>
        </w:rPr>
      </w:pPr>
      <w:r w:rsidRPr="00E27D08">
        <w:rPr>
          <w:sz w:val="20"/>
          <w:szCs w:val="20"/>
        </w:rPr>
        <w:t>Tylko faktury przesłane przy użyciu adresów, o których mowa powyżej, będą uważane za prawidłowo doręczone.</w:t>
      </w:r>
    </w:p>
    <w:p w14:paraId="623929D7" w14:textId="36ECC4BD" w:rsidR="0082355B"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 przypadku nieprzedstawienia przez Wykonawcę wszystkich dowodów zapłaty, o których mowa </w:t>
      </w:r>
      <w:r w:rsidR="002B52DA" w:rsidRPr="00A13502">
        <w:rPr>
          <w:b/>
          <w:bCs/>
          <w:sz w:val="20"/>
          <w:szCs w:val="20"/>
        </w:rPr>
        <w:t xml:space="preserve">w </w:t>
      </w:r>
      <w:r w:rsidR="001028AE" w:rsidRPr="00A13502">
        <w:rPr>
          <w:b/>
          <w:bCs/>
          <w:sz w:val="20"/>
          <w:szCs w:val="20"/>
        </w:rPr>
        <w:t xml:space="preserve">ust. </w:t>
      </w:r>
      <w:r w:rsidR="00A26479" w:rsidRPr="00A13502">
        <w:rPr>
          <w:b/>
          <w:bCs/>
          <w:sz w:val="20"/>
          <w:szCs w:val="20"/>
        </w:rPr>
        <w:t>9</w:t>
      </w:r>
      <w:r w:rsidRPr="00E27D08">
        <w:rPr>
          <w:bCs/>
          <w:sz w:val="20"/>
          <w:szCs w:val="20"/>
        </w:rPr>
        <w:t>, Zamawiający wstrzyma wypłatę należnego wynagrodzenia za odebrane roboty w części równej sumie kwot wynikających z nieprzedstawionych dowodów zapłaty oraz umów o podwykonawstwo/dalsze podwykonawstwo</w:t>
      </w:r>
      <w:r w:rsidR="005819F0" w:rsidRPr="00E27D08">
        <w:rPr>
          <w:bCs/>
          <w:sz w:val="20"/>
          <w:szCs w:val="20"/>
        </w:rPr>
        <w:t xml:space="preserve">, przy czym powyższe nie stanowi </w:t>
      </w:r>
      <w:r w:rsidR="00AB212C" w:rsidRPr="00E27D08">
        <w:rPr>
          <w:bCs/>
          <w:sz w:val="20"/>
          <w:szCs w:val="20"/>
        </w:rPr>
        <w:t>zwłoki</w:t>
      </w:r>
      <w:r w:rsidR="005819F0" w:rsidRPr="00E27D08">
        <w:rPr>
          <w:bCs/>
          <w:sz w:val="20"/>
          <w:szCs w:val="20"/>
        </w:rPr>
        <w:t xml:space="preserve"> w zapłacie i nie będzie skutkować naliczeniem odsetek Zamawiającemu od </w:t>
      </w:r>
      <w:r w:rsidR="005819F0" w:rsidRPr="00E27D08">
        <w:rPr>
          <w:bCs/>
          <w:sz w:val="20"/>
          <w:szCs w:val="20"/>
        </w:rPr>
        <w:lastRenderedPageBreak/>
        <w:t>nieterminowych płatności</w:t>
      </w:r>
      <w:r w:rsidRPr="00E27D08">
        <w:rPr>
          <w:bCs/>
          <w:sz w:val="20"/>
          <w:szCs w:val="20"/>
        </w:rPr>
        <w:t>.</w:t>
      </w:r>
      <w:r w:rsidR="0082355B" w:rsidRPr="00E27D08">
        <w:rPr>
          <w:bCs/>
          <w:sz w:val="20"/>
          <w:szCs w:val="20"/>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6BF07832" w:rsidR="0061144F"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 przypadku niedotrzymania terminu zapłaty z winy Zamawiającego, Wykonawca może naliczyć odsetki w wysokości ustawowej dla zobowiązań cywilnoprawnych wg prawa polskiego, liczone od wartości brutto kwoty objętej </w:t>
      </w:r>
      <w:r w:rsidR="00AB212C" w:rsidRPr="00E27D08">
        <w:rPr>
          <w:bCs/>
          <w:sz w:val="20"/>
          <w:szCs w:val="20"/>
        </w:rPr>
        <w:t>zwłoką.</w:t>
      </w:r>
    </w:p>
    <w:p w14:paraId="16597F37" w14:textId="3D11D444" w:rsidR="0082355B" w:rsidRPr="00E27D08" w:rsidRDefault="0082355B" w:rsidP="005704B8">
      <w:pPr>
        <w:widowControl w:val="0"/>
        <w:numPr>
          <w:ilvl w:val="1"/>
          <w:numId w:val="29"/>
        </w:numPr>
        <w:suppressAutoHyphens/>
        <w:spacing w:after="0" w:line="288" w:lineRule="auto"/>
        <w:jc w:val="both"/>
        <w:rPr>
          <w:bCs/>
          <w:sz w:val="20"/>
          <w:szCs w:val="20"/>
        </w:rPr>
      </w:pPr>
      <w:r w:rsidRPr="00E27D08">
        <w:rPr>
          <w:bCs/>
          <w:sz w:val="20"/>
          <w:szCs w:val="20"/>
        </w:rPr>
        <w:t xml:space="preserve">Wykonawcy nie przysługuje prawo do </w:t>
      </w:r>
      <w:r w:rsidR="008E12AE">
        <w:rPr>
          <w:bCs/>
          <w:sz w:val="20"/>
          <w:szCs w:val="20"/>
        </w:rPr>
        <w:t>przedłużenia terminu wykonania przedmiotu zamówienia</w:t>
      </w:r>
      <w:r w:rsidRPr="00E27D08">
        <w:rPr>
          <w:bCs/>
          <w:sz w:val="20"/>
          <w:szCs w:val="20"/>
        </w:rPr>
        <w:t xml:space="preserve"> powołując się na okoliczności wstrzymania płatności należności przez Zamawiającego z powodów określonych powyżej</w:t>
      </w:r>
      <w:r w:rsidR="008E12AE">
        <w:rPr>
          <w:bCs/>
          <w:sz w:val="20"/>
          <w:szCs w:val="20"/>
        </w:rPr>
        <w:t xml:space="preserve"> oraz </w:t>
      </w:r>
      <w:r w:rsidR="008E12AE" w:rsidRPr="00A13502">
        <w:rPr>
          <w:b/>
          <w:bCs/>
          <w:sz w:val="20"/>
          <w:szCs w:val="20"/>
        </w:rPr>
        <w:t>w § 8</w:t>
      </w:r>
      <w:r w:rsidR="008E12AE">
        <w:rPr>
          <w:bCs/>
          <w:sz w:val="20"/>
          <w:szCs w:val="20"/>
        </w:rPr>
        <w:t xml:space="preserve"> u</w:t>
      </w:r>
      <w:r w:rsidR="007E7D09" w:rsidRPr="00E27D08">
        <w:rPr>
          <w:bCs/>
          <w:sz w:val="20"/>
          <w:szCs w:val="20"/>
        </w:rPr>
        <w:t>mowy</w:t>
      </w:r>
      <w:r w:rsidRPr="00E27D08">
        <w:rPr>
          <w:bCs/>
          <w:sz w:val="20"/>
          <w:szCs w:val="20"/>
        </w:rPr>
        <w:t>.</w:t>
      </w:r>
    </w:p>
    <w:p w14:paraId="1EEF1934" w14:textId="32D61BBD" w:rsidR="00930FCF" w:rsidRPr="00E27D08" w:rsidRDefault="00930FCF" w:rsidP="005704B8">
      <w:pPr>
        <w:widowControl w:val="0"/>
        <w:numPr>
          <w:ilvl w:val="1"/>
          <w:numId w:val="29"/>
        </w:numPr>
        <w:suppressAutoHyphens/>
        <w:spacing w:after="0" w:line="288" w:lineRule="auto"/>
        <w:jc w:val="both"/>
        <w:rPr>
          <w:bCs/>
          <w:sz w:val="20"/>
          <w:szCs w:val="20"/>
        </w:rPr>
      </w:pPr>
      <w:r w:rsidRPr="00E27D08">
        <w:rPr>
          <w:bCs/>
          <w:sz w:val="20"/>
          <w:szCs w:val="20"/>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733DD399" w14:textId="77777777" w:rsidR="00530F60" w:rsidRPr="00E27D08" w:rsidRDefault="00530F60" w:rsidP="00F95BFB">
      <w:pPr>
        <w:pStyle w:val="Tekstpodstawowy"/>
        <w:spacing w:line="288" w:lineRule="auto"/>
        <w:rPr>
          <w:rFonts w:ascii="Calibri" w:hAnsi="Calibri"/>
          <w:bCs w:val="0"/>
          <w:sz w:val="24"/>
        </w:rPr>
      </w:pPr>
    </w:p>
    <w:p w14:paraId="61DA01F6" w14:textId="77777777"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 7</w:t>
      </w:r>
    </w:p>
    <w:p w14:paraId="038A16C2" w14:textId="77777777" w:rsidR="0061144F" w:rsidRPr="00E27D08" w:rsidRDefault="0005157F" w:rsidP="0061144F">
      <w:pPr>
        <w:tabs>
          <w:tab w:val="left" w:pos="-720"/>
        </w:tabs>
        <w:spacing w:after="0" w:line="288" w:lineRule="auto"/>
        <w:jc w:val="center"/>
        <w:rPr>
          <w:b/>
          <w:bCs/>
          <w:sz w:val="20"/>
          <w:szCs w:val="20"/>
          <w:lang w:eastAsia="pl-PL"/>
        </w:rPr>
      </w:pPr>
      <w:r w:rsidRPr="00E27D08">
        <w:rPr>
          <w:b/>
          <w:bCs/>
          <w:sz w:val="20"/>
          <w:szCs w:val="20"/>
          <w:lang w:eastAsia="pl-PL"/>
        </w:rPr>
        <w:t>Podwykonawcy</w:t>
      </w:r>
    </w:p>
    <w:p w14:paraId="6397C287" w14:textId="65BD6553" w:rsidR="009954CA"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Stosownie do art. </w:t>
      </w:r>
      <w:r w:rsidR="00306660" w:rsidRPr="00E27D08">
        <w:rPr>
          <w:bCs/>
          <w:sz w:val="20"/>
          <w:szCs w:val="20"/>
        </w:rPr>
        <w:t xml:space="preserve">462 </w:t>
      </w:r>
      <w:r w:rsidR="000F5579">
        <w:rPr>
          <w:bCs/>
          <w:sz w:val="20"/>
          <w:szCs w:val="20"/>
        </w:rPr>
        <w:t>P</w:t>
      </w:r>
      <w:r w:rsidR="00AA50B4" w:rsidRPr="00E27D08">
        <w:rPr>
          <w:bCs/>
          <w:sz w:val="20"/>
          <w:szCs w:val="20"/>
        </w:rPr>
        <w:t>zp</w:t>
      </w:r>
      <w:r w:rsidR="000C67E1" w:rsidRPr="00E27D08">
        <w:rPr>
          <w:bCs/>
          <w:sz w:val="20"/>
          <w:szCs w:val="20"/>
        </w:rPr>
        <w:t>.</w:t>
      </w:r>
      <w:r w:rsidRPr="00E27D08">
        <w:rPr>
          <w:bCs/>
          <w:sz w:val="20"/>
          <w:szCs w:val="20"/>
        </w:rPr>
        <w:t xml:space="preserve"> oraz art. 647</w:t>
      </w:r>
      <w:r w:rsidRPr="00E27D08">
        <w:rPr>
          <w:bCs/>
          <w:sz w:val="20"/>
          <w:szCs w:val="20"/>
          <w:vertAlign w:val="superscript"/>
        </w:rPr>
        <w:t>1</w:t>
      </w:r>
      <w:r w:rsidRPr="00E27D08">
        <w:rPr>
          <w:bCs/>
          <w:sz w:val="20"/>
          <w:szCs w:val="20"/>
        </w:rPr>
        <w:t xml:space="preserve"> § 1 K</w:t>
      </w:r>
      <w:r w:rsidR="003C42A6" w:rsidRPr="00E27D08">
        <w:rPr>
          <w:bCs/>
          <w:sz w:val="20"/>
          <w:szCs w:val="20"/>
        </w:rPr>
        <w:t>odeksu cywilnego</w:t>
      </w:r>
      <w:r w:rsidR="00AA50B4" w:rsidRPr="00E27D08">
        <w:rPr>
          <w:bCs/>
          <w:sz w:val="20"/>
          <w:szCs w:val="20"/>
        </w:rPr>
        <w:t xml:space="preserve"> </w:t>
      </w:r>
      <w:r w:rsidRPr="00E27D08">
        <w:rPr>
          <w:bCs/>
          <w:sz w:val="20"/>
          <w:szCs w:val="20"/>
        </w:rPr>
        <w:t>Wykonawca będzie posługiwać się przy wykonywaniu robót</w:t>
      </w:r>
      <w:r w:rsidR="000A6E2F" w:rsidRPr="00E27D08">
        <w:rPr>
          <w:bCs/>
          <w:sz w:val="20"/>
          <w:szCs w:val="20"/>
        </w:rPr>
        <w:t xml:space="preserve"> budowlanych </w:t>
      </w:r>
      <w:r w:rsidRPr="00E27D08">
        <w:rPr>
          <w:bCs/>
          <w:sz w:val="20"/>
          <w:szCs w:val="20"/>
        </w:rPr>
        <w:t>podwykonawcami, którzy wykonają następujące części zamówienia/ zakres robót</w:t>
      </w:r>
      <w:r w:rsidR="000A6E2F" w:rsidRPr="00E27D08">
        <w:rPr>
          <w:bCs/>
          <w:sz w:val="20"/>
          <w:szCs w:val="20"/>
        </w:rPr>
        <w:t xml:space="preserve"> budowalnych</w:t>
      </w:r>
      <w:r w:rsidRPr="00E27D08">
        <w:rPr>
          <w:bCs/>
          <w:sz w:val="20"/>
          <w:szCs w:val="20"/>
        </w:rPr>
        <w:t>:</w:t>
      </w:r>
    </w:p>
    <w:p w14:paraId="5BA800AA" w14:textId="53622019" w:rsidR="001F5973" w:rsidRPr="00E27D08" w:rsidRDefault="00306660" w:rsidP="001F5973">
      <w:pPr>
        <w:widowControl w:val="0"/>
        <w:suppressAutoHyphens/>
        <w:spacing w:after="0" w:line="288" w:lineRule="auto"/>
        <w:ind w:left="284"/>
        <w:jc w:val="both"/>
        <w:rPr>
          <w:bCs/>
          <w:sz w:val="20"/>
          <w:szCs w:val="20"/>
        </w:rPr>
      </w:pPr>
      <w:r w:rsidRPr="00E27D08">
        <w:rPr>
          <w:bCs/>
          <w:sz w:val="20"/>
          <w:szCs w:val="20"/>
        </w:rPr>
        <w:t>…………………………………………………….</w:t>
      </w:r>
    </w:p>
    <w:p w14:paraId="0CACBB84" w14:textId="49728607" w:rsidR="009954CA" w:rsidRPr="00E27D08" w:rsidRDefault="0005157F" w:rsidP="009954CA">
      <w:pPr>
        <w:widowControl w:val="0"/>
        <w:suppressAutoHyphens/>
        <w:spacing w:after="0" w:line="288" w:lineRule="auto"/>
        <w:ind w:left="284"/>
        <w:jc w:val="both"/>
        <w:rPr>
          <w:bCs/>
          <w:sz w:val="20"/>
          <w:szCs w:val="20"/>
        </w:rPr>
      </w:pPr>
      <w:r w:rsidRPr="00E27D08">
        <w:rPr>
          <w:bCs/>
          <w:sz w:val="20"/>
          <w:szCs w:val="20"/>
        </w:rPr>
        <w:t>Pozostałe roboty</w:t>
      </w:r>
      <w:r w:rsidR="000A6E2F" w:rsidRPr="00E27D08">
        <w:rPr>
          <w:bCs/>
          <w:sz w:val="20"/>
          <w:szCs w:val="20"/>
        </w:rPr>
        <w:t xml:space="preserve"> budowalne </w:t>
      </w:r>
      <w:r w:rsidRPr="00E27D08">
        <w:rPr>
          <w:bCs/>
          <w:sz w:val="20"/>
          <w:szCs w:val="20"/>
        </w:rPr>
        <w:t>Wykonawca wykona samodzielnie (własnymi siłami)</w:t>
      </w:r>
      <w:r w:rsidR="000F5579">
        <w:rPr>
          <w:bCs/>
          <w:sz w:val="20"/>
          <w:szCs w:val="20"/>
        </w:rPr>
        <w:t>.</w:t>
      </w:r>
    </w:p>
    <w:p w14:paraId="59A278E4" w14:textId="77777777" w:rsidR="009954CA"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Jeżeli Wykonawca będzie posługiwać się przy wykonywaniu robót</w:t>
      </w:r>
      <w:r w:rsidR="000A6E2F" w:rsidRPr="00E27D08">
        <w:rPr>
          <w:bCs/>
          <w:sz w:val="20"/>
          <w:szCs w:val="20"/>
        </w:rPr>
        <w:t xml:space="preserve"> budowlanych </w:t>
      </w:r>
      <w:r w:rsidRPr="00E27D08">
        <w:rPr>
          <w:bCs/>
          <w:sz w:val="20"/>
          <w:szCs w:val="20"/>
        </w:rPr>
        <w:t xml:space="preserve"> podwykonawcami, zobowiązany jest do przestrzegania postanowień poniższych.</w:t>
      </w:r>
    </w:p>
    <w:p w14:paraId="490496AC" w14:textId="77777777" w:rsidR="0061144F" w:rsidRPr="001358B4"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Zawarcie umowy o podwykonawstwo, której przedmiotem są roboty budowlane musi zostać poprzedzone akceptacją projektu tej umowy przez Zamawiającego, natomiast przystąpienie do realizacji robót przez </w:t>
      </w:r>
      <w:r w:rsidRPr="001358B4">
        <w:rPr>
          <w:bCs/>
          <w:sz w:val="20"/>
          <w:szCs w:val="20"/>
        </w:rPr>
        <w:t>podwykonawcę musi zostać poprzedzone akceptacją umowy o podwykonawstwo przez Zamawiającego.</w:t>
      </w:r>
    </w:p>
    <w:p w14:paraId="50152823" w14:textId="77777777" w:rsidR="0061144F" w:rsidRPr="00511E0C" w:rsidRDefault="0005157F" w:rsidP="005704B8">
      <w:pPr>
        <w:widowControl w:val="0"/>
        <w:numPr>
          <w:ilvl w:val="1"/>
          <w:numId w:val="42"/>
        </w:numPr>
        <w:suppressAutoHyphens/>
        <w:spacing w:after="0" w:line="288" w:lineRule="auto"/>
        <w:ind w:left="284" w:hanging="284"/>
        <w:jc w:val="both"/>
        <w:rPr>
          <w:bCs/>
          <w:sz w:val="20"/>
          <w:szCs w:val="20"/>
        </w:rPr>
      </w:pPr>
      <w:r w:rsidRPr="00511E0C">
        <w:rPr>
          <w:bCs/>
          <w:sz w:val="20"/>
          <w:szCs w:val="20"/>
        </w:rPr>
        <w:t>Umowa pomiędzy Wykonawcą a podwykonawcą oraz z dalszym podwykonawcą musi zostać zawarta w formie pisemnej pod rygorem nieważności i musi spełniać następujące wymagania:</w:t>
      </w:r>
    </w:p>
    <w:p w14:paraId="56B1B6E2" w14:textId="77777777"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4A1627">
        <w:rPr>
          <w:bCs/>
          <w:snapToGrid w:val="0"/>
          <w:sz w:val="20"/>
          <w:szCs w:val="20"/>
          <w:lang w:eastAsia="pl-PL"/>
        </w:rPr>
        <w:t>określać</w:t>
      </w:r>
      <w:r w:rsidRPr="006F5496">
        <w:rPr>
          <w:bCs/>
          <w:snapToGrid w:val="0"/>
          <w:sz w:val="20"/>
          <w:szCs w:val="20"/>
          <w:lang w:eastAsia="pl-PL"/>
        </w:rPr>
        <w:t xml:space="preserve"> </w:t>
      </w:r>
      <w:r w:rsidRPr="001358B4">
        <w:rPr>
          <w:bCs/>
          <w:sz w:val="20"/>
          <w:szCs w:val="20"/>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AC1D2B7" w14:textId="77777777" w:rsidR="004E503D"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zawierać</w:t>
      </w:r>
      <w:r w:rsidRPr="001358B4">
        <w:rPr>
          <w:bCs/>
          <w:sz w:val="20"/>
          <w:szCs w:val="20"/>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8BDB5C8" w14:textId="7537E3E3"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wszystkie </w:t>
      </w:r>
      <w:r w:rsidRPr="001358B4">
        <w:rPr>
          <w:bCs/>
          <w:sz w:val="20"/>
          <w:szCs w:val="20"/>
          <w:lang w:eastAsia="pl-PL"/>
        </w:rPr>
        <w:t>terminy realizacji umowy z podwykonawcą lub dalszym podwykonawcą, które nie mogą przekraczać terminów realizacji określonych dla Wykonawcy w tym termi</w:t>
      </w:r>
      <w:r w:rsidR="00955725" w:rsidRPr="001358B4">
        <w:rPr>
          <w:bCs/>
          <w:sz w:val="20"/>
          <w:szCs w:val="20"/>
          <w:lang w:eastAsia="pl-PL"/>
        </w:rPr>
        <w:t>nów wynikających z harmonogramu rzeczowo-finansowego</w:t>
      </w:r>
      <w:r w:rsidRPr="001358B4">
        <w:rPr>
          <w:bCs/>
          <w:sz w:val="20"/>
          <w:szCs w:val="20"/>
          <w:lang w:eastAsia="pl-PL"/>
        </w:rPr>
        <w:t>,</w:t>
      </w:r>
    </w:p>
    <w:p w14:paraId="20F3AAE0" w14:textId="6A861F1B"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t>
      </w:r>
      <w:r w:rsidRPr="001358B4">
        <w:rPr>
          <w:bCs/>
          <w:sz w:val="20"/>
          <w:szCs w:val="20"/>
          <w:lang w:eastAsia="pl-PL"/>
        </w:rPr>
        <w:t>kwotę wynagrodzenia brutto za wykonanie umowy podwykonawstwa oraz harmonogram rozliczeń z tytułu tej umowy,</w:t>
      </w:r>
    </w:p>
    <w:p w14:paraId="17F4DB4D" w14:textId="46E9B2DF" w:rsidR="00514C64"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zapłaty przez Zamawiającego Wykonawcy wynagrodzenia obejmującego zakres robót</w:t>
      </w:r>
      <w:r w:rsidR="00EF0F2D" w:rsidRPr="001358B4">
        <w:rPr>
          <w:bCs/>
          <w:sz w:val="20"/>
          <w:szCs w:val="20"/>
          <w:lang w:eastAsia="pl-PL"/>
        </w:rPr>
        <w:t>, prac i dostaw</w:t>
      </w:r>
      <w:r w:rsidRPr="001358B4">
        <w:rPr>
          <w:bCs/>
          <w:sz w:val="20"/>
          <w:szCs w:val="20"/>
          <w:lang w:eastAsia="pl-PL"/>
        </w:rPr>
        <w:t xml:space="preserve"> wykonanych przez podwykonawcę lub dalszego podwykonawcę</w:t>
      </w:r>
      <w:r w:rsidR="00514C64" w:rsidRPr="001358B4">
        <w:rPr>
          <w:bCs/>
          <w:sz w:val="20"/>
          <w:szCs w:val="20"/>
          <w:lang w:eastAsia="pl-PL"/>
        </w:rPr>
        <w:t xml:space="preserve"> w przypadku umowy o podwykonawstwo,</w:t>
      </w:r>
      <w:r w:rsidR="00514C64" w:rsidRPr="001358B4">
        <w:rPr>
          <w:bCs/>
          <w:sz w:val="20"/>
          <w:szCs w:val="20"/>
        </w:rPr>
        <w:t xml:space="preserve"> której przedmiotem są roboty budowlane;</w:t>
      </w:r>
    </w:p>
    <w:p w14:paraId="3EEF1889" w14:textId="5899E7D6" w:rsidR="0061144F" w:rsidRPr="001358B4" w:rsidRDefault="00514C64" w:rsidP="00514C64">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dokonania przez Zamawiającego odbioru robót</w:t>
      </w:r>
      <w:r w:rsidR="00EF0F2D" w:rsidRPr="001358B4">
        <w:rPr>
          <w:bCs/>
          <w:sz w:val="20"/>
          <w:szCs w:val="20"/>
          <w:lang w:eastAsia="pl-PL"/>
        </w:rPr>
        <w:t>,</w:t>
      </w:r>
      <w:r w:rsidRPr="001358B4">
        <w:rPr>
          <w:bCs/>
          <w:sz w:val="20"/>
          <w:szCs w:val="20"/>
          <w:lang w:eastAsia="pl-PL"/>
        </w:rPr>
        <w:t xml:space="preserve"> </w:t>
      </w:r>
      <w:r w:rsidR="00EF0F2D" w:rsidRPr="001358B4">
        <w:rPr>
          <w:bCs/>
          <w:sz w:val="20"/>
          <w:szCs w:val="20"/>
          <w:lang w:eastAsia="pl-PL"/>
        </w:rPr>
        <w:t xml:space="preserve">prac, usług i dostaw </w:t>
      </w:r>
      <w:r w:rsidRPr="001358B4">
        <w:rPr>
          <w:bCs/>
          <w:sz w:val="20"/>
          <w:szCs w:val="20"/>
          <w:lang w:eastAsia="pl-PL"/>
        </w:rPr>
        <w:t xml:space="preserve">lub wystawienia protokołu odbioru obejmującego zakres </w:t>
      </w:r>
      <w:r w:rsidR="00EF0F2D" w:rsidRPr="001358B4">
        <w:rPr>
          <w:bCs/>
          <w:sz w:val="20"/>
          <w:szCs w:val="20"/>
          <w:lang w:eastAsia="pl-PL"/>
        </w:rPr>
        <w:t xml:space="preserve">robót, prac, usług i </w:t>
      </w:r>
      <w:r w:rsidRPr="001358B4">
        <w:rPr>
          <w:bCs/>
          <w:sz w:val="20"/>
          <w:szCs w:val="20"/>
          <w:lang w:eastAsia="pl-PL"/>
        </w:rPr>
        <w:t>dostaw świadczonych/dostarczonych przez podwykonawcę lub  dalszego podwykonawcę lub od dokonania przez Zamawiającego na rzecz Wykonawcy płatności za roboty</w:t>
      </w:r>
      <w:r w:rsidR="00EF0F2D" w:rsidRPr="001358B4">
        <w:rPr>
          <w:bCs/>
          <w:sz w:val="20"/>
          <w:szCs w:val="20"/>
          <w:lang w:eastAsia="pl-PL"/>
        </w:rPr>
        <w:t>, parce, usługi i dostawy</w:t>
      </w:r>
      <w:r w:rsidRPr="001358B4">
        <w:rPr>
          <w:bCs/>
          <w:sz w:val="20"/>
          <w:szCs w:val="20"/>
          <w:lang w:eastAsia="pl-PL"/>
        </w:rPr>
        <w:t xml:space="preserve"> wykonane przy udziale świadczonych/dostarczonych przez podwykonawcę lub dalszego podwykonawcę usług/dostaw w przypadku umowy o podwykonawstwo,</w:t>
      </w:r>
      <w:r w:rsidRPr="001358B4">
        <w:rPr>
          <w:bCs/>
          <w:sz w:val="20"/>
          <w:szCs w:val="20"/>
        </w:rPr>
        <w:t xml:space="preserve"> której </w:t>
      </w:r>
      <w:r w:rsidRPr="001358B4">
        <w:rPr>
          <w:bCs/>
          <w:sz w:val="20"/>
          <w:szCs w:val="20"/>
        </w:rPr>
        <w:lastRenderedPageBreak/>
        <w:t>przedmiotem są dostawy lub usługi</w:t>
      </w:r>
      <w:r w:rsidR="0005157F" w:rsidRPr="001358B4">
        <w:rPr>
          <w:bCs/>
          <w:sz w:val="20"/>
          <w:szCs w:val="20"/>
          <w:lang w:eastAsia="pl-PL"/>
        </w:rPr>
        <w:t>,</w:t>
      </w:r>
    </w:p>
    <w:p w14:paraId="758D0C58" w14:textId="77777777"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zwrot podwykonawcy lub dalszemu podwykonawcy przez Wykonawcę kwoty zabezpieczenia od zwrotu zabezpieczenia należytego wykonania umowy przez Zamawiającego Wykonawcy</w:t>
      </w:r>
      <w:r w:rsidR="000A6E2F" w:rsidRPr="001358B4">
        <w:rPr>
          <w:bCs/>
          <w:sz w:val="20"/>
          <w:szCs w:val="20"/>
          <w:lang w:eastAsia="pl-PL"/>
        </w:rPr>
        <w:t>,</w:t>
      </w:r>
    </w:p>
    <w:p w14:paraId="3F1F7E3C" w14:textId="77777777" w:rsidR="00A72D45"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zawierać wymagania dotyczące zatrudnienia na podstawie umowy o pracę odpowiednio do wymagań stawianych wykonawcy w postępowaniu przetargowym przez Zamawiającego</w:t>
      </w:r>
      <w:r w:rsidR="000A6E2F" w:rsidRPr="001358B4">
        <w:rPr>
          <w:bCs/>
          <w:sz w:val="20"/>
          <w:szCs w:val="20"/>
          <w:lang w:eastAsia="pl-PL"/>
        </w:rPr>
        <w:t>,</w:t>
      </w:r>
    </w:p>
    <w:p w14:paraId="363A9DC9" w14:textId="77777777" w:rsidR="009A39C4"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zakres prac lub robót zleconych podwykonawcy musi być zgodny z zakresem prac/robót będących przedmiotem zamówienia</w:t>
      </w:r>
      <w:r w:rsidR="000A6E2F" w:rsidRPr="001358B4">
        <w:rPr>
          <w:bCs/>
          <w:sz w:val="20"/>
          <w:szCs w:val="20"/>
          <w:lang w:eastAsia="pl-PL"/>
        </w:rPr>
        <w:t>,</w:t>
      </w:r>
    </w:p>
    <w:p w14:paraId="01C407A2" w14:textId="696AC7E9" w:rsidR="0012242E"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 xml:space="preserve">zawierać stosowne zapisy dotyczące mechanizmu odwróconego obciążenia podatkiem od towarów i usług VAT zgodnie z ustawą z dnia 11 marca 2004 r. o podatku od </w:t>
      </w:r>
      <w:r w:rsidR="00306660" w:rsidRPr="001358B4">
        <w:rPr>
          <w:bCs/>
          <w:sz w:val="20"/>
          <w:szCs w:val="20"/>
          <w:lang w:eastAsia="pl-PL"/>
        </w:rPr>
        <w:t>towarów i usług (Dz. U. z 2023</w:t>
      </w:r>
      <w:r w:rsidRPr="001358B4">
        <w:rPr>
          <w:bCs/>
          <w:sz w:val="20"/>
          <w:szCs w:val="20"/>
          <w:lang w:eastAsia="pl-PL"/>
        </w:rPr>
        <w:t xml:space="preserve"> r., poz. </w:t>
      </w:r>
      <w:r w:rsidR="00306660" w:rsidRPr="001358B4">
        <w:rPr>
          <w:bCs/>
          <w:sz w:val="20"/>
          <w:szCs w:val="20"/>
          <w:lang w:eastAsia="pl-PL"/>
        </w:rPr>
        <w:t>1570)</w:t>
      </w:r>
      <w:r w:rsidRPr="001358B4">
        <w:rPr>
          <w:bCs/>
          <w:sz w:val="20"/>
          <w:szCs w:val="20"/>
          <w:lang w:eastAsia="pl-PL"/>
        </w:rPr>
        <w:t xml:space="preserve"> w zakresie wysokości podatku oraz wskazania podmiotu będącego podatnikiem – o ile przepisy te znajdują zastosowanie do danej umowy o podwykonawstwo</w:t>
      </w:r>
      <w:r w:rsidR="000A6E2F" w:rsidRPr="001358B4">
        <w:rPr>
          <w:bCs/>
          <w:sz w:val="20"/>
          <w:szCs w:val="20"/>
          <w:lang w:eastAsia="pl-PL"/>
        </w:rPr>
        <w:t>,</w:t>
      </w:r>
    </w:p>
    <w:p w14:paraId="58657CA2" w14:textId="670A1B42" w:rsidR="004F7306"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sposób rozliczania pomiędzy Wykonawcą, podwykonawcą lub dalszym podwykonawcą, musi być spójny ze spo</w:t>
      </w:r>
      <w:r w:rsidR="008E12AE" w:rsidRPr="001358B4">
        <w:rPr>
          <w:bCs/>
          <w:sz w:val="20"/>
          <w:szCs w:val="20"/>
          <w:lang w:eastAsia="pl-PL"/>
        </w:rPr>
        <w:t>sobem rozliczania określonym w u</w:t>
      </w:r>
      <w:r w:rsidRPr="001358B4">
        <w:rPr>
          <w:bCs/>
          <w:sz w:val="20"/>
          <w:szCs w:val="20"/>
          <w:lang w:eastAsia="pl-PL"/>
        </w:rPr>
        <w:t>mowie między Zamawiającym a Wykonawcą, w szczególności dotyczący odbiorów i płatności częściowych</w:t>
      </w:r>
      <w:r w:rsidR="000A6E2F" w:rsidRPr="001358B4">
        <w:rPr>
          <w:bCs/>
          <w:sz w:val="20"/>
          <w:szCs w:val="20"/>
          <w:lang w:eastAsia="pl-PL"/>
        </w:rPr>
        <w:t>,</w:t>
      </w:r>
    </w:p>
    <w:p w14:paraId="7B54D4B7" w14:textId="5C67EFA6" w:rsidR="00E17892"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do umowy o podwykonawstwo</w:t>
      </w:r>
      <w:r w:rsidR="00AC7CF8" w:rsidRPr="001358B4">
        <w:rPr>
          <w:bCs/>
          <w:sz w:val="20"/>
          <w:szCs w:val="20"/>
          <w:lang w:eastAsia="pl-PL"/>
        </w:rPr>
        <w:t>,</w:t>
      </w:r>
      <w:r w:rsidR="00AC7CF8" w:rsidRPr="001358B4">
        <w:rPr>
          <w:bCs/>
          <w:sz w:val="20"/>
          <w:szCs w:val="20"/>
        </w:rPr>
        <w:t xml:space="preserve"> której przedmiotem są roboty budowlane</w:t>
      </w:r>
      <w:r w:rsidR="00E17892" w:rsidRPr="001358B4">
        <w:rPr>
          <w:bCs/>
          <w:sz w:val="20"/>
          <w:szCs w:val="20"/>
        </w:rPr>
        <w:t>,</w:t>
      </w:r>
      <w:r w:rsidRPr="001358B4">
        <w:rPr>
          <w:bCs/>
          <w:sz w:val="20"/>
          <w:szCs w:val="20"/>
          <w:lang w:eastAsia="pl-PL"/>
        </w:rPr>
        <w:t xml:space="preserve"> </w:t>
      </w:r>
      <w:r w:rsidR="00E17892" w:rsidRPr="001358B4">
        <w:rPr>
          <w:bCs/>
          <w:sz w:val="20"/>
          <w:szCs w:val="20"/>
          <w:lang w:eastAsia="pl-PL"/>
        </w:rPr>
        <w:t>po</w:t>
      </w:r>
      <w:r w:rsidRPr="001358B4">
        <w:rPr>
          <w:bCs/>
          <w:sz w:val="20"/>
          <w:szCs w:val="20"/>
          <w:lang w:eastAsia="pl-PL"/>
        </w:rPr>
        <w:t>winien być załączony kosztorys opracowany metodą uproszczoną</w:t>
      </w:r>
      <w:r w:rsidR="00E17892" w:rsidRPr="001358B4">
        <w:rPr>
          <w:bCs/>
          <w:sz w:val="20"/>
          <w:szCs w:val="20"/>
          <w:lang w:eastAsia="pl-PL"/>
        </w:rPr>
        <w:t xml:space="preserve"> który musi w każdej pozycji odwoływać się do </w:t>
      </w:r>
      <w:r w:rsidR="00A26479" w:rsidRPr="001358B4">
        <w:rPr>
          <w:bCs/>
          <w:sz w:val="20"/>
          <w:szCs w:val="20"/>
          <w:lang w:eastAsia="pl-PL"/>
        </w:rPr>
        <w:t>odpowiedniej</w:t>
      </w:r>
      <w:r w:rsidR="00E17892" w:rsidRPr="001358B4">
        <w:rPr>
          <w:bCs/>
          <w:sz w:val="20"/>
          <w:szCs w:val="20"/>
          <w:lang w:eastAsia="pl-PL"/>
        </w:rPr>
        <w:t xml:space="preserve"> pozycji </w:t>
      </w:r>
      <w:r w:rsidR="00A26479" w:rsidRPr="001358B4">
        <w:rPr>
          <w:bCs/>
          <w:sz w:val="20"/>
          <w:szCs w:val="20"/>
          <w:lang w:eastAsia="pl-PL"/>
        </w:rPr>
        <w:t xml:space="preserve">kosztorysu stanowiącego załącznik do niniejszej umowy </w:t>
      </w:r>
      <w:r w:rsidR="000A6E2F" w:rsidRPr="001358B4">
        <w:rPr>
          <w:bCs/>
          <w:sz w:val="20"/>
          <w:szCs w:val="20"/>
          <w:lang w:eastAsia="pl-PL"/>
        </w:rPr>
        <w:t>-</w:t>
      </w:r>
      <w:r w:rsidR="00E17892" w:rsidRPr="001358B4">
        <w:rPr>
          <w:bCs/>
          <w:sz w:val="20"/>
          <w:szCs w:val="20"/>
          <w:lang w:eastAsia="pl-PL"/>
        </w:rPr>
        <w:t xml:space="preserve"> </w:t>
      </w:r>
      <w:r w:rsidR="000A6E2F" w:rsidRPr="001358B4">
        <w:rPr>
          <w:bCs/>
          <w:sz w:val="20"/>
          <w:szCs w:val="20"/>
          <w:lang w:eastAsia="pl-PL"/>
        </w:rPr>
        <w:t>p</w:t>
      </w:r>
      <w:r w:rsidRPr="001358B4">
        <w:rPr>
          <w:bCs/>
          <w:sz w:val="20"/>
          <w:szCs w:val="20"/>
          <w:lang w:eastAsia="pl-PL"/>
        </w:rPr>
        <w:t>owyższe pozwoli na precyzyjne ustalenie zakresu robót powierzonego podwykonawcy lub dalszemu podwykonawcy do wykonania</w:t>
      </w:r>
      <w:r w:rsidR="00AC7CF8" w:rsidRPr="001358B4">
        <w:rPr>
          <w:bCs/>
          <w:sz w:val="20"/>
          <w:szCs w:val="20"/>
          <w:lang w:eastAsia="pl-PL"/>
        </w:rPr>
        <w:t xml:space="preserve">; </w:t>
      </w:r>
    </w:p>
    <w:p w14:paraId="221D8893" w14:textId="78FABA4C" w:rsidR="008D7D11" w:rsidRPr="001358B4" w:rsidRDefault="008305FD"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umowa</w:t>
      </w:r>
      <w:r w:rsidR="00AC7CF8" w:rsidRPr="001358B4">
        <w:rPr>
          <w:bCs/>
          <w:sz w:val="20"/>
          <w:szCs w:val="20"/>
          <w:lang w:eastAsia="pl-PL"/>
        </w:rPr>
        <w:t xml:space="preserve"> o podwykonawstwo,</w:t>
      </w:r>
      <w:r w:rsidR="00AC7CF8" w:rsidRPr="001358B4">
        <w:rPr>
          <w:bCs/>
          <w:sz w:val="20"/>
          <w:szCs w:val="20"/>
        </w:rPr>
        <w:t xml:space="preserve"> której przedmiotem są dostawy lub usługi</w:t>
      </w:r>
      <w:r w:rsidRPr="001358B4">
        <w:rPr>
          <w:bCs/>
          <w:sz w:val="20"/>
          <w:szCs w:val="20"/>
        </w:rPr>
        <w:t xml:space="preserve"> musi zawierać dokładne informacje, których </w:t>
      </w:r>
      <w:r w:rsidRPr="001358B4">
        <w:rPr>
          <w:bCs/>
          <w:sz w:val="20"/>
          <w:szCs w:val="20"/>
          <w:lang w:eastAsia="pl-PL"/>
        </w:rPr>
        <w:t xml:space="preserve">pozycji z </w:t>
      </w:r>
      <w:r w:rsidR="00A26479" w:rsidRPr="001358B4">
        <w:rPr>
          <w:bCs/>
          <w:sz w:val="20"/>
          <w:szCs w:val="20"/>
          <w:lang w:eastAsia="pl-PL"/>
        </w:rPr>
        <w:t xml:space="preserve">kosztorysu stanowiącego załącznik do niniejszej umowy dotyczy; </w:t>
      </w:r>
    </w:p>
    <w:p w14:paraId="56BD5B83" w14:textId="4420CA99" w:rsidR="004F7306"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musi zawierać postanowienie dotyczące rozwiązania umowy o podwykonawstwo w przypadku rozwiązania niniejszej Umowy</w:t>
      </w:r>
      <w:r w:rsidR="00FD6B27" w:rsidRPr="001358B4">
        <w:rPr>
          <w:bCs/>
          <w:sz w:val="20"/>
          <w:szCs w:val="20"/>
          <w:lang w:eastAsia="pl-PL"/>
        </w:rPr>
        <w:t>,</w:t>
      </w:r>
    </w:p>
    <w:p w14:paraId="3B10B9FA" w14:textId="6784C568" w:rsidR="00FD6B27" w:rsidRPr="001358B4" w:rsidRDefault="00FD6B27" w:rsidP="005704B8">
      <w:pPr>
        <w:widowControl w:val="0"/>
        <w:numPr>
          <w:ilvl w:val="0"/>
          <w:numId w:val="38"/>
        </w:numPr>
        <w:suppressAutoHyphens/>
        <w:spacing w:after="0" w:line="288" w:lineRule="auto"/>
        <w:contextualSpacing/>
        <w:jc w:val="both"/>
        <w:rPr>
          <w:bCs/>
          <w:sz w:val="20"/>
          <w:szCs w:val="20"/>
          <w:lang w:eastAsia="pl-PL"/>
        </w:rPr>
      </w:pPr>
      <w:r w:rsidRPr="001358B4">
        <w:rPr>
          <w:bCs/>
          <w:sz w:val="20"/>
          <w:szCs w:val="20"/>
          <w:lang w:eastAsia="pl-PL"/>
        </w:rPr>
        <w:t>musi zawierać postanowienia dotyczące oznaczenia oraz zakresu obowiązków i uprawnień stron umowy o podwykonawstwo</w:t>
      </w:r>
      <w:r w:rsidR="007117B8" w:rsidRPr="001358B4">
        <w:rPr>
          <w:bCs/>
          <w:sz w:val="20"/>
          <w:szCs w:val="20"/>
          <w:lang w:eastAsia="pl-PL"/>
        </w:rPr>
        <w:t>,</w:t>
      </w:r>
    </w:p>
    <w:p w14:paraId="6B96045D" w14:textId="4259FC26" w:rsidR="007117B8" w:rsidRPr="001358B4" w:rsidRDefault="007117B8" w:rsidP="005704B8">
      <w:pPr>
        <w:widowControl w:val="0"/>
        <w:numPr>
          <w:ilvl w:val="0"/>
          <w:numId w:val="38"/>
        </w:numPr>
        <w:suppressAutoHyphens/>
        <w:spacing w:after="0" w:line="288" w:lineRule="auto"/>
        <w:contextualSpacing/>
        <w:jc w:val="both"/>
        <w:rPr>
          <w:bCs/>
          <w:sz w:val="20"/>
          <w:szCs w:val="20"/>
          <w:lang w:eastAsia="pl-PL"/>
        </w:rPr>
      </w:pPr>
      <w:r w:rsidRPr="001358B4">
        <w:rPr>
          <w:bCs/>
          <w:sz w:val="20"/>
          <w:szCs w:val="20"/>
          <w:lang w:eastAsia="pl-PL"/>
        </w:rPr>
        <w:t>nie może zawierać pos</w:t>
      </w:r>
      <w:r w:rsidR="008E12AE" w:rsidRPr="001358B4">
        <w:rPr>
          <w:bCs/>
          <w:sz w:val="20"/>
          <w:szCs w:val="20"/>
          <w:lang w:eastAsia="pl-PL"/>
        </w:rPr>
        <w:t>tanowień sprzecznych z treścią u</w:t>
      </w:r>
      <w:r w:rsidRPr="001358B4">
        <w:rPr>
          <w:bCs/>
          <w:sz w:val="20"/>
          <w:szCs w:val="20"/>
          <w:lang w:eastAsia="pl-PL"/>
        </w:rPr>
        <w:t>mowy zawartej między Zamawiającym a Wykonawcą.</w:t>
      </w:r>
    </w:p>
    <w:p w14:paraId="396C9704" w14:textId="61D78CD0"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1358B4">
        <w:rPr>
          <w:bCs/>
          <w:sz w:val="20"/>
          <w:szCs w:val="20"/>
        </w:rPr>
        <w:t>Wykonawca, podwykonawca lub dalszy podwykonawca zamówienia na roboty budowlane zamierzający</w:t>
      </w:r>
      <w:r w:rsidRPr="00E27D08">
        <w:rPr>
          <w:bCs/>
          <w:sz w:val="20"/>
          <w:szCs w:val="20"/>
        </w:rPr>
        <w:t xml:space="preserve"> zawrzeć </w:t>
      </w:r>
      <w:r w:rsidR="00EF0F2D" w:rsidRPr="00E27D08">
        <w:rPr>
          <w:bCs/>
          <w:sz w:val="20"/>
          <w:szCs w:val="20"/>
        </w:rPr>
        <w:t xml:space="preserve">w trakcie realizacji przedmiotu zamówienia </w:t>
      </w:r>
      <w:r w:rsidRPr="00E27D08">
        <w:rPr>
          <w:bCs/>
          <w:sz w:val="20"/>
          <w:szCs w:val="20"/>
        </w:rPr>
        <w:t>umowę o podwykonawstwo,</w:t>
      </w:r>
      <w:r w:rsidR="00E07B32" w:rsidRPr="00E27D08">
        <w:rPr>
          <w:bCs/>
          <w:sz w:val="20"/>
          <w:szCs w:val="20"/>
        </w:rPr>
        <w:t xml:space="preserve"> której przedmiotem są roboty budowlane</w:t>
      </w:r>
      <w:r w:rsidR="00EF0F2D">
        <w:rPr>
          <w:bCs/>
          <w:sz w:val="20"/>
          <w:szCs w:val="20"/>
        </w:rPr>
        <w:t>, jest obowiązany</w:t>
      </w:r>
      <w:r w:rsidRPr="00E27D08">
        <w:rPr>
          <w:bCs/>
          <w:sz w:val="20"/>
          <w:szCs w:val="20"/>
        </w:rPr>
        <w:t xml:space="preserve"> do przedłożenia Zamawiającemu w formie pisemnej projektu tej umowy, przy czym podwykonawca lub dalszy podwykonawca jest obowiązany dołączyć </w:t>
      </w:r>
      <w:r w:rsidR="00EF0F2D">
        <w:rPr>
          <w:bCs/>
          <w:sz w:val="20"/>
          <w:szCs w:val="20"/>
        </w:rPr>
        <w:t xml:space="preserve">pisemną </w:t>
      </w:r>
      <w:r w:rsidRPr="00E27D08">
        <w:rPr>
          <w:bCs/>
          <w:sz w:val="20"/>
          <w:szCs w:val="20"/>
        </w:rPr>
        <w:t>zgodę Wykonawcy na zawarcie umowy o podwykonawstwo o treści zgodnej z projektem umowy.</w:t>
      </w:r>
    </w:p>
    <w:p w14:paraId="15EA59E9" w14:textId="2B070275"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Zamawiający w terminie 21 dni od dnia przedłożenia projektu umowy o podwykonawstwo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pisemne zastrzeżenia do projektu umowy o podwykonawstwo, której przedmiotem są roboty budowlane w przypadku, gdy jej treść nie będzie spełniać wymagań określonych w ust. 4 oraz w </w:t>
      </w:r>
      <w:r w:rsidR="00357BD1" w:rsidRPr="00E27D08">
        <w:rPr>
          <w:bCs/>
          <w:sz w:val="20"/>
          <w:szCs w:val="20"/>
        </w:rPr>
        <w:t>SWZ</w:t>
      </w:r>
      <w:r w:rsidRPr="00E27D08">
        <w:rPr>
          <w:bCs/>
          <w:sz w:val="20"/>
          <w:szCs w:val="20"/>
        </w:rPr>
        <w:t xml:space="preserve">. Niezgłoszenie pisemnych zastrzeżeń do przedłożonego projektu umowy o podwykonawstwo, w terminie określonym w niniejszym </w:t>
      </w:r>
      <w:r w:rsidR="008E23C4">
        <w:rPr>
          <w:bCs/>
          <w:sz w:val="20"/>
          <w:szCs w:val="20"/>
        </w:rPr>
        <w:t>ustępie</w:t>
      </w:r>
      <w:r w:rsidRPr="00E27D08">
        <w:rPr>
          <w:bCs/>
          <w:sz w:val="20"/>
          <w:szCs w:val="20"/>
        </w:rPr>
        <w:t xml:space="preserve"> uważa się za akceptację projektu umowy przez Zamawiającego.</w:t>
      </w:r>
    </w:p>
    <w:p w14:paraId="5A87F0DF" w14:textId="224A3A94"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Po zawarciu umowy o podwykonawstwo, Wykonawca, podwykonawca lub dalszy podwykonawca zamówienia na roboty budowlane przedłoży Zamawiającemu poświadczoną za zgodność z oryginałem kopię zawartej umowy</w:t>
      </w:r>
      <w:r w:rsidR="00AA677B" w:rsidRPr="00E27D08">
        <w:rPr>
          <w:bCs/>
          <w:sz w:val="20"/>
          <w:szCs w:val="20"/>
        </w:rPr>
        <w:t xml:space="preserve"> o podwykonawstwo</w:t>
      </w:r>
      <w:r w:rsidRPr="00E27D08">
        <w:rPr>
          <w:bCs/>
          <w:sz w:val="20"/>
          <w:szCs w:val="20"/>
        </w:rPr>
        <w:t>, której przedmiotem są roboty budowlane</w:t>
      </w:r>
      <w:r w:rsidR="00AA677B" w:rsidRPr="00E27D08">
        <w:rPr>
          <w:bCs/>
          <w:sz w:val="20"/>
          <w:szCs w:val="20"/>
        </w:rPr>
        <w:t>,</w:t>
      </w:r>
      <w:r w:rsidRPr="00E27D08">
        <w:rPr>
          <w:bCs/>
          <w:sz w:val="20"/>
          <w:szCs w:val="20"/>
        </w:rPr>
        <w:t xml:space="preserve"> wraz z odpisem z Krajowego Rejestru Sądowego lub innym dokumentem właściwym z uwagi na status prawny podwykonawcy lub dalszego podwykonawcy, </w:t>
      </w:r>
      <w:r w:rsidRPr="00E27D08">
        <w:rPr>
          <w:sz w:val="20"/>
          <w:szCs w:val="20"/>
          <w:lang w:eastAsia="pl-PL"/>
        </w:rPr>
        <w:t xml:space="preserve">potwierdzającym uprawnienia osób zawierających umowę w imieniu podwykonawcy </w:t>
      </w:r>
      <w:r w:rsidRPr="00E27D08">
        <w:rPr>
          <w:bCs/>
          <w:sz w:val="20"/>
          <w:szCs w:val="20"/>
          <w:lang w:eastAsia="pl-PL"/>
        </w:rPr>
        <w:t xml:space="preserve">lub dalszego podwykonawcy </w:t>
      </w:r>
      <w:r w:rsidRPr="00E27D08">
        <w:rPr>
          <w:sz w:val="20"/>
          <w:szCs w:val="20"/>
          <w:lang w:eastAsia="pl-PL"/>
        </w:rPr>
        <w:t>do jego reprezentowania</w:t>
      </w:r>
      <w:r w:rsidRPr="00E27D08">
        <w:rPr>
          <w:bCs/>
          <w:sz w:val="20"/>
          <w:szCs w:val="20"/>
        </w:rPr>
        <w:t>, w terminie 7 dni od dnia jej zawarcia.</w:t>
      </w:r>
    </w:p>
    <w:p w14:paraId="2C3081D1" w14:textId="0239DC62"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Zamawiający, w terminie 21 dni</w:t>
      </w:r>
      <w:r w:rsidR="00AA677B" w:rsidRPr="00E27D08">
        <w:rPr>
          <w:bCs/>
          <w:sz w:val="20"/>
          <w:szCs w:val="20"/>
        </w:rPr>
        <w:t xml:space="preserve"> od dnia przedłożenia projektu umowy o podwykonawstwo</w:t>
      </w:r>
      <w:r w:rsidRPr="00E27D08">
        <w:rPr>
          <w:bCs/>
          <w:sz w:val="20"/>
          <w:szCs w:val="20"/>
        </w:rPr>
        <w:t xml:space="preserve">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pisemny sprzeciw do umowy o podwykonawstwo, której przedmiotem są roboty budowlane, gdy jej treść nie będzie spełniać wymagań określonych </w:t>
      </w:r>
      <w:r w:rsidRPr="00A13502">
        <w:rPr>
          <w:b/>
          <w:bCs/>
          <w:sz w:val="20"/>
          <w:szCs w:val="20"/>
        </w:rPr>
        <w:t>w ust. 4</w:t>
      </w:r>
      <w:r w:rsidR="00306660" w:rsidRPr="00A13502">
        <w:rPr>
          <w:b/>
          <w:bCs/>
          <w:sz w:val="20"/>
          <w:szCs w:val="20"/>
        </w:rPr>
        <w:t xml:space="preserve"> oraz w S</w:t>
      </w:r>
      <w:r w:rsidR="00AA677B" w:rsidRPr="00A13502">
        <w:rPr>
          <w:b/>
          <w:bCs/>
          <w:sz w:val="20"/>
          <w:szCs w:val="20"/>
        </w:rPr>
        <w:t>WZ</w:t>
      </w:r>
      <w:r w:rsidRPr="00E27D08">
        <w:rPr>
          <w:bCs/>
          <w:sz w:val="20"/>
          <w:szCs w:val="20"/>
        </w:rPr>
        <w:t>. Niezgłoszenie pisemnego sprzeciwu do przedłożonej umowy o podwykonawstwo, której przedmiotem są roboty budowlane, w terminie określonym w niniejszym punkcie, uważa się za akceptację umowy przez Zamawiającego.</w:t>
      </w:r>
    </w:p>
    <w:p w14:paraId="5BF0EA7E" w14:textId="5884E817"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Wykonawca, podwykonawca lub dalszy podwykonawca przedłoży Zamawiającemu poświadczoną za zgodność z oryginałem kopię zawartej umowy o podwykonawstwo, której przedmiotem są dostawy lub usługi,</w:t>
      </w:r>
      <w:r w:rsidR="00AA677B" w:rsidRPr="00E27D08">
        <w:rPr>
          <w:bCs/>
          <w:sz w:val="20"/>
          <w:szCs w:val="20"/>
        </w:rPr>
        <w:t xml:space="preserve"> wraz z odpisem </w:t>
      </w:r>
      <w:r w:rsidR="00AA677B" w:rsidRPr="00E27D08">
        <w:rPr>
          <w:bCs/>
          <w:sz w:val="20"/>
          <w:szCs w:val="20"/>
        </w:rPr>
        <w:lastRenderedPageBreak/>
        <w:t xml:space="preserve">z Krajowego Rejestru Sądowego lub innym dokumentem właściwym z uwagi na status prawny podwykonawcy lub dalszego podwykonawcy, </w:t>
      </w:r>
      <w:r w:rsidR="00AA677B" w:rsidRPr="00E27D08">
        <w:rPr>
          <w:sz w:val="20"/>
          <w:szCs w:val="20"/>
          <w:lang w:eastAsia="pl-PL"/>
        </w:rPr>
        <w:t xml:space="preserve">potwierdzającym uprawnienia osób zawierających umowę w imieniu podwykonawcy </w:t>
      </w:r>
      <w:r w:rsidR="00AA677B" w:rsidRPr="00E27D08">
        <w:rPr>
          <w:bCs/>
          <w:sz w:val="20"/>
          <w:szCs w:val="20"/>
          <w:lang w:eastAsia="pl-PL"/>
        </w:rPr>
        <w:t xml:space="preserve">lub dalszego podwykonawcy </w:t>
      </w:r>
      <w:r w:rsidR="00AA677B" w:rsidRPr="00E27D08">
        <w:rPr>
          <w:sz w:val="20"/>
          <w:szCs w:val="20"/>
          <w:lang w:eastAsia="pl-PL"/>
        </w:rPr>
        <w:t>do jego reprezentowania</w:t>
      </w:r>
      <w:r w:rsidRPr="00E27D08">
        <w:rPr>
          <w:bCs/>
          <w:sz w:val="20"/>
          <w:szCs w:val="20"/>
        </w:rPr>
        <w:t xml:space="preserve"> w terminie 7 dni od dnia jej zawarcia, z wyłączeniem umów o podwykonawstwo o wartości mniejszej niż 0,5% wartości</w:t>
      </w:r>
      <w:r w:rsidR="00AA677B" w:rsidRPr="00E27D08">
        <w:rPr>
          <w:bCs/>
          <w:sz w:val="20"/>
          <w:szCs w:val="20"/>
        </w:rPr>
        <w:t xml:space="preserve"> brutto</w:t>
      </w:r>
      <w:r w:rsidRPr="00E27D08">
        <w:rPr>
          <w:bCs/>
          <w:sz w:val="20"/>
          <w:szCs w:val="20"/>
        </w:rPr>
        <w:t xml:space="preserve"> umowy w sprawie zamówienia publicznego. Wyłączenie, o którym mowa powyżej, nie dotyczy umów o podwykonawstwo o wartości większej niż 50.000,00 zł brutto.</w:t>
      </w:r>
    </w:p>
    <w:p w14:paraId="4460CD1F" w14:textId="0B726C62" w:rsidR="0061144F" w:rsidRPr="00E27D08" w:rsidRDefault="00E17892" w:rsidP="005704B8">
      <w:pPr>
        <w:widowControl w:val="0"/>
        <w:numPr>
          <w:ilvl w:val="1"/>
          <w:numId w:val="42"/>
        </w:numPr>
        <w:suppressAutoHyphens/>
        <w:spacing w:after="0" w:line="288" w:lineRule="auto"/>
        <w:ind w:left="426" w:hanging="426"/>
        <w:jc w:val="both"/>
        <w:rPr>
          <w:sz w:val="20"/>
          <w:szCs w:val="20"/>
        </w:rPr>
      </w:pPr>
      <w:r w:rsidRPr="00E27D08">
        <w:rPr>
          <w:bCs/>
          <w:sz w:val="20"/>
          <w:szCs w:val="20"/>
        </w:rPr>
        <w:t>J</w:t>
      </w:r>
      <w:r w:rsidR="0005157F" w:rsidRPr="00E27D08">
        <w:rPr>
          <w:bCs/>
          <w:sz w:val="20"/>
          <w:szCs w:val="20"/>
        </w:rPr>
        <w:t xml:space="preserve">eżeli termin zapłaty wynagrodzenia jest dłuższy niż określony </w:t>
      </w:r>
      <w:r w:rsidR="0005157F" w:rsidRPr="00A13502">
        <w:rPr>
          <w:b/>
          <w:bCs/>
          <w:sz w:val="20"/>
          <w:szCs w:val="20"/>
        </w:rPr>
        <w:t>w ust. 4 pkt 1)</w:t>
      </w:r>
      <w:r w:rsidR="00BF142C" w:rsidRPr="00E27D08">
        <w:rPr>
          <w:bCs/>
          <w:sz w:val="20"/>
          <w:szCs w:val="20"/>
        </w:rPr>
        <w:t xml:space="preserve"> lub jeżeli treść umowy nie będzie spełniać wymagań określonych </w:t>
      </w:r>
      <w:r w:rsidR="00BF142C" w:rsidRPr="00A13502">
        <w:rPr>
          <w:b/>
          <w:bCs/>
          <w:sz w:val="20"/>
          <w:szCs w:val="20"/>
        </w:rPr>
        <w:t>w ust. 4</w:t>
      </w:r>
      <w:r w:rsidR="00306660" w:rsidRPr="00E27D08">
        <w:rPr>
          <w:bCs/>
          <w:sz w:val="20"/>
          <w:szCs w:val="20"/>
        </w:rPr>
        <w:t xml:space="preserve"> oraz w S</w:t>
      </w:r>
      <w:r w:rsidR="00BF142C" w:rsidRPr="00E27D08">
        <w:rPr>
          <w:bCs/>
          <w:sz w:val="20"/>
          <w:szCs w:val="20"/>
        </w:rPr>
        <w:t>WZ</w:t>
      </w:r>
      <w:r w:rsidR="0005157F" w:rsidRPr="00E27D08">
        <w:rPr>
          <w:bCs/>
          <w:sz w:val="20"/>
          <w:szCs w:val="20"/>
        </w:rPr>
        <w:t xml:space="preserve">, Zamawiający poinformuje o tym Wykonawcę i wezwie go do doprowadzenia do zmiany tej umowy pod rygorem wystąpienia o zapłatę kary umownej zgodnie </w:t>
      </w:r>
      <w:r w:rsidR="0005157F" w:rsidRPr="00A13502">
        <w:rPr>
          <w:b/>
          <w:sz w:val="20"/>
          <w:szCs w:val="20"/>
        </w:rPr>
        <w:t xml:space="preserve">z </w:t>
      </w:r>
      <w:r w:rsidR="0005157F" w:rsidRPr="00A13502">
        <w:rPr>
          <w:b/>
          <w:sz w:val="20"/>
          <w:szCs w:val="20"/>
          <w:lang w:eastAsia="pl-PL"/>
        </w:rPr>
        <w:t xml:space="preserve">§ 15 ust. 1 lit. </w:t>
      </w:r>
      <w:r w:rsidR="0046522F" w:rsidRPr="00A13502">
        <w:rPr>
          <w:b/>
          <w:bCs/>
          <w:sz w:val="20"/>
          <w:szCs w:val="20"/>
          <w:lang w:eastAsia="pl-PL"/>
        </w:rPr>
        <w:t>f</w:t>
      </w:r>
      <w:r w:rsidR="0005157F" w:rsidRPr="00A13502">
        <w:rPr>
          <w:b/>
          <w:bCs/>
          <w:sz w:val="20"/>
          <w:szCs w:val="20"/>
          <w:lang w:eastAsia="pl-PL"/>
        </w:rPr>
        <w:t>)</w:t>
      </w:r>
      <w:r w:rsidR="0005157F" w:rsidRPr="00E27D08">
        <w:rPr>
          <w:sz w:val="20"/>
          <w:szCs w:val="20"/>
          <w:lang w:eastAsia="pl-PL"/>
        </w:rPr>
        <w:t xml:space="preserve"> niniejszej umowy</w:t>
      </w:r>
      <w:r w:rsidR="0005157F" w:rsidRPr="00E27D08">
        <w:rPr>
          <w:bCs/>
          <w:sz w:val="20"/>
          <w:szCs w:val="20"/>
        </w:rPr>
        <w:t>.</w:t>
      </w:r>
    </w:p>
    <w:p w14:paraId="50AA06F0" w14:textId="5CAAA0D2" w:rsidR="0061144F" w:rsidRPr="00E27D08" w:rsidRDefault="0046522F" w:rsidP="005704B8">
      <w:pPr>
        <w:widowControl w:val="0"/>
        <w:numPr>
          <w:ilvl w:val="1"/>
          <w:numId w:val="42"/>
        </w:numPr>
        <w:suppressAutoHyphens/>
        <w:spacing w:after="0" w:line="288" w:lineRule="auto"/>
        <w:ind w:left="426" w:hanging="426"/>
        <w:jc w:val="both"/>
        <w:rPr>
          <w:bCs/>
          <w:sz w:val="20"/>
          <w:szCs w:val="20"/>
          <w:lang w:eastAsia="pl-PL"/>
        </w:rPr>
      </w:pPr>
      <w:r>
        <w:rPr>
          <w:bCs/>
          <w:sz w:val="20"/>
          <w:szCs w:val="20"/>
          <w:lang w:eastAsia="pl-PL"/>
        </w:rPr>
        <w:t>Postanowienia ust. 1-10</w:t>
      </w:r>
      <w:r w:rsidR="0005157F" w:rsidRPr="00E27D08">
        <w:rPr>
          <w:bCs/>
          <w:sz w:val="20"/>
          <w:szCs w:val="20"/>
          <w:lang w:eastAsia="pl-PL"/>
        </w:rPr>
        <w:t xml:space="preserve"> mają również zastosowanie w przypadku zmian projektów umów i umów </w:t>
      </w:r>
      <w:r w:rsidR="0005157F" w:rsidRPr="00E27D08">
        <w:rPr>
          <w:bCs/>
          <w:sz w:val="20"/>
          <w:szCs w:val="20"/>
          <w:lang w:eastAsia="pl-PL"/>
        </w:rPr>
        <w:br/>
        <w:t>o podwykonawstwo.</w:t>
      </w:r>
    </w:p>
    <w:p w14:paraId="25D8F583" w14:textId="77777777" w:rsidR="0061144F"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Zasady dotyczące podwykonawców mają odpowiednie zastosowanie do dalszych podwykonawców.</w:t>
      </w:r>
    </w:p>
    <w:p w14:paraId="0F4F71A4" w14:textId="2719DF25" w:rsidR="0061144F"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 xml:space="preserve">Wykonanie części zamówienia na podstawie umowy podwykonawstwa nie zwalnia Wykonawcy </w:t>
      </w:r>
      <w:r w:rsidRPr="00E27D08">
        <w:rPr>
          <w:bCs/>
          <w:sz w:val="20"/>
          <w:szCs w:val="20"/>
          <w:lang w:eastAsia="pl-PL"/>
        </w:rPr>
        <w:br/>
        <w:t>z odpowiedzialności za wykonanie obowiązków wynikających z umowy i obowiązujących przepisów prawa. Wykonawca odpowiada za działania i zaniechania podwykonawców i dalszych podwykonawców jak za własne.</w:t>
      </w:r>
      <w:r w:rsidR="0063684C" w:rsidRPr="00E27D08">
        <w:rPr>
          <w:bCs/>
          <w:sz w:val="20"/>
          <w:szCs w:val="20"/>
          <w:lang w:eastAsia="pl-PL"/>
        </w:rPr>
        <w:t xml:space="preserve"> Wykonawca jest zobowiązany do zorganizowania, prowadzenia, nadzorowania i zabezpieczania oraz koordynacji </w:t>
      </w:r>
      <w:r w:rsidR="0046522F">
        <w:rPr>
          <w:bCs/>
          <w:sz w:val="20"/>
          <w:szCs w:val="20"/>
          <w:lang w:eastAsia="pl-PL"/>
        </w:rPr>
        <w:t xml:space="preserve">robót, </w:t>
      </w:r>
      <w:r w:rsidR="0063684C" w:rsidRPr="00E27D08">
        <w:rPr>
          <w:bCs/>
          <w:sz w:val="20"/>
          <w:szCs w:val="20"/>
          <w:lang w:eastAsia="pl-PL"/>
        </w:rPr>
        <w:t xml:space="preserve">prac </w:t>
      </w:r>
      <w:r w:rsidR="0046522F">
        <w:rPr>
          <w:bCs/>
          <w:sz w:val="20"/>
          <w:szCs w:val="20"/>
          <w:lang w:eastAsia="pl-PL"/>
        </w:rPr>
        <w:t xml:space="preserve">i dostaw </w:t>
      </w:r>
      <w:r w:rsidR="0063684C" w:rsidRPr="00E27D08">
        <w:rPr>
          <w:bCs/>
          <w:sz w:val="20"/>
          <w:szCs w:val="20"/>
          <w:lang w:eastAsia="pl-PL"/>
        </w:rPr>
        <w:t>realizowanych przez podwykonawców lub dalszych podwykonawców. Zamawiającemu przysługuje prawo żądania od Wykonawcy zmiany podwykonawcy lub dalszego podwykonawcy, jeżeli ten realizuje roboty</w:t>
      </w:r>
      <w:r w:rsidR="0046522F">
        <w:rPr>
          <w:bCs/>
          <w:sz w:val="20"/>
          <w:szCs w:val="20"/>
          <w:lang w:eastAsia="pl-PL"/>
        </w:rPr>
        <w:t>, prace i dostawy</w:t>
      </w:r>
      <w:r w:rsidR="0063684C" w:rsidRPr="00E27D08">
        <w:rPr>
          <w:bCs/>
          <w:sz w:val="20"/>
          <w:szCs w:val="20"/>
          <w:lang w:eastAsia="pl-PL"/>
        </w:rPr>
        <w:t xml:space="preserve"> w sposób wadliw</w:t>
      </w:r>
      <w:r w:rsidR="008E12AE">
        <w:rPr>
          <w:bCs/>
          <w:sz w:val="20"/>
          <w:szCs w:val="20"/>
          <w:lang w:eastAsia="pl-PL"/>
        </w:rPr>
        <w:t>y, niezgodny z postanowieniami u</w:t>
      </w:r>
      <w:r w:rsidR="0063684C" w:rsidRPr="00E27D08">
        <w:rPr>
          <w:bCs/>
          <w:sz w:val="20"/>
          <w:szCs w:val="20"/>
          <w:lang w:eastAsia="pl-PL"/>
        </w:rPr>
        <w:t>mowy i przepisami obowiązującego prawa.</w:t>
      </w:r>
    </w:p>
    <w:p w14:paraId="75C76C41" w14:textId="77777777"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Do umowy z podwykonawcą Wykonawca dołączy gwarancję zapłaty za roboty budowlane udzieloną na żądanie podwykonawcy, zgodnie z ustawą Kodeks cywilny.</w:t>
      </w:r>
    </w:p>
    <w:p w14:paraId="7E90E4FB" w14:textId="1CA6A7C9"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Wykonawca jest zobowiązany do udzielania Zamawiającemu wszelkich wyjaśnień w zakresie umów zawartych z podwykonawcami, a w szczególności związanych z prawidłowością</w:t>
      </w:r>
      <w:r w:rsidR="0046522F">
        <w:rPr>
          <w:bCs/>
          <w:sz w:val="20"/>
          <w:szCs w:val="20"/>
          <w:lang w:eastAsia="pl-PL"/>
        </w:rPr>
        <w:t xml:space="preserve"> i terminowością</w:t>
      </w:r>
      <w:r w:rsidRPr="00E27D08">
        <w:rPr>
          <w:bCs/>
          <w:sz w:val="20"/>
          <w:szCs w:val="20"/>
          <w:lang w:eastAsia="pl-PL"/>
        </w:rPr>
        <w:t xml:space="preserve"> ich realizacji </w:t>
      </w:r>
      <w:r w:rsidR="0046522F">
        <w:rPr>
          <w:bCs/>
          <w:sz w:val="20"/>
          <w:szCs w:val="20"/>
          <w:lang w:eastAsia="pl-PL"/>
        </w:rPr>
        <w:t xml:space="preserve">i rozliczenia </w:t>
      </w:r>
      <w:r w:rsidRPr="00E27D08">
        <w:rPr>
          <w:bCs/>
          <w:sz w:val="20"/>
          <w:szCs w:val="20"/>
          <w:lang w:eastAsia="pl-PL"/>
        </w:rPr>
        <w:t>przez strony.</w:t>
      </w:r>
    </w:p>
    <w:p w14:paraId="17AD7CA1" w14:textId="77777777"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Zamawiający nie ponosi odpowiedzialności za zawarcie umowy z podwykonawcami lub dalszymi podwykonawcami bez wymaganej zgody Zamawiającego, zaś skutki z tego wynikające, będą obciążały wyłącznie Wykonawcę.</w:t>
      </w:r>
    </w:p>
    <w:p w14:paraId="7592E14F" w14:textId="5A60DA62"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Powierzenie realizacji zadań innemu podwykonawcy lub dalszemu podwykonawcy niż ten, z którym została zawarta zaakceptowana przez Zamawiającego umowa o podwykonawstwo, lub zmiana tej umowy wymaga ponownej akceptacji Zamaw</w:t>
      </w:r>
      <w:r w:rsidR="008E12AE">
        <w:rPr>
          <w:bCs/>
          <w:sz w:val="20"/>
          <w:szCs w:val="20"/>
          <w:lang w:eastAsia="pl-PL"/>
        </w:rPr>
        <w:t>iającego w trybie określonym w u</w:t>
      </w:r>
      <w:r w:rsidRPr="00E27D08">
        <w:rPr>
          <w:bCs/>
          <w:sz w:val="20"/>
          <w:szCs w:val="20"/>
          <w:lang w:eastAsia="pl-PL"/>
        </w:rPr>
        <w:t>mowie.</w:t>
      </w:r>
    </w:p>
    <w:p w14:paraId="1EDA9614" w14:textId="77777777" w:rsidR="004F7306"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Na wniosek Zamawiającego, w terminie przez niego wskazanym, Wykonawca dostarczy Zamawiającemu szczegółowe informacje dotyczące podwykonawców lub dalszych podwykonawców w tym między innymi:</w:t>
      </w:r>
    </w:p>
    <w:p w14:paraId="42BC32D7"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1)</w:t>
      </w:r>
      <w:r w:rsidRPr="00E27D08">
        <w:rPr>
          <w:bCs/>
          <w:sz w:val="20"/>
          <w:szCs w:val="20"/>
          <w:lang w:eastAsia="pl-PL"/>
        </w:rPr>
        <w:tab/>
        <w:t>zakresu prac powierzonych,</w:t>
      </w:r>
    </w:p>
    <w:p w14:paraId="48F73713"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2)</w:t>
      </w:r>
      <w:r w:rsidRPr="00E27D08">
        <w:rPr>
          <w:bCs/>
          <w:sz w:val="20"/>
          <w:szCs w:val="20"/>
          <w:lang w:eastAsia="pl-PL"/>
        </w:rPr>
        <w:tab/>
        <w:t>zakresu prac wykonanych,</w:t>
      </w:r>
    </w:p>
    <w:p w14:paraId="4F08ACFE" w14:textId="77777777" w:rsidR="004F7306" w:rsidRPr="00E27D08" w:rsidRDefault="0005157F" w:rsidP="004F7306">
      <w:pPr>
        <w:widowControl w:val="0"/>
        <w:suppressAutoHyphens/>
        <w:spacing w:after="0" w:line="288" w:lineRule="auto"/>
        <w:ind w:left="284" w:firstLine="360"/>
        <w:jc w:val="both"/>
        <w:rPr>
          <w:bCs/>
          <w:sz w:val="20"/>
          <w:szCs w:val="20"/>
          <w:lang w:eastAsia="pl-PL"/>
        </w:rPr>
      </w:pPr>
      <w:r w:rsidRPr="00E27D08">
        <w:rPr>
          <w:bCs/>
          <w:sz w:val="20"/>
          <w:szCs w:val="20"/>
          <w:lang w:eastAsia="pl-PL"/>
        </w:rPr>
        <w:t>3)</w:t>
      </w:r>
      <w:r w:rsidRPr="00E27D08">
        <w:rPr>
          <w:bCs/>
          <w:sz w:val="20"/>
          <w:szCs w:val="20"/>
          <w:lang w:eastAsia="pl-PL"/>
        </w:rPr>
        <w:tab/>
        <w:t>faktur wystawionych przez podwykonawców lub dalszych podwykonawców,</w:t>
      </w:r>
    </w:p>
    <w:p w14:paraId="1AE164FE" w14:textId="7007A1C7" w:rsidR="004F7306" w:rsidRPr="00E27D08" w:rsidRDefault="00985D63" w:rsidP="004F7306">
      <w:pPr>
        <w:widowControl w:val="0"/>
        <w:suppressAutoHyphens/>
        <w:spacing w:after="0" w:line="288" w:lineRule="auto"/>
        <w:ind w:left="284" w:firstLine="360"/>
        <w:jc w:val="both"/>
        <w:rPr>
          <w:bCs/>
          <w:sz w:val="20"/>
          <w:szCs w:val="20"/>
          <w:lang w:eastAsia="pl-PL"/>
        </w:rPr>
      </w:pPr>
      <w:r>
        <w:rPr>
          <w:bCs/>
          <w:sz w:val="20"/>
          <w:szCs w:val="20"/>
          <w:lang w:eastAsia="pl-PL"/>
        </w:rPr>
        <w:t>4)</w:t>
      </w:r>
      <w:r>
        <w:rPr>
          <w:bCs/>
          <w:sz w:val="20"/>
          <w:szCs w:val="20"/>
          <w:lang w:eastAsia="pl-PL"/>
        </w:rPr>
        <w:tab/>
        <w:t xml:space="preserve">udokumentowania </w:t>
      </w:r>
      <w:r w:rsidR="0005157F" w:rsidRPr="00E27D08">
        <w:rPr>
          <w:bCs/>
          <w:sz w:val="20"/>
          <w:szCs w:val="20"/>
          <w:lang w:eastAsia="pl-PL"/>
        </w:rPr>
        <w:t>płatności dokonanych na ich rzecz.</w:t>
      </w:r>
    </w:p>
    <w:p w14:paraId="53EC1A25" w14:textId="33962035" w:rsidR="004F7306" w:rsidRPr="00E27D08" w:rsidRDefault="0005157F" w:rsidP="000F5579">
      <w:pPr>
        <w:widowControl w:val="0"/>
        <w:numPr>
          <w:ilvl w:val="1"/>
          <w:numId w:val="42"/>
        </w:numPr>
        <w:tabs>
          <w:tab w:val="left" w:pos="426"/>
        </w:tabs>
        <w:suppressAutoHyphens/>
        <w:spacing w:after="0" w:line="288" w:lineRule="auto"/>
        <w:ind w:left="426" w:hanging="426"/>
        <w:jc w:val="both"/>
        <w:rPr>
          <w:bCs/>
          <w:sz w:val="20"/>
          <w:szCs w:val="20"/>
          <w:lang w:eastAsia="pl-PL"/>
        </w:rPr>
      </w:pPr>
      <w:r w:rsidRPr="00E27D08">
        <w:rPr>
          <w:bCs/>
          <w:sz w:val="20"/>
          <w:szCs w:val="20"/>
          <w:lang w:eastAsia="pl-PL"/>
        </w:rPr>
        <w:t xml:space="preserve">Suma wynagrodzeń </w:t>
      </w:r>
      <w:r w:rsidR="00E51C5B" w:rsidRPr="00E27D08">
        <w:rPr>
          <w:bCs/>
          <w:sz w:val="20"/>
          <w:szCs w:val="20"/>
          <w:lang w:eastAsia="pl-PL"/>
        </w:rPr>
        <w:t xml:space="preserve">brutto </w:t>
      </w:r>
      <w:r w:rsidRPr="00E27D08">
        <w:rPr>
          <w:bCs/>
          <w:sz w:val="20"/>
          <w:szCs w:val="20"/>
          <w:lang w:eastAsia="pl-PL"/>
        </w:rPr>
        <w:t xml:space="preserve">wynikających z zawartych umów, wszystkich podwykonawców robót, dostaw i usług oraz dalszych podwykonawców robót nie może być wyższa niż 90% wartości brutto wynagrodzenia Wykonawcy (łącznie za </w:t>
      </w:r>
      <w:r w:rsidR="005F5A8E" w:rsidRPr="00E27D08">
        <w:rPr>
          <w:bCs/>
          <w:sz w:val="20"/>
          <w:szCs w:val="20"/>
          <w:lang w:eastAsia="pl-PL"/>
        </w:rPr>
        <w:t>wszystkie</w:t>
      </w:r>
      <w:r w:rsidRPr="00E27D08">
        <w:rPr>
          <w:bCs/>
          <w:sz w:val="20"/>
          <w:szCs w:val="20"/>
          <w:lang w:eastAsia="pl-PL"/>
        </w:rPr>
        <w:t>).</w:t>
      </w:r>
    </w:p>
    <w:p w14:paraId="2A7983F8" w14:textId="650185AB" w:rsidR="00E07B32" w:rsidRPr="00E27D08" w:rsidRDefault="00E07B32"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 przypadkach umów o podwykonawstwo zawartych z podwykonawcą lub dalszym podwykonawcą, poświadczenia za zgodność z oryginałem kopii umowy o podwykonawstwo może dokonać Wykonawca.</w:t>
      </w:r>
    </w:p>
    <w:p w14:paraId="0671D30E" w14:textId="0E69EC84"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 p</w:t>
      </w:r>
      <w:r w:rsidR="00985D63">
        <w:rPr>
          <w:bCs/>
          <w:sz w:val="20"/>
          <w:szCs w:val="20"/>
          <w:lang w:eastAsia="pl-PL"/>
        </w:rPr>
        <w:t>rzypadku realizacji p</w:t>
      </w:r>
      <w:r w:rsidR="008E12AE">
        <w:rPr>
          <w:bCs/>
          <w:sz w:val="20"/>
          <w:szCs w:val="20"/>
          <w:lang w:eastAsia="pl-PL"/>
        </w:rPr>
        <w:t xml:space="preserve">rzedmiotu </w:t>
      </w:r>
      <w:r w:rsidR="00985D63">
        <w:rPr>
          <w:bCs/>
          <w:sz w:val="20"/>
          <w:szCs w:val="20"/>
          <w:lang w:eastAsia="pl-PL"/>
        </w:rPr>
        <w:t>zamówienia</w:t>
      </w:r>
      <w:r w:rsidRPr="00E27D08">
        <w:rPr>
          <w:bCs/>
          <w:sz w:val="20"/>
          <w:szCs w:val="20"/>
          <w:lang w:eastAsia="pl-PL"/>
        </w:rPr>
        <w:t xml:space="preserve">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283C404" w14:textId="333C2827"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Wykonawca zobowiązany jest do należytego wykonywania umów zawartych z podwykonawcami.</w:t>
      </w:r>
    </w:p>
    <w:p w14:paraId="25DD2F38" w14:textId="3F78E2C3"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 xml:space="preserve">Niezastosowanie się przez Wykonawcę do określonych powyżej wymogów związanych z podwykonawstwem, stanowi podstawę do natychmiastowego usunięcia podwykonawcy lub dalszego podwykonawcy przez </w:t>
      </w:r>
      <w:r w:rsidRPr="00E27D08">
        <w:rPr>
          <w:bCs/>
          <w:sz w:val="20"/>
          <w:szCs w:val="20"/>
          <w:lang w:eastAsia="pl-PL"/>
        </w:rPr>
        <w:lastRenderedPageBreak/>
        <w:t>Zamawiającego lub żądania od Wykonawcy usunięcia przedmiotowego podwykonawcy lub dalszego podwykonawcy z terenu budowy.</w:t>
      </w:r>
    </w:p>
    <w:p w14:paraId="6921B8D6" w14:textId="77777777" w:rsidR="00F149F9" w:rsidRPr="00E27D08" w:rsidRDefault="00F149F9" w:rsidP="001F5973">
      <w:pPr>
        <w:spacing w:after="0" w:line="288" w:lineRule="auto"/>
        <w:rPr>
          <w:b/>
          <w:sz w:val="24"/>
          <w:szCs w:val="24"/>
          <w:lang w:eastAsia="pl-PL"/>
        </w:rPr>
      </w:pPr>
    </w:p>
    <w:p w14:paraId="4DBCDE41" w14:textId="77777777" w:rsidR="0061144F" w:rsidRPr="00E27D08" w:rsidRDefault="0005157F" w:rsidP="0061144F">
      <w:pPr>
        <w:spacing w:after="0" w:line="288" w:lineRule="auto"/>
        <w:jc w:val="center"/>
        <w:rPr>
          <w:b/>
          <w:bCs/>
          <w:strike/>
          <w:sz w:val="20"/>
          <w:szCs w:val="20"/>
          <w:lang w:eastAsia="pl-PL"/>
        </w:rPr>
      </w:pPr>
      <w:r w:rsidRPr="00E27D08">
        <w:rPr>
          <w:b/>
          <w:sz w:val="20"/>
          <w:szCs w:val="20"/>
          <w:lang w:eastAsia="pl-PL"/>
        </w:rPr>
        <w:t>§ 8</w:t>
      </w:r>
    </w:p>
    <w:p w14:paraId="61A74EC2" w14:textId="47BF6758"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Warunki płatności wynagrodzenia Wykonawcy w przypadku wykonywania części prze</w:t>
      </w:r>
      <w:r w:rsidR="00985D63">
        <w:rPr>
          <w:b/>
          <w:bCs/>
          <w:sz w:val="20"/>
          <w:szCs w:val="20"/>
          <w:lang w:eastAsia="pl-PL"/>
        </w:rPr>
        <w:t>dmiotu zamówienia przez p</w:t>
      </w:r>
      <w:r w:rsidRPr="00E27D08">
        <w:rPr>
          <w:b/>
          <w:bCs/>
          <w:sz w:val="20"/>
          <w:szCs w:val="20"/>
          <w:lang w:eastAsia="pl-PL"/>
        </w:rPr>
        <w:t>odwykonawców</w:t>
      </w:r>
    </w:p>
    <w:p w14:paraId="6A855EF0" w14:textId="5777CCBE" w:rsidR="00633211"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sz w:val="20"/>
          <w:szCs w:val="20"/>
          <w:lang w:eastAsia="pl-PL"/>
        </w:rPr>
        <w:t xml:space="preserve">Wynagrodzenie Wykonawcy za wykonany przedmiot zamówienia w części odpowiadającej należności za roboty, dostawy lub usługi wykonane przez podwykonawców </w:t>
      </w:r>
      <w:r w:rsidRPr="00E27D08">
        <w:rPr>
          <w:bCs/>
          <w:sz w:val="20"/>
          <w:szCs w:val="20"/>
          <w:lang w:eastAsia="pl-PL"/>
        </w:rPr>
        <w:t>lub dalszych podwykonawców</w:t>
      </w:r>
      <w:r w:rsidRPr="00E27D08">
        <w:rPr>
          <w:sz w:val="20"/>
          <w:szCs w:val="20"/>
          <w:lang w:eastAsia="pl-PL"/>
        </w:rPr>
        <w:t xml:space="preserve"> przekazane zostanie na rachunek bankowy Wykonawcy dopiero po dostarczeniu przez niego oświadczeń, o których mowa </w:t>
      </w:r>
      <w:r w:rsidRPr="00A13502">
        <w:rPr>
          <w:b/>
          <w:sz w:val="20"/>
          <w:szCs w:val="20"/>
          <w:lang w:eastAsia="pl-PL"/>
        </w:rPr>
        <w:t xml:space="preserve">w </w:t>
      </w:r>
      <w:r w:rsidR="00D94836" w:rsidRPr="00A13502">
        <w:rPr>
          <w:b/>
          <w:sz w:val="20"/>
          <w:szCs w:val="20"/>
          <w:lang w:eastAsia="pl-PL"/>
        </w:rPr>
        <w:t xml:space="preserve">§ 6 ust. </w:t>
      </w:r>
      <w:r w:rsidR="001F55D4" w:rsidRPr="00A13502">
        <w:rPr>
          <w:b/>
          <w:sz w:val="20"/>
          <w:szCs w:val="20"/>
          <w:lang w:eastAsia="pl-PL"/>
        </w:rPr>
        <w:t>9</w:t>
      </w:r>
      <w:r w:rsidR="001F55D4" w:rsidRPr="00E27D08">
        <w:rPr>
          <w:sz w:val="20"/>
          <w:szCs w:val="20"/>
          <w:lang w:eastAsia="pl-PL"/>
        </w:rPr>
        <w:t>.</w:t>
      </w:r>
    </w:p>
    <w:p w14:paraId="1997FDB3" w14:textId="0BD1929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Zamawiający </w:t>
      </w:r>
      <w:r w:rsidR="00985D63">
        <w:rPr>
          <w:bCs/>
          <w:sz w:val="20"/>
          <w:szCs w:val="20"/>
          <w:lang w:eastAsia="pl-PL"/>
        </w:rPr>
        <w:t>może dokon</w:t>
      </w:r>
      <w:r w:rsidR="00231505">
        <w:rPr>
          <w:bCs/>
          <w:sz w:val="20"/>
          <w:szCs w:val="20"/>
          <w:lang w:eastAsia="pl-PL"/>
        </w:rPr>
        <w:t>a</w:t>
      </w:r>
      <w:r w:rsidR="00985D63">
        <w:rPr>
          <w:bCs/>
          <w:sz w:val="20"/>
          <w:szCs w:val="20"/>
          <w:lang w:eastAsia="pl-PL"/>
        </w:rPr>
        <w:t>ć</w:t>
      </w:r>
      <w:r w:rsidRPr="00E27D08">
        <w:rPr>
          <w:bCs/>
          <w:sz w:val="20"/>
          <w:szCs w:val="20"/>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231505">
        <w:rPr>
          <w:bCs/>
          <w:sz w:val="20"/>
          <w:szCs w:val="20"/>
          <w:lang w:eastAsia="pl-PL"/>
        </w:rPr>
        <w:t>przedmiotem są dostawy lub usługi, w</w:t>
      </w:r>
      <w:r w:rsidRPr="00E27D08">
        <w:rPr>
          <w:bCs/>
          <w:sz w:val="20"/>
          <w:szCs w:val="20"/>
          <w:lang w:eastAsia="pl-PL"/>
        </w:rPr>
        <w:t xml:space="preserve"> przypadku uchylenia się od obowiązku zapłaty odpowiednio przez Wykonawcę, podwykonawcę lub dalszego podwykonawcę zamówienia na roboty </w:t>
      </w:r>
      <w:r w:rsidR="00DC535E" w:rsidRPr="00E27D08">
        <w:rPr>
          <w:bCs/>
          <w:sz w:val="20"/>
          <w:szCs w:val="20"/>
          <w:lang w:eastAsia="pl-PL"/>
        </w:rPr>
        <w:t>budowlane z zastrzeżeniem ust. 6</w:t>
      </w:r>
      <w:r w:rsidRPr="00E27D08">
        <w:rPr>
          <w:bCs/>
          <w:sz w:val="20"/>
          <w:szCs w:val="20"/>
          <w:lang w:eastAsia="pl-PL"/>
        </w:rPr>
        <w:t>.</w:t>
      </w:r>
    </w:p>
    <w:p w14:paraId="76EC6DB4" w14:textId="26B3A046"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E27D08">
        <w:rPr>
          <w:bCs/>
          <w:sz w:val="20"/>
          <w:szCs w:val="20"/>
          <w:lang w:eastAsia="pl-PL"/>
        </w:rPr>
        <w:t>emu poświadczonej za zgodność z </w:t>
      </w:r>
      <w:r w:rsidRPr="00E27D08">
        <w:rPr>
          <w:bCs/>
          <w:sz w:val="20"/>
          <w:szCs w:val="20"/>
          <w:lang w:eastAsia="pl-PL"/>
        </w:rPr>
        <w:t>oryginałem kopii umowy o podwykonawstwo, której przedmiotem są dostawy lub usługi.</w:t>
      </w:r>
    </w:p>
    <w:p w14:paraId="67397CA3" w14:textId="1FB8FB8B"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Bezpośrednia</w:t>
      </w:r>
      <w:r w:rsidR="00D22D3A" w:rsidRPr="00E27D08">
        <w:rPr>
          <w:bCs/>
          <w:sz w:val="20"/>
          <w:szCs w:val="20"/>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Pr>
          <w:bCs/>
          <w:sz w:val="20"/>
          <w:szCs w:val="20"/>
          <w:lang w:eastAsia="pl-PL"/>
        </w:rPr>
        <w:t xml:space="preserve"> z zasadami </w:t>
      </w:r>
      <w:r w:rsidR="008E12AE" w:rsidRPr="00231505">
        <w:rPr>
          <w:bCs/>
          <w:sz w:val="20"/>
          <w:szCs w:val="20"/>
          <w:lang w:eastAsia="pl-PL"/>
        </w:rPr>
        <w:t xml:space="preserve">określonymi </w:t>
      </w:r>
      <w:r w:rsidR="008E12AE" w:rsidRPr="00A13502">
        <w:rPr>
          <w:b/>
          <w:bCs/>
          <w:sz w:val="20"/>
          <w:szCs w:val="20"/>
          <w:lang w:eastAsia="pl-PL"/>
        </w:rPr>
        <w:t>w § 12</w:t>
      </w:r>
      <w:r w:rsidR="008E12AE" w:rsidRPr="00231505">
        <w:rPr>
          <w:bCs/>
          <w:sz w:val="20"/>
          <w:szCs w:val="20"/>
          <w:lang w:eastAsia="pl-PL"/>
        </w:rPr>
        <w:t xml:space="preserve"> u</w:t>
      </w:r>
      <w:r w:rsidR="00D22D3A" w:rsidRPr="00231505">
        <w:rPr>
          <w:bCs/>
          <w:sz w:val="20"/>
          <w:szCs w:val="20"/>
          <w:lang w:eastAsia="pl-PL"/>
        </w:rPr>
        <w:t>mowy, roboty budowlane oraz dostawy i usługi, niezbędne do ich zrealizowania.</w:t>
      </w:r>
      <w:r w:rsidR="005819F0" w:rsidRPr="00231505">
        <w:rPr>
          <w:bCs/>
          <w:sz w:val="20"/>
          <w:szCs w:val="20"/>
          <w:lang w:eastAsia="pl-PL"/>
        </w:rPr>
        <w:t xml:space="preserve"> Zamawiający zapłaci Wykonawcy</w:t>
      </w:r>
      <w:r w:rsidR="005819F0" w:rsidRPr="00E27D08">
        <w:rPr>
          <w:bCs/>
          <w:sz w:val="20"/>
          <w:szCs w:val="20"/>
          <w:lang w:eastAsia="pl-PL"/>
        </w:rPr>
        <w:t xml:space="preserve"> lub podwykonawcy lub dalszemu podwykonawcy wyłącznie za </w:t>
      </w:r>
      <w:r w:rsidR="005819F0" w:rsidRPr="00A13502">
        <w:rPr>
          <w:b/>
          <w:bCs/>
          <w:sz w:val="20"/>
          <w:szCs w:val="20"/>
          <w:lang w:eastAsia="pl-PL"/>
        </w:rPr>
        <w:t>wbudowane</w:t>
      </w:r>
      <w:r w:rsidR="005819F0" w:rsidRPr="00E27D08">
        <w:rPr>
          <w:bCs/>
          <w:sz w:val="20"/>
          <w:szCs w:val="20"/>
          <w:lang w:eastAsia="pl-PL"/>
        </w:rPr>
        <w:t xml:space="preserve"> i odebrane od Wykonawcy materiały i urządzenia. </w:t>
      </w:r>
      <w:r w:rsidR="00D22D3A" w:rsidRPr="00E27D08">
        <w:rPr>
          <w:bCs/>
          <w:sz w:val="20"/>
          <w:szCs w:val="20"/>
          <w:lang w:eastAsia="pl-PL"/>
        </w:rPr>
        <w:t>Bezpośrednia</w:t>
      </w:r>
      <w:r w:rsidRPr="00E27D08">
        <w:rPr>
          <w:bCs/>
          <w:sz w:val="20"/>
          <w:szCs w:val="20"/>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E27D08">
        <w:rPr>
          <w:bCs/>
          <w:sz w:val="20"/>
          <w:szCs w:val="20"/>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W przypadku zgłoszenia uwag, o których mowa w </w:t>
      </w:r>
      <w:r w:rsidRPr="00A13502">
        <w:rPr>
          <w:b/>
          <w:bCs/>
          <w:sz w:val="20"/>
          <w:szCs w:val="20"/>
          <w:lang w:eastAsia="pl-PL"/>
        </w:rPr>
        <w:t>ust. 5</w:t>
      </w:r>
      <w:r w:rsidRPr="00E27D08">
        <w:rPr>
          <w:bCs/>
          <w:sz w:val="20"/>
          <w:szCs w:val="20"/>
          <w:lang w:eastAsia="pl-PL"/>
        </w:rPr>
        <w:t>, w terminie wskazanym przez Zamawiającego, Zamawiający może:</w:t>
      </w:r>
    </w:p>
    <w:p w14:paraId="5E50E0F0" w14:textId="61BBA471"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nie dokonać bezpośredniej zapłaty wynagrodzenia podwykonawcy lub dalszemu podwykonawcy, jeżeli Wykonawca wykaże niezasadność takiej zapłaty</w:t>
      </w:r>
      <w:r w:rsidR="000F5579">
        <w:rPr>
          <w:bCs/>
          <w:sz w:val="20"/>
          <w:szCs w:val="20"/>
          <w:lang w:eastAsia="pl-PL"/>
        </w:rPr>
        <w:t>,</w:t>
      </w:r>
      <w:r w:rsidRPr="00E27D08">
        <w:rPr>
          <w:bCs/>
          <w:sz w:val="20"/>
          <w:szCs w:val="20"/>
          <w:lang w:eastAsia="pl-PL"/>
        </w:rPr>
        <w:t xml:space="preserve"> albo</w:t>
      </w:r>
    </w:p>
    <w:p w14:paraId="5FD24614" w14:textId="77777777"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dokonać bezpośredniej zapłaty wynagrodzenia podwykonawcy lub dalszemu podwykonawcy, jeżeli podwykonawca lub dalszy podwykonawca wykaże zasadność takiej zapłaty.</w:t>
      </w:r>
    </w:p>
    <w:p w14:paraId="029271A6" w14:textId="24939D82" w:rsidR="004F7306"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W przypadku dokonania bezpośredniej zapłaty podwykonawcy lub dalszemu podw</w:t>
      </w:r>
      <w:r w:rsidR="000F5579">
        <w:rPr>
          <w:bCs/>
          <w:sz w:val="20"/>
          <w:szCs w:val="20"/>
          <w:lang w:eastAsia="pl-PL"/>
        </w:rPr>
        <w:t xml:space="preserve">ykonawcy, o których mowa </w:t>
      </w:r>
      <w:r w:rsidR="000F5579" w:rsidRPr="00A13502">
        <w:rPr>
          <w:b/>
          <w:bCs/>
          <w:sz w:val="20"/>
          <w:szCs w:val="20"/>
          <w:lang w:eastAsia="pl-PL"/>
        </w:rPr>
        <w:t xml:space="preserve">w ust.  </w:t>
      </w:r>
      <w:r w:rsidRPr="00A13502">
        <w:rPr>
          <w:b/>
          <w:bCs/>
          <w:sz w:val="20"/>
          <w:szCs w:val="20"/>
          <w:lang w:eastAsia="pl-PL"/>
        </w:rPr>
        <w:t>2</w:t>
      </w:r>
      <w:r w:rsidRPr="00E27D08">
        <w:rPr>
          <w:bCs/>
          <w:sz w:val="20"/>
          <w:szCs w:val="20"/>
          <w:lang w:eastAsia="pl-PL"/>
        </w:rPr>
        <w:t>, Zamawiający potrąci kwotę wypłaconego wynagrodzenia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E27D08" w:rsidRDefault="0005157F" w:rsidP="004F7306">
      <w:pPr>
        <w:widowControl w:val="0"/>
        <w:suppressAutoHyphens/>
        <w:spacing w:after="0" w:line="288" w:lineRule="auto"/>
        <w:ind w:left="284"/>
        <w:jc w:val="both"/>
        <w:rPr>
          <w:bCs/>
          <w:sz w:val="20"/>
          <w:szCs w:val="20"/>
          <w:lang w:eastAsia="pl-PL"/>
        </w:rPr>
      </w:pPr>
      <w:r w:rsidRPr="00E27D08">
        <w:rPr>
          <w:bCs/>
          <w:sz w:val="20"/>
          <w:szCs w:val="20"/>
          <w:lang w:eastAsia="pl-PL"/>
        </w:rPr>
        <w:t xml:space="preserve">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w:t>
      </w:r>
      <w:r w:rsidRPr="00E27D08">
        <w:rPr>
          <w:bCs/>
          <w:sz w:val="20"/>
          <w:szCs w:val="20"/>
          <w:lang w:eastAsia="pl-PL"/>
        </w:rPr>
        <w:lastRenderedPageBreak/>
        <w:t>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Pr>
          <w:bCs/>
          <w:sz w:val="20"/>
          <w:szCs w:val="20"/>
          <w:lang w:eastAsia="pl-PL"/>
        </w:rPr>
        <w:t>, a Wykonawca wyraża na</w:t>
      </w:r>
      <w:r w:rsidR="00786A91">
        <w:rPr>
          <w:bCs/>
          <w:sz w:val="20"/>
          <w:szCs w:val="20"/>
          <w:lang w:eastAsia="pl-PL"/>
        </w:rPr>
        <w:t xml:space="preserve"> </w:t>
      </w:r>
      <w:r w:rsidR="00985D63">
        <w:rPr>
          <w:bCs/>
          <w:sz w:val="20"/>
          <w:szCs w:val="20"/>
          <w:lang w:eastAsia="pl-PL"/>
        </w:rPr>
        <w:t>to zgodę</w:t>
      </w:r>
      <w:r w:rsidR="00FF2EE3">
        <w:rPr>
          <w:bCs/>
          <w:sz w:val="20"/>
          <w:szCs w:val="20"/>
          <w:lang w:eastAsia="pl-PL"/>
        </w:rPr>
        <w:t>.</w:t>
      </w:r>
    </w:p>
    <w:p w14:paraId="7F948D19"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Powyższe zapisy mają również zastosowanie w przypadku zmian projektów umów i umów </w:t>
      </w:r>
      <w:r w:rsidRPr="00E27D08">
        <w:rPr>
          <w:bCs/>
          <w:sz w:val="20"/>
          <w:szCs w:val="20"/>
          <w:lang w:eastAsia="pl-PL"/>
        </w:rPr>
        <w:br/>
        <w:t>o podwykonawstwo.</w:t>
      </w:r>
    </w:p>
    <w:p w14:paraId="00F60434"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Zasady i kary dotyczące podwykonawców mają odpowiednie zastosowanie do dalszych podwykonawców.</w:t>
      </w:r>
    </w:p>
    <w:p w14:paraId="790BE5C6" w14:textId="22BDD4B5" w:rsidR="0012242E"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Odpowiedzialność Zamawiającego wobec podwykonawcy lub dalszego podwykonawcy z tytułu płatności bezpośrednich za wykonanie robót budowlanych</w:t>
      </w:r>
      <w:r w:rsidR="000D7B69" w:rsidRPr="00E27D08">
        <w:rPr>
          <w:bCs/>
          <w:sz w:val="20"/>
          <w:szCs w:val="20"/>
          <w:lang w:eastAsia="pl-PL"/>
        </w:rPr>
        <w:t>, dostaw, usług</w:t>
      </w:r>
      <w:r w:rsidRPr="00E27D08">
        <w:rPr>
          <w:bCs/>
          <w:sz w:val="20"/>
          <w:szCs w:val="20"/>
          <w:lang w:eastAsia="pl-PL"/>
        </w:rPr>
        <w:t xml:space="preserve"> jest ograniczona wyłącznie do wysokości kwot</w:t>
      </w:r>
      <w:r w:rsidR="000D7B69" w:rsidRPr="00E27D08">
        <w:rPr>
          <w:bCs/>
          <w:sz w:val="20"/>
          <w:szCs w:val="20"/>
          <w:lang w:eastAsia="pl-PL"/>
        </w:rPr>
        <w:t xml:space="preserve"> należnych z powyższych tytułów Wykonawcy na podstawie niniejszej </w:t>
      </w:r>
      <w:r w:rsidR="008E12AE">
        <w:rPr>
          <w:bCs/>
          <w:sz w:val="20"/>
          <w:szCs w:val="20"/>
          <w:lang w:eastAsia="pl-PL"/>
        </w:rPr>
        <w:t>u</w:t>
      </w:r>
      <w:r w:rsidRPr="00E27D08">
        <w:rPr>
          <w:bCs/>
          <w:sz w:val="20"/>
          <w:szCs w:val="20"/>
          <w:lang w:eastAsia="pl-PL"/>
        </w:rPr>
        <w:t>mowy. W przypadku różnic w cenach za wykonane roboty pomiędzy cenami określonymi umową o podwyk</w:t>
      </w:r>
      <w:r w:rsidR="008E12AE">
        <w:rPr>
          <w:bCs/>
          <w:sz w:val="20"/>
          <w:szCs w:val="20"/>
          <w:lang w:eastAsia="pl-PL"/>
        </w:rPr>
        <w:t>onawstwo, a cenami określonymi u</w:t>
      </w:r>
      <w:r w:rsidRPr="00E27D08">
        <w:rPr>
          <w:bCs/>
          <w:sz w:val="20"/>
          <w:szCs w:val="20"/>
          <w:lang w:eastAsia="pl-PL"/>
        </w:rPr>
        <w:t>mową</w:t>
      </w:r>
      <w:r w:rsidR="00786A91">
        <w:rPr>
          <w:bCs/>
          <w:sz w:val="20"/>
          <w:szCs w:val="20"/>
          <w:lang w:eastAsia="pl-PL"/>
        </w:rPr>
        <w:t xml:space="preserve"> z Wykonawcą</w:t>
      </w:r>
      <w:r w:rsidRPr="00E27D08">
        <w:rPr>
          <w:bCs/>
          <w:sz w:val="20"/>
          <w:szCs w:val="20"/>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E27D08" w:rsidRDefault="0005157F" w:rsidP="0012242E">
      <w:pPr>
        <w:widowControl w:val="0"/>
        <w:suppressAutoHyphens/>
        <w:spacing w:after="0" w:line="288" w:lineRule="auto"/>
        <w:ind w:left="284"/>
        <w:jc w:val="both"/>
        <w:rPr>
          <w:sz w:val="20"/>
          <w:szCs w:val="20"/>
        </w:rPr>
      </w:pPr>
      <w:r w:rsidRPr="00E27D08">
        <w:rPr>
          <w:bCs/>
          <w:sz w:val="20"/>
          <w:szCs w:val="20"/>
          <w:lang w:eastAsia="pl-PL"/>
        </w:rPr>
        <w:t>W przypadku wykon</w:t>
      </w:r>
      <w:r w:rsidR="008E12AE">
        <w:rPr>
          <w:bCs/>
          <w:sz w:val="20"/>
          <w:szCs w:val="20"/>
          <w:lang w:eastAsia="pl-PL"/>
        </w:rPr>
        <w:t>ania części robót</w:t>
      </w:r>
      <w:r w:rsidR="00985D63">
        <w:rPr>
          <w:bCs/>
          <w:sz w:val="20"/>
          <w:szCs w:val="20"/>
          <w:lang w:eastAsia="pl-PL"/>
        </w:rPr>
        <w:t>, prac i dostaw</w:t>
      </w:r>
      <w:r w:rsidR="008E12AE">
        <w:rPr>
          <w:bCs/>
          <w:sz w:val="20"/>
          <w:szCs w:val="20"/>
          <w:lang w:eastAsia="pl-PL"/>
        </w:rPr>
        <w:t xml:space="preserve"> stanowiących p</w:t>
      </w:r>
      <w:r w:rsidRPr="00E27D08">
        <w:rPr>
          <w:bCs/>
          <w:sz w:val="20"/>
          <w:szCs w:val="20"/>
          <w:lang w:eastAsia="pl-PL"/>
        </w:rPr>
        <w:t xml:space="preserve">rzedmiot </w:t>
      </w:r>
      <w:r w:rsidR="008E12AE">
        <w:rPr>
          <w:bCs/>
          <w:sz w:val="20"/>
          <w:szCs w:val="20"/>
          <w:lang w:eastAsia="pl-PL"/>
        </w:rPr>
        <w:t>zamówienia</w:t>
      </w:r>
      <w:r w:rsidRPr="00E27D08">
        <w:rPr>
          <w:bCs/>
          <w:sz w:val="20"/>
          <w:szCs w:val="20"/>
          <w:lang w:eastAsia="pl-PL"/>
        </w:rPr>
        <w:t xml:space="preserve"> przez podwykonawców lub dalszych podwykonawców, Wykonawca składając fakturę VAT, która obejmuje zakres robót</w:t>
      </w:r>
      <w:r w:rsidR="00985D63">
        <w:rPr>
          <w:bCs/>
          <w:sz w:val="20"/>
          <w:szCs w:val="20"/>
          <w:lang w:eastAsia="pl-PL"/>
        </w:rPr>
        <w:t>, prac i dostaw</w:t>
      </w:r>
      <w:r w:rsidRPr="00E27D08">
        <w:rPr>
          <w:bCs/>
          <w:sz w:val="20"/>
          <w:szCs w:val="20"/>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E27D08">
        <w:rPr>
          <w:sz w:val="20"/>
          <w:szCs w:val="20"/>
        </w:rPr>
        <w:t>.</w:t>
      </w:r>
    </w:p>
    <w:p w14:paraId="2022C40B" w14:textId="2BC503A3" w:rsidR="006C5DF2" w:rsidRPr="00E27D08" w:rsidRDefault="006C5DF2"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11. Najpóźniej w dniu przekazania Zamawiającemu pisemnego wniosku o dokonanie odbior</w:t>
      </w:r>
      <w:r w:rsidR="008E12AE">
        <w:rPr>
          <w:bCs/>
          <w:sz w:val="20"/>
          <w:szCs w:val="20"/>
          <w:lang w:eastAsia="pl-PL"/>
        </w:rPr>
        <w:t>u końcowego p</w:t>
      </w:r>
      <w:r w:rsidRPr="00E27D08">
        <w:rPr>
          <w:bCs/>
          <w:sz w:val="20"/>
          <w:szCs w:val="20"/>
          <w:lang w:eastAsia="pl-PL"/>
        </w:rPr>
        <w:t xml:space="preserve">rzedmiotu </w:t>
      </w:r>
      <w:r w:rsidR="008E12AE">
        <w:rPr>
          <w:bCs/>
          <w:sz w:val="20"/>
          <w:szCs w:val="20"/>
          <w:lang w:eastAsia="pl-PL"/>
        </w:rPr>
        <w:t>zamówienia</w:t>
      </w:r>
      <w:r w:rsidR="00C52AF6" w:rsidRPr="00E27D08">
        <w:rPr>
          <w:bCs/>
          <w:sz w:val="20"/>
          <w:szCs w:val="20"/>
          <w:lang w:eastAsia="pl-PL"/>
        </w:rPr>
        <w:t xml:space="preserve"> </w:t>
      </w:r>
      <w:r w:rsidRPr="00E27D08">
        <w:rPr>
          <w:bCs/>
          <w:sz w:val="20"/>
          <w:szCs w:val="20"/>
          <w:lang w:eastAsia="pl-PL"/>
        </w:rPr>
        <w:t>Wykonawca przedstawi oświadczenie, w którym:</w:t>
      </w:r>
    </w:p>
    <w:p w14:paraId="70C79171"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1)</w:t>
      </w:r>
      <w:r w:rsidRPr="00E27D08">
        <w:rPr>
          <w:bCs/>
          <w:sz w:val="20"/>
          <w:szCs w:val="20"/>
          <w:lang w:eastAsia="pl-PL"/>
        </w:rPr>
        <w:tab/>
        <w:t>wymienia zaległości w wypłacie wynagrodzenia na rzecz podwykonawców lub dalszych podwykonawców i określa przyczyny ich powstania,</w:t>
      </w:r>
    </w:p>
    <w:p w14:paraId="332385C7"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2)</w:t>
      </w:r>
      <w:r w:rsidRPr="00E27D08">
        <w:rPr>
          <w:bCs/>
          <w:sz w:val="20"/>
          <w:szCs w:val="20"/>
          <w:lang w:eastAsia="pl-PL"/>
        </w:rPr>
        <w:tab/>
        <w:t>wymienia kwoty wynagrodzenia należnego podwykonawcom lub dalszym podwykonawcom, ale jeszcze niewymagalnego wraz z terminami wymagalności,</w:t>
      </w:r>
    </w:p>
    <w:p w14:paraId="78B48085" w14:textId="27942F11"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3)</w:t>
      </w:r>
      <w:r w:rsidRPr="00E27D08">
        <w:rPr>
          <w:bCs/>
          <w:sz w:val="20"/>
          <w:szCs w:val="20"/>
          <w:lang w:eastAsia="pl-PL"/>
        </w:rPr>
        <w:tab/>
        <w:t>określa kwoty wynagrodzenia zatrzymanego podwykonawcom lub dalszym podwykonawcom na okres rękojmi lub gwarancji wraz z terminami ich wymagalności.</w:t>
      </w:r>
    </w:p>
    <w:p w14:paraId="7ADE6EC9" w14:textId="4A4B24C8" w:rsidR="00C52AF6" w:rsidRPr="00E27D08" w:rsidRDefault="00C52AF6"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12. W przypadkach istnienia kwot określonych w ust. 11 pkt 1) i 2), rozliczenie końcowe (w części odpowiadającej powyższym kwotom) ulega zawieszeniu do czasu uregulowania wszelkich zaległości w stosunku do podwykonawców lub dalszych podwykonawców z tytułu wypłaty wynagrodzeń</w:t>
      </w:r>
      <w:r w:rsidR="00CD0113" w:rsidRPr="00E27D08">
        <w:rPr>
          <w:bCs/>
          <w:sz w:val="20"/>
          <w:szCs w:val="20"/>
          <w:lang w:eastAsia="pl-PL"/>
        </w:rPr>
        <w:t>,</w:t>
      </w:r>
      <w:r w:rsidR="00610BF4" w:rsidRPr="00E27D08">
        <w:rPr>
          <w:bCs/>
          <w:sz w:val="20"/>
          <w:szCs w:val="20"/>
          <w:lang w:eastAsia="pl-PL"/>
        </w:rPr>
        <w:t xml:space="preserve"> </w:t>
      </w:r>
      <w:r w:rsidR="007E7D09" w:rsidRPr="00E27D08">
        <w:rPr>
          <w:bCs/>
          <w:sz w:val="20"/>
          <w:szCs w:val="20"/>
        </w:rPr>
        <w:t>przy czym powyższe nie stanowi opóźnienia w zapłacie i nie będzie skutkować naliczeniem odsetek Zamawiającemu od nieterminowych płatności.</w:t>
      </w:r>
      <w:r w:rsidR="007E7D09" w:rsidRPr="00E27D08">
        <w:rPr>
          <w:bCs/>
          <w:sz w:val="20"/>
          <w:szCs w:val="20"/>
          <w:lang w:eastAsia="pl-PL"/>
        </w:rPr>
        <w:t xml:space="preserve"> </w:t>
      </w:r>
      <w:r w:rsidRPr="00E27D08">
        <w:rPr>
          <w:bCs/>
          <w:sz w:val="20"/>
          <w:szCs w:val="20"/>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E27D08">
        <w:rPr>
          <w:bCs/>
          <w:sz w:val="20"/>
          <w:szCs w:val="20"/>
          <w:lang w:eastAsia="pl-PL"/>
        </w:rPr>
        <w:t xml:space="preserve">465 </w:t>
      </w:r>
      <w:r w:rsidRPr="00E27D08">
        <w:rPr>
          <w:bCs/>
          <w:sz w:val="20"/>
          <w:szCs w:val="20"/>
          <w:lang w:eastAsia="pl-PL"/>
        </w:rPr>
        <w:t>ustawy Prawo zamówień publicznych.</w:t>
      </w:r>
    </w:p>
    <w:p w14:paraId="4C4030BA" w14:textId="677E23F2" w:rsidR="00D828AD" w:rsidRPr="00E27D08" w:rsidRDefault="007E7D09"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13. Ewentualne odsetki</w:t>
      </w:r>
      <w:r w:rsidR="00985D63">
        <w:rPr>
          <w:bCs/>
          <w:sz w:val="20"/>
          <w:szCs w:val="20"/>
          <w:lang w:eastAsia="pl-PL"/>
        </w:rPr>
        <w:t>, kary i inne należności</w:t>
      </w:r>
      <w:r w:rsidRPr="00E27D08">
        <w:rPr>
          <w:bCs/>
          <w:sz w:val="20"/>
          <w:szCs w:val="20"/>
          <w:lang w:eastAsia="pl-PL"/>
        </w:rPr>
        <w:t xml:space="preserve"> wynikające z nieterminowej płatności w stosunku do podwykonawców lub dalszych podwykonawców obciążają Wykonawcę.</w:t>
      </w:r>
    </w:p>
    <w:p w14:paraId="0BE27175" w14:textId="5F3F7DD0" w:rsidR="00F149F9" w:rsidRDefault="00F149F9" w:rsidP="001F5973">
      <w:pPr>
        <w:spacing w:after="0" w:line="288" w:lineRule="auto"/>
        <w:rPr>
          <w:sz w:val="24"/>
          <w:szCs w:val="24"/>
          <w:lang w:eastAsia="pl-PL"/>
        </w:rPr>
      </w:pPr>
    </w:p>
    <w:p w14:paraId="21CA8D20" w14:textId="49C7498F" w:rsidR="008E71CD" w:rsidRDefault="008E71CD" w:rsidP="001F5973">
      <w:pPr>
        <w:spacing w:after="0" w:line="288" w:lineRule="auto"/>
        <w:rPr>
          <w:sz w:val="24"/>
          <w:szCs w:val="24"/>
          <w:lang w:eastAsia="pl-PL"/>
        </w:rPr>
      </w:pPr>
    </w:p>
    <w:p w14:paraId="7D5DD6C0" w14:textId="04E58BBE" w:rsidR="008E71CD" w:rsidRDefault="008E71CD" w:rsidP="001F5973">
      <w:pPr>
        <w:spacing w:after="0" w:line="288" w:lineRule="auto"/>
        <w:rPr>
          <w:sz w:val="24"/>
          <w:szCs w:val="24"/>
          <w:lang w:eastAsia="pl-PL"/>
        </w:rPr>
      </w:pPr>
    </w:p>
    <w:p w14:paraId="752EAE91" w14:textId="77777777" w:rsidR="00A83A2E" w:rsidRPr="00E27D08" w:rsidRDefault="00A83A2E" w:rsidP="001F5973">
      <w:pPr>
        <w:spacing w:after="0" w:line="288" w:lineRule="auto"/>
        <w:rPr>
          <w:sz w:val="24"/>
          <w:szCs w:val="24"/>
          <w:lang w:eastAsia="pl-PL"/>
        </w:rPr>
      </w:pPr>
    </w:p>
    <w:p w14:paraId="09275CC4"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9</w:t>
      </w:r>
    </w:p>
    <w:p w14:paraId="461E74B7" w14:textId="36940DF0" w:rsidR="0061144F" w:rsidRPr="00E27D08" w:rsidRDefault="00985D63" w:rsidP="0061144F">
      <w:pPr>
        <w:spacing w:after="0" w:line="288" w:lineRule="auto"/>
        <w:jc w:val="center"/>
        <w:rPr>
          <w:b/>
          <w:sz w:val="20"/>
          <w:szCs w:val="20"/>
          <w:lang w:eastAsia="pl-PL"/>
        </w:rPr>
      </w:pPr>
      <w:r>
        <w:rPr>
          <w:b/>
          <w:sz w:val="20"/>
          <w:szCs w:val="20"/>
          <w:lang w:eastAsia="pl-PL"/>
        </w:rPr>
        <w:t>Inne o</w:t>
      </w:r>
      <w:r w:rsidR="0005157F" w:rsidRPr="00E27D08">
        <w:rPr>
          <w:b/>
          <w:sz w:val="20"/>
          <w:szCs w:val="20"/>
          <w:lang w:eastAsia="pl-PL"/>
        </w:rPr>
        <w:t>bowiązki Zamawiającego</w:t>
      </w:r>
    </w:p>
    <w:p w14:paraId="19705C16"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Zamawiający zobowiązuje się do wykonania wszystkich wymaganych przepisami czynności związanych z realizacją przedmiotu zamówienia, a w szczególności do:</w:t>
      </w:r>
    </w:p>
    <w:p w14:paraId="06897609" w14:textId="039DDC38"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zapewnienia nadzoru inwestorskiego</w:t>
      </w:r>
      <w:r w:rsidRPr="008E71CD">
        <w:rPr>
          <w:sz w:val="20"/>
          <w:szCs w:val="20"/>
        </w:rPr>
        <w:t>;</w:t>
      </w:r>
    </w:p>
    <w:p w14:paraId="6281FA07"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
          <w:bCs/>
          <w:sz w:val="20"/>
          <w:szCs w:val="20"/>
        </w:rPr>
      </w:pPr>
      <w:r w:rsidRPr="008E71CD">
        <w:rPr>
          <w:bCs/>
          <w:sz w:val="20"/>
          <w:szCs w:val="20"/>
          <w:lang w:eastAsia="pl-PL"/>
        </w:rPr>
        <w:t>przekazania Wykonawcy terenu, na którym będą prowadzone roboty;</w:t>
      </w:r>
    </w:p>
    <w:p w14:paraId="2F61D8AD" w14:textId="77777777" w:rsidR="0061144F" w:rsidRPr="008E71CD" w:rsidRDefault="0005157F" w:rsidP="00890913">
      <w:pPr>
        <w:pStyle w:val="Tekstpodstawowy"/>
        <w:widowControl w:val="0"/>
        <w:numPr>
          <w:ilvl w:val="0"/>
          <w:numId w:val="17"/>
        </w:numPr>
        <w:tabs>
          <w:tab w:val="left" w:pos="709"/>
        </w:tabs>
        <w:suppressAutoHyphens/>
        <w:spacing w:line="288" w:lineRule="auto"/>
        <w:ind w:left="426" w:hanging="426"/>
        <w:rPr>
          <w:rFonts w:ascii="Calibri" w:hAnsi="Calibri"/>
          <w:b w:val="0"/>
          <w:sz w:val="20"/>
          <w:szCs w:val="20"/>
        </w:rPr>
      </w:pPr>
      <w:r w:rsidRPr="008E71CD">
        <w:rPr>
          <w:rFonts w:ascii="Calibri" w:hAnsi="Calibri"/>
          <w:b w:val="0"/>
          <w:sz w:val="20"/>
          <w:szCs w:val="20"/>
        </w:rPr>
        <w:t xml:space="preserve">przekazania Wykonawcy posiadanych pozwoleń (w tym prawomocnych pozwoleń na wykonanie robót </w:t>
      </w:r>
      <w:r w:rsidRPr="008E71CD">
        <w:rPr>
          <w:rFonts w:ascii="Calibri" w:hAnsi="Calibri"/>
          <w:b w:val="0"/>
          <w:sz w:val="20"/>
          <w:szCs w:val="20"/>
        </w:rPr>
        <w:lastRenderedPageBreak/>
        <w:t>budowlanych), zezwoleń, uzgodnień i warunków dotyczących przedmiotu zamówienia;</w:t>
      </w:r>
    </w:p>
    <w:p w14:paraId="57C24188"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dostarczenia Dziennika Budowy;</w:t>
      </w:r>
    </w:p>
    <w:p w14:paraId="5258F2B2"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dokonania odbioru przedmiotu zamówienia na zasadach określonych w niniejszej umowie;</w:t>
      </w:r>
    </w:p>
    <w:p w14:paraId="39636CE8" w14:textId="02DAD725"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przekazania dokumentacji projekt</w:t>
      </w:r>
      <w:r w:rsidR="00DD1AFA" w:rsidRPr="008E71CD">
        <w:rPr>
          <w:bCs/>
          <w:sz w:val="20"/>
          <w:szCs w:val="20"/>
          <w:lang w:eastAsia="pl-PL"/>
        </w:rPr>
        <w:t>owej</w:t>
      </w:r>
      <w:r w:rsidR="00B348C1" w:rsidRPr="008E71CD">
        <w:rPr>
          <w:bCs/>
          <w:sz w:val="20"/>
          <w:szCs w:val="20"/>
          <w:lang w:eastAsia="pl-PL"/>
        </w:rPr>
        <w:t xml:space="preserve"> technicznej</w:t>
      </w:r>
      <w:r w:rsidR="00DD1AFA" w:rsidRPr="008E71CD">
        <w:rPr>
          <w:bCs/>
          <w:sz w:val="20"/>
          <w:szCs w:val="20"/>
          <w:lang w:eastAsia="pl-PL"/>
        </w:rPr>
        <w:t xml:space="preserve"> </w:t>
      </w:r>
      <w:r w:rsidRPr="008E71CD">
        <w:rPr>
          <w:bCs/>
          <w:sz w:val="20"/>
          <w:szCs w:val="20"/>
          <w:lang w:eastAsia="pl-PL"/>
        </w:rPr>
        <w:t>w wersji</w:t>
      </w:r>
      <w:r w:rsidR="00BF325F" w:rsidRPr="008E71CD">
        <w:rPr>
          <w:bCs/>
          <w:sz w:val="20"/>
          <w:szCs w:val="20"/>
          <w:lang w:eastAsia="pl-PL"/>
        </w:rPr>
        <w:t xml:space="preserve"> elektronicznej oraz</w:t>
      </w:r>
      <w:r w:rsidRPr="008E71CD">
        <w:rPr>
          <w:bCs/>
          <w:sz w:val="20"/>
          <w:szCs w:val="20"/>
          <w:lang w:eastAsia="pl-PL"/>
        </w:rPr>
        <w:t xml:space="preserve"> papierowej w jednym egzemplarzu;</w:t>
      </w:r>
    </w:p>
    <w:p w14:paraId="3655DCBE"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zapłaty wynagrodzenia na zasadach określonych w niniejszej umowie;</w:t>
      </w:r>
    </w:p>
    <w:p w14:paraId="17024469" w14:textId="1E7B723A"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przekazania Wykonawcy na jego pisemną prośbę niezbędnych upoważnień do reprezentowania Zamawiającego w sprawie uzyskania wymaganych prawem decyzji, zgłoszeń itp.</w:t>
      </w:r>
      <w:r w:rsidR="007B39D8">
        <w:rPr>
          <w:bCs/>
          <w:sz w:val="20"/>
          <w:szCs w:val="20"/>
          <w:lang w:eastAsia="pl-PL"/>
        </w:rPr>
        <w:t>;</w:t>
      </w:r>
    </w:p>
    <w:p w14:paraId="52849D01" w14:textId="00D9D3CC"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wniosków materiałowych przekazanych przez Wykonawcę, o których mowa </w:t>
      </w:r>
      <w:r w:rsidRPr="00A13502">
        <w:rPr>
          <w:b/>
          <w:bCs/>
          <w:sz w:val="20"/>
          <w:szCs w:val="20"/>
          <w:lang w:eastAsia="pl-PL"/>
        </w:rPr>
        <w:t>w par. 2, ust. 4, pkt. 14</w:t>
      </w:r>
      <w:r w:rsidRPr="008C1ED7">
        <w:rPr>
          <w:bCs/>
          <w:sz w:val="20"/>
          <w:szCs w:val="20"/>
          <w:lang w:eastAsia="pl-PL"/>
        </w:rPr>
        <w:t>, w okresie 14 dni od doręczenia Zamawiającemu kompletnych wniosków spełniających wymagania określone w umowie</w:t>
      </w:r>
      <w:r w:rsidR="007B39D8">
        <w:rPr>
          <w:bCs/>
          <w:sz w:val="20"/>
          <w:szCs w:val="20"/>
          <w:lang w:eastAsia="pl-PL"/>
        </w:rPr>
        <w:t>;</w:t>
      </w:r>
      <w:r w:rsidRPr="008C1ED7">
        <w:rPr>
          <w:bCs/>
          <w:sz w:val="20"/>
          <w:szCs w:val="20"/>
          <w:lang w:eastAsia="pl-PL"/>
        </w:rPr>
        <w:t xml:space="preserve"> </w:t>
      </w:r>
    </w:p>
    <w:p w14:paraId="44881830" w14:textId="0CD5D1B9"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projektów wykonawczych i warsztatowych przekazanych przez Wykonawcę, o których mowa </w:t>
      </w:r>
      <w:r w:rsidRPr="00A13502">
        <w:rPr>
          <w:b/>
          <w:bCs/>
          <w:sz w:val="20"/>
          <w:szCs w:val="20"/>
          <w:lang w:eastAsia="pl-PL"/>
        </w:rPr>
        <w:t>w par. 2, ust. 4, pkt. 17</w:t>
      </w:r>
      <w:r w:rsidRPr="008C1ED7">
        <w:rPr>
          <w:bCs/>
          <w:sz w:val="20"/>
          <w:szCs w:val="20"/>
          <w:lang w:eastAsia="pl-PL"/>
        </w:rPr>
        <w:t xml:space="preserve"> lub projektów warsztatowych, w okresie 21 dni od doręczenia Zamawiającemu kompletnych dokumentów spełniających wymagania określone w umowie</w:t>
      </w:r>
      <w:r w:rsidR="007B39D8">
        <w:rPr>
          <w:bCs/>
          <w:sz w:val="20"/>
          <w:szCs w:val="20"/>
          <w:lang w:eastAsia="pl-PL"/>
        </w:rPr>
        <w:t>;</w:t>
      </w:r>
    </w:p>
    <w:p w14:paraId="3414C7B3" w14:textId="4C0A0925"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przedstawionych przez Wykonawcę projektów protokołów konieczności i związanych z nimi kosztorysów robót dodatkowych lub zamiennych, o których mowa w </w:t>
      </w:r>
      <w:r w:rsidRPr="00A13502">
        <w:rPr>
          <w:b/>
          <w:bCs/>
          <w:sz w:val="20"/>
          <w:szCs w:val="20"/>
          <w:lang w:eastAsia="pl-PL"/>
        </w:rPr>
        <w:t>par. 4 ust. 5 pkt. 2 i pkt. 4</w:t>
      </w:r>
      <w:r w:rsidRPr="008C1ED7">
        <w:rPr>
          <w:bCs/>
          <w:sz w:val="20"/>
          <w:szCs w:val="20"/>
          <w:lang w:eastAsia="pl-PL"/>
        </w:rPr>
        <w:t>, w okresie 21 dni od doręczenia Zamawiającemu kompletnych dokumentów spełniających wymagania określone w umowie, przy czym nie zwalnia to Wykonawcy z zachowania procedury zmiany umowy, albo złożenia wniosku o zawarcie odrębnej umowy</w:t>
      </w:r>
      <w:r w:rsidR="007B39D8">
        <w:rPr>
          <w:bCs/>
          <w:sz w:val="20"/>
          <w:szCs w:val="20"/>
          <w:lang w:eastAsia="pl-PL"/>
        </w:rPr>
        <w:t>;</w:t>
      </w:r>
      <w:r w:rsidRPr="008C1ED7">
        <w:rPr>
          <w:bCs/>
          <w:sz w:val="20"/>
          <w:szCs w:val="20"/>
          <w:lang w:eastAsia="pl-PL"/>
        </w:rPr>
        <w:t xml:space="preserve"> </w:t>
      </w:r>
    </w:p>
    <w:p w14:paraId="6862CF4A" w14:textId="63EAC1AE"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w:t>
      </w:r>
      <w:r w:rsidR="008F1F84" w:rsidRPr="008C1ED7">
        <w:rPr>
          <w:bCs/>
          <w:sz w:val="20"/>
          <w:szCs w:val="20"/>
          <w:lang w:eastAsia="pl-PL"/>
        </w:rPr>
        <w:t>pnienia</w:t>
      </w:r>
      <w:r w:rsidRPr="008C1ED7">
        <w:rPr>
          <w:bCs/>
          <w:sz w:val="20"/>
          <w:szCs w:val="20"/>
          <w:lang w:eastAsia="pl-PL"/>
        </w:rPr>
        <w:t xml:space="preserve"> Wykonawcy terenu zewnętrznego w celu ustawienia kontenera na odpady budowlane (Zamawiający nie ma możliwości udostępnienia</w:t>
      </w:r>
      <w:r w:rsidR="00401352" w:rsidRPr="008C1ED7">
        <w:rPr>
          <w:bCs/>
          <w:sz w:val="20"/>
          <w:szCs w:val="20"/>
          <w:lang w:eastAsia="pl-PL"/>
        </w:rPr>
        <w:t xml:space="preserve"> Wykonawcy</w:t>
      </w:r>
      <w:r w:rsidR="00985D63">
        <w:rPr>
          <w:bCs/>
          <w:sz w:val="20"/>
          <w:szCs w:val="20"/>
          <w:lang w:eastAsia="pl-PL"/>
        </w:rPr>
        <w:t xml:space="preserve"> terenu na</w:t>
      </w:r>
      <w:r w:rsidRPr="008C1ED7">
        <w:rPr>
          <w:bCs/>
          <w:sz w:val="20"/>
          <w:szCs w:val="20"/>
          <w:lang w:eastAsia="pl-PL"/>
        </w:rPr>
        <w:t xml:space="preserve"> inne cele np. zaplecza budowy, składowania materiałów)</w:t>
      </w:r>
      <w:r w:rsidR="007B39D8">
        <w:rPr>
          <w:bCs/>
          <w:sz w:val="20"/>
          <w:szCs w:val="20"/>
          <w:lang w:eastAsia="pl-PL"/>
        </w:rPr>
        <w:t>;</w:t>
      </w:r>
    </w:p>
    <w:p w14:paraId="715FFB30" w14:textId="0592CEE2"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udostępnieni</w:t>
      </w:r>
      <w:r w:rsidR="008F1F84" w:rsidRPr="008C1ED7">
        <w:rPr>
          <w:bCs/>
          <w:sz w:val="20"/>
          <w:szCs w:val="20"/>
          <w:lang w:eastAsia="pl-PL"/>
        </w:rPr>
        <w:t>a</w:t>
      </w:r>
      <w:r w:rsidRPr="008C1ED7">
        <w:rPr>
          <w:bCs/>
          <w:sz w:val="20"/>
          <w:szCs w:val="20"/>
          <w:lang w:eastAsia="pl-PL"/>
        </w:rPr>
        <w:t xml:space="preserve"> Wykonawcy </w:t>
      </w:r>
      <w:r w:rsidRPr="00F97B93">
        <w:rPr>
          <w:bCs/>
          <w:sz w:val="20"/>
          <w:szCs w:val="20"/>
          <w:lang w:eastAsia="pl-PL"/>
        </w:rPr>
        <w:t xml:space="preserve">terenu </w:t>
      </w:r>
      <w:r w:rsidR="00F97B93" w:rsidRPr="00F97B93">
        <w:rPr>
          <w:bCs/>
          <w:sz w:val="20"/>
          <w:szCs w:val="20"/>
          <w:lang w:eastAsia="pl-PL"/>
        </w:rPr>
        <w:t>podwórza</w:t>
      </w:r>
      <w:r w:rsidRPr="008C1ED7">
        <w:rPr>
          <w:bCs/>
          <w:sz w:val="20"/>
          <w:szCs w:val="20"/>
          <w:lang w:eastAsia="pl-PL"/>
        </w:rPr>
        <w:t xml:space="preserve"> (</w:t>
      </w:r>
      <w:r w:rsidR="00401352" w:rsidRPr="008C1ED7">
        <w:rPr>
          <w:bCs/>
          <w:sz w:val="20"/>
          <w:szCs w:val="20"/>
          <w:lang w:eastAsia="pl-PL"/>
        </w:rPr>
        <w:t>do</w:t>
      </w:r>
      <w:r w:rsidRPr="008C1ED7">
        <w:rPr>
          <w:bCs/>
          <w:sz w:val="20"/>
          <w:szCs w:val="20"/>
          <w:lang w:eastAsia="pl-PL"/>
        </w:rPr>
        <w:t xml:space="preserve"> 2 miejsc postojowych) w celu prowadzenia dostaw materiałów.</w:t>
      </w:r>
    </w:p>
    <w:p w14:paraId="4D072C63" w14:textId="4299EC50" w:rsidR="00817BB0" w:rsidRPr="00E27D08" w:rsidRDefault="00817BB0" w:rsidP="00F97B93">
      <w:pPr>
        <w:widowControl w:val="0"/>
        <w:tabs>
          <w:tab w:val="left" w:pos="426"/>
        </w:tabs>
        <w:suppressAutoHyphens/>
        <w:spacing w:after="0" w:line="288" w:lineRule="auto"/>
        <w:jc w:val="both"/>
        <w:rPr>
          <w:bCs/>
          <w:sz w:val="24"/>
          <w:szCs w:val="24"/>
          <w:lang w:eastAsia="pl-PL"/>
        </w:rPr>
      </w:pPr>
    </w:p>
    <w:p w14:paraId="273EAD4E" w14:textId="77777777" w:rsidR="0061144F" w:rsidRPr="00C4479E" w:rsidRDefault="0005157F" w:rsidP="0061144F">
      <w:pPr>
        <w:spacing w:after="0" w:line="288" w:lineRule="auto"/>
        <w:jc w:val="center"/>
        <w:rPr>
          <w:b/>
          <w:sz w:val="20"/>
          <w:szCs w:val="20"/>
          <w:lang w:eastAsia="pl-PL"/>
        </w:rPr>
      </w:pPr>
      <w:r w:rsidRPr="00C4479E">
        <w:rPr>
          <w:b/>
          <w:sz w:val="20"/>
          <w:szCs w:val="20"/>
          <w:lang w:eastAsia="pl-PL"/>
        </w:rPr>
        <w:t>§ 10</w:t>
      </w:r>
    </w:p>
    <w:p w14:paraId="2A8B4CEC" w14:textId="76EDAE72" w:rsidR="0061144F" w:rsidRPr="00E27D08" w:rsidRDefault="008E71CD" w:rsidP="0061144F">
      <w:pPr>
        <w:spacing w:after="0" w:line="288" w:lineRule="auto"/>
        <w:jc w:val="center"/>
        <w:rPr>
          <w:b/>
          <w:sz w:val="20"/>
          <w:szCs w:val="20"/>
          <w:lang w:eastAsia="pl-PL"/>
        </w:rPr>
      </w:pPr>
      <w:r>
        <w:rPr>
          <w:b/>
          <w:sz w:val="20"/>
          <w:szCs w:val="20"/>
          <w:lang w:eastAsia="pl-PL"/>
        </w:rPr>
        <w:t>Szczegółowe</w:t>
      </w:r>
      <w:r w:rsidR="0005157F" w:rsidRPr="00C4479E">
        <w:rPr>
          <w:b/>
          <w:sz w:val="20"/>
          <w:szCs w:val="20"/>
          <w:lang w:eastAsia="pl-PL"/>
        </w:rPr>
        <w:t xml:space="preserve"> obowiązki Wykonawcy</w:t>
      </w:r>
    </w:p>
    <w:p w14:paraId="4B1972CF" w14:textId="2BA346AD" w:rsidR="00357BD1" w:rsidRDefault="008E71CD" w:rsidP="001F5973">
      <w:pPr>
        <w:widowControl w:val="0"/>
        <w:suppressAutoHyphens/>
        <w:spacing w:after="0" w:line="288" w:lineRule="auto"/>
        <w:jc w:val="both"/>
        <w:rPr>
          <w:bCs/>
          <w:sz w:val="20"/>
          <w:szCs w:val="20"/>
          <w:lang w:eastAsia="pl-PL"/>
        </w:rPr>
      </w:pPr>
      <w:r>
        <w:rPr>
          <w:bCs/>
          <w:sz w:val="20"/>
          <w:szCs w:val="20"/>
          <w:lang w:eastAsia="pl-PL"/>
        </w:rPr>
        <w:t>Szczegółowe</w:t>
      </w:r>
      <w:r w:rsidR="008A316D" w:rsidRPr="007A1AF8">
        <w:rPr>
          <w:bCs/>
          <w:sz w:val="20"/>
          <w:szCs w:val="20"/>
          <w:lang w:eastAsia="pl-PL"/>
        </w:rPr>
        <w:t xml:space="preserve"> obowiązki Wykonawcy określa </w:t>
      </w:r>
      <w:r w:rsidR="008A316D">
        <w:rPr>
          <w:bCs/>
          <w:sz w:val="20"/>
          <w:szCs w:val="20"/>
          <w:lang w:eastAsia="pl-PL"/>
        </w:rPr>
        <w:t>Z</w:t>
      </w:r>
      <w:r w:rsidR="008A316D" w:rsidRPr="007A1AF8">
        <w:rPr>
          <w:bCs/>
          <w:sz w:val="20"/>
          <w:szCs w:val="20"/>
          <w:lang w:eastAsia="pl-PL"/>
        </w:rPr>
        <w:t xml:space="preserve">ałącznik </w:t>
      </w:r>
      <w:r w:rsidR="008A316D">
        <w:rPr>
          <w:bCs/>
          <w:sz w:val="20"/>
          <w:szCs w:val="20"/>
          <w:lang w:eastAsia="pl-PL"/>
        </w:rPr>
        <w:t xml:space="preserve">nr </w:t>
      </w:r>
      <w:r>
        <w:rPr>
          <w:bCs/>
          <w:sz w:val="20"/>
          <w:szCs w:val="20"/>
          <w:lang w:eastAsia="pl-PL"/>
        </w:rPr>
        <w:t>10</w:t>
      </w:r>
      <w:r w:rsidR="008A316D">
        <w:rPr>
          <w:bCs/>
          <w:sz w:val="20"/>
          <w:szCs w:val="20"/>
          <w:lang w:eastAsia="pl-PL"/>
        </w:rPr>
        <w:t xml:space="preserve"> </w:t>
      </w:r>
      <w:r w:rsidR="008A316D" w:rsidRPr="007A1AF8">
        <w:rPr>
          <w:bCs/>
          <w:sz w:val="20"/>
          <w:szCs w:val="20"/>
          <w:lang w:eastAsia="pl-PL"/>
        </w:rPr>
        <w:t xml:space="preserve">do </w:t>
      </w:r>
      <w:r w:rsidR="008A316D">
        <w:rPr>
          <w:bCs/>
          <w:sz w:val="20"/>
          <w:szCs w:val="20"/>
          <w:lang w:eastAsia="pl-PL"/>
        </w:rPr>
        <w:t xml:space="preserve">niniejszej </w:t>
      </w:r>
      <w:r w:rsidR="008A316D" w:rsidRPr="007A1AF8">
        <w:rPr>
          <w:bCs/>
          <w:sz w:val="20"/>
          <w:szCs w:val="20"/>
          <w:lang w:eastAsia="pl-PL"/>
        </w:rPr>
        <w:t>umowy</w:t>
      </w:r>
      <w:r w:rsidR="008A316D">
        <w:rPr>
          <w:bCs/>
          <w:sz w:val="20"/>
          <w:szCs w:val="20"/>
          <w:lang w:eastAsia="pl-PL"/>
        </w:rPr>
        <w:t>.</w:t>
      </w:r>
    </w:p>
    <w:p w14:paraId="151ABD44" w14:textId="77777777" w:rsidR="008E71CD" w:rsidRPr="007A1AF8" w:rsidRDefault="008E71CD" w:rsidP="001F5973">
      <w:pPr>
        <w:widowControl w:val="0"/>
        <w:suppressAutoHyphens/>
        <w:spacing w:after="0" w:line="288" w:lineRule="auto"/>
        <w:jc w:val="both"/>
        <w:rPr>
          <w:bCs/>
          <w:sz w:val="20"/>
          <w:szCs w:val="20"/>
          <w:lang w:eastAsia="pl-PL"/>
        </w:rPr>
      </w:pPr>
    </w:p>
    <w:p w14:paraId="29E966EC"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11</w:t>
      </w:r>
    </w:p>
    <w:p w14:paraId="7A1E2EB8" w14:textId="05F9A1EF" w:rsidR="0061144F" w:rsidRPr="00E27D08" w:rsidRDefault="0005157F" w:rsidP="0061144F">
      <w:pPr>
        <w:spacing w:after="0" w:line="288" w:lineRule="auto"/>
        <w:jc w:val="center"/>
        <w:rPr>
          <w:b/>
          <w:sz w:val="20"/>
          <w:szCs w:val="20"/>
          <w:lang w:eastAsia="pl-PL"/>
        </w:rPr>
      </w:pPr>
      <w:r w:rsidRPr="00E27D08">
        <w:rPr>
          <w:b/>
          <w:sz w:val="20"/>
          <w:szCs w:val="20"/>
          <w:lang w:eastAsia="pl-PL"/>
        </w:rPr>
        <w:t>Kierownik budowy</w:t>
      </w:r>
      <w:r w:rsidR="00651EEC" w:rsidRPr="00E27D08">
        <w:rPr>
          <w:b/>
          <w:sz w:val="20"/>
          <w:szCs w:val="20"/>
          <w:lang w:eastAsia="pl-PL"/>
        </w:rPr>
        <w:t>.</w:t>
      </w:r>
      <w:r w:rsidR="003E3E57" w:rsidRPr="00E27D08">
        <w:rPr>
          <w:b/>
          <w:sz w:val="20"/>
          <w:szCs w:val="20"/>
          <w:lang w:eastAsia="pl-PL"/>
        </w:rPr>
        <w:t xml:space="preserve"> Reprezentacja</w:t>
      </w:r>
      <w:r w:rsidR="00651EEC" w:rsidRPr="00E27D08">
        <w:rPr>
          <w:b/>
          <w:sz w:val="20"/>
          <w:szCs w:val="20"/>
          <w:lang w:eastAsia="pl-PL"/>
        </w:rPr>
        <w:t>.</w:t>
      </w:r>
    </w:p>
    <w:p w14:paraId="72F33D04" w14:textId="5A72335C" w:rsidR="0061144F" w:rsidRPr="00E27D08" w:rsidRDefault="0005157F" w:rsidP="00D9004D">
      <w:pPr>
        <w:widowControl w:val="0"/>
        <w:numPr>
          <w:ilvl w:val="0"/>
          <w:numId w:val="18"/>
        </w:numPr>
        <w:suppressAutoHyphens/>
        <w:spacing w:before="120" w:after="0" w:line="288" w:lineRule="auto"/>
        <w:ind w:left="284" w:hanging="284"/>
        <w:jc w:val="both"/>
        <w:rPr>
          <w:bCs/>
          <w:sz w:val="20"/>
          <w:szCs w:val="20"/>
          <w:lang w:eastAsia="pl-PL"/>
        </w:rPr>
      </w:pPr>
      <w:r w:rsidRPr="00E27D08">
        <w:rPr>
          <w:bCs/>
          <w:sz w:val="20"/>
          <w:szCs w:val="20"/>
          <w:lang w:eastAsia="pl-PL"/>
        </w:rPr>
        <w:t xml:space="preserve">Wykonawca powołuje Kierownika Budowy w osobie </w:t>
      </w:r>
      <w:r w:rsidR="001B0E99" w:rsidRPr="00E27D08">
        <w:rPr>
          <w:bCs/>
          <w:sz w:val="20"/>
          <w:szCs w:val="20"/>
          <w:lang w:eastAsia="pl-PL"/>
        </w:rPr>
        <w:t>…………………….</w:t>
      </w:r>
      <w:r w:rsidRPr="00E27D08">
        <w:rPr>
          <w:bCs/>
          <w:sz w:val="20"/>
          <w:szCs w:val="20"/>
          <w:lang w:eastAsia="pl-PL"/>
        </w:rPr>
        <w:t xml:space="preserve"> posiadającego uprawnienia budowlane w specjalności </w:t>
      </w:r>
      <w:r w:rsidR="001B0E99" w:rsidRPr="00E27D08">
        <w:rPr>
          <w:bCs/>
          <w:sz w:val="20"/>
          <w:szCs w:val="20"/>
          <w:lang w:eastAsia="pl-PL"/>
        </w:rPr>
        <w:t>………………..</w:t>
      </w:r>
      <w:r w:rsidRPr="00E27D08">
        <w:rPr>
          <w:bCs/>
          <w:sz w:val="20"/>
          <w:szCs w:val="20"/>
          <w:lang w:eastAsia="pl-PL"/>
        </w:rPr>
        <w:t xml:space="preserve"> nr </w:t>
      </w:r>
      <w:r w:rsidR="001B0E99" w:rsidRPr="00E27D08">
        <w:rPr>
          <w:bCs/>
          <w:sz w:val="20"/>
          <w:szCs w:val="20"/>
          <w:lang w:eastAsia="pl-PL"/>
        </w:rPr>
        <w:t>…………</w:t>
      </w:r>
      <w:r w:rsidR="000F40C8" w:rsidRPr="00E27D08">
        <w:rPr>
          <w:bCs/>
          <w:sz w:val="20"/>
          <w:szCs w:val="20"/>
          <w:lang w:eastAsia="pl-PL"/>
        </w:rPr>
        <w:t xml:space="preserve"> pozycja </w:t>
      </w:r>
      <w:r w:rsidR="001B0E99" w:rsidRPr="00E27D08">
        <w:rPr>
          <w:bCs/>
          <w:sz w:val="20"/>
          <w:szCs w:val="20"/>
          <w:lang w:eastAsia="pl-PL"/>
        </w:rPr>
        <w:t>…………..</w:t>
      </w:r>
      <w:r w:rsidRPr="00E27D08">
        <w:rPr>
          <w:bCs/>
          <w:sz w:val="20"/>
          <w:szCs w:val="20"/>
          <w:lang w:eastAsia="pl-PL"/>
        </w:rPr>
        <w:t xml:space="preserve">, będącego członkiem Okręgowej Izby Inżynierów </w:t>
      </w:r>
      <w:r w:rsidR="00B116B2" w:rsidRPr="00E27D08">
        <w:rPr>
          <w:bCs/>
          <w:sz w:val="20"/>
          <w:szCs w:val="20"/>
          <w:lang w:eastAsia="pl-PL"/>
        </w:rPr>
        <w:t xml:space="preserve">Budownictwa nr </w:t>
      </w:r>
      <w:r w:rsidR="001B0E99" w:rsidRPr="00E27D08">
        <w:rPr>
          <w:bCs/>
          <w:sz w:val="20"/>
          <w:szCs w:val="20"/>
          <w:lang w:eastAsia="pl-PL"/>
        </w:rPr>
        <w:t>………………….</w:t>
      </w:r>
    </w:p>
    <w:p w14:paraId="7878C7E6" w14:textId="77777777" w:rsidR="00B93C1D"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Wykonawca ustanawia nadto Kierowników branżowych.</w:t>
      </w:r>
    </w:p>
    <w:p w14:paraId="4C99AFBA" w14:textId="1D306637" w:rsidR="0061144F" w:rsidRPr="00E27D08" w:rsidRDefault="0005157F" w:rsidP="00542900">
      <w:pPr>
        <w:widowControl w:val="0"/>
        <w:suppressAutoHyphens/>
        <w:spacing w:after="0" w:line="288" w:lineRule="auto"/>
        <w:ind w:left="284"/>
        <w:jc w:val="both"/>
        <w:rPr>
          <w:bCs/>
          <w:sz w:val="20"/>
          <w:szCs w:val="20"/>
          <w:lang w:eastAsia="pl-PL"/>
        </w:rPr>
      </w:pPr>
      <w:r w:rsidRPr="00E27D08">
        <w:rPr>
          <w:bCs/>
          <w:sz w:val="20"/>
          <w:szCs w:val="20"/>
          <w:lang w:eastAsia="pl-PL"/>
        </w:rPr>
        <w:t>Wykonawca powołuje Kierownika robót branży instalac</w:t>
      </w:r>
      <w:r w:rsidR="001F55D4" w:rsidRPr="00E27D08">
        <w:rPr>
          <w:bCs/>
          <w:sz w:val="20"/>
          <w:szCs w:val="20"/>
          <w:lang w:eastAsia="pl-PL"/>
        </w:rPr>
        <w:t xml:space="preserve">ji sanitarnych </w:t>
      </w:r>
      <w:r w:rsidRPr="00E27D08">
        <w:rPr>
          <w:bCs/>
          <w:sz w:val="20"/>
          <w:szCs w:val="20"/>
          <w:lang w:eastAsia="pl-PL"/>
        </w:rPr>
        <w:t xml:space="preserve"> w osobie </w:t>
      </w:r>
      <w:r w:rsidR="001B0E99" w:rsidRPr="00E27D08">
        <w:rPr>
          <w:bCs/>
          <w:sz w:val="20"/>
          <w:szCs w:val="20"/>
          <w:lang w:eastAsia="pl-PL"/>
        </w:rPr>
        <w:t>…………..</w:t>
      </w:r>
      <w:r w:rsidR="000F40C8" w:rsidRPr="00E27D08">
        <w:rPr>
          <w:bCs/>
          <w:sz w:val="20"/>
          <w:szCs w:val="20"/>
          <w:lang w:eastAsia="pl-PL"/>
        </w:rPr>
        <w:t xml:space="preserve"> </w:t>
      </w:r>
      <w:r w:rsidRPr="00E27D08">
        <w:rPr>
          <w:bCs/>
          <w:sz w:val="20"/>
          <w:szCs w:val="20"/>
          <w:lang w:eastAsia="pl-PL"/>
        </w:rPr>
        <w:t xml:space="preserve">posiadającego uprawnienia budowlane w specjalności </w:t>
      </w:r>
      <w:r w:rsidR="00F97B93">
        <w:rPr>
          <w:bCs/>
          <w:sz w:val="20"/>
          <w:szCs w:val="20"/>
          <w:lang w:eastAsia="pl-PL"/>
        </w:rPr>
        <w:t xml:space="preserve">instalacji sanitarnych </w:t>
      </w:r>
      <w:r w:rsidRPr="00E27D08">
        <w:rPr>
          <w:bCs/>
          <w:sz w:val="20"/>
          <w:szCs w:val="20"/>
          <w:lang w:eastAsia="pl-PL"/>
        </w:rPr>
        <w:t>(</w:t>
      </w:r>
      <w:r w:rsidR="00032E22" w:rsidRPr="00E27D08">
        <w:rPr>
          <w:bCs/>
          <w:sz w:val="20"/>
          <w:szCs w:val="20"/>
          <w:lang w:eastAsia="pl-PL"/>
        </w:rPr>
        <w:t>……….)</w:t>
      </w:r>
      <w:r w:rsidRPr="00E27D08">
        <w:rPr>
          <w:bCs/>
          <w:sz w:val="20"/>
          <w:szCs w:val="20"/>
          <w:lang w:eastAsia="pl-PL"/>
        </w:rPr>
        <w:t xml:space="preserve"> nr </w:t>
      </w:r>
      <w:r w:rsidR="001B0E99" w:rsidRPr="00E27D08">
        <w:rPr>
          <w:bCs/>
          <w:sz w:val="20"/>
          <w:szCs w:val="20"/>
          <w:lang w:eastAsia="pl-PL"/>
        </w:rPr>
        <w:t>………………..</w:t>
      </w:r>
      <w:r w:rsidRPr="00E27D08">
        <w:rPr>
          <w:bCs/>
          <w:sz w:val="20"/>
          <w:szCs w:val="20"/>
          <w:lang w:eastAsia="pl-PL"/>
        </w:rPr>
        <w:t xml:space="preserve">, będącego członkiem Okręgowej Izby Inżynierów Budownictwa nr </w:t>
      </w:r>
      <w:r w:rsidR="001B0E99" w:rsidRPr="00E27D08">
        <w:rPr>
          <w:bCs/>
          <w:sz w:val="20"/>
          <w:szCs w:val="20"/>
          <w:lang w:eastAsia="pl-PL"/>
        </w:rPr>
        <w:t>…………………..</w:t>
      </w:r>
      <w:r w:rsidR="00B116B2" w:rsidRPr="00E27D08">
        <w:rPr>
          <w:bCs/>
          <w:sz w:val="20"/>
          <w:szCs w:val="20"/>
          <w:lang w:eastAsia="pl-PL"/>
        </w:rPr>
        <w:t>.</w:t>
      </w:r>
    </w:p>
    <w:p w14:paraId="3EF73F13" w14:textId="1DBF60A4" w:rsidR="00B93C1D" w:rsidRPr="00E27D08" w:rsidRDefault="0005157F" w:rsidP="00542900">
      <w:pPr>
        <w:widowControl w:val="0"/>
        <w:suppressAutoHyphens/>
        <w:spacing w:after="0" w:line="288" w:lineRule="auto"/>
        <w:ind w:left="284"/>
        <w:jc w:val="both"/>
        <w:rPr>
          <w:bCs/>
          <w:sz w:val="20"/>
          <w:szCs w:val="20"/>
          <w:lang w:eastAsia="pl-PL"/>
        </w:rPr>
      </w:pPr>
      <w:r w:rsidRPr="00E27D08">
        <w:rPr>
          <w:bCs/>
          <w:sz w:val="20"/>
          <w:szCs w:val="20"/>
          <w:lang w:eastAsia="pl-PL"/>
        </w:rPr>
        <w:t>Wykonawca powołuje Kierownika robót branży</w:t>
      </w:r>
      <w:r w:rsidR="001F55D4" w:rsidRPr="00E27D08">
        <w:rPr>
          <w:bCs/>
          <w:sz w:val="20"/>
          <w:szCs w:val="20"/>
          <w:lang w:eastAsia="pl-PL"/>
        </w:rPr>
        <w:t xml:space="preserve"> instalacji </w:t>
      </w:r>
      <w:r w:rsidRPr="00E27D08">
        <w:rPr>
          <w:bCs/>
          <w:sz w:val="20"/>
          <w:szCs w:val="20"/>
          <w:lang w:eastAsia="pl-PL"/>
        </w:rPr>
        <w:t>elektryczn</w:t>
      </w:r>
      <w:r w:rsidR="001F55D4" w:rsidRPr="00E27D08">
        <w:rPr>
          <w:bCs/>
          <w:sz w:val="20"/>
          <w:szCs w:val="20"/>
          <w:lang w:eastAsia="pl-PL"/>
        </w:rPr>
        <w:t>ych</w:t>
      </w:r>
      <w:r w:rsidRPr="00E27D08">
        <w:rPr>
          <w:bCs/>
          <w:sz w:val="20"/>
          <w:szCs w:val="20"/>
          <w:lang w:eastAsia="pl-PL"/>
        </w:rPr>
        <w:t xml:space="preserve"> w osobie </w:t>
      </w:r>
      <w:r w:rsidR="001B0E99" w:rsidRPr="00E27D08">
        <w:rPr>
          <w:bCs/>
          <w:sz w:val="20"/>
          <w:szCs w:val="20"/>
          <w:lang w:eastAsia="pl-PL"/>
        </w:rPr>
        <w:t>……………….</w:t>
      </w:r>
      <w:r w:rsidRPr="00E27D08">
        <w:rPr>
          <w:bCs/>
          <w:sz w:val="20"/>
          <w:szCs w:val="20"/>
          <w:lang w:eastAsia="pl-PL"/>
        </w:rPr>
        <w:t xml:space="preserve">, posiadającego uprawnienia budowlane w specjalności </w:t>
      </w:r>
      <w:r w:rsidR="001F55D4" w:rsidRPr="00E27D08">
        <w:rPr>
          <w:bCs/>
          <w:sz w:val="20"/>
          <w:szCs w:val="20"/>
          <w:lang w:eastAsia="pl-PL"/>
        </w:rPr>
        <w:t xml:space="preserve">instalacji </w:t>
      </w:r>
      <w:r w:rsidRPr="00E27D08">
        <w:rPr>
          <w:bCs/>
          <w:sz w:val="20"/>
          <w:szCs w:val="20"/>
          <w:lang w:eastAsia="pl-PL"/>
        </w:rPr>
        <w:t>elektryczn</w:t>
      </w:r>
      <w:r w:rsidR="001F55D4" w:rsidRPr="00E27D08">
        <w:rPr>
          <w:bCs/>
          <w:sz w:val="20"/>
          <w:szCs w:val="20"/>
          <w:lang w:eastAsia="pl-PL"/>
        </w:rPr>
        <w:t>ych</w:t>
      </w:r>
      <w:r w:rsidRPr="00E27D08">
        <w:rPr>
          <w:bCs/>
          <w:sz w:val="20"/>
          <w:szCs w:val="20"/>
          <w:lang w:eastAsia="pl-PL"/>
        </w:rPr>
        <w:t xml:space="preserve"> nr </w:t>
      </w:r>
      <w:r w:rsidR="001B0E99" w:rsidRPr="00E27D08">
        <w:rPr>
          <w:bCs/>
          <w:sz w:val="20"/>
          <w:szCs w:val="20"/>
          <w:lang w:eastAsia="pl-PL"/>
        </w:rPr>
        <w:t>……………</w:t>
      </w:r>
      <w:r w:rsidRPr="00E27D08">
        <w:rPr>
          <w:bCs/>
          <w:sz w:val="20"/>
          <w:szCs w:val="20"/>
          <w:lang w:eastAsia="pl-PL"/>
        </w:rPr>
        <w:t xml:space="preserve">, będącego członkiem Okręgowej Izby Inżynierów Budownictwa nr </w:t>
      </w:r>
      <w:r w:rsidR="001B0E99" w:rsidRPr="00E27D08">
        <w:rPr>
          <w:bCs/>
          <w:sz w:val="20"/>
          <w:szCs w:val="20"/>
          <w:lang w:eastAsia="pl-PL"/>
        </w:rPr>
        <w:t>……………………….</w:t>
      </w:r>
      <w:r w:rsidR="00B116B2" w:rsidRPr="00E27D08">
        <w:rPr>
          <w:bCs/>
          <w:sz w:val="20"/>
          <w:szCs w:val="20"/>
          <w:lang w:eastAsia="pl-PL"/>
        </w:rPr>
        <w:t>.</w:t>
      </w:r>
    </w:p>
    <w:p w14:paraId="3BCA6FC7" w14:textId="0409D6E3"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Zamawiający zaakceptuje proponowaną przez Wykonawcę zmianę osób pełniących funkcję kierownika budowy i kierowników branżowych pod warunkiem, że kwalifikacje, doświadczenie i zdolności do pełnienia funkcji proponowanych osób będą spełniały wymagania zawarte w</w:t>
      </w:r>
      <w:r w:rsidR="001B0E99" w:rsidRPr="00E27D08">
        <w:rPr>
          <w:bCs/>
          <w:sz w:val="20"/>
          <w:szCs w:val="20"/>
          <w:lang w:eastAsia="pl-PL"/>
        </w:rPr>
        <w:t xml:space="preserve"> S</w:t>
      </w:r>
      <w:r w:rsidRPr="00E27D08">
        <w:rPr>
          <w:bCs/>
          <w:sz w:val="20"/>
          <w:szCs w:val="20"/>
          <w:lang w:eastAsia="pl-PL"/>
        </w:rPr>
        <w:t>WZ.</w:t>
      </w:r>
    </w:p>
    <w:p w14:paraId="602EFD8F" w14:textId="41982B02"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Jeżeli Zamawiający zwróci się do Wykonawcy z żądaniem usunięcia określonej osoby w uzasadnionych przypadkach, która jest pracownikiem Wykonawcy, podwykonawcy lub dalszego podwykonawcy oraz uzasadni swoje żądanie, Wykonawca zapewni, że osoba ta w ciągu trzech dni opuści teren budowy i nie będzie miała żadnego dalszego wpływu i związku z czynnościami związanymi z wykonywaniem przedmiotu zamówienia.</w:t>
      </w:r>
    </w:p>
    <w:p w14:paraId="3D676877" w14:textId="52AB35E0" w:rsidR="003E3E57" w:rsidRPr="00E27D08" w:rsidRDefault="003E3E57"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Zamawiającego na budowie jest:</w:t>
      </w:r>
    </w:p>
    <w:p w14:paraId="47770E2B" w14:textId="13766EC5" w:rsidR="003E3E57" w:rsidRPr="00E27D08" w:rsidRDefault="00B116B2" w:rsidP="003E3E57">
      <w:pPr>
        <w:pStyle w:val="Akapitzlist"/>
        <w:widowControl w:val="0"/>
        <w:suppressAutoHyphens/>
        <w:spacing w:after="0" w:line="288" w:lineRule="auto"/>
        <w:jc w:val="both"/>
        <w:rPr>
          <w:bCs/>
          <w:sz w:val="20"/>
          <w:szCs w:val="20"/>
          <w:lang w:eastAsia="pl-PL"/>
        </w:rPr>
      </w:pPr>
      <w:r w:rsidRPr="00E27D08">
        <w:rPr>
          <w:bCs/>
          <w:sz w:val="20"/>
          <w:szCs w:val="20"/>
          <w:lang w:eastAsia="pl-PL"/>
        </w:rPr>
        <w:lastRenderedPageBreak/>
        <w:t xml:space="preserve">- </w:t>
      </w:r>
      <w:r w:rsidR="001B0E99" w:rsidRPr="00E27D08">
        <w:rPr>
          <w:bCs/>
          <w:sz w:val="20"/>
          <w:szCs w:val="20"/>
          <w:lang w:eastAsia="pl-PL"/>
        </w:rPr>
        <w:t>……………..</w:t>
      </w:r>
      <w:r w:rsidRPr="00E27D08">
        <w:rPr>
          <w:bCs/>
          <w:sz w:val="20"/>
          <w:szCs w:val="20"/>
          <w:lang w:eastAsia="pl-PL"/>
        </w:rPr>
        <w:t xml:space="preserve"> - tel. </w:t>
      </w:r>
      <w:r w:rsidR="001B0E99" w:rsidRPr="00E27D08">
        <w:rPr>
          <w:bCs/>
          <w:sz w:val="20"/>
          <w:szCs w:val="20"/>
          <w:lang w:eastAsia="pl-PL"/>
        </w:rPr>
        <w:t>……………</w:t>
      </w:r>
      <w:r w:rsidRPr="00E27D08">
        <w:rPr>
          <w:bCs/>
          <w:sz w:val="20"/>
          <w:szCs w:val="20"/>
          <w:lang w:eastAsia="pl-PL"/>
        </w:rPr>
        <w:t xml:space="preserve">, e-mail: </w:t>
      </w:r>
      <w:r w:rsidR="001B0E99" w:rsidRPr="00E27D08">
        <w:rPr>
          <w:bCs/>
          <w:sz w:val="20"/>
          <w:szCs w:val="20"/>
          <w:lang w:eastAsia="pl-PL"/>
        </w:rPr>
        <w:t>……..........</w:t>
      </w:r>
      <w:r w:rsidR="003E3E57" w:rsidRPr="00E27D08">
        <w:rPr>
          <w:bCs/>
          <w:sz w:val="20"/>
          <w:szCs w:val="20"/>
          <w:lang w:eastAsia="pl-PL"/>
        </w:rPr>
        <w:t>;</w:t>
      </w:r>
    </w:p>
    <w:p w14:paraId="496AEC0B" w14:textId="340B54A8" w:rsidR="009B0165" w:rsidRDefault="009B0165"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Wykonawcy na budowie jest:</w:t>
      </w:r>
    </w:p>
    <w:p w14:paraId="31BB7418" w14:textId="783FF169" w:rsidR="008E71CD" w:rsidRDefault="008E71CD" w:rsidP="007A1AF8">
      <w:pPr>
        <w:widowControl w:val="0"/>
        <w:suppressAutoHyphens/>
        <w:spacing w:after="0" w:line="288" w:lineRule="auto"/>
        <w:ind w:left="284"/>
        <w:jc w:val="both"/>
        <w:rPr>
          <w:bCs/>
          <w:sz w:val="20"/>
          <w:szCs w:val="20"/>
          <w:lang w:eastAsia="pl-PL"/>
        </w:rPr>
      </w:pPr>
      <w:r w:rsidRPr="008E71CD">
        <w:rPr>
          <w:bCs/>
          <w:sz w:val="20"/>
          <w:szCs w:val="20"/>
          <w:lang w:eastAsia="pl-PL"/>
        </w:rPr>
        <w:t>- ………………..- tel. ……………., e-mail: ……….............;</w:t>
      </w:r>
    </w:p>
    <w:p w14:paraId="64BC5BBA" w14:textId="1EAE3A94" w:rsidR="008A316D" w:rsidRPr="007A1AF8" w:rsidRDefault="008A316D" w:rsidP="007A1AF8">
      <w:pPr>
        <w:widowControl w:val="0"/>
        <w:numPr>
          <w:ilvl w:val="0"/>
          <w:numId w:val="18"/>
        </w:numPr>
        <w:suppressAutoHyphens/>
        <w:spacing w:after="0" w:line="288" w:lineRule="auto"/>
        <w:ind w:left="284" w:hanging="284"/>
        <w:jc w:val="both"/>
        <w:rPr>
          <w:sz w:val="20"/>
          <w:szCs w:val="20"/>
          <w:lang w:eastAsia="pl-PL"/>
        </w:rPr>
      </w:pPr>
      <w:r w:rsidRPr="007A1AF8">
        <w:rPr>
          <w:sz w:val="20"/>
          <w:szCs w:val="20"/>
          <w:lang w:eastAsia="pl-PL"/>
        </w:rPr>
        <w:t xml:space="preserve">Zmiana osób wymienionych w ust. 5 i 6 lub ich danych kontaktowych nie jest uważana za zmianę umowy i nie wymaga sporządzenia aneksu, a jedynie poinformowania drugiej strony na adres e-mail jej przedstawiciela. </w:t>
      </w:r>
    </w:p>
    <w:p w14:paraId="21F4061B" w14:textId="2C2F1D09" w:rsidR="001F5EFF" w:rsidRDefault="001F5EFF" w:rsidP="008E71CD">
      <w:pPr>
        <w:widowControl w:val="0"/>
        <w:numPr>
          <w:ilvl w:val="0"/>
          <w:numId w:val="18"/>
        </w:numPr>
        <w:suppressAutoHyphens/>
        <w:spacing w:after="0" w:line="288" w:lineRule="auto"/>
        <w:ind w:left="284" w:hanging="284"/>
        <w:jc w:val="both"/>
        <w:rPr>
          <w:bCs/>
          <w:sz w:val="20"/>
          <w:szCs w:val="20"/>
          <w:lang w:eastAsia="pl-PL"/>
        </w:rPr>
      </w:pPr>
      <w:r w:rsidRPr="007A1AF8">
        <w:rPr>
          <w:bCs/>
          <w:sz w:val="20"/>
          <w:szCs w:val="20"/>
          <w:lang w:eastAsia="pl-PL"/>
        </w:rPr>
        <w:t>Zamawiający oddzielnym pismem zawiadomi Wykonawcę o ustanowieniu branżowych inspektorów nadzoru inwestorskiego.</w:t>
      </w:r>
    </w:p>
    <w:p w14:paraId="2679AC3A" w14:textId="0846CD77" w:rsidR="00A700D9" w:rsidRPr="00CF4843" w:rsidRDefault="00D900D4" w:rsidP="00D900D4">
      <w:pPr>
        <w:widowControl w:val="0"/>
        <w:numPr>
          <w:ilvl w:val="0"/>
          <w:numId w:val="18"/>
        </w:numPr>
        <w:suppressAutoHyphens/>
        <w:spacing w:after="0" w:line="288" w:lineRule="auto"/>
        <w:ind w:left="284" w:hanging="284"/>
        <w:jc w:val="both"/>
        <w:rPr>
          <w:bCs/>
          <w:color w:val="FF0000"/>
          <w:sz w:val="20"/>
          <w:szCs w:val="20"/>
          <w:lang w:eastAsia="pl-PL"/>
        </w:rPr>
      </w:pPr>
      <w:r w:rsidRPr="00CF4843">
        <w:rPr>
          <w:bCs/>
          <w:color w:val="FF0000"/>
          <w:sz w:val="20"/>
          <w:szCs w:val="20"/>
          <w:lang w:eastAsia="pl-PL"/>
        </w:rPr>
        <w:t>Kierownik budowy ma obowiązek zapewnić współpracę z wykonawcami wprowadzonymi na teren budowy przez Zamawiającego.</w:t>
      </w:r>
    </w:p>
    <w:p w14:paraId="05C22FBE" w14:textId="7B57DF25" w:rsidR="0061144F" w:rsidRPr="00E27D08" w:rsidRDefault="0061144F" w:rsidP="0061144F">
      <w:pPr>
        <w:spacing w:after="0" w:line="288" w:lineRule="auto"/>
        <w:jc w:val="center"/>
        <w:rPr>
          <w:b/>
          <w:sz w:val="24"/>
          <w:szCs w:val="24"/>
          <w:lang w:eastAsia="pl-PL"/>
        </w:rPr>
      </w:pPr>
    </w:p>
    <w:p w14:paraId="05AE48DE"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12</w:t>
      </w:r>
    </w:p>
    <w:p w14:paraId="0A2E3302" w14:textId="7167B35D" w:rsidR="0061144F" w:rsidRPr="00E27D08" w:rsidRDefault="0005157F" w:rsidP="0061144F">
      <w:pPr>
        <w:spacing w:after="0" w:line="288" w:lineRule="auto"/>
        <w:jc w:val="center"/>
        <w:rPr>
          <w:b/>
          <w:sz w:val="20"/>
          <w:szCs w:val="20"/>
          <w:lang w:eastAsia="pl-PL"/>
        </w:rPr>
      </w:pPr>
      <w:r w:rsidRPr="00E27D08">
        <w:rPr>
          <w:b/>
          <w:sz w:val="20"/>
          <w:szCs w:val="20"/>
          <w:lang w:eastAsia="pl-PL"/>
        </w:rPr>
        <w:t>Odbiór robót</w:t>
      </w:r>
      <w:r w:rsidR="00985D63">
        <w:rPr>
          <w:b/>
          <w:sz w:val="20"/>
          <w:szCs w:val="20"/>
          <w:lang w:eastAsia="pl-PL"/>
        </w:rPr>
        <w:t>, prac i dostaw</w:t>
      </w:r>
    </w:p>
    <w:p w14:paraId="29679CB5" w14:textId="6D120DE2" w:rsidR="0061144F" w:rsidRPr="00E27D08" w:rsidRDefault="0005157F" w:rsidP="0061144F">
      <w:pPr>
        <w:widowControl w:val="0"/>
        <w:numPr>
          <w:ilvl w:val="0"/>
          <w:numId w:val="9"/>
        </w:numPr>
        <w:tabs>
          <w:tab w:val="left" w:pos="284"/>
        </w:tabs>
        <w:suppressAutoHyphens/>
        <w:spacing w:before="120" w:after="0" w:line="288" w:lineRule="auto"/>
        <w:ind w:left="284" w:hanging="284"/>
        <w:jc w:val="both"/>
        <w:rPr>
          <w:bCs/>
          <w:sz w:val="20"/>
          <w:szCs w:val="20"/>
          <w:lang w:eastAsia="pl-PL"/>
        </w:rPr>
      </w:pPr>
      <w:r w:rsidRPr="00E27D08">
        <w:rPr>
          <w:bCs/>
          <w:sz w:val="20"/>
          <w:szCs w:val="20"/>
          <w:lang w:eastAsia="pl-PL"/>
        </w:rPr>
        <w:t>W trakcie realizacji robót dokonywane będą odbiory robót zanikających</w:t>
      </w:r>
      <w:r w:rsidR="00A9677A" w:rsidRPr="00E27D08">
        <w:rPr>
          <w:bCs/>
          <w:sz w:val="20"/>
          <w:szCs w:val="20"/>
          <w:lang w:eastAsia="pl-PL"/>
        </w:rPr>
        <w:t xml:space="preserve"> </w:t>
      </w:r>
      <w:r w:rsidR="008F1D55" w:rsidRPr="00E27D08">
        <w:rPr>
          <w:bCs/>
          <w:sz w:val="20"/>
          <w:szCs w:val="20"/>
          <w:lang w:eastAsia="pl-PL"/>
        </w:rPr>
        <w:t>lub</w:t>
      </w:r>
      <w:r w:rsidR="00A9677A" w:rsidRPr="00E27D08">
        <w:rPr>
          <w:bCs/>
          <w:sz w:val="20"/>
          <w:szCs w:val="20"/>
          <w:lang w:eastAsia="pl-PL"/>
        </w:rPr>
        <w:t xml:space="preserve"> ulegających zakryciu</w:t>
      </w:r>
      <w:r w:rsidRPr="00E27D08">
        <w:rPr>
          <w:bCs/>
          <w:sz w:val="20"/>
          <w:szCs w:val="20"/>
          <w:lang w:eastAsia="pl-PL"/>
        </w:rPr>
        <w:t>. Zamawiający przystąpi do sprawdzenia  jakości oraz zaawansowania robót</w:t>
      </w:r>
      <w:r w:rsidR="00A9677A" w:rsidRPr="00E27D08">
        <w:rPr>
          <w:bCs/>
          <w:sz w:val="20"/>
          <w:szCs w:val="20"/>
          <w:lang w:eastAsia="pl-PL"/>
        </w:rPr>
        <w:t xml:space="preserve"> zanikających </w:t>
      </w:r>
      <w:r w:rsidR="008F1D55" w:rsidRPr="00E27D08">
        <w:rPr>
          <w:bCs/>
          <w:sz w:val="20"/>
          <w:szCs w:val="20"/>
          <w:lang w:eastAsia="pl-PL"/>
        </w:rPr>
        <w:t>lub</w:t>
      </w:r>
      <w:r w:rsidRPr="00E27D08">
        <w:rPr>
          <w:bCs/>
          <w:sz w:val="20"/>
          <w:szCs w:val="20"/>
          <w:lang w:eastAsia="pl-PL"/>
        </w:rPr>
        <w:t xml:space="preserve"> podlegających zakryciu w terminie do 3-ch dni roboczych od daty zawiadomienia o wykonaniu</w:t>
      </w:r>
      <w:r w:rsidR="00A37AC9" w:rsidRPr="00E27D08">
        <w:rPr>
          <w:bCs/>
          <w:sz w:val="20"/>
          <w:szCs w:val="20"/>
          <w:lang w:eastAsia="pl-PL"/>
        </w:rPr>
        <w:t xml:space="preserve"> i gotowości do odbioru</w:t>
      </w:r>
      <w:r w:rsidRPr="00E27D08">
        <w:rPr>
          <w:bCs/>
          <w:sz w:val="20"/>
          <w:szCs w:val="20"/>
          <w:lang w:eastAsia="pl-PL"/>
        </w:rPr>
        <w:t xml:space="preserve"> tych robót</w:t>
      </w:r>
      <w:r w:rsidR="00985D63">
        <w:rPr>
          <w:bCs/>
          <w:sz w:val="20"/>
          <w:szCs w:val="20"/>
          <w:lang w:eastAsia="pl-PL"/>
        </w:rPr>
        <w:t>, prac i dostaw</w:t>
      </w:r>
      <w:r w:rsidRPr="00E27D08">
        <w:rPr>
          <w:bCs/>
          <w:sz w:val="20"/>
          <w:szCs w:val="20"/>
          <w:lang w:eastAsia="pl-PL"/>
        </w:rPr>
        <w:t xml:space="preserve"> wpisem do Dziennika Budowy oraz e-mailem na adres</w:t>
      </w:r>
      <w:r w:rsidR="0084598B" w:rsidRPr="00E27D08">
        <w:rPr>
          <w:bCs/>
          <w:sz w:val="20"/>
          <w:szCs w:val="20"/>
          <w:lang w:eastAsia="pl-PL"/>
        </w:rPr>
        <w:t xml:space="preserve"> Zamawiającego.</w:t>
      </w:r>
    </w:p>
    <w:p w14:paraId="06F3A273" w14:textId="46FFF504" w:rsidR="0061144F" w:rsidRPr="00E27D08" w:rsidRDefault="00A9677A"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W trakcie realizacji robót dokonywane będą odbiory częściowe oraz końcowe robót. </w:t>
      </w:r>
      <w:r w:rsidR="0005157F" w:rsidRPr="00E27D08">
        <w:rPr>
          <w:bCs/>
          <w:sz w:val="20"/>
          <w:szCs w:val="20"/>
          <w:lang w:eastAsia="pl-PL"/>
        </w:rPr>
        <w:t xml:space="preserve">Przedstawiciele Zamawiającego przystąpią do odbiorów robót przedstawionych przez Wykonawcę do odbioru w terminie wskazanym </w:t>
      </w:r>
      <w:r w:rsidR="0005157F" w:rsidRPr="00A13502">
        <w:rPr>
          <w:b/>
          <w:bCs/>
          <w:sz w:val="20"/>
          <w:szCs w:val="20"/>
          <w:lang w:eastAsia="pl-PL"/>
        </w:rPr>
        <w:t>w ust. 4</w:t>
      </w:r>
      <w:r w:rsidR="0005157F" w:rsidRPr="00E27D08">
        <w:rPr>
          <w:bCs/>
          <w:sz w:val="20"/>
          <w:szCs w:val="20"/>
          <w:lang w:eastAsia="pl-PL"/>
        </w:rPr>
        <w:t xml:space="preserve"> niniejszego paragrafu.</w:t>
      </w:r>
      <w:r w:rsidR="00D31F18" w:rsidRPr="00E27D08">
        <w:rPr>
          <w:bCs/>
          <w:sz w:val="20"/>
          <w:szCs w:val="20"/>
          <w:lang w:eastAsia="pl-PL"/>
        </w:rPr>
        <w:t xml:space="preserve"> Daty odbiorów ustala Zamawiający.</w:t>
      </w:r>
    </w:p>
    <w:p w14:paraId="7FC46F15" w14:textId="5978032E" w:rsidR="009774C9" w:rsidRPr="00E27D08" w:rsidRDefault="0005157F" w:rsidP="009774C9">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Gotowość do odbioru robót</w:t>
      </w:r>
      <w:r w:rsidR="00971279" w:rsidRPr="00E27D08">
        <w:rPr>
          <w:bCs/>
          <w:sz w:val="20"/>
          <w:szCs w:val="20"/>
          <w:lang w:eastAsia="pl-PL"/>
        </w:rPr>
        <w:t xml:space="preserve"> wskazanego w ust. 2</w:t>
      </w:r>
      <w:r w:rsidRPr="00E27D08">
        <w:rPr>
          <w:bCs/>
          <w:sz w:val="20"/>
          <w:szCs w:val="20"/>
          <w:lang w:eastAsia="pl-PL"/>
        </w:rPr>
        <w:t xml:space="preserve"> Wykonawca zgłosi pisemnie oraz e-mailem na adres</w:t>
      </w:r>
      <w:r w:rsidR="0084598B" w:rsidRPr="00E27D08">
        <w:rPr>
          <w:bCs/>
          <w:sz w:val="20"/>
          <w:szCs w:val="20"/>
          <w:lang w:eastAsia="pl-PL"/>
        </w:rPr>
        <w:t xml:space="preserve"> Zamawiającego</w:t>
      </w:r>
      <w:r w:rsidRPr="00E27D08">
        <w:rPr>
          <w:bCs/>
          <w:sz w:val="20"/>
          <w:szCs w:val="20"/>
          <w:lang w:eastAsia="pl-PL"/>
        </w:rPr>
        <w:t>, a także wpisem do Dziennika Budowy.</w:t>
      </w:r>
      <w:r w:rsidR="009774C9" w:rsidRPr="00E27D08">
        <w:rPr>
          <w:bCs/>
          <w:sz w:val="20"/>
          <w:szCs w:val="20"/>
          <w:lang w:eastAsia="pl-PL"/>
        </w:rPr>
        <w:t xml:space="preserve"> Wraz z wnioskiem o gotowości do odbioru Wykonawca zobowiązany jest przekazać Zamawiającemu wykaz Podwykonawców lub dalszych podwykonawców, którzy </w:t>
      </w:r>
      <w:r w:rsidR="00D201E6" w:rsidRPr="00E27D08">
        <w:rPr>
          <w:bCs/>
          <w:sz w:val="20"/>
          <w:szCs w:val="20"/>
          <w:lang w:eastAsia="pl-PL"/>
        </w:rPr>
        <w:t>wykonali</w:t>
      </w:r>
      <w:r w:rsidR="009774C9" w:rsidRPr="00E27D08">
        <w:rPr>
          <w:bCs/>
          <w:sz w:val="20"/>
          <w:szCs w:val="20"/>
          <w:lang w:eastAsia="pl-PL"/>
        </w:rPr>
        <w:t xml:space="preserve"> roboty budowlane będące przedmiotem odbioru, w tym zrealizowali niezbędne dostawy lub usługi potrzebne do ich wykonania.</w:t>
      </w:r>
    </w:p>
    <w:p w14:paraId="193D69D0" w14:textId="77777777" w:rsidR="00243269" w:rsidRPr="00E27D08" w:rsidRDefault="0005157F"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Rozpoczęcie czynności odbiorowych przez Zamawiającego nastąpi:</w:t>
      </w:r>
    </w:p>
    <w:p w14:paraId="64110F0D" w14:textId="69ADD88D" w:rsidR="00243269" w:rsidRPr="00A711BB" w:rsidRDefault="0005157F" w:rsidP="00A711BB">
      <w:pPr>
        <w:pStyle w:val="Akapitzlist"/>
        <w:widowControl w:val="0"/>
        <w:numPr>
          <w:ilvl w:val="1"/>
          <w:numId w:val="9"/>
        </w:numPr>
        <w:tabs>
          <w:tab w:val="clear" w:pos="1440"/>
          <w:tab w:val="left" w:pos="284"/>
        </w:tabs>
        <w:suppressAutoHyphens/>
        <w:spacing w:after="0" w:line="288" w:lineRule="auto"/>
        <w:ind w:left="709" w:hanging="283"/>
        <w:jc w:val="both"/>
        <w:rPr>
          <w:bCs/>
          <w:sz w:val="20"/>
          <w:szCs w:val="20"/>
          <w:lang w:eastAsia="pl-PL"/>
        </w:rPr>
      </w:pPr>
      <w:r w:rsidRPr="00A711BB">
        <w:rPr>
          <w:bCs/>
          <w:sz w:val="20"/>
          <w:szCs w:val="20"/>
          <w:lang w:eastAsia="pl-PL"/>
        </w:rPr>
        <w:t>w przypadku odbiorów częściowych – w ciągu 7 dni od dat</w:t>
      </w:r>
      <w:r w:rsidR="00347627" w:rsidRPr="00A711BB">
        <w:rPr>
          <w:bCs/>
          <w:sz w:val="20"/>
          <w:szCs w:val="20"/>
          <w:lang w:eastAsia="pl-PL"/>
        </w:rPr>
        <w:t>y potwierdzenia przez inspektora</w:t>
      </w:r>
      <w:r w:rsidRPr="00A711BB">
        <w:rPr>
          <w:bCs/>
          <w:sz w:val="20"/>
          <w:szCs w:val="20"/>
          <w:lang w:eastAsia="pl-PL"/>
        </w:rPr>
        <w:t xml:space="preserve"> nadzoru w Dzienniku Budowy zakończenia danych robót i kompletności oraz prawidłowości dokumentacji odbiorowej, powykonawczej</w:t>
      </w:r>
      <w:r w:rsidR="00691D75" w:rsidRPr="00A711BB">
        <w:rPr>
          <w:bCs/>
          <w:sz w:val="20"/>
          <w:szCs w:val="20"/>
          <w:lang w:eastAsia="pl-PL"/>
        </w:rPr>
        <w:t xml:space="preserve"> w zakresie będącym przedmiotem odbioru</w:t>
      </w:r>
      <w:r w:rsidR="00211917" w:rsidRPr="00A711BB">
        <w:rPr>
          <w:bCs/>
          <w:sz w:val="20"/>
          <w:szCs w:val="20"/>
          <w:lang w:eastAsia="pl-PL"/>
        </w:rPr>
        <w:t xml:space="preserve"> (jeżeli do odbioru częściowego będą wymagane protokoły odbiorów technicznych, protokoły z prób i badań, atesty na wbudowane materiały, certyfikaty, instrukcje, Wykonawca zobowiązany jest do ich dostarczenia najpóźniej w dniu złożenia wniosku o dokonanie odbioru częściowego)</w:t>
      </w:r>
      <w:r w:rsidRPr="00A711BB">
        <w:rPr>
          <w:bCs/>
          <w:sz w:val="20"/>
          <w:szCs w:val="20"/>
          <w:lang w:eastAsia="pl-PL"/>
        </w:rPr>
        <w:t>. Zakończenie czynności odbiorowych</w:t>
      </w:r>
      <w:r w:rsidR="00A31A30" w:rsidRPr="00A711BB">
        <w:rPr>
          <w:bCs/>
          <w:sz w:val="20"/>
          <w:szCs w:val="20"/>
          <w:lang w:eastAsia="pl-PL"/>
        </w:rPr>
        <w:t>,</w:t>
      </w:r>
      <w:r w:rsidRPr="00A711BB">
        <w:rPr>
          <w:bCs/>
          <w:sz w:val="20"/>
          <w:szCs w:val="20"/>
          <w:lang w:eastAsia="pl-PL"/>
        </w:rPr>
        <w:t xml:space="preserve"> nastąpi  </w:t>
      </w:r>
      <w:r w:rsidR="00D21AD5" w:rsidRPr="00A711BB">
        <w:rPr>
          <w:bCs/>
          <w:sz w:val="20"/>
          <w:szCs w:val="20"/>
          <w:lang w:eastAsia="pl-PL"/>
        </w:rPr>
        <w:t>po usunięciu wszystkich wa</w:t>
      </w:r>
      <w:r w:rsidR="00F97B93" w:rsidRPr="00A711BB">
        <w:rPr>
          <w:bCs/>
          <w:sz w:val="20"/>
          <w:szCs w:val="20"/>
          <w:lang w:eastAsia="pl-PL"/>
        </w:rPr>
        <w:t xml:space="preserve">d  nadających się do usunięcia </w:t>
      </w:r>
      <w:r w:rsidR="00D21AD5" w:rsidRPr="00A711BB">
        <w:rPr>
          <w:bCs/>
          <w:sz w:val="20"/>
          <w:szCs w:val="20"/>
          <w:lang w:eastAsia="pl-PL"/>
        </w:rPr>
        <w:t xml:space="preserve">stwierdzonych w trakcie czynności odbioru częściowego </w:t>
      </w:r>
      <w:r w:rsidR="00177CB6">
        <w:rPr>
          <w:bCs/>
          <w:sz w:val="20"/>
          <w:szCs w:val="20"/>
          <w:lang w:eastAsia="pl-PL"/>
        </w:rPr>
        <w:t>lub</w:t>
      </w:r>
      <w:r w:rsidR="00875FFC">
        <w:rPr>
          <w:bCs/>
          <w:sz w:val="20"/>
          <w:szCs w:val="20"/>
          <w:lang w:eastAsia="pl-PL"/>
        </w:rPr>
        <w:t xml:space="preserve"> po</w:t>
      </w:r>
      <w:r w:rsidR="00D21AD5" w:rsidRPr="00A711BB">
        <w:rPr>
          <w:bCs/>
          <w:sz w:val="20"/>
          <w:szCs w:val="20"/>
          <w:lang w:eastAsia="pl-PL"/>
        </w:rPr>
        <w:t xml:space="preserve"> podjęciu przez Zamawiającego decyzji o dokonaniu odbioru częściowego  pomimo istnienia wad nie nadających się do usunięcia, </w:t>
      </w:r>
      <w:r w:rsidRPr="00A711BB">
        <w:rPr>
          <w:bCs/>
          <w:sz w:val="20"/>
          <w:szCs w:val="20"/>
          <w:lang w:eastAsia="pl-PL"/>
        </w:rPr>
        <w:t xml:space="preserve">z których </w:t>
      </w:r>
      <w:r w:rsidR="00D21AD5" w:rsidRPr="00A711BB">
        <w:rPr>
          <w:bCs/>
          <w:sz w:val="20"/>
          <w:szCs w:val="20"/>
          <w:lang w:eastAsia="pl-PL"/>
        </w:rPr>
        <w:t xml:space="preserve"> to czynności </w:t>
      </w:r>
      <w:r w:rsidRPr="00A711BB">
        <w:rPr>
          <w:bCs/>
          <w:sz w:val="20"/>
          <w:szCs w:val="20"/>
          <w:lang w:eastAsia="pl-PL"/>
        </w:rPr>
        <w:t>powstan</w:t>
      </w:r>
      <w:r w:rsidR="00925DED" w:rsidRPr="00A711BB">
        <w:rPr>
          <w:bCs/>
          <w:sz w:val="20"/>
          <w:szCs w:val="20"/>
          <w:lang w:eastAsia="pl-PL"/>
        </w:rPr>
        <w:t>ie protokół odbioru częściowego</w:t>
      </w:r>
      <w:r w:rsidRPr="00A711BB">
        <w:rPr>
          <w:bCs/>
          <w:sz w:val="20"/>
          <w:szCs w:val="20"/>
          <w:lang w:eastAsia="pl-PL"/>
        </w:rPr>
        <w:t>.</w:t>
      </w:r>
      <w:r w:rsidR="009774C9" w:rsidRPr="00A711BB">
        <w:rPr>
          <w:bCs/>
          <w:sz w:val="20"/>
          <w:szCs w:val="20"/>
          <w:lang w:eastAsia="pl-PL"/>
        </w:rPr>
        <w:t xml:space="preserve"> Zamawiający wymaga złożenia do protokołów odbiorów dokumentów potwierdzających rozliczenie z podwykonawcami lub dalszymi podwykonawcami i oświadczeń Wykonawcy i podwykonawców lub dalszych podwykonawców o braku zaległości w płatnościach za rozliczany zakres robót.</w:t>
      </w:r>
    </w:p>
    <w:p w14:paraId="7D7B524A" w14:textId="7E54BF50" w:rsidR="0061144F" w:rsidRPr="00E27D08" w:rsidRDefault="0005157F" w:rsidP="00146B4D">
      <w:pPr>
        <w:widowControl w:val="0"/>
        <w:numPr>
          <w:ilvl w:val="1"/>
          <w:numId w:val="9"/>
        </w:numPr>
        <w:tabs>
          <w:tab w:val="clear" w:pos="1440"/>
          <w:tab w:val="left" w:pos="284"/>
          <w:tab w:val="num" w:pos="709"/>
        </w:tabs>
        <w:suppressAutoHyphens/>
        <w:spacing w:after="0" w:line="288" w:lineRule="auto"/>
        <w:ind w:left="709" w:hanging="283"/>
        <w:jc w:val="both"/>
        <w:rPr>
          <w:bCs/>
          <w:sz w:val="20"/>
          <w:szCs w:val="20"/>
          <w:lang w:eastAsia="pl-PL"/>
        </w:rPr>
      </w:pPr>
      <w:r w:rsidRPr="00E27D08">
        <w:rPr>
          <w:bCs/>
          <w:sz w:val="20"/>
          <w:szCs w:val="20"/>
          <w:lang w:eastAsia="pl-PL"/>
        </w:rPr>
        <w:t>w przypadku odbioru końcowego w ciągu 14 dni od daty potwierdzenia przez inspektor</w:t>
      </w:r>
      <w:r w:rsidR="00347627" w:rsidRPr="00E27D08">
        <w:rPr>
          <w:bCs/>
          <w:sz w:val="20"/>
          <w:szCs w:val="20"/>
          <w:lang w:eastAsia="pl-PL"/>
        </w:rPr>
        <w:t xml:space="preserve">a </w:t>
      </w:r>
      <w:r w:rsidRPr="00E27D08">
        <w:rPr>
          <w:bCs/>
          <w:sz w:val="20"/>
          <w:szCs w:val="20"/>
          <w:lang w:eastAsia="pl-PL"/>
        </w:rPr>
        <w:t xml:space="preserve">nadzoru w Dzienniku Budowy zakończenia robót i kompletności oraz prawidłowości dokumentacji odbiorowej, powykonawczej. </w:t>
      </w:r>
      <w:r w:rsidR="00D31F18" w:rsidRPr="00E27D08">
        <w:rPr>
          <w:bCs/>
          <w:sz w:val="20"/>
          <w:szCs w:val="20"/>
          <w:lang w:eastAsia="pl-PL"/>
        </w:rPr>
        <w:t>W ce</w:t>
      </w:r>
      <w:r w:rsidR="008E12AE">
        <w:rPr>
          <w:bCs/>
          <w:sz w:val="20"/>
          <w:szCs w:val="20"/>
          <w:lang w:eastAsia="pl-PL"/>
        </w:rPr>
        <w:t>lu dokonania odbioru końcowego przedmiotu zamówienia</w:t>
      </w:r>
      <w:r w:rsidR="00D31F18" w:rsidRPr="00E27D08">
        <w:rPr>
          <w:bCs/>
          <w:sz w:val="20"/>
          <w:szCs w:val="20"/>
          <w:lang w:eastAsia="pl-PL"/>
        </w:rPr>
        <w:t xml:space="preserve"> Wykonawca zobowiązany jest zakończyć wszystkie roboty, badania i próby końcowe. Wraz z wnioskiem</w:t>
      </w:r>
      <w:r w:rsidR="008E12AE">
        <w:rPr>
          <w:bCs/>
          <w:sz w:val="20"/>
          <w:szCs w:val="20"/>
          <w:lang w:eastAsia="pl-PL"/>
        </w:rPr>
        <w:t xml:space="preserve"> o dokonanie odbioru końcowego przedmiotu zamówienia</w:t>
      </w:r>
      <w:r w:rsidR="00D31F18" w:rsidRPr="00E27D08">
        <w:rPr>
          <w:bCs/>
          <w:sz w:val="20"/>
          <w:szCs w:val="20"/>
          <w:lang w:eastAsia="pl-PL"/>
        </w:rPr>
        <w:t xml:space="preserve"> Wykonawca zobowiązany jest przekazać Zamawiającemu dokumentację formalno-prawną, o której mowa w </w:t>
      </w:r>
      <w:r w:rsidR="00D31F18" w:rsidRPr="00A13502">
        <w:rPr>
          <w:b/>
          <w:bCs/>
          <w:sz w:val="20"/>
          <w:szCs w:val="20"/>
          <w:lang w:eastAsia="pl-PL"/>
        </w:rPr>
        <w:t>§ 2 ust. 4 pkt 22 lit. a).</w:t>
      </w:r>
      <w:r w:rsidR="00A20995" w:rsidRPr="00E27D08">
        <w:rPr>
          <w:bCs/>
          <w:sz w:val="20"/>
          <w:szCs w:val="20"/>
          <w:lang w:eastAsia="pl-PL"/>
        </w:rPr>
        <w:t xml:space="preserve"> Jeżeli</w:t>
      </w:r>
      <w:r w:rsidR="008F1D55" w:rsidRPr="00E27D08">
        <w:rPr>
          <w:bCs/>
          <w:sz w:val="20"/>
          <w:szCs w:val="20"/>
          <w:lang w:eastAsia="pl-PL"/>
        </w:rPr>
        <w:t xml:space="preserve"> inspektorzy nadzoru lub</w:t>
      </w:r>
      <w:r w:rsidR="00A20995" w:rsidRPr="00E27D08">
        <w:rPr>
          <w:bCs/>
          <w:sz w:val="20"/>
          <w:szCs w:val="20"/>
          <w:lang w:eastAsia="pl-PL"/>
        </w:rPr>
        <w:t xml:space="preserve"> Zamawiający stwierdz</w:t>
      </w:r>
      <w:r w:rsidR="008F1D55" w:rsidRPr="00E27D08">
        <w:rPr>
          <w:bCs/>
          <w:sz w:val="20"/>
          <w:szCs w:val="20"/>
          <w:lang w:eastAsia="pl-PL"/>
        </w:rPr>
        <w:t>ą</w:t>
      </w:r>
      <w:r w:rsidR="00A20995" w:rsidRPr="00E27D08">
        <w:rPr>
          <w:bCs/>
          <w:sz w:val="20"/>
          <w:szCs w:val="20"/>
          <w:lang w:eastAsia="pl-PL"/>
        </w:rPr>
        <w:t xml:space="preserve">, że roboty nie zostały w całości zakończone lub </w:t>
      </w:r>
      <w:r w:rsidR="008F1D55" w:rsidRPr="00E27D08">
        <w:rPr>
          <w:bCs/>
          <w:sz w:val="20"/>
          <w:szCs w:val="20"/>
          <w:lang w:eastAsia="pl-PL"/>
        </w:rPr>
        <w:t>są</w:t>
      </w:r>
      <w:r w:rsidR="00A20995" w:rsidRPr="00E27D08">
        <w:rPr>
          <w:bCs/>
          <w:sz w:val="20"/>
          <w:szCs w:val="20"/>
          <w:lang w:eastAsia="pl-PL"/>
        </w:rPr>
        <w:t xml:space="preserve"> zastrzeżenia co do</w:t>
      </w:r>
      <w:r w:rsidR="008F1D55" w:rsidRPr="00E27D08">
        <w:rPr>
          <w:bCs/>
          <w:sz w:val="20"/>
          <w:szCs w:val="20"/>
          <w:lang w:eastAsia="pl-PL"/>
        </w:rPr>
        <w:t xml:space="preserve"> kompletności lub prawidłowości przekazanej przez Wykonawcę dokumentacji</w:t>
      </w:r>
      <w:r w:rsidR="00A20995" w:rsidRPr="00E27D08">
        <w:rPr>
          <w:bCs/>
          <w:sz w:val="20"/>
          <w:szCs w:val="20"/>
          <w:lang w:eastAsia="pl-PL"/>
        </w:rPr>
        <w:t xml:space="preserve"> </w:t>
      </w:r>
      <w:r w:rsidR="008F1D55" w:rsidRPr="00E27D08">
        <w:rPr>
          <w:bCs/>
          <w:sz w:val="20"/>
          <w:szCs w:val="20"/>
          <w:lang w:eastAsia="pl-PL"/>
        </w:rPr>
        <w:t xml:space="preserve">Zamawiający </w:t>
      </w:r>
      <w:r w:rsidR="00A20995" w:rsidRPr="00E27D08">
        <w:rPr>
          <w:bCs/>
          <w:sz w:val="20"/>
          <w:szCs w:val="20"/>
          <w:lang w:eastAsia="pl-PL"/>
        </w:rPr>
        <w:t>przerw</w:t>
      </w:r>
      <w:r w:rsidR="008E12AE">
        <w:rPr>
          <w:bCs/>
          <w:sz w:val="20"/>
          <w:szCs w:val="20"/>
          <w:lang w:eastAsia="pl-PL"/>
        </w:rPr>
        <w:t>ie czynności odbioru końcowego p</w:t>
      </w:r>
      <w:r w:rsidR="00A20995" w:rsidRPr="00E27D08">
        <w:rPr>
          <w:bCs/>
          <w:sz w:val="20"/>
          <w:szCs w:val="20"/>
          <w:lang w:eastAsia="pl-PL"/>
        </w:rPr>
        <w:t xml:space="preserve">rzedmiotu </w:t>
      </w:r>
      <w:r w:rsidR="008E12AE">
        <w:rPr>
          <w:bCs/>
          <w:sz w:val="20"/>
          <w:szCs w:val="20"/>
          <w:lang w:eastAsia="pl-PL"/>
        </w:rPr>
        <w:t>zamówienia</w:t>
      </w:r>
      <w:r w:rsidR="00A20995" w:rsidRPr="00E27D08">
        <w:rPr>
          <w:bCs/>
          <w:sz w:val="20"/>
          <w:szCs w:val="20"/>
          <w:lang w:eastAsia="pl-PL"/>
        </w:rPr>
        <w:t>. Zamawiający wyznaczy, w porozumieniu z Wykonawcą, termin ponownego złożenia wniosku</w:t>
      </w:r>
      <w:r w:rsidR="008E12AE">
        <w:rPr>
          <w:bCs/>
          <w:sz w:val="20"/>
          <w:szCs w:val="20"/>
          <w:lang w:eastAsia="pl-PL"/>
        </w:rPr>
        <w:t xml:space="preserve"> o dokonanie odbioru końcowego p</w:t>
      </w:r>
      <w:r w:rsidR="00A20995" w:rsidRPr="00E27D08">
        <w:rPr>
          <w:bCs/>
          <w:sz w:val="20"/>
          <w:szCs w:val="20"/>
          <w:lang w:eastAsia="pl-PL"/>
        </w:rPr>
        <w:t xml:space="preserve">rzedmiotu </w:t>
      </w:r>
      <w:r w:rsidR="008E12AE">
        <w:rPr>
          <w:bCs/>
          <w:sz w:val="20"/>
          <w:szCs w:val="20"/>
          <w:lang w:eastAsia="pl-PL"/>
        </w:rPr>
        <w:t>zamówienia</w:t>
      </w:r>
      <w:r w:rsidR="008F1D55" w:rsidRPr="00E27D08">
        <w:rPr>
          <w:bCs/>
          <w:sz w:val="20"/>
          <w:szCs w:val="20"/>
          <w:lang w:eastAsia="pl-PL"/>
        </w:rPr>
        <w:t xml:space="preserve"> (w przypadku </w:t>
      </w:r>
      <w:r w:rsidR="002125DD" w:rsidRPr="00E27D08">
        <w:rPr>
          <w:bCs/>
          <w:sz w:val="20"/>
          <w:szCs w:val="20"/>
          <w:lang w:eastAsia="pl-PL"/>
        </w:rPr>
        <w:t>w pozostawania w zwłoce</w:t>
      </w:r>
      <w:r w:rsidR="008F1D55" w:rsidRPr="00E27D08">
        <w:rPr>
          <w:bCs/>
          <w:sz w:val="20"/>
          <w:szCs w:val="20"/>
          <w:lang w:eastAsia="pl-PL"/>
        </w:rPr>
        <w:t xml:space="preserve"> w stosunku do terminów określonych w </w:t>
      </w:r>
      <w:r w:rsidR="008F1D55" w:rsidRPr="00A13502">
        <w:rPr>
          <w:b/>
          <w:bCs/>
          <w:sz w:val="20"/>
          <w:szCs w:val="20"/>
          <w:lang w:eastAsia="pl-PL"/>
        </w:rPr>
        <w:t>§ 5</w:t>
      </w:r>
      <w:r w:rsidR="00624401" w:rsidRPr="00A13502">
        <w:rPr>
          <w:b/>
          <w:bCs/>
          <w:sz w:val="20"/>
          <w:szCs w:val="20"/>
          <w:lang w:eastAsia="pl-PL"/>
        </w:rPr>
        <w:t xml:space="preserve"> ust.1</w:t>
      </w:r>
      <w:r w:rsidR="00624401" w:rsidRPr="00E27D08">
        <w:rPr>
          <w:bCs/>
          <w:sz w:val="20"/>
          <w:szCs w:val="20"/>
          <w:lang w:eastAsia="pl-PL"/>
        </w:rPr>
        <w:t xml:space="preserve"> </w:t>
      </w:r>
      <w:r w:rsidR="00671FC3" w:rsidRPr="00E27D08">
        <w:rPr>
          <w:bCs/>
          <w:sz w:val="20"/>
          <w:szCs w:val="20"/>
          <w:lang w:eastAsia="pl-PL"/>
        </w:rPr>
        <w:t xml:space="preserve">, mają zastosowanie zapisy dotyczące </w:t>
      </w:r>
      <w:r w:rsidR="008E12AE">
        <w:rPr>
          <w:bCs/>
          <w:sz w:val="20"/>
          <w:szCs w:val="20"/>
          <w:lang w:eastAsia="pl-PL"/>
        </w:rPr>
        <w:t xml:space="preserve">kar umownych w </w:t>
      </w:r>
      <w:r w:rsidR="008E12AE" w:rsidRPr="00A13502">
        <w:rPr>
          <w:b/>
          <w:bCs/>
          <w:sz w:val="20"/>
          <w:szCs w:val="20"/>
          <w:lang w:eastAsia="pl-PL"/>
        </w:rPr>
        <w:t>§ 15</w:t>
      </w:r>
      <w:r w:rsidR="008E12AE">
        <w:rPr>
          <w:bCs/>
          <w:sz w:val="20"/>
          <w:szCs w:val="20"/>
          <w:lang w:eastAsia="pl-PL"/>
        </w:rPr>
        <w:t xml:space="preserve"> u</w:t>
      </w:r>
      <w:r w:rsidR="00A31A30" w:rsidRPr="00E27D08">
        <w:rPr>
          <w:bCs/>
          <w:sz w:val="20"/>
          <w:szCs w:val="20"/>
          <w:lang w:eastAsia="pl-PL"/>
        </w:rPr>
        <w:t>mowy</w:t>
      </w:r>
      <w:r w:rsidR="008F1D55" w:rsidRPr="00E27D08">
        <w:rPr>
          <w:bCs/>
          <w:sz w:val="20"/>
          <w:szCs w:val="20"/>
          <w:lang w:eastAsia="pl-PL"/>
        </w:rPr>
        <w:t xml:space="preserve">). </w:t>
      </w:r>
      <w:r w:rsidRPr="00E27D08">
        <w:rPr>
          <w:bCs/>
          <w:sz w:val="20"/>
          <w:szCs w:val="20"/>
          <w:lang w:eastAsia="pl-PL"/>
        </w:rPr>
        <w:t xml:space="preserve">Zakończenie </w:t>
      </w:r>
      <w:r w:rsidRPr="00E27D08">
        <w:rPr>
          <w:bCs/>
          <w:sz w:val="20"/>
          <w:szCs w:val="20"/>
          <w:lang w:eastAsia="pl-PL"/>
        </w:rPr>
        <w:lastRenderedPageBreak/>
        <w:t>czynności odbiorowych</w:t>
      </w:r>
      <w:r w:rsidR="00A31A30" w:rsidRPr="00E27D08">
        <w:rPr>
          <w:bCs/>
          <w:sz w:val="20"/>
          <w:szCs w:val="20"/>
          <w:lang w:eastAsia="pl-PL"/>
        </w:rPr>
        <w:t>,</w:t>
      </w:r>
      <w:r w:rsidRPr="00E27D08">
        <w:rPr>
          <w:bCs/>
          <w:sz w:val="20"/>
          <w:szCs w:val="20"/>
          <w:lang w:eastAsia="pl-PL"/>
        </w:rPr>
        <w:t xml:space="preserve"> nastąpi po wykonaniu </w:t>
      </w:r>
      <w:r w:rsidR="008E12AE">
        <w:rPr>
          <w:bCs/>
          <w:sz w:val="20"/>
          <w:szCs w:val="20"/>
          <w:lang w:eastAsia="pl-PL"/>
        </w:rPr>
        <w:t>całości przedmiotu z</w:t>
      </w:r>
      <w:r w:rsidR="00691D75" w:rsidRPr="00E27D08">
        <w:rPr>
          <w:bCs/>
          <w:sz w:val="20"/>
          <w:szCs w:val="20"/>
          <w:lang w:eastAsia="pl-PL"/>
        </w:rPr>
        <w:t xml:space="preserve">amówienia </w:t>
      </w:r>
      <w:r w:rsidRPr="00E27D08">
        <w:rPr>
          <w:bCs/>
          <w:sz w:val="20"/>
          <w:szCs w:val="20"/>
          <w:lang w:eastAsia="pl-PL"/>
        </w:rPr>
        <w:t>wynikając</w:t>
      </w:r>
      <w:r w:rsidR="00691D75" w:rsidRPr="00E27D08">
        <w:rPr>
          <w:bCs/>
          <w:sz w:val="20"/>
          <w:szCs w:val="20"/>
          <w:lang w:eastAsia="pl-PL"/>
        </w:rPr>
        <w:t>ego</w:t>
      </w:r>
      <w:r w:rsidRPr="00E27D08">
        <w:rPr>
          <w:bCs/>
          <w:sz w:val="20"/>
          <w:szCs w:val="20"/>
          <w:lang w:eastAsia="pl-PL"/>
        </w:rPr>
        <w:t xml:space="preserve"> z niniejszej umowy oraz </w:t>
      </w:r>
      <w:r w:rsidR="005F11F1" w:rsidRPr="00E27D08">
        <w:rPr>
          <w:bCs/>
          <w:sz w:val="20"/>
          <w:szCs w:val="20"/>
          <w:lang w:eastAsia="pl-PL"/>
        </w:rPr>
        <w:t xml:space="preserve">po </w:t>
      </w:r>
      <w:r w:rsidRPr="00E27D08">
        <w:rPr>
          <w:bCs/>
          <w:sz w:val="20"/>
          <w:szCs w:val="20"/>
          <w:lang w:eastAsia="pl-PL"/>
        </w:rPr>
        <w:t xml:space="preserve">usunięciu </w:t>
      </w:r>
      <w:r w:rsidR="005F11F1" w:rsidRPr="00E27D08">
        <w:rPr>
          <w:bCs/>
          <w:sz w:val="20"/>
          <w:szCs w:val="20"/>
          <w:lang w:eastAsia="pl-PL"/>
        </w:rPr>
        <w:t xml:space="preserve">wszystkich </w:t>
      </w:r>
      <w:r w:rsidRPr="00E27D08">
        <w:rPr>
          <w:bCs/>
          <w:sz w:val="20"/>
          <w:szCs w:val="20"/>
          <w:lang w:eastAsia="pl-PL"/>
        </w:rPr>
        <w:t xml:space="preserve">wad </w:t>
      </w:r>
      <w:r w:rsidR="005F11F1" w:rsidRPr="00E27D08">
        <w:rPr>
          <w:bCs/>
          <w:sz w:val="20"/>
          <w:szCs w:val="20"/>
          <w:lang w:eastAsia="pl-PL"/>
        </w:rPr>
        <w:t xml:space="preserve"> nadających się do usunięcia</w:t>
      </w:r>
      <w:r w:rsidR="00D21AD5" w:rsidRPr="00E27D08">
        <w:rPr>
          <w:bCs/>
          <w:sz w:val="20"/>
          <w:szCs w:val="20"/>
          <w:lang w:eastAsia="pl-PL"/>
        </w:rPr>
        <w:t xml:space="preserve"> </w:t>
      </w:r>
      <w:r w:rsidR="005F11F1" w:rsidRPr="00E27D08">
        <w:rPr>
          <w:bCs/>
          <w:sz w:val="20"/>
          <w:szCs w:val="20"/>
          <w:lang w:eastAsia="pl-PL"/>
        </w:rPr>
        <w:t xml:space="preserve"> </w:t>
      </w:r>
      <w:r w:rsidRPr="00E27D08">
        <w:rPr>
          <w:bCs/>
          <w:sz w:val="20"/>
          <w:szCs w:val="20"/>
          <w:lang w:eastAsia="pl-PL"/>
        </w:rPr>
        <w:t>stwierdzonych w trakcie czynności odbioru</w:t>
      </w:r>
      <w:r w:rsidR="00D21AD5" w:rsidRPr="00E27D08">
        <w:rPr>
          <w:bCs/>
          <w:sz w:val="20"/>
          <w:szCs w:val="20"/>
          <w:lang w:eastAsia="pl-PL"/>
        </w:rPr>
        <w:t xml:space="preserve"> </w:t>
      </w:r>
      <w:r w:rsidR="00177CB6">
        <w:rPr>
          <w:bCs/>
          <w:sz w:val="20"/>
          <w:szCs w:val="20"/>
          <w:lang w:eastAsia="pl-PL"/>
        </w:rPr>
        <w:t>lub</w:t>
      </w:r>
      <w:r w:rsidR="00D37DA3" w:rsidRPr="00E27D08">
        <w:rPr>
          <w:bCs/>
          <w:sz w:val="20"/>
          <w:szCs w:val="20"/>
          <w:lang w:eastAsia="pl-PL"/>
        </w:rPr>
        <w:t xml:space="preserve"> </w:t>
      </w:r>
      <w:r w:rsidR="00D21AD5" w:rsidRPr="00E27D08">
        <w:rPr>
          <w:bCs/>
          <w:sz w:val="20"/>
          <w:szCs w:val="20"/>
          <w:lang w:eastAsia="pl-PL"/>
        </w:rPr>
        <w:t xml:space="preserve">podjęciu przez Zamawiającego decyzji o dokonaniu odbiorów pomimo istnienia wad nie nadających się do usunięcia </w:t>
      </w:r>
      <w:r w:rsidR="00A31A30" w:rsidRPr="00E27D08">
        <w:rPr>
          <w:bCs/>
          <w:sz w:val="20"/>
          <w:szCs w:val="20"/>
          <w:lang w:eastAsia="pl-PL"/>
        </w:rPr>
        <w:t xml:space="preserve">(z zastrzeżeniem </w:t>
      </w:r>
      <w:r w:rsidR="00A31A30" w:rsidRPr="00A13502">
        <w:rPr>
          <w:b/>
          <w:bCs/>
          <w:sz w:val="20"/>
          <w:szCs w:val="20"/>
          <w:lang w:eastAsia="pl-PL"/>
        </w:rPr>
        <w:t xml:space="preserve">ust. </w:t>
      </w:r>
      <w:r w:rsidR="00EE5A37">
        <w:rPr>
          <w:b/>
          <w:bCs/>
          <w:sz w:val="20"/>
          <w:szCs w:val="20"/>
          <w:lang w:eastAsia="pl-PL"/>
        </w:rPr>
        <w:t>7</w:t>
      </w:r>
      <w:r w:rsidR="00A31A30" w:rsidRPr="00E27D08">
        <w:rPr>
          <w:bCs/>
          <w:sz w:val="20"/>
          <w:szCs w:val="20"/>
          <w:lang w:eastAsia="pl-PL"/>
        </w:rPr>
        <w:t>)</w:t>
      </w:r>
      <w:r w:rsidR="00DC1FEA" w:rsidRPr="00E27D08">
        <w:rPr>
          <w:bCs/>
          <w:sz w:val="20"/>
          <w:szCs w:val="20"/>
          <w:lang w:eastAsia="pl-PL"/>
        </w:rPr>
        <w:t>,</w:t>
      </w:r>
      <w:r w:rsidRPr="00E27D08">
        <w:rPr>
          <w:bCs/>
          <w:sz w:val="20"/>
          <w:szCs w:val="20"/>
          <w:lang w:eastAsia="pl-PL"/>
        </w:rPr>
        <w:t xml:space="preserve"> z których </w:t>
      </w:r>
      <w:r w:rsidR="00D21AD5" w:rsidRPr="00E27D08">
        <w:rPr>
          <w:bCs/>
          <w:sz w:val="20"/>
          <w:szCs w:val="20"/>
          <w:lang w:eastAsia="pl-PL"/>
        </w:rPr>
        <w:t xml:space="preserve"> to czynności </w:t>
      </w:r>
      <w:r w:rsidRPr="00E27D08">
        <w:rPr>
          <w:bCs/>
          <w:sz w:val="20"/>
          <w:szCs w:val="20"/>
          <w:lang w:eastAsia="pl-PL"/>
        </w:rPr>
        <w:t>powstanie protokół odbioru końcowego.</w:t>
      </w:r>
    </w:p>
    <w:p w14:paraId="7F10E8A6" w14:textId="13DF2414" w:rsidR="0061144F" w:rsidRPr="00E27D08" w:rsidRDefault="0005157F" w:rsidP="004E503D">
      <w:pPr>
        <w:widowControl w:val="0"/>
        <w:numPr>
          <w:ilvl w:val="0"/>
          <w:numId w:val="9"/>
        </w:numPr>
        <w:tabs>
          <w:tab w:val="left" w:pos="284"/>
        </w:tabs>
        <w:suppressAutoHyphens/>
        <w:spacing w:after="0" w:line="288" w:lineRule="auto"/>
        <w:ind w:hanging="717"/>
        <w:jc w:val="both"/>
        <w:rPr>
          <w:bCs/>
          <w:sz w:val="20"/>
          <w:szCs w:val="20"/>
          <w:lang w:eastAsia="pl-PL"/>
        </w:rPr>
      </w:pPr>
      <w:r w:rsidRPr="00E27D08">
        <w:rPr>
          <w:bCs/>
          <w:sz w:val="20"/>
          <w:szCs w:val="20"/>
          <w:lang w:eastAsia="pl-PL"/>
        </w:rPr>
        <w:t>Jeżeli w trakcie czynności odbior</w:t>
      </w:r>
      <w:r w:rsidR="00B603B8" w:rsidRPr="00E27D08">
        <w:rPr>
          <w:bCs/>
          <w:sz w:val="20"/>
          <w:szCs w:val="20"/>
          <w:lang w:eastAsia="pl-PL"/>
        </w:rPr>
        <w:t>ów</w:t>
      </w:r>
      <w:r w:rsidR="000D5DFA">
        <w:rPr>
          <w:bCs/>
          <w:sz w:val="20"/>
          <w:szCs w:val="20"/>
          <w:lang w:eastAsia="pl-PL"/>
        </w:rPr>
        <w:t xml:space="preserve"> częściowych lub w trakcie czynności odbiorów</w:t>
      </w:r>
      <w:r w:rsidRPr="00E27D08">
        <w:rPr>
          <w:bCs/>
          <w:sz w:val="20"/>
          <w:szCs w:val="20"/>
          <w:lang w:eastAsia="pl-PL"/>
        </w:rPr>
        <w:t xml:space="preserve"> robót zanikających</w:t>
      </w:r>
      <w:r w:rsidR="008F1D55" w:rsidRPr="00E27D08">
        <w:rPr>
          <w:bCs/>
          <w:sz w:val="20"/>
          <w:szCs w:val="20"/>
          <w:lang w:eastAsia="pl-PL"/>
        </w:rPr>
        <w:t xml:space="preserve"> lub</w:t>
      </w:r>
      <w:r w:rsidR="00B603B8" w:rsidRPr="00E27D08">
        <w:rPr>
          <w:bCs/>
          <w:sz w:val="20"/>
          <w:szCs w:val="20"/>
          <w:lang w:eastAsia="pl-PL"/>
        </w:rPr>
        <w:t xml:space="preserve"> ulegających zakryciu</w:t>
      </w:r>
      <w:r w:rsidRPr="00E27D08">
        <w:rPr>
          <w:bCs/>
          <w:sz w:val="20"/>
          <w:szCs w:val="20"/>
          <w:lang w:eastAsia="pl-PL"/>
        </w:rPr>
        <w:t>, zostaną stwierdzone wady:</w:t>
      </w:r>
    </w:p>
    <w:p w14:paraId="67B6CDBD" w14:textId="445ABB20" w:rsidR="00792A2A" w:rsidRPr="00A711BB" w:rsidRDefault="00F26FB8" w:rsidP="00A711BB">
      <w:pPr>
        <w:pStyle w:val="Akapitzlist"/>
        <w:widowControl w:val="0"/>
        <w:numPr>
          <w:ilvl w:val="0"/>
          <w:numId w:val="19"/>
        </w:numPr>
        <w:tabs>
          <w:tab w:val="left" w:pos="567"/>
        </w:tabs>
        <w:suppressAutoHyphens/>
        <w:spacing w:after="0" w:line="288" w:lineRule="auto"/>
        <w:ind w:left="567" w:hanging="283"/>
        <w:jc w:val="both"/>
        <w:rPr>
          <w:bCs/>
          <w:sz w:val="20"/>
          <w:szCs w:val="20"/>
          <w:lang w:eastAsia="pl-PL"/>
        </w:rPr>
      </w:pPr>
      <w:r w:rsidRPr="00A711BB">
        <w:rPr>
          <w:bCs/>
          <w:sz w:val="20"/>
          <w:szCs w:val="20"/>
          <w:lang w:eastAsia="pl-PL"/>
        </w:rPr>
        <w:t xml:space="preserve">zostaną stwierdzone wady </w:t>
      </w:r>
      <w:r w:rsidR="0005157F" w:rsidRPr="00A711BB">
        <w:rPr>
          <w:bCs/>
          <w:sz w:val="20"/>
          <w:szCs w:val="20"/>
          <w:lang w:eastAsia="pl-PL"/>
        </w:rPr>
        <w:t>nadające się do usunięcia, to Zamawiający</w:t>
      </w:r>
      <w:r w:rsidR="00CF4F8C" w:rsidRPr="00A711BB">
        <w:rPr>
          <w:bCs/>
          <w:sz w:val="20"/>
          <w:szCs w:val="20"/>
          <w:lang w:eastAsia="pl-PL"/>
        </w:rPr>
        <w:t xml:space="preserve"> przerwie </w:t>
      </w:r>
      <w:r w:rsidR="00DC1FEA" w:rsidRPr="00A711BB">
        <w:rPr>
          <w:bCs/>
          <w:sz w:val="20"/>
          <w:szCs w:val="20"/>
          <w:lang w:eastAsia="pl-PL"/>
        </w:rPr>
        <w:t xml:space="preserve">czynności odbioru </w:t>
      </w:r>
      <w:r w:rsidRPr="00A711BB">
        <w:rPr>
          <w:bCs/>
          <w:sz w:val="20"/>
          <w:szCs w:val="20"/>
          <w:lang w:eastAsia="pl-PL"/>
        </w:rPr>
        <w:t>tych robót</w:t>
      </w:r>
      <w:r w:rsidR="0005157F" w:rsidRPr="00A711BB">
        <w:rPr>
          <w:bCs/>
          <w:sz w:val="20"/>
          <w:szCs w:val="20"/>
          <w:lang w:eastAsia="pl-PL"/>
        </w:rPr>
        <w:t xml:space="preserve"> wyznacz</w:t>
      </w:r>
      <w:r w:rsidR="00792A2A" w:rsidRPr="00A711BB">
        <w:rPr>
          <w:bCs/>
          <w:sz w:val="20"/>
          <w:szCs w:val="20"/>
          <w:lang w:eastAsia="pl-PL"/>
        </w:rPr>
        <w:t>ając</w:t>
      </w:r>
      <w:r w:rsidR="0005157F" w:rsidRPr="00A711BB">
        <w:rPr>
          <w:bCs/>
          <w:sz w:val="20"/>
          <w:szCs w:val="20"/>
          <w:lang w:eastAsia="pl-PL"/>
        </w:rPr>
        <w:t xml:space="preserve"> termin </w:t>
      </w:r>
      <w:r w:rsidR="00792A2A" w:rsidRPr="00A711BB">
        <w:rPr>
          <w:bCs/>
          <w:sz w:val="20"/>
          <w:szCs w:val="20"/>
          <w:lang w:eastAsia="pl-PL"/>
        </w:rPr>
        <w:t>na</w:t>
      </w:r>
      <w:r w:rsidR="0005157F" w:rsidRPr="00A711BB">
        <w:rPr>
          <w:bCs/>
          <w:sz w:val="20"/>
          <w:szCs w:val="20"/>
          <w:lang w:eastAsia="pl-PL"/>
        </w:rPr>
        <w:t xml:space="preserve"> ich usunięci</w:t>
      </w:r>
      <w:r w:rsidR="00792A2A" w:rsidRPr="00A711BB">
        <w:rPr>
          <w:bCs/>
          <w:sz w:val="20"/>
          <w:szCs w:val="20"/>
          <w:lang w:eastAsia="pl-PL"/>
        </w:rPr>
        <w:t>e</w:t>
      </w:r>
      <w:r w:rsidR="0005157F" w:rsidRPr="00A711BB">
        <w:rPr>
          <w:bCs/>
          <w:sz w:val="20"/>
          <w:szCs w:val="20"/>
          <w:lang w:eastAsia="pl-PL"/>
        </w:rPr>
        <w:t>;</w:t>
      </w:r>
      <w:r w:rsidR="00985D63">
        <w:rPr>
          <w:bCs/>
          <w:sz w:val="20"/>
          <w:szCs w:val="20"/>
          <w:lang w:eastAsia="pl-PL"/>
        </w:rPr>
        <w:t xml:space="preserve"> c</w:t>
      </w:r>
      <w:r w:rsidR="00DC1FEA" w:rsidRPr="00A711BB">
        <w:rPr>
          <w:bCs/>
          <w:sz w:val="20"/>
          <w:szCs w:val="20"/>
          <w:lang w:eastAsia="pl-PL"/>
        </w:rPr>
        <w:t>zynności odbiorowe będą kontynuowane po zgłoszeniu przez Wykonawcę usunięcia tych wad;</w:t>
      </w:r>
    </w:p>
    <w:p w14:paraId="6F744C2D" w14:textId="3F06B7BC" w:rsidR="0061144F" w:rsidRPr="00E27D08" w:rsidRDefault="00F26FB8" w:rsidP="00D9004D">
      <w:pPr>
        <w:widowControl w:val="0"/>
        <w:numPr>
          <w:ilvl w:val="0"/>
          <w:numId w:val="19"/>
        </w:numPr>
        <w:tabs>
          <w:tab w:val="left" w:pos="567"/>
        </w:tabs>
        <w:suppressAutoHyphens/>
        <w:spacing w:after="0" w:line="288" w:lineRule="auto"/>
        <w:ind w:left="567" w:hanging="283"/>
        <w:jc w:val="both"/>
        <w:rPr>
          <w:bCs/>
          <w:sz w:val="20"/>
          <w:szCs w:val="20"/>
          <w:lang w:eastAsia="pl-PL"/>
        </w:rPr>
      </w:pPr>
      <w:r w:rsidRPr="00E27D08">
        <w:rPr>
          <w:bCs/>
          <w:sz w:val="20"/>
          <w:szCs w:val="20"/>
          <w:lang w:eastAsia="pl-PL"/>
        </w:rPr>
        <w:t xml:space="preserve">zostaną stwierdzone wady </w:t>
      </w:r>
      <w:r w:rsidR="0005157F" w:rsidRPr="00E27D08">
        <w:rPr>
          <w:bCs/>
          <w:sz w:val="20"/>
          <w:szCs w:val="20"/>
          <w:lang w:eastAsia="pl-PL"/>
        </w:rPr>
        <w:t>nie nadające się do usunięcia:</w:t>
      </w:r>
    </w:p>
    <w:p w14:paraId="5B9B5561" w14:textId="6AE87B97" w:rsidR="0061144F" w:rsidRPr="00A711BB" w:rsidRDefault="0005157F" w:rsidP="000F5579">
      <w:pPr>
        <w:pStyle w:val="Akapitzlist"/>
        <w:widowControl w:val="0"/>
        <w:numPr>
          <w:ilvl w:val="0"/>
          <w:numId w:val="55"/>
        </w:numPr>
        <w:tabs>
          <w:tab w:val="left" w:pos="851"/>
        </w:tabs>
        <w:suppressAutoHyphens/>
        <w:spacing w:after="0" w:line="288" w:lineRule="auto"/>
        <w:ind w:left="851" w:hanging="284"/>
        <w:jc w:val="both"/>
        <w:rPr>
          <w:bCs/>
          <w:sz w:val="20"/>
          <w:szCs w:val="20"/>
          <w:lang w:eastAsia="pl-PL"/>
        </w:rPr>
      </w:pPr>
      <w:r w:rsidRPr="00A711BB">
        <w:rPr>
          <w:bCs/>
          <w:sz w:val="20"/>
          <w:szCs w:val="20"/>
          <w:lang w:eastAsia="pl-PL"/>
        </w:rPr>
        <w:t xml:space="preserve">jeżeli wady umożliwiają </w:t>
      </w:r>
      <w:r w:rsidR="00F26FB8" w:rsidRPr="00A711BB">
        <w:rPr>
          <w:bCs/>
          <w:sz w:val="20"/>
          <w:szCs w:val="20"/>
          <w:lang w:eastAsia="pl-PL"/>
        </w:rPr>
        <w:t xml:space="preserve">kontynuowanie robót i prac, </w:t>
      </w:r>
      <w:r w:rsidRPr="00A711BB">
        <w:rPr>
          <w:bCs/>
          <w:sz w:val="20"/>
          <w:szCs w:val="20"/>
          <w:lang w:eastAsia="pl-PL"/>
        </w:rPr>
        <w:t xml:space="preserve">wówczas Zamawiający </w:t>
      </w:r>
      <w:r w:rsidR="00B72ECF" w:rsidRPr="00A711BB">
        <w:rPr>
          <w:bCs/>
          <w:sz w:val="20"/>
          <w:szCs w:val="20"/>
          <w:lang w:eastAsia="pl-PL"/>
        </w:rPr>
        <w:t xml:space="preserve">może </w:t>
      </w:r>
      <w:r w:rsidRPr="00A711BB">
        <w:rPr>
          <w:bCs/>
          <w:sz w:val="20"/>
          <w:szCs w:val="20"/>
          <w:lang w:eastAsia="pl-PL"/>
        </w:rPr>
        <w:t>obniży</w:t>
      </w:r>
      <w:r w:rsidR="00B72ECF" w:rsidRPr="00A711BB">
        <w:rPr>
          <w:bCs/>
          <w:sz w:val="20"/>
          <w:szCs w:val="20"/>
          <w:lang w:eastAsia="pl-PL"/>
        </w:rPr>
        <w:t>ć</w:t>
      </w:r>
      <w:r w:rsidRPr="00A711BB">
        <w:rPr>
          <w:bCs/>
          <w:sz w:val="20"/>
          <w:szCs w:val="20"/>
          <w:lang w:eastAsia="pl-PL"/>
        </w:rPr>
        <w:t xml:space="preserve"> wynagrodzenie Wykonawcy odpowiednio do utraconej wartości użytkowej, estetycznej i technicznej,</w:t>
      </w:r>
    </w:p>
    <w:p w14:paraId="6F12E41C" w14:textId="0DFD0432" w:rsidR="00F26FB8" w:rsidRPr="00F97B93" w:rsidRDefault="0005157F" w:rsidP="000F5579">
      <w:pPr>
        <w:pStyle w:val="Akapitzlist"/>
        <w:widowControl w:val="0"/>
        <w:numPr>
          <w:ilvl w:val="0"/>
          <w:numId w:val="55"/>
        </w:numPr>
        <w:tabs>
          <w:tab w:val="left" w:pos="851"/>
        </w:tabs>
        <w:suppressAutoHyphens/>
        <w:spacing w:after="0" w:line="288" w:lineRule="auto"/>
        <w:ind w:left="851" w:hanging="284"/>
        <w:jc w:val="both"/>
        <w:rPr>
          <w:bCs/>
          <w:sz w:val="20"/>
          <w:szCs w:val="20"/>
          <w:lang w:eastAsia="pl-PL"/>
        </w:rPr>
      </w:pPr>
      <w:r w:rsidRPr="00F97B93">
        <w:rPr>
          <w:bCs/>
          <w:sz w:val="20"/>
          <w:szCs w:val="20"/>
          <w:lang w:eastAsia="pl-PL"/>
        </w:rPr>
        <w:t xml:space="preserve">jeżeli wady uniemożliwiają </w:t>
      </w:r>
      <w:r w:rsidR="00F26FB8" w:rsidRPr="00F97B93">
        <w:rPr>
          <w:bCs/>
          <w:sz w:val="20"/>
          <w:szCs w:val="20"/>
          <w:lang w:eastAsia="pl-PL"/>
        </w:rPr>
        <w:t xml:space="preserve">kontynuowanie robót i prac </w:t>
      </w:r>
      <w:r w:rsidRPr="00F97B93">
        <w:rPr>
          <w:bCs/>
          <w:sz w:val="20"/>
          <w:szCs w:val="20"/>
          <w:lang w:eastAsia="pl-PL"/>
        </w:rPr>
        <w:t xml:space="preserve">wówczas Zamawiający może zażądać wykonania </w:t>
      </w:r>
      <w:r w:rsidR="00F26FB8" w:rsidRPr="00F97B93">
        <w:rPr>
          <w:bCs/>
          <w:sz w:val="20"/>
          <w:szCs w:val="20"/>
          <w:lang w:eastAsia="pl-PL"/>
        </w:rPr>
        <w:t>robót</w:t>
      </w:r>
      <w:r w:rsidRPr="00F97B93">
        <w:rPr>
          <w:bCs/>
          <w:sz w:val="20"/>
          <w:szCs w:val="20"/>
          <w:lang w:eastAsia="pl-PL"/>
        </w:rPr>
        <w:t xml:space="preserve"> </w:t>
      </w:r>
      <w:r w:rsidR="00F26FB8" w:rsidRPr="00F97B93">
        <w:rPr>
          <w:bCs/>
          <w:sz w:val="20"/>
          <w:szCs w:val="20"/>
          <w:lang w:eastAsia="pl-PL"/>
        </w:rPr>
        <w:t xml:space="preserve">ich </w:t>
      </w:r>
      <w:r w:rsidRPr="00F97B93">
        <w:rPr>
          <w:bCs/>
          <w:sz w:val="20"/>
          <w:szCs w:val="20"/>
          <w:lang w:eastAsia="pl-PL"/>
        </w:rPr>
        <w:t>części po raz drugi</w:t>
      </w:r>
      <w:r w:rsidR="00F26FB8" w:rsidRPr="00F97B93">
        <w:rPr>
          <w:bCs/>
          <w:sz w:val="20"/>
          <w:szCs w:val="20"/>
          <w:lang w:eastAsia="pl-PL"/>
        </w:rPr>
        <w:t xml:space="preserve"> na koszt Wykonawcy  w terminie określonym przez Zamawiającego. W</w:t>
      </w:r>
      <w:r w:rsidRPr="00F97B93">
        <w:rPr>
          <w:bCs/>
          <w:sz w:val="20"/>
          <w:szCs w:val="20"/>
          <w:lang w:eastAsia="pl-PL"/>
        </w:rPr>
        <w:t xml:space="preserve"> przypadku nie wykonania</w:t>
      </w:r>
      <w:r w:rsidR="00F26FB8" w:rsidRPr="00F97B93">
        <w:rPr>
          <w:bCs/>
          <w:sz w:val="20"/>
          <w:szCs w:val="20"/>
          <w:lang w:eastAsia="pl-PL"/>
        </w:rPr>
        <w:t xml:space="preserve"> robót</w:t>
      </w:r>
      <w:r w:rsidRPr="00F97B93">
        <w:rPr>
          <w:bCs/>
          <w:sz w:val="20"/>
          <w:szCs w:val="20"/>
          <w:lang w:eastAsia="pl-PL"/>
        </w:rPr>
        <w:t xml:space="preserve"> w ustalonym terminie</w:t>
      </w:r>
      <w:r w:rsidR="00F26FB8" w:rsidRPr="00F97B93">
        <w:rPr>
          <w:bCs/>
          <w:sz w:val="20"/>
          <w:szCs w:val="20"/>
          <w:lang w:eastAsia="pl-PL"/>
        </w:rPr>
        <w:t xml:space="preserve">, </w:t>
      </w:r>
      <w:r w:rsidRPr="00F97B93">
        <w:rPr>
          <w:bCs/>
          <w:sz w:val="20"/>
          <w:szCs w:val="20"/>
          <w:lang w:eastAsia="pl-PL"/>
        </w:rPr>
        <w:t>Zamawiający może odstąpić od umowy z winy Wykonawcy</w:t>
      </w:r>
      <w:r w:rsidR="00F26FB8" w:rsidRPr="00F97B93">
        <w:rPr>
          <w:bCs/>
          <w:sz w:val="20"/>
          <w:szCs w:val="20"/>
          <w:lang w:eastAsia="pl-PL"/>
        </w:rPr>
        <w:t>.</w:t>
      </w:r>
    </w:p>
    <w:p w14:paraId="295E2361" w14:textId="32C934F6" w:rsidR="00F26FB8" w:rsidRPr="00E27D08" w:rsidRDefault="00F26FB8"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6</w:t>
      </w:r>
      <w:r w:rsidR="0005157F" w:rsidRPr="00E27D08">
        <w:rPr>
          <w:bCs/>
          <w:sz w:val="20"/>
          <w:szCs w:val="20"/>
          <w:lang w:eastAsia="pl-PL"/>
        </w:rPr>
        <w:t>.</w:t>
      </w:r>
      <w:r w:rsidR="00F97B93">
        <w:rPr>
          <w:bCs/>
          <w:sz w:val="20"/>
          <w:szCs w:val="20"/>
          <w:lang w:eastAsia="pl-PL"/>
        </w:rPr>
        <w:tab/>
      </w:r>
      <w:r w:rsidRPr="00E27D08">
        <w:rPr>
          <w:bCs/>
          <w:sz w:val="20"/>
          <w:szCs w:val="20"/>
          <w:lang w:eastAsia="pl-PL"/>
        </w:rPr>
        <w:t xml:space="preserve">Jeżeli w trakcie czynności odbiorów częściowych zostaną stwierdzone wady, to Zamawiający może według swojego uznania: </w:t>
      </w:r>
    </w:p>
    <w:p w14:paraId="1F323504" w14:textId="3E570239" w:rsidR="005476E0" w:rsidRPr="00E27D08" w:rsidRDefault="00A711BB" w:rsidP="00F97B93">
      <w:pPr>
        <w:widowControl w:val="0"/>
        <w:tabs>
          <w:tab w:val="left" w:pos="709"/>
        </w:tabs>
        <w:suppressAutoHyphens/>
        <w:spacing w:after="0" w:line="288" w:lineRule="auto"/>
        <w:ind w:left="709" w:hanging="283"/>
        <w:jc w:val="both"/>
        <w:rPr>
          <w:bCs/>
          <w:sz w:val="20"/>
          <w:szCs w:val="20"/>
          <w:lang w:eastAsia="pl-PL"/>
        </w:rPr>
      </w:pPr>
      <w:r>
        <w:rPr>
          <w:bCs/>
          <w:sz w:val="20"/>
          <w:szCs w:val="20"/>
          <w:lang w:eastAsia="pl-PL"/>
        </w:rPr>
        <w:t>1</w:t>
      </w:r>
      <w:r w:rsidR="00F97B93">
        <w:rPr>
          <w:bCs/>
          <w:sz w:val="20"/>
          <w:szCs w:val="20"/>
          <w:lang w:eastAsia="pl-PL"/>
        </w:rPr>
        <w:t>)</w:t>
      </w:r>
      <w:r w:rsidR="00F97B93">
        <w:rPr>
          <w:bCs/>
          <w:sz w:val="20"/>
          <w:szCs w:val="20"/>
          <w:lang w:eastAsia="pl-PL"/>
        </w:rPr>
        <w:tab/>
      </w:r>
      <w:r w:rsidR="005476E0" w:rsidRPr="00E27D08">
        <w:rPr>
          <w:bCs/>
          <w:sz w:val="20"/>
          <w:szCs w:val="20"/>
          <w:lang w:eastAsia="pl-PL"/>
        </w:rPr>
        <w:t>odmówić odbioru częściowego, zwłaszcza jeżeli wady nie nadają się do usunięcia; w takim wypadku Zamawiający może żądać od Wykonawcy usunięcia wad a jeżeli nie nadają się do usunięcia- ponownego wykonania robót na koszt Wykonawcy i w terminie określonym przez Zamawiającego ;</w:t>
      </w:r>
    </w:p>
    <w:p w14:paraId="62DA3EC1" w14:textId="5E983E14" w:rsidR="00F26FB8" w:rsidRPr="00E27D08" w:rsidRDefault="00A711BB" w:rsidP="00F97B93">
      <w:pPr>
        <w:widowControl w:val="0"/>
        <w:tabs>
          <w:tab w:val="left" w:pos="709"/>
        </w:tabs>
        <w:suppressAutoHyphens/>
        <w:spacing w:after="0" w:line="288" w:lineRule="auto"/>
        <w:ind w:left="567" w:hanging="141"/>
        <w:jc w:val="both"/>
        <w:rPr>
          <w:bCs/>
          <w:sz w:val="20"/>
          <w:szCs w:val="20"/>
          <w:lang w:eastAsia="pl-PL"/>
        </w:rPr>
      </w:pPr>
      <w:r>
        <w:rPr>
          <w:bCs/>
          <w:sz w:val="20"/>
          <w:szCs w:val="20"/>
          <w:lang w:eastAsia="pl-PL"/>
        </w:rPr>
        <w:t>2</w:t>
      </w:r>
      <w:r w:rsidR="00F97B93">
        <w:rPr>
          <w:bCs/>
          <w:sz w:val="20"/>
          <w:szCs w:val="20"/>
          <w:lang w:eastAsia="pl-PL"/>
        </w:rPr>
        <w:t>)</w:t>
      </w:r>
      <w:r w:rsidR="00F97B93">
        <w:rPr>
          <w:bCs/>
          <w:sz w:val="20"/>
          <w:szCs w:val="20"/>
          <w:lang w:eastAsia="pl-PL"/>
        </w:rPr>
        <w:tab/>
        <w:t xml:space="preserve">dokonać odbioru częściowego </w:t>
      </w:r>
      <w:r w:rsidR="005476E0" w:rsidRPr="00E27D08">
        <w:rPr>
          <w:bCs/>
          <w:sz w:val="20"/>
          <w:szCs w:val="20"/>
          <w:lang w:eastAsia="pl-PL"/>
        </w:rPr>
        <w:t xml:space="preserve">wyznaczając Wykonawcy termin na  usunięcie wad. </w:t>
      </w:r>
    </w:p>
    <w:p w14:paraId="3AE48587" w14:textId="14295DC6" w:rsidR="00F26FB8" w:rsidRPr="00E27D08" w:rsidRDefault="005476E0"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7</w:t>
      </w:r>
      <w:r w:rsidR="00F97B93">
        <w:rPr>
          <w:bCs/>
          <w:sz w:val="20"/>
          <w:szCs w:val="20"/>
          <w:lang w:eastAsia="pl-PL"/>
        </w:rPr>
        <w:t>.</w:t>
      </w:r>
      <w:r w:rsidR="00F97B93">
        <w:rPr>
          <w:bCs/>
          <w:sz w:val="20"/>
          <w:szCs w:val="20"/>
          <w:lang w:eastAsia="pl-PL"/>
        </w:rPr>
        <w:tab/>
      </w:r>
      <w:r w:rsidR="00F26FB8" w:rsidRPr="00E27D08">
        <w:rPr>
          <w:bCs/>
          <w:sz w:val="20"/>
          <w:szCs w:val="20"/>
          <w:lang w:eastAsia="pl-PL"/>
        </w:rPr>
        <w:t>Jeż</w:t>
      </w:r>
      <w:r w:rsidRPr="00E27D08">
        <w:rPr>
          <w:bCs/>
          <w:sz w:val="20"/>
          <w:szCs w:val="20"/>
          <w:lang w:eastAsia="pl-PL"/>
        </w:rPr>
        <w:t>eli w trakcie czynności odbioru</w:t>
      </w:r>
      <w:r w:rsidR="00F26FB8" w:rsidRPr="00E27D08">
        <w:rPr>
          <w:bCs/>
          <w:sz w:val="20"/>
          <w:szCs w:val="20"/>
          <w:lang w:eastAsia="pl-PL"/>
        </w:rPr>
        <w:t xml:space="preserve"> końcowego</w:t>
      </w:r>
      <w:r w:rsidRPr="00E27D08">
        <w:rPr>
          <w:bCs/>
          <w:sz w:val="20"/>
          <w:szCs w:val="20"/>
          <w:lang w:eastAsia="pl-PL"/>
        </w:rPr>
        <w:t>:</w:t>
      </w:r>
      <w:r w:rsidR="00F26FB8" w:rsidRPr="00E27D08">
        <w:rPr>
          <w:bCs/>
          <w:sz w:val="20"/>
          <w:szCs w:val="20"/>
          <w:lang w:eastAsia="pl-PL"/>
        </w:rPr>
        <w:t xml:space="preserve"> </w:t>
      </w:r>
    </w:p>
    <w:p w14:paraId="655EA0AF" w14:textId="7600D614" w:rsidR="005476E0" w:rsidRPr="00E27D08" w:rsidRDefault="00A711BB" w:rsidP="00FF2EE3">
      <w:pPr>
        <w:widowControl w:val="0"/>
        <w:tabs>
          <w:tab w:val="left" w:pos="567"/>
        </w:tabs>
        <w:suppressAutoHyphens/>
        <w:spacing w:after="0" w:line="288" w:lineRule="auto"/>
        <w:ind w:left="426" w:firstLine="69"/>
        <w:jc w:val="both"/>
        <w:rPr>
          <w:bCs/>
          <w:sz w:val="20"/>
          <w:szCs w:val="20"/>
          <w:lang w:eastAsia="pl-PL"/>
        </w:rPr>
      </w:pPr>
      <w:r>
        <w:rPr>
          <w:bCs/>
          <w:sz w:val="20"/>
          <w:szCs w:val="20"/>
          <w:lang w:eastAsia="pl-PL"/>
        </w:rPr>
        <w:t>1</w:t>
      </w:r>
      <w:r w:rsidR="00A537DC">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nadające się do usunięcia, to Zamawiający</w:t>
      </w:r>
      <w:r w:rsidR="005476E0" w:rsidRPr="00E27D08">
        <w:rPr>
          <w:bCs/>
          <w:sz w:val="20"/>
          <w:szCs w:val="20"/>
          <w:lang w:eastAsia="pl-PL"/>
        </w:rPr>
        <w:t xml:space="preserve"> według swojego uznania:</w:t>
      </w:r>
    </w:p>
    <w:p w14:paraId="6BE35997" w14:textId="07C65D43" w:rsidR="00F26FB8" w:rsidRPr="00E27D08" w:rsidRDefault="00A711BB" w:rsidP="00FF2EE3">
      <w:pPr>
        <w:widowControl w:val="0"/>
        <w:tabs>
          <w:tab w:val="left" w:pos="567"/>
        </w:tabs>
        <w:suppressAutoHyphens/>
        <w:spacing w:after="0" w:line="288" w:lineRule="auto"/>
        <w:ind w:left="993" w:hanging="284"/>
        <w:jc w:val="both"/>
        <w:rPr>
          <w:bCs/>
          <w:sz w:val="20"/>
          <w:szCs w:val="20"/>
          <w:lang w:eastAsia="pl-PL"/>
        </w:rPr>
      </w:pPr>
      <w:r>
        <w:rPr>
          <w:bCs/>
          <w:sz w:val="20"/>
          <w:szCs w:val="20"/>
          <w:lang w:eastAsia="pl-PL"/>
        </w:rPr>
        <w:t>a</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przerwać czynności odbioru końcowego i wyznaczyć Wykonawcy termin na usuniecie stwierdzonych wad. </w:t>
      </w:r>
      <w:r w:rsidR="00F26FB8" w:rsidRPr="00E27D08">
        <w:rPr>
          <w:bCs/>
          <w:sz w:val="20"/>
          <w:szCs w:val="20"/>
          <w:lang w:eastAsia="pl-PL"/>
        </w:rPr>
        <w:t>Czynności odbiorowe będą kontynuowane po zgłoszeniu przez Wykonawcę usunięcia tych wad;</w:t>
      </w:r>
    </w:p>
    <w:p w14:paraId="135C82BB" w14:textId="5FF482D8" w:rsidR="005476E0" w:rsidRPr="00E27D08" w:rsidRDefault="00A711BB" w:rsidP="00FF2EE3">
      <w:pPr>
        <w:widowControl w:val="0"/>
        <w:suppressAutoHyphens/>
        <w:spacing w:after="0" w:line="288" w:lineRule="auto"/>
        <w:ind w:left="993" w:hanging="284"/>
        <w:jc w:val="both"/>
        <w:rPr>
          <w:bCs/>
          <w:sz w:val="20"/>
          <w:szCs w:val="20"/>
          <w:lang w:eastAsia="pl-PL"/>
        </w:rPr>
      </w:pPr>
      <w:r>
        <w:rPr>
          <w:bCs/>
          <w:sz w:val="20"/>
          <w:szCs w:val="20"/>
          <w:lang w:eastAsia="pl-PL"/>
        </w:rPr>
        <w:t>b</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dokonać odbioru końcowego jednocześnie wyznaczając </w:t>
      </w:r>
      <w:r w:rsidR="00A405F2" w:rsidRPr="00E27D08">
        <w:rPr>
          <w:bCs/>
          <w:sz w:val="20"/>
          <w:szCs w:val="20"/>
          <w:lang w:eastAsia="pl-PL"/>
        </w:rPr>
        <w:t>W</w:t>
      </w:r>
      <w:r w:rsidR="005476E0" w:rsidRPr="00E27D08">
        <w:rPr>
          <w:bCs/>
          <w:sz w:val="20"/>
          <w:szCs w:val="20"/>
          <w:lang w:eastAsia="pl-PL"/>
        </w:rPr>
        <w:t>ykonawcy termin na usuni</w:t>
      </w:r>
      <w:r w:rsidR="00A405F2" w:rsidRPr="00E27D08">
        <w:rPr>
          <w:bCs/>
          <w:sz w:val="20"/>
          <w:szCs w:val="20"/>
          <w:lang w:eastAsia="pl-PL"/>
        </w:rPr>
        <w:t>ę</w:t>
      </w:r>
      <w:r w:rsidR="005476E0" w:rsidRPr="00E27D08">
        <w:rPr>
          <w:bCs/>
          <w:sz w:val="20"/>
          <w:szCs w:val="20"/>
          <w:lang w:eastAsia="pl-PL"/>
        </w:rPr>
        <w:t>cie stwierdzonych wad, a także w razie potrzeby określając sposób usunięcia wad</w:t>
      </w:r>
      <w:r w:rsidR="00A405F2" w:rsidRPr="00E27D08">
        <w:rPr>
          <w:bCs/>
          <w:sz w:val="20"/>
          <w:szCs w:val="20"/>
          <w:lang w:eastAsia="pl-PL"/>
        </w:rPr>
        <w:t>.</w:t>
      </w:r>
    </w:p>
    <w:p w14:paraId="0BF0F5FD" w14:textId="2026C270" w:rsidR="00F26FB8" w:rsidRPr="00E27D08" w:rsidRDefault="00A711BB" w:rsidP="00FF2EE3">
      <w:pPr>
        <w:widowControl w:val="0"/>
        <w:tabs>
          <w:tab w:val="left" w:pos="851"/>
        </w:tabs>
        <w:suppressAutoHyphens/>
        <w:spacing w:after="0" w:line="288" w:lineRule="auto"/>
        <w:ind w:left="709" w:hanging="283"/>
        <w:jc w:val="both"/>
        <w:rPr>
          <w:bCs/>
          <w:sz w:val="20"/>
          <w:szCs w:val="20"/>
          <w:lang w:eastAsia="pl-PL"/>
        </w:rPr>
      </w:pPr>
      <w:r>
        <w:rPr>
          <w:bCs/>
          <w:sz w:val="20"/>
          <w:szCs w:val="20"/>
          <w:lang w:eastAsia="pl-PL"/>
        </w:rPr>
        <w:t>2</w:t>
      </w:r>
      <w:r w:rsidR="00F26FB8" w:rsidRPr="00E27D08">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nie nadające się do usunięcia:</w:t>
      </w:r>
    </w:p>
    <w:p w14:paraId="7EFB2809" w14:textId="1F872E4D" w:rsidR="00016EFD" w:rsidRPr="00A711BB" w:rsidRDefault="00F26FB8" w:rsidP="00FF2EE3">
      <w:pPr>
        <w:pStyle w:val="Akapitzlist"/>
        <w:widowControl w:val="0"/>
        <w:numPr>
          <w:ilvl w:val="0"/>
          <w:numId w:val="53"/>
        </w:numPr>
        <w:tabs>
          <w:tab w:val="left" w:pos="993"/>
        </w:tabs>
        <w:suppressAutoHyphens/>
        <w:spacing w:after="0" w:line="288" w:lineRule="auto"/>
        <w:ind w:left="993" w:hanging="284"/>
        <w:jc w:val="both"/>
        <w:rPr>
          <w:bCs/>
          <w:sz w:val="20"/>
          <w:szCs w:val="20"/>
          <w:lang w:eastAsia="pl-PL"/>
        </w:rPr>
      </w:pPr>
      <w:r w:rsidRPr="00A711BB">
        <w:rPr>
          <w:bCs/>
          <w:sz w:val="20"/>
          <w:szCs w:val="20"/>
          <w:lang w:eastAsia="pl-PL"/>
        </w:rPr>
        <w:t xml:space="preserve">jeżeli wady umożliwiają użytkowanie </w:t>
      </w:r>
      <w:r w:rsidR="00985D63">
        <w:rPr>
          <w:bCs/>
          <w:sz w:val="20"/>
          <w:szCs w:val="20"/>
          <w:lang w:eastAsia="pl-PL"/>
        </w:rPr>
        <w:t>przedmiotu zamówienia</w:t>
      </w:r>
      <w:r w:rsidRPr="00A711BB">
        <w:rPr>
          <w:bCs/>
          <w:sz w:val="20"/>
          <w:szCs w:val="20"/>
          <w:lang w:eastAsia="pl-PL"/>
        </w:rPr>
        <w:t xml:space="preserve"> zgodnie z jego przeznaczeniem, wówczas Zamawiający może obniżyć wynagrodzenie Wykonawcy odpowiednio do utraconej wartości użytkowej, estetycznej i technicznej</w:t>
      </w:r>
      <w:r w:rsidR="00016EFD" w:rsidRPr="00A711BB">
        <w:rPr>
          <w:bCs/>
          <w:sz w:val="20"/>
          <w:szCs w:val="20"/>
          <w:lang w:eastAsia="pl-PL"/>
        </w:rPr>
        <w:t>;</w:t>
      </w:r>
    </w:p>
    <w:p w14:paraId="0BE6F3DF" w14:textId="7B672991" w:rsidR="0061144F" w:rsidRPr="00A537DC" w:rsidRDefault="00F26FB8" w:rsidP="00FF2EE3">
      <w:pPr>
        <w:pStyle w:val="Akapitzlist"/>
        <w:widowControl w:val="0"/>
        <w:numPr>
          <w:ilvl w:val="0"/>
          <w:numId w:val="53"/>
        </w:numPr>
        <w:tabs>
          <w:tab w:val="left" w:pos="993"/>
        </w:tabs>
        <w:suppressAutoHyphens/>
        <w:spacing w:after="0" w:line="288" w:lineRule="auto"/>
        <w:ind w:left="993" w:hanging="284"/>
        <w:jc w:val="both"/>
        <w:rPr>
          <w:bCs/>
          <w:sz w:val="20"/>
          <w:szCs w:val="20"/>
          <w:lang w:eastAsia="pl-PL"/>
        </w:rPr>
      </w:pPr>
      <w:r w:rsidRPr="00A537DC">
        <w:rPr>
          <w:bCs/>
          <w:sz w:val="20"/>
          <w:szCs w:val="20"/>
          <w:lang w:eastAsia="pl-PL"/>
        </w:rPr>
        <w:t xml:space="preserve">jeżeli wady uniemożliwiają użytkowanie </w:t>
      </w:r>
      <w:r w:rsidR="00985D63">
        <w:rPr>
          <w:bCs/>
          <w:sz w:val="20"/>
          <w:szCs w:val="20"/>
          <w:lang w:eastAsia="pl-PL"/>
        </w:rPr>
        <w:t>przedmiotu zamówienia</w:t>
      </w:r>
      <w:r w:rsidRPr="00A537DC">
        <w:rPr>
          <w:bCs/>
          <w:sz w:val="20"/>
          <w:szCs w:val="20"/>
          <w:lang w:eastAsia="pl-PL"/>
        </w:rPr>
        <w:t xml:space="preserve"> zgodnie z jego przeznaczeniem, wówczas Zamawiający może zażądać wykonania przedmiotu zamówienia lub jego części po raz drugi, zachowując prawo do naliczania kar umownych zgodnie z </w:t>
      </w:r>
      <w:r w:rsidRPr="00A13502">
        <w:rPr>
          <w:b/>
          <w:bCs/>
          <w:sz w:val="20"/>
          <w:szCs w:val="20"/>
          <w:lang w:eastAsia="pl-PL"/>
        </w:rPr>
        <w:t>§ 15</w:t>
      </w:r>
      <w:r w:rsidRPr="00A537DC">
        <w:rPr>
          <w:bCs/>
          <w:sz w:val="20"/>
          <w:szCs w:val="20"/>
          <w:lang w:eastAsia="pl-PL"/>
        </w:rPr>
        <w:t xml:space="preserve"> umowy;</w:t>
      </w:r>
      <w:r w:rsidR="00A405F2" w:rsidRPr="00A537DC">
        <w:rPr>
          <w:bCs/>
          <w:sz w:val="20"/>
          <w:szCs w:val="20"/>
          <w:lang w:eastAsia="pl-PL"/>
        </w:rPr>
        <w:t xml:space="preserve"> </w:t>
      </w:r>
      <w:r w:rsidRPr="00A537DC">
        <w:rPr>
          <w:bCs/>
          <w:sz w:val="20"/>
          <w:szCs w:val="20"/>
          <w:lang w:eastAsia="pl-PL"/>
        </w:rPr>
        <w:t xml:space="preserve">w przypadku nie wykonania w ustalonym terminie przedmiotu umowy po raz drugi, Zamawiający może odstąpić od umowy z winy Wykonawcy zachowując prawo do naliczenia kar umownych zgodnie z </w:t>
      </w:r>
      <w:r w:rsidRPr="00A13502">
        <w:rPr>
          <w:b/>
          <w:bCs/>
          <w:sz w:val="20"/>
          <w:szCs w:val="20"/>
          <w:lang w:eastAsia="pl-PL"/>
        </w:rPr>
        <w:t>§ 15</w:t>
      </w:r>
      <w:r w:rsidRPr="00A537DC">
        <w:rPr>
          <w:bCs/>
          <w:sz w:val="20"/>
          <w:szCs w:val="20"/>
          <w:lang w:eastAsia="pl-PL"/>
        </w:rPr>
        <w:t xml:space="preserve"> umowy.</w:t>
      </w:r>
    </w:p>
    <w:p w14:paraId="36265E4C" w14:textId="2849428B" w:rsidR="0061144F" w:rsidRPr="00A537DC" w:rsidRDefault="0005157F" w:rsidP="00511E0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Dokonanie przez Zamawiającego odbioru końcowego nie wpływa na ewentualne roszczenia Zamawiającego z tytułu rękojmi, gwarancji i roszczeń odszkodowawczych.</w:t>
      </w:r>
    </w:p>
    <w:p w14:paraId="78FC4A7E" w14:textId="486DE481" w:rsidR="0061144F" w:rsidRDefault="0005157F" w:rsidP="004A1627">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Odbiór związany z upływem okresu gwarancji oraz rękojmi jest dokonywany przez Zamawiającego z udziałem wyznaczonych pracowników Zamawiającego użytkujących obiekt oraz Wykonawcy w formie protokolarnej i ma na celu stwierdzenie wykonania przez Wykonawcę zobowiązań wynikających z gwarancji oraz rękojmi za wady fizyczne. Odbiór ten odbywa się w terminie określonym przez Zamawiającego; przewiduje się jego rozpoczęcie na dwa miesiące przed terminem końcowym okresu gwarancji oraz rękojmi.</w:t>
      </w:r>
    </w:p>
    <w:p w14:paraId="7F0CD5A3" w14:textId="10A3540A" w:rsidR="00671FC3" w:rsidRDefault="00671FC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Odbiorów, o których mowa w niniejszym paragrafie, dokonują upoważnieni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Pr>
          <w:bCs/>
          <w:sz w:val="20"/>
          <w:szCs w:val="20"/>
          <w:lang w:eastAsia="pl-PL"/>
        </w:rPr>
        <w:t>, przy udziale których wykonał p</w:t>
      </w:r>
      <w:r w:rsidRPr="00A537DC">
        <w:rPr>
          <w:bCs/>
          <w:sz w:val="20"/>
          <w:szCs w:val="20"/>
          <w:lang w:eastAsia="pl-PL"/>
        </w:rPr>
        <w:t xml:space="preserve">rzedmiot </w:t>
      </w:r>
      <w:r w:rsidR="008E12AE">
        <w:rPr>
          <w:bCs/>
          <w:sz w:val="20"/>
          <w:szCs w:val="20"/>
          <w:lang w:eastAsia="pl-PL"/>
        </w:rPr>
        <w:t>zamówienia</w:t>
      </w:r>
      <w:r w:rsidRPr="00A537DC">
        <w:rPr>
          <w:bCs/>
          <w:sz w:val="20"/>
          <w:szCs w:val="20"/>
          <w:lang w:eastAsia="pl-PL"/>
        </w:rPr>
        <w:t>.</w:t>
      </w:r>
    </w:p>
    <w:p w14:paraId="1862411A" w14:textId="3C142BE4" w:rsidR="00B72ECF" w:rsidRDefault="00B72ECF">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Jeżeli w trakcie realizacji robót Zamawiający zażąda badań</w:t>
      </w:r>
      <w:r w:rsidR="00083942" w:rsidRPr="00A537DC">
        <w:rPr>
          <w:bCs/>
          <w:sz w:val="20"/>
          <w:szCs w:val="20"/>
          <w:lang w:eastAsia="pl-PL"/>
        </w:rPr>
        <w:t xml:space="preserve"> jakości robót, prac lub dostaw</w:t>
      </w:r>
      <w:r w:rsidRPr="00A537DC">
        <w:rPr>
          <w:bCs/>
          <w:sz w:val="20"/>
          <w:szCs w:val="20"/>
          <w:lang w:eastAsia="pl-PL"/>
        </w:rPr>
        <w:t xml:space="preserve">, które nie były przewidziane </w:t>
      </w:r>
      <w:r w:rsidRPr="00A537DC">
        <w:rPr>
          <w:bCs/>
          <w:sz w:val="20"/>
          <w:szCs w:val="20"/>
          <w:lang w:eastAsia="pl-PL"/>
        </w:rPr>
        <w:lastRenderedPageBreak/>
        <w:t xml:space="preserve">niniejszą Umową, Wykonawca zobowiązany jest przeprowadzić te badania. Jeżeli w rezultacie przeprowadzenia tych badań okaże się, że zastosowane materiały bądź </w:t>
      </w:r>
      <w:r w:rsidR="008E12AE">
        <w:rPr>
          <w:bCs/>
          <w:sz w:val="20"/>
          <w:szCs w:val="20"/>
          <w:lang w:eastAsia="pl-PL"/>
        </w:rPr>
        <w:t>wykonane roboty są niezgodne z u</w:t>
      </w:r>
      <w:r w:rsidRPr="00A537DC">
        <w:rPr>
          <w:bCs/>
          <w:sz w:val="20"/>
          <w:szCs w:val="20"/>
          <w:lang w:eastAsia="pl-PL"/>
        </w:rPr>
        <w:t>mową, to koszty badań dodatkowych obciążają Wykonawcę. W przeciwnym wypadku koszty tych badań obciążają Zamawiającego.</w:t>
      </w:r>
    </w:p>
    <w:p w14:paraId="0089A1F7" w14:textId="565C2F5C" w:rsidR="00744C93" w:rsidRPr="00744C93" w:rsidRDefault="00744C9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744C93">
        <w:rPr>
          <w:bCs/>
          <w:sz w:val="20"/>
          <w:szCs w:val="20"/>
          <w:lang w:eastAsia="pl-PL"/>
        </w:rPr>
        <w:t>Osoby odpowiedzialne za realizację u</w:t>
      </w:r>
      <w:r>
        <w:rPr>
          <w:bCs/>
          <w:sz w:val="20"/>
          <w:szCs w:val="20"/>
          <w:lang w:eastAsia="pl-PL"/>
        </w:rPr>
        <w:t>mowy, w tym podpisanie protokołów</w:t>
      </w:r>
      <w:r w:rsidRPr="00744C93">
        <w:rPr>
          <w:bCs/>
          <w:sz w:val="20"/>
          <w:szCs w:val="20"/>
          <w:lang w:eastAsia="pl-PL"/>
        </w:rPr>
        <w:t xml:space="preserve"> </w:t>
      </w:r>
      <w:r>
        <w:rPr>
          <w:bCs/>
          <w:sz w:val="20"/>
          <w:szCs w:val="20"/>
          <w:lang w:eastAsia="pl-PL"/>
        </w:rPr>
        <w:t xml:space="preserve">odbioru </w:t>
      </w:r>
      <w:r w:rsidRPr="00744C93">
        <w:rPr>
          <w:bCs/>
          <w:sz w:val="20"/>
          <w:szCs w:val="20"/>
          <w:lang w:eastAsia="pl-PL"/>
        </w:rPr>
        <w:t>przedmiotu zamówienia:</w:t>
      </w:r>
    </w:p>
    <w:p w14:paraId="3B17248C" w14:textId="066B644A"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44C93">
        <w:rPr>
          <w:bCs/>
          <w:sz w:val="20"/>
          <w:szCs w:val="20"/>
          <w:lang w:eastAsia="pl-PL"/>
        </w:rPr>
        <w:t>po stronie Zamawiająceg</w:t>
      </w:r>
      <w:r>
        <w:rPr>
          <w:bCs/>
          <w:sz w:val="20"/>
          <w:szCs w:val="20"/>
          <w:lang w:eastAsia="pl-PL"/>
        </w:rPr>
        <w:t>o:</w:t>
      </w:r>
    </w:p>
    <w:p w14:paraId="20E7C44C" w14:textId="70FE17F9"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po stronie Wykonawcy: </w:t>
      </w:r>
    </w:p>
    <w:p w14:paraId="0FAC2822" w14:textId="77777777" w:rsidR="00A82688" w:rsidRPr="00E27D08" w:rsidRDefault="00A82688" w:rsidP="007A1AF8">
      <w:pPr>
        <w:spacing w:after="0" w:line="288" w:lineRule="auto"/>
        <w:jc w:val="both"/>
        <w:rPr>
          <w:bCs/>
          <w:sz w:val="24"/>
          <w:szCs w:val="24"/>
          <w:lang w:eastAsia="pl-PL"/>
        </w:rPr>
      </w:pPr>
    </w:p>
    <w:p w14:paraId="299FCBA7"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13</w:t>
      </w:r>
    </w:p>
    <w:p w14:paraId="7254913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Gwarancja, rękojmia, odpowiedzialność odszkodowawcza</w:t>
      </w:r>
    </w:p>
    <w:p w14:paraId="31531F9B" w14:textId="3F0193CE" w:rsidR="006C7F78"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udziela Zamawiającemu gwarancji jakości dotyczącej użytych materiałów, osprzętu, urządzeń, instalacji i wykonanych robót</w:t>
      </w:r>
      <w:r w:rsidR="0027035F">
        <w:rPr>
          <w:bCs/>
          <w:sz w:val="20"/>
          <w:szCs w:val="20"/>
          <w:lang w:eastAsia="pl-PL"/>
        </w:rPr>
        <w:t>, prac i dostaw</w:t>
      </w:r>
      <w:r w:rsidRPr="00E27D08">
        <w:rPr>
          <w:bCs/>
          <w:sz w:val="20"/>
          <w:szCs w:val="20"/>
          <w:lang w:eastAsia="pl-PL"/>
        </w:rPr>
        <w:t xml:space="preserve"> składających się na przedmiot zamówienia na warunkach określonych poniżej:</w:t>
      </w:r>
    </w:p>
    <w:p w14:paraId="78996EBE" w14:textId="35DF49DE" w:rsidR="008B05E9" w:rsidRPr="00E27D08" w:rsidRDefault="00A537DC" w:rsidP="00357BD1">
      <w:pPr>
        <w:widowControl w:val="0"/>
        <w:suppressAutoHyphens/>
        <w:spacing w:after="0" w:line="288" w:lineRule="auto"/>
        <w:ind w:left="284"/>
        <w:jc w:val="both"/>
        <w:rPr>
          <w:bCs/>
          <w:sz w:val="20"/>
          <w:szCs w:val="20"/>
          <w:lang w:eastAsia="pl-PL"/>
        </w:rPr>
      </w:pPr>
      <w:r>
        <w:rPr>
          <w:bCs/>
          <w:sz w:val="20"/>
          <w:szCs w:val="20"/>
          <w:lang w:eastAsia="pl-PL"/>
        </w:rPr>
        <w:t>1)</w:t>
      </w:r>
      <w:r>
        <w:rPr>
          <w:bCs/>
          <w:sz w:val="20"/>
          <w:szCs w:val="20"/>
          <w:lang w:eastAsia="pl-PL"/>
        </w:rPr>
        <w:tab/>
      </w:r>
      <w:r w:rsidR="008B05E9" w:rsidRPr="00E27D08">
        <w:rPr>
          <w:bCs/>
          <w:sz w:val="20"/>
          <w:szCs w:val="20"/>
          <w:lang w:eastAsia="pl-PL"/>
        </w:rPr>
        <w:t>okres gwarancji wynosi 60 miesięcy od daty sporządzenia protokołu odbioru końcowego;</w:t>
      </w:r>
    </w:p>
    <w:p w14:paraId="777E34A3" w14:textId="459E5379" w:rsidR="008B05E9" w:rsidRPr="00E27D08" w:rsidRDefault="00A537DC" w:rsidP="00A537DC">
      <w:pPr>
        <w:widowControl w:val="0"/>
        <w:suppressAutoHyphens/>
        <w:spacing w:after="0" w:line="288" w:lineRule="auto"/>
        <w:ind w:left="709" w:hanging="425"/>
        <w:jc w:val="both"/>
        <w:rPr>
          <w:bCs/>
          <w:sz w:val="20"/>
          <w:szCs w:val="20"/>
          <w:lang w:eastAsia="pl-PL"/>
        </w:rPr>
      </w:pPr>
      <w:r>
        <w:rPr>
          <w:bCs/>
          <w:sz w:val="20"/>
          <w:szCs w:val="20"/>
          <w:lang w:eastAsia="pl-PL"/>
        </w:rPr>
        <w:t>2)</w:t>
      </w:r>
      <w:r>
        <w:rPr>
          <w:bCs/>
          <w:sz w:val="20"/>
          <w:szCs w:val="20"/>
          <w:lang w:eastAsia="pl-PL"/>
        </w:rPr>
        <w:tab/>
      </w:r>
      <w:r w:rsidR="008B05E9" w:rsidRPr="00E27D08">
        <w:rPr>
          <w:bCs/>
          <w:sz w:val="20"/>
          <w:szCs w:val="20"/>
          <w:lang w:eastAsia="pl-PL"/>
        </w:rPr>
        <w:t>roboty, prace i dostawy będące  prz</w:t>
      </w:r>
      <w:r>
        <w:rPr>
          <w:bCs/>
          <w:sz w:val="20"/>
          <w:szCs w:val="20"/>
          <w:lang w:eastAsia="pl-PL"/>
        </w:rPr>
        <w:t>edmiotem odbiorów częściowych są</w:t>
      </w:r>
      <w:r w:rsidR="008B05E9" w:rsidRPr="00E27D08">
        <w:rPr>
          <w:bCs/>
          <w:sz w:val="20"/>
          <w:szCs w:val="20"/>
          <w:lang w:eastAsia="pl-PL"/>
        </w:rPr>
        <w:t xml:space="preserve"> objęte gwarancją  od daty sporządzenia protokołu odbioru częściowego i nie powoduje to skrócenia terminu końcowego gwarancji o którym mowa w pkt 1, ani okresu rękojmi o którym mowa w pkt 3;</w:t>
      </w:r>
    </w:p>
    <w:p w14:paraId="4C632C76" w14:textId="77777777" w:rsidR="007A5F64" w:rsidRDefault="00A537DC" w:rsidP="00357BD1">
      <w:pPr>
        <w:widowControl w:val="0"/>
        <w:suppressAutoHyphens/>
        <w:spacing w:after="0" w:line="288" w:lineRule="auto"/>
        <w:ind w:left="284"/>
        <w:jc w:val="both"/>
        <w:rPr>
          <w:bCs/>
          <w:sz w:val="20"/>
          <w:szCs w:val="20"/>
          <w:lang w:eastAsia="pl-PL"/>
        </w:rPr>
      </w:pPr>
      <w:r>
        <w:rPr>
          <w:bCs/>
          <w:sz w:val="20"/>
          <w:szCs w:val="20"/>
          <w:lang w:eastAsia="pl-PL"/>
        </w:rPr>
        <w:t>3)</w:t>
      </w:r>
      <w:r>
        <w:rPr>
          <w:bCs/>
          <w:sz w:val="20"/>
          <w:szCs w:val="20"/>
          <w:lang w:eastAsia="pl-PL"/>
        </w:rPr>
        <w:tab/>
      </w:r>
      <w:r w:rsidR="00A711BB">
        <w:rPr>
          <w:bCs/>
          <w:sz w:val="20"/>
          <w:szCs w:val="20"/>
          <w:lang w:eastAsia="pl-PL"/>
        </w:rPr>
        <w:t>S</w:t>
      </w:r>
      <w:r w:rsidR="0005157F" w:rsidRPr="00E27D08">
        <w:rPr>
          <w:bCs/>
          <w:sz w:val="20"/>
          <w:szCs w:val="20"/>
          <w:lang w:eastAsia="pl-PL"/>
        </w:rPr>
        <w:t>trony przedłużają okres rękojmi</w:t>
      </w:r>
      <w:r w:rsidR="008B05E9" w:rsidRPr="00E27D08">
        <w:rPr>
          <w:bCs/>
          <w:sz w:val="20"/>
          <w:szCs w:val="20"/>
          <w:lang w:eastAsia="pl-PL"/>
        </w:rPr>
        <w:t>;</w:t>
      </w:r>
      <w:r w:rsidR="0005157F" w:rsidRPr="00E27D08">
        <w:rPr>
          <w:bCs/>
          <w:sz w:val="20"/>
          <w:szCs w:val="20"/>
          <w:lang w:eastAsia="pl-PL"/>
        </w:rPr>
        <w:t xml:space="preserve"> </w:t>
      </w:r>
      <w:r w:rsidR="008B05E9" w:rsidRPr="00E27D08">
        <w:rPr>
          <w:bCs/>
          <w:sz w:val="20"/>
          <w:szCs w:val="20"/>
          <w:lang w:eastAsia="pl-PL"/>
        </w:rPr>
        <w:t>o</w:t>
      </w:r>
      <w:r w:rsidR="0005157F" w:rsidRPr="00E27D08">
        <w:rPr>
          <w:bCs/>
          <w:sz w:val="20"/>
          <w:szCs w:val="20"/>
          <w:lang w:eastAsia="pl-PL"/>
        </w:rPr>
        <w:t>kres ten będzie wynosił</w:t>
      </w:r>
      <w:r w:rsidR="008B05E9" w:rsidRPr="00E27D08">
        <w:rPr>
          <w:bCs/>
          <w:sz w:val="20"/>
          <w:szCs w:val="20"/>
          <w:lang w:eastAsia="pl-PL"/>
        </w:rPr>
        <w:t xml:space="preserve">: </w:t>
      </w:r>
      <w:r w:rsidR="0005157F" w:rsidRPr="00E27D08">
        <w:rPr>
          <w:bCs/>
          <w:sz w:val="20"/>
          <w:szCs w:val="20"/>
          <w:lang w:eastAsia="pl-PL"/>
        </w:rPr>
        <w:t>okres trwania gwarancji jakości plus 3 miesiące</w:t>
      </w:r>
      <w:r w:rsidR="007A5F64">
        <w:rPr>
          <w:bCs/>
          <w:sz w:val="20"/>
          <w:szCs w:val="20"/>
          <w:lang w:eastAsia="pl-PL"/>
        </w:rPr>
        <w:t>,</w:t>
      </w:r>
    </w:p>
    <w:p w14:paraId="43E82862" w14:textId="1D2292F5" w:rsidR="0061144F" w:rsidRPr="00E27D08" w:rsidRDefault="007A5F64" w:rsidP="007A5F64">
      <w:pPr>
        <w:widowControl w:val="0"/>
        <w:suppressAutoHyphens/>
        <w:spacing w:after="0" w:line="288" w:lineRule="auto"/>
        <w:ind w:left="709" w:hanging="425"/>
        <w:jc w:val="both"/>
        <w:rPr>
          <w:bCs/>
          <w:sz w:val="20"/>
          <w:szCs w:val="20"/>
        </w:rPr>
      </w:pPr>
      <w:r>
        <w:rPr>
          <w:bCs/>
          <w:sz w:val="20"/>
          <w:szCs w:val="20"/>
          <w:lang w:eastAsia="pl-PL"/>
        </w:rPr>
        <w:t>4)</w:t>
      </w:r>
      <w:r>
        <w:rPr>
          <w:bCs/>
          <w:sz w:val="20"/>
          <w:szCs w:val="20"/>
          <w:lang w:eastAsia="pl-PL"/>
        </w:rPr>
        <w:tab/>
      </w:r>
      <w:r w:rsidRPr="007A5F64">
        <w:rPr>
          <w:bCs/>
          <w:sz w:val="20"/>
          <w:szCs w:val="20"/>
          <w:lang w:eastAsia="pl-PL"/>
        </w:rPr>
        <w:t>Zamawiający wymaga od Wykonawcy uzyskania i przekazania Zamawiającemu co najmniej 25-letniej gwarancji systemowej producenta na cały wykonany system transmisyjny w zakresie przebudowanego systemu okablowania strukturalnego</w:t>
      </w:r>
      <w:r>
        <w:rPr>
          <w:bCs/>
          <w:sz w:val="20"/>
          <w:szCs w:val="20"/>
          <w:lang w:eastAsia="pl-PL"/>
        </w:rPr>
        <w:t>,</w:t>
      </w:r>
      <w:r w:rsidRPr="007A5F64">
        <w:rPr>
          <w:bCs/>
          <w:sz w:val="20"/>
          <w:szCs w:val="20"/>
          <w:lang w:eastAsia="pl-PL"/>
        </w:rPr>
        <w:t xml:space="preserve"> </w:t>
      </w:r>
      <w:r>
        <w:rPr>
          <w:bCs/>
          <w:sz w:val="20"/>
          <w:szCs w:val="20"/>
          <w:lang w:eastAsia="pl-PL"/>
        </w:rPr>
        <w:t xml:space="preserve">ponadto </w:t>
      </w:r>
      <w:r w:rsidRPr="007A5F64">
        <w:rPr>
          <w:bCs/>
          <w:sz w:val="20"/>
          <w:szCs w:val="20"/>
          <w:lang w:eastAsia="pl-PL"/>
        </w:rPr>
        <w:t>Wykonawca zobowiązany jest do spełnienia wszelkich wymogów nakładanych przez producenta systemu na instalatorów wykonujących prace</w:t>
      </w:r>
      <w:r>
        <w:rPr>
          <w:bCs/>
          <w:sz w:val="20"/>
          <w:szCs w:val="20"/>
          <w:lang w:eastAsia="pl-PL"/>
        </w:rPr>
        <w:t>.</w:t>
      </w:r>
    </w:p>
    <w:p w14:paraId="3C6213EA" w14:textId="2A1CAFD0" w:rsidR="00981345"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w:t>
      </w:r>
      <w:r w:rsidR="007A5F64">
        <w:rPr>
          <w:bCs/>
          <w:sz w:val="20"/>
          <w:szCs w:val="20"/>
          <w:lang w:eastAsia="pl-PL"/>
        </w:rPr>
        <w:t>a w okresie gwarancji i rękojmi</w:t>
      </w:r>
      <w:r w:rsidRPr="00E27D08">
        <w:rPr>
          <w:bCs/>
          <w:sz w:val="20"/>
          <w:szCs w:val="20"/>
          <w:lang w:eastAsia="pl-PL"/>
        </w:rPr>
        <w:t xml:space="preserve"> zapewnieni całodobową gotowość do usunięcia wad</w:t>
      </w:r>
      <w:r w:rsidRPr="00E27D08">
        <w:rPr>
          <w:bCs/>
          <w:sz w:val="20"/>
          <w:szCs w:val="20"/>
          <w:lang w:eastAsia="pl-PL"/>
        </w:rPr>
        <w:br/>
        <w:t>z maksymalnym czasem reakcji wynoszącym:</w:t>
      </w:r>
    </w:p>
    <w:p w14:paraId="19A2C975" w14:textId="7BA06699" w:rsidR="00981345" w:rsidRPr="00A711BB" w:rsidRDefault="001E084C" w:rsidP="005704B8">
      <w:pPr>
        <w:pStyle w:val="Akapitzlist"/>
        <w:widowControl w:val="0"/>
        <w:numPr>
          <w:ilvl w:val="2"/>
          <w:numId w:val="51"/>
        </w:numPr>
        <w:suppressAutoHyphens/>
        <w:spacing w:after="0" w:line="288" w:lineRule="auto"/>
        <w:ind w:left="709" w:hanging="425"/>
        <w:jc w:val="both"/>
        <w:rPr>
          <w:bCs/>
          <w:sz w:val="20"/>
          <w:szCs w:val="20"/>
          <w:lang w:eastAsia="pl-PL"/>
        </w:rPr>
      </w:pPr>
      <w:r>
        <w:rPr>
          <w:bCs/>
          <w:sz w:val="20"/>
          <w:szCs w:val="20"/>
          <w:lang w:eastAsia="pl-PL"/>
        </w:rPr>
        <w:t>24</w:t>
      </w:r>
      <w:r w:rsidR="0005157F" w:rsidRPr="00A711BB">
        <w:rPr>
          <w:bCs/>
          <w:sz w:val="20"/>
          <w:szCs w:val="20"/>
          <w:lang w:eastAsia="pl-PL"/>
        </w:rPr>
        <w:t xml:space="preserve"> godzin</w:t>
      </w:r>
      <w:r>
        <w:rPr>
          <w:bCs/>
          <w:sz w:val="20"/>
          <w:szCs w:val="20"/>
          <w:lang w:eastAsia="pl-PL"/>
        </w:rPr>
        <w:t>y</w:t>
      </w:r>
      <w:r w:rsidR="0005157F" w:rsidRPr="00A711BB">
        <w:rPr>
          <w:bCs/>
          <w:sz w:val="20"/>
          <w:szCs w:val="20"/>
          <w:lang w:eastAsia="pl-PL"/>
        </w:rPr>
        <w:t xml:space="preserve"> w przypadku wady uniemożliwiającej korzystanie z </w:t>
      </w:r>
      <w:r w:rsidR="0027035F">
        <w:rPr>
          <w:bCs/>
          <w:sz w:val="20"/>
          <w:szCs w:val="20"/>
          <w:lang w:eastAsia="pl-PL"/>
        </w:rPr>
        <w:t>przedmiotu zamówienia</w:t>
      </w:r>
      <w:r w:rsidR="0005157F" w:rsidRPr="00A711BB">
        <w:rPr>
          <w:bCs/>
          <w:sz w:val="20"/>
          <w:szCs w:val="20"/>
          <w:lang w:eastAsia="pl-PL"/>
        </w:rPr>
        <w:t xml:space="preserve"> zgodnie z przeznaczeniem (za takowe uważa się w szczególności wszelkie wady </w:t>
      </w:r>
      <w:r w:rsidR="00875FFC">
        <w:rPr>
          <w:bCs/>
          <w:sz w:val="20"/>
          <w:szCs w:val="20"/>
          <w:lang w:eastAsia="pl-PL"/>
        </w:rPr>
        <w:t xml:space="preserve">systemu </w:t>
      </w:r>
      <w:r w:rsidR="00103E48" w:rsidRPr="00A711BB">
        <w:rPr>
          <w:bCs/>
          <w:sz w:val="20"/>
          <w:szCs w:val="20"/>
          <w:lang w:eastAsia="pl-PL"/>
        </w:rPr>
        <w:t>kontroli dostępu, systemów ochrony przeciwpożarowej</w:t>
      </w:r>
      <w:r w:rsidR="00D21123">
        <w:rPr>
          <w:bCs/>
          <w:sz w:val="20"/>
          <w:szCs w:val="20"/>
          <w:lang w:eastAsia="pl-PL"/>
        </w:rPr>
        <w:t xml:space="preserve"> a także wady skutkujące całkowitym brakiem funkcjonowania wentylacji mechanicznej kuchni i sali wykładowej 0011</w:t>
      </w:r>
      <w:r w:rsidR="00083942" w:rsidRPr="00A711BB">
        <w:rPr>
          <w:bCs/>
          <w:sz w:val="20"/>
          <w:szCs w:val="20"/>
          <w:lang w:eastAsia="pl-PL"/>
        </w:rPr>
        <w:t>,</w:t>
      </w:r>
      <w:r w:rsidR="00103E48" w:rsidRPr="00A711BB">
        <w:rPr>
          <w:bCs/>
          <w:sz w:val="20"/>
          <w:szCs w:val="20"/>
          <w:lang w:eastAsia="pl-PL"/>
        </w:rPr>
        <w:t xml:space="preserve">), </w:t>
      </w:r>
      <w:r w:rsidR="0005157F" w:rsidRPr="00A711BB">
        <w:rPr>
          <w:bCs/>
          <w:sz w:val="20"/>
          <w:szCs w:val="20"/>
          <w:lang w:eastAsia="pl-PL"/>
        </w:rPr>
        <w:t>przy założeniu, iż przez czas reakcji przyjmuje się okres od powiadomienia Wykonawcy do przybycia na miejsce osoby odpowiedzialnej za naprawę i podjęcie czynności w celu usunięciu wady;</w:t>
      </w:r>
    </w:p>
    <w:p w14:paraId="151751FE" w14:textId="6267C28E" w:rsidR="00981345" w:rsidRPr="00E27D08" w:rsidRDefault="005C1F76" w:rsidP="00FF2EE3">
      <w:pPr>
        <w:widowControl w:val="0"/>
        <w:numPr>
          <w:ilvl w:val="2"/>
          <w:numId w:val="51"/>
        </w:numPr>
        <w:suppressAutoHyphens/>
        <w:spacing w:after="0" w:line="288" w:lineRule="auto"/>
        <w:ind w:left="709" w:hanging="425"/>
        <w:jc w:val="both"/>
        <w:rPr>
          <w:bCs/>
          <w:sz w:val="20"/>
          <w:szCs w:val="20"/>
          <w:lang w:eastAsia="pl-PL"/>
        </w:rPr>
      </w:pPr>
      <w:r>
        <w:rPr>
          <w:bCs/>
          <w:sz w:val="20"/>
          <w:szCs w:val="20"/>
          <w:lang w:eastAsia="pl-PL"/>
        </w:rPr>
        <w:t>48</w:t>
      </w:r>
      <w:r w:rsidRPr="00E27D08">
        <w:rPr>
          <w:bCs/>
          <w:sz w:val="20"/>
          <w:szCs w:val="20"/>
          <w:lang w:eastAsia="pl-PL"/>
        </w:rPr>
        <w:t xml:space="preserve"> </w:t>
      </w:r>
      <w:r w:rsidR="0005157F" w:rsidRPr="00E27D08">
        <w:rPr>
          <w:bCs/>
          <w:sz w:val="20"/>
          <w:szCs w:val="20"/>
          <w:lang w:eastAsia="pl-PL"/>
        </w:rPr>
        <w:t>godzin</w:t>
      </w:r>
      <w:r w:rsidR="0005157F" w:rsidRPr="00E27D08">
        <w:rPr>
          <w:sz w:val="20"/>
          <w:szCs w:val="20"/>
        </w:rPr>
        <w:t xml:space="preserve"> </w:t>
      </w:r>
      <w:r w:rsidR="0005157F" w:rsidRPr="00E27D08">
        <w:rPr>
          <w:bCs/>
          <w:sz w:val="20"/>
          <w:szCs w:val="20"/>
          <w:lang w:eastAsia="pl-PL"/>
        </w:rPr>
        <w:t xml:space="preserve">w przypadku wady nie uniemożliwiającej korzystania z </w:t>
      </w:r>
      <w:r w:rsidR="0027035F">
        <w:rPr>
          <w:bCs/>
          <w:sz w:val="20"/>
          <w:szCs w:val="20"/>
          <w:lang w:eastAsia="pl-PL"/>
        </w:rPr>
        <w:t>przedmiotu zamówienia</w:t>
      </w:r>
      <w:r w:rsidR="0005157F" w:rsidRPr="00E27D08">
        <w:rPr>
          <w:sz w:val="20"/>
          <w:szCs w:val="20"/>
        </w:rPr>
        <w:t xml:space="preserve"> </w:t>
      </w:r>
      <w:r w:rsidR="0005157F" w:rsidRPr="00E27D08">
        <w:rPr>
          <w:bCs/>
          <w:sz w:val="20"/>
          <w:szCs w:val="20"/>
          <w:lang w:eastAsia="pl-PL"/>
        </w:rPr>
        <w:t>zgodnie z przeznaczeniem, przy założeniu, iż przez czas reakcji przyjmuje się okres od powiadomienia Wykonawcy do przybycia na miejsce osoby odpowiedzialnej za naprawę i podjęcie c</w:t>
      </w:r>
      <w:r w:rsidR="00D74A7A" w:rsidRPr="00E27D08">
        <w:rPr>
          <w:bCs/>
          <w:sz w:val="20"/>
          <w:szCs w:val="20"/>
          <w:lang w:eastAsia="pl-PL"/>
        </w:rPr>
        <w:t>zynności w celu usunięciu wady.</w:t>
      </w:r>
    </w:p>
    <w:p w14:paraId="3AB13180" w14:textId="77777777" w:rsidR="0061144F" w:rsidRPr="00E27D08" w:rsidRDefault="0005157F" w:rsidP="00E52BA4">
      <w:pPr>
        <w:widowControl w:val="0"/>
        <w:numPr>
          <w:ilvl w:val="0"/>
          <w:numId w:val="10"/>
        </w:numPr>
        <w:suppressAutoHyphens/>
        <w:spacing w:after="0" w:line="288" w:lineRule="auto"/>
        <w:jc w:val="both"/>
        <w:rPr>
          <w:bCs/>
          <w:sz w:val="20"/>
          <w:szCs w:val="20"/>
          <w:lang w:eastAsia="pl-PL"/>
        </w:rPr>
      </w:pPr>
      <w:r w:rsidRPr="00E27D08">
        <w:rPr>
          <w:bCs/>
          <w:sz w:val="20"/>
          <w:szCs w:val="20"/>
          <w:lang w:eastAsia="pl-PL"/>
        </w:rPr>
        <w:t>Usunięcie wady przez Wykonawcę w okresie gwarancji i rękojmi powinno się odbyć w możliwie najkrótszym czasie, tj.:</w:t>
      </w:r>
    </w:p>
    <w:p w14:paraId="3AC4C621" w14:textId="26986E0D" w:rsidR="0061144F" w:rsidRPr="00A711BB" w:rsidRDefault="0005157F" w:rsidP="005704B8">
      <w:pPr>
        <w:pStyle w:val="Akapitzlist"/>
        <w:widowControl w:val="0"/>
        <w:numPr>
          <w:ilvl w:val="0"/>
          <w:numId w:val="32"/>
        </w:numPr>
        <w:suppressAutoHyphens/>
        <w:autoSpaceDE w:val="0"/>
        <w:spacing w:after="0" w:line="288" w:lineRule="auto"/>
        <w:jc w:val="both"/>
        <w:rPr>
          <w:sz w:val="20"/>
          <w:szCs w:val="20"/>
          <w:lang w:eastAsia="pl-PL"/>
        </w:rPr>
      </w:pPr>
      <w:r w:rsidRPr="00A711BB">
        <w:rPr>
          <w:sz w:val="20"/>
          <w:szCs w:val="20"/>
          <w:lang w:eastAsia="pl-PL"/>
        </w:rPr>
        <w:t xml:space="preserve">W przypadku wady, która uniemożliwia Zamawiającemu korzystanie z </w:t>
      </w:r>
      <w:r w:rsidR="0027035F" w:rsidRPr="0027035F">
        <w:rPr>
          <w:bCs/>
          <w:sz w:val="20"/>
          <w:szCs w:val="20"/>
          <w:lang w:eastAsia="pl-PL"/>
        </w:rPr>
        <w:t>przedmiotu zamówienia</w:t>
      </w:r>
      <w:r w:rsidRPr="00A711BB">
        <w:rPr>
          <w:sz w:val="20"/>
          <w:szCs w:val="20"/>
          <w:lang w:eastAsia="pl-PL"/>
        </w:rPr>
        <w:t xml:space="preserve"> lub jego części, zgodnie z przeznaczeniem, Wykonawca zobowiązany jest do usunięcia takiej wady w terminie </w:t>
      </w:r>
      <w:r w:rsidR="00875FFC">
        <w:rPr>
          <w:sz w:val="20"/>
          <w:szCs w:val="20"/>
          <w:lang w:eastAsia="pl-PL"/>
        </w:rPr>
        <w:t>3</w:t>
      </w:r>
      <w:r w:rsidR="005C1F76" w:rsidRPr="00A711BB">
        <w:rPr>
          <w:sz w:val="20"/>
          <w:szCs w:val="20"/>
          <w:lang w:eastAsia="pl-PL"/>
        </w:rPr>
        <w:t xml:space="preserve"> </w:t>
      </w:r>
      <w:r w:rsidR="005C1F76">
        <w:rPr>
          <w:sz w:val="20"/>
          <w:szCs w:val="20"/>
          <w:lang w:eastAsia="pl-PL"/>
        </w:rPr>
        <w:t>dni</w:t>
      </w:r>
      <w:r w:rsidRPr="00A711BB">
        <w:rPr>
          <w:sz w:val="20"/>
          <w:szCs w:val="20"/>
          <w:lang w:eastAsia="pl-PL"/>
        </w:rPr>
        <w:t>, licząc od momentu powiadomienia Wykonawcy.</w:t>
      </w:r>
    </w:p>
    <w:p w14:paraId="29F1B688" w14:textId="3207B7B4" w:rsidR="0061144F" w:rsidRPr="00E27D08" w:rsidRDefault="0005157F" w:rsidP="005704B8">
      <w:pPr>
        <w:widowControl w:val="0"/>
        <w:numPr>
          <w:ilvl w:val="0"/>
          <w:numId w:val="32"/>
        </w:numPr>
        <w:suppressAutoHyphens/>
        <w:autoSpaceDE w:val="0"/>
        <w:spacing w:after="0" w:line="288" w:lineRule="auto"/>
        <w:jc w:val="both"/>
        <w:rPr>
          <w:sz w:val="20"/>
          <w:szCs w:val="20"/>
          <w:lang w:eastAsia="pl-PL"/>
        </w:rPr>
      </w:pPr>
      <w:r w:rsidRPr="00E27D08">
        <w:rPr>
          <w:sz w:val="20"/>
          <w:szCs w:val="20"/>
          <w:lang w:eastAsia="pl-PL"/>
        </w:rPr>
        <w:t xml:space="preserve">W przypadku wady, która nie powoduje ograniczenia Zamawiającego, co do korzystania z </w:t>
      </w:r>
      <w:r w:rsidR="0027035F" w:rsidRPr="0027035F">
        <w:rPr>
          <w:bCs/>
          <w:sz w:val="20"/>
          <w:szCs w:val="20"/>
          <w:lang w:eastAsia="pl-PL"/>
        </w:rPr>
        <w:t>przedmiotu zamówienia</w:t>
      </w:r>
      <w:r w:rsidRPr="00E27D08">
        <w:rPr>
          <w:sz w:val="20"/>
          <w:szCs w:val="20"/>
          <w:lang w:eastAsia="pl-PL"/>
        </w:rPr>
        <w:t xml:space="preserve"> lub jego części, Wykonawca jest zobowiązany do usunięcia tej wady w terminie 14 dni, licząc od dnia jej zgłoszenia.</w:t>
      </w:r>
    </w:p>
    <w:p w14:paraId="38F45161" w14:textId="46C3AA23" w:rsidR="0061144F" w:rsidRPr="00E27D08" w:rsidRDefault="0005157F" w:rsidP="0061144F">
      <w:pPr>
        <w:widowControl w:val="0"/>
        <w:numPr>
          <w:ilvl w:val="0"/>
          <w:numId w:val="10"/>
        </w:numPr>
        <w:tabs>
          <w:tab w:val="clear" w:pos="360"/>
        </w:tabs>
        <w:suppressAutoHyphens/>
        <w:spacing w:after="0" w:line="288" w:lineRule="auto"/>
        <w:ind w:left="284" w:hanging="284"/>
        <w:jc w:val="both"/>
        <w:rPr>
          <w:sz w:val="20"/>
          <w:szCs w:val="20"/>
          <w:lang w:eastAsia="pl-PL"/>
        </w:rPr>
      </w:pPr>
      <w:r w:rsidRPr="00E27D08">
        <w:rPr>
          <w:sz w:val="20"/>
          <w:szCs w:val="20"/>
          <w:lang w:eastAsia="pl-PL"/>
        </w:rPr>
        <w:t>Zamawiający może wyznaczyć</w:t>
      </w:r>
      <w:r w:rsidRPr="00E27D08">
        <w:rPr>
          <w:bCs/>
          <w:sz w:val="20"/>
          <w:szCs w:val="20"/>
          <w:lang w:eastAsia="pl-PL"/>
        </w:rPr>
        <w:t>,</w:t>
      </w:r>
      <w:r w:rsidRPr="00E27D08">
        <w:rPr>
          <w:sz w:val="20"/>
          <w:szCs w:val="20"/>
          <w:lang w:eastAsia="pl-PL"/>
        </w:rPr>
        <w:t xml:space="preserve"> na pisemny wniosek Wykonawcy</w:t>
      </w:r>
      <w:r w:rsidRPr="00E27D08">
        <w:rPr>
          <w:bCs/>
          <w:sz w:val="20"/>
          <w:szCs w:val="20"/>
          <w:lang w:eastAsia="pl-PL"/>
        </w:rPr>
        <w:t>,</w:t>
      </w:r>
      <w:r w:rsidRPr="00E27D08">
        <w:rPr>
          <w:sz w:val="20"/>
          <w:szCs w:val="20"/>
          <w:lang w:eastAsia="pl-PL"/>
        </w:rPr>
        <w:t xml:space="preserve"> inny termin usunięcia wady w wykonanych robotach</w:t>
      </w:r>
      <w:r w:rsidR="0027035F">
        <w:rPr>
          <w:sz w:val="20"/>
          <w:szCs w:val="20"/>
          <w:lang w:eastAsia="pl-PL"/>
        </w:rPr>
        <w:t xml:space="preserve"> i pracach</w:t>
      </w:r>
      <w:r w:rsidRPr="00E27D08">
        <w:rPr>
          <w:sz w:val="20"/>
          <w:szCs w:val="20"/>
          <w:lang w:eastAsia="pl-PL"/>
        </w:rPr>
        <w:t xml:space="preserve"> oraz dostarczonych materiałach/urządzeniach biorąc pod uwagę charakter wady oraz technologię jej usunięcia.</w:t>
      </w:r>
    </w:p>
    <w:p w14:paraId="0FE2C524" w14:textId="6BEE65E6" w:rsidR="0061144F" w:rsidRPr="00E27D08" w:rsidRDefault="0005157F" w:rsidP="0061144F">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zapewnia całodobową możliwość zgłaszania wad w okresie gwarancji i rękojmi</w:t>
      </w:r>
      <w:r w:rsidR="0084598B" w:rsidRPr="00E27D08">
        <w:rPr>
          <w:bCs/>
          <w:sz w:val="20"/>
          <w:szCs w:val="20"/>
          <w:lang w:eastAsia="pl-PL"/>
        </w:rPr>
        <w:t xml:space="preserve"> na adres, w tym elektroniczny (e-mail), wskazany</w:t>
      </w:r>
      <w:r w:rsidR="00A0375E" w:rsidRPr="00E27D08">
        <w:rPr>
          <w:bCs/>
          <w:sz w:val="20"/>
          <w:szCs w:val="20"/>
          <w:lang w:eastAsia="pl-PL"/>
        </w:rPr>
        <w:t xml:space="preserve"> </w:t>
      </w:r>
      <w:r w:rsidR="0033596E" w:rsidRPr="00A13502">
        <w:rPr>
          <w:b/>
          <w:sz w:val="20"/>
          <w:szCs w:val="20"/>
          <w:lang w:eastAsia="pl-PL"/>
        </w:rPr>
        <w:t>w § 19 ust. 8</w:t>
      </w:r>
      <w:r w:rsidR="008E12AE">
        <w:rPr>
          <w:sz w:val="20"/>
          <w:szCs w:val="20"/>
          <w:lang w:eastAsia="pl-PL"/>
        </w:rPr>
        <w:t xml:space="preserve"> u</w:t>
      </w:r>
      <w:r w:rsidR="00A0375E" w:rsidRPr="00E27D08">
        <w:rPr>
          <w:sz w:val="20"/>
          <w:szCs w:val="20"/>
          <w:lang w:eastAsia="pl-PL"/>
        </w:rPr>
        <w:t>mowy.</w:t>
      </w:r>
    </w:p>
    <w:p w14:paraId="54980FE5" w14:textId="19942CD2" w:rsidR="0059668B" w:rsidRPr="00E27D08" w:rsidRDefault="0005157F" w:rsidP="007616B7">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zobowiązany jest niezwłocznie usunąć wszelkie </w:t>
      </w:r>
      <w:r w:rsidRPr="00E27D08">
        <w:rPr>
          <w:sz w:val="20"/>
          <w:szCs w:val="20"/>
          <w:lang w:eastAsia="pl-PL"/>
        </w:rPr>
        <w:t xml:space="preserve">wady </w:t>
      </w:r>
      <w:r w:rsidRPr="00E27D08">
        <w:rPr>
          <w:bCs/>
          <w:sz w:val="20"/>
          <w:szCs w:val="20"/>
          <w:lang w:eastAsia="pl-PL"/>
        </w:rPr>
        <w:t>w wykonanych robotach oraz dostarczonych materiałach/urządzeniach, za które odpowiada z tytułu rękojmi lub gwarancji, w termina</w:t>
      </w:r>
      <w:r w:rsidR="0027035F">
        <w:rPr>
          <w:bCs/>
          <w:sz w:val="20"/>
          <w:szCs w:val="20"/>
          <w:lang w:eastAsia="pl-PL"/>
        </w:rPr>
        <w:t xml:space="preserve">ch określonych </w:t>
      </w:r>
      <w:r w:rsidR="0027035F" w:rsidRPr="00A13502">
        <w:rPr>
          <w:b/>
          <w:bCs/>
          <w:sz w:val="20"/>
          <w:szCs w:val="20"/>
          <w:lang w:eastAsia="pl-PL"/>
        </w:rPr>
        <w:t>w ust. 3</w:t>
      </w:r>
      <w:r w:rsidRPr="00E27D08">
        <w:rPr>
          <w:bCs/>
          <w:sz w:val="20"/>
          <w:szCs w:val="20"/>
          <w:lang w:eastAsia="pl-PL"/>
        </w:rPr>
        <w:t xml:space="preserve"> albo w innym terminie wyznaczonym przez Zamawiającego</w:t>
      </w:r>
      <w:r w:rsidR="00AC452D">
        <w:rPr>
          <w:bCs/>
          <w:sz w:val="20"/>
          <w:szCs w:val="20"/>
          <w:lang w:eastAsia="pl-PL"/>
        </w:rPr>
        <w:t xml:space="preserve"> zgodnie </w:t>
      </w:r>
      <w:r w:rsidR="00AC452D" w:rsidRPr="00A13502">
        <w:rPr>
          <w:b/>
          <w:bCs/>
          <w:sz w:val="20"/>
          <w:szCs w:val="20"/>
          <w:lang w:eastAsia="pl-PL"/>
        </w:rPr>
        <w:t>z ust. 4</w:t>
      </w:r>
      <w:r w:rsidRPr="00E27D08">
        <w:rPr>
          <w:bCs/>
          <w:sz w:val="20"/>
          <w:szCs w:val="20"/>
          <w:lang w:eastAsia="pl-PL"/>
        </w:rPr>
        <w:t>, , powiadamiając Zamawiającego pisemnie o fakcie ich usunięcia.</w:t>
      </w:r>
      <w:r w:rsidR="0059668B" w:rsidRPr="00E27D08">
        <w:rPr>
          <w:bCs/>
          <w:sz w:val="20"/>
          <w:szCs w:val="20"/>
          <w:lang w:eastAsia="pl-PL"/>
        </w:rPr>
        <w:t xml:space="preserve"> Koszty usunięcia wad ponosi Wykonawca.</w:t>
      </w:r>
    </w:p>
    <w:p w14:paraId="1CA3F87E" w14:textId="001F0431" w:rsidR="00315148" w:rsidRPr="00E27D08" w:rsidRDefault="0005157F" w:rsidP="003B3F68">
      <w:pPr>
        <w:widowControl w:val="0"/>
        <w:numPr>
          <w:ilvl w:val="0"/>
          <w:numId w:val="10"/>
        </w:numPr>
        <w:tabs>
          <w:tab w:val="clear" w:pos="360"/>
        </w:tabs>
        <w:suppressAutoHyphens/>
        <w:spacing w:after="0" w:line="288" w:lineRule="auto"/>
        <w:jc w:val="both"/>
        <w:rPr>
          <w:sz w:val="20"/>
          <w:szCs w:val="20"/>
          <w:lang w:eastAsia="pl-PL"/>
        </w:rPr>
      </w:pPr>
      <w:r w:rsidRPr="00E27D08">
        <w:rPr>
          <w:bCs/>
          <w:sz w:val="20"/>
          <w:szCs w:val="20"/>
          <w:lang w:eastAsia="pl-PL"/>
        </w:rPr>
        <w:t xml:space="preserve">W przypadku niewykonywania przez Wykonawcę zobowiązania, o którym mowa wyżej, Zamawiający może zlecić </w:t>
      </w:r>
      <w:r w:rsidRPr="00E27D08">
        <w:rPr>
          <w:bCs/>
          <w:sz w:val="20"/>
          <w:szCs w:val="20"/>
          <w:lang w:eastAsia="pl-PL"/>
        </w:rPr>
        <w:lastRenderedPageBreak/>
        <w:t xml:space="preserve">usunięcie tych wad osobie trzeciej, obciążając Wykonawcę wszelkimi związanymi z ich usunięciem kosztami i karami umownymi określonymi </w:t>
      </w:r>
      <w:r w:rsidRPr="00E27D08">
        <w:rPr>
          <w:sz w:val="20"/>
          <w:szCs w:val="20"/>
          <w:lang w:eastAsia="pl-PL"/>
        </w:rPr>
        <w:t xml:space="preserve">w </w:t>
      </w:r>
      <w:r w:rsidRPr="00A13502">
        <w:rPr>
          <w:b/>
          <w:sz w:val="20"/>
          <w:szCs w:val="20"/>
          <w:lang w:eastAsia="pl-PL"/>
        </w:rPr>
        <w:t>§ 15</w:t>
      </w:r>
      <w:r w:rsidRPr="00E27D08">
        <w:rPr>
          <w:sz w:val="20"/>
          <w:szCs w:val="20"/>
          <w:lang w:eastAsia="pl-PL"/>
        </w:rPr>
        <w:t xml:space="preserve"> umowy</w:t>
      </w:r>
      <w:r w:rsidR="0059668B" w:rsidRPr="00E27D08">
        <w:rPr>
          <w:sz w:val="20"/>
          <w:szCs w:val="20"/>
          <w:lang w:eastAsia="pl-PL"/>
        </w:rPr>
        <w:t>, z zastrzeżeniem, że ryzyko usunięcia wad przez osobę trzecią ponosi Wykonawca</w:t>
      </w:r>
      <w:r w:rsidRPr="00E27D08">
        <w:rPr>
          <w:bCs/>
          <w:sz w:val="20"/>
          <w:szCs w:val="20"/>
          <w:lang w:eastAsia="pl-PL"/>
        </w:rPr>
        <w:t>.</w:t>
      </w:r>
    </w:p>
    <w:p w14:paraId="39D8A227" w14:textId="5889A36E" w:rsidR="00315148" w:rsidRDefault="00315148" w:rsidP="00315148">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stwierdzenia wad, których nie można usunąć</w:t>
      </w:r>
      <w:r w:rsidR="00AC452D">
        <w:rPr>
          <w:sz w:val="20"/>
          <w:szCs w:val="20"/>
          <w:lang w:eastAsia="pl-PL"/>
        </w:rPr>
        <w:t>:</w:t>
      </w:r>
    </w:p>
    <w:p w14:paraId="0D930A1A" w14:textId="2C9AA901" w:rsidR="00AC452D" w:rsidRPr="00A13502" w:rsidRDefault="00AC452D" w:rsidP="00A13502">
      <w:pPr>
        <w:pStyle w:val="Akapitzlist"/>
        <w:widowControl w:val="0"/>
        <w:numPr>
          <w:ilvl w:val="3"/>
          <w:numId w:val="51"/>
        </w:numPr>
        <w:tabs>
          <w:tab w:val="left" w:pos="993"/>
        </w:tabs>
        <w:suppressAutoHyphens/>
        <w:spacing w:after="0" w:line="288" w:lineRule="auto"/>
        <w:ind w:left="709" w:hanging="425"/>
        <w:jc w:val="both"/>
        <w:rPr>
          <w:bCs/>
          <w:sz w:val="20"/>
          <w:szCs w:val="20"/>
          <w:lang w:eastAsia="pl-PL"/>
        </w:rPr>
      </w:pPr>
      <w:r w:rsidRPr="00A13502">
        <w:rPr>
          <w:bCs/>
          <w:sz w:val="20"/>
          <w:szCs w:val="20"/>
          <w:lang w:eastAsia="pl-PL"/>
        </w:rPr>
        <w:t>jeżeli wady umożliwiają użytkowanie przedmiotu zamówienia zgodnie z jego przeznaczeniem, wówczas Zamawiający może</w:t>
      </w:r>
      <w:r>
        <w:rPr>
          <w:bCs/>
          <w:sz w:val="20"/>
          <w:szCs w:val="20"/>
          <w:lang w:eastAsia="pl-PL"/>
        </w:rPr>
        <w:t xml:space="preserve"> żądać</w:t>
      </w:r>
      <w:r w:rsidRPr="00A13502">
        <w:rPr>
          <w:bCs/>
          <w:sz w:val="20"/>
          <w:szCs w:val="20"/>
          <w:lang w:eastAsia="pl-PL"/>
        </w:rPr>
        <w:t xml:space="preserve"> obniż</w:t>
      </w:r>
      <w:r>
        <w:rPr>
          <w:bCs/>
          <w:sz w:val="20"/>
          <w:szCs w:val="20"/>
          <w:lang w:eastAsia="pl-PL"/>
        </w:rPr>
        <w:t>enia</w:t>
      </w:r>
      <w:r w:rsidRPr="00A13502">
        <w:rPr>
          <w:bCs/>
          <w:sz w:val="20"/>
          <w:szCs w:val="20"/>
          <w:lang w:eastAsia="pl-PL"/>
        </w:rPr>
        <w:t xml:space="preserve"> wynagrodzeni</w:t>
      </w:r>
      <w:r w:rsidR="006664A8">
        <w:rPr>
          <w:bCs/>
          <w:sz w:val="20"/>
          <w:szCs w:val="20"/>
          <w:lang w:eastAsia="pl-PL"/>
        </w:rPr>
        <w:t>a</w:t>
      </w:r>
      <w:r w:rsidRPr="00A13502">
        <w:rPr>
          <w:bCs/>
          <w:sz w:val="20"/>
          <w:szCs w:val="20"/>
          <w:lang w:eastAsia="pl-PL"/>
        </w:rPr>
        <w:t xml:space="preserve"> Wykonawcy odpowiednio do utraconej wartości użytkowej, estetycznej i technicznej;</w:t>
      </w:r>
    </w:p>
    <w:p w14:paraId="584D7D84" w14:textId="73D81858" w:rsidR="00AC452D" w:rsidRPr="003B3F68" w:rsidRDefault="00AC452D" w:rsidP="00A13502">
      <w:pPr>
        <w:pStyle w:val="Akapitzlist"/>
        <w:widowControl w:val="0"/>
        <w:numPr>
          <w:ilvl w:val="3"/>
          <w:numId w:val="51"/>
        </w:numPr>
        <w:tabs>
          <w:tab w:val="left" w:pos="993"/>
        </w:tabs>
        <w:suppressAutoHyphens/>
        <w:spacing w:after="0" w:line="288" w:lineRule="auto"/>
        <w:ind w:left="709" w:hanging="425"/>
        <w:jc w:val="both"/>
        <w:rPr>
          <w:sz w:val="20"/>
          <w:szCs w:val="20"/>
          <w:lang w:eastAsia="pl-PL"/>
        </w:rPr>
      </w:pPr>
      <w:r w:rsidRPr="003B3F68">
        <w:rPr>
          <w:bCs/>
          <w:sz w:val="20"/>
          <w:szCs w:val="20"/>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3B3F68">
        <w:rPr>
          <w:b/>
          <w:bCs/>
          <w:sz w:val="20"/>
          <w:szCs w:val="20"/>
          <w:lang w:eastAsia="pl-PL"/>
        </w:rPr>
        <w:t>§ 15</w:t>
      </w:r>
      <w:r w:rsidRPr="003B3F68">
        <w:rPr>
          <w:bCs/>
          <w:sz w:val="20"/>
          <w:szCs w:val="20"/>
          <w:lang w:eastAsia="pl-PL"/>
        </w:rPr>
        <w:t xml:space="preserve"> umowy;</w:t>
      </w:r>
    </w:p>
    <w:p w14:paraId="16FF522B" w14:textId="043E431F" w:rsidR="00315148" w:rsidRPr="00E27D08" w:rsidRDefault="00315148" w:rsidP="00315148">
      <w:pPr>
        <w:widowControl w:val="0"/>
        <w:numPr>
          <w:ilvl w:val="0"/>
          <w:numId w:val="10"/>
        </w:numPr>
        <w:suppressAutoHyphens/>
        <w:spacing w:after="0" w:line="288" w:lineRule="auto"/>
        <w:jc w:val="both"/>
        <w:rPr>
          <w:sz w:val="20"/>
          <w:szCs w:val="20"/>
          <w:lang w:eastAsia="pl-PL"/>
        </w:rPr>
      </w:pPr>
      <w:r w:rsidRPr="00E27D08">
        <w:rPr>
          <w:sz w:val="20"/>
          <w:szCs w:val="20"/>
          <w:lang w:eastAsia="pl-PL"/>
        </w:rPr>
        <w:t>Wykonawca zapew</w:t>
      </w:r>
      <w:r w:rsidR="008E12AE">
        <w:rPr>
          <w:sz w:val="20"/>
          <w:szCs w:val="20"/>
          <w:lang w:eastAsia="pl-PL"/>
        </w:rPr>
        <w:t>nia, że w okresie gwarancyjnym p</w:t>
      </w:r>
      <w:r w:rsidRPr="00E27D08">
        <w:rPr>
          <w:sz w:val="20"/>
          <w:szCs w:val="20"/>
          <w:lang w:eastAsia="pl-PL"/>
        </w:rPr>
        <w:t xml:space="preserve">rzedmiot </w:t>
      </w:r>
      <w:r w:rsidR="008E12AE">
        <w:rPr>
          <w:sz w:val="20"/>
          <w:szCs w:val="20"/>
          <w:lang w:eastAsia="pl-PL"/>
        </w:rPr>
        <w:t>zamówienia</w:t>
      </w:r>
      <w:r w:rsidRPr="00E27D08">
        <w:rPr>
          <w:sz w:val="20"/>
          <w:szCs w:val="20"/>
          <w:lang w:eastAsia="pl-PL"/>
        </w:rPr>
        <w:t>, zarówno jako skończona całość użytkowa i technologiczna, jak i każda część i urządzenie z osobna będzie wolna od jakichkolwiek wad i będzie funkcjonować w sposób zapewniający osiągnięcie założon</w:t>
      </w:r>
      <w:r w:rsidR="009B0165" w:rsidRPr="00E27D08">
        <w:rPr>
          <w:sz w:val="20"/>
          <w:szCs w:val="20"/>
          <w:lang w:eastAsia="pl-PL"/>
        </w:rPr>
        <w:t>ych</w:t>
      </w:r>
      <w:r w:rsidRPr="00E27D08">
        <w:rPr>
          <w:sz w:val="20"/>
          <w:szCs w:val="20"/>
          <w:lang w:eastAsia="pl-PL"/>
        </w:rPr>
        <w:t xml:space="preserve"> parametrów.</w:t>
      </w:r>
    </w:p>
    <w:p w14:paraId="4F25B6BA" w14:textId="74DFEC3D" w:rsidR="00BA0325" w:rsidRPr="00E27D08" w:rsidRDefault="00BA0325" w:rsidP="00315148">
      <w:pPr>
        <w:widowControl w:val="0"/>
        <w:numPr>
          <w:ilvl w:val="0"/>
          <w:numId w:val="10"/>
        </w:numPr>
        <w:suppressAutoHyphens/>
        <w:spacing w:after="0" w:line="288" w:lineRule="auto"/>
        <w:jc w:val="both"/>
        <w:rPr>
          <w:sz w:val="20"/>
          <w:szCs w:val="20"/>
          <w:lang w:eastAsia="pl-PL"/>
        </w:rPr>
      </w:pPr>
      <w:r w:rsidRPr="00E27D08">
        <w:rPr>
          <w:bCs/>
          <w:sz w:val="20"/>
          <w:szCs w:val="20"/>
          <w:lang w:eastAsia="pl-PL"/>
        </w:rPr>
        <w:t>W zakresie wad stwierdzonych i usuniętych w okresie gwarancji okres gwarancji liczony jest zgodnie z zasadami określonymi w art. 581 Kodeksu cywilnego.</w:t>
      </w:r>
    </w:p>
    <w:p w14:paraId="55F9A9D6" w14:textId="510EB9AC"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Jeżeli w okresie obowiązywania gwarancji lub rękojmi, ten sam zakres wykonanych robót,</w:t>
      </w:r>
      <w:r w:rsidR="007A5F64">
        <w:rPr>
          <w:sz w:val="20"/>
          <w:szCs w:val="20"/>
          <w:lang w:eastAsia="pl-PL"/>
        </w:rPr>
        <w:t xml:space="preserve"> prac i dostaw</w:t>
      </w:r>
      <w:r w:rsidRPr="00E27D08">
        <w:rPr>
          <w:sz w:val="20"/>
          <w:szCs w:val="20"/>
          <w:lang w:eastAsia="pl-PL"/>
        </w:rPr>
        <w:t xml:space="preserve"> objęt</w:t>
      </w:r>
      <w:r w:rsidR="008E12AE">
        <w:rPr>
          <w:sz w:val="20"/>
          <w:szCs w:val="20"/>
          <w:lang w:eastAsia="pl-PL"/>
        </w:rPr>
        <w:t>ych p</w:t>
      </w:r>
      <w:r w:rsidRPr="00E27D08">
        <w:rPr>
          <w:sz w:val="20"/>
          <w:szCs w:val="20"/>
          <w:lang w:eastAsia="pl-PL"/>
        </w:rPr>
        <w:t xml:space="preserve">rzedmiotem </w:t>
      </w:r>
      <w:r w:rsidR="008E12AE" w:rsidRPr="008E12AE">
        <w:rPr>
          <w:sz w:val="20"/>
          <w:szCs w:val="20"/>
          <w:lang w:eastAsia="pl-PL"/>
        </w:rPr>
        <w:t>zamówienia</w:t>
      </w:r>
      <w:r w:rsidRPr="00E27D08">
        <w:rPr>
          <w:sz w:val="20"/>
          <w:szCs w:val="20"/>
          <w:lang w:eastAsia="pl-PL"/>
        </w:rPr>
        <w:t xml:space="preserve"> ulegnie trzykrotnej awarii lub uszkodzeniu, wówczas Wykonawca będzie zobowiązany na własny koszt do wymiany </w:t>
      </w:r>
      <w:r w:rsidR="002962B0" w:rsidRPr="002962B0">
        <w:rPr>
          <w:sz w:val="20"/>
          <w:szCs w:val="20"/>
          <w:lang w:eastAsia="pl-PL"/>
        </w:rPr>
        <w:t>wadliwego</w:t>
      </w:r>
      <w:r w:rsidRPr="002962B0">
        <w:rPr>
          <w:sz w:val="20"/>
          <w:szCs w:val="20"/>
          <w:lang w:eastAsia="pl-PL"/>
        </w:rPr>
        <w:t xml:space="preserve"> elementu na</w:t>
      </w:r>
      <w:r w:rsidRPr="00E27D08">
        <w:rPr>
          <w:sz w:val="20"/>
          <w:szCs w:val="20"/>
          <w:lang w:eastAsia="pl-PL"/>
        </w:rPr>
        <w:t xml:space="preserve"> nowy i wolny od wad lub do</w:t>
      </w:r>
      <w:r w:rsidR="003D0285">
        <w:rPr>
          <w:sz w:val="20"/>
          <w:szCs w:val="20"/>
          <w:lang w:eastAsia="pl-PL"/>
        </w:rPr>
        <w:t xml:space="preserve"> wykonania przedmiotu zamówienia lub jego części po raz drugi po uprzednim uzgodnieniu z Zamawiającym oraz Nadzorem Autorskim zakresu i technologii prac oraz wszystkich stosowanych materiałów</w:t>
      </w:r>
      <w:r w:rsidRPr="00E27D08">
        <w:rPr>
          <w:sz w:val="20"/>
          <w:szCs w:val="20"/>
          <w:lang w:eastAsia="pl-PL"/>
        </w:rPr>
        <w:t>. Termin dokonania napraw, o których mowa powyżej nie może być dłuższy niż 14 dni</w:t>
      </w:r>
      <w:r w:rsidR="003D0285">
        <w:rPr>
          <w:sz w:val="20"/>
          <w:szCs w:val="20"/>
          <w:lang w:eastAsia="pl-PL"/>
        </w:rPr>
        <w:t xml:space="preserve"> (z zastrzeżeniem </w:t>
      </w:r>
      <w:r w:rsidR="003D0285" w:rsidRPr="00A13502">
        <w:rPr>
          <w:b/>
          <w:sz w:val="20"/>
          <w:szCs w:val="20"/>
          <w:lang w:eastAsia="pl-PL"/>
        </w:rPr>
        <w:t>ust. 4</w:t>
      </w:r>
      <w:r w:rsidR="003D0285">
        <w:rPr>
          <w:sz w:val="20"/>
          <w:szCs w:val="20"/>
          <w:lang w:eastAsia="pl-PL"/>
        </w:rPr>
        <w:t>)</w:t>
      </w:r>
      <w:r w:rsidRPr="00E27D08">
        <w:rPr>
          <w:sz w:val="20"/>
          <w:szCs w:val="20"/>
          <w:lang w:eastAsia="pl-PL"/>
        </w:rPr>
        <w:t xml:space="preserve"> i nie może zagraż</w:t>
      </w:r>
      <w:r w:rsidR="008E12AE">
        <w:rPr>
          <w:sz w:val="20"/>
          <w:szCs w:val="20"/>
          <w:lang w:eastAsia="pl-PL"/>
        </w:rPr>
        <w:t>ać prawidłowemu funkcjonowaniu p</w:t>
      </w:r>
      <w:r w:rsidRPr="00E27D08">
        <w:rPr>
          <w:sz w:val="20"/>
          <w:szCs w:val="20"/>
          <w:lang w:eastAsia="pl-PL"/>
        </w:rPr>
        <w:t xml:space="preserve">rzedmiotu </w:t>
      </w:r>
      <w:r w:rsidR="008E12AE" w:rsidRPr="008E12AE">
        <w:rPr>
          <w:sz w:val="20"/>
          <w:szCs w:val="20"/>
          <w:lang w:eastAsia="pl-PL"/>
        </w:rPr>
        <w:t>zamówienia</w:t>
      </w:r>
      <w:r w:rsidRPr="00E27D08">
        <w:rPr>
          <w:sz w:val="20"/>
          <w:szCs w:val="20"/>
          <w:lang w:eastAsia="pl-PL"/>
        </w:rPr>
        <w:t xml:space="preserve">. </w:t>
      </w:r>
    </w:p>
    <w:p w14:paraId="4FA3D146" w14:textId="76E0B2C9"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ogłoszenia upadłości Wykonawcy zobowiązany on będzie do przelewu na rzecz Zamawiającego wszelkich praw wynikających z przysługujących mu uprawnień z tytułu rękojmi i gwarancji wobec podwykonawców lub wystawienia upoważnienia dla Zamawiającego do dochodzenia uprawnień z gwarancji i rękojmi wobec podwykonawców.</w:t>
      </w:r>
    </w:p>
    <w:p w14:paraId="2FFAB0C9" w14:textId="1E33591C" w:rsidR="00D50849" w:rsidRPr="00E27D08" w:rsidRDefault="007A5F64" w:rsidP="00BA0325">
      <w:pPr>
        <w:widowControl w:val="0"/>
        <w:numPr>
          <w:ilvl w:val="0"/>
          <w:numId w:val="10"/>
        </w:numPr>
        <w:tabs>
          <w:tab w:val="clear" w:pos="360"/>
        </w:tabs>
        <w:suppressAutoHyphens/>
        <w:spacing w:after="0" w:line="288" w:lineRule="auto"/>
        <w:ind w:left="284" w:hanging="284"/>
        <w:jc w:val="both"/>
        <w:rPr>
          <w:bCs/>
          <w:sz w:val="20"/>
          <w:szCs w:val="20"/>
          <w:lang w:eastAsia="pl-PL"/>
        </w:rPr>
      </w:pPr>
      <w:r>
        <w:rPr>
          <w:bCs/>
          <w:sz w:val="20"/>
          <w:szCs w:val="20"/>
          <w:lang w:eastAsia="pl-PL"/>
        </w:rPr>
        <w:t xml:space="preserve">W </w:t>
      </w:r>
      <w:r w:rsidR="0005157F" w:rsidRPr="00E27D08">
        <w:rPr>
          <w:bCs/>
          <w:sz w:val="20"/>
          <w:szCs w:val="20"/>
          <w:lang w:eastAsia="pl-PL"/>
        </w:rPr>
        <w:t xml:space="preserve">zakresie </w:t>
      </w:r>
      <w:r>
        <w:rPr>
          <w:bCs/>
          <w:sz w:val="20"/>
          <w:szCs w:val="20"/>
          <w:lang w:eastAsia="pl-PL"/>
        </w:rPr>
        <w:t xml:space="preserve">nieuregulowanym w niniejszej umowie </w:t>
      </w:r>
      <w:r w:rsidR="0005157F" w:rsidRPr="00E27D08">
        <w:rPr>
          <w:bCs/>
          <w:sz w:val="20"/>
          <w:szCs w:val="20"/>
          <w:lang w:eastAsia="pl-PL"/>
        </w:rPr>
        <w:t>do gwarancji i rękojmi mają zastosowanie przepisy Kodeksu Cywilnego.</w:t>
      </w:r>
    </w:p>
    <w:p w14:paraId="228BEF96" w14:textId="77777777" w:rsidR="000F40C8" w:rsidRPr="00E27D08" w:rsidRDefault="000F40C8" w:rsidP="002B52DA">
      <w:pPr>
        <w:widowControl w:val="0"/>
        <w:suppressAutoHyphens/>
        <w:spacing w:after="0" w:line="288" w:lineRule="auto"/>
        <w:jc w:val="both"/>
        <w:rPr>
          <w:bCs/>
          <w:sz w:val="20"/>
          <w:szCs w:val="20"/>
          <w:lang w:eastAsia="pl-PL"/>
        </w:rPr>
      </w:pPr>
    </w:p>
    <w:p w14:paraId="155838C5"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14</w:t>
      </w:r>
    </w:p>
    <w:p w14:paraId="7486901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Zabezpieczenie należytego wykonania umowy</w:t>
      </w:r>
    </w:p>
    <w:p w14:paraId="6951C659" w14:textId="079DDABD" w:rsidR="0061144F" w:rsidRPr="00E27D08" w:rsidRDefault="0005157F" w:rsidP="00D9004D">
      <w:pPr>
        <w:widowControl w:val="0"/>
        <w:numPr>
          <w:ilvl w:val="0"/>
          <w:numId w:val="12"/>
        </w:numPr>
        <w:suppressAutoHyphens/>
        <w:spacing w:before="120" w:after="0" w:line="288" w:lineRule="auto"/>
        <w:ind w:left="357" w:hanging="357"/>
        <w:jc w:val="both"/>
        <w:rPr>
          <w:bCs/>
          <w:sz w:val="20"/>
          <w:szCs w:val="20"/>
          <w:lang w:eastAsia="pl-PL"/>
        </w:rPr>
      </w:pPr>
      <w:r w:rsidRPr="00E27D08">
        <w:rPr>
          <w:bCs/>
          <w:sz w:val="20"/>
          <w:szCs w:val="20"/>
          <w:lang w:eastAsia="pl-PL"/>
        </w:rPr>
        <w:t xml:space="preserve">Wykonawca wniósł zabezpieczenie należytego wykonania umowy w wysokości </w:t>
      </w:r>
      <w:r w:rsidR="00E819C2" w:rsidRPr="00E27D08">
        <w:rPr>
          <w:bCs/>
          <w:sz w:val="20"/>
          <w:szCs w:val="20"/>
          <w:lang w:eastAsia="pl-PL"/>
        </w:rPr>
        <w:t>5</w:t>
      </w:r>
      <w:r w:rsidRPr="00E27D08">
        <w:rPr>
          <w:bCs/>
          <w:sz w:val="20"/>
          <w:szCs w:val="20"/>
          <w:lang w:eastAsia="pl-PL"/>
        </w:rPr>
        <w:t xml:space="preserve">% zaoferowanej ceny brutto, w formie </w:t>
      </w:r>
      <w:r w:rsidR="00911ACC" w:rsidRPr="00E27D08">
        <w:rPr>
          <w:bCs/>
          <w:sz w:val="20"/>
          <w:szCs w:val="20"/>
          <w:lang w:eastAsia="pl-PL"/>
        </w:rPr>
        <w:t>gwarancji ubezpieczeniowej</w:t>
      </w:r>
      <w:r w:rsidRPr="00E27D08">
        <w:rPr>
          <w:b/>
          <w:bCs/>
          <w:sz w:val="20"/>
          <w:szCs w:val="20"/>
          <w:lang w:eastAsia="pl-PL"/>
        </w:rPr>
        <w:t xml:space="preserve">, </w:t>
      </w:r>
      <w:r w:rsidRPr="00E27D08">
        <w:rPr>
          <w:bCs/>
          <w:sz w:val="20"/>
          <w:szCs w:val="20"/>
          <w:lang w:eastAsia="pl-PL"/>
        </w:rPr>
        <w:t xml:space="preserve">na kwotę: </w:t>
      </w:r>
      <w:r w:rsidR="00F34402" w:rsidRPr="00E27D08">
        <w:rPr>
          <w:sz w:val="20"/>
          <w:szCs w:val="20"/>
        </w:rPr>
        <w:t>……………….</w:t>
      </w:r>
      <w:r w:rsidR="00911ACC" w:rsidRPr="00E27D08">
        <w:rPr>
          <w:sz w:val="20"/>
          <w:szCs w:val="20"/>
        </w:rPr>
        <w:t xml:space="preserve"> </w:t>
      </w:r>
      <w:r w:rsidRPr="00E27D08">
        <w:rPr>
          <w:bCs/>
          <w:sz w:val="20"/>
          <w:szCs w:val="20"/>
          <w:lang w:eastAsia="pl-PL"/>
        </w:rPr>
        <w:t xml:space="preserve"> zł.</w:t>
      </w:r>
    </w:p>
    <w:p w14:paraId="01332D03" w14:textId="77777777"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Zabezpieczenie zostanie zwolnione:</w:t>
      </w:r>
    </w:p>
    <w:p w14:paraId="2352760D" w14:textId="5B7B9848" w:rsidR="0061144F" w:rsidRPr="00A711BB" w:rsidRDefault="0005157F" w:rsidP="00A711BB">
      <w:pPr>
        <w:pStyle w:val="Akapitzlist"/>
        <w:widowControl w:val="0"/>
        <w:numPr>
          <w:ilvl w:val="0"/>
          <w:numId w:val="13"/>
        </w:numPr>
        <w:suppressAutoHyphens/>
        <w:spacing w:after="0" w:line="288" w:lineRule="auto"/>
        <w:ind w:hanging="294"/>
        <w:jc w:val="both"/>
        <w:rPr>
          <w:bCs/>
          <w:sz w:val="20"/>
          <w:szCs w:val="20"/>
          <w:lang w:eastAsia="pl-PL"/>
        </w:rPr>
      </w:pPr>
      <w:r w:rsidRPr="00A711BB">
        <w:rPr>
          <w:bCs/>
          <w:sz w:val="20"/>
          <w:szCs w:val="20"/>
          <w:lang w:eastAsia="pl-PL"/>
        </w:rPr>
        <w:t xml:space="preserve">70 % w terminie 30 dni od dnia </w:t>
      </w:r>
      <w:r w:rsidR="00EC63F1" w:rsidRPr="00A711BB">
        <w:rPr>
          <w:bCs/>
          <w:sz w:val="20"/>
          <w:szCs w:val="20"/>
          <w:lang w:eastAsia="pl-PL"/>
        </w:rPr>
        <w:t xml:space="preserve"> sporządzenia </w:t>
      </w:r>
      <w:r w:rsidRPr="00A711BB">
        <w:rPr>
          <w:bCs/>
          <w:sz w:val="20"/>
          <w:szCs w:val="20"/>
          <w:lang w:eastAsia="pl-PL"/>
        </w:rPr>
        <w:t>protokoł</w:t>
      </w:r>
      <w:r w:rsidR="00EC63F1" w:rsidRPr="00A711BB">
        <w:rPr>
          <w:bCs/>
          <w:sz w:val="20"/>
          <w:szCs w:val="20"/>
          <w:lang w:eastAsia="pl-PL"/>
        </w:rPr>
        <w:t xml:space="preserve">u odbioru </w:t>
      </w:r>
      <w:r w:rsidRPr="00A711BB">
        <w:rPr>
          <w:bCs/>
          <w:sz w:val="20"/>
          <w:szCs w:val="20"/>
          <w:lang w:eastAsia="pl-PL"/>
        </w:rPr>
        <w:t xml:space="preserve"> końcowego</w:t>
      </w:r>
      <w:r w:rsidR="00EC63F1" w:rsidRPr="00A711BB">
        <w:rPr>
          <w:bCs/>
          <w:sz w:val="20"/>
          <w:szCs w:val="20"/>
          <w:lang w:eastAsia="pl-PL"/>
        </w:rPr>
        <w:t>,</w:t>
      </w:r>
    </w:p>
    <w:p w14:paraId="2D879FC6" w14:textId="0006A319" w:rsidR="0061144F" w:rsidRPr="00E27D08" w:rsidRDefault="0005157F" w:rsidP="00D9004D">
      <w:pPr>
        <w:widowControl w:val="0"/>
        <w:numPr>
          <w:ilvl w:val="0"/>
          <w:numId w:val="13"/>
        </w:numPr>
        <w:suppressAutoHyphens/>
        <w:spacing w:after="0" w:line="288" w:lineRule="auto"/>
        <w:ind w:left="709" w:hanging="283"/>
        <w:jc w:val="both"/>
        <w:rPr>
          <w:bCs/>
          <w:sz w:val="20"/>
          <w:szCs w:val="20"/>
          <w:lang w:eastAsia="pl-PL"/>
        </w:rPr>
      </w:pPr>
      <w:r w:rsidRPr="00E27D08">
        <w:rPr>
          <w:bCs/>
          <w:sz w:val="20"/>
          <w:szCs w:val="20"/>
          <w:lang w:eastAsia="pl-PL"/>
        </w:rPr>
        <w:t xml:space="preserve">30% w terminie 15 dni </w:t>
      </w:r>
      <w:r w:rsidR="00EC63F1" w:rsidRPr="00E27D08">
        <w:rPr>
          <w:bCs/>
          <w:sz w:val="20"/>
          <w:szCs w:val="20"/>
          <w:lang w:eastAsia="pl-PL"/>
        </w:rPr>
        <w:t xml:space="preserve">po </w:t>
      </w:r>
      <w:r w:rsidRPr="00E27D08">
        <w:rPr>
          <w:bCs/>
          <w:sz w:val="20"/>
          <w:szCs w:val="20"/>
          <w:lang w:eastAsia="pl-PL"/>
        </w:rPr>
        <w:t>upływ</w:t>
      </w:r>
      <w:r w:rsidR="00EC63F1" w:rsidRPr="00E27D08">
        <w:rPr>
          <w:bCs/>
          <w:sz w:val="20"/>
          <w:szCs w:val="20"/>
          <w:lang w:eastAsia="pl-PL"/>
        </w:rPr>
        <w:t>ie</w:t>
      </w:r>
      <w:r w:rsidRPr="00E27D08">
        <w:rPr>
          <w:bCs/>
          <w:sz w:val="20"/>
          <w:szCs w:val="20"/>
          <w:lang w:eastAsia="pl-PL"/>
        </w:rPr>
        <w:t xml:space="preserve"> </w:t>
      </w:r>
      <w:r w:rsidR="00EC63F1" w:rsidRPr="00E27D08">
        <w:rPr>
          <w:bCs/>
          <w:sz w:val="20"/>
          <w:szCs w:val="20"/>
          <w:lang w:eastAsia="pl-PL"/>
        </w:rPr>
        <w:t xml:space="preserve"> okresu </w:t>
      </w:r>
      <w:r w:rsidRPr="00E27D08">
        <w:rPr>
          <w:bCs/>
          <w:sz w:val="20"/>
          <w:szCs w:val="20"/>
          <w:lang w:eastAsia="pl-PL"/>
        </w:rPr>
        <w:t>rękojmi</w:t>
      </w:r>
      <w:r w:rsidR="00EC63F1" w:rsidRPr="00E27D08">
        <w:rPr>
          <w:bCs/>
          <w:sz w:val="20"/>
          <w:szCs w:val="20"/>
          <w:lang w:eastAsia="pl-PL"/>
        </w:rPr>
        <w:t xml:space="preserve"> za wady.</w:t>
      </w:r>
    </w:p>
    <w:p w14:paraId="4709461C" w14:textId="7FF40A2B"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 powyższych kwot zabezpieczenia, Zamawiający będzie uprawniony zaspokajać swoje roszczenia wynikające z tytułu</w:t>
      </w:r>
      <w:r w:rsidR="003E3E57" w:rsidRPr="00E27D08">
        <w:rPr>
          <w:bCs/>
          <w:sz w:val="20"/>
          <w:szCs w:val="20"/>
          <w:lang w:eastAsia="pl-PL"/>
        </w:rPr>
        <w:t xml:space="preserve"> niewykonania lub</w:t>
      </w:r>
      <w:r w:rsidRPr="00E27D08">
        <w:rPr>
          <w:bCs/>
          <w:sz w:val="20"/>
          <w:szCs w:val="20"/>
          <w:lang w:eastAsia="pl-PL"/>
        </w:rPr>
        <w:t xml:space="preserve">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49D373D4" w14:textId="25C2BE82"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Jeżeli zostanie przesunięty termin realizacji zamówienia, Wykonawca zobowiązany jest odpowiednio przesunąć termin ważności poręczenia lub gwarancji, i to najpóźniej w terminie podpisania aneksu do umowy</w:t>
      </w:r>
      <w:r w:rsidR="003E3E57" w:rsidRPr="00E27D08">
        <w:rPr>
          <w:sz w:val="20"/>
          <w:szCs w:val="20"/>
          <w:lang w:eastAsia="pl-PL"/>
        </w:rPr>
        <w:t>, albo jeżeli nie jest to możliwe, do wniesienia nowego zabezpieczenia, na warunkach zaakceptowanych przez Zamawiającego, n</w:t>
      </w:r>
      <w:r w:rsidR="008E12AE">
        <w:rPr>
          <w:sz w:val="20"/>
          <w:szCs w:val="20"/>
          <w:lang w:eastAsia="pl-PL"/>
        </w:rPr>
        <w:t>a okres wynikający z aneksu do u</w:t>
      </w:r>
      <w:r w:rsidR="003E3E57" w:rsidRPr="00E27D08">
        <w:rPr>
          <w:sz w:val="20"/>
          <w:szCs w:val="20"/>
          <w:lang w:eastAsia="pl-PL"/>
        </w:rPr>
        <w:t>mowy</w:t>
      </w:r>
      <w:r w:rsidRPr="00E27D08">
        <w:rPr>
          <w:sz w:val="20"/>
          <w:szCs w:val="20"/>
          <w:lang w:eastAsia="pl-PL"/>
        </w:rPr>
        <w:t>.</w:t>
      </w:r>
    </w:p>
    <w:p w14:paraId="500F7178" w14:textId="77777777"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Wykonawca zobowiązany jest dostosować terminy ważności poręczeń/gwarancji do okresu rękojmi.</w:t>
      </w:r>
    </w:p>
    <w:p w14:paraId="406FDA6C" w14:textId="77777777" w:rsidR="00BF04C6" w:rsidRPr="00E27D08" w:rsidRDefault="00BF04C6" w:rsidP="00BF04C6">
      <w:pPr>
        <w:spacing w:after="0" w:line="288" w:lineRule="auto"/>
        <w:ind w:left="360"/>
        <w:jc w:val="both"/>
        <w:rPr>
          <w:sz w:val="24"/>
          <w:szCs w:val="24"/>
          <w:lang w:eastAsia="pl-PL"/>
        </w:rPr>
      </w:pPr>
    </w:p>
    <w:p w14:paraId="6323F9AF" w14:textId="77777777" w:rsidR="0061144F" w:rsidRPr="00E27D08" w:rsidRDefault="0005157F" w:rsidP="009954CA">
      <w:pPr>
        <w:spacing w:after="0" w:line="288" w:lineRule="auto"/>
        <w:jc w:val="center"/>
        <w:rPr>
          <w:b/>
          <w:sz w:val="20"/>
          <w:szCs w:val="20"/>
          <w:lang w:eastAsia="pl-PL"/>
        </w:rPr>
      </w:pPr>
      <w:r w:rsidRPr="00E27D08">
        <w:rPr>
          <w:b/>
          <w:sz w:val="20"/>
          <w:szCs w:val="20"/>
          <w:lang w:eastAsia="pl-PL"/>
        </w:rPr>
        <w:t>§ 15</w:t>
      </w:r>
    </w:p>
    <w:p w14:paraId="762E973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Kary umowne</w:t>
      </w:r>
    </w:p>
    <w:p w14:paraId="746D4292" w14:textId="77777777" w:rsidR="0061144F" w:rsidRPr="00E27D08" w:rsidRDefault="0005157F" w:rsidP="0061144F">
      <w:pPr>
        <w:spacing w:before="120" w:after="0" w:line="288" w:lineRule="auto"/>
        <w:jc w:val="both"/>
        <w:rPr>
          <w:bCs/>
          <w:sz w:val="20"/>
          <w:szCs w:val="20"/>
          <w:lang w:eastAsia="pl-PL"/>
        </w:rPr>
      </w:pPr>
      <w:r w:rsidRPr="00E27D08">
        <w:rPr>
          <w:bCs/>
          <w:sz w:val="20"/>
          <w:szCs w:val="20"/>
          <w:lang w:eastAsia="pl-PL"/>
        </w:rPr>
        <w:lastRenderedPageBreak/>
        <w:t>Strony ustalają kary umowne:</w:t>
      </w:r>
    </w:p>
    <w:p w14:paraId="1E9FD074" w14:textId="77777777" w:rsidR="0061144F" w:rsidRPr="00E27D08" w:rsidRDefault="0005157F" w:rsidP="004E503D">
      <w:pPr>
        <w:pStyle w:val="Akapitzlist3"/>
        <w:widowControl w:val="0"/>
        <w:numPr>
          <w:ilvl w:val="3"/>
          <w:numId w:val="9"/>
        </w:numPr>
        <w:tabs>
          <w:tab w:val="clear" w:pos="2880"/>
          <w:tab w:val="num" w:pos="284"/>
        </w:tabs>
        <w:suppressAutoHyphens/>
        <w:spacing w:line="288" w:lineRule="auto"/>
        <w:ind w:left="284" w:hanging="284"/>
        <w:jc w:val="both"/>
        <w:rPr>
          <w:bCs/>
          <w:sz w:val="20"/>
          <w:szCs w:val="20"/>
          <w:lang w:eastAsia="pl-PL"/>
        </w:rPr>
      </w:pPr>
      <w:r w:rsidRPr="00E27D08">
        <w:rPr>
          <w:bCs/>
          <w:sz w:val="20"/>
          <w:szCs w:val="20"/>
          <w:lang w:eastAsia="pl-PL"/>
        </w:rPr>
        <w:t xml:space="preserve">Wykonawca zapłaci Zamawiającemu kary umowne: </w:t>
      </w:r>
    </w:p>
    <w:p w14:paraId="740CBDE4" w14:textId="6D7C27A4" w:rsidR="0061144F" w:rsidRPr="00FF2EE3" w:rsidRDefault="0005157F" w:rsidP="00FF2EE3">
      <w:pPr>
        <w:pStyle w:val="Akapitzlist"/>
        <w:widowControl w:val="0"/>
        <w:numPr>
          <w:ilvl w:val="0"/>
          <w:numId w:val="14"/>
        </w:numPr>
        <w:suppressAutoHyphens/>
        <w:spacing w:after="0" w:line="288" w:lineRule="auto"/>
        <w:jc w:val="both"/>
        <w:rPr>
          <w:bCs/>
          <w:sz w:val="20"/>
          <w:szCs w:val="20"/>
          <w:lang w:eastAsia="pl-PL"/>
        </w:rPr>
      </w:pPr>
      <w:r w:rsidRPr="00FF2EE3">
        <w:rPr>
          <w:bCs/>
          <w:sz w:val="20"/>
          <w:szCs w:val="20"/>
          <w:lang w:eastAsia="pl-PL"/>
        </w:rPr>
        <w:t xml:space="preserve">za przekroczenie, </w:t>
      </w:r>
      <w:r w:rsidRPr="00FF2EE3">
        <w:rPr>
          <w:rFonts w:eastAsia="MS Mincho"/>
          <w:sz w:val="20"/>
          <w:szCs w:val="20"/>
          <w:lang w:eastAsia="ar-SA"/>
        </w:rPr>
        <w:t xml:space="preserve">z </w:t>
      </w:r>
      <w:r w:rsidR="00356644" w:rsidRPr="00FF2EE3">
        <w:rPr>
          <w:rFonts w:eastAsia="MS Mincho"/>
          <w:sz w:val="20"/>
          <w:szCs w:val="20"/>
          <w:lang w:eastAsia="ar-SA"/>
        </w:rPr>
        <w:t xml:space="preserve">winy </w:t>
      </w:r>
      <w:r w:rsidRPr="00FF2EE3">
        <w:rPr>
          <w:rFonts w:eastAsia="MS Mincho"/>
          <w:sz w:val="20"/>
          <w:szCs w:val="20"/>
          <w:lang w:eastAsia="ar-SA"/>
        </w:rPr>
        <w:t xml:space="preserve"> Wykonawcy, </w:t>
      </w:r>
      <w:r w:rsidRPr="00FF2EE3">
        <w:rPr>
          <w:bCs/>
          <w:sz w:val="20"/>
          <w:szCs w:val="20"/>
          <w:lang w:eastAsia="pl-PL"/>
        </w:rPr>
        <w:t xml:space="preserve">umownego terminu </w:t>
      </w:r>
      <w:r w:rsidR="00C21463" w:rsidRPr="00FF2EE3">
        <w:rPr>
          <w:bCs/>
          <w:sz w:val="20"/>
          <w:szCs w:val="20"/>
          <w:lang w:eastAsia="pl-PL"/>
        </w:rPr>
        <w:t>wykonania przedmiotu zamówienia</w:t>
      </w:r>
      <w:r w:rsidRPr="00FF2EE3">
        <w:rPr>
          <w:bCs/>
          <w:sz w:val="20"/>
          <w:szCs w:val="20"/>
          <w:lang w:eastAsia="pl-PL"/>
        </w:rPr>
        <w:t xml:space="preserve"> </w:t>
      </w:r>
      <w:r w:rsidR="00AB7CE5">
        <w:rPr>
          <w:bCs/>
          <w:sz w:val="20"/>
          <w:szCs w:val="20"/>
          <w:lang w:eastAsia="pl-PL"/>
        </w:rPr>
        <w:t xml:space="preserve">określonego w </w:t>
      </w:r>
      <w:r w:rsidR="00AB7CE5" w:rsidRPr="000D2DCC">
        <w:rPr>
          <w:b/>
          <w:bCs/>
          <w:sz w:val="20"/>
          <w:szCs w:val="20"/>
          <w:lang w:eastAsia="pl-PL"/>
        </w:rPr>
        <w:t xml:space="preserve">§ </w:t>
      </w:r>
      <w:r w:rsidR="00AB7CE5">
        <w:rPr>
          <w:b/>
          <w:bCs/>
          <w:sz w:val="20"/>
          <w:szCs w:val="20"/>
          <w:lang w:eastAsia="pl-PL"/>
        </w:rPr>
        <w:t>5</w:t>
      </w:r>
      <w:r w:rsidR="00AB7CE5" w:rsidRPr="000D2DCC">
        <w:rPr>
          <w:b/>
          <w:bCs/>
          <w:sz w:val="20"/>
          <w:szCs w:val="20"/>
          <w:lang w:eastAsia="pl-PL"/>
        </w:rPr>
        <w:t xml:space="preserve"> ust. 1</w:t>
      </w:r>
      <w:r w:rsidR="00AB7CE5" w:rsidRPr="00FF2EE3">
        <w:rPr>
          <w:bCs/>
          <w:sz w:val="20"/>
          <w:szCs w:val="20"/>
          <w:lang w:eastAsia="pl-PL"/>
        </w:rPr>
        <w:t xml:space="preserve"> </w:t>
      </w:r>
      <w:r w:rsidR="00356644" w:rsidRPr="00FF2EE3">
        <w:rPr>
          <w:bCs/>
          <w:sz w:val="20"/>
          <w:szCs w:val="20"/>
          <w:lang w:eastAsia="pl-PL"/>
        </w:rPr>
        <w:t>(decyduje data sporządzenia protokołu odbioru końcowego)</w:t>
      </w:r>
      <w:r w:rsidR="00DD5CE1">
        <w:rPr>
          <w:bCs/>
          <w:sz w:val="20"/>
          <w:szCs w:val="20"/>
          <w:lang w:eastAsia="pl-PL"/>
        </w:rPr>
        <w:t xml:space="preserve"> </w:t>
      </w:r>
      <w:r w:rsidR="00DD5CE1" w:rsidRPr="00A13502">
        <w:rPr>
          <w:bCs/>
          <w:sz w:val="20"/>
          <w:szCs w:val="20"/>
          <w:lang w:eastAsia="pl-PL"/>
        </w:rPr>
        <w:t xml:space="preserve">lub </w:t>
      </w:r>
      <w:r w:rsidR="00DD5CE1">
        <w:rPr>
          <w:bCs/>
          <w:sz w:val="20"/>
          <w:szCs w:val="20"/>
          <w:lang w:eastAsia="pl-PL"/>
        </w:rPr>
        <w:t xml:space="preserve">za przekroczenie, z winy Wykonawcy, dodatkowych warunków terminowych wykonania prac i robót określonych w </w:t>
      </w:r>
      <w:r w:rsidR="00DD5CE1" w:rsidRPr="000D2DCC">
        <w:rPr>
          <w:b/>
          <w:bCs/>
          <w:sz w:val="20"/>
          <w:szCs w:val="20"/>
          <w:lang w:eastAsia="pl-PL"/>
        </w:rPr>
        <w:t xml:space="preserve">§ </w:t>
      </w:r>
      <w:r w:rsidR="00DD5CE1">
        <w:rPr>
          <w:b/>
          <w:bCs/>
          <w:sz w:val="20"/>
          <w:szCs w:val="20"/>
          <w:lang w:eastAsia="pl-PL"/>
        </w:rPr>
        <w:t>5</w:t>
      </w:r>
      <w:r w:rsidR="00DD5CE1" w:rsidRPr="000D2DCC">
        <w:rPr>
          <w:b/>
          <w:bCs/>
          <w:sz w:val="20"/>
          <w:szCs w:val="20"/>
          <w:lang w:eastAsia="pl-PL"/>
        </w:rPr>
        <w:t xml:space="preserve"> ust. 1</w:t>
      </w:r>
      <w:r w:rsidR="00DD5CE1">
        <w:rPr>
          <w:b/>
          <w:bCs/>
          <w:sz w:val="20"/>
          <w:szCs w:val="20"/>
          <w:lang w:eastAsia="pl-PL"/>
        </w:rPr>
        <w:t xml:space="preserve"> pkt. 1 i 2 </w:t>
      </w:r>
      <w:r w:rsidR="00DD5CE1">
        <w:rPr>
          <w:bCs/>
          <w:sz w:val="20"/>
          <w:szCs w:val="20"/>
          <w:lang w:eastAsia="pl-PL"/>
        </w:rPr>
        <w:t>(decyduje data wpis</w:t>
      </w:r>
      <w:r w:rsidR="00352AE3">
        <w:rPr>
          <w:bCs/>
          <w:sz w:val="20"/>
          <w:szCs w:val="20"/>
          <w:lang w:eastAsia="pl-PL"/>
        </w:rPr>
        <w:t>ów</w:t>
      </w:r>
      <w:r w:rsidR="00DD5CE1">
        <w:rPr>
          <w:bCs/>
          <w:sz w:val="20"/>
          <w:szCs w:val="20"/>
          <w:lang w:eastAsia="pl-PL"/>
        </w:rPr>
        <w:t xml:space="preserve"> do dziennika budowy Inspektor</w:t>
      </w:r>
      <w:r w:rsidR="00352AE3">
        <w:rPr>
          <w:bCs/>
          <w:sz w:val="20"/>
          <w:szCs w:val="20"/>
          <w:lang w:eastAsia="pl-PL"/>
        </w:rPr>
        <w:t>ów</w:t>
      </w:r>
      <w:r w:rsidR="00DD5CE1">
        <w:rPr>
          <w:bCs/>
          <w:sz w:val="20"/>
          <w:szCs w:val="20"/>
          <w:lang w:eastAsia="pl-PL"/>
        </w:rPr>
        <w:t xml:space="preserve"> Nadzoru Inwestorskiego</w:t>
      </w:r>
      <w:r w:rsidR="00352AE3">
        <w:rPr>
          <w:bCs/>
          <w:sz w:val="20"/>
          <w:szCs w:val="20"/>
          <w:lang w:eastAsia="pl-PL"/>
        </w:rPr>
        <w:t xml:space="preserve"> powołanych przez Zamawiającego</w:t>
      </w:r>
      <w:r w:rsidR="00DD5CE1">
        <w:rPr>
          <w:bCs/>
          <w:sz w:val="20"/>
          <w:szCs w:val="20"/>
          <w:lang w:eastAsia="pl-PL"/>
        </w:rPr>
        <w:t xml:space="preserve"> potwierdzając</w:t>
      </w:r>
      <w:r w:rsidR="00352AE3">
        <w:rPr>
          <w:bCs/>
          <w:sz w:val="20"/>
          <w:szCs w:val="20"/>
          <w:lang w:eastAsia="pl-PL"/>
        </w:rPr>
        <w:t>ych</w:t>
      </w:r>
      <w:r w:rsidR="00DD5CE1">
        <w:rPr>
          <w:bCs/>
          <w:sz w:val="20"/>
          <w:szCs w:val="20"/>
          <w:lang w:eastAsia="pl-PL"/>
        </w:rPr>
        <w:t xml:space="preserve"> wykonanie</w:t>
      </w:r>
      <w:r w:rsidR="00352AE3">
        <w:rPr>
          <w:bCs/>
          <w:sz w:val="20"/>
          <w:szCs w:val="20"/>
          <w:lang w:eastAsia="pl-PL"/>
        </w:rPr>
        <w:t xml:space="preserve"> wszystkich</w:t>
      </w:r>
      <w:r w:rsidR="00DD5CE1">
        <w:rPr>
          <w:bCs/>
          <w:sz w:val="20"/>
          <w:szCs w:val="20"/>
          <w:lang w:eastAsia="pl-PL"/>
        </w:rPr>
        <w:t xml:space="preserve"> </w:t>
      </w:r>
      <w:r w:rsidR="004764BE">
        <w:rPr>
          <w:bCs/>
          <w:sz w:val="20"/>
          <w:szCs w:val="20"/>
          <w:lang w:eastAsia="pl-PL"/>
        </w:rPr>
        <w:t>tych prac i robót</w:t>
      </w:r>
      <w:r w:rsidR="00DD5CE1">
        <w:rPr>
          <w:bCs/>
          <w:sz w:val="20"/>
          <w:szCs w:val="20"/>
          <w:lang w:eastAsia="pl-PL"/>
        </w:rPr>
        <w:t xml:space="preserve">) </w:t>
      </w:r>
      <w:r w:rsidR="00356644" w:rsidRPr="00FF2EE3">
        <w:rPr>
          <w:bCs/>
          <w:sz w:val="20"/>
          <w:szCs w:val="20"/>
          <w:lang w:eastAsia="pl-PL"/>
        </w:rPr>
        <w:t xml:space="preserve">- </w:t>
      </w:r>
      <w:r w:rsidRPr="00FF2EE3">
        <w:rPr>
          <w:bCs/>
          <w:sz w:val="20"/>
          <w:szCs w:val="20"/>
          <w:lang w:eastAsia="pl-PL"/>
        </w:rPr>
        <w:t>w wysokości 0,</w:t>
      </w:r>
      <w:r w:rsidR="00ED5E9D" w:rsidRPr="00FF2EE3">
        <w:rPr>
          <w:bCs/>
          <w:sz w:val="20"/>
          <w:szCs w:val="20"/>
          <w:lang w:eastAsia="pl-PL"/>
        </w:rPr>
        <w:t>1</w:t>
      </w:r>
      <w:r w:rsidRPr="00FF2EE3">
        <w:rPr>
          <w:bCs/>
          <w:sz w:val="20"/>
          <w:szCs w:val="20"/>
          <w:lang w:eastAsia="pl-PL"/>
        </w:rPr>
        <w:t xml:space="preserve">% wynagrodzenia </w:t>
      </w:r>
      <w:r w:rsidR="00E51C5B" w:rsidRPr="00FF2EE3">
        <w:rPr>
          <w:bCs/>
          <w:sz w:val="20"/>
          <w:szCs w:val="20"/>
          <w:lang w:eastAsia="pl-PL"/>
        </w:rPr>
        <w:t>netto</w:t>
      </w:r>
      <w:r w:rsidRPr="00FF2EE3">
        <w:rPr>
          <w:bCs/>
          <w:sz w:val="20"/>
          <w:szCs w:val="20"/>
          <w:lang w:eastAsia="pl-PL"/>
        </w:rPr>
        <w:t xml:space="preserve"> </w:t>
      </w:r>
      <w:r w:rsidR="00E07D4E" w:rsidRPr="00FF2EE3">
        <w:rPr>
          <w:bCs/>
          <w:sz w:val="20"/>
          <w:szCs w:val="20"/>
          <w:lang w:eastAsia="pl-PL"/>
        </w:rPr>
        <w:t xml:space="preserve">określonego </w:t>
      </w:r>
      <w:r w:rsidRPr="00FF2EE3">
        <w:rPr>
          <w:bCs/>
          <w:sz w:val="20"/>
          <w:szCs w:val="20"/>
          <w:lang w:eastAsia="pl-PL"/>
        </w:rPr>
        <w:t xml:space="preserve">w </w:t>
      </w:r>
      <w:r w:rsidRPr="00A13502">
        <w:rPr>
          <w:b/>
          <w:bCs/>
          <w:sz w:val="20"/>
          <w:szCs w:val="20"/>
          <w:lang w:eastAsia="pl-PL"/>
        </w:rPr>
        <w:t>§ 4 ust.</w:t>
      </w:r>
      <w:r w:rsidR="00356644" w:rsidRPr="00A13502">
        <w:rPr>
          <w:b/>
          <w:bCs/>
          <w:sz w:val="20"/>
          <w:szCs w:val="20"/>
          <w:lang w:eastAsia="pl-PL"/>
        </w:rPr>
        <w:t xml:space="preserve"> </w:t>
      </w:r>
      <w:r w:rsidRPr="00A13502">
        <w:rPr>
          <w:b/>
          <w:bCs/>
          <w:sz w:val="20"/>
          <w:szCs w:val="20"/>
          <w:lang w:eastAsia="pl-PL"/>
        </w:rPr>
        <w:t>1</w:t>
      </w:r>
      <w:r w:rsidRPr="00FF2EE3">
        <w:rPr>
          <w:bCs/>
          <w:sz w:val="20"/>
          <w:szCs w:val="20"/>
          <w:lang w:eastAsia="pl-PL"/>
        </w:rPr>
        <w:t xml:space="preserve"> umowy, za każdy rozpoczęty dzień </w:t>
      </w:r>
      <w:r w:rsidR="00BF04C6" w:rsidRPr="00FF2EE3">
        <w:rPr>
          <w:bCs/>
          <w:sz w:val="20"/>
          <w:szCs w:val="20"/>
          <w:lang w:eastAsia="pl-PL"/>
        </w:rPr>
        <w:t>zwłoki</w:t>
      </w:r>
      <w:r w:rsidR="00DD5CE1">
        <w:rPr>
          <w:bCs/>
          <w:sz w:val="20"/>
          <w:szCs w:val="20"/>
          <w:lang w:eastAsia="pl-PL"/>
        </w:rPr>
        <w:t xml:space="preserve"> </w:t>
      </w:r>
    </w:p>
    <w:p w14:paraId="27DDC62C" w14:textId="6EE1A530" w:rsidR="0061144F" w:rsidRPr="00E27D08" w:rsidRDefault="0005157F" w:rsidP="00C21463">
      <w:pPr>
        <w:widowControl w:val="0"/>
        <w:numPr>
          <w:ilvl w:val="0"/>
          <w:numId w:val="14"/>
        </w:numPr>
        <w:tabs>
          <w:tab w:val="clear" w:pos="785"/>
          <w:tab w:val="num" w:pos="709"/>
        </w:tabs>
        <w:suppressAutoHyphens/>
        <w:spacing w:after="0" w:line="288" w:lineRule="auto"/>
        <w:ind w:left="709" w:hanging="283"/>
        <w:jc w:val="both"/>
        <w:rPr>
          <w:sz w:val="20"/>
          <w:szCs w:val="20"/>
          <w:lang w:eastAsia="pl-PL"/>
        </w:rPr>
      </w:pPr>
      <w:r w:rsidRPr="00E27D08">
        <w:rPr>
          <w:bCs/>
          <w:sz w:val="20"/>
          <w:szCs w:val="20"/>
          <w:lang w:eastAsia="pl-PL"/>
        </w:rPr>
        <w:t xml:space="preserve">za odstąpienie od umowy albo jej rozwiązanie przez którąkolwiek ze Stron z </w:t>
      </w:r>
      <w:r w:rsidR="00356644" w:rsidRPr="00E27D08">
        <w:rPr>
          <w:bCs/>
          <w:sz w:val="20"/>
          <w:szCs w:val="20"/>
          <w:lang w:eastAsia="pl-PL"/>
        </w:rPr>
        <w:t>winy</w:t>
      </w:r>
      <w:r w:rsidRPr="00E27D08">
        <w:rPr>
          <w:bCs/>
          <w:sz w:val="20"/>
          <w:szCs w:val="20"/>
          <w:lang w:eastAsia="pl-PL"/>
        </w:rPr>
        <w:t xml:space="preserve"> Wykonawcy w wysokości 10% </w:t>
      </w:r>
      <w:r w:rsidR="00E07D4E" w:rsidRPr="00E27D08">
        <w:rPr>
          <w:bCs/>
          <w:sz w:val="20"/>
          <w:szCs w:val="20"/>
          <w:lang w:eastAsia="pl-PL"/>
        </w:rPr>
        <w:t xml:space="preserve">wynagrodzenia netto określonego w </w:t>
      </w:r>
      <w:r w:rsidR="00E07D4E" w:rsidRPr="00A13502">
        <w:rPr>
          <w:b/>
          <w:bCs/>
          <w:sz w:val="20"/>
          <w:szCs w:val="20"/>
          <w:lang w:eastAsia="pl-PL"/>
        </w:rPr>
        <w:t>§ 4 ust.</w:t>
      </w:r>
      <w:r w:rsidR="00356644" w:rsidRPr="00A13502">
        <w:rPr>
          <w:b/>
          <w:bCs/>
          <w:sz w:val="20"/>
          <w:szCs w:val="20"/>
          <w:lang w:eastAsia="pl-PL"/>
        </w:rPr>
        <w:t xml:space="preserve"> </w:t>
      </w:r>
      <w:r w:rsidR="00E07D4E" w:rsidRPr="00A13502">
        <w:rPr>
          <w:b/>
          <w:bCs/>
          <w:sz w:val="20"/>
          <w:szCs w:val="20"/>
          <w:lang w:eastAsia="pl-PL"/>
        </w:rPr>
        <w:t>1</w:t>
      </w:r>
      <w:r w:rsidR="00E07D4E" w:rsidRPr="00E27D08">
        <w:rPr>
          <w:bCs/>
          <w:sz w:val="20"/>
          <w:szCs w:val="20"/>
          <w:lang w:eastAsia="pl-PL"/>
        </w:rPr>
        <w:t xml:space="preserve"> umowy</w:t>
      </w:r>
      <w:r w:rsidR="000B0656" w:rsidRPr="00E27D08">
        <w:rPr>
          <w:bCs/>
          <w:sz w:val="20"/>
          <w:szCs w:val="20"/>
          <w:lang w:eastAsia="pl-PL"/>
        </w:rPr>
        <w:t>,</w:t>
      </w:r>
    </w:p>
    <w:p w14:paraId="020840A8" w14:textId="266E4D87"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przekroczenie </w:t>
      </w:r>
      <w:r w:rsidR="00356644" w:rsidRPr="00E27D08">
        <w:rPr>
          <w:bCs/>
          <w:sz w:val="20"/>
          <w:szCs w:val="20"/>
          <w:lang w:eastAsia="pl-PL"/>
        </w:rPr>
        <w:t xml:space="preserve">z winy Wykonawcy </w:t>
      </w:r>
      <w:r w:rsidRPr="00E27D08">
        <w:rPr>
          <w:bCs/>
          <w:sz w:val="20"/>
          <w:szCs w:val="20"/>
          <w:lang w:eastAsia="pl-PL"/>
        </w:rPr>
        <w:t>terminu usunięcia wad zarówno</w:t>
      </w:r>
      <w:r w:rsidR="00A405F2" w:rsidRPr="00E27D08">
        <w:rPr>
          <w:bCs/>
          <w:sz w:val="20"/>
          <w:szCs w:val="20"/>
          <w:lang w:eastAsia="pl-PL"/>
        </w:rPr>
        <w:t xml:space="preserve"> stwierdzonych </w:t>
      </w:r>
      <w:r w:rsidRPr="00E27D08">
        <w:rPr>
          <w:bCs/>
          <w:sz w:val="20"/>
          <w:szCs w:val="20"/>
          <w:lang w:eastAsia="pl-PL"/>
        </w:rPr>
        <w:t xml:space="preserve"> w czasie trwania robót,</w:t>
      </w:r>
      <w:r w:rsidR="00A405F2" w:rsidRPr="00E27D08">
        <w:rPr>
          <w:bCs/>
          <w:sz w:val="20"/>
          <w:szCs w:val="20"/>
          <w:lang w:eastAsia="pl-PL"/>
        </w:rPr>
        <w:t xml:space="preserve"> jak i stwierdzonych w trakcie czynności odbior</w:t>
      </w:r>
      <w:r w:rsidR="00C21463">
        <w:rPr>
          <w:bCs/>
          <w:sz w:val="20"/>
          <w:szCs w:val="20"/>
          <w:lang w:eastAsia="pl-PL"/>
        </w:rPr>
        <w:t xml:space="preserve">owych (z zastrzeżeniem </w:t>
      </w:r>
      <w:r w:rsidR="00C21463" w:rsidRPr="00A13502">
        <w:rPr>
          <w:b/>
          <w:bCs/>
          <w:sz w:val="20"/>
          <w:szCs w:val="20"/>
          <w:lang w:eastAsia="pl-PL"/>
        </w:rPr>
        <w:t>lit. d</w:t>
      </w:r>
      <w:r w:rsidR="00C21463">
        <w:rPr>
          <w:bCs/>
          <w:sz w:val="20"/>
          <w:szCs w:val="20"/>
          <w:lang w:eastAsia="pl-PL"/>
        </w:rPr>
        <w:t>),</w:t>
      </w:r>
      <w:r w:rsidRPr="00E27D08">
        <w:rPr>
          <w:bCs/>
          <w:sz w:val="20"/>
          <w:szCs w:val="20"/>
          <w:lang w:eastAsia="pl-PL"/>
        </w:rPr>
        <w:t xml:space="preserve"> </w:t>
      </w:r>
      <w:r w:rsidR="00A405F2" w:rsidRPr="00E27D08">
        <w:rPr>
          <w:bCs/>
          <w:sz w:val="20"/>
          <w:szCs w:val="20"/>
          <w:lang w:eastAsia="pl-PL"/>
        </w:rPr>
        <w:t>stwierdzonych</w:t>
      </w:r>
      <w:r w:rsidRPr="00E27D08">
        <w:rPr>
          <w:bCs/>
          <w:sz w:val="20"/>
          <w:szCs w:val="20"/>
          <w:lang w:eastAsia="pl-PL"/>
        </w:rPr>
        <w:t xml:space="preserve"> w okresie gwarancji i rękojmi, w wysokości </w:t>
      </w:r>
      <w:r w:rsidRPr="00511E0C">
        <w:rPr>
          <w:bCs/>
          <w:sz w:val="20"/>
          <w:szCs w:val="20"/>
          <w:lang w:eastAsia="pl-PL"/>
        </w:rPr>
        <w:t>0,</w:t>
      </w:r>
      <w:r w:rsidR="00511E0C" w:rsidRPr="007A1AF8">
        <w:rPr>
          <w:bCs/>
          <w:sz w:val="20"/>
          <w:szCs w:val="20"/>
          <w:lang w:eastAsia="pl-PL"/>
        </w:rPr>
        <w:t>1</w:t>
      </w:r>
      <w:r w:rsidRPr="00511E0C">
        <w:rPr>
          <w:bCs/>
          <w:sz w:val="20"/>
          <w:szCs w:val="20"/>
          <w:lang w:eastAsia="pl-PL"/>
        </w:rPr>
        <w:t>%</w:t>
      </w:r>
      <w:r w:rsidR="00E07D4E" w:rsidRPr="00E27D08">
        <w:rPr>
          <w:bCs/>
          <w:sz w:val="20"/>
          <w:szCs w:val="20"/>
          <w:lang w:eastAsia="pl-PL"/>
        </w:rPr>
        <w:t xml:space="preserve"> wynagrodzenia netto określonego w </w:t>
      </w:r>
      <w:r w:rsidR="00E07D4E" w:rsidRPr="00A13502">
        <w:rPr>
          <w:b/>
          <w:bCs/>
          <w:sz w:val="20"/>
          <w:szCs w:val="20"/>
          <w:lang w:eastAsia="pl-PL"/>
        </w:rPr>
        <w:t>§ 4 ust.</w:t>
      </w:r>
      <w:r w:rsidR="00356644" w:rsidRPr="00A13502">
        <w:rPr>
          <w:b/>
          <w:bCs/>
          <w:sz w:val="20"/>
          <w:szCs w:val="20"/>
          <w:lang w:eastAsia="pl-PL"/>
        </w:rPr>
        <w:t xml:space="preserve"> </w:t>
      </w:r>
      <w:r w:rsidR="00E07D4E" w:rsidRPr="00A13502">
        <w:rPr>
          <w:b/>
          <w:bCs/>
          <w:sz w:val="20"/>
          <w:szCs w:val="20"/>
          <w:lang w:eastAsia="pl-PL"/>
        </w:rPr>
        <w:t>1</w:t>
      </w:r>
      <w:r w:rsidR="00E07D4E" w:rsidRPr="00E27D08">
        <w:rPr>
          <w:bCs/>
          <w:sz w:val="20"/>
          <w:szCs w:val="20"/>
          <w:lang w:eastAsia="pl-PL"/>
        </w:rPr>
        <w:t xml:space="preserve"> umowy</w:t>
      </w:r>
      <w:r w:rsidRPr="00E27D08">
        <w:rPr>
          <w:bCs/>
          <w:sz w:val="20"/>
          <w:szCs w:val="20"/>
          <w:lang w:eastAsia="pl-PL"/>
        </w:rPr>
        <w:t xml:space="preserve">, </w:t>
      </w:r>
      <w:r w:rsidR="00E07D4E" w:rsidRPr="00E27D08">
        <w:rPr>
          <w:bCs/>
          <w:sz w:val="20"/>
          <w:szCs w:val="20"/>
          <w:lang w:eastAsia="pl-PL"/>
        </w:rPr>
        <w:t xml:space="preserve">za każdy rozpoczęty dzień zwłoki, </w:t>
      </w:r>
    </w:p>
    <w:p w14:paraId="62F5C42C" w14:textId="4F09AB26" w:rsidR="00A405F2" w:rsidRPr="00E27D08" w:rsidRDefault="00A405F2"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przekroczenie z winy Wykonawcy terminu usunięcia wad stwierdzonych  w trakcie czynności odbioru końcowego (jeżeli Zamawiający dokonał odbioru końcowego z zastrzeżeniem usunięcia wad) w wysokości </w:t>
      </w:r>
      <w:r w:rsidR="00DD452F">
        <w:rPr>
          <w:bCs/>
          <w:sz w:val="20"/>
          <w:szCs w:val="20"/>
          <w:lang w:eastAsia="pl-PL"/>
        </w:rPr>
        <w:br/>
      </w:r>
      <w:r w:rsidRPr="00E27D08">
        <w:rPr>
          <w:bCs/>
          <w:sz w:val="20"/>
          <w:szCs w:val="20"/>
          <w:lang w:eastAsia="pl-PL"/>
        </w:rPr>
        <w:t xml:space="preserve">0,1% wynagrodzenia netto określonego w </w:t>
      </w:r>
      <w:r w:rsidRPr="00A13502">
        <w:rPr>
          <w:b/>
          <w:bCs/>
          <w:sz w:val="20"/>
          <w:szCs w:val="20"/>
          <w:lang w:eastAsia="pl-PL"/>
        </w:rPr>
        <w:t>§ 4 ust. 1</w:t>
      </w:r>
      <w:r w:rsidRPr="00E27D08">
        <w:rPr>
          <w:bCs/>
          <w:sz w:val="20"/>
          <w:szCs w:val="20"/>
          <w:lang w:eastAsia="pl-PL"/>
        </w:rPr>
        <w:t xml:space="preserve"> umowy, za każdy rozpoczęty dzień zwłoki, </w:t>
      </w:r>
    </w:p>
    <w:p w14:paraId="11A52920" w14:textId="6A376FF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w:t>
      </w:r>
      <w:r w:rsidR="00E07D4E" w:rsidRPr="00E27D08">
        <w:rPr>
          <w:bCs/>
          <w:sz w:val="20"/>
          <w:szCs w:val="20"/>
          <w:lang w:eastAsia="pl-PL"/>
        </w:rPr>
        <w:t>zwłokę</w:t>
      </w:r>
      <w:r w:rsidRPr="00E27D08">
        <w:rPr>
          <w:bCs/>
          <w:sz w:val="20"/>
          <w:szCs w:val="20"/>
          <w:lang w:eastAsia="pl-PL"/>
        </w:rPr>
        <w:t xml:space="preserve"> w wykonaniu innych zobowiązań Wykonawcy wynikających z umowy, dla których w umowie podane są terminy, albo dla których wykonania Zamawiający wskazał (wyznaczył) termin w wysokości 0,</w:t>
      </w:r>
      <w:r w:rsidR="004A1627">
        <w:rPr>
          <w:bCs/>
          <w:sz w:val="20"/>
          <w:szCs w:val="20"/>
          <w:lang w:eastAsia="pl-PL"/>
        </w:rPr>
        <w:t>1</w:t>
      </w:r>
      <w:r w:rsidRPr="00E27D08">
        <w:rPr>
          <w:bCs/>
          <w:sz w:val="20"/>
          <w:szCs w:val="20"/>
          <w:lang w:eastAsia="pl-PL"/>
        </w:rPr>
        <w:t xml:space="preserve">%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356644"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 za każdy rozpoczęty dzień zwłoki</w:t>
      </w:r>
      <w:r w:rsidRPr="00E27D08">
        <w:rPr>
          <w:bCs/>
          <w:sz w:val="20"/>
          <w:szCs w:val="20"/>
          <w:lang w:eastAsia="pl-PL"/>
        </w:rPr>
        <w:t>, o ile w umowie nie wskazano innej kary umownej; powyższ</w:t>
      </w:r>
      <w:r w:rsidR="004A1627">
        <w:rPr>
          <w:bCs/>
          <w:sz w:val="20"/>
          <w:szCs w:val="20"/>
          <w:lang w:eastAsia="pl-PL"/>
        </w:rPr>
        <w:t>a</w:t>
      </w:r>
      <w:r w:rsidRPr="00E27D08">
        <w:rPr>
          <w:bCs/>
          <w:sz w:val="20"/>
          <w:szCs w:val="20"/>
          <w:lang w:eastAsia="pl-PL"/>
        </w:rPr>
        <w:t xml:space="preserve"> </w:t>
      </w:r>
      <w:r w:rsidR="004A1627">
        <w:rPr>
          <w:bCs/>
          <w:sz w:val="20"/>
          <w:szCs w:val="20"/>
          <w:lang w:eastAsia="pl-PL"/>
        </w:rPr>
        <w:t xml:space="preserve">kara </w:t>
      </w:r>
      <w:r w:rsidRPr="00E27D08">
        <w:rPr>
          <w:bCs/>
          <w:sz w:val="20"/>
          <w:szCs w:val="20"/>
          <w:lang w:eastAsia="pl-PL"/>
        </w:rPr>
        <w:t xml:space="preserve">dotyczy w szczególności nieprzedstawienia Zamawiającemu w terminie </w:t>
      </w:r>
      <w:r w:rsidR="0058788E" w:rsidRPr="00E27D08">
        <w:rPr>
          <w:bCs/>
          <w:sz w:val="20"/>
          <w:szCs w:val="20"/>
          <w:lang w:eastAsia="pl-PL"/>
        </w:rPr>
        <w:t xml:space="preserve">wymaganego </w:t>
      </w:r>
      <w:r w:rsidRPr="00E27D08">
        <w:rPr>
          <w:bCs/>
          <w:sz w:val="20"/>
          <w:szCs w:val="20"/>
          <w:lang w:eastAsia="pl-PL"/>
        </w:rPr>
        <w:t>harmonogramu oraz niedotrzymania terminów wynikających z harmo</w:t>
      </w:r>
      <w:r w:rsidR="00955725" w:rsidRPr="00E27D08">
        <w:rPr>
          <w:bCs/>
          <w:sz w:val="20"/>
          <w:szCs w:val="20"/>
          <w:lang w:eastAsia="pl-PL"/>
        </w:rPr>
        <w:t>nogramu rzeczowo – finansowego</w:t>
      </w:r>
      <w:r w:rsidR="000B0656" w:rsidRPr="00E27D08">
        <w:rPr>
          <w:bCs/>
          <w:sz w:val="20"/>
          <w:szCs w:val="20"/>
          <w:lang w:eastAsia="pl-PL"/>
        </w:rPr>
        <w:t>,</w:t>
      </w:r>
    </w:p>
    <w:p w14:paraId="08277E08" w14:textId="25A8E9D9"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nieprzedłożenie do akceptacji projektu umowy o podwykonawstwo lub dalsze podwykonawstwo, której przedmiotem są roboty budowlane, o którym mowa w </w:t>
      </w:r>
      <w:r w:rsidRPr="00A13502">
        <w:rPr>
          <w:b/>
          <w:bCs/>
          <w:sz w:val="20"/>
          <w:szCs w:val="20"/>
          <w:lang w:eastAsia="pl-PL"/>
        </w:rPr>
        <w:t>§ 7 ust. 3</w:t>
      </w:r>
      <w:r w:rsidRPr="00E27D08">
        <w:rPr>
          <w:bCs/>
          <w:sz w:val="20"/>
          <w:szCs w:val="20"/>
          <w:lang w:eastAsia="pl-PL"/>
        </w:rPr>
        <w:t xml:space="preserve"> lub projektu jej zmiany, poświadczonej za zgodność z oryginałem kopii zawartej umowy o podwykonawstwo lub dalsze podwykonawstwo, której przedmiotem są roboty budowlane, o której mowa w </w:t>
      </w:r>
      <w:r w:rsidRPr="00A13502">
        <w:rPr>
          <w:b/>
          <w:bCs/>
          <w:sz w:val="20"/>
          <w:szCs w:val="20"/>
          <w:lang w:eastAsia="pl-PL"/>
        </w:rPr>
        <w:t>§ 7 ust. 7</w:t>
      </w:r>
      <w:r w:rsidRPr="00E27D08">
        <w:rPr>
          <w:bCs/>
          <w:sz w:val="20"/>
          <w:szCs w:val="20"/>
          <w:lang w:eastAsia="pl-PL"/>
        </w:rPr>
        <w:t xml:space="preserve"> lub jej zmiany albo brak wymaganej przez Zamawiającego zmiany umowy o podwykonawstwo lub dalsze podwykonawstwo</w:t>
      </w:r>
      <w:r w:rsidR="000D287B" w:rsidRPr="00E27D08">
        <w:rPr>
          <w:bCs/>
          <w:sz w:val="20"/>
          <w:szCs w:val="20"/>
          <w:lang w:eastAsia="pl-PL"/>
        </w:rPr>
        <w:t>, której przedmiotem są roboty budowlane, dostawy lub usługi</w:t>
      </w:r>
      <w:r w:rsidRPr="00E27D08">
        <w:rPr>
          <w:bCs/>
          <w:sz w:val="20"/>
          <w:szCs w:val="20"/>
          <w:lang w:eastAsia="pl-PL"/>
        </w:rPr>
        <w:t xml:space="preserve">, której zapisy stoją w sprzeczności z </w:t>
      </w:r>
      <w:r w:rsidRPr="00A13502">
        <w:rPr>
          <w:b/>
          <w:bCs/>
          <w:sz w:val="20"/>
          <w:szCs w:val="20"/>
          <w:lang w:eastAsia="pl-PL"/>
        </w:rPr>
        <w:t>§ 7 ust. 4</w:t>
      </w:r>
      <w:r w:rsidRPr="00E27D08">
        <w:rPr>
          <w:bCs/>
          <w:sz w:val="20"/>
          <w:szCs w:val="20"/>
          <w:lang w:eastAsia="pl-PL"/>
        </w:rPr>
        <w:t xml:space="preserve">, w wysokości </w:t>
      </w:r>
      <w:r w:rsidRPr="00E27D08">
        <w:rPr>
          <w:sz w:val="20"/>
          <w:szCs w:val="20"/>
          <w:lang w:eastAsia="pl-PL"/>
        </w:rPr>
        <w:t>1.000,00</w:t>
      </w:r>
      <w:r w:rsidR="00E42852" w:rsidRPr="00E27D08">
        <w:rPr>
          <w:sz w:val="20"/>
          <w:szCs w:val="20"/>
          <w:lang w:eastAsia="pl-PL"/>
        </w:rPr>
        <w:t xml:space="preserve"> </w:t>
      </w:r>
      <w:r w:rsidRPr="00E27D08">
        <w:rPr>
          <w:sz w:val="20"/>
          <w:szCs w:val="20"/>
          <w:lang w:eastAsia="pl-PL"/>
        </w:rPr>
        <w:t xml:space="preserve">zł </w:t>
      </w:r>
      <w:r w:rsidRPr="00E27D08">
        <w:rPr>
          <w:bCs/>
          <w:sz w:val="20"/>
          <w:szCs w:val="20"/>
          <w:lang w:eastAsia="pl-PL"/>
        </w:rPr>
        <w:t>za każdy przypadek nieprzedłożenia do akceptacji projektu umowy lub jego zmiany, kopii umowy lub jej zmiany i to za każdy rozpoczęty dzień nieprzedłożenia,</w:t>
      </w:r>
    </w:p>
    <w:p w14:paraId="6E1AB55F" w14:textId="4F1851BA" w:rsidR="004C59F4"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za każdy przypadek nieprzedłożenia Zamawiającemu poświadczonej</w:t>
      </w:r>
      <w:r w:rsidR="00F5477C" w:rsidRPr="00E27D08">
        <w:rPr>
          <w:bCs/>
          <w:sz w:val="20"/>
          <w:szCs w:val="20"/>
          <w:lang w:eastAsia="pl-PL"/>
        </w:rPr>
        <w:t xml:space="preserve"> </w:t>
      </w:r>
      <w:r w:rsidRPr="00E27D08">
        <w:rPr>
          <w:bCs/>
          <w:sz w:val="20"/>
          <w:szCs w:val="20"/>
          <w:lang w:eastAsia="pl-PL"/>
        </w:rPr>
        <w:t xml:space="preserve">za zgodność z oryginałem kopii zawartej umowy o podwykonawstwo lub dalsze podwykonawstwo, o której mowa w </w:t>
      </w:r>
      <w:r w:rsidRPr="00A13502">
        <w:rPr>
          <w:b/>
          <w:bCs/>
          <w:sz w:val="20"/>
          <w:szCs w:val="20"/>
          <w:lang w:eastAsia="pl-PL"/>
        </w:rPr>
        <w:t>§ 7 ust. 9</w:t>
      </w:r>
      <w:r w:rsidRPr="00E27D08">
        <w:rPr>
          <w:bCs/>
          <w:sz w:val="20"/>
          <w:szCs w:val="20"/>
          <w:lang w:eastAsia="pl-PL"/>
        </w:rPr>
        <w:t xml:space="preserve"> w wysokości 1</w:t>
      </w:r>
      <w:r w:rsidR="004A1627">
        <w:rPr>
          <w:bCs/>
          <w:sz w:val="20"/>
          <w:szCs w:val="20"/>
          <w:lang w:eastAsia="pl-PL"/>
        </w:rPr>
        <w:t>.</w:t>
      </w:r>
      <w:r w:rsidRPr="00E27D08">
        <w:rPr>
          <w:bCs/>
          <w:sz w:val="20"/>
          <w:szCs w:val="20"/>
          <w:lang w:eastAsia="pl-PL"/>
        </w:rPr>
        <w:t>000,00 zł za każdą nieprzedłożoną kopię umowy lub jej zmianę i to za każdy rozpoczęty dzień nieprzedłożenia</w:t>
      </w:r>
      <w:r w:rsidR="00A534B6" w:rsidRPr="00E27D08">
        <w:rPr>
          <w:bCs/>
          <w:sz w:val="20"/>
          <w:szCs w:val="20"/>
          <w:lang w:eastAsia="pl-PL"/>
        </w:rPr>
        <w:t>,</w:t>
      </w:r>
    </w:p>
    <w:p w14:paraId="11ACEDC2" w14:textId="5458854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brak zapłaty lub nieterminową zapłatę wynagrodzenia należnego podwykonawcom albo dalszym podwykonawcom w wysokości 0,02% wynagrodzenia </w:t>
      </w:r>
      <w:r w:rsidR="008107E8" w:rsidRPr="00E27D08">
        <w:rPr>
          <w:bCs/>
          <w:sz w:val="20"/>
          <w:szCs w:val="20"/>
          <w:lang w:eastAsia="pl-PL"/>
        </w:rPr>
        <w:t>netto</w:t>
      </w:r>
      <w:r w:rsidRPr="00E27D08">
        <w:rPr>
          <w:bCs/>
          <w:sz w:val="20"/>
          <w:szCs w:val="20"/>
          <w:lang w:eastAsia="pl-PL"/>
        </w:rPr>
        <w:t xml:space="preserve"> </w:t>
      </w:r>
      <w:r w:rsidR="00877C27" w:rsidRPr="00E27D08">
        <w:rPr>
          <w:bCs/>
          <w:sz w:val="20"/>
          <w:szCs w:val="20"/>
          <w:lang w:eastAsia="pl-PL"/>
        </w:rPr>
        <w:t xml:space="preserve">umowy z podwykonawcą lub dalszym podwykonawcą, w stosunku do którego występuje </w:t>
      </w:r>
      <w:r w:rsidR="000B0656" w:rsidRPr="00E27D08">
        <w:rPr>
          <w:bCs/>
          <w:sz w:val="20"/>
          <w:szCs w:val="20"/>
          <w:lang w:eastAsia="pl-PL"/>
        </w:rPr>
        <w:t>zwłoka</w:t>
      </w:r>
      <w:r w:rsidR="00877C27" w:rsidRPr="00E27D08">
        <w:rPr>
          <w:bCs/>
          <w:sz w:val="20"/>
          <w:szCs w:val="20"/>
          <w:lang w:eastAsia="pl-PL"/>
        </w:rPr>
        <w:t xml:space="preserve">, za każdy rozpoczęty dzień </w:t>
      </w:r>
      <w:r w:rsidR="000B0656" w:rsidRPr="00E27D08">
        <w:rPr>
          <w:bCs/>
          <w:sz w:val="20"/>
          <w:szCs w:val="20"/>
          <w:lang w:eastAsia="pl-PL"/>
        </w:rPr>
        <w:t xml:space="preserve">zwłoki </w:t>
      </w:r>
      <w:r w:rsidR="00877C27" w:rsidRPr="00E27D08">
        <w:rPr>
          <w:bCs/>
          <w:sz w:val="20"/>
          <w:szCs w:val="20"/>
          <w:lang w:eastAsia="pl-PL"/>
        </w:rPr>
        <w:t xml:space="preserve"> (w przypadku braku zapłaty liczony do dnia dokonania bezpośredniej zapłaty przez Zamawiającego na rzecz podwykonawcy lub dalszego podwykonawcy) – odpowiednio za każdego podwykonawcę lub dalszego podwykonawcę</w:t>
      </w:r>
      <w:r w:rsidRPr="00E27D08">
        <w:rPr>
          <w:bCs/>
          <w:sz w:val="20"/>
          <w:szCs w:val="20"/>
          <w:lang w:eastAsia="pl-PL"/>
        </w:rPr>
        <w:t>.</w:t>
      </w:r>
    </w:p>
    <w:p w14:paraId="3229E2DA" w14:textId="62FD79D0"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 odstąpienie od umowy przez którąkolwiek ze Stron z przyczyn zależnych od Zamawiającego, Wykonawca może żądać od Zamawiającego zapłaty kary umownej w wysokości 10%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E42852"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w:t>
      </w:r>
    </w:p>
    <w:p w14:paraId="0BF08197" w14:textId="40F7B249" w:rsidR="0061144F" w:rsidRPr="00E27D08" w:rsidRDefault="0005157F" w:rsidP="00F34402">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W przypadku konieczności </w:t>
      </w:r>
      <w:r w:rsidR="0084002C">
        <w:rPr>
          <w:bCs/>
          <w:sz w:val="20"/>
          <w:szCs w:val="20"/>
          <w:lang w:eastAsia="pl-PL"/>
        </w:rPr>
        <w:t>co najmniej</w:t>
      </w:r>
      <w:r w:rsidR="00DD452F">
        <w:rPr>
          <w:bCs/>
          <w:sz w:val="20"/>
          <w:szCs w:val="20"/>
          <w:lang w:eastAsia="pl-PL"/>
        </w:rPr>
        <w:t xml:space="preserve"> dwukrotnego</w:t>
      </w:r>
      <w:r w:rsidR="00DD452F" w:rsidRPr="00E27D08">
        <w:rPr>
          <w:bCs/>
          <w:sz w:val="20"/>
          <w:szCs w:val="20"/>
          <w:lang w:eastAsia="pl-PL"/>
        </w:rPr>
        <w:t xml:space="preserve"> </w:t>
      </w:r>
      <w:r w:rsidRPr="00E27D08">
        <w:rPr>
          <w:bCs/>
          <w:sz w:val="20"/>
          <w:szCs w:val="20"/>
          <w:lang w:eastAsia="pl-PL"/>
        </w:rPr>
        <w:t xml:space="preserve">dokonywania bezpośredniej zapłaty podwykonawcy lub dalszemu podwykonawcy, o których mowa w </w:t>
      </w:r>
      <w:r w:rsidRPr="00A13502">
        <w:rPr>
          <w:b/>
          <w:bCs/>
          <w:sz w:val="20"/>
          <w:szCs w:val="20"/>
          <w:lang w:eastAsia="pl-PL"/>
        </w:rPr>
        <w:t>§ 8 ust. 2</w:t>
      </w:r>
      <w:r w:rsidRPr="00E27D08">
        <w:rPr>
          <w:bCs/>
          <w:sz w:val="20"/>
          <w:szCs w:val="20"/>
          <w:lang w:eastAsia="pl-PL"/>
        </w:rPr>
        <w:t>, lub konieczność dokonania bezpośrednich zapłat na sum</w:t>
      </w:r>
      <w:r w:rsidR="00F34402" w:rsidRPr="00E27D08">
        <w:rPr>
          <w:bCs/>
          <w:sz w:val="20"/>
          <w:szCs w:val="20"/>
          <w:lang w:eastAsia="pl-PL"/>
        </w:rPr>
        <w:t xml:space="preserve">ę większą niż 5% łącznego wynagrodzenia netto określonego w </w:t>
      </w:r>
      <w:r w:rsidR="00F34402" w:rsidRPr="00A13502">
        <w:rPr>
          <w:b/>
          <w:bCs/>
          <w:sz w:val="20"/>
          <w:szCs w:val="20"/>
          <w:lang w:eastAsia="pl-PL"/>
        </w:rPr>
        <w:t>§ 4 ust.</w:t>
      </w:r>
      <w:r w:rsidR="00E42852"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umowy </w:t>
      </w:r>
      <w:r w:rsidRPr="00E27D08">
        <w:rPr>
          <w:bCs/>
          <w:sz w:val="20"/>
          <w:szCs w:val="20"/>
          <w:lang w:eastAsia="pl-PL"/>
        </w:rPr>
        <w:t xml:space="preserve">może stanowić podstawę do odstąpienia od umowy z przyczyn leżących po stronie Wykonawcy, z naliczeniem kary umownej, o której mowa w </w:t>
      </w:r>
      <w:r w:rsidRPr="00A13502">
        <w:rPr>
          <w:b/>
          <w:bCs/>
          <w:sz w:val="20"/>
          <w:szCs w:val="20"/>
          <w:lang w:eastAsia="pl-PL"/>
        </w:rPr>
        <w:t>§ 15 ust. 1. lit b)</w:t>
      </w:r>
      <w:r w:rsidRPr="00E27D08">
        <w:rPr>
          <w:bCs/>
          <w:sz w:val="20"/>
          <w:szCs w:val="20"/>
          <w:lang w:eastAsia="pl-PL"/>
        </w:rPr>
        <w:t xml:space="preserve"> umowy.</w:t>
      </w:r>
    </w:p>
    <w:p w14:paraId="24A840C5" w14:textId="60A42F3B"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Zamawiający może usunąć w zastępstwie Wykonawcy i na jego koszt wady nieusunięte </w:t>
      </w:r>
      <w:r w:rsidRPr="00E27D08">
        <w:rPr>
          <w:bCs/>
          <w:sz w:val="20"/>
          <w:szCs w:val="20"/>
          <w:lang w:eastAsia="pl-PL"/>
        </w:rPr>
        <w:br/>
        <w:t xml:space="preserve">w wyznaczonym terminie lub dokonać przeglądu, serwisu i konserwacji instalacji, urządzeń i osprzętu wraz z </w:t>
      </w:r>
      <w:r w:rsidRPr="00E27D08">
        <w:rPr>
          <w:bCs/>
          <w:sz w:val="20"/>
          <w:szCs w:val="20"/>
          <w:lang w:eastAsia="pl-PL"/>
        </w:rPr>
        <w:lastRenderedPageBreak/>
        <w:t>konieczną naprawą w przypadku nie wywiązywania się Wykonawcy z obowiązków umownych. Koszt ten zostanie potrącony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65C980E8" w14:textId="77777777"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Zastrzeżenie kar umownych nie pozbawia stron prawa do dochodzenia odszkodowania przekraczającego wysokość kar umownych na zasadach ogólnych.</w:t>
      </w:r>
    </w:p>
    <w:p w14:paraId="40782408" w14:textId="76469BD6" w:rsidR="00571F52"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sz w:val="20"/>
          <w:szCs w:val="20"/>
        </w:rPr>
        <w:t xml:space="preserve">Zamawiający jest uprawniony do naliczenia kar </w:t>
      </w:r>
      <w:r w:rsidR="00230C4B" w:rsidRPr="00E27D08">
        <w:rPr>
          <w:sz w:val="20"/>
          <w:szCs w:val="20"/>
        </w:rPr>
        <w:t xml:space="preserve">umownych </w:t>
      </w:r>
      <w:r w:rsidRPr="00E27D08">
        <w:rPr>
          <w:sz w:val="20"/>
          <w:szCs w:val="20"/>
        </w:rPr>
        <w:t>także w przypadku:</w:t>
      </w:r>
    </w:p>
    <w:p w14:paraId="5C0B1641" w14:textId="797F806B"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naruszania przez Wykonawcę lub jego podwykonawcę</w:t>
      </w:r>
      <w:r w:rsidRPr="00E27D08">
        <w:rPr>
          <w:rFonts w:ascii="Calibri" w:hAnsi="Calibri"/>
          <w:sz w:val="20"/>
          <w:szCs w:val="20"/>
          <w:lang w:eastAsia="en-US"/>
        </w:rPr>
        <w:t xml:space="preserve"> </w:t>
      </w:r>
      <w:r w:rsidRPr="00E27D08">
        <w:rPr>
          <w:rFonts w:ascii="Calibri" w:hAnsi="Calibri"/>
          <w:sz w:val="20"/>
          <w:szCs w:val="20"/>
        </w:rPr>
        <w:t xml:space="preserve">lub dalszego podwykonawcę </w:t>
      </w:r>
      <w:r w:rsidR="007A5F64">
        <w:rPr>
          <w:rFonts w:ascii="Calibri" w:hAnsi="Calibri"/>
          <w:sz w:val="20"/>
          <w:szCs w:val="20"/>
        </w:rPr>
        <w:t xml:space="preserve">i ich personel </w:t>
      </w:r>
      <w:r w:rsidRPr="00E27D08">
        <w:rPr>
          <w:rFonts w:ascii="Calibri" w:hAnsi="Calibri"/>
          <w:sz w:val="20"/>
          <w:szCs w:val="20"/>
        </w:rPr>
        <w:t>zakazu palenia tytoniu, używania alkoholu albo środków odurzających (albo podobnie działających) na terenie Zamawiającego oraz przebywania pracownika na terenie Zamawiającego pod wpływem alkoholu lub innych środków odurzających - w kwocie 1000,00 zł za każdy przypadek takiego naruszenia;</w:t>
      </w:r>
    </w:p>
    <w:p w14:paraId="3061A32A" w14:textId="2F613A5E"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gdy wskutek prowadzonych prac, działań lub zaniechań pracowników/personelu </w:t>
      </w:r>
      <w:r w:rsidRPr="00E27D08">
        <w:rPr>
          <w:rFonts w:ascii="Calibri" w:hAnsi="Calibri"/>
          <w:bCs/>
          <w:sz w:val="20"/>
          <w:szCs w:val="20"/>
        </w:rPr>
        <w:t xml:space="preserve">Wykonawcy/podwykonawcy lub dalszego podwykonawcy </w:t>
      </w:r>
      <w:r w:rsidRPr="00E27D08">
        <w:rPr>
          <w:rFonts w:ascii="Calibri" w:hAnsi="Calibri"/>
          <w:sz w:val="20"/>
          <w:szCs w:val="20"/>
        </w:rPr>
        <w:t xml:space="preserve">lub wskutek naruszenia zasad zakazu palenia tytoniu zostanie wywołany alarm pożarowy - w kwocie </w:t>
      </w:r>
      <w:r w:rsidR="00ED5E9D" w:rsidRPr="00E27D08">
        <w:rPr>
          <w:rFonts w:ascii="Calibri" w:hAnsi="Calibri"/>
          <w:sz w:val="20"/>
          <w:szCs w:val="20"/>
        </w:rPr>
        <w:t>5</w:t>
      </w:r>
      <w:r w:rsidRPr="00E27D08">
        <w:rPr>
          <w:rFonts w:ascii="Calibri" w:hAnsi="Calibri"/>
          <w:sz w:val="20"/>
          <w:szCs w:val="20"/>
        </w:rPr>
        <w:t>000,00 zł za każdy przypadek takiego zdarzenia (a jeżeli koszty wywołania alarmu i usunięcia jego następstw będą wyższe – to tymi kosztami);</w:t>
      </w:r>
    </w:p>
    <w:p w14:paraId="2CBD5D26" w14:textId="2B6E8A46"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naruszania przez Wykonawcę lub jego podwykonawcę lub dalszego podwykonawcę </w:t>
      </w:r>
      <w:r w:rsidR="007A5F64">
        <w:rPr>
          <w:rFonts w:ascii="Calibri" w:hAnsi="Calibri"/>
          <w:sz w:val="20"/>
          <w:szCs w:val="20"/>
        </w:rPr>
        <w:t xml:space="preserve">i ich personel </w:t>
      </w:r>
      <w:r w:rsidRPr="00E27D08">
        <w:rPr>
          <w:rFonts w:ascii="Calibri" w:hAnsi="Calibri"/>
          <w:sz w:val="20"/>
          <w:szCs w:val="20"/>
        </w:rPr>
        <w:t>obowiązku noszenia odzieży ochronnej, wyposażenia osobistej ochrony bhp (np. kasków, okularów ochronnych) oraz obowiązku noszenia na tej odzieży oznaczeń wskazujących nazwę Wykonawcy/podwykonawcy/dalszego podwykonawcy - w kwocie 1000,00 zł za każdy przypadek takiego naruszenia;</w:t>
      </w:r>
    </w:p>
    <w:p w14:paraId="77AB3AF1" w14:textId="77777777"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p>
    <w:p w14:paraId="7F011BF8" w14:textId="4ABB6D94"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uporządkował po zakończeniu pracy w danym dniu miejsca prowadzenia prac</w:t>
      </w:r>
      <w:r w:rsidR="00056C80">
        <w:rPr>
          <w:rFonts w:ascii="Calibri" w:hAnsi="Calibri"/>
          <w:sz w:val="20"/>
          <w:szCs w:val="20"/>
        </w:rPr>
        <w:t xml:space="preserve"> lub miejsc bezpośrednio przyległych do miejsca prowadzenia prac</w:t>
      </w:r>
      <w:r w:rsidRPr="00E27D08">
        <w:rPr>
          <w:rFonts w:ascii="Calibri" w:hAnsi="Calibri"/>
          <w:sz w:val="20"/>
          <w:szCs w:val="20"/>
        </w:rPr>
        <w:t xml:space="preserve"> (w szczególności pozostawił</w:t>
      </w:r>
      <w:r w:rsidR="00045C46">
        <w:rPr>
          <w:rFonts w:ascii="Calibri" w:hAnsi="Calibri"/>
          <w:sz w:val="20"/>
          <w:szCs w:val="20"/>
        </w:rPr>
        <w:t>:</w:t>
      </w:r>
      <w:r w:rsidRPr="00E27D08">
        <w:rPr>
          <w:rFonts w:ascii="Calibri" w:hAnsi="Calibri"/>
          <w:sz w:val="20"/>
          <w:szCs w:val="20"/>
        </w:rPr>
        <w:t xml:space="preserve"> odpady, opakowania</w:t>
      </w:r>
      <w:r w:rsidR="00056C80">
        <w:rPr>
          <w:rFonts w:ascii="Calibri" w:hAnsi="Calibri"/>
          <w:sz w:val="20"/>
          <w:szCs w:val="20"/>
        </w:rPr>
        <w:t>, pył budowlany</w:t>
      </w:r>
      <w:r w:rsidR="00045C46">
        <w:rPr>
          <w:rFonts w:ascii="Calibri" w:hAnsi="Calibri"/>
          <w:sz w:val="20"/>
          <w:szCs w:val="20"/>
        </w:rPr>
        <w:t>, narzędzia, okablowanie, materiały budowlane i instalacyjne, zdemontowane elementy instalacji, sufitów itp.</w:t>
      </w:r>
      <w:r w:rsidRPr="00E27D08">
        <w:rPr>
          <w:rFonts w:ascii="Calibri" w:hAnsi="Calibri"/>
          <w:sz w:val="20"/>
          <w:szCs w:val="20"/>
        </w:rPr>
        <w:t xml:space="preserve">) - w kwocie </w:t>
      </w:r>
      <w:r w:rsidR="00056C80">
        <w:rPr>
          <w:rFonts w:ascii="Calibri" w:hAnsi="Calibri"/>
          <w:sz w:val="20"/>
          <w:szCs w:val="20"/>
        </w:rPr>
        <w:t>10</w:t>
      </w:r>
      <w:r w:rsidRPr="00E27D08">
        <w:rPr>
          <w:rFonts w:ascii="Calibri" w:hAnsi="Calibri"/>
          <w:sz w:val="20"/>
          <w:szCs w:val="20"/>
        </w:rPr>
        <w:t>00,00 zł za każdy przypadek takiego naruszenia;</w:t>
      </w:r>
    </w:p>
    <w:p w14:paraId="689AF300" w14:textId="32CF42D0"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posiada wymaganych uprawnień albo ważnych zaświadczeń niezbędnych przy prowadzeniu prac danego rodzaju - w kwocie 500,00 zł za każ</w:t>
      </w:r>
      <w:r w:rsidR="00C21463">
        <w:rPr>
          <w:rFonts w:ascii="Calibri" w:hAnsi="Calibri"/>
          <w:sz w:val="20"/>
          <w:szCs w:val="20"/>
        </w:rPr>
        <w:t>dy przypadek takiego naruszenia;</w:t>
      </w:r>
    </w:p>
    <w:p w14:paraId="1B693539" w14:textId="1367B1EB"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W przypadku stwierdzenia przez Zamawiającego, że personel Wykonawcy/podwykonawcy lub dalszego podwykonawcy używa urządzeń, maszyn, narzędzi niespełniających wymagań BHP (uszkodzonych, niekompletnych) bez wymaganych </w:t>
      </w:r>
      <w:proofErr w:type="spellStart"/>
      <w:r w:rsidRPr="00E27D08">
        <w:rPr>
          <w:rFonts w:ascii="Calibri" w:hAnsi="Calibri"/>
          <w:sz w:val="20"/>
          <w:szCs w:val="20"/>
        </w:rPr>
        <w:t>dopuszczeń</w:t>
      </w:r>
      <w:proofErr w:type="spellEnd"/>
      <w:r w:rsidRPr="00E27D08">
        <w:rPr>
          <w:rFonts w:ascii="Calibri" w:hAnsi="Calibri"/>
          <w:sz w:val="20"/>
          <w:szCs w:val="20"/>
        </w:rPr>
        <w:t>, oznaczeń, atestów, certyfikatów, aktualnych przeglądów lub w sposób mogący stworzyć zagrożenie - w kwocie 1000,00 zł za każ</w:t>
      </w:r>
      <w:r w:rsidR="00C21463">
        <w:rPr>
          <w:rFonts w:ascii="Calibri" w:hAnsi="Calibri"/>
          <w:sz w:val="20"/>
          <w:szCs w:val="20"/>
        </w:rPr>
        <w:t>dy przypadek takiego naruszenia;</w:t>
      </w:r>
    </w:p>
    <w:p w14:paraId="60ECFADA" w14:textId="6FF2A250" w:rsidR="00372B85" w:rsidRPr="00E27D08" w:rsidRDefault="00372B85"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za każdy stwierdzony przypadek braku realizacji wymagań Zamawiającego, określonych w </w:t>
      </w:r>
      <w:r w:rsidRPr="00A13502">
        <w:rPr>
          <w:rFonts w:ascii="Calibri" w:hAnsi="Calibri"/>
          <w:b/>
          <w:sz w:val="20"/>
          <w:szCs w:val="20"/>
        </w:rPr>
        <w:t xml:space="preserve">§ 2 ust. 4 pkt 22 lit. </w:t>
      </w:r>
      <w:r w:rsidR="00056C80">
        <w:rPr>
          <w:rFonts w:ascii="Calibri" w:hAnsi="Calibri"/>
          <w:b/>
          <w:sz w:val="20"/>
          <w:szCs w:val="20"/>
        </w:rPr>
        <w:t>p</w:t>
      </w:r>
      <w:r w:rsidRPr="00E27D08">
        <w:rPr>
          <w:rFonts w:ascii="Calibri" w:hAnsi="Calibri"/>
          <w:sz w:val="20"/>
          <w:szCs w:val="20"/>
        </w:rPr>
        <w:t>, w wysokości 2000,00 zł</w:t>
      </w:r>
      <w:r w:rsidR="003E166E" w:rsidRPr="00E27D08">
        <w:rPr>
          <w:rFonts w:ascii="Calibri" w:hAnsi="Calibri"/>
          <w:sz w:val="20"/>
          <w:szCs w:val="20"/>
        </w:rPr>
        <w:t>;</w:t>
      </w:r>
    </w:p>
    <w:p w14:paraId="1DCA2832" w14:textId="6BCEF885" w:rsidR="008E2CED" w:rsidRPr="00E27D08" w:rsidRDefault="003E166E"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za każdorazow</w:t>
      </w:r>
      <w:r w:rsidR="00AB212C" w:rsidRPr="00E27D08">
        <w:rPr>
          <w:rFonts w:ascii="Calibri" w:hAnsi="Calibri"/>
          <w:sz w:val="20"/>
          <w:szCs w:val="20"/>
        </w:rPr>
        <w:t xml:space="preserve">ą zwłokę </w:t>
      </w:r>
      <w:r w:rsidR="007A5F64">
        <w:rPr>
          <w:rFonts w:ascii="Calibri" w:hAnsi="Calibri"/>
          <w:sz w:val="20"/>
          <w:szCs w:val="20"/>
        </w:rPr>
        <w:t>w przedłożeniu</w:t>
      </w:r>
      <w:r w:rsidRPr="00E27D08">
        <w:rPr>
          <w:rFonts w:ascii="Calibri" w:hAnsi="Calibri"/>
          <w:sz w:val="20"/>
          <w:szCs w:val="20"/>
        </w:rPr>
        <w:t xml:space="preserve"> przez Wykonawcę dokumentów, o których mowa w § 2 ust. 4 pkt 22 lit.</w:t>
      </w:r>
      <w:r w:rsidR="004A1627">
        <w:rPr>
          <w:rFonts w:ascii="Calibri" w:hAnsi="Calibri"/>
          <w:sz w:val="20"/>
          <w:szCs w:val="20"/>
        </w:rPr>
        <w:t> </w:t>
      </w:r>
      <w:r w:rsidR="00056C80">
        <w:rPr>
          <w:rFonts w:ascii="Calibri" w:hAnsi="Calibri"/>
          <w:sz w:val="20"/>
          <w:szCs w:val="20"/>
        </w:rPr>
        <w:t>p</w:t>
      </w:r>
      <w:r w:rsidR="00056C80" w:rsidRPr="00E27D08">
        <w:rPr>
          <w:rFonts w:ascii="Calibri" w:hAnsi="Calibri"/>
          <w:sz w:val="20"/>
          <w:szCs w:val="20"/>
        </w:rPr>
        <w:t xml:space="preserve">  </w:t>
      </w:r>
      <w:r w:rsidRPr="00E27D08">
        <w:rPr>
          <w:rFonts w:ascii="Calibri" w:hAnsi="Calibri"/>
          <w:sz w:val="20"/>
          <w:szCs w:val="20"/>
        </w:rPr>
        <w:t xml:space="preserve">nie dłuższe jednak niż 60 dni, w wysokości 100 zł, za każdy rozpoczęty dzień </w:t>
      </w:r>
      <w:r w:rsidR="00F34402" w:rsidRPr="00E27D08">
        <w:rPr>
          <w:rFonts w:ascii="Calibri" w:hAnsi="Calibri"/>
          <w:sz w:val="20"/>
          <w:szCs w:val="20"/>
        </w:rPr>
        <w:t xml:space="preserve">zwłoki z </w:t>
      </w:r>
      <w:r w:rsidR="007A5F64">
        <w:rPr>
          <w:rFonts w:ascii="Calibri" w:hAnsi="Calibri"/>
          <w:sz w:val="20"/>
          <w:szCs w:val="20"/>
        </w:rPr>
        <w:t>winy</w:t>
      </w:r>
      <w:r w:rsidR="00F34402" w:rsidRPr="00E27D08">
        <w:rPr>
          <w:rFonts w:ascii="Calibri" w:hAnsi="Calibri"/>
          <w:sz w:val="20"/>
          <w:szCs w:val="20"/>
        </w:rPr>
        <w:t xml:space="preserve"> Wykonawcy.</w:t>
      </w:r>
    </w:p>
    <w:p w14:paraId="163435B2" w14:textId="4037F179" w:rsidR="00D9004D" w:rsidRPr="00E27D08" w:rsidRDefault="00D9004D" w:rsidP="00D9004D">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rFonts w:cs="Calibri"/>
          <w:sz w:val="20"/>
          <w:szCs w:val="20"/>
        </w:rPr>
        <w:t xml:space="preserve">Łączna maksymalna wysokość kar umownych nałożonych na Wykonawcę nie może być wyższa niż 50 % kwoty o której mowa w </w:t>
      </w:r>
      <w:r w:rsidRPr="00A13502">
        <w:rPr>
          <w:rFonts w:cs="Calibri"/>
          <w:b/>
          <w:sz w:val="20"/>
          <w:szCs w:val="20"/>
        </w:rPr>
        <w:t>§ 4 ust. 1</w:t>
      </w:r>
      <w:r w:rsidRPr="00E27D08">
        <w:rPr>
          <w:rFonts w:cs="Calibri"/>
          <w:sz w:val="20"/>
          <w:szCs w:val="20"/>
        </w:rPr>
        <w:t>.</w:t>
      </w:r>
      <w:r w:rsidR="00F34402" w:rsidRPr="00E27D08">
        <w:rPr>
          <w:bCs/>
          <w:sz w:val="20"/>
          <w:szCs w:val="20"/>
          <w:lang w:eastAsia="pl-PL"/>
        </w:rPr>
        <w:t xml:space="preserve"> (wynagrodzenia netto określonego w </w:t>
      </w:r>
      <w:r w:rsidR="00F34402" w:rsidRPr="00A13502">
        <w:rPr>
          <w:b/>
          <w:bCs/>
          <w:sz w:val="20"/>
          <w:szCs w:val="20"/>
          <w:lang w:eastAsia="pl-PL"/>
        </w:rPr>
        <w:t>§ 4 ust.</w:t>
      </w:r>
      <w:r w:rsidR="00230C4B"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w:t>
      </w:r>
      <w:r w:rsidRPr="00E27D08">
        <w:rPr>
          <w:rFonts w:cs="Calibri"/>
          <w:sz w:val="20"/>
          <w:szCs w:val="20"/>
        </w:rPr>
        <w:t xml:space="preserve"> Jeżeli łączna kwota kar umownych przekroczy kwotę, o której mowa w zadaniu poprzedzającym, Zamawiający może rozwiązać umowę w trybie natychmiastowym z winy Wykonawcy.</w:t>
      </w:r>
    </w:p>
    <w:p w14:paraId="2E2B869A" w14:textId="05047E94" w:rsidR="00571F52" w:rsidRPr="00E27D08" w:rsidRDefault="00D9004D"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w:t>
      </w:r>
      <w:r w:rsidR="0005157F" w:rsidRPr="00E27D08">
        <w:rPr>
          <w:bCs/>
          <w:sz w:val="20"/>
          <w:szCs w:val="20"/>
          <w:lang w:eastAsia="pl-PL"/>
        </w:rPr>
        <w:t xml:space="preserve">przypadku stwierdzenia naruszeń wymienionych w </w:t>
      </w:r>
      <w:r w:rsidR="0005157F" w:rsidRPr="00A13502">
        <w:rPr>
          <w:b/>
          <w:bCs/>
          <w:sz w:val="20"/>
          <w:szCs w:val="20"/>
          <w:lang w:eastAsia="pl-PL"/>
        </w:rPr>
        <w:t>ust.</w:t>
      </w:r>
      <w:r w:rsidR="00230C4B" w:rsidRPr="00A13502">
        <w:rPr>
          <w:b/>
          <w:bCs/>
          <w:sz w:val="20"/>
          <w:szCs w:val="20"/>
          <w:lang w:eastAsia="pl-PL"/>
        </w:rPr>
        <w:t xml:space="preserve"> </w:t>
      </w:r>
      <w:r w:rsidR="00016EFD" w:rsidRPr="00A13502">
        <w:rPr>
          <w:b/>
          <w:bCs/>
          <w:sz w:val="20"/>
          <w:szCs w:val="20"/>
          <w:lang w:eastAsia="pl-PL"/>
        </w:rPr>
        <w:t>6</w:t>
      </w:r>
      <w:r w:rsidR="0005157F" w:rsidRPr="00A13502">
        <w:rPr>
          <w:b/>
          <w:bCs/>
          <w:sz w:val="20"/>
          <w:szCs w:val="20"/>
          <w:lang w:eastAsia="pl-PL"/>
        </w:rPr>
        <w:t xml:space="preserve"> pod lit. a) - g)</w:t>
      </w:r>
      <w:r w:rsidR="0005157F" w:rsidRPr="00E27D08">
        <w:rPr>
          <w:bCs/>
          <w:sz w:val="20"/>
          <w:szCs w:val="20"/>
          <w:lang w:eastAsia="pl-PL"/>
        </w:rPr>
        <w:t xml:space="preserve"> Zamawiający może żądać od Wykonawcy usunięcia personelu/pracowników Wykonawcy/podwykonawcy lub dalszego podwykonawcy winnych naruszeń, z obiektu, na którym wykonywane są prace.</w:t>
      </w:r>
    </w:p>
    <w:p w14:paraId="56D792F1" w14:textId="2F10C093" w:rsidR="004D7277" w:rsidRPr="00AF6106"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bidi="pl-PL"/>
        </w:rPr>
        <w:t xml:space="preserve">Zamawiający ma prawo obciążyć Wykonawcę karami z tytułu niespełnienia przez Wykonawcę, podwykonawców lub dalszych podwykonawców wymagań </w:t>
      </w:r>
      <w:r w:rsidRPr="00E27D08">
        <w:rPr>
          <w:bCs/>
          <w:sz w:val="20"/>
          <w:szCs w:val="20"/>
          <w:lang w:eastAsia="pl-PL"/>
        </w:rPr>
        <w:t>w zakresie zatrudnienia w związku z realizacją zamówienia</w:t>
      </w:r>
      <w:r w:rsidRPr="00E27D08">
        <w:rPr>
          <w:bCs/>
          <w:sz w:val="20"/>
          <w:szCs w:val="20"/>
          <w:lang w:eastAsia="pl-PL" w:bidi="pl-PL"/>
        </w:rPr>
        <w:t xml:space="preserve"> za każde stwierdzone naruszenie wymogu zatrudnienia pracowników na podstawie umowy o pracę. Wykonawca zapłaci karę umowną w wysokości 100,00 złotych za każdy rozpoc</w:t>
      </w:r>
      <w:r w:rsidR="007A5F64">
        <w:rPr>
          <w:bCs/>
          <w:sz w:val="20"/>
          <w:szCs w:val="20"/>
          <w:lang w:eastAsia="pl-PL" w:bidi="pl-PL"/>
        </w:rPr>
        <w:t>zęty dzień naruszenia za każdego osobę zatrudnioną</w:t>
      </w:r>
      <w:r w:rsidRPr="00E27D08">
        <w:rPr>
          <w:bCs/>
          <w:sz w:val="20"/>
          <w:szCs w:val="20"/>
          <w:lang w:eastAsia="pl-PL" w:bidi="pl-PL"/>
        </w:rPr>
        <w:t xml:space="preserve"> </w:t>
      </w:r>
      <w:r w:rsidR="007A5F64">
        <w:rPr>
          <w:bCs/>
          <w:sz w:val="20"/>
          <w:szCs w:val="20"/>
          <w:lang w:eastAsia="pl-PL" w:bidi="pl-PL"/>
        </w:rPr>
        <w:lastRenderedPageBreak/>
        <w:t>niespełniająca tego wymogu</w:t>
      </w:r>
      <w:r w:rsidRPr="00E27D08">
        <w:rPr>
          <w:bCs/>
          <w:sz w:val="20"/>
          <w:szCs w:val="20"/>
          <w:lang w:eastAsia="pl-PL" w:bidi="pl-PL"/>
        </w:rPr>
        <w:t>. Kara ta dotyczy także nie przedstawienia dowodów</w:t>
      </w:r>
      <w:r w:rsidRPr="00AF6106">
        <w:rPr>
          <w:bCs/>
          <w:sz w:val="20"/>
          <w:szCs w:val="20"/>
          <w:lang w:eastAsia="pl-PL" w:bidi="pl-PL"/>
        </w:rPr>
        <w:t>, oświadczeń i innych wymaganych przez Zamawiającego dokumentów, o których mowa w Umo</w:t>
      </w:r>
      <w:r w:rsidR="00F34402" w:rsidRPr="00AF6106">
        <w:rPr>
          <w:bCs/>
          <w:sz w:val="20"/>
          <w:szCs w:val="20"/>
          <w:lang w:eastAsia="pl-PL" w:bidi="pl-PL"/>
        </w:rPr>
        <w:t xml:space="preserve">wie oraz </w:t>
      </w:r>
      <w:r w:rsidR="00F34402" w:rsidRPr="00A13502">
        <w:rPr>
          <w:b/>
          <w:bCs/>
          <w:sz w:val="20"/>
          <w:szCs w:val="20"/>
          <w:lang w:eastAsia="pl-PL" w:bidi="pl-PL"/>
        </w:rPr>
        <w:t xml:space="preserve">w załączniku nr </w:t>
      </w:r>
      <w:r w:rsidR="00641635" w:rsidRPr="00A13502">
        <w:rPr>
          <w:b/>
          <w:bCs/>
          <w:sz w:val="20"/>
          <w:szCs w:val="20"/>
          <w:lang w:eastAsia="pl-PL" w:bidi="pl-PL"/>
        </w:rPr>
        <w:t xml:space="preserve">6 </w:t>
      </w:r>
      <w:r w:rsidR="00F34402" w:rsidRPr="00A13502">
        <w:rPr>
          <w:b/>
          <w:bCs/>
          <w:sz w:val="20"/>
          <w:szCs w:val="20"/>
          <w:lang w:eastAsia="pl-PL" w:bidi="pl-PL"/>
        </w:rPr>
        <w:t>do S</w:t>
      </w:r>
      <w:r w:rsidRPr="00A13502">
        <w:rPr>
          <w:b/>
          <w:bCs/>
          <w:sz w:val="20"/>
          <w:szCs w:val="20"/>
          <w:lang w:eastAsia="pl-PL" w:bidi="pl-PL"/>
        </w:rPr>
        <w:t>WZ</w:t>
      </w:r>
      <w:r w:rsidRPr="00AF6106">
        <w:rPr>
          <w:bCs/>
          <w:sz w:val="20"/>
          <w:szCs w:val="20"/>
          <w:lang w:eastAsia="pl-PL" w:bidi="pl-PL"/>
        </w:rPr>
        <w:t>.</w:t>
      </w:r>
    </w:p>
    <w:p w14:paraId="06A37399" w14:textId="7E210371" w:rsidR="00571F52" w:rsidRPr="00E27D08"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r w:rsidR="004A1627">
        <w:rPr>
          <w:bCs/>
          <w:sz w:val="20"/>
          <w:szCs w:val="20"/>
          <w:lang w:eastAsia="pl-PL"/>
        </w:rPr>
        <w:t xml:space="preserve"> </w:t>
      </w:r>
      <w:r w:rsidR="004A1627" w:rsidRPr="004A1627">
        <w:rPr>
          <w:bCs/>
          <w:sz w:val="20"/>
          <w:szCs w:val="20"/>
          <w:lang w:eastAsia="pl-PL"/>
        </w:rPr>
        <w:t xml:space="preserve">Kary umowne </w:t>
      </w:r>
      <w:r w:rsidR="004A1627">
        <w:rPr>
          <w:bCs/>
          <w:sz w:val="20"/>
          <w:szCs w:val="20"/>
          <w:lang w:eastAsia="pl-PL"/>
        </w:rPr>
        <w:t xml:space="preserve">nie podlegające potrąceniu </w:t>
      </w:r>
      <w:r w:rsidR="004A1627" w:rsidRPr="004A1627">
        <w:rPr>
          <w:bCs/>
          <w:sz w:val="20"/>
          <w:szCs w:val="20"/>
          <w:lang w:eastAsia="pl-PL"/>
        </w:rPr>
        <w:t>Wykonawca zobowiązany jest zapłacić w ciągu 7 dni od otrzymania noty obciążeniowej Zamawiającego.</w:t>
      </w:r>
    </w:p>
    <w:p w14:paraId="14B0F060" w14:textId="538E1371"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razie </w:t>
      </w:r>
      <w:r w:rsidR="00F34402" w:rsidRPr="00E27D08">
        <w:rPr>
          <w:bCs/>
          <w:sz w:val="20"/>
          <w:szCs w:val="20"/>
          <w:lang w:eastAsia="pl-PL"/>
        </w:rPr>
        <w:t xml:space="preserve">pozostawiania w zwłoce </w:t>
      </w:r>
      <w:r w:rsidRPr="00E27D08">
        <w:rPr>
          <w:bCs/>
          <w:sz w:val="20"/>
          <w:szCs w:val="20"/>
          <w:lang w:eastAsia="pl-PL"/>
        </w:rPr>
        <w:t xml:space="preserve">z zapłatą kary umownej Strona uprawniona do otrzymania kary umownej może żądać odsetek ustawowych za każdy dzień </w:t>
      </w:r>
      <w:r w:rsidR="00F34402" w:rsidRPr="00E27D08">
        <w:rPr>
          <w:bCs/>
          <w:sz w:val="20"/>
          <w:szCs w:val="20"/>
          <w:lang w:eastAsia="pl-PL"/>
        </w:rPr>
        <w:t>zwłoki</w:t>
      </w:r>
      <w:r w:rsidRPr="00E27D08">
        <w:rPr>
          <w:bCs/>
          <w:sz w:val="20"/>
          <w:szCs w:val="20"/>
          <w:lang w:eastAsia="pl-PL"/>
        </w:rPr>
        <w:t>.</w:t>
      </w:r>
    </w:p>
    <w:p w14:paraId="15A1CC73" w14:textId="67E02035" w:rsidR="003E166E" w:rsidRPr="00E27D08" w:rsidRDefault="003E166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Zapłacenie odszkodowania i kar umownych nie zwalnia Wykonawcy z obowiązku zakończenia robót</w:t>
      </w:r>
      <w:r w:rsidR="007A5F64">
        <w:rPr>
          <w:bCs/>
          <w:sz w:val="20"/>
          <w:szCs w:val="20"/>
          <w:lang w:eastAsia="pl-PL"/>
        </w:rPr>
        <w:t>, prac i dostaw</w:t>
      </w:r>
      <w:r w:rsidRPr="00E27D08">
        <w:rPr>
          <w:bCs/>
          <w:sz w:val="20"/>
          <w:szCs w:val="20"/>
          <w:lang w:eastAsia="pl-PL"/>
        </w:rPr>
        <w:t xml:space="preserve"> i z jakichkolwiek innych zobowiązań wynikających z w</w:t>
      </w:r>
      <w:r w:rsidR="008E12AE">
        <w:rPr>
          <w:bCs/>
          <w:sz w:val="20"/>
          <w:szCs w:val="20"/>
          <w:lang w:eastAsia="pl-PL"/>
        </w:rPr>
        <w:t>arunków u</w:t>
      </w:r>
      <w:r w:rsidRPr="00E27D08">
        <w:rPr>
          <w:bCs/>
          <w:sz w:val="20"/>
          <w:szCs w:val="20"/>
          <w:lang w:eastAsia="pl-PL"/>
        </w:rPr>
        <w:t>mowy.</w:t>
      </w:r>
    </w:p>
    <w:p w14:paraId="003A87D1" w14:textId="2CFF01E6"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zastrzega sobie prawo do odszkodowania uzupełniającego zgodnie z zasadami ogólnymi Kodeksu cywilnego, przenoszącego wysokość kar umownych do pełnej wysokości szkody.</w:t>
      </w:r>
    </w:p>
    <w:p w14:paraId="6588159B" w14:textId="77777777" w:rsidR="00B41778" w:rsidRPr="00E27D08" w:rsidRDefault="00B41778" w:rsidP="00A711BB">
      <w:pPr>
        <w:pStyle w:val="Akapitzlist3"/>
        <w:widowControl w:val="0"/>
        <w:numPr>
          <w:ilvl w:val="3"/>
          <w:numId w:val="9"/>
        </w:numPr>
        <w:tabs>
          <w:tab w:val="clear" w:pos="2880"/>
        </w:tabs>
        <w:suppressAutoHyphens/>
        <w:spacing w:line="288" w:lineRule="auto"/>
        <w:ind w:left="426" w:hanging="426"/>
        <w:jc w:val="both"/>
        <w:rPr>
          <w:bCs/>
          <w:sz w:val="20"/>
          <w:szCs w:val="20"/>
          <w:lang w:eastAsia="pl-PL"/>
        </w:rPr>
      </w:pPr>
      <w:r w:rsidRPr="00E27D08">
        <w:rPr>
          <w:bCs/>
          <w:sz w:val="20"/>
          <w:szCs w:val="20"/>
          <w:lang w:eastAsia="pl-PL"/>
        </w:rPr>
        <w:t>Zamawiający ma prawo żądania odsunięcia od pracy i usunięcia z terenu budowy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47965699" w14:textId="72010BFC" w:rsidR="00571F52" w:rsidRPr="00E27D08" w:rsidRDefault="00571F52" w:rsidP="00E83929">
      <w:pPr>
        <w:pStyle w:val="Akapitzlist3"/>
        <w:widowControl w:val="0"/>
        <w:suppressAutoHyphens/>
        <w:spacing w:line="288" w:lineRule="auto"/>
        <w:ind w:left="0"/>
        <w:jc w:val="both"/>
        <w:rPr>
          <w:bCs/>
          <w:sz w:val="24"/>
          <w:szCs w:val="24"/>
          <w:lang w:eastAsia="pl-PL"/>
        </w:rPr>
      </w:pPr>
    </w:p>
    <w:p w14:paraId="6D85174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16</w:t>
      </w:r>
    </w:p>
    <w:p w14:paraId="25D9F32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Ubezpieczenie</w:t>
      </w:r>
    </w:p>
    <w:p w14:paraId="3550FCA6" w14:textId="0C8CA69A" w:rsidR="0061144F" w:rsidRPr="00E27D08" w:rsidRDefault="0005157F" w:rsidP="005704B8">
      <w:pPr>
        <w:numPr>
          <w:ilvl w:val="3"/>
          <w:numId w:val="43"/>
        </w:numPr>
        <w:tabs>
          <w:tab w:val="clear" w:pos="2880"/>
          <w:tab w:val="num" w:pos="-414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Na cały czas prowadzenia robót budowlanych (aż do ostatecznego odbioru końcowego robót</w:t>
      </w:r>
      <w:r w:rsidR="004A1627">
        <w:rPr>
          <w:sz w:val="20"/>
          <w:szCs w:val="20"/>
          <w:lang w:eastAsia="pl-PL"/>
        </w:rPr>
        <w:t>)</w:t>
      </w:r>
      <w:r w:rsidRPr="00E27D08">
        <w:rPr>
          <w:sz w:val="20"/>
          <w:szCs w:val="20"/>
          <w:lang w:eastAsia="pl-PL"/>
        </w:rPr>
        <w:t xml:space="preserve"> Wykonawca musi posiadać</w:t>
      </w:r>
      <w:r w:rsidR="00992D30" w:rsidRPr="00E27D08">
        <w:rPr>
          <w:sz w:val="20"/>
          <w:szCs w:val="20"/>
          <w:lang w:eastAsia="pl-PL"/>
        </w:rPr>
        <w:t xml:space="preserve"> aktualne</w:t>
      </w:r>
      <w:r w:rsidRPr="00E27D08">
        <w:rPr>
          <w:sz w:val="20"/>
          <w:szCs w:val="20"/>
          <w:lang w:eastAsia="pl-PL"/>
        </w:rPr>
        <w:t xml:space="preserve"> ubezpieczenie</w:t>
      </w:r>
      <w:r w:rsidR="00992D30" w:rsidRPr="00E27D08">
        <w:rPr>
          <w:sz w:val="20"/>
          <w:szCs w:val="20"/>
        </w:rPr>
        <w:t xml:space="preserve"> </w:t>
      </w:r>
      <w:r w:rsidR="00992D30" w:rsidRPr="00E27D08">
        <w:rPr>
          <w:sz w:val="20"/>
          <w:szCs w:val="20"/>
          <w:lang w:eastAsia="pl-PL"/>
        </w:rPr>
        <w:t>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spełniające wymagania określone poniżej.</w:t>
      </w:r>
    </w:p>
    <w:p w14:paraId="7EF946F7" w14:textId="6B925603" w:rsidR="006C2EFA"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 związku z postanowieniem ust. 1, Wykonawca zobowi</w:t>
      </w:r>
      <w:r w:rsidRPr="00E27D08">
        <w:rPr>
          <w:rFonts w:eastAsia="TTE2A8F930t00"/>
          <w:sz w:val="20"/>
          <w:szCs w:val="20"/>
          <w:lang w:eastAsia="pl-PL"/>
        </w:rPr>
        <w:t>ą</w:t>
      </w:r>
      <w:r w:rsidRPr="00E27D08">
        <w:rPr>
          <w:sz w:val="20"/>
          <w:szCs w:val="20"/>
          <w:lang w:eastAsia="pl-PL"/>
        </w:rPr>
        <w:t>zuje si</w:t>
      </w:r>
      <w:r w:rsidRPr="00E27D08">
        <w:rPr>
          <w:rFonts w:eastAsia="TTE2A8F930t00"/>
          <w:sz w:val="20"/>
          <w:szCs w:val="20"/>
          <w:lang w:eastAsia="pl-PL"/>
        </w:rPr>
        <w:t>ę</w:t>
      </w:r>
      <w:r w:rsidR="007921E2" w:rsidRPr="00E27D08">
        <w:rPr>
          <w:rFonts w:eastAsia="TTE2A8F930t00"/>
          <w:sz w:val="20"/>
          <w:szCs w:val="20"/>
          <w:lang w:eastAsia="pl-PL"/>
        </w:rPr>
        <w:t xml:space="preserve"> uzgodnić z Zamawiającym, a następnie</w:t>
      </w:r>
      <w:r w:rsidRPr="00E27D08">
        <w:rPr>
          <w:rFonts w:eastAsia="TTE2A8F930t00"/>
          <w:sz w:val="20"/>
          <w:szCs w:val="20"/>
          <w:lang w:eastAsia="pl-PL"/>
        </w:rPr>
        <w:t xml:space="preserve"> </w:t>
      </w:r>
      <w:r w:rsidRPr="00E27D08">
        <w:rPr>
          <w:sz w:val="20"/>
          <w:szCs w:val="20"/>
          <w:lang w:eastAsia="pl-PL"/>
        </w:rPr>
        <w:t>zawrze</w:t>
      </w:r>
      <w:r w:rsidRPr="00E27D08">
        <w:rPr>
          <w:rFonts w:eastAsia="TTE2A8F930t00"/>
          <w:sz w:val="20"/>
          <w:szCs w:val="20"/>
          <w:lang w:eastAsia="pl-PL"/>
        </w:rPr>
        <w:t xml:space="preserve">ć </w:t>
      </w:r>
      <w:r w:rsidRPr="00E27D08">
        <w:rPr>
          <w:sz w:val="20"/>
          <w:szCs w:val="20"/>
          <w:lang w:eastAsia="pl-PL"/>
        </w:rPr>
        <w:t>umow</w:t>
      </w:r>
      <w:r w:rsidRPr="00E27D08">
        <w:rPr>
          <w:rFonts w:eastAsia="TTE2A8F930t00"/>
          <w:sz w:val="20"/>
          <w:szCs w:val="20"/>
          <w:lang w:eastAsia="pl-PL"/>
        </w:rPr>
        <w:t>ę</w:t>
      </w:r>
      <w:r w:rsidR="00992D30" w:rsidRPr="00E27D08">
        <w:rPr>
          <w:rFonts w:eastAsia="TTE2A8F930t00"/>
          <w:sz w:val="20"/>
          <w:szCs w:val="20"/>
          <w:lang w:eastAsia="pl-PL"/>
        </w:rPr>
        <w:t xml:space="preserve"> lub umowy</w:t>
      </w:r>
      <w:r w:rsidRPr="00E27D08">
        <w:rPr>
          <w:rFonts w:eastAsia="TTE2A8F930t00"/>
          <w:sz w:val="20"/>
          <w:szCs w:val="20"/>
          <w:lang w:eastAsia="pl-PL"/>
        </w:rPr>
        <w:t xml:space="preserve"> </w:t>
      </w:r>
      <w:r w:rsidRPr="00E27D08">
        <w:rPr>
          <w:sz w:val="20"/>
          <w:szCs w:val="20"/>
          <w:lang w:eastAsia="pl-PL"/>
        </w:rPr>
        <w:t>ubezpieczenia</w:t>
      </w:r>
      <w:r w:rsidR="00992D30" w:rsidRPr="00E27D08">
        <w:rPr>
          <w:sz w:val="20"/>
          <w:szCs w:val="20"/>
          <w:lang w:eastAsia="pl-PL"/>
        </w:rPr>
        <w:t xml:space="preserve"> 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w:t>
      </w:r>
      <w:r w:rsidR="00992D30" w:rsidRPr="00E27D08">
        <w:rPr>
          <w:rFonts w:eastAsia="TTE2A8F930t00"/>
          <w:sz w:val="20"/>
          <w:szCs w:val="20"/>
          <w:lang w:eastAsia="pl-PL"/>
        </w:rPr>
        <w:t>oraz</w:t>
      </w:r>
      <w:r w:rsidR="006C2EFA" w:rsidRPr="00E27D08">
        <w:rPr>
          <w:rFonts w:eastAsia="TTE2A8F930t00"/>
          <w:sz w:val="20"/>
          <w:szCs w:val="20"/>
          <w:lang w:eastAsia="pl-PL"/>
        </w:rPr>
        <w:t xml:space="preserve"> opłacać </w:t>
      </w:r>
      <w:r w:rsidR="00992D30" w:rsidRPr="00E27D08">
        <w:rPr>
          <w:sz w:val="20"/>
          <w:szCs w:val="20"/>
          <w:lang w:eastAsia="pl-PL"/>
        </w:rPr>
        <w:t>terminow</w:t>
      </w:r>
      <w:r w:rsidR="006C2EFA" w:rsidRPr="00E27D08">
        <w:rPr>
          <w:sz w:val="20"/>
          <w:szCs w:val="20"/>
          <w:lang w:eastAsia="pl-PL"/>
        </w:rPr>
        <w:t xml:space="preserve">o </w:t>
      </w:r>
      <w:r w:rsidR="00992D30" w:rsidRPr="00E27D08">
        <w:rPr>
          <w:sz w:val="20"/>
          <w:szCs w:val="20"/>
          <w:lang w:eastAsia="pl-PL"/>
        </w:rPr>
        <w:t>należn</w:t>
      </w:r>
      <w:r w:rsidR="006C2EFA" w:rsidRPr="00E27D08">
        <w:rPr>
          <w:sz w:val="20"/>
          <w:szCs w:val="20"/>
          <w:lang w:eastAsia="pl-PL"/>
        </w:rPr>
        <w:t>e</w:t>
      </w:r>
      <w:r w:rsidR="00992D30" w:rsidRPr="00E27D08">
        <w:rPr>
          <w:sz w:val="20"/>
          <w:szCs w:val="20"/>
          <w:lang w:eastAsia="pl-PL"/>
        </w:rPr>
        <w:t xml:space="preserve"> skład</w:t>
      </w:r>
      <w:r w:rsidR="006C2EFA" w:rsidRPr="00E27D08">
        <w:rPr>
          <w:sz w:val="20"/>
          <w:szCs w:val="20"/>
          <w:lang w:eastAsia="pl-PL"/>
        </w:rPr>
        <w:t>ki</w:t>
      </w:r>
      <w:r w:rsidR="00992D30" w:rsidRPr="00E27D08">
        <w:rPr>
          <w:sz w:val="20"/>
          <w:szCs w:val="20"/>
          <w:lang w:eastAsia="pl-PL"/>
        </w:rPr>
        <w:t xml:space="preserve"> ubezpieczeniow</w:t>
      </w:r>
      <w:r w:rsidR="006C2EFA" w:rsidRPr="00E27D08">
        <w:rPr>
          <w:sz w:val="20"/>
          <w:szCs w:val="20"/>
          <w:lang w:eastAsia="pl-PL"/>
        </w:rPr>
        <w:t>e</w:t>
      </w:r>
      <w:r w:rsidR="00992D30" w:rsidRPr="00E27D08">
        <w:rPr>
          <w:sz w:val="20"/>
          <w:szCs w:val="20"/>
          <w:lang w:eastAsia="pl-PL"/>
        </w:rPr>
        <w:t>, w zakresie</w:t>
      </w:r>
      <w:r w:rsidR="006C2EFA" w:rsidRPr="00E27D08">
        <w:rPr>
          <w:sz w:val="20"/>
          <w:szCs w:val="20"/>
          <w:lang w:eastAsia="pl-PL"/>
        </w:rPr>
        <w:t>:</w:t>
      </w:r>
    </w:p>
    <w:p w14:paraId="3C2469B1" w14:textId="1629F698" w:rsidR="006C2EFA" w:rsidRPr="00A711BB" w:rsidRDefault="006C2EFA" w:rsidP="005704B8">
      <w:pPr>
        <w:pStyle w:val="Akapitzlist"/>
        <w:numPr>
          <w:ilvl w:val="0"/>
          <w:numId w:val="56"/>
        </w:numPr>
        <w:autoSpaceDE w:val="0"/>
        <w:autoSpaceDN w:val="0"/>
        <w:adjustRightInd w:val="0"/>
        <w:spacing w:after="0" w:line="288" w:lineRule="auto"/>
        <w:ind w:left="709" w:hanging="425"/>
        <w:jc w:val="both"/>
        <w:rPr>
          <w:sz w:val="20"/>
          <w:szCs w:val="20"/>
          <w:lang w:eastAsia="pl-PL"/>
        </w:rPr>
      </w:pPr>
      <w:r w:rsidRPr="00A711BB">
        <w:rPr>
          <w:sz w:val="20"/>
          <w:szCs w:val="20"/>
          <w:lang w:eastAsia="pl-PL"/>
        </w:rPr>
        <w:t xml:space="preserve">od wszystkich </w:t>
      </w:r>
      <w:proofErr w:type="spellStart"/>
      <w:r w:rsidRPr="00A711BB">
        <w:rPr>
          <w:sz w:val="20"/>
          <w:szCs w:val="20"/>
          <w:lang w:eastAsia="pl-PL"/>
        </w:rPr>
        <w:t>ryzyk</w:t>
      </w:r>
      <w:proofErr w:type="spellEnd"/>
      <w:r w:rsidRPr="00A711BB">
        <w:rPr>
          <w:sz w:val="20"/>
          <w:szCs w:val="20"/>
          <w:lang w:eastAsia="pl-PL"/>
        </w:rPr>
        <w:t xml:space="preserve"> budowlanych z sumą u</w:t>
      </w:r>
      <w:r w:rsidR="004A15E9" w:rsidRPr="00A711BB">
        <w:rPr>
          <w:sz w:val="20"/>
          <w:szCs w:val="20"/>
          <w:lang w:eastAsia="pl-PL"/>
        </w:rPr>
        <w:t xml:space="preserve">bezpieczenia nie mniejszą niż </w:t>
      </w:r>
      <w:r w:rsidR="00120584" w:rsidRPr="00A711BB">
        <w:rPr>
          <w:sz w:val="20"/>
          <w:szCs w:val="20"/>
          <w:lang w:eastAsia="pl-PL"/>
        </w:rPr>
        <w:t xml:space="preserve">wartość </w:t>
      </w:r>
      <w:r w:rsidR="00241712" w:rsidRPr="00A711BB">
        <w:rPr>
          <w:sz w:val="20"/>
          <w:szCs w:val="20"/>
          <w:lang w:eastAsia="pl-PL"/>
        </w:rPr>
        <w:t>brutto</w:t>
      </w:r>
      <w:r w:rsidR="00120584" w:rsidRPr="00A711BB">
        <w:rPr>
          <w:sz w:val="20"/>
          <w:szCs w:val="20"/>
          <w:lang w:eastAsia="pl-PL"/>
        </w:rPr>
        <w:t xml:space="preserve"> </w:t>
      </w:r>
      <w:r w:rsidR="00A424D8" w:rsidRPr="00A711BB">
        <w:rPr>
          <w:sz w:val="20"/>
          <w:szCs w:val="20"/>
          <w:lang w:eastAsia="pl-PL"/>
        </w:rPr>
        <w:t xml:space="preserve">łącznego </w:t>
      </w:r>
      <w:r w:rsidR="00120584" w:rsidRPr="00A711BB">
        <w:rPr>
          <w:sz w:val="20"/>
          <w:szCs w:val="20"/>
          <w:lang w:eastAsia="pl-PL"/>
        </w:rPr>
        <w:t xml:space="preserve">wynagrodzenia Wykonawcy </w:t>
      </w:r>
      <w:r w:rsidRPr="00A711BB">
        <w:rPr>
          <w:sz w:val="20"/>
          <w:szCs w:val="20"/>
          <w:lang w:eastAsia="pl-PL"/>
        </w:rPr>
        <w:t xml:space="preserve">na jedno zdarzenie i sumę zdarzeń, obejmujące wszystkie szkody powstałe w szczególności w wyniku pożaru, wyładowania atmosferycznego, wybuchu, upadku samolotu, powodzi, zalania, deszczu, śniegu, huraganu, trzęsienia ziemi, kradzieży, niedbalstwa, nieumiejętności lub niedoświadczenia obsługi, aktów wandalizmu, zwarć, przepięć, działania nadmiernego ciśnienia lub próżni oraz innych nagłych niespodziewanych zdarzeń, w szczególności takich jak: zawalenia, z klauzulą wskazującą Zamawiającego jako </w:t>
      </w:r>
      <w:r w:rsidR="008D6BD6" w:rsidRPr="00A711BB">
        <w:rPr>
          <w:sz w:val="20"/>
          <w:szCs w:val="20"/>
          <w:lang w:eastAsia="pl-PL"/>
        </w:rPr>
        <w:t xml:space="preserve">współubezpieczonego z tytułu </w:t>
      </w:r>
      <w:r w:rsidRPr="00A711BB">
        <w:rPr>
          <w:sz w:val="20"/>
          <w:szCs w:val="20"/>
          <w:lang w:eastAsia="pl-PL"/>
        </w:rPr>
        <w:t>tej</w:t>
      </w:r>
      <w:r w:rsidR="007A5F64">
        <w:rPr>
          <w:sz w:val="20"/>
          <w:szCs w:val="20"/>
          <w:lang w:eastAsia="pl-PL"/>
        </w:rPr>
        <w:t xml:space="preserve"> polisy; u</w:t>
      </w:r>
      <w:r w:rsidRPr="00A711BB">
        <w:rPr>
          <w:sz w:val="20"/>
          <w:szCs w:val="20"/>
          <w:lang w:eastAsia="pl-PL"/>
        </w:rPr>
        <w:t>bezpieczenie musi obejmować wszystkich podwykonawców oraz dalszych podwykonawców.</w:t>
      </w:r>
    </w:p>
    <w:p w14:paraId="1B5F20DB" w14:textId="0AE01F8A" w:rsidR="00E86E59" w:rsidRPr="00E83929" w:rsidRDefault="00E86E59" w:rsidP="005704B8">
      <w:pPr>
        <w:pStyle w:val="Akapitzlist"/>
        <w:numPr>
          <w:ilvl w:val="0"/>
          <w:numId w:val="56"/>
        </w:numPr>
        <w:autoSpaceDE w:val="0"/>
        <w:autoSpaceDN w:val="0"/>
        <w:adjustRightInd w:val="0"/>
        <w:spacing w:after="0" w:line="288" w:lineRule="auto"/>
        <w:ind w:left="709" w:hanging="425"/>
        <w:jc w:val="both"/>
        <w:rPr>
          <w:sz w:val="20"/>
          <w:szCs w:val="20"/>
          <w:lang w:eastAsia="pl-PL"/>
        </w:rPr>
      </w:pPr>
      <w:r w:rsidRPr="00E83929">
        <w:rPr>
          <w:sz w:val="20"/>
          <w:szCs w:val="20"/>
          <w:lang w:eastAsia="pl-PL"/>
        </w:rPr>
        <w:t>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t>
      </w:r>
      <w:r w:rsidR="008E12AE">
        <w:rPr>
          <w:sz w:val="20"/>
          <w:szCs w:val="20"/>
          <w:lang w:eastAsia="pl-PL"/>
        </w:rPr>
        <w:t>wlanych i innych prac objętych p</w:t>
      </w:r>
      <w:r w:rsidRPr="00E83929">
        <w:rPr>
          <w:sz w:val="20"/>
          <w:szCs w:val="20"/>
          <w:lang w:eastAsia="pl-PL"/>
        </w:rPr>
        <w:t xml:space="preserve">rzedmiotem </w:t>
      </w:r>
      <w:r w:rsidR="008E12AE" w:rsidRPr="008E12AE">
        <w:rPr>
          <w:sz w:val="20"/>
          <w:szCs w:val="20"/>
          <w:lang w:eastAsia="pl-PL"/>
        </w:rPr>
        <w:t>zamówienia</w:t>
      </w:r>
      <w:r w:rsidRPr="00E83929">
        <w:rPr>
          <w:sz w:val="20"/>
          <w:szCs w:val="20"/>
          <w:lang w:eastAsia="pl-PL"/>
        </w:rPr>
        <w:t>, na kwotę ubezpieczenia nie niższą niż</w:t>
      </w:r>
      <w:r w:rsidR="00FB18BD" w:rsidRPr="00E83929">
        <w:rPr>
          <w:sz w:val="20"/>
          <w:szCs w:val="20"/>
          <w:lang w:eastAsia="pl-PL"/>
        </w:rPr>
        <w:t xml:space="preserve"> </w:t>
      </w:r>
      <w:r w:rsidR="009A21FC" w:rsidRPr="00E83929">
        <w:rPr>
          <w:sz w:val="20"/>
          <w:szCs w:val="20"/>
          <w:lang w:eastAsia="pl-PL"/>
        </w:rPr>
        <w:t>3 000 000</w:t>
      </w:r>
      <w:r w:rsidR="00A424D8" w:rsidRPr="00E83929">
        <w:rPr>
          <w:sz w:val="20"/>
          <w:szCs w:val="20"/>
          <w:lang w:eastAsia="pl-PL"/>
        </w:rPr>
        <w:t xml:space="preserve"> zł</w:t>
      </w:r>
      <w:r w:rsidRPr="00E83929">
        <w:rPr>
          <w:sz w:val="20"/>
          <w:szCs w:val="20"/>
          <w:lang w:eastAsia="pl-PL"/>
        </w:rPr>
        <w:t>, na jedno zdarzenie i sumę zdarzeń; Ubezpieczenie musi obejmować wszystkich Podwykonawców oraz dalszych podwykonawców.</w:t>
      </w:r>
    </w:p>
    <w:p w14:paraId="2B7C416F" w14:textId="34E1CED3" w:rsidR="00E86E59" w:rsidRPr="00E27D08" w:rsidRDefault="0005157F"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Potwierdzoną za zgodność z oryginałem</w:t>
      </w:r>
      <w:r w:rsidRPr="00E27D08">
        <w:rPr>
          <w:sz w:val="20"/>
          <w:szCs w:val="20"/>
          <w:u w:val="single"/>
          <w:lang w:eastAsia="pl-PL"/>
        </w:rPr>
        <w:t xml:space="preserve"> </w:t>
      </w:r>
      <w:r w:rsidRPr="00E27D08">
        <w:rPr>
          <w:sz w:val="20"/>
          <w:szCs w:val="20"/>
          <w:lang w:eastAsia="pl-PL"/>
        </w:rPr>
        <w:t>kopię polisy albo innego dokumentu potwierdzającego zawarcie umowy</w:t>
      </w:r>
      <w:r w:rsidR="005A4AC6" w:rsidRPr="00E27D08">
        <w:rPr>
          <w:sz w:val="20"/>
          <w:szCs w:val="20"/>
          <w:lang w:eastAsia="pl-PL"/>
        </w:rPr>
        <w:t xml:space="preserve"> lub umów</w:t>
      </w:r>
      <w:r w:rsidRPr="00E27D08">
        <w:rPr>
          <w:sz w:val="20"/>
          <w:szCs w:val="20"/>
          <w:lang w:eastAsia="pl-PL"/>
        </w:rPr>
        <w:t xml:space="preserve"> ubezpieczenia (wraz z Ogólnymi Warunkami Ubezpieczenia - OWU) Wykonawca </w:t>
      </w:r>
      <w:r w:rsidR="007921E2" w:rsidRPr="00E27D08">
        <w:rPr>
          <w:sz w:val="20"/>
          <w:szCs w:val="20"/>
          <w:lang w:eastAsia="pl-PL"/>
        </w:rPr>
        <w:t>z</w:t>
      </w:r>
      <w:r w:rsidRPr="00E27D08">
        <w:rPr>
          <w:sz w:val="20"/>
          <w:szCs w:val="20"/>
          <w:lang w:eastAsia="pl-PL"/>
        </w:rPr>
        <w:t>obowiązany jest dostarczyć Zamawiającemu najpóźniej w dacie przekazania Wykonawcy terenu budowy.</w:t>
      </w:r>
      <w:r w:rsidR="002B0709" w:rsidRPr="00E27D08">
        <w:rPr>
          <w:sz w:val="20"/>
          <w:szCs w:val="20"/>
          <w:lang w:eastAsia="pl-PL"/>
        </w:rPr>
        <w:t xml:space="preserve"> W przypadku niedopełnienia przez Wykonawcę obowiązku, o którym mowa w zdaniu poprzednim, Zamawiający ma prawo wstrzymać przekazanie terenu budowy, do czasu przedłożenia wymaganych dokumentów, z zastrzeżeniem, że powyższe nie powoduje wstrzymania biegu terminów</w:t>
      </w:r>
      <w:r w:rsidR="00264966">
        <w:rPr>
          <w:sz w:val="20"/>
          <w:szCs w:val="20"/>
          <w:lang w:eastAsia="pl-PL"/>
        </w:rPr>
        <w:t xml:space="preserve"> umownych w zakresie wykonania u</w:t>
      </w:r>
      <w:r w:rsidR="002B0709" w:rsidRPr="00E27D08">
        <w:rPr>
          <w:sz w:val="20"/>
          <w:szCs w:val="20"/>
          <w:lang w:eastAsia="pl-PL"/>
        </w:rPr>
        <w:t>mowy przez Wykonawcę.</w:t>
      </w:r>
    </w:p>
    <w:p w14:paraId="58E70AED" w14:textId="77777777" w:rsidR="00E86E59" w:rsidRPr="00E27D08" w:rsidRDefault="00E86E59"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lastRenderedPageBreak/>
        <w:t xml:space="preserve">Umowy ubezpieczenia muszą zapewniać wypłatę odszkodowania płatnego w złotych polskich, bez ograniczeń. </w:t>
      </w:r>
      <w:r w:rsidR="00B16409" w:rsidRPr="00E27D08">
        <w:rPr>
          <w:sz w:val="20"/>
          <w:szCs w:val="20"/>
          <w:lang w:eastAsia="pl-PL"/>
        </w:rPr>
        <w:t>Koszt umów ubezpieczenia, w szczególności składki ubezpieczeniowe, w całości pokrywa Wykonawca.</w:t>
      </w:r>
    </w:p>
    <w:p w14:paraId="649C1DBF" w14:textId="5326B072" w:rsidR="00641E8B"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Wykonawca zobowiązuje się niezwłocznie dostarczyć polisę (polisy) potwierdzającą zawarcie bądź kontynuację umowy</w:t>
      </w:r>
      <w:r w:rsidR="005A4AC6" w:rsidRPr="00E27D08">
        <w:rPr>
          <w:sz w:val="20"/>
          <w:szCs w:val="20"/>
          <w:lang w:eastAsia="pl-PL"/>
        </w:rPr>
        <w:t xml:space="preserve"> lub umów</w:t>
      </w:r>
      <w:r w:rsidRPr="00E27D08">
        <w:rPr>
          <w:sz w:val="20"/>
          <w:szCs w:val="20"/>
          <w:lang w:eastAsia="pl-PL"/>
        </w:rPr>
        <w:t xml:space="preserve"> ubezpieczenia, o któr</w:t>
      </w:r>
      <w:r w:rsidR="005A4AC6" w:rsidRPr="00E27D08">
        <w:rPr>
          <w:sz w:val="20"/>
          <w:szCs w:val="20"/>
          <w:lang w:eastAsia="pl-PL"/>
        </w:rPr>
        <w:t>ych</w:t>
      </w:r>
      <w:r w:rsidRPr="00E27D08">
        <w:rPr>
          <w:sz w:val="20"/>
          <w:szCs w:val="20"/>
          <w:lang w:eastAsia="pl-PL"/>
        </w:rPr>
        <w:t xml:space="preserve"> mowa w </w:t>
      </w:r>
      <w:r w:rsidRPr="00A13502">
        <w:rPr>
          <w:b/>
          <w:sz w:val="20"/>
          <w:szCs w:val="20"/>
          <w:lang w:eastAsia="pl-PL"/>
        </w:rPr>
        <w:t>ust. 2</w:t>
      </w:r>
      <w:r w:rsidRPr="00E27D08">
        <w:rPr>
          <w:sz w:val="20"/>
          <w:szCs w:val="20"/>
          <w:lang w:eastAsia="pl-PL"/>
        </w:rPr>
        <w:t xml:space="preserve"> wraz z OWU.</w:t>
      </w:r>
      <w:r w:rsidR="004A1627">
        <w:rPr>
          <w:sz w:val="20"/>
          <w:szCs w:val="20"/>
          <w:lang w:eastAsia="pl-PL"/>
        </w:rPr>
        <w:t xml:space="preserve"> </w:t>
      </w:r>
      <w:r w:rsidR="00961835" w:rsidRPr="00E27D08">
        <w:rPr>
          <w:sz w:val="20"/>
          <w:szCs w:val="20"/>
          <w:lang w:eastAsia="pl-PL"/>
        </w:rPr>
        <w:t>W przypadku p</w:t>
      </w:r>
      <w:r w:rsidR="00264966">
        <w:rPr>
          <w:sz w:val="20"/>
          <w:szCs w:val="20"/>
          <w:lang w:eastAsia="pl-PL"/>
        </w:rPr>
        <w:t>rzedłużenia terminu realizacji u</w:t>
      </w:r>
      <w:r w:rsidR="00961835" w:rsidRPr="00E27D08">
        <w:rPr>
          <w:sz w:val="20"/>
          <w:szCs w:val="20"/>
          <w:lang w:eastAsia="pl-PL"/>
        </w:rPr>
        <w:t>mowy lub w przypadku jeżeli ważność polisy ubezpieczeniowej wygasa p</w:t>
      </w:r>
      <w:r w:rsidR="00264966">
        <w:rPr>
          <w:sz w:val="20"/>
          <w:szCs w:val="20"/>
          <w:lang w:eastAsia="pl-PL"/>
        </w:rPr>
        <w:t>rzed upływem terminu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zobowiązany jest do przedłużenia polisy ubezpieczeniowej </w:t>
      </w:r>
      <w:r w:rsidR="00264966">
        <w:rPr>
          <w:sz w:val="20"/>
          <w:szCs w:val="20"/>
          <w:lang w:eastAsia="pl-PL"/>
        </w:rPr>
        <w:t>do czasu zakończenia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zobowiązuje się do przedłużenia ubezpieczenia na zasadach określonych w </w:t>
      </w:r>
      <w:r w:rsidR="00961835" w:rsidRPr="00A13502">
        <w:rPr>
          <w:b/>
          <w:sz w:val="20"/>
          <w:szCs w:val="20"/>
          <w:lang w:eastAsia="pl-PL"/>
        </w:rPr>
        <w:t>ust. 1 i 2,</w:t>
      </w:r>
      <w:r w:rsidR="00961835" w:rsidRPr="00E27D08">
        <w:rPr>
          <w:sz w:val="20"/>
          <w:szCs w:val="20"/>
          <w:lang w:eastAsia="pl-PL"/>
        </w:rPr>
        <w:t xml:space="preserve"> przedstawiając Zamawiającemu dokumenty potwierdzające zawarcie umowy ubezpieczenia, w tym w szczególności kopię potwierdzoną za zgodność z oryginałem przez Wykonawcę umowy i polisy ubezpieczenia, na co najmniej</w:t>
      </w:r>
      <w:r w:rsidR="008D6BD6" w:rsidRPr="00E27D08">
        <w:rPr>
          <w:sz w:val="20"/>
          <w:szCs w:val="20"/>
          <w:lang w:eastAsia="pl-PL"/>
        </w:rPr>
        <w:t xml:space="preserve"> </w:t>
      </w:r>
      <w:r w:rsidR="008D6BD6" w:rsidRPr="006664A8">
        <w:rPr>
          <w:sz w:val="20"/>
          <w:szCs w:val="20"/>
          <w:lang w:eastAsia="pl-PL"/>
        </w:rPr>
        <w:t>5 dni</w:t>
      </w:r>
      <w:r w:rsidR="008D6BD6" w:rsidRPr="008C1ED7">
        <w:rPr>
          <w:sz w:val="20"/>
          <w:szCs w:val="20"/>
          <w:lang w:eastAsia="pl-PL"/>
        </w:rPr>
        <w:t xml:space="preserve"> roboczych</w:t>
      </w:r>
      <w:r w:rsidR="00961835" w:rsidRPr="008C1ED7">
        <w:rPr>
          <w:sz w:val="20"/>
          <w:szCs w:val="20"/>
          <w:lang w:eastAsia="pl-PL"/>
        </w:rPr>
        <w:t xml:space="preserve"> </w:t>
      </w:r>
      <w:r w:rsidR="00961835" w:rsidRPr="00E27D08">
        <w:rPr>
          <w:sz w:val="20"/>
          <w:szCs w:val="20"/>
          <w:lang w:eastAsia="pl-PL"/>
        </w:rPr>
        <w:t xml:space="preserve">przed wygaśnięciem poprzedniej umowy ubezpieczenia. </w:t>
      </w:r>
      <w:r w:rsidR="00641E8B" w:rsidRPr="00E27D08">
        <w:rPr>
          <w:sz w:val="20"/>
          <w:szCs w:val="20"/>
          <w:lang w:eastAsia="pl-PL"/>
        </w:rPr>
        <w:t>Wykonawca zobowiązany jest na każde żądanie Zamawiającego przedłożyć oryginał polis ubezpieczeniowych do wglądu.</w:t>
      </w:r>
    </w:p>
    <w:p w14:paraId="00EEB9A1" w14:textId="30B88D16" w:rsidR="009005EC"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 xml:space="preserve">Jeżeli Wykonawca nie zawrze umowy ubezpieczenia, o której mowa w </w:t>
      </w:r>
      <w:r w:rsidRPr="00A13502">
        <w:rPr>
          <w:b/>
          <w:sz w:val="20"/>
          <w:szCs w:val="20"/>
          <w:lang w:eastAsia="pl-PL"/>
        </w:rPr>
        <w:t>ust. 2</w:t>
      </w:r>
      <w:r w:rsidRPr="00E27D08">
        <w:rPr>
          <w:sz w:val="20"/>
          <w:szCs w:val="20"/>
          <w:lang w:eastAsia="pl-PL"/>
        </w:rPr>
        <w:t xml:space="preserve"> lub nie będzie kontynuował wyżej wymienionej umowy ubezpieczenia przez cały okres trwania robót budowlanych, Zamawiający może według własnego wyboru odstąpić od umowy z winy Wykonawcy na zasadach, o których </w:t>
      </w:r>
      <w:r w:rsidRPr="00B67788">
        <w:rPr>
          <w:sz w:val="20"/>
          <w:szCs w:val="20"/>
          <w:lang w:eastAsia="pl-PL"/>
        </w:rPr>
        <w:t xml:space="preserve">mowa w </w:t>
      </w:r>
      <w:r w:rsidRPr="00A13502">
        <w:rPr>
          <w:b/>
          <w:sz w:val="20"/>
          <w:szCs w:val="20"/>
          <w:lang w:eastAsia="pl-PL"/>
        </w:rPr>
        <w:t>§ 18 ust. 2</w:t>
      </w:r>
      <w:r w:rsidRPr="00B67788">
        <w:rPr>
          <w:sz w:val="20"/>
          <w:szCs w:val="20"/>
          <w:lang w:eastAsia="pl-PL"/>
        </w:rPr>
        <w:t>,</w:t>
      </w:r>
      <w:r w:rsidR="000C67E1" w:rsidRPr="00E27D08">
        <w:rPr>
          <w:sz w:val="20"/>
          <w:szCs w:val="20"/>
          <w:lang w:eastAsia="pl-PL"/>
        </w:rPr>
        <w:t xml:space="preserve"> </w:t>
      </w:r>
      <w:r w:rsidRPr="00E27D08">
        <w:rPr>
          <w:sz w:val="20"/>
          <w:szCs w:val="20"/>
          <w:lang w:eastAsia="pl-PL"/>
        </w:rPr>
        <w:t xml:space="preserve">zachowując prawo do naliczenia kar umownych zgodnie z </w:t>
      </w:r>
      <w:r w:rsidRPr="00A13502">
        <w:rPr>
          <w:b/>
          <w:bCs/>
          <w:sz w:val="20"/>
          <w:szCs w:val="20"/>
          <w:lang w:eastAsia="pl-PL"/>
        </w:rPr>
        <w:t>§ 15</w:t>
      </w:r>
      <w:r w:rsidRPr="00E27D08">
        <w:rPr>
          <w:bCs/>
          <w:sz w:val="20"/>
          <w:szCs w:val="20"/>
          <w:lang w:eastAsia="pl-PL"/>
        </w:rPr>
        <w:t xml:space="preserve">, </w:t>
      </w:r>
      <w:r w:rsidRPr="00E27D08">
        <w:rPr>
          <w:sz w:val="20"/>
          <w:szCs w:val="20"/>
          <w:lang w:eastAsia="pl-PL"/>
        </w:rPr>
        <w:t xml:space="preserve">albo ma prawo zawrzeć przedmiotową umowę ubezpieczenia lub ją przedłużyć na koszt Wykonawcy, potrącając jej koszt </w:t>
      </w:r>
      <w:r w:rsidRPr="00E27D08">
        <w:rPr>
          <w:bCs/>
          <w:sz w:val="20"/>
          <w:szCs w:val="20"/>
          <w:lang w:eastAsia="pl-PL"/>
        </w:rPr>
        <w:t xml:space="preserve">z wynagrodzenia należnego Wykonawcy </w:t>
      </w:r>
      <w:r w:rsidR="00B41778" w:rsidRPr="00E27D08">
        <w:rPr>
          <w:bCs/>
          <w:sz w:val="20"/>
          <w:szCs w:val="20"/>
          <w:lang w:eastAsia="pl-PL"/>
        </w:rPr>
        <w:t xml:space="preserve">(a także  wynagrodzenia przyszłego oraz wynagrodzenia z tytułu częściowego rozliczenia)  </w:t>
      </w:r>
      <w:r w:rsidRPr="00E27D08">
        <w:rPr>
          <w:bCs/>
          <w:sz w:val="20"/>
          <w:szCs w:val="20"/>
          <w:lang w:eastAsia="pl-PL"/>
        </w:rPr>
        <w:t>lub</w:t>
      </w:r>
      <w:r w:rsidRPr="00E27D08">
        <w:rPr>
          <w:sz w:val="20"/>
          <w:szCs w:val="20"/>
          <w:lang w:eastAsia="pl-PL"/>
        </w:rPr>
        <w:t xml:space="preserve"> z </w:t>
      </w:r>
      <w:r w:rsidRPr="00E27D08">
        <w:rPr>
          <w:bCs/>
          <w:sz w:val="20"/>
          <w:szCs w:val="20"/>
          <w:lang w:eastAsia="pl-PL"/>
        </w:rPr>
        <w:t>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615402E5" w14:textId="77777777" w:rsidR="004C59F4" w:rsidRPr="00E27D08" w:rsidRDefault="004C59F4" w:rsidP="0061144F">
      <w:pPr>
        <w:spacing w:after="0" w:line="288" w:lineRule="auto"/>
        <w:jc w:val="both"/>
        <w:rPr>
          <w:sz w:val="24"/>
          <w:szCs w:val="24"/>
          <w:lang w:eastAsia="pl-PL"/>
        </w:rPr>
      </w:pPr>
    </w:p>
    <w:p w14:paraId="6EFFE7E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17</w:t>
      </w:r>
    </w:p>
    <w:p w14:paraId="6A6F7C2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Zmiana postanowień umowy</w:t>
      </w:r>
    </w:p>
    <w:p w14:paraId="30852A45" w14:textId="07E1E0DE" w:rsidR="00E848C5" w:rsidRPr="008C1ED7" w:rsidRDefault="00E848C5" w:rsidP="00E848C5">
      <w:pPr>
        <w:pStyle w:val="Akapitzlist"/>
        <w:spacing w:after="0"/>
        <w:ind w:left="284"/>
        <w:jc w:val="both"/>
        <w:rPr>
          <w:rFonts w:asciiTheme="minorHAnsi" w:eastAsia="Calibri" w:hAnsiTheme="minorHAnsi" w:cstheme="minorHAnsi"/>
          <w:sz w:val="20"/>
          <w:szCs w:val="20"/>
          <w:lang w:eastAsia="pl-PL"/>
        </w:rPr>
      </w:pPr>
      <w:r w:rsidRPr="008C1ED7">
        <w:rPr>
          <w:rFonts w:asciiTheme="minorHAnsi" w:eastAsia="Calibri" w:hAnsiTheme="minorHAnsi" w:cstheme="minorHAnsi"/>
          <w:sz w:val="20"/>
          <w:szCs w:val="20"/>
          <w:lang w:eastAsia="pl-PL"/>
        </w:rPr>
        <w:t>Zgodnie z postanowieniami art. 455 ust. 1 pkt 1 ustawy Pzp Zamawiający przewiduje możliwość dokona</w:t>
      </w:r>
      <w:r w:rsidR="00264966">
        <w:rPr>
          <w:rFonts w:asciiTheme="minorHAnsi" w:eastAsia="Calibri" w:hAnsiTheme="minorHAnsi" w:cstheme="minorHAnsi"/>
          <w:sz w:val="20"/>
          <w:szCs w:val="20"/>
          <w:lang w:eastAsia="pl-PL"/>
        </w:rPr>
        <w:t>nia zmian postanowień zawartej u</w:t>
      </w:r>
      <w:r w:rsidRPr="008C1ED7">
        <w:rPr>
          <w:rFonts w:asciiTheme="minorHAnsi" w:eastAsia="Calibri" w:hAnsiTheme="minorHAnsi" w:cstheme="minorHAnsi"/>
          <w:sz w:val="20"/>
          <w:szCs w:val="20"/>
          <w:lang w:eastAsia="pl-PL"/>
        </w:rPr>
        <w:t>mowy w stosunku do treści oferty, na podstawie której dokonano wyboru Wykonawc</w:t>
      </w:r>
      <w:r w:rsidRPr="008C1ED7">
        <w:rPr>
          <w:rFonts w:asciiTheme="minorHAnsi" w:eastAsia="Calibri" w:hAnsiTheme="minorHAnsi" w:cstheme="minorHAnsi"/>
          <w:bCs/>
          <w:sz w:val="20"/>
          <w:szCs w:val="20"/>
          <w:lang w:eastAsia="pl-PL"/>
        </w:rPr>
        <w:t>y, pod waru</w:t>
      </w:r>
      <w:r w:rsidRPr="008C1ED7">
        <w:rPr>
          <w:rFonts w:asciiTheme="minorHAnsi" w:eastAsia="Calibri" w:hAnsiTheme="minorHAnsi" w:cstheme="minorHAnsi"/>
          <w:sz w:val="20"/>
          <w:szCs w:val="20"/>
          <w:lang w:eastAsia="pl-PL"/>
        </w:rPr>
        <w:t>nkiem podpisania aneksu zaakceptowanego przez obydwie Strony, a mianowicie:</w:t>
      </w:r>
    </w:p>
    <w:p w14:paraId="771F059A" w14:textId="08977E97" w:rsidR="0061144F" w:rsidRPr="00E27D08" w:rsidRDefault="0005157F" w:rsidP="005704B8">
      <w:pPr>
        <w:numPr>
          <w:ilvl w:val="0"/>
          <w:numId w:val="20"/>
        </w:numPr>
        <w:spacing w:after="0"/>
        <w:ind w:left="284" w:hanging="284"/>
        <w:jc w:val="both"/>
        <w:rPr>
          <w:bCs/>
          <w:sz w:val="20"/>
          <w:szCs w:val="20"/>
          <w:lang w:eastAsia="pl-PL"/>
        </w:rPr>
      </w:pPr>
      <w:r w:rsidRPr="00E27D08">
        <w:rPr>
          <w:bCs/>
          <w:sz w:val="20"/>
          <w:szCs w:val="20"/>
          <w:lang w:eastAsia="pl-PL"/>
        </w:rPr>
        <w:t>Zmianę terminu realizacji przedmiotu zamówienia w następujących przypadkach</w:t>
      </w:r>
      <w:r w:rsidR="00291B66" w:rsidRPr="00E27D08">
        <w:rPr>
          <w:bCs/>
          <w:sz w:val="20"/>
          <w:szCs w:val="20"/>
          <w:lang w:eastAsia="pl-PL"/>
        </w:rPr>
        <w:t xml:space="preserve"> mających bezpośredni w</w:t>
      </w:r>
      <w:r w:rsidR="00264966">
        <w:rPr>
          <w:bCs/>
          <w:sz w:val="20"/>
          <w:szCs w:val="20"/>
          <w:lang w:eastAsia="pl-PL"/>
        </w:rPr>
        <w:t>pływ na terminowość realizacji p</w:t>
      </w:r>
      <w:r w:rsidR="00291B66" w:rsidRPr="00E27D08">
        <w:rPr>
          <w:bCs/>
          <w:sz w:val="20"/>
          <w:szCs w:val="20"/>
          <w:lang w:eastAsia="pl-PL"/>
        </w:rPr>
        <w:t xml:space="preserve">rzedmiotu </w:t>
      </w:r>
      <w:r w:rsidR="00264966" w:rsidRPr="00264966">
        <w:rPr>
          <w:bCs/>
          <w:sz w:val="20"/>
          <w:szCs w:val="20"/>
          <w:lang w:eastAsia="pl-PL"/>
        </w:rPr>
        <w:t>zamówienia</w:t>
      </w:r>
      <w:r w:rsidRPr="00E27D08">
        <w:rPr>
          <w:bCs/>
          <w:sz w:val="20"/>
          <w:szCs w:val="20"/>
          <w:lang w:eastAsia="pl-PL"/>
        </w:rPr>
        <w:t>:</w:t>
      </w:r>
    </w:p>
    <w:p w14:paraId="7C26D329" w14:textId="629025ED"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spowodowanych niekorzystnymi warunkami atmosferycznymi, ge</w:t>
      </w:r>
      <w:r w:rsidR="008C7B68" w:rsidRPr="00E27D08">
        <w:rPr>
          <w:sz w:val="20"/>
          <w:szCs w:val="20"/>
          <w:lang w:eastAsia="pl-PL"/>
        </w:rPr>
        <w:t xml:space="preserve">ologicznymi, archeologicznymi, </w:t>
      </w:r>
      <w:r w:rsidRPr="00E27D08">
        <w:rPr>
          <w:sz w:val="20"/>
          <w:szCs w:val="20"/>
          <w:lang w:eastAsia="pl-PL"/>
        </w:rPr>
        <w:t xml:space="preserve">w szczególności: </w:t>
      </w:r>
    </w:p>
    <w:p w14:paraId="787FD396"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klęski żywiołowe, </w:t>
      </w:r>
    </w:p>
    <w:p w14:paraId="5AE51FE5"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warunki atmosferyczne uniemożliwiające prowadzenie robót, przeprowadzanie prób i sprawdzeń, dokonywanie odbiorów, </w:t>
      </w:r>
    </w:p>
    <w:p w14:paraId="24D35E21" w14:textId="1BA97062" w:rsidR="0061144F"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 xml:space="preserve">odkrycia w trakcie robót obiektów wymagających wcześniejszej rozbiórki lub usunięcia, </w:t>
      </w:r>
    </w:p>
    <w:p w14:paraId="4E492D61" w14:textId="204EC04F" w:rsidR="004B5A8A" w:rsidRPr="00E27D08" w:rsidRDefault="004B5A8A"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odkrycia w trakcie robót konstrukcji, instalacji itp. wymagających wcześniejszej rozbiórki, usunięcia, przełożenia, odnowienia lub tym podobnych prac,</w:t>
      </w:r>
    </w:p>
    <w:p w14:paraId="1E417069" w14:textId="79C114F6" w:rsidR="00824361"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sz w:val="20"/>
          <w:szCs w:val="20"/>
        </w:rPr>
        <w:t>zmiany terminu początkowego rozpoczęcia świadczenia (np. w przypadku przedłużenia procedur przetargowych) z zachowaniem jej terminu końcowego.</w:t>
      </w:r>
    </w:p>
    <w:p w14:paraId="4F8231D4" w14:textId="77777777"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będących następstwem okoliczności leżących po stronie Zamawiającego, w szczególności:</w:t>
      </w:r>
    </w:p>
    <w:p w14:paraId="50BE6902"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nieterminowe przekazanie przez Zamawiającego terenu, na którym będą prowadzone roboty,</w:t>
      </w:r>
    </w:p>
    <w:p w14:paraId="33CF4725"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wstrzymanie robót przez Zamawiającego</w:t>
      </w:r>
      <w:r w:rsidRPr="00E27D08">
        <w:rPr>
          <w:bCs/>
          <w:sz w:val="20"/>
          <w:szCs w:val="20"/>
          <w:lang w:eastAsia="pl-PL"/>
        </w:rPr>
        <w:t xml:space="preserve"> z przyczyn nieleżących po stronie Wykonawcy</w:t>
      </w:r>
      <w:r w:rsidRPr="00E27D08">
        <w:rPr>
          <w:sz w:val="20"/>
          <w:szCs w:val="20"/>
          <w:lang w:eastAsia="pl-PL"/>
        </w:rPr>
        <w:t xml:space="preserve">, </w:t>
      </w:r>
    </w:p>
    <w:p w14:paraId="31E932FB"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konieczność usunięcia błędów lub wprowadzenia zmian w dokumentacji projektowej,</w:t>
      </w:r>
    </w:p>
    <w:p w14:paraId="479FF5FD" w14:textId="79CE8EE6" w:rsidR="00ED59E8"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z przyczyn niezależnych od Wykonawcy lub Zamawiającego, w szczególności w przypadku okoliczności wystąpienia siły wyższej lub z powodu działania osób trzecich</w:t>
      </w:r>
      <w:r w:rsidR="00AB2A2D" w:rsidRPr="00E27D08">
        <w:rPr>
          <w:bCs/>
          <w:sz w:val="20"/>
          <w:szCs w:val="20"/>
          <w:lang w:eastAsia="pl-PL"/>
        </w:rPr>
        <w:t xml:space="preserve"> albo z powodu przedłużenia się postępowania o udzielenie zamówienia publicznego </w:t>
      </w:r>
      <w:r w:rsidR="00264966">
        <w:rPr>
          <w:bCs/>
          <w:sz w:val="20"/>
          <w:szCs w:val="20"/>
          <w:lang w:eastAsia="pl-PL"/>
        </w:rPr>
        <w:t>uniemożliwiających wykonanie p</w:t>
      </w:r>
      <w:r w:rsidR="00ED59E8" w:rsidRPr="00E27D08">
        <w:rPr>
          <w:bCs/>
          <w:sz w:val="20"/>
          <w:szCs w:val="20"/>
          <w:lang w:eastAsia="pl-PL"/>
        </w:rPr>
        <w:t xml:space="preserve">rzedmiotu </w:t>
      </w:r>
      <w:r w:rsidR="00264966" w:rsidRPr="00264966">
        <w:rPr>
          <w:bCs/>
          <w:sz w:val="20"/>
          <w:szCs w:val="20"/>
          <w:lang w:eastAsia="pl-PL"/>
        </w:rPr>
        <w:t>zamówienia</w:t>
      </w:r>
      <w:r w:rsidR="00ED59E8" w:rsidRPr="00E27D08">
        <w:rPr>
          <w:bCs/>
          <w:sz w:val="20"/>
          <w:szCs w:val="20"/>
          <w:lang w:eastAsia="pl-PL"/>
        </w:rPr>
        <w:t xml:space="preserve"> lub mających wpływ na terminowość </w:t>
      </w:r>
      <w:r w:rsidR="00AB2A2D" w:rsidRPr="00E27D08">
        <w:rPr>
          <w:bCs/>
          <w:sz w:val="20"/>
          <w:szCs w:val="20"/>
          <w:lang w:eastAsia="pl-PL"/>
        </w:rPr>
        <w:t xml:space="preserve">rozpoczęcia </w:t>
      </w:r>
      <w:r w:rsidR="00ED59E8" w:rsidRPr="00E27D08">
        <w:rPr>
          <w:bCs/>
          <w:sz w:val="20"/>
          <w:szCs w:val="20"/>
          <w:lang w:eastAsia="pl-PL"/>
        </w:rPr>
        <w:t xml:space="preserve">wykonania Przedmiotu </w:t>
      </w:r>
      <w:r w:rsidR="00AB2A2D" w:rsidRPr="00E27D08">
        <w:rPr>
          <w:bCs/>
          <w:sz w:val="20"/>
          <w:szCs w:val="20"/>
          <w:lang w:eastAsia="pl-PL"/>
        </w:rPr>
        <w:t xml:space="preserve">zamówienia lub zakończenia przedmiotu zamówienia </w:t>
      </w:r>
      <w:r w:rsidRPr="00E27D08">
        <w:rPr>
          <w:bCs/>
          <w:sz w:val="20"/>
          <w:szCs w:val="20"/>
          <w:lang w:eastAsia="pl-PL"/>
        </w:rPr>
        <w:t xml:space="preserve"> które to przyczyny każda ze Stron musi udokumentować,</w:t>
      </w:r>
    </w:p>
    <w:p w14:paraId="1E2F8179" w14:textId="77777777"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lastRenderedPageBreak/>
        <w:t>opóźnienia w działaniu instytucji opiniujących, uzgadniających oraz wydających decyzje administracyjne ponad czas (termin) wynikający z przepisów prawa,</w:t>
      </w:r>
    </w:p>
    <w:p w14:paraId="1F86B44F" w14:textId="306362A7" w:rsidR="0061144F" w:rsidRPr="00E27D08" w:rsidRDefault="006F6649" w:rsidP="005704B8">
      <w:pPr>
        <w:numPr>
          <w:ilvl w:val="0"/>
          <w:numId w:val="34"/>
        </w:numPr>
        <w:autoSpaceDE w:val="0"/>
        <w:autoSpaceDN w:val="0"/>
        <w:adjustRightInd w:val="0"/>
        <w:spacing w:after="0" w:line="288" w:lineRule="auto"/>
        <w:ind w:left="567" w:hanging="283"/>
        <w:jc w:val="both"/>
        <w:rPr>
          <w:bCs/>
          <w:sz w:val="20"/>
          <w:szCs w:val="20"/>
          <w:lang w:eastAsia="pl-PL"/>
        </w:rPr>
      </w:pPr>
      <w:r>
        <w:rPr>
          <w:bCs/>
          <w:sz w:val="20"/>
          <w:szCs w:val="20"/>
          <w:lang w:eastAsia="pl-PL"/>
        </w:rPr>
        <w:t>wejścia</w:t>
      </w:r>
      <w:r w:rsidR="0005157F" w:rsidRPr="00E27D08">
        <w:rPr>
          <w:bCs/>
          <w:sz w:val="20"/>
          <w:szCs w:val="20"/>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E27D08">
        <w:rPr>
          <w:bCs/>
          <w:sz w:val="20"/>
          <w:szCs w:val="20"/>
          <w:lang w:eastAsia="pl-PL"/>
        </w:rPr>
        <w:t>,</w:t>
      </w:r>
    </w:p>
    <w:p w14:paraId="0DBFFAC4" w14:textId="06FF4A14"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nie ujętych</w:t>
      </w:r>
      <w:r w:rsidR="008C7B68" w:rsidRPr="00E27D08">
        <w:rPr>
          <w:bCs/>
          <w:sz w:val="20"/>
          <w:szCs w:val="20"/>
          <w:lang w:eastAsia="pl-PL"/>
        </w:rPr>
        <w:t xml:space="preserve"> w dokumentacji projektowej i S</w:t>
      </w:r>
      <w:r w:rsidRPr="00E27D08">
        <w:rPr>
          <w:bCs/>
          <w:sz w:val="20"/>
          <w:szCs w:val="20"/>
          <w:lang w:eastAsia="pl-PL"/>
        </w:rPr>
        <w:t xml:space="preserve">WZ,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00940B11" w:rsidRPr="00A30C06">
        <w:rPr>
          <w:rFonts w:cs="Calibri"/>
          <w:sz w:val="20"/>
          <w:szCs w:val="20"/>
        </w:rPr>
        <w:t>,</w:t>
      </w:r>
    </w:p>
    <w:p w14:paraId="1903F04C" w14:textId="77777777"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zamiennych, rozumianych w sposób jak niżej:</w:t>
      </w:r>
    </w:p>
    <w:p w14:paraId="222BAC8C" w14:textId="3F958B59"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a</w:t>
      </w:r>
      <w:r w:rsidR="0005157F" w:rsidRPr="00E27D08">
        <w:rPr>
          <w:bCs/>
          <w:sz w:val="20"/>
          <w:szCs w:val="20"/>
          <w:lang w:eastAsia="pl-PL"/>
        </w:rPr>
        <w:t>)</w:t>
      </w:r>
      <w:r w:rsidR="0005157F" w:rsidRPr="00E27D08">
        <w:rPr>
          <w:bCs/>
          <w:sz w:val="20"/>
          <w:szCs w:val="20"/>
          <w:lang w:eastAsia="pl-PL"/>
        </w:rPr>
        <w:tab/>
        <w:t xml:space="preserve">roboty zamienne polegają na tym, że Wykonawca zobowiązuje się do wykonania zamówienia podstawowego w sposób odmienny od określonego w umowie, </w:t>
      </w:r>
    </w:p>
    <w:p w14:paraId="0087326E" w14:textId="29DE6768" w:rsidR="0061144F" w:rsidRPr="00E27D08" w:rsidRDefault="00A53652"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b</w:t>
      </w:r>
      <w:r w:rsidR="0005157F" w:rsidRPr="00E27D08">
        <w:rPr>
          <w:bCs/>
          <w:sz w:val="20"/>
          <w:szCs w:val="20"/>
          <w:lang w:eastAsia="pl-PL"/>
        </w:rPr>
        <w:t>)</w:t>
      </w:r>
      <w:r w:rsidR="0005157F" w:rsidRPr="00E27D08">
        <w:rPr>
          <w:bCs/>
          <w:sz w:val="20"/>
          <w:szCs w:val="20"/>
          <w:lang w:eastAsia="pl-PL"/>
        </w:rPr>
        <w:tab/>
        <w:t xml:space="preserve">konieczność wykonania robót zamiennych zachodzi między innymi w sytuacji, gdy: </w:t>
      </w:r>
    </w:p>
    <w:p w14:paraId="5DA668F2" w14:textId="3DB571DB"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 xml:space="preserve">materiały, osprzęt lub urządzenia przewidziane do wykonania zamówienia, wskazane </w:t>
      </w:r>
      <w:r w:rsidRPr="00E27D08">
        <w:rPr>
          <w:bCs/>
          <w:sz w:val="20"/>
          <w:szCs w:val="20"/>
          <w:lang w:eastAsia="pl-PL"/>
        </w:rPr>
        <w:br/>
        <w:t xml:space="preserve">w dokumentacji projektowej, nie mogą być użyte przy realizacji przedmiotu zamówienia </w:t>
      </w:r>
      <w:r w:rsidRPr="00E27D08">
        <w:rPr>
          <w:bCs/>
          <w:sz w:val="20"/>
          <w:szCs w:val="20"/>
          <w:lang w:eastAsia="pl-PL"/>
        </w:rPr>
        <w:br/>
        <w:t xml:space="preserve">z powodu zaprzestania produkcji, wycofania z rynku lub zastąpienia innymi lub lepszymi, </w:t>
      </w:r>
    </w:p>
    <w:p w14:paraId="5414F497"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wykonania przedmiotu zamówienia nastąpiła zmiana przepisów Prawa,</w:t>
      </w:r>
    </w:p>
    <w:p w14:paraId="42F820A5"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sz w:val="20"/>
          <w:szCs w:val="20"/>
          <w:lang w:eastAsia="pl-PL"/>
        </w:rPr>
      </w:pPr>
      <w:r w:rsidRPr="00E27D08">
        <w:rPr>
          <w:bCs/>
          <w:sz w:val="20"/>
          <w:szCs w:val="20"/>
          <w:lang w:eastAsia="pl-PL"/>
        </w:rPr>
        <w:t xml:space="preserve">w czasie realizacji robót zmienią się warunki techniczne wykonania przedmiotu zamówienia (np. Polska Norma), </w:t>
      </w:r>
    </w:p>
    <w:p w14:paraId="440920F9"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realizacji przedmiotu zamówienia wystąpiła konieczność zmiany technologii wykonania robót budowlanych albo innych prac.</w:t>
      </w:r>
    </w:p>
    <w:p w14:paraId="77770A58" w14:textId="77777777" w:rsidR="0061144F" w:rsidRPr="00E27D08" w:rsidRDefault="0005157F" w:rsidP="005704B8">
      <w:pPr>
        <w:numPr>
          <w:ilvl w:val="0"/>
          <w:numId w:val="34"/>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0D2C85CA" w:rsidR="0061144F" w:rsidRDefault="0005157F" w:rsidP="005704B8">
      <w:pPr>
        <w:numPr>
          <w:ilvl w:val="0"/>
          <w:numId w:val="34"/>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 xml:space="preserve">Zmiany wskazywane w </w:t>
      </w:r>
      <w:r w:rsidRPr="00A13502">
        <w:rPr>
          <w:b/>
          <w:bCs/>
          <w:sz w:val="20"/>
          <w:szCs w:val="20"/>
          <w:lang w:eastAsia="pl-PL"/>
        </w:rPr>
        <w:t>ust. 1 pkt. 6) - 7)</w:t>
      </w:r>
      <w:r w:rsidRPr="00E27D08">
        <w:rPr>
          <w:bCs/>
          <w:sz w:val="20"/>
          <w:szCs w:val="20"/>
          <w:lang w:eastAsia="pl-PL"/>
        </w:rPr>
        <w:t xml:space="preserve"> będą wprowadzane wyłącznie w zakresie umożliwiającym oddanie przedmiotu zamówienia do użytkowania Zamawiającemu zgodnie z jego wymaganiami. </w:t>
      </w:r>
    </w:p>
    <w:p w14:paraId="05BD8727" w14:textId="2265AFFC" w:rsidR="00D00278" w:rsidRPr="00A82688" w:rsidRDefault="0056796F" w:rsidP="00A82688">
      <w:pPr>
        <w:pStyle w:val="Akapitzlist"/>
        <w:numPr>
          <w:ilvl w:val="0"/>
          <w:numId w:val="20"/>
        </w:numPr>
        <w:tabs>
          <w:tab w:val="left" w:pos="426"/>
        </w:tabs>
        <w:autoSpaceDE w:val="0"/>
        <w:autoSpaceDN w:val="0"/>
        <w:adjustRightInd w:val="0"/>
        <w:spacing w:after="0" w:line="288" w:lineRule="auto"/>
        <w:ind w:left="284" w:hanging="284"/>
        <w:jc w:val="both"/>
        <w:rPr>
          <w:bCs/>
          <w:sz w:val="20"/>
          <w:szCs w:val="20"/>
          <w:lang w:eastAsia="pl-PL"/>
        </w:rPr>
      </w:pPr>
      <w:r>
        <w:rPr>
          <w:bCs/>
          <w:sz w:val="20"/>
          <w:szCs w:val="20"/>
          <w:lang w:eastAsia="pl-PL"/>
        </w:rPr>
        <w:t xml:space="preserve">Zmianę zakresu robót, prac </w:t>
      </w:r>
      <w:r w:rsidR="00D00278">
        <w:rPr>
          <w:bCs/>
          <w:sz w:val="20"/>
          <w:szCs w:val="20"/>
          <w:lang w:eastAsia="pl-PL"/>
        </w:rPr>
        <w:t>lub</w:t>
      </w:r>
      <w:r>
        <w:rPr>
          <w:bCs/>
          <w:sz w:val="20"/>
          <w:szCs w:val="20"/>
          <w:lang w:eastAsia="pl-PL"/>
        </w:rPr>
        <w:t xml:space="preserve"> dostaw</w:t>
      </w:r>
      <w:r w:rsidR="00D00278">
        <w:rPr>
          <w:bCs/>
          <w:sz w:val="20"/>
          <w:szCs w:val="20"/>
          <w:lang w:eastAsia="pl-PL"/>
        </w:rPr>
        <w:t xml:space="preserve"> lub zmianę ich rodzaju lub zmianę ich ilości, albo</w:t>
      </w:r>
      <w:r w:rsidR="00B6071F">
        <w:rPr>
          <w:bCs/>
          <w:sz w:val="20"/>
          <w:szCs w:val="20"/>
          <w:lang w:eastAsia="pl-PL"/>
        </w:rPr>
        <w:t xml:space="preserve"> zmianę polegająca na  </w:t>
      </w:r>
      <w:r w:rsidR="00B6071F" w:rsidRPr="00A82688">
        <w:rPr>
          <w:bCs/>
          <w:sz w:val="20"/>
          <w:szCs w:val="20"/>
          <w:lang w:eastAsia="pl-PL"/>
        </w:rPr>
        <w:t>zamówieniu</w:t>
      </w:r>
      <w:r w:rsidR="00D00278" w:rsidRPr="00A82688">
        <w:rPr>
          <w:bCs/>
          <w:sz w:val="20"/>
          <w:szCs w:val="20"/>
          <w:lang w:eastAsia="pl-PL"/>
        </w:rPr>
        <w:t xml:space="preserve"> dodatkowych robót, prac lub dostaw </w:t>
      </w:r>
      <w:r w:rsidRPr="00A82688">
        <w:rPr>
          <w:bCs/>
          <w:sz w:val="20"/>
          <w:szCs w:val="20"/>
          <w:lang w:eastAsia="pl-PL"/>
        </w:rPr>
        <w:t xml:space="preserve"> w przypadku </w:t>
      </w:r>
      <w:r w:rsidR="00D00278" w:rsidRPr="00A82688">
        <w:rPr>
          <w:bCs/>
          <w:sz w:val="20"/>
          <w:szCs w:val="20"/>
          <w:lang w:eastAsia="pl-PL"/>
        </w:rPr>
        <w:t xml:space="preserve">konieczności </w:t>
      </w:r>
      <w:r w:rsidRPr="00A82688">
        <w:rPr>
          <w:bCs/>
          <w:sz w:val="20"/>
          <w:szCs w:val="20"/>
          <w:lang w:eastAsia="pl-PL"/>
        </w:rPr>
        <w:t xml:space="preserve">wykonania robót, prac </w:t>
      </w:r>
      <w:r w:rsidR="00D00278" w:rsidRPr="00A82688">
        <w:rPr>
          <w:bCs/>
          <w:sz w:val="20"/>
          <w:szCs w:val="20"/>
          <w:lang w:eastAsia="pl-PL"/>
        </w:rPr>
        <w:t>lub</w:t>
      </w:r>
      <w:r w:rsidRPr="00A82688">
        <w:rPr>
          <w:bCs/>
          <w:sz w:val="20"/>
          <w:szCs w:val="20"/>
          <w:lang w:eastAsia="pl-PL"/>
        </w:rPr>
        <w:t xml:space="preserve"> dostaw nie ujętych w dokumentacji projektowej i SWZ,</w:t>
      </w:r>
      <w:r w:rsidR="00D00278" w:rsidRPr="00A82688">
        <w:rPr>
          <w:bCs/>
          <w:sz w:val="20"/>
          <w:szCs w:val="20"/>
          <w:lang w:eastAsia="pl-PL"/>
        </w:rPr>
        <w:t xml:space="preserve"> niezbędnych do wykonania przedmiotu zamówienia, a</w:t>
      </w:r>
      <w:r w:rsidRPr="00A82688">
        <w:rPr>
          <w:bCs/>
          <w:sz w:val="20"/>
          <w:szCs w:val="20"/>
          <w:lang w:eastAsia="pl-PL"/>
        </w:rPr>
        <w:t xml:space="preserve"> których konieczności wykonania </w:t>
      </w:r>
      <w:r w:rsidR="00B6071F" w:rsidRPr="00A82688">
        <w:rPr>
          <w:bCs/>
          <w:sz w:val="20"/>
          <w:szCs w:val="20"/>
          <w:lang w:eastAsia="pl-PL"/>
        </w:rPr>
        <w:t xml:space="preserve">Zamawiający </w:t>
      </w:r>
      <w:r w:rsidRPr="00A82688">
        <w:rPr>
          <w:bCs/>
          <w:sz w:val="20"/>
          <w:szCs w:val="20"/>
          <w:lang w:eastAsia="pl-PL"/>
        </w:rPr>
        <w:t>nie m</w:t>
      </w:r>
      <w:r w:rsidR="00B6071F" w:rsidRPr="00A82688">
        <w:rPr>
          <w:bCs/>
          <w:sz w:val="20"/>
          <w:szCs w:val="20"/>
          <w:lang w:eastAsia="pl-PL"/>
        </w:rPr>
        <w:t>ógł</w:t>
      </w:r>
      <w:r w:rsidRPr="00A82688">
        <w:rPr>
          <w:bCs/>
          <w:sz w:val="20"/>
          <w:szCs w:val="20"/>
          <w:lang w:eastAsia="pl-PL"/>
        </w:rPr>
        <w:t xml:space="preserve"> przewidzieć </w:t>
      </w:r>
      <w:r w:rsidR="00D00278" w:rsidRPr="00A82688">
        <w:rPr>
          <w:bCs/>
          <w:sz w:val="20"/>
          <w:szCs w:val="20"/>
          <w:lang w:eastAsia="pl-PL"/>
        </w:rPr>
        <w:t>w</w:t>
      </w:r>
      <w:r w:rsidRPr="00A82688">
        <w:rPr>
          <w:bCs/>
          <w:sz w:val="20"/>
          <w:szCs w:val="20"/>
          <w:lang w:eastAsia="pl-PL"/>
        </w:rPr>
        <w:t xml:space="preserve"> d</w:t>
      </w:r>
      <w:r w:rsidR="00D00278" w:rsidRPr="00A82688">
        <w:rPr>
          <w:bCs/>
          <w:sz w:val="20"/>
          <w:szCs w:val="20"/>
          <w:lang w:eastAsia="pl-PL"/>
        </w:rPr>
        <w:t>niu</w:t>
      </w:r>
      <w:r w:rsidRPr="00A82688">
        <w:rPr>
          <w:bCs/>
          <w:sz w:val="20"/>
          <w:szCs w:val="20"/>
          <w:lang w:eastAsia="pl-PL"/>
        </w:rPr>
        <w:t xml:space="preserve"> zawarcia niniejszej umowy</w:t>
      </w:r>
      <w:r w:rsidR="00C146BD" w:rsidRPr="00A82688">
        <w:rPr>
          <w:bCs/>
          <w:sz w:val="20"/>
          <w:szCs w:val="20"/>
          <w:lang w:eastAsia="pl-PL"/>
        </w:rPr>
        <w:t xml:space="preserve">, </w:t>
      </w:r>
      <w:r w:rsidR="00D00278" w:rsidRPr="00A82688">
        <w:rPr>
          <w:bCs/>
          <w:sz w:val="20"/>
          <w:szCs w:val="20"/>
          <w:lang w:eastAsia="pl-PL"/>
        </w:rPr>
        <w:t xml:space="preserve">w szczególności gdy: </w:t>
      </w:r>
    </w:p>
    <w:p w14:paraId="48B976BE" w14:textId="01F7AD82" w:rsidR="00D00278"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1)</w:t>
      </w:r>
      <w:r w:rsidRPr="00A82688">
        <w:rPr>
          <w:bCs/>
          <w:sz w:val="20"/>
          <w:szCs w:val="20"/>
          <w:lang w:eastAsia="pl-PL"/>
        </w:rPr>
        <w:tab/>
        <w:t>konieczność</w:t>
      </w:r>
      <w:r w:rsidR="00B12B59" w:rsidRPr="00A82688">
        <w:rPr>
          <w:bCs/>
          <w:sz w:val="20"/>
          <w:szCs w:val="20"/>
          <w:lang w:eastAsia="pl-PL"/>
        </w:rPr>
        <w:t xml:space="preserve"> do</w:t>
      </w:r>
      <w:r w:rsidRPr="00A82688">
        <w:rPr>
          <w:bCs/>
          <w:sz w:val="20"/>
          <w:szCs w:val="20"/>
          <w:lang w:eastAsia="pl-PL"/>
        </w:rPr>
        <w:t>konania</w:t>
      </w:r>
      <w:r w:rsidR="00B12B59" w:rsidRPr="00A82688">
        <w:rPr>
          <w:bCs/>
          <w:sz w:val="20"/>
          <w:szCs w:val="20"/>
          <w:lang w:eastAsia="pl-PL"/>
        </w:rPr>
        <w:t xml:space="preserve"> zmian</w:t>
      </w:r>
      <w:r w:rsidRPr="00A82688">
        <w:rPr>
          <w:bCs/>
          <w:sz w:val="20"/>
          <w:szCs w:val="20"/>
          <w:lang w:eastAsia="pl-PL"/>
        </w:rPr>
        <w:t xml:space="preserve"> jest następstwem </w:t>
      </w:r>
      <w:r w:rsidR="00C146BD" w:rsidRPr="00A82688">
        <w:rPr>
          <w:bCs/>
          <w:sz w:val="20"/>
          <w:szCs w:val="20"/>
          <w:lang w:eastAsia="pl-PL"/>
        </w:rPr>
        <w:t xml:space="preserve">odkrycia w toku </w:t>
      </w:r>
      <w:r w:rsidR="00B12B59" w:rsidRPr="00A82688">
        <w:rPr>
          <w:bCs/>
          <w:sz w:val="20"/>
          <w:szCs w:val="20"/>
          <w:lang w:eastAsia="pl-PL"/>
        </w:rPr>
        <w:t xml:space="preserve">realizacji przedmiotu zamówienia </w:t>
      </w:r>
      <w:r w:rsidR="00C146BD" w:rsidRPr="00A82688">
        <w:rPr>
          <w:bCs/>
          <w:sz w:val="20"/>
          <w:szCs w:val="20"/>
          <w:lang w:eastAsia="pl-PL"/>
        </w:rPr>
        <w:t>niezinwentaryzowanych lub ukrytych elementów</w:t>
      </w:r>
      <w:r w:rsidRPr="00A82688">
        <w:rPr>
          <w:bCs/>
          <w:sz w:val="20"/>
          <w:szCs w:val="20"/>
          <w:lang w:eastAsia="pl-PL"/>
        </w:rPr>
        <w:t xml:space="preserve"> lub obiektów</w:t>
      </w:r>
      <w:r w:rsidR="00B12B59" w:rsidRPr="00A82688">
        <w:rPr>
          <w:bCs/>
          <w:sz w:val="20"/>
          <w:szCs w:val="20"/>
          <w:lang w:eastAsia="pl-PL"/>
        </w:rPr>
        <w:t>, kolizji itp.,</w:t>
      </w:r>
      <w:r w:rsidR="00C146BD" w:rsidRPr="00A82688">
        <w:rPr>
          <w:bCs/>
          <w:sz w:val="20"/>
          <w:szCs w:val="20"/>
          <w:lang w:eastAsia="pl-PL"/>
        </w:rPr>
        <w:t xml:space="preserve"> </w:t>
      </w:r>
    </w:p>
    <w:p w14:paraId="35FCE901" w14:textId="1C921632" w:rsidR="00D759E7"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2)</w:t>
      </w:r>
      <w:r w:rsidR="00B12B59" w:rsidRPr="00A82688">
        <w:rPr>
          <w:bCs/>
          <w:sz w:val="20"/>
          <w:szCs w:val="20"/>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3</w:t>
      </w:r>
      <w:r w:rsidR="00D00278" w:rsidRPr="00A82688">
        <w:rPr>
          <w:bCs/>
          <w:sz w:val="20"/>
          <w:szCs w:val="20"/>
          <w:lang w:eastAsia="pl-PL"/>
        </w:rPr>
        <w:t>)</w:t>
      </w:r>
      <w:r w:rsidR="00D00278" w:rsidRPr="00A82688">
        <w:rPr>
          <w:bCs/>
          <w:sz w:val="20"/>
          <w:szCs w:val="20"/>
          <w:lang w:eastAsia="pl-PL"/>
        </w:rPr>
        <w:tab/>
      </w:r>
      <w:r w:rsidRPr="00A82688">
        <w:rPr>
          <w:sz w:val="20"/>
          <w:szCs w:val="20"/>
          <w:lang w:eastAsia="pl-PL"/>
        </w:rPr>
        <w:t>do</w:t>
      </w:r>
      <w:r w:rsidR="00C146BD" w:rsidRPr="00A82688">
        <w:rPr>
          <w:sz w:val="20"/>
          <w:szCs w:val="20"/>
          <w:lang w:eastAsia="pl-PL"/>
        </w:rPr>
        <w:t xml:space="preserve">konanie </w:t>
      </w:r>
      <w:r w:rsidRPr="00A82688">
        <w:rPr>
          <w:sz w:val="20"/>
          <w:szCs w:val="20"/>
          <w:lang w:eastAsia="pl-PL"/>
        </w:rPr>
        <w:t xml:space="preserve">zmian </w:t>
      </w:r>
      <w:r w:rsidR="00C146BD" w:rsidRPr="00A82688">
        <w:rPr>
          <w:sz w:val="20"/>
          <w:szCs w:val="20"/>
          <w:lang w:eastAsia="pl-PL"/>
        </w:rPr>
        <w:t>jest niezbędne ze względu na bezpieczeństwo</w:t>
      </w:r>
      <w:r w:rsidRPr="00A82688">
        <w:rPr>
          <w:sz w:val="20"/>
          <w:szCs w:val="20"/>
          <w:lang w:eastAsia="pl-PL"/>
        </w:rPr>
        <w:t xml:space="preserve"> ludzi albo mienia w toku realizacji przedmiotu zamówienia, </w:t>
      </w:r>
    </w:p>
    <w:p w14:paraId="2457E6F3" w14:textId="6371C5D2" w:rsidR="00D00278"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4)</w:t>
      </w:r>
      <w:r w:rsidRPr="00A82688">
        <w:rPr>
          <w:bCs/>
          <w:sz w:val="20"/>
          <w:szCs w:val="20"/>
          <w:lang w:eastAsia="pl-PL"/>
        </w:rPr>
        <w:tab/>
        <w:t xml:space="preserve">dokonanie zmian </w:t>
      </w:r>
      <w:r w:rsidRPr="00A82688">
        <w:rPr>
          <w:sz w:val="20"/>
          <w:szCs w:val="20"/>
          <w:lang w:eastAsia="pl-PL"/>
        </w:rPr>
        <w:t>jest niezbędne dla zabezpieczenia miejsc lub obiektów w toku realizacji przedmiotu zamówienia;</w:t>
      </w:r>
    </w:p>
    <w:p w14:paraId="279E53F6" w14:textId="1EBEE96D" w:rsidR="00C146BD" w:rsidRPr="00D00278" w:rsidRDefault="00B12B59" w:rsidP="00A82688">
      <w:pPr>
        <w:pStyle w:val="Akapitzlist"/>
        <w:tabs>
          <w:tab w:val="left" w:pos="426"/>
        </w:tabs>
        <w:autoSpaceDE w:val="0"/>
        <w:autoSpaceDN w:val="0"/>
        <w:adjustRightInd w:val="0"/>
        <w:spacing w:after="0" w:line="288" w:lineRule="auto"/>
        <w:ind w:left="567" w:hanging="283"/>
        <w:jc w:val="both"/>
        <w:rPr>
          <w:lang w:eastAsia="pl-PL"/>
        </w:rPr>
      </w:pPr>
      <w:r w:rsidRPr="00A82688">
        <w:rPr>
          <w:bCs/>
          <w:sz w:val="20"/>
          <w:szCs w:val="20"/>
          <w:lang w:eastAsia="pl-PL"/>
        </w:rPr>
        <w:t>5)</w:t>
      </w:r>
      <w:r w:rsidRPr="00A82688">
        <w:rPr>
          <w:bCs/>
          <w:sz w:val="20"/>
          <w:szCs w:val="20"/>
          <w:lang w:eastAsia="pl-PL"/>
        </w:rPr>
        <w:tab/>
        <w:t>dokonanie zmian jest niezbędne</w:t>
      </w:r>
      <w:r w:rsidRPr="00A82688">
        <w:rPr>
          <w:sz w:val="20"/>
          <w:szCs w:val="20"/>
          <w:lang w:eastAsia="pl-PL"/>
        </w:rPr>
        <w:t xml:space="preserve"> </w:t>
      </w:r>
      <w:r w:rsidRPr="00A82688">
        <w:rPr>
          <w:bCs/>
          <w:sz w:val="20"/>
          <w:szCs w:val="20"/>
          <w:lang w:eastAsia="pl-PL"/>
        </w:rPr>
        <w:t>w celu zapobieżenia uszkodzeniom lub awariom istniejących lub realizowanych</w:t>
      </w:r>
      <w:r w:rsidR="00B6071F" w:rsidRPr="00A82688">
        <w:rPr>
          <w:bCs/>
          <w:sz w:val="20"/>
          <w:szCs w:val="20"/>
          <w:lang w:eastAsia="pl-PL"/>
        </w:rPr>
        <w:t xml:space="preserve"> lub instalowanych obiektów,</w:t>
      </w:r>
      <w:r w:rsidR="00B6071F">
        <w:rPr>
          <w:bCs/>
          <w:sz w:val="20"/>
          <w:szCs w:val="20"/>
          <w:lang w:eastAsia="pl-PL"/>
        </w:rPr>
        <w:t xml:space="preserve"> systemów, instalacji, urządzeń itp.; </w:t>
      </w:r>
    </w:p>
    <w:p w14:paraId="7CBD7447" w14:textId="5CCD071A" w:rsidR="00D759E7" w:rsidRDefault="00D759E7" w:rsidP="00A82688">
      <w:pPr>
        <w:tabs>
          <w:tab w:val="left" w:pos="426"/>
        </w:tabs>
        <w:autoSpaceDE w:val="0"/>
        <w:autoSpaceDN w:val="0"/>
        <w:adjustRightInd w:val="0"/>
        <w:spacing w:after="0" w:line="288" w:lineRule="auto"/>
        <w:ind w:left="284" w:hanging="284"/>
        <w:jc w:val="both"/>
        <w:rPr>
          <w:bCs/>
          <w:sz w:val="20"/>
          <w:szCs w:val="20"/>
          <w:lang w:eastAsia="pl-PL"/>
        </w:rPr>
      </w:pPr>
      <w:r w:rsidRPr="00D14D8A">
        <w:rPr>
          <w:rFonts w:cs="Calibri"/>
          <w:sz w:val="20"/>
          <w:szCs w:val="20"/>
        </w:rPr>
        <w:t>3.</w:t>
      </w:r>
      <w:r w:rsidRPr="00D14D8A">
        <w:rPr>
          <w:rFonts w:cs="Calibri"/>
          <w:sz w:val="20"/>
          <w:szCs w:val="20"/>
        </w:rPr>
        <w:tab/>
        <w:t>Zmianę wynagrodzenia Wykonawcy będąca następstwem</w:t>
      </w:r>
      <w:r w:rsidR="00A64584" w:rsidRPr="00D14D8A">
        <w:rPr>
          <w:bCs/>
          <w:sz w:val="20"/>
          <w:szCs w:val="20"/>
          <w:lang w:eastAsia="pl-PL"/>
        </w:rPr>
        <w:t xml:space="preserve"> zmian opisanych w ust. 2; zmiany te będą dokonywane zgodnie z </w:t>
      </w:r>
      <w:r w:rsidR="00A64584" w:rsidRPr="007E29F1">
        <w:rPr>
          <w:b/>
          <w:bCs/>
          <w:sz w:val="20"/>
          <w:szCs w:val="20"/>
          <w:lang w:eastAsia="pl-PL"/>
        </w:rPr>
        <w:t>§ 4 ust. 7.</w:t>
      </w:r>
    </w:p>
    <w:p w14:paraId="7CF9E36F" w14:textId="29543B21" w:rsidR="0061144F" w:rsidRPr="00E27D08" w:rsidRDefault="00D759E7" w:rsidP="00A82688">
      <w:pPr>
        <w:tabs>
          <w:tab w:val="left" w:pos="426"/>
        </w:tabs>
        <w:autoSpaceDE w:val="0"/>
        <w:autoSpaceDN w:val="0"/>
        <w:adjustRightInd w:val="0"/>
        <w:spacing w:after="0" w:line="288" w:lineRule="auto"/>
        <w:jc w:val="both"/>
        <w:rPr>
          <w:bCs/>
          <w:sz w:val="20"/>
          <w:szCs w:val="20"/>
          <w:lang w:eastAsia="pl-PL"/>
        </w:rPr>
      </w:pPr>
      <w:r w:rsidRPr="00D759E7">
        <w:rPr>
          <w:bCs/>
          <w:sz w:val="20"/>
          <w:szCs w:val="20"/>
          <w:lang w:eastAsia="pl-PL"/>
        </w:rPr>
        <w:t>4.</w:t>
      </w:r>
      <w:r w:rsidRPr="00D759E7">
        <w:rPr>
          <w:bCs/>
          <w:sz w:val="20"/>
          <w:szCs w:val="20"/>
          <w:lang w:eastAsia="pl-PL"/>
        </w:rPr>
        <w:tab/>
      </w:r>
      <w:r w:rsidR="0005157F" w:rsidRPr="00E27D08">
        <w:rPr>
          <w:bCs/>
          <w:sz w:val="20"/>
          <w:szCs w:val="20"/>
          <w:lang w:eastAsia="pl-PL"/>
        </w:rPr>
        <w:t>Zmiany osobowe:</w:t>
      </w:r>
    </w:p>
    <w:p w14:paraId="19970B85" w14:textId="30D2D3E2"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osób, przy pomocy których Wykonawca realizuje przedmiot </w:t>
      </w:r>
      <w:r w:rsidR="00264966" w:rsidRPr="00264966">
        <w:rPr>
          <w:sz w:val="20"/>
          <w:szCs w:val="20"/>
        </w:rPr>
        <w:t>zamówienia</w:t>
      </w:r>
      <w:r w:rsidRPr="00E27D08">
        <w:rPr>
          <w:sz w:val="20"/>
          <w:szCs w:val="20"/>
        </w:rPr>
        <w:t xml:space="preserve"> na inne osoby legitymujące się co najmniej równoważnymi uprawnieniami, o których mowa w ustawie Prawo budowlane oraz doświa</w:t>
      </w:r>
      <w:r w:rsidR="008C7B68" w:rsidRPr="00E27D08">
        <w:rPr>
          <w:sz w:val="20"/>
          <w:szCs w:val="20"/>
        </w:rPr>
        <w:t>dczeniem zawodowym opisanym w S</w:t>
      </w:r>
      <w:r w:rsidRPr="00E27D08">
        <w:rPr>
          <w:sz w:val="20"/>
          <w:szCs w:val="20"/>
        </w:rPr>
        <w:t>WZ.</w:t>
      </w:r>
    </w:p>
    <w:p w14:paraId="52A199E6" w14:textId="603F691B"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podwykonawcy, przy pomocy którego Wykonawca wykonuje przedmiot </w:t>
      </w:r>
      <w:r w:rsidR="00264966" w:rsidRPr="00264966">
        <w:rPr>
          <w:sz w:val="20"/>
          <w:szCs w:val="20"/>
        </w:rPr>
        <w:t>zamówienia</w:t>
      </w:r>
      <w:r w:rsidRPr="00E27D08">
        <w:rPr>
          <w:sz w:val="20"/>
          <w:szCs w:val="20"/>
        </w:rPr>
        <w:t xml:space="preserve"> na innego, dysponującego co najmniej porównywalnym doświadczeniem, potencjałem technicznym i osobowym </w:t>
      </w:r>
      <w:r w:rsidR="00D759E7">
        <w:rPr>
          <w:bCs/>
          <w:sz w:val="20"/>
          <w:szCs w:val="20"/>
        </w:rPr>
        <w:t>jak</w:t>
      </w:r>
      <w:r w:rsidR="00D759E7" w:rsidRPr="00E27D08">
        <w:rPr>
          <w:bCs/>
          <w:sz w:val="20"/>
          <w:szCs w:val="20"/>
        </w:rPr>
        <w:t xml:space="preserve"> </w:t>
      </w:r>
      <w:r w:rsidRPr="00E27D08">
        <w:rPr>
          <w:bCs/>
          <w:sz w:val="20"/>
          <w:szCs w:val="20"/>
        </w:rPr>
        <w:t xml:space="preserve">podwykonawca wskazany w </w:t>
      </w:r>
      <w:r w:rsidR="00D759E7">
        <w:rPr>
          <w:bCs/>
          <w:sz w:val="20"/>
          <w:szCs w:val="20"/>
        </w:rPr>
        <w:t>niniejszej</w:t>
      </w:r>
      <w:r w:rsidR="00D759E7" w:rsidRPr="00E27D08">
        <w:rPr>
          <w:bCs/>
          <w:sz w:val="20"/>
          <w:szCs w:val="20"/>
        </w:rPr>
        <w:t xml:space="preserve"> </w:t>
      </w:r>
      <w:r w:rsidRPr="00E27D08">
        <w:rPr>
          <w:bCs/>
          <w:sz w:val="20"/>
          <w:szCs w:val="20"/>
        </w:rPr>
        <w:t>umowie</w:t>
      </w:r>
      <w:r w:rsidRPr="00E27D08">
        <w:rPr>
          <w:sz w:val="20"/>
          <w:szCs w:val="20"/>
        </w:rPr>
        <w:t>.</w:t>
      </w:r>
    </w:p>
    <w:p w14:paraId="1C99E952" w14:textId="77777777" w:rsidR="005574BC"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lastRenderedPageBreak/>
        <w:t>Rozszerzenie zakresu podwykonawstwa w porównaniu do wskazanego w ofercie Wykonawcy.</w:t>
      </w:r>
    </w:p>
    <w:p w14:paraId="2BA5D27B" w14:textId="4E8227E2" w:rsidR="0061144F" w:rsidRPr="00E27D08" w:rsidRDefault="00D759E7" w:rsidP="00A82688">
      <w:pPr>
        <w:spacing w:after="0" w:line="288" w:lineRule="auto"/>
        <w:ind w:left="360" w:hanging="360"/>
        <w:jc w:val="both"/>
        <w:rPr>
          <w:sz w:val="20"/>
          <w:szCs w:val="20"/>
        </w:rPr>
      </w:pPr>
      <w:r>
        <w:rPr>
          <w:bCs/>
          <w:sz w:val="20"/>
          <w:szCs w:val="20"/>
          <w:lang w:eastAsia="pl-PL"/>
        </w:rPr>
        <w:t>5.</w:t>
      </w:r>
      <w:r>
        <w:rPr>
          <w:bCs/>
          <w:sz w:val="20"/>
          <w:szCs w:val="20"/>
          <w:lang w:eastAsia="pl-PL"/>
        </w:rPr>
        <w:tab/>
        <w:t xml:space="preserve">Zmianę polegającą na </w:t>
      </w:r>
      <w:r>
        <w:rPr>
          <w:sz w:val="20"/>
          <w:szCs w:val="20"/>
          <w:lang w:eastAsia="pl-PL"/>
        </w:rPr>
        <w:t>r</w:t>
      </w:r>
      <w:r w:rsidR="0005157F" w:rsidRPr="00E27D08">
        <w:rPr>
          <w:sz w:val="20"/>
          <w:szCs w:val="20"/>
          <w:lang w:eastAsia="pl-PL"/>
        </w:rPr>
        <w:t>ezygnacj</w:t>
      </w:r>
      <w:r>
        <w:rPr>
          <w:sz w:val="20"/>
          <w:szCs w:val="20"/>
          <w:lang w:eastAsia="pl-PL"/>
        </w:rPr>
        <w:t>i</w:t>
      </w:r>
      <w:r w:rsidR="0005157F" w:rsidRPr="00E27D08">
        <w:rPr>
          <w:sz w:val="20"/>
          <w:szCs w:val="20"/>
          <w:lang w:eastAsia="pl-PL"/>
        </w:rPr>
        <w:t xml:space="preserve"> przez Zamawiającego z realizacji części przedmiotu zamówienia, jeżeli</w:t>
      </w:r>
      <w:r>
        <w:rPr>
          <w:sz w:val="20"/>
          <w:szCs w:val="20"/>
          <w:lang w:eastAsia="pl-PL"/>
        </w:rPr>
        <w:t xml:space="preserve"> zachodzi co najmniej jedna z niżej wymienionych okoliczności</w:t>
      </w:r>
      <w:r w:rsidR="0005157F" w:rsidRPr="00E27D08">
        <w:rPr>
          <w:sz w:val="20"/>
          <w:szCs w:val="20"/>
          <w:lang w:eastAsia="pl-PL"/>
        </w:rPr>
        <w:t>:</w:t>
      </w:r>
    </w:p>
    <w:p w14:paraId="13888244" w14:textId="1848A8D7"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w terminach określonych w </w:t>
      </w:r>
      <w:r w:rsidRPr="00A13502">
        <w:rPr>
          <w:b/>
          <w:sz w:val="20"/>
          <w:szCs w:val="20"/>
          <w:lang w:eastAsia="pl-PL"/>
        </w:rPr>
        <w:t>§ 5 ust. 1</w:t>
      </w:r>
      <w:r w:rsidRPr="00E27D08">
        <w:rPr>
          <w:sz w:val="20"/>
          <w:szCs w:val="20"/>
          <w:lang w:eastAsia="pl-PL"/>
        </w:rPr>
        <w:t xml:space="preserve"> umowy,</w:t>
      </w:r>
    </w:p>
    <w:p w14:paraId="76FA2C6A" w14:textId="5EAA8B44"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z przyczyn finansowych, technicznych, albo na skutek zmiany przepisów prawnych np. p.poż., bhp, norm technicznych, decyzji organów państwa lub samorządu,</w:t>
      </w:r>
    </w:p>
    <w:p w14:paraId="7686C3CF" w14:textId="77777777"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nastąpiła zmiana technologii, sposobu wykonania robót, liczby lub asortymentu dostarczonych urządzeń.</w:t>
      </w:r>
    </w:p>
    <w:p w14:paraId="2B12CC38" w14:textId="51627592" w:rsidR="0061144F" w:rsidRPr="00E27D08" w:rsidRDefault="0005157F" w:rsidP="0061144F">
      <w:pPr>
        <w:spacing w:after="0" w:line="288" w:lineRule="auto"/>
        <w:ind w:left="567"/>
        <w:contextualSpacing/>
        <w:jc w:val="both"/>
        <w:rPr>
          <w:sz w:val="20"/>
          <w:szCs w:val="20"/>
        </w:rPr>
      </w:pPr>
      <w:r w:rsidRPr="00E27D08">
        <w:rPr>
          <w:sz w:val="20"/>
          <w:szCs w:val="20"/>
        </w:rPr>
        <w:t xml:space="preserve">W takim przypadku wynagrodzenie przysługujące Wykonawcy zostanie pomniejszone zgodnie </w:t>
      </w:r>
      <w:r w:rsidR="00126EB4" w:rsidRPr="00E27D08">
        <w:rPr>
          <w:sz w:val="20"/>
          <w:szCs w:val="20"/>
        </w:rPr>
        <w:t xml:space="preserve">z </w:t>
      </w:r>
      <w:r w:rsidR="00126EB4" w:rsidRPr="00A13502">
        <w:rPr>
          <w:b/>
          <w:sz w:val="20"/>
          <w:szCs w:val="20"/>
        </w:rPr>
        <w:t xml:space="preserve">§ </w:t>
      </w:r>
      <w:r w:rsidR="003B3F68">
        <w:rPr>
          <w:b/>
          <w:sz w:val="20"/>
          <w:szCs w:val="20"/>
        </w:rPr>
        <w:t>4</w:t>
      </w:r>
      <w:r w:rsidR="00126EB4" w:rsidRPr="00A13502">
        <w:rPr>
          <w:b/>
          <w:sz w:val="20"/>
          <w:szCs w:val="20"/>
        </w:rPr>
        <w:t xml:space="preserve"> ust. </w:t>
      </w:r>
      <w:r w:rsidR="003B3F68">
        <w:rPr>
          <w:b/>
          <w:sz w:val="20"/>
          <w:szCs w:val="20"/>
        </w:rPr>
        <w:t>6</w:t>
      </w:r>
      <w:r w:rsidRPr="00E27D08">
        <w:rPr>
          <w:sz w:val="20"/>
          <w:szCs w:val="20"/>
        </w:rPr>
        <w:t xml:space="preserve">, przy czym Zamawiający zapłaci za wszystkie spełnione należycie świadczenia oraz udokumentowane, uzasadnione i celowe koszty, które Wykonawca poniósł w związku z wynikającymi z umowy planowanymi świadczeniami. </w:t>
      </w:r>
    </w:p>
    <w:p w14:paraId="3046EA27" w14:textId="5AAB1E11" w:rsidR="00BB7E38" w:rsidRDefault="00D759E7" w:rsidP="00A82688">
      <w:pPr>
        <w:spacing w:after="0" w:line="288" w:lineRule="auto"/>
        <w:ind w:left="426" w:hanging="426"/>
        <w:contextualSpacing/>
        <w:jc w:val="both"/>
        <w:rPr>
          <w:bCs/>
          <w:sz w:val="20"/>
          <w:szCs w:val="20"/>
        </w:rPr>
      </w:pPr>
      <w:r>
        <w:rPr>
          <w:bCs/>
          <w:sz w:val="20"/>
          <w:szCs w:val="20"/>
        </w:rPr>
        <w:t>6.</w:t>
      </w:r>
      <w:r>
        <w:rPr>
          <w:bCs/>
          <w:sz w:val="20"/>
          <w:szCs w:val="20"/>
        </w:rPr>
        <w:tab/>
        <w:t>Zmianę polegającą na w</w:t>
      </w:r>
      <w:r w:rsidR="00E065A9" w:rsidRPr="00E27D08">
        <w:rPr>
          <w:bCs/>
          <w:sz w:val="20"/>
          <w:szCs w:val="20"/>
        </w:rPr>
        <w:t>prowadzeni</w:t>
      </w:r>
      <w:r>
        <w:rPr>
          <w:bCs/>
          <w:sz w:val="20"/>
          <w:szCs w:val="20"/>
        </w:rPr>
        <w:t>u</w:t>
      </w:r>
      <w:r w:rsidR="00E065A9" w:rsidRPr="00E27D08">
        <w:rPr>
          <w:bCs/>
          <w:sz w:val="20"/>
          <w:szCs w:val="20"/>
        </w:rPr>
        <w:t xml:space="preserve"> zmian w harmonogramie rzeczowo–finansowym realizacji przedmiotu </w:t>
      </w:r>
      <w:r w:rsidR="00264966" w:rsidRPr="00264966">
        <w:rPr>
          <w:bCs/>
          <w:sz w:val="20"/>
          <w:szCs w:val="20"/>
        </w:rPr>
        <w:t>zamówienia</w:t>
      </w:r>
      <w:r w:rsidR="00E065A9" w:rsidRPr="00E27D08">
        <w:rPr>
          <w:bCs/>
          <w:sz w:val="20"/>
          <w:szCs w:val="20"/>
        </w:rPr>
        <w:t xml:space="preserve"> poprzez: przesunięcie w czasie, w tym związane ze zmianą finasowania, zmianę zakresów rzeczowych zakończonych i wyodrębnionych technicznie elementów robót, uszczegółowienie spowodowane obiektywnymi czynnikami, niezależnymi od Wykonawcy,</w:t>
      </w:r>
      <w:r w:rsidR="00264966">
        <w:rPr>
          <w:bCs/>
          <w:sz w:val="20"/>
          <w:szCs w:val="20"/>
        </w:rPr>
        <w:t xml:space="preserve"> uniemożliwiającymi realizację p</w:t>
      </w:r>
      <w:r w:rsidR="00E065A9" w:rsidRPr="00E27D08">
        <w:rPr>
          <w:bCs/>
          <w:sz w:val="20"/>
          <w:szCs w:val="20"/>
        </w:rPr>
        <w:t xml:space="preserve">rzedmiotu </w:t>
      </w:r>
      <w:r w:rsidR="00264966" w:rsidRPr="00264966">
        <w:rPr>
          <w:bCs/>
          <w:sz w:val="20"/>
          <w:szCs w:val="20"/>
        </w:rPr>
        <w:t>zamówienia</w:t>
      </w:r>
      <w:r w:rsidR="00E065A9" w:rsidRPr="00E27D08">
        <w:rPr>
          <w:bCs/>
          <w:sz w:val="20"/>
          <w:szCs w:val="20"/>
        </w:rPr>
        <w:t xml:space="preserve"> zgodnie z pierwotną wersją harmonogramu. </w:t>
      </w:r>
    </w:p>
    <w:p w14:paraId="4BF511C5" w14:textId="71AD5800" w:rsidR="00E065A9" w:rsidRDefault="00BB7E38" w:rsidP="00A82688">
      <w:pPr>
        <w:spacing w:after="0" w:line="288" w:lineRule="auto"/>
        <w:ind w:left="426" w:hanging="426"/>
        <w:contextualSpacing/>
        <w:jc w:val="both"/>
        <w:rPr>
          <w:bCs/>
          <w:sz w:val="20"/>
          <w:szCs w:val="20"/>
        </w:rPr>
      </w:pPr>
      <w:r>
        <w:rPr>
          <w:bCs/>
          <w:sz w:val="20"/>
          <w:szCs w:val="20"/>
        </w:rPr>
        <w:t>7.</w:t>
      </w:r>
      <w:r>
        <w:rPr>
          <w:bCs/>
          <w:sz w:val="20"/>
          <w:szCs w:val="20"/>
        </w:rPr>
        <w:tab/>
      </w:r>
      <w:r w:rsidRPr="00BB7E38">
        <w:rPr>
          <w:bCs/>
          <w:sz w:val="20"/>
          <w:szCs w:val="20"/>
        </w:rPr>
        <w:t xml:space="preserve">Zmianę polegającą na wprowadzeniu zmian w harmonogramie rzeczowo–finansowym realizacji przedmiotu zamówienia </w:t>
      </w:r>
      <w:r>
        <w:rPr>
          <w:bCs/>
          <w:sz w:val="20"/>
          <w:szCs w:val="20"/>
        </w:rPr>
        <w:t xml:space="preserve">będącą następstwem </w:t>
      </w:r>
      <w:r w:rsidR="00E065A9" w:rsidRPr="00E27D08">
        <w:rPr>
          <w:bCs/>
          <w:sz w:val="20"/>
          <w:szCs w:val="20"/>
        </w:rPr>
        <w:t>wprowadzenia zmian w planie finansowym Zamawiającego.</w:t>
      </w:r>
    </w:p>
    <w:p w14:paraId="59B2B967" w14:textId="58F6B7DC" w:rsidR="00D9004D" w:rsidRDefault="00BB7E38" w:rsidP="00A82688">
      <w:pPr>
        <w:spacing w:after="0" w:line="288" w:lineRule="auto"/>
        <w:ind w:left="426" w:hanging="426"/>
        <w:contextualSpacing/>
        <w:jc w:val="both"/>
        <w:rPr>
          <w:rFonts w:cs="Calibri"/>
          <w:sz w:val="20"/>
          <w:szCs w:val="20"/>
        </w:rPr>
      </w:pPr>
      <w:r>
        <w:rPr>
          <w:bCs/>
          <w:sz w:val="20"/>
          <w:szCs w:val="20"/>
        </w:rPr>
        <w:t>8.</w:t>
      </w:r>
      <w:r>
        <w:rPr>
          <w:bCs/>
          <w:sz w:val="20"/>
          <w:szCs w:val="20"/>
        </w:rPr>
        <w:tab/>
      </w:r>
      <w:r w:rsidRPr="00BB7E38">
        <w:rPr>
          <w:bCs/>
          <w:sz w:val="20"/>
          <w:szCs w:val="20"/>
        </w:rPr>
        <w:t xml:space="preserve">Zmianę polegającą na </w:t>
      </w:r>
      <w:r>
        <w:rPr>
          <w:rFonts w:cs="Calibri"/>
          <w:sz w:val="20"/>
          <w:szCs w:val="20"/>
        </w:rPr>
        <w:t>z</w:t>
      </w:r>
      <w:r w:rsidR="00D9004D" w:rsidRPr="00E27D08">
        <w:rPr>
          <w:rFonts w:cs="Calibri"/>
          <w:sz w:val="20"/>
          <w:szCs w:val="20"/>
        </w:rPr>
        <w:t>mniejszeni</w:t>
      </w:r>
      <w:r>
        <w:rPr>
          <w:rFonts w:cs="Calibri"/>
          <w:sz w:val="20"/>
          <w:szCs w:val="20"/>
        </w:rPr>
        <w:t>u</w:t>
      </w:r>
      <w:r w:rsidR="00D9004D" w:rsidRPr="00E27D08">
        <w:rPr>
          <w:rFonts w:cs="Calibri"/>
          <w:sz w:val="20"/>
          <w:szCs w:val="20"/>
        </w:rPr>
        <w:t xml:space="preserve"> zakresu przedmiotu zamówienia do wysokości 20 % wartość umowy kwoty wskazanej w </w:t>
      </w:r>
      <w:r w:rsidR="00D9004D" w:rsidRPr="00A13502">
        <w:rPr>
          <w:rFonts w:cs="Calibri"/>
          <w:b/>
          <w:sz w:val="20"/>
          <w:szCs w:val="20"/>
        </w:rPr>
        <w:t>§ 4 ust. 1</w:t>
      </w:r>
      <w:r w:rsidR="00D9004D" w:rsidRPr="00E27D08">
        <w:rPr>
          <w:rFonts w:cs="Calibri"/>
          <w:sz w:val="20"/>
          <w:szCs w:val="20"/>
        </w:rPr>
        <w:t>.</w:t>
      </w:r>
    </w:p>
    <w:p w14:paraId="48546AF3" w14:textId="5A7A4B73" w:rsidR="006B6B08" w:rsidRPr="006F6649" w:rsidRDefault="00BB7E38" w:rsidP="00A82688">
      <w:pPr>
        <w:spacing w:after="0" w:line="288" w:lineRule="auto"/>
        <w:ind w:left="426" w:hanging="426"/>
        <w:contextualSpacing/>
        <w:jc w:val="both"/>
        <w:rPr>
          <w:rFonts w:cs="Calibri"/>
          <w:b/>
          <w:sz w:val="20"/>
          <w:szCs w:val="20"/>
        </w:rPr>
      </w:pPr>
      <w:r>
        <w:rPr>
          <w:rFonts w:cs="Calibri"/>
          <w:sz w:val="20"/>
          <w:szCs w:val="20"/>
        </w:rPr>
        <w:t>9.</w:t>
      </w:r>
      <w:r>
        <w:rPr>
          <w:rFonts w:cs="Calibri"/>
          <w:sz w:val="20"/>
          <w:szCs w:val="20"/>
        </w:rPr>
        <w:tab/>
      </w:r>
      <w:r w:rsidRPr="00BB7E38">
        <w:rPr>
          <w:rFonts w:cs="Calibri"/>
          <w:bCs/>
          <w:sz w:val="20"/>
          <w:szCs w:val="20"/>
        </w:rPr>
        <w:t>Zmianę polegającą na</w:t>
      </w:r>
      <w:r>
        <w:rPr>
          <w:rFonts w:cs="Calibri"/>
          <w:bCs/>
          <w:sz w:val="20"/>
          <w:szCs w:val="20"/>
        </w:rPr>
        <w:t xml:space="preserve"> </w:t>
      </w:r>
      <w:r w:rsidR="00744C93">
        <w:rPr>
          <w:rFonts w:cs="Calibri"/>
          <w:sz w:val="20"/>
          <w:szCs w:val="20"/>
        </w:rPr>
        <w:t>wprowadzeni</w:t>
      </w:r>
      <w:r>
        <w:rPr>
          <w:rFonts w:cs="Calibri"/>
          <w:sz w:val="20"/>
          <w:szCs w:val="20"/>
        </w:rPr>
        <w:t>u</w:t>
      </w:r>
      <w:r w:rsidR="00744C93">
        <w:rPr>
          <w:rFonts w:cs="Calibri"/>
          <w:sz w:val="20"/>
          <w:szCs w:val="20"/>
        </w:rPr>
        <w:t xml:space="preserve"> rozliczeń częś</w:t>
      </w:r>
      <w:r w:rsidR="00756B3F">
        <w:rPr>
          <w:rFonts w:cs="Calibri"/>
          <w:sz w:val="20"/>
          <w:szCs w:val="20"/>
        </w:rPr>
        <w:t xml:space="preserve">ciowych </w:t>
      </w:r>
      <w:r w:rsidR="00756B3F" w:rsidRPr="00744C93">
        <w:rPr>
          <w:rFonts w:cs="Calibri"/>
          <w:sz w:val="20"/>
          <w:szCs w:val="20"/>
        </w:rPr>
        <w:t xml:space="preserve">zgodnie z </w:t>
      </w:r>
      <w:r w:rsidR="00744C93">
        <w:rPr>
          <w:rFonts w:cs="Calibri"/>
          <w:sz w:val="20"/>
          <w:szCs w:val="20"/>
        </w:rPr>
        <w:t xml:space="preserve">zapisami </w:t>
      </w:r>
      <w:r w:rsidR="00744C93" w:rsidRPr="00A13502">
        <w:rPr>
          <w:rFonts w:cs="Calibri"/>
          <w:b/>
          <w:sz w:val="20"/>
          <w:szCs w:val="20"/>
        </w:rPr>
        <w:t>§ 6</w:t>
      </w:r>
      <w:r w:rsidR="00744C93">
        <w:rPr>
          <w:rFonts w:cs="Calibri"/>
          <w:sz w:val="20"/>
          <w:szCs w:val="20"/>
        </w:rPr>
        <w:t>.</w:t>
      </w:r>
    </w:p>
    <w:p w14:paraId="7CCE2C3B" w14:textId="01C721EE" w:rsidR="0061144F" w:rsidRPr="00E27D08" w:rsidRDefault="00BB7E38" w:rsidP="00A82688">
      <w:pPr>
        <w:spacing w:after="0" w:line="288" w:lineRule="auto"/>
        <w:ind w:left="426" w:hanging="426"/>
        <w:jc w:val="both"/>
        <w:rPr>
          <w:bCs/>
          <w:sz w:val="20"/>
          <w:szCs w:val="20"/>
          <w:lang w:eastAsia="pl-PL"/>
        </w:rPr>
      </w:pPr>
      <w:r>
        <w:rPr>
          <w:bCs/>
          <w:sz w:val="20"/>
          <w:szCs w:val="20"/>
          <w:lang w:eastAsia="pl-PL"/>
        </w:rPr>
        <w:t>10.</w:t>
      </w:r>
      <w:r>
        <w:rPr>
          <w:bCs/>
          <w:sz w:val="20"/>
          <w:szCs w:val="20"/>
          <w:lang w:eastAsia="pl-PL"/>
        </w:rPr>
        <w:tab/>
        <w:t>Zasady</w:t>
      </w:r>
      <w:r w:rsidR="0005157F" w:rsidRPr="00E27D08">
        <w:rPr>
          <w:bCs/>
          <w:sz w:val="20"/>
          <w:szCs w:val="20"/>
          <w:lang w:eastAsia="pl-PL"/>
        </w:rPr>
        <w:t xml:space="preserve"> wprowadzenia zmiany do umowy:</w:t>
      </w:r>
    </w:p>
    <w:p w14:paraId="0C83BFB5" w14:textId="32E1885F" w:rsidR="0061144F" w:rsidRPr="00E27D08" w:rsidRDefault="0005157F" w:rsidP="00BB7E38">
      <w:pPr>
        <w:numPr>
          <w:ilvl w:val="1"/>
          <w:numId w:val="35"/>
        </w:numPr>
        <w:tabs>
          <w:tab w:val="left" w:pos="851"/>
        </w:tabs>
        <w:spacing w:after="0" w:line="288" w:lineRule="auto"/>
        <w:ind w:left="709" w:hanging="283"/>
        <w:jc w:val="both"/>
        <w:rPr>
          <w:sz w:val="20"/>
          <w:szCs w:val="20"/>
        </w:rPr>
      </w:pPr>
      <w:r w:rsidRPr="00E27D08">
        <w:rPr>
          <w:sz w:val="20"/>
          <w:szCs w:val="20"/>
        </w:rPr>
        <w:t xml:space="preserve">Strona występująca o zmianę postanowień niniejszej umowy </w:t>
      </w:r>
      <w:r w:rsidR="00BB7E38">
        <w:rPr>
          <w:sz w:val="20"/>
          <w:szCs w:val="20"/>
        </w:rPr>
        <w:t xml:space="preserve">powinna złożyć wniosek o zmianę postanowień umowy. </w:t>
      </w:r>
    </w:p>
    <w:p w14:paraId="355E485D" w14:textId="613EC794" w:rsidR="0061144F" w:rsidRPr="00E27D08" w:rsidRDefault="0005157F" w:rsidP="00BB7E38">
      <w:pPr>
        <w:numPr>
          <w:ilvl w:val="1"/>
          <w:numId w:val="35"/>
        </w:numPr>
        <w:spacing w:after="0" w:line="288" w:lineRule="auto"/>
        <w:ind w:left="567" w:hanging="141"/>
        <w:jc w:val="both"/>
        <w:rPr>
          <w:sz w:val="20"/>
          <w:szCs w:val="20"/>
        </w:rPr>
      </w:pPr>
      <w:r w:rsidRPr="00E27D08">
        <w:rPr>
          <w:sz w:val="20"/>
          <w:szCs w:val="20"/>
        </w:rPr>
        <w:t xml:space="preserve">Wniosek o zmianę postanowień umowy </w:t>
      </w:r>
      <w:r w:rsidR="00BB7E38">
        <w:rPr>
          <w:sz w:val="20"/>
          <w:szCs w:val="20"/>
        </w:rPr>
        <w:t>powinien zawierać:</w:t>
      </w:r>
    </w:p>
    <w:p w14:paraId="266BC9BE" w14:textId="77777777" w:rsidR="0061144F" w:rsidRPr="00E27D08" w:rsidRDefault="0005157F" w:rsidP="00BB7E38">
      <w:pPr>
        <w:numPr>
          <w:ilvl w:val="1"/>
          <w:numId w:val="30"/>
        </w:numPr>
        <w:spacing w:after="0" w:line="288" w:lineRule="auto"/>
        <w:ind w:left="993" w:hanging="284"/>
        <w:contextualSpacing/>
        <w:jc w:val="both"/>
        <w:rPr>
          <w:sz w:val="20"/>
          <w:szCs w:val="20"/>
        </w:rPr>
      </w:pPr>
      <w:r w:rsidRPr="00E27D08">
        <w:rPr>
          <w:sz w:val="20"/>
          <w:szCs w:val="20"/>
        </w:rPr>
        <w:t>opis propozycji zmiany,</w:t>
      </w:r>
    </w:p>
    <w:p w14:paraId="6B17077E" w14:textId="40366AFB" w:rsidR="00BB7E38" w:rsidRPr="00BB7E38" w:rsidRDefault="0005157F" w:rsidP="00A82688">
      <w:pPr>
        <w:numPr>
          <w:ilvl w:val="1"/>
          <w:numId w:val="30"/>
        </w:numPr>
        <w:spacing w:after="0" w:line="288" w:lineRule="auto"/>
        <w:ind w:left="993" w:hanging="284"/>
        <w:contextualSpacing/>
        <w:jc w:val="both"/>
        <w:rPr>
          <w:sz w:val="20"/>
          <w:szCs w:val="20"/>
        </w:rPr>
      </w:pPr>
      <w:r w:rsidRPr="00E27D08">
        <w:rPr>
          <w:sz w:val="20"/>
          <w:szCs w:val="20"/>
        </w:rPr>
        <w:t>uzasadnienie zmiany,</w:t>
      </w:r>
      <w:r w:rsidR="00BB7E38">
        <w:rPr>
          <w:sz w:val="20"/>
          <w:szCs w:val="20"/>
        </w:rPr>
        <w:t xml:space="preserve"> w tym </w:t>
      </w:r>
      <w:r w:rsidR="00BB7E38" w:rsidRPr="00BB7E38">
        <w:rPr>
          <w:sz w:val="20"/>
          <w:szCs w:val="20"/>
        </w:rPr>
        <w:t>uprawdopodobnienie okoliczności faktycznych lub prawnych, na które powołuje się wnioskodawca,</w:t>
      </w:r>
    </w:p>
    <w:p w14:paraId="4AFEC908" w14:textId="77777777" w:rsidR="0061144F" w:rsidRPr="00E27D08" w:rsidRDefault="0005157F" w:rsidP="00BB7E38">
      <w:pPr>
        <w:numPr>
          <w:ilvl w:val="1"/>
          <w:numId w:val="30"/>
        </w:numPr>
        <w:spacing w:after="0" w:line="288" w:lineRule="auto"/>
        <w:ind w:left="993" w:hanging="284"/>
        <w:contextualSpacing/>
        <w:jc w:val="both"/>
        <w:rPr>
          <w:sz w:val="20"/>
          <w:szCs w:val="20"/>
        </w:rPr>
      </w:pPr>
      <w:r w:rsidRPr="00E27D08">
        <w:rPr>
          <w:sz w:val="20"/>
          <w:szCs w:val="20"/>
        </w:rPr>
        <w:t>opis wpływu zmiany na warunki realizacji umowy.</w:t>
      </w:r>
    </w:p>
    <w:p w14:paraId="2B7326E0" w14:textId="6792B74B" w:rsidR="0061144F" w:rsidRPr="00A82688" w:rsidRDefault="0005157F" w:rsidP="00BB7E38">
      <w:pPr>
        <w:numPr>
          <w:ilvl w:val="1"/>
          <w:numId w:val="35"/>
        </w:numPr>
        <w:spacing w:after="0" w:line="288" w:lineRule="auto"/>
        <w:ind w:left="567" w:hanging="141"/>
        <w:jc w:val="both"/>
        <w:rPr>
          <w:sz w:val="20"/>
          <w:szCs w:val="20"/>
        </w:rPr>
      </w:pPr>
      <w:r w:rsidRPr="00A82688">
        <w:rPr>
          <w:sz w:val="20"/>
          <w:szCs w:val="20"/>
        </w:rPr>
        <w:t>Zmiana umowy może nastąpić wyłącznie w formie pisemnego aneksu pod rygorem nieważności</w:t>
      </w:r>
      <w:r w:rsidR="00A82688">
        <w:rPr>
          <w:sz w:val="20"/>
          <w:szCs w:val="20"/>
        </w:rPr>
        <w:t>.</w:t>
      </w:r>
    </w:p>
    <w:p w14:paraId="4E746E82" w14:textId="7ED92F66" w:rsidR="00BF26C6" w:rsidRDefault="00BB7E38" w:rsidP="00A82688">
      <w:pPr>
        <w:spacing w:after="0" w:line="288" w:lineRule="auto"/>
        <w:ind w:left="360" w:hanging="360"/>
        <w:jc w:val="both"/>
        <w:rPr>
          <w:bCs/>
          <w:sz w:val="20"/>
          <w:szCs w:val="20"/>
          <w:lang w:eastAsia="pl-PL"/>
        </w:rPr>
      </w:pPr>
      <w:r w:rsidRPr="00A82688">
        <w:rPr>
          <w:bCs/>
          <w:sz w:val="20"/>
          <w:szCs w:val="20"/>
          <w:lang w:eastAsia="pl-PL"/>
        </w:rPr>
        <w:t>11.</w:t>
      </w:r>
      <w:r w:rsidRPr="00A82688">
        <w:rPr>
          <w:bCs/>
          <w:sz w:val="20"/>
          <w:szCs w:val="20"/>
          <w:lang w:eastAsia="pl-PL"/>
        </w:rPr>
        <w:tab/>
      </w:r>
      <w:r w:rsidR="0005157F" w:rsidRPr="00A82688">
        <w:rPr>
          <w:bCs/>
          <w:sz w:val="20"/>
          <w:szCs w:val="20"/>
          <w:lang w:eastAsia="pl-PL"/>
        </w:rPr>
        <w:t>Wykonawca nie będzie uprawniony do żadnego przedłużenia terminu wykonania umowy i zwiększenia wynagrodzenia</w:t>
      </w:r>
      <w:r w:rsidR="0005157F" w:rsidRPr="00E27D08">
        <w:rPr>
          <w:bCs/>
          <w:sz w:val="20"/>
          <w:szCs w:val="20"/>
          <w:lang w:eastAsia="pl-PL"/>
        </w:rPr>
        <w:t xml:space="preserve"> w zakresie, w jakim konieczność dokonania zmiany została spowodowana przez jakikolwiek błąd lub </w:t>
      </w:r>
      <w:r w:rsidR="00AB212C" w:rsidRPr="00E27D08">
        <w:rPr>
          <w:bCs/>
          <w:sz w:val="20"/>
          <w:szCs w:val="20"/>
          <w:lang w:eastAsia="pl-PL"/>
        </w:rPr>
        <w:t>zwłokę</w:t>
      </w:r>
      <w:r w:rsidR="0005157F" w:rsidRPr="00E27D08">
        <w:rPr>
          <w:bCs/>
          <w:sz w:val="20"/>
          <w:szCs w:val="20"/>
          <w:lang w:eastAsia="pl-PL"/>
        </w:rPr>
        <w:t xml:space="preserve"> ze strony Wykonawcy, włącznie z błędem lub </w:t>
      </w:r>
      <w:r w:rsidR="00943E67">
        <w:rPr>
          <w:bCs/>
          <w:sz w:val="20"/>
          <w:szCs w:val="20"/>
          <w:lang w:eastAsia="pl-PL"/>
        </w:rPr>
        <w:t>zwłoką w dostarczeniu</w:t>
      </w:r>
      <w:r w:rsidR="0005157F" w:rsidRPr="00E27D08">
        <w:rPr>
          <w:bCs/>
          <w:sz w:val="20"/>
          <w:szCs w:val="20"/>
          <w:lang w:eastAsia="pl-PL"/>
        </w:rPr>
        <w:t xml:space="preserve"> jakiegokolwiek dokumentu wynikającego z obowiązków Wykonawcy.</w:t>
      </w:r>
    </w:p>
    <w:p w14:paraId="56B269EA" w14:textId="05F87C7F" w:rsidR="008E71CD" w:rsidRDefault="008E71CD" w:rsidP="00A82688">
      <w:pPr>
        <w:spacing w:after="0" w:line="288" w:lineRule="auto"/>
        <w:ind w:left="360" w:hanging="360"/>
        <w:jc w:val="both"/>
        <w:rPr>
          <w:bCs/>
          <w:sz w:val="20"/>
          <w:szCs w:val="20"/>
          <w:lang w:eastAsia="pl-PL"/>
        </w:rPr>
      </w:pPr>
    </w:p>
    <w:p w14:paraId="28CCC18C" w14:textId="3B3D4D13" w:rsidR="008E71CD" w:rsidRDefault="008E71CD" w:rsidP="00A82688">
      <w:pPr>
        <w:spacing w:after="0" w:line="288" w:lineRule="auto"/>
        <w:ind w:left="360" w:hanging="360"/>
        <w:jc w:val="both"/>
        <w:rPr>
          <w:bCs/>
          <w:sz w:val="20"/>
          <w:szCs w:val="20"/>
          <w:lang w:eastAsia="pl-PL"/>
        </w:rPr>
      </w:pPr>
    </w:p>
    <w:p w14:paraId="39C2A0F4" w14:textId="77777777" w:rsidR="008E71CD" w:rsidRPr="00E27D08" w:rsidRDefault="008E71CD" w:rsidP="007A1AF8">
      <w:pPr>
        <w:spacing w:after="0" w:line="288" w:lineRule="auto"/>
        <w:ind w:left="360" w:hanging="360"/>
        <w:jc w:val="center"/>
        <w:rPr>
          <w:bCs/>
          <w:sz w:val="20"/>
          <w:szCs w:val="20"/>
          <w:lang w:eastAsia="pl-PL"/>
        </w:rPr>
      </w:pPr>
    </w:p>
    <w:p w14:paraId="4BC72596" w14:textId="77777777" w:rsidR="0061144F" w:rsidRPr="00C4479E" w:rsidRDefault="0005157F" w:rsidP="008E71CD">
      <w:pPr>
        <w:spacing w:after="0" w:line="288" w:lineRule="auto"/>
        <w:jc w:val="center"/>
        <w:rPr>
          <w:b/>
          <w:sz w:val="20"/>
          <w:szCs w:val="20"/>
          <w:lang w:eastAsia="pl-PL"/>
        </w:rPr>
      </w:pPr>
      <w:r w:rsidRPr="00C4479E">
        <w:rPr>
          <w:b/>
          <w:sz w:val="20"/>
          <w:szCs w:val="20"/>
          <w:lang w:eastAsia="pl-PL"/>
        </w:rPr>
        <w:t>§ 18</w:t>
      </w:r>
    </w:p>
    <w:p w14:paraId="31F9C28F" w14:textId="77777777" w:rsidR="0061144F" w:rsidRPr="00E27D08" w:rsidRDefault="0005157F" w:rsidP="0061144F">
      <w:pPr>
        <w:spacing w:after="0" w:line="288" w:lineRule="auto"/>
        <w:jc w:val="center"/>
        <w:rPr>
          <w:b/>
          <w:sz w:val="20"/>
          <w:szCs w:val="20"/>
          <w:lang w:eastAsia="pl-PL"/>
        </w:rPr>
      </w:pPr>
      <w:r w:rsidRPr="00C4479E">
        <w:rPr>
          <w:b/>
          <w:sz w:val="20"/>
          <w:szCs w:val="20"/>
          <w:lang w:eastAsia="pl-PL"/>
        </w:rPr>
        <w:t>Odstąpienie od umowy</w:t>
      </w:r>
    </w:p>
    <w:p w14:paraId="55A9C456" w14:textId="7565204F" w:rsidR="0061144F" w:rsidRPr="008C1ED7" w:rsidRDefault="00E848C5" w:rsidP="005704B8">
      <w:pPr>
        <w:numPr>
          <w:ilvl w:val="0"/>
          <w:numId w:val="27"/>
        </w:numPr>
        <w:tabs>
          <w:tab w:val="num" w:pos="862"/>
          <w:tab w:val="right" w:pos="8953"/>
        </w:tabs>
        <w:autoSpaceDE w:val="0"/>
        <w:autoSpaceDN w:val="0"/>
        <w:spacing w:after="0"/>
        <w:ind w:left="284" w:hanging="284"/>
        <w:jc w:val="both"/>
        <w:rPr>
          <w:rFonts w:asciiTheme="minorHAnsi" w:eastAsia="Calibri" w:hAnsiTheme="minorHAnsi" w:cstheme="minorHAnsi"/>
          <w:sz w:val="20"/>
          <w:szCs w:val="20"/>
          <w:lang w:eastAsia="pl-PL"/>
        </w:rPr>
      </w:pPr>
      <w:r w:rsidRPr="008C1ED7">
        <w:rPr>
          <w:rFonts w:asciiTheme="minorHAnsi" w:eastAsia="Calibri" w:hAnsiTheme="minorHAnsi" w:cstheme="minorHAnsi"/>
          <w:bCs/>
          <w:sz w:val="20"/>
          <w:szCs w:val="20"/>
          <w:lang w:eastAsia="pl-PL"/>
        </w:rPr>
        <w:t xml:space="preserve">Oprócz wypadków wymienionych w treści Kodeksu Cywilnego, Zamawiającemu, przysługuje prawo odstąpienia od umowy w oparciu o przepisy art. 456 ustawy Pzp.  </w:t>
      </w:r>
    </w:p>
    <w:p w14:paraId="6CDDEFA8" w14:textId="436860CE" w:rsidR="0061144F" w:rsidRPr="00E27D08" w:rsidRDefault="0005157F"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 xml:space="preserve">Zamawiającemu przysługuje prawo do odstąpienia od umowy </w:t>
      </w:r>
      <w:r w:rsidR="00FC64DE" w:rsidRPr="00E27D08">
        <w:rPr>
          <w:bCs/>
          <w:sz w:val="20"/>
          <w:szCs w:val="20"/>
          <w:lang w:eastAsia="pl-PL"/>
        </w:rPr>
        <w:t xml:space="preserve">w terminie </w:t>
      </w:r>
      <w:r w:rsidR="00794723" w:rsidRPr="00E27D08">
        <w:rPr>
          <w:bCs/>
          <w:sz w:val="20"/>
          <w:szCs w:val="20"/>
          <w:lang w:eastAsia="pl-PL"/>
        </w:rPr>
        <w:t xml:space="preserve">do dnia podpisania protokołu końcowego </w:t>
      </w:r>
      <w:r w:rsidR="00167C20" w:rsidRPr="00E27D08">
        <w:rPr>
          <w:sz w:val="20"/>
          <w:szCs w:val="20"/>
          <w:lang w:eastAsia="pl-PL"/>
        </w:rPr>
        <w:t xml:space="preserve"> </w:t>
      </w:r>
      <w:r w:rsidR="00990328" w:rsidRPr="00E27D08">
        <w:rPr>
          <w:bCs/>
          <w:sz w:val="20"/>
          <w:szCs w:val="20"/>
          <w:lang w:eastAsia="pl-PL"/>
        </w:rPr>
        <w:t xml:space="preserve">z zachowaniem prawa do odszkodowania i kar umownych określonych w umowie, </w:t>
      </w:r>
      <w:r w:rsidRPr="00E27D08">
        <w:rPr>
          <w:bCs/>
          <w:sz w:val="20"/>
          <w:szCs w:val="20"/>
          <w:lang w:eastAsia="pl-PL"/>
        </w:rPr>
        <w:t>w sytuacji, gdy:</w:t>
      </w:r>
    </w:p>
    <w:p w14:paraId="193FE6C3"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 xml:space="preserve">Wykonawca nie wykonuje robót zgodnie z umową lub nienależycie wykonuje którekolwiek </w:t>
      </w:r>
      <w:r w:rsidRPr="00E27D08">
        <w:rPr>
          <w:sz w:val="20"/>
          <w:szCs w:val="20"/>
        </w:rPr>
        <w:br/>
        <w:t>z zobowiązań umownych i nie zmieni sposobu wykonywania pomimo pisemnego wezwania przez Zamawiającego i wyznaczenia mu w tym celu odpowiedniego terminu</w:t>
      </w:r>
      <w:r w:rsidR="00AA50B4" w:rsidRPr="00E27D08">
        <w:rPr>
          <w:sz w:val="20"/>
          <w:szCs w:val="20"/>
        </w:rPr>
        <w:t>;</w:t>
      </w:r>
    </w:p>
    <w:p w14:paraId="43847B84" w14:textId="2D1370A4"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lastRenderedPageBreak/>
        <w:t xml:space="preserve">Wykonawca </w:t>
      </w:r>
      <w:r w:rsidR="00E848C5" w:rsidRPr="00E27D08">
        <w:rPr>
          <w:sz w:val="20"/>
          <w:szCs w:val="20"/>
        </w:rPr>
        <w:t>pozostaje w zwłoce</w:t>
      </w:r>
      <w:r w:rsidRPr="00E27D08">
        <w:rPr>
          <w:sz w:val="20"/>
          <w:szCs w:val="20"/>
        </w:rPr>
        <w:t xml:space="preserve"> z wykonaniem którejkolwiek z robót o więcej niż 14 dni w stosunku do terminów określonych  w</w:t>
      </w:r>
      <w:r w:rsidR="00955725" w:rsidRPr="00E27D08">
        <w:rPr>
          <w:sz w:val="20"/>
          <w:szCs w:val="20"/>
        </w:rPr>
        <w:t xml:space="preserve"> § 5 umowy albo w harmonogramie rzeczowo – finansowym</w:t>
      </w:r>
      <w:r w:rsidRPr="00E27D08">
        <w:rPr>
          <w:sz w:val="20"/>
          <w:szCs w:val="20"/>
        </w:rPr>
        <w:t>, i to bez wyznaczania dodatkowego terminu</w:t>
      </w:r>
      <w:r w:rsidR="00AA50B4" w:rsidRPr="00E27D08">
        <w:rPr>
          <w:sz w:val="20"/>
          <w:szCs w:val="20"/>
        </w:rPr>
        <w:t>;</w:t>
      </w:r>
    </w:p>
    <w:p w14:paraId="4C834507"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bez upoważnienia ze strony Zamawiającego wstrzymuje roboty na okres dłuższy niż 14 dni, chyba, że wstrzymanie robót jest niezbędne z uwagi na bezpieczeństwo lub konieczność zapobieżenia awarii na okres uzgodniony z Zamawiającym, i to bez wyznaczania dodatkowego terminu</w:t>
      </w:r>
      <w:r w:rsidR="00AA50B4" w:rsidRPr="00E27D08">
        <w:rPr>
          <w:sz w:val="20"/>
          <w:szCs w:val="20"/>
        </w:rPr>
        <w:t>;</w:t>
      </w:r>
    </w:p>
    <w:p w14:paraId="62FC01B8"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nie przedłuża ważności wygasającego wymaganego zabezpieczenia należytego wykonania umowy lub ubezpieczenia od odpowiedzialności cywilnej, i to bez wyznaczania dodatkowego terminu</w:t>
      </w:r>
      <w:r w:rsidR="00AA50B4" w:rsidRPr="00E27D08">
        <w:rPr>
          <w:sz w:val="20"/>
          <w:szCs w:val="20"/>
        </w:rPr>
        <w:t>;</w:t>
      </w:r>
    </w:p>
    <w:p w14:paraId="78DAEA6C"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został postawiony w stan likwidacji lub ogłoszono jego upadłość, i to bez wyznaczania dodatkowego terminu</w:t>
      </w:r>
      <w:r w:rsidR="00AA50B4" w:rsidRPr="00E27D08">
        <w:rPr>
          <w:sz w:val="20"/>
          <w:szCs w:val="20"/>
        </w:rPr>
        <w:t>;</w:t>
      </w:r>
    </w:p>
    <w:p w14:paraId="55AE1EB4" w14:textId="119169AF" w:rsidR="000B557D" w:rsidRPr="00E27D08" w:rsidRDefault="0005157F" w:rsidP="005704B8">
      <w:pPr>
        <w:numPr>
          <w:ilvl w:val="1"/>
          <w:numId w:val="26"/>
        </w:numPr>
        <w:spacing w:after="0" w:line="288" w:lineRule="auto"/>
        <w:ind w:left="567" w:hanging="283"/>
        <w:jc w:val="both"/>
        <w:rPr>
          <w:sz w:val="20"/>
          <w:szCs w:val="20"/>
        </w:rPr>
      </w:pPr>
      <w:r w:rsidRPr="00E27D08">
        <w:rPr>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E27D08">
        <w:rPr>
          <w:sz w:val="20"/>
          <w:szCs w:val="20"/>
        </w:rPr>
        <w:t> </w:t>
      </w:r>
      <w:r w:rsidR="00E848C5" w:rsidRPr="00E27D08">
        <w:rPr>
          <w:sz w:val="20"/>
          <w:szCs w:val="20"/>
        </w:rPr>
        <w:t>w S</w:t>
      </w:r>
      <w:r w:rsidRPr="00E27D08">
        <w:rPr>
          <w:sz w:val="20"/>
          <w:szCs w:val="20"/>
        </w:rPr>
        <w:t>WZ, i to bez wyznaczania dodatkowego terminu.</w:t>
      </w:r>
    </w:p>
    <w:p w14:paraId="55CCD70E" w14:textId="40E1C93D" w:rsidR="000B557D" w:rsidRPr="00E27D08" w:rsidRDefault="00B67788" w:rsidP="005704B8">
      <w:pPr>
        <w:numPr>
          <w:ilvl w:val="1"/>
          <w:numId w:val="26"/>
        </w:numPr>
        <w:spacing w:after="0" w:line="288" w:lineRule="auto"/>
        <w:ind w:left="567" w:hanging="283"/>
        <w:jc w:val="both"/>
        <w:rPr>
          <w:sz w:val="20"/>
          <w:szCs w:val="20"/>
        </w:rPr>
      </w:pPr>
      <w:r>
        <w:rPr>
          <w:bCs/>
          <w:sz w:val="20"/>
          <w:szCs w:val="20"/>
          <w:lang w:eastAsia="pl-PL"/>
        </w:rPr>
        <w:t>Zajdzie konieczność</w:t>
      </w:r>
      <w:r w:rsidR="00756B3F">
        <w:rPr>
          <w:bCs/>
          <w:sz w:val="20"/>
          <w:szCs w:val="20"/>
          <w:lang w:eastAsia="pl-PL"/>
        </w:rPr>
        <w:t xml:space="preserve"> co najmniej dwu</w:t>
      </w:r>
      <w:r w:rsidR="00D93244" w:rsidRPr="00E27D08">
        <w:rPr>
          <w:bCs/>
          <w:sz w:val="20"/>
          <w:szCs w:val="20"/>
          <w:lang w:eastAsia="pl-PL"/>
        </w:rPr>
        <w:t xml:space="preserve">krotnego dokonywania bezpośredniej zapłaty podwykonawcy lub dalszemu podwykonawcy, o których mowa w </w:t>
      </w:r>
      <w:r w:rsidR="00D93244" w:rsidRPr="00A13502">
        <w:rPr>
          <w:b/>
          <w:bCs/>
          <w:sz w:val="20"/>
          <w:szCs w:val="20"/>
          <w:lang w:eastAsia="pl-PL"/>
        </w:rPr>
        <w:t>§ 8 ust. 2</w:t>
      </w:r>
      <w:r w:rsidR="00D93244" w:rsidRPr="00E27D08">
        <w:rPr>
          <w:bCs/>
          <w:sz w:val="20"/>
          <w:szCs w:val="20"/>
          <w:lang w:eastAsia="pl-PL"/>
        </w:rPr>
        <w:t xml:space="preserve">, lub konieczność dokonania bezpośrednich zapłat na sumę większą niż 5% </w:t>
      </w:r>
      <w:r w:rsidR="009C2841" w:rsidRPr="00E27D08">
        <w:rPr>
          <w:bCs/>
          <w:sz w:val="20"/>
          <w:szCs w:val="20"/>
          <w:lang w:eastAsia="pl-PL"/>
        </w:rPr>
        <w:t xml:space="preserve">kwoty netto o której mowa w </w:t>
      </w:r>
      <w:r w:rsidR="00D93244" w:rsidRPr="00E27D08">
        <w:rPr>
          <w:bCs/>
          <w:sz w:val="20"/>
          <w:szCs w:val="20"/>
          <w:lang w:eastAsia="pl-PL"/>
        </w:rPr>
        <w:t xml:space="preserve"> </w:t>
      </w:r>
      <w:r w:rsidR="009C2841" w:rsidRPr="00A13502">
        <w:rPr>
          <w:rFonts w:asciiTheme="minorHAnsi" w:hAnsiTheme="minorHAnsi" w:cstheme="minorHAnsi"/>
          <w:b/>
          <w:sz w:val="20"/>
          <w:szCs w:val="20"/>
          <w:lang w:eastAsia="pl-PL"/>
        </w:rPr>
        <w:t>§</w:t>
      </w:r>
      <w:r w:rsidR="009C2841" w:rsidRPr="00A13502" w:rsidDel="009C2841">
        <w:rPr>
          <w:b/>
          <w:bCs/>
          <w:sz w:val="20"/>
          <w:szCs w:val="20"/>
          <w:lang w:eastAsia="pl-PL"/>
        </w:rPr>
        <w:t xml:space="preserve"> </w:t>
      </w:r>
      <w:r w:rsidR="009C2841" w:rsidRPr="00A13502">
        <w:rPr>
          <w:b/>
          <w:bCs/>
          <w:sz w:val="20"/>
          <w:szCs w:val="20"/>
          <w:lang w:eastAsia="pl-PL"/>
        </w:rPr>
        <w:t>4 ust. 1</w:t>
      </w:r>
      <w:r w:rsidR="009C2841" w:rsidRPr="00E27D08">
        <w:rPr>
          <w:bCs/>
          <w:sz w:val="20"/>
          <w:szCs w:val="20"/>
          <w:lang w:eastAsia="pl-PL"/>
        </w:rPr>
        <w:t xml:space="preserve"> umowy.</w:t>
      </w:r>
    </w:p>
    <w:p w14:paraId="6346DC92" w14:textId="77777777" w:rsidR="0061144F" w:rsidRPr="00E27D08" w:rsidRDefault="0005157F"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W przypadku odstąpienia od umowy, Wykonawcę i Zamawiającego obciążają obowiązki szczegółowe:</w:t>
      </w:r>
    </w:p>
    <w:p w14:paraId="3088AC80" w14:textId="77777777" w:rsidR="0061144F" w:rsidRPr="00E27D08" w:rsidRDefault="0005157F" w:rsidP="005704B8">
      <w:pPr>
        <w:numPr>
          <w:ilvl w:val="1"/>
          <w:numId w:val="28"/>
        </w:numPr>
        <w:spacing w:after="0" w:line="288" w:lineRule="auto"/>
        <w:ind w:left="567" w:hanging="283"/>
        <w:jc w:val="both"/>
        <w:rPr>
          <w:sz w:val="20"/>
          <w:szCs w:val="20"/>
        </w:rPr>
      </w:pPr>
      <w:r w:rsidRPr="00E27D08">
        <w:rPr>
          <w:sz w:val="20"/>
          <w:szCs w:val="20"/>
        </w:rPr>
        <w:t>w terminie 14 dni od daty odstąpienia od umowy Wykonawca przy udziale Zamawiającego sporządzi szczegółowy protokół inwentaryzacji robót w toku według stanu na dzień odstąpienia;</w:t>
      </w:r>
    </w:p>
    <w:p w14:paraId="064E792E" w14:textId="579CB856" w:rsidR="0061144F" w:rsidRPr="00E27D08" w:rsidRDefault="0005157F" w:rsidP="005704B8">
      <w:pPr>
        <w:numPr>
          <w:ilvl w:val="1"/>
          <w:numId w:val="28"/>
        </w:numPr>
        <w:spacing w:after="0" w:line="288" w:lineRule="auto"/>
        <w:ind w:left="567" w:hanging="283"/>
        <w:jc w:val="both"/>
        <w:rPr>
          <w:sz w:val="20"/>
          <w:szCs w:val="20"/>
        </w:rPr>
      </w:pPr>
      <w:r w:rsidRPr="00E27D08">
        <w:rPr>
          <w:sz w:val="20"/>
          <w:szCs w:val="20"/>
        </w:rPr>
        <w:t>Wykonawca zabezpieczy przerwane roboty w zakresie obustronnie uz</w:t>
      </w:r>
      <w:r w:rsidR="00D74A7A" w:rsidRPr="00E27D08">
        <w:rPr>
          <w:sz w:val="20"/>
          <w:szCs w:val="20"/>
        </w:rPr>
        <w:t xml:space="preserve">godnionym na koszt tej strony, </w:t>
      </w:r>
      <w:r w:rsidRPr="00E27D08">
        <w:rPr>
          <w:sz w:val="20"/>
          <w:szCs w:val="20"/>
        </w:rPr>
        <w:t>z której winy nastąpiło odstąpienie od umowy.</w:t>
      </w:r>
    </w:p>
    <w:p w14:paraId="38E335DF" w14:textId="35EF02E6" w:rsidR="00C91A94" w:rsidRPr="00E27D08" w:rsidRDefault="0026496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C91A94" w:rsidRPr="00E27D08">
        <w:rPr>
          <w:bCs/>
          <w:sz w:val="20"/>
          <w:szCs w:val="20"/>
          <w:lang w:eastAsia="pl-PL"/>
        </w:rPr>
        <w:t>mowy w mocy poz</w:t>
      </w:r>
      <w:r>
        <w:rPr>
          <w:bCs/>
          <w:sz w:val="20"/>
          <w:szCs w:val="20"/>
          <w:lang w:eastAsia="pl-PL"/>
        </w:rPr>
        <w:t>ostają wszystkie postanowienia u</w:t>
      </w:r>
      <w:r w:rsidR="00C91A94" w:rsidRPr="00E27D08">
        <w:rPr>
          <w:bCs/>
          <w:sz w:val="20"/>
          <w:szCs w:val="20"/>
          <w:lang w:eastAsia="pl-PL"/>
        </w:rPr>
        <w:t>mowy w odnie</w:t>
      </w:r>
      <w:r w:rsidR="00B67788">
        <w:rPr>
          <w:bCs/>
          <w:sz w:val="20"/>
          <w:szCs w:val="20"/>
          <w:lang w:eastAsia="pl-PL"/>
        </w:rPr>
        <w:t>sieniu do zrealizowanej części p</w:t>
      </w:r>
      <w:r w:rsidR="00C91A94" w:rsidRPr="00E27D08">
        <w:rPr>
          <w:bCs/>
          <w:sz w:val="20"/>
          <w:szCs w:val="20"/>
          <w:lang w:eastAsia="pl-PL"/>
        </w:rPr>
        <w:t xml:space="preserve">rzedmiotu zamówienia, w szczególności postanowienia </w:t>
      </w:r>
      <w:r w:rsidR="00C91A94" w:rsidRPr="00A13502">
        <w:rPr>
          <w:b/>
          <w:bCs/>
          <w:sz w:val="20"/>
          <w:szCs w:val="20"/>
          <w:lang w:eastAsia="pl-PL"/>
        </w:rPr>
        <w:t>§ 13</w:t>
      </w:r>
      <w:r w:rsidR="00C91A94" w:rsidRPr="00E27D08">
        <w:rPr>
          <w:bCs/>
          <w:sz w:val="20"/>
          <w:szCs w:val="20"/>
          <w:lang w:eastAsia="pl-PL"/>
        </w:rPr>
        <w:t xml:space="preserve"> dotyczące gwarancji i rękojmi.</w:t>
      </w:r>
    </w:p>
    <w:p w14:paraId="3274D150" w14:textId="26293E9B" w:rsidR="006870B5" w:rsidRPr="00E27D08" w:rsidRDefault="0026496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6870B5" w:rsidRPr="00E27D08">
        <w:rPr>
          <w:bCs/>
          <w:sz w:val="20"/>
          <w:szCs w:val="20"/>
          <w:lang w:eastAsia="pl-PL"/>
        </w:rPr>
        <w:t xml:space="preserve">mowy przez Zamawiającego z przyczyn leżących po stronie Wykonawcy Zamawiający ma prawo do zatrzymania całej kwoty zabezpieczenia określonej w </w:t>
      </w:r>
      <w:r w:rsidR="006870B5" w:rsidRPr="00A13502">
        <w:rPr>
          <w:b/>
          <w:bCs/>
          <w:sz w:val="20"/>
          <w:szCs w:val="20"/>
          <w:lang w:eastAsia="pl-PL"/>
        </w:rPr>
        <w:t>§ 14 ust. 1</w:t>
      </w:r>
      <w:r w:rsidR="006870B5" w:rsidRPr="00E27D08">
        <w:rPr>
          <w:bCs/>
          <w:sz w:val="20"/>
          <w:szCs w:val="20"/>
          <w:lang w:eastAsia="pl-PL"/>
        </w:rPr>
        <w:t>.</w:t>
      </w:r>
    </w:p>
    <w:p w14:paraId="08BF1AA0" w14:textId="7BD56489" w:rsidR="00A30B16" w:rsidRDefault="00A30B1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Oświadczeni</w:t>
      </w:r>
      <w:r w:rsidR="00264966">
        <w:rPr>
          <w:bCs/>
          <w:sz w:val="20"/>
          <w:szCs w:val="20"/>
          <w:lang w:eastAsia="pl-PL"/>
        </w:rPr>
        <w:t>a w przedmiocie odstąpienia od u</w:t>
      </w:r>
      <w:r w:rsidRPr="00E27D08">
        <w:rPr>
          <w:bCs/>
          <w:sz w:val="20"/>
          <w:szCs w:val="20"/>
          <w:lang w:eastAsia="pl-PL"/>
        </w:rPr>
        <w:t>mowy wymagają formy pisemnej pod rygorem nieważności.</w:t>
      </w:r>
    </w:p>
    <w:p w14:paraId="447ED707" w14:textId="027E717C" w:rsidR="006F5496" w:rsidRPr="00E27D08" w:rsidRDefault="006F549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 xml:space="preserve">Ilekroć w niniejszej umowie zastrzeżono na rzecz Zamawiającego prawo odstąpienia od umowy, Zamawiający może je zrealizować w każdym czasie, przez cały okres obowiązywania umowy, a także w okresie trwania gwarancji i rękojmi. </w:t>
      </w:r>
    </w:p>
    <w:p w14:paraId="320CB1E7" w14:textId="77777777" w:rsidR="00487F0A" w:rsidRPr="00E27D08" w:rsidRDefault="00487F0A" w:rsidP="000F40C8">
      <w:pPr>
        <w:tabs>
          <w:tab w:val="num" w:pos="426"/>
        </w:tabs>
        <w:spacing w:after="0" w:line="288" w:lineRule="auto"/>
        <w:rPr>
          <w:b/>
          <w:sz w:val="24"/>
          <w:szCs w:val="24"/>
          <w:lang w:eastAsia="pl-PL"/>
        </w:rPr>
      </w:pPr>
    </w:p>
    <w:p w14:paraId="2C11B865" w14:textId="77777777" w:rsidR="0061144F" w:rsidRPr="00E27D08" w:rsidRDefault="0005157F" w:rsidP="0061144F">
      <w:pPr>
        <w:tabs>
          <w:tab w:val="num" w:pos="426"/>
        </w:tabs>
        <w:spacing w:after="0" w:line="288" w:lineRule="auto"/>
        <w:ind w:left="426"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19</w:t>
      </w:r>
    </w:p>
    <w:p w14:paraId="3EDBCD7D" w14:textId="77777777" w:rsidR="0061144F" w:rsidRPr="00E27D08" w:rsidRDefault="0005157F" w:rsidP="0061144F">
      <w:pPr>
        <w:tabs>
          <w:tab w:val="num" w:pos="426"/>
        </w:tabs>
        <w:spacing w:after="0" w:line="288" w:lineRule="auto"/>
        <w:ind w:left="425"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Postanowienia końcowe</w:t>
      </w:r>
    </w:p>
    <w:p w14:paraId="1167033D" w14:textId="487D1676" w:rsidR="0061144F" w:rsidRPr="00E27D08" w:rsidRDefault="0005157F" w:rsidP="00D9004D">
      <w:pPr>
        <w:widowControl w:val="0"/>
        <w:numPr>
          <w:ilvl w:val="0"/>
          <w:numId w:val="11"/>
        </w:numPr>
        <w:tabs>
          <w:tab w:val="num" w:pos="284"/>
          <w:tab w:val="left" w:pos="1260"/>
        </w:tabs>
        <w:suppressAutoHyphens/>
        <w:spacing w:before="120"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Prawem właściwym dla niniejszej umowy jest prawo polskie.</w:t>
      </w:r>
    </w:p>
    <w:p w14:paraId="69C33444" w14:textId="7ADDD923" w:rsidR="00A07172" w:rsidRPr="00E27D08" w:rsidRDefault="0005157F"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sprawach nieuregulowanych umową mają zastosowanie przepisy Kodeksu Cywilnego</w:t>
      </w:r>
      <w:r w:rsidR="00A07172" w:rsidRPr="00E27D08">
        <w:rPr>
          <w:rFonts w:asciiTheme="minorHAnsi" w:hAnsiTheme="minorHAnsi" w:cstheme="minorHAnsi"/>
          <w:bCs/>
          <w:sz w:val="20"/>
          <w:szCs w:val="20"/>
          <w:lang w:eastAsia="pl-PL"/>
        </w:rPr>
        <w:t>, Prawa budowlanego</w:t>
      </w:r>
      <w:r w:rsidRPr="00E27D08">
        <w:rPr>
          <w:rFonts w:asciiTheme="minorHAnsi" w:hAnsiTheme="minorHAnsi" w:cstheme="minorHAnsi"/>
          <w:bCs/>
          <w:sz w:val="20"/>
          <w:szCs w:val="20"/>
          <w:lang w:eastAsia="pl-PL"/>
        </w:rPr>
        <w:t xml:space="preserve"> i ustawy Prawo zamówień publicznych</w:t>
      </w:r>
      <w:r w:rsidR="00A07172" w:rsidRPr="00E27D08">
        <w:rPr>
          <w:rFonts w:asciiTheme="minorHAnsi" w:hAnsiTheme="minorHAnsi" w:cstheme="minorHAnsi"/>
          <w:bCs/>
          <w:sz w:val="20"/>
          <w:szCs w:val="20"/>
          <w:lang w:eastAsia="pl-PL"/>
        </w:rPr>
        <w:t xml:space="preserve"> oraz wszystkich aktów wykonawczych wydanych na podstawie ww. ustaw</w:t>
      </w:r>
      <w:r w:rsidRPr="00E27D08">
        <w:rPr>
          <w:rFonts w:asciiTheme="minorHAnsi" w:hAnsiTheme="minorHAnsi" w:cstheme="minorHAnsi"/>
          <w:bCs/>
          <w:sz w:val="20"/>
          <w:szCs w:val="20"/>
          <w:lang w:eastAsia="pl-PL"/>
        </w:rPr>
        <w:t>.</w:t>
      </w:r>
    </w:p>
    <w:p w14:paraId="057600B5" w14:textId="2BE01185"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Ilekroć</w:t>
      </w:r>
      <w:r w:rsidR="00264966">
        <w:rPr>
          <w:rFonts w:asciiTheme="minorHAnsi" w:hAnsiTheme="minorHAnsi" w:cstheme="minorHAnsi"/>
          <w:bCs/>
          <w:sz w:val="20"/>
          <w:szCs w:val="20"/>
          <w:lang w:eastAsia="pl-PL"/>
        </w:rPr>
        <w:t xml:space="preserve"> w u</w:t>
      </w:r>
      <w:r w:rsidR="00EF5A17" w:rsidRPr="00E27D08">
        <w:rPr>
          <w:rFonts w:asciiTheme="minorHAnsi" w:hAnsiTheme="minorHAnsi" w:cstheme="minorHAnsi"/>
          <w:bCs/>
          <w:sz w:val="20"/>
          <w:szCs w:val="20"/>
          <w:lang w:eastAsia="pl-PL"/>
        </w:rPr>
        <w:t>mowie</w:t>
      </w:r>
      <w:r w:rsidRPr="00E27D08">
        <w:rPr>
          <w:rFonts w:asciiTheme="minorHAnsi" w:hAnsiTheme="minorHAnsi" w:cstheme="minorHAnsi"/>
          <w:bCs/>
          <w:sz w:val="20"/>
          <w:szCs w:val="20"/>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E27D08" w:rsidRDefault="00664B2B"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8C1ED7">
        <w:rPr>
          <w:rFonts w:asciiTheme="minorHAnsi" w:eastAsia="Calibri" w:hAnsiTheme="minorHAnsi" w:cstheme="minorHAnsi"/>
          <w:sz w:val="20"/>
          <w:szCs w:val="20"/>
          <w:lang w:eastAsia="pl-PL"/>
        </w:rPr>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nie może umieszczać reklam na terenie i obiektach Zamawiającego w trakcie prowadzonych robót bez zgody Zamawiającego.</w:t>
      </w:r>
    </w:p>
    <w:p w14:paraId="2CE01222" w14:textId="49453DC0" w:rsidR="0080423C" w:rsidRPr="00E27D08" w:rsidRDefault="0080423C"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Wszelkie dokumenty, oświadczenia, powiadomienia, informacje, polecenia, zgody i zatwierdzenia dokonywane na </w:t>
      </w:r>
      <w:r w:rsidRPr="00E27D08">
        <w:rPr>
          <w:rFonts w:asciiTheme="minorHAnsi" w:hAnsiTheme="minorHAnsi" w:cstheme="minorHAnsi"/>
          <w:bCs/>
          <w:sz w:val="20"/>
          <w:szCs w:val="20"/>
          <w:lang w:eastAsia="pl-PL"/>
        </w:rPr>
        <w:lastRenderedPageBreak/>
        <w:t xml:space="preserve">podstawie lub w związku z realizacją </w:t>
      </w:r>
      <w:r w:rsidR="00264966">
        <w:rPr>
          <w:rFonts w:asciiTheme="minorHAnsi" w:hAnsiTheme="minorHAnsi" w:cstheme="minorHAnsi"/>
          <w:bCs/>
          <w:sz w:val="20"/>
          <w:szCs w:val="20"/>
          <w:lang w:eastAsia="pl-PL"/>
        </w:rPr>
        <w:t>u</w:t>
      </w:r>
      <w:r w:rsidRPr="00E27D08">
        <w:rPr>
          <w:rFonts w:asciiTheme="minorHAnsi" w:hAnsiTheme="minorHAnsi" w:cstheme="minorHAnsi"/>
          <w:bCs/>
          <w:sz w:val="20"/>
          <w:szCs w:val="20"/>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E27D08" w:rsidRDefault="0080423C" w:rsidP="005704B8">
      <w:pPr>
        <w:pStyle w:val="Akapitzlist"/>
        <w:widowControl w:val="0"/>
        <w:numPr>
          <w:ilvl w:val="0"/>
          <w:numId w:val="52"/>
        </w:numPr>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dla Zamawiającego: </w:t>
      </w:r>
      <w:r w:rsidR="001223CB" w:rsidRPr="00E27D08">
        <w:rPr>
          <w:rFonts w:asciiTheme="minorHAnsi" w:hAnsiTheme="minorHAnsi" w:cstheme="minorHAnsi"/>
          <w:bCs/>
          <w:sz w:val="20"/>
          <w:szCs w:val="20"/>
          <w:lang w:eastAsia="pl-PL"/>
        </w:rPr>
        <w:t>al.</w:t>
      </w:r>
      <w:r w:rsidR="00911ACC" w:rsidRPr="00E27D08">
        <w:rPr>
          <w:rFonts w:asciiTheme="minorHAnsi" w:hAnsiTheme="minorHAnsi" w:cstheme="minorHAnsi"/>
          <w:bCs/>
          <w:sz w:val="20"/>
          <w:szCs w:val="20"/>
          <w:lang w:eastAsia="pl-PL"/>
        </w:rPr>
        <w:t xml:space="preserve"> Niepodległości 10, 61-875 Poznań, tel. </w:t>
      </w:r>
      <w:r w:rsidR="00664B2B" w:rsidRPr="00E27D08">
        <w:rPr>
          <w:rFonts w:asciiTheme="minorHAnsi" w:hAnsiTheme="minorHAnsi" w:cstheme="minorHAnsi"/>
          <w:bCs/>
          <w:sz w:val="20"/>
          <w:szCs w:val="20"/>
          <w:lang w:eastAsia="pl-PL"/>
        </w:rPr>
        <w:t>…………………………</w:t>
      </w:r>
      <w:r w:rsidR="001223CB" w:rsidRPr="00E27D08">
        <w:rPr>
          <w:rFonts w:asciiTheme="minorHAnsi" w:hAnsiTheme="minorHAnsi" w:cstheme="minorHAnsi"/>
          <w:bCs/>
          <w:sz w:val="20"/>
          <w:szCs w:val="20"/>
          <w:lang w:eastAsia="pl-PL"/>
        </w:rPr>
        <w:t xml:space="preserve"> </w:t>
      </w:r>
    </w:p>
    <w:p w14:paraId="2B2476A6" w14:textId="5467C2AA" w:rsidR="0080423C" w:rsidRPr="00E27D08" w:rsidRDefault="007D3A3E" w:rsidP="00BB1D10">
      <w:pPr>
        <w:pStyle w:val="Akapitzlist"/>
        <w:widowControl w:val="0"/>
        <w:suppressAutoHyphens/>
        <w:spacing w:after="0" w:line="288" w:lineRule="auto"/>
        <w:ind w:left="127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mail: </w:t>
      </w:r>
      <w:r w:rsidR="00664B2B" w:rsidRPr="00E27D08">
        <w:rPr>
          <w:rFonts w:asciiTheme="minorHAnsi" w:hAnsiTheme="minorHAnsi" w:cstheme="minorHAnsi"/>
          <w:bCs/>
          <w:sz w:val="20"/>
          <w:szCs w:val="20"/>
          <w:lang w:eastAsia="pl-PL"/>
        </w:rPr>
        <w:t>……………………………..</w:t>
      </w:r>
    </w:p>
    <w:p w14:paraId="305BA289" w14:textId="7E9464BA" w:rsidR="0080423C" w:rsidRPr="00E27D08" w:rsidRDefault="0080423C" w:rsidP="00AE628F">
      <w:pPr>
        <w:widowControl w:val="0"/>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dla Wykonawcy:</w:t>
      </w:r>
      <w:r w:rsidR="00664B2B"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 tel.</w:t>
      </w:r>
      <w:r w:rsidR="00AE628F" w:rsidRPr="00E27D08">
        <w:rPr>
          <w:rFonts w:asciiTheme="minorHAnsi" w:hAnsiTheme="minorHAnsi" w:cstheme="minorHAnsi"/>
          <w:bCs/>
          <w:sz w:val="20"/>
          <w:szCs w:val="20"/>
          <w:lang w:eastAsia="pl-PL"/>
        </w:rPr>
        <w:t> </w:t>
      </w:r>
      <w:r w:rsidR="00664B2B" w:rsidRPr="00E27D08">
        <w:rPr>
          <w:rFonts w:asciiTheme="minorHAnsi" w:hAnsiTheme="minorHAnsi" w:cstheme="minorHAnsi"/>
          <w:bCs/>
          <w:sz w:val="20"/>
          <w:szCs w:val="20"/>
          <w:lang w:eastAsia="pl-PL"/>
        </w:rPr>
        <w:t>………………….</w:t>
      </w:r>
      <w:r w:rsidR="00AE628F" w:rsidRPr="00E27D08">
        <w:rPr>
          <w:rFonts w:asciiTheme="minorHAnsi" w:hAnsiTheme="minorHAnsi" w:cstheme="minorHAnsi"/>
          <w:bCs/>
          <w:sz w:val="20"/>
          <w:szCs w:val="20"/>
          <w:lang w:eastAsia="pl-PL"/>
        </w:rPr>
        <w:t xml:space="preserve">, mail: </w:t>
      </w:r>
      <w:r w:rsidR="00664B2B" w:rsidRPr="00E27D08">
        <w:rPr>
          <w:rFonts w:asciiTheme="minorHAnsi" w:hAnsiTheme="minorHAnsi" w:cstheme="minorHAnsi"/>
          <w:bCs/>
          <w:sz w:val="20"/>
          <w:szCs w:val="20"/>
          <w:lang w:eastAsia="pl-PL"/>
        </w:rPr>
        <w:t>……………………………..</w:t>
      </w:r>
    </w:p>
    <w:p w14:paraId="287AAFF6" w14:textId="0C91FA48" w:rsidR="009144AB" w:rsidRPr="00E27D08" w:rsidRDefault="009144AB"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Sposoby dor</w:t>
      </w:r>
      <w:r w:rsidR="00664B2B" w:rsidRPr="00E27D08">
        <w:rPr>
          <w:rFonts w:asciiTheme="minorHAnsi" w:hAnsiTheme="minorHAnsi" w:cstheme="minorHAnsi"/>
          <w:bCs/>
          <w:sz w:val="20"/>
          <w:szCs w:val="20"/>
          <w:lang w:eastAsia="pl-PL"/>
        </w:rPr>
        <w:t xml:space="preserve">ęczenia, o których mowa w </w:t>
      </w:r>
      <w:r w:rsidR="00664B2B" w:rsidRPr="00A13502">
        <w:rPr>
          <w:rFonts w:asciiTheme="minorHAnsi" w:hAnsiTheme="minorHAnsi" w:cstheme="minorHAnsi"/>
          <w:b/>
          <w:bCs/>
          <w:sz w:val="20"/>
          <w:szCs w:val="20"/>
          <w:lang w:eastAsia="pl-PL"/>
        </w:rPr>
        <w:t>ust. 8</w:t>
      </w:r>
      <w:r w:rsidRPr="00E27D08">
        <w:rPr>
          <w:rFonts w:asciiTheme="minorHAnsi" w:hAnsiTheme="minorHAnsi" w:cstheme="minorHAnsi"/>
          <w:bCs/>
          <w:sz w:val="20"/>
          <w:szCs w:val="20"/>
          <w:lang w:eastAsia="pl-PL"/>
        </w:rPr>
        <w:t xml:space="preserve">, są skuteczne, jeżeli dokumenty, oświadczenia, powiadomienia, informacje, polecenia, zgody i zatwierdzenia zostały doręczone na adres, w tym elektroniczny </w:t>
      </w:r>
      <w:r w:rsidR="00664B2B" w:rsidRPr="00E27D08">
        <w:rPr>
          <w:rFonts w:asciiTheme="minorHAnsi" w:hAnsiTheme="minorHAnsi" w:cstheme="minorHAnsi"/>
          <w:bCs/>
          <w:sz w:val="20"/>
          <w:szCs w:val="20"/>
          <w:lang w:eastAsia="pl-PL"/>
        </w:rPr>
        <w:t>wskazany</w:t>
      </w:r>
      <w:r w:rsidRPr="00E27D08">
        <w:rPr>
          <w:rFonts w:asciiTheme="minorHAnsi" w:hAnsiTheme="minorHAnsi" w:cstheme="minorHAnsi"/>
          <w:bCs/>
          <w:sz w:val="20"/>
          <w:szCs w:val="20"/>
          <w:lang w:eastAsia="pl-PL"/>
        </w:rPr>
        <w:t xml:space="preserve"> powyżej. Zmiana danych</w:t>
      </w:r>
      <w:r w:rsidR="00664B2B" w:rsidRPr="00E27D08">
        <w:rPr>
          <w:rFonts w:asciiTheme="minorHAnsi" w:hAnsiTheme="minorHAnsi" w:cstheme="minorHAnsi"/>
          <w:bCs/>
          <w:sz w:val="20"/>
          <w:szCs w:val="20"/>
          <w:lang w:eastAsia="pl-PL"/>
        </w:rPr>
        <w:t>, o których mowa w ust. 8</w:t>
      </w:r>
      <w:r w:rsidRPr="00E27D08">
        <w:rPr>
          <w:rFonts w:asciiTheme="minorHAnsi" w:hAnsiTheme="minorHAnsi" w:cstheme="minorHAnsi"/>
          <w:bCs/>
          <w:sz w:val="20"/>
          <w:szCs w:val="20"/>
          <w:lang w:eastAsia="pl-PL"/>
        </w:rPr>
        <w:t>, wymag</w:t>
      </w:r>
      <w:r w:rsidR="00264966">
        <w:rPr>
          <w:rFonts w:asciiTheme="minorHAnsi" w:hAnsiTheme="minorHAnsi" w:cstheme="minorHAnsi"/>
          <w:bCs/>
          <w:sz w:val="20"/>
          <w:szCs w:val="20"/>
          <w:lang w:eastAsia="pl-PL"/>
        </w:rPr>
        <w:t>a powiadomienia drugiej Strony u</w:t>
      </w:r>
      <w:r w:rsidRPr="00E27D08">
        <w:rPr>
          <w:rFonts w:asciiTheme="minorHAnsi" w:hAnsiTheme="minorHAnsi" w:cstheme="minorHAnsi"/>
          <w:bCs/>
          <w:sz w:val="20"/>
          <w:szCs w:val="20"/>
          <w:lang w:eastAsia="pl-PL"/>
        </w:rPr>
        <w:t>mowy w formie pisemnej pod rygorem nieważności.</w:t>
      </w:r>
    </w:p>
    <w:p w14:paraId="35D28978" w14:textId="5A5015EA"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Informacje udostępniane Wykonawcy w związku z realizacją przedmiotu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xml:space="preserve"> (w tym m.in. dane osobowe, statystyczne, informacje stanowiące tajemnicę przedsiębiorstwa)</w:t>
      </w:r>
      <w:r w:rsidRPr="00E27D08">
        <w:rPr>
          <w:rFonts w:asciiTheme="minorHAnsi" w:hAnsiTheme="minorHAnsi" w:cstheme="minorHAnsi"/>
          <w:bCs/>
          <w:sz w:val="20"/>
          <w:szCs w:val="20"/>
          <w:lang w:eastAsia="pl-PL"/>
        </w:rPr>
        <w:t>, będą traktowane przez Wykonawcę jako dane prawnie chr</w:t>
      </w:r>
      <w:r w:rsidR="00264966">
        <w:rPr>
          <w:rFonts w:asciiTheme="minorHAnsi" w:hAnsiTheme="minorHAnsi" w:cstheme="minorHAnsi"/>
          <w:bCs/>
          <w:sz w:val="20"/>
          <w:szCs w:val="20"/>
          <w:lang w:eastAsia="pl-PL"/>
        </w:rPr>
        <w:t>onione, w czasie obowiązywania u</w:t>
      </w:r>
      <w:r w:rsidRPr="00E27D08">
        <w:rPr>
          <w:rFonts w:asciiTheme="minorHAnsi" w:hAnsiTheme="minorHAnsi" w:cstheme="minorHAnsi"/>
          <w:bCs/>
          <w:sz w:val="20"/>
          <w:szCs w:val="20"/>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pod rygorem pociągnięcia Wykonawcy do odpowiedzialności za naruszenie poufności.</w:t>
      </w:r>
    </w:p>
    <w:p w14:paraId="08A88BC8" w14:textId="38AC7156" w:rsidR="00911958"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zachowania w tajemnicy wszelkich informacji, które zostały udostępnione przez Zamawiaj</w:t>
      </w:r>
      <w:r w:rsidR="00264966">
        <w:rPr>
          <w:rFonts w:asciiTheme="minorHAnsi" w:hAnsiTheme="minorHAnsi" w:cstheme="minorHAnsi"/>
          <w:bCs/>
          <w:sz w:val="20"/>
          <w:szCs w:val="20"/>
          <w:lang w:eastAsia="pl-PL"/>
        </w:rPr>
        <w:t>ącego w związku z wykonywaniem u</w:t>
      </w:r>
      <w:r w:rsidRPr="00E27D08">
        <w:rPr>
          <w:rFonts w:asciiTheme="minorHAnsi" w:hAnsiTheme="minorHAnsi" w:cstheme="minorHAnsi"/>
          <w:bCs/>
          <w:sz w:val="20"/>
          <w:szCs w:val="20"/>
          <w:lang w:eastAsia="pl-PL"/>
        </w:rPr>
        <w:t>mowy i nie ujawniania ich osobom trzecim bez pisemnej zgody Zamawiającego.</w:t>
      </w:r>
      <w:r w:rsidR="00911958" w:rsidRPr="00E27D08">
        <w:rPr>
          <w:rFonts w:asciiTheme="minorHAnsi" w:hAnsiTheme="minorHAnsi" w:cstheme="minorHAnsi"/>
          <w:bCs/>
          <w:sz w:val="20"/>
          <w:szCs w:val="20"/>
          <w:lang w:eastAsia="pl-PL"/>
        </w:rPr>
        <w:t xml:space="preserve"> Wykonawca zobowiązuje się do zachowania w poufności informacji, w posiadanie których wejdzie w trakcie wykonywania przed</w:t>
      </w:r>
      <w:r w:rsidR="00264966">
        <w:rPr>
          <w:rFonts w:asciiTheme="minorHAnsi" w:hAnsiTheme="minorHAnsi" w:cstheme="minorHAnsi"/>
          <w:bCs/>
          <w:sz w:val="20"/>
          <w:szCs w:val="20"/>
          <w:lang w:eastAsia="pl-PL"/>
        </w:rPr>
        <w:t xml:space="preserve">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Zobowiązanie do zachowania poufności informacji nie dotyczy przypadków gdy informacje te:</w:t>
      </w:r>
    </w:p>
    <w:p w14:paraId="45071DB8" w14:textId="7D089082"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1)</w:t>
      </w:r>
      <w:r w:rsidRPr="00E27D08">
        <w:rPr>
          <w:rFonts w:asciiTheme="minorHAnsi" w:hAnsiTheme="minorHAnsi" w:cstheme="minorHAnsi"/>
          <w:bCs/>
          <w:sz w:val="20"/>
          <w:szCs w:val="20"/>
          <w:lang w:eastAsia="pl-PL"/>
        </w:rPr>
        <w:tab/>
        <w:t>stały się publicznie dostępne, jednak w inny sposób niż w</w:t>
      </w:r>
      <w:r w:rsidR="00264966">
        <w:rPr>
          <w:rFonts w:asciiTheme="minorHAnsi" w:hAnsiTheme="minorHAnsi" w:cstheme="minorHAnsi"/>
          <w:bCs/>
          <w:sz w:val="20"/>
          <w:szCs w:val="20"/>
          <w:lang w:eastAsia="pl-PL"/>
        </w:rPr>
        <w:t xml:space="preserve"> wyniku naruszenia postanowień u</w:t>
      </w:r>
      <w:r w:rsidRPr="00E27D08">
        <w:rPr>
          <w:rFonts w:asciiTheme="minorHAnsi" w:hAnsiTheme="minorHAnsi" w:cstheme="minorHAnsi"/>
          <w:bCs/>
          <w:sz w:val="20"/>
          <w:szCs w:val="20"/>
          <w:lang w:eastAsia="pl-PL"/>
        </w:rPr>
        <w:t>mowy,</w:t>
      </w:r>
    </w:p>
    <w:p w14:paraId="26AF7D81" w14:textId="00EE499F"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Pr>
          <w:rFonts w:asciiTheme="minorHAnsi" w:hAnsiTheme="minorHAnsi" w:cstheme="minorHAnsi"/>
          <w:bCs/>
          <w:sz w:val="20"/>
          <w:szCs w:val="20"/>
          <w:lang w:eastAsia="pl-PL"/>
        </w:rPr>
        <w:t xml:space="preserve"> czasie wykonywania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w sposób naruszający jej postanowienia.</w:t>
      </w:r>
    </w:p>
    <w:p w14:paraId="4AA8716B" w14:textId="66A82DAB" w:rsidR="00DB3A23"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niezwłocznego zawiadomienia Zamawiającego o każdym przypadku ujawnienia informacji, pozostającym w sprze</w:t>
      </w:r>
      <w:r w:rsidR="00264966">
        <w:rPr>
          <w:rFonts w:asciiTheme="minorHAnsi" w:hAnsiTheme="minorHAnsi" w:cstheme="minorHAnsi"/>
          <w:bCs/>
          <w:sz w:val="20"/>
          <w:szCs w:val="20"/>
          <w:lang w:eastAsia="pl-PL"/>
        </w:rPr>
        <w:t>czności z postanowieniami u</w:t>
      </w:r>
      <w:r w:rsidR="00DB3A23" w:rsidRPr="00E27D08">
        <w:rPr>
          <w:rFonts w:asciiTheme="minorHAnsi" w:hAnsiTheme="minorHAnsi" w:cstheme="minorHAnsi"/>
          <w:bCs/>
          <w:sz w:val="20"/>
          <w:szCs w:val="20"/>
          <w:lang w:eastAsia="pl-PL"/>
        </w:rPr>
        <w:t>mowy, a także o każdym przypadku zaistnienia obowiązku udostępnienia informacji.</w:t>
      </w:r>
    </w:p>
    <w:p w14:paraId="3C15F886" w14:textId="723756B9"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Strony potwierdzają, iż w ramach realizacji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Administratorzy danych powierzają Podmiotom przetwarzającym, w trybie art. 28 RODO dane osobowe do przetwarzania, na </w:t>
      </w:r>
      <w:r w:rsidR="00264966">
        <w:rPr>
          <w:rFonts w:asciiTheme="minorHAnsi" w:hAnsiTheme="minorHAnsi" w:cstheme="minorHAnsi"/>
          <w:bCs/>
          <w:sz w:val="20"/>
          <w:szCs w:val="20"/>
          <w:lang w:eastAsia="pl-PL"/>
        </w:rPr>
        <w:t>zasadach i w celu określonym w u</w:t>
      </w:r>
      <w:r w:rsidRPr="00E27D08">
        <w:rPr>
          <w:rFonts w:asciiTheme="minorHAnsi" w:hAnsiTheme="minorHAnsi" w:cstheme="minorHAnsi"/>
          <w:bCs/>
          <w:sz w:val="20"/>
          <w:szCs w:val="20"/>
          <w:lang w:eastAsia="pl-PL"/>
        </w:rPr>
        <w:t>mowie.</w:t>
      </w:r>
    </w:p>
    <w:p w14:paraId="736DF9AD" w14:textId="786A0A35"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zobowiązują się przetwarzać powierzone im w formie pisemnej lub elektro</w:t>
      </w:r>
      <w:r w:rsidR="00264966">
        <w:rPr>
          <w:rFonts w:asciiTheme="minorHAnsi" w:hAnsiTheme="minorHAnsi" w:cstheme="minorHAnsi"/>
          <w:bCs/>
          <w:sz w:val="20"/>
          <w:szCs w:val="20"/>
          <w:lang w:eastAsia="pl-PL"/>
        </w:rPr>
        <w:t>nicznej dane osobowe zgodnie z u</w:t>
      </w:r>
      <w:r w:rsidRPr="00E27D08">
        <w:rPr>
          <w:rFonts w:asciiTheme="minorHAnsi" w:hAnsiTheme="minorHAnsi" w:cstheme="minorHAnsi"/>
          <w:bCs/>
          <w:sz w:val="20"/>
          <w:szCs w:val="20"/>
          <w:lang w:eastAsia="pl-PL"/>
        </w:rPr>
        <w:t>mową, RODO oraz z innymi przepisami prawa powszechnie obowiązującego, które chronią prawa osób, których dane dotyczą.</w:t>
      </w:r>
    </w:p>
    <w:p w14:paraId="2E1EB0D7" w14:textId="0756DFC3" w:rsidR="008E562C"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oświadczają, iż stosują środki bezpieczeństwa spełniające wymogi RODO.</w:t>
      </w:r>
    </w:p>
    <w:p w14:paraId="52A24425" w14:textId="67B82858" w:rsidR="008C7B68" w:rsidRPr="008C1ED7" w:rsidRDefault="008C7B68" w:rsidP="00D9004D">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Zamawiający oświadcza, że posiada status dużego przedsiębiorcy w rozumieniu art. 4 c Ustawy o przeciwdziałaniu nadmiernym opóźnieniom w transakcjach handlowych.</w:t>
      </w:r>
    </w:p>
    <w:p w14:paraId="21D7577D" w14:textId="51B72E7C" w:rsidR="009C2841" w:rsidRPr="008C1ED7"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Wykonawca</w:t>
      </w:r>
      <w:r w:rsidR="009C2841" w:rsidRPr="008C1ED7">
        <w:rPr>
          <w:rFonts w:asciiTheme="minorHAnsi" w:eastAsia="Calibri" w:hAnsiTheme="minorHAnsi" w:cstheme="minorHAnsi"/>
          <w:sz w:val="20"/>
          <w:szCs w:val="20"/>
          <w:lang w:eastAsia="pl-PL"/>
        </w:rPr>
        <w:t xml:space="preserve"> oświadcza, że posiada / nie posiada statusu dużego przedsiębiorcy w rozumieniu art. 4 c Ustawy </w:t>
      </w:r>
      <w:r w:rsidR="009C2841" w:rsidRPr="008C1ED7">
        <w:rPr>
          <w:rFonts w:asciiTheme="minorHAnsi" w:eastAsia="Calibri" w:hAnsiTheme="minorHAnsi" w:cstheme="minorHAnsi"/>
          <w:sz w:val="20"/>
          <w:szCs w:val="20"/>
          <w:lang w:eastAsia="pl-PL"/>
        </w:rPr>
        <w:lastRenderedPageBreak/>
        <w:t>o przeciwdziałaniu nadmiernym opóźnieniom w transakcjach handlowych.</w:t>
      </w:r>
    </w:p>
    <w:p w14:paraId="54CD15CA" w14:textId="6445F7B6"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Umowa została sporządzona w </w:t>
      </w:r>
      <w:r w:rsidR="00664B2B" w:rsidRPr="00E27D08">
        <w:rPr>
          <w:rFonts w:asciiTheme="minorHAnsi" w:hAnsiTheme="minorHAnsi" w:cstheme="minorHAnsi"/>
          <w:bCs/>
          <w:sz w:val="20"/>
          <w:szCs w:val="20"/>
          <w:lang w:eastAsia="pl-PL"/>
        </w:rPr>
        <w:t xml:space="preserve">trzech </w:t>
      </w:r>
      <w:r w:rsidRPr="00E27D08">
        <w:rPr>
          <w:rFonts w:asciiTheme="minorHAnsi" w:hAnsiTheme="minorHAnsi" w:cstheme="minorHAnsi"/>
          <w:bCs/>
          <w:sz w:val="20"/>
          <w:szCs w:val="20"/>
          <w:lang w:eastAsia="pl-PL"/>
        </w:rPr>
        <w:t xml:space="preserve"> jednobrzmiących egzemplarzach, </w:t>
      </w:r>
      <w:r w:rsidR="00664B2B" w:rsidRPr="00E27D08">
        <w:rPr>
          <w:rFonts w:asciiTheme="minorHAnsi" w:hAnsiTheme="minorHAnsi" w:cstheme="minorHAnsi"/>
          <w:bCs/>
          <w:sz w:val="20"/>
          <w:szCs w:val="20"/>
          <w:lang w:eastAsia="pl-PL"/>
        </w:rPr>
        <w:t xml:space="preserve">dwa </w:t>
      </w:r>
      <w:r w:rsidRPr="00E27D08">
        <w:rPr>
          <w:rFonts w:asciiTheme="minorHAnsi" w:hAnsiTheme="minorHAnsi" w:cstheme="minorHAnsi"/>
          <w:bCs/>
          <w:sz w:val="20"/>
          <w:szCs w:val="20"/>
          <w:lang w:eastAsia="pl-PL"/>
        </w:rPr>
        <w:t>egzemplarze dla Zamawiającego i jeden dla Wykonawcy.</w:t>
      </w:r>
    </w:p>
    <w:p w14:paraId="5AC9CCF5" w14:textId="77777777"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Integralną część umowy stanowią: </w:t>
      </w:r>
    </w:p>
    <w:p w14:paraId="0AC8C666" w14:textId="133FA69A" w:rsidR="0061144F" w:rsidRPr="00E27D08" w:rsidRDefault="005F5A8E"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Postanowienia zawarte w S</w:t>
      </w:r>
      <w:r w:rsidR="0005157F" w:rsidRPr="00E27D08">
        <w:rPr>
          <w:rFonts w:asciiTheme="minorHAnsi" w:hAnsiTheme="minorHAnsi" w:cstheme="minorHAnsi"/>
          <w:bCs/>
          <w:sz w:val="20"/>
          <w:szCs w:val="20"/>
          <w:lang w:eastAsia="pl-PL"/>
        </w:rPr>
        <w:t>WZ oraz treści oferty Wykonawcy</w:t>
      </w:r>
      <w:r w:rsidR="00BC1E70" w:rsidRPr="00E27D08">
        <w:rPr>
          <w:rFonts w:asciiTheme="minorHAnsi" w:hAnsiTheme="minorHAnsi" w:cstheme="minorHAnsi"/>
          <w:bCs/>
          <w:sz w:val="20"/>
          <w:szCs w:val="20"/>
          <w:lang w:eastAsia="pl-PL"/>
        </w:rPr>
        <w:t xml:space="preserve"> – </w:t>
      </w:r>
      <w:r w:rsidR="00397CF4" w:rsidRPr="00E27D08">
        <w:rPr>
          <w:rFonts w:asciiTheme="minorHAnsi" w:hAnsiTheme="minorHAnsi" w:cstheme="minorHAnsi"/>
          <w:bCs/>
          <w:sz w:val="20"/>
          <w:szCs w:val="20"/>
          <w:lang w:eastAsia="pl-PL"/>
        </w:rPr>
        <w:t xml:space="preserve"> w </w:t>
      </w:r>
      <w:r w:rsidR="00BC1E70" w:rsidRPr="00E27D08">
        <w:rPr>
          <w:rFonts w:asciiTheme="minorHAnsi" w:hAnsiTheme="minorHAnsi" w:cstheme="minorHAnsi"/>
          <w:bCs/>
          <w:sz w:val="20"/>
          <w:szCs w:val="20"/>
          <w:lang w:eastAsia="pl-PL"/>
        </w:rPr>
        <w:t xml:space="preserve">tym </w:t>
      </w:r>
      <w:r w:rsidR="00397CF4" w:rsidRPr="00E27D08">
        <w:rPr>
          <w:rFonts w:asciiTheme="minorHAnsi" w:hAnsiTheme="minorHAnsi" w:cstheme="minorHAnsi"/>
          <w:bCs/>
          <w:sz w:val="20"/>
          <w:szCs w:val="20"/>
          <w:lang w:eastAsia="pl-PL"/>
        </w:rPr>
        <w:t xml:space="preserve"> </w:t>
      </w:r>
      <w:r w:rsidR="00BC1E70" w:rsidRPr="00E27D08">
        <w:rPr>
          <w:rFonts w:asciiTheme="minorHAnsi" w:hAnsiTheme="minorHAnsi" w:cstheme="minorHAnsi"/>
          <w:bCs/>
          <w:sz w:val="20"/>
          <w:szCs w:val="20"/>
          <w:lang w:eastAsia="pl-PL"/>
        </w:rPr>
        <w:t xml:space="preserve">opis przedmiotu zamówienia </w:t>
      </w:r>
    </w:p>
    <w:p w14:paraId="536FE00A" w14:textId="10DD7882"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1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oferty Wykonawcy;</w:t>
      </w:r>
    </w:p>
    <w:p w14:paraId="05F2C730" w14:textId="072C1C3D"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2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uprawnień kierownika budowy oraz branżowych kierowników robót;</w:t>
      </w:r>
    </w:p>
    <w:p w14:paraId="187984CA" w14:textId="512504CD" w:rsidR="00107FBB" w:rsidRPr="00E27D08" w:rsidRDefault="00107FBB"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3 Kosztorysy  </w:t>
      </w:r>
      <w:r w:rsidR="00397CF4" w:rsidRPr="00E27D08">
        <w:rPr>
          <w:rFonts w:asciiTheme="minorHAnsi" w:hAnsiTheme="minorHAnsi" w:cstheme="minorHAnsi"/>
          <w:bCs/>
          <w:sz w:val="20"/>
          <w:szCs w:val="20"/>
          <w:lang w:eastAsia="pl-PL"/>
        </w:rPr>
        <w:t xml:space="preserve"> przygotowane przez Wykonawcę i uzgodnione z Zamawiającym  podzielony  na działy (od I do </w:t>
      </w:r>
      <w:r w:rsidR="0084002C">
        <w:rPr>
          <w:rFonts w:asciiTheme="minorHAnsi" w:hAnsiTheme="minorHAnsi" w:cstheme="minorHAnsi"/>
          <w:bCs/>
          <w:sz w:val="20"/>
          <w:szCs w:val="20"/>
          <w:lang w:eastAsia="pl-PL"/>
        </w:rPr>
        <w:t>V</w:t>
      </w:r>
      <w:r w:rsidR="00397CF4" w:rsidRPr="00E27D08">
        <w:rPr>
          <w:rFonts w:asciiTheme="minorHAnsi" w:hAnsiTheme="minorHAnsi" w:cstheme="minorHAnsi"/>
          <w:bCs/>
          <w:sz w:val="20"/>
          <w:szCs w:val="20"/>
          <w:lang w:eastAsia="pl-PL"/>
        </w:rPr>
        <w:t xml:space="preserve">) wskazane w opisie przedmiotu zamówienia SWZ oraz respektujące wskazany tam podział kosztów realizacji zadania </w:t>
      </w:r>
    </w:p>
    <w:p w14:paraId="14753ED5" w14:textId="15250190" w:rsidR="005F399A" w:rsidRPr="00E27D08" w:rsidRDefault="00955725"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4</w:t>
      </w:r>
      <w:r w:rsidR="0005157F" w:rsidRPr="00E27D08">
        <w:rPr>
          <w:rFonts w:asciiTheme="minorHAnsi" w:hAnsiTheme="minorHAnsi" w:cstheme="minorHAnsi"/>
          <w:bCs/>
          <w:sz w:val="20"/>
          <w:szCs w:val="20"/>
          <w:lang w:eastAsia="pl-PL"/>
        </w:rPr>
        <w:t xml:space="preserve"> – Harmonogram rzeczowo – finansowy </w:t>
      </w:r>
      <w:r w:rsidR="00397CF4" w:rsidRPr="00E27D08">
        <w:rPr>
          <w:rFonts w:asciiTheme="minorHAnsi" w:hAnsiTheme="minorHAnsi" w:cstheme="minorHAnsi"/>
          <w:bCs/>
          <w:sz w:val="20"/>
          <w:szCs w:val="20"/>
          <w:lang w:eastAsia="pl-PL"/>
        </w:rPr>
        <w:t>opracowany na podstawie kosztorysu</w:t>
      </w:r>
    </w:p>
    <w:p w14:paraId="299E5A0E" w14:textId="64407E52"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5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ubezpieczenia robót budowlano-montażowych;</w:t>
      </w:r>
    </w:p>
    <w:p w14:paraId="3AF19112" w14:textId="1940027E"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6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albo innego dokumentu ubezpieczenia odpowiedzialności cywilnej z tytułu prowadzonej działalności gospodarczej;</w:t>
      </w:r>
    </w:p>
    <w:p w14:paraId="60572C0A" w14:textId="47AC49B4"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7</w:t>
      </w:r>
      <w:r w:rsidR="001223CB"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Kopia Zabezpieczenia należytego wykonania umowy;</w:t>
      </w:r>
    </w:p>
    <w:p w14:paraId="35817497" w14:textId="07829031" w:rsidR="006F5496" w:rsidRPr="006F5496" w:rsidRDefault="0005157F" w:rsidP="006F5496">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8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w:t>
      </w:r>
      <w:r w:rsidR="00E728E6" w:rsidRPr="00E27D08">
        <w:rPr>
          <w:rFonts w:asciiTheme="minorHAnsi" w:hAnsiTheme="minorHAnsi" w:cstheme="minorHAnsi"/>
          <w:bCs/>
          <w:sz w:val="20"/>
          <w:szCs w:val="20"/>
          <w:lang w:eastAsia="pl-PL"/>
        </w:rPr>
        <w:t xml:space="preserve">Projekt </w:t>
      </w:r>
      <w:r w:rsidRPr="00E27D08">
        <w:rPr>
          <w:rFonts w:asciiTheme="minorHAnsi" w:hAnsiTheme="minorHAnsi" w:cstheme="minorHAnsi"/>
          <w:bCs/>
          <w:sz w:val="20"/>
          <w:szCs w:val="20"/>
          <w:lang w:eastAsia="pl-PL"/>
        </w:rPr>
        <w:t>oświadczenia podwykonawcy/dalszego podwykonawcy.</w:t>
      </w:r>
    </w:p>
    <w:p w14:paraId="6716967E" w14:textId="142603D5" w:rsidR="0031202E"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9 – Wykaz prac na umowę o pracę.</w:t>
      </w:r>
    </w:p>
    <w:p w14:paraId="116DD16E" w14:textId="5E1348B9" w:rsidR="006F5496" w:rsidRPr="00E27D08" w:rsidRDefault="006F5496"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10 – Szczegółowe obowiązki Wykonawcy</w:t>
      </w:r>
    </w:p>
    <w:p w14:paraId="053AF30C" w14:textId="44271679" w:rsidR="001223CB" w:rsidRDefault="001223CB" w:rsidP="006F6649">
      <w:pPr>
        <w:spacing w:after="0" w:line="288" w:lineRule="auto"/>
        <w:jc w:val="both"/>
        <w:rPr>
          <w:rFonts w:asciiTheme="minorHAnsi" w:hAnsiTheme="minorHAnsi" w:cstheme="minorHAnsi"/>
          <w:b/>
          <w:bCs/>
          <w:sz w:val="20"/>
          <w:szCs w:val="20"/>
          <w:lang w:eastAsia="pl-PL"/>
        </w:rPr>
      </w:pPr>
    </w:p>
    <w:p w14:paraId="2A95F9CC" w14:textId="110368F1" w:rsidR="006F5496" w:rsidRDefault="006F5496" w:rsidP="006F6649">
      <w:pPr>
        <w:spacing w:after="0" w:line="288" w:lineRule="auto"/>
        <w:jc w:val="both"/>
        <w:rPr>
          <w:rFonts w:asciiTheme="minorHAnsi" w:hAnsiTheme="minorHAnsi" w:cstheme="minorHAnsi"/>
          <w:b/>
          <w:bCs/>
          <w:sz w:val="20"/>
          <w:szCs w:val="20"/>
          <w:lang w:eastAsia="pl-PL"/>
        </w:rPr>
      </w:pPr>
    </w:p>
    <w:p w14:paraId="4ADD8DDD" w14:textId="07AB429B" w:rsidR="006F5496" w:rsidRDefault="006F5496" w:rsidP="006F6649">
      <w:pPr>
        <w:spacing w:after="0" w:line="288" w:lineRule="auto"/>
        <w:jc w:val="both"/>
        <w:rPr>
          <w:rFonts w:asciiTheme="minorHAnsi" w:hAnsiTheme="minorHAnsi" w:cstheme="minorHAnsi"/>
          <w:b/>
          <w:bCs/>
          <w:sz w:val="20"/>
          <w:szCs w:val="20"/>
          <w:lang w:eastAsia="pl-PL"/>
        </w:rPr>
      </w:pPr>
    </w:p>
    <w:p w14:paraId="5026E34A" w14:textId="287E1CF4" w:rsidR="006F5496" w:rsidRDefault="006F5496" w:rsidP="006F6649">
      <w:pPr>
        <w:spacing w:after="0" w:line="288" w:lineRule="auto"/>
        <w:jc w:val="both"/>
        <w:rPr>
          <w:rFonts w:asciiTheme="minorHAnsi" w:hAnsiTheme="minorHAnsi" w:cstheme="minorHAnsi"/>
          <w:b/>
          <w:bCs/>
          <w:sz w:val="20"/>
          <w:szCs w:val="20"/>
          <w:lang w:eastAsia="pl-PL"/>
        </w:rPr>
      </w:pPr>
    </w:p>
    <w:p w14:paraId="092973A4" w14:textId="479E5FE0" w:rsidR="006F5496" w:rsidRDefault="006F5496" w:rsidP="006F6649">
      <w:pPr>
        <w:spacing w:after="0" w:line="288" w:lineRule="auto"/>
        <w:jc w:val="both"/>
        <w:rPr>
          <w:rFonts w:asciiTheme="minorHAnsi" w:hAnsiTheme="minorHAnsi" w:cstheme="minorHAnsi"/>
          <w:b/>
          <w:bCs/>
          <w:sz w:val="20"/>
          <w:szCs w:val="20"/>
          <w:lang w:eastAsia="pl-PL"/>
        </w:rPr>
      </w:pPr>
    </w:p>
    <w:p w14:paraId="21D0F748" w14:textId="5DDDF7B4" w:rsidR="006F5496" w:rsidRDefault="006F5496" w:rsidP="006F6649">
      <w:pPr>
        <w:spacing w:after="0" w:line="288" w:lineRule="auto"/>
        <w:jc w:val="both"/>
        <w:rPr>
          <w:rFonts w:asciiTheme="minorHAnsi" w:hAnsiTheme="minorHAnsi" w:cstheme="minorHAnsi"/>
          <w:b/>
          <w:bCs/>
          <w:sz w:val="20"/>
          <w:szCs w:val="20"/>
          <w:lang w:eastAsia="pl-PL"/>
        </w:rPr>
      </w:pPr>
    </w:p>
    <w:p w14:paraId="27749B92" w14:textId="0527DD83" w:rsidR="006F5496" w:rsidRDefault="006F5496" w:rsidP="006F6649">
      <w:pPr>
        <w:spacing w:after="0" w:line="288" w:lineRule="auto"/>
        <w:jc w:val="both"/>
        <w:rPr>
          <w:rFonts w:asciiTheme="minorHAnsi" w:hAnsiTheme="minorHAnsi" w:cstheme="minorHAnsi"/>
          <w:b/>
          <w:bCs/>
          <w:sz w:val="20"/>
          <w:szCs w:val="20"/>
          <w:lang w:eastAsia="pl-PL"/>
        </w:rPr>
      </w:pPr>
    </w:p>
    <w:p w14:paraId="65698EB4" w14:textId="77777777" w:rsidR="006F5496" w:rsidRPr="00E27D08" w:rsidRDefault="006F5496" w:rsidP="006F6649">
      <w:pPr>
        <w:spacing w:after="0" w:line="288" w:lineRule="auto"/>
        <w:jc w:val="both"/>
        <w:rPr>
          <w:rFonts w:asciiTheme="minorHAnsi" w:hAnsiTheme="minorHAnsi" w:cstheme="minorHAnsi"/>
          <w:b/>
          <w:bCs/>
          <w:sz w:val="20"/>
          <w:szCs w:val="20"/>
          <w:lang w:eastAsia="pl-PL"/>
        </w:rPr>
      </w:pPr>
    </w:p>
    <w:p w14:paraId="0737EC81" w14:textId="5292B56A" w:rsidR="00664B2B" w:rsidRPr="00E27D08" w:rsidRDefault="00487F0A" w:rsidP="007A1AF8">
      <w:pPr>
        <w:spacing w:after="0" w:line="288" w:lineRule="auto"/>
        <w:ind w:left="12" w:firstLine="708"/>
        <w:jc w:val="both"/>
        <w:rPr>
          <w:rFonts w:asciiTheme="minorHAnsi" w:hAnsiTheme="minorHAnsi" w:cstheme="minorHAnsi"/>
          <w:b/>
          <w:sz w:val="20"/>
          <w:szCs w:val="20"/>
          <w:lang w:eastAsia="pl-PL"/>
        </w:rPr>
      </w:pPr>
      <w:r w:rsidRPr="00E27D08">
        <w:rPr>
          <w:rFonts w:asciiTheme="minorHAnsi" w:hAnsiTheme="minorHAnsi" w:cstheme="minorHAnsi"/>
          <w:b/>
          <w:bCs/>
          <w:sz w:val="20"/>
          <w:szCs w:val="20"/>
          <w:lang w:eastAsia="pl-PL"/>
        </w:rPr>
        <w:t xml:space="preserve">Wykonawca </w:t>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t>Zamawiający</w:t>
      </w:r>
      <w:bookmarkEnd w:id="0"/>
      <w:bookmarkEnd w:id="1"/>
      <w:r w:rsidR="0005157F" w:rsidRPr="00E27D08">
        <w:rPr>
          <w:rFonts w:asciiTheme="minorHAnsi" w:hAnsiTheme="minorHAnsi" w:cstheme="minorHAnsi"/>
          <w:b/>
          <w:sz w:val="20"/>
          <w:szCs w:val="20"/>
          <w:lang w:eastAsia="pl-PL"/>
        </w:rPr>
        <w:br w:type="page"/>
      </w:r>
    </w:p>
    <w:p w14:paraId="402725C4" w14:textId="77777777" w:rsidR="00664B2B" w:rsidRPr="00E27D08" w:rsidRDefault="00664B2B" w:rsidP="0061144F">
      <w:pPr>
        <w:spacing w:after="0" w:line="288" w:lineRule="auto"/>
        <w:jc w:val="both"/>
        <w:rPr>
          <w:rFonts w:asciiTheme="minorHAnsi" w:hAnsiTheme="minorHAnsi" w:cstheme="minorHAnsi"/>
          <w:b/>
          <w:sz w:val="20"/>
          <w:szCs w:val="20"/>
          <w:lang w:eastAsia="pl-PL"/>
        </w:rPr>
      </w:pPr>
    </w:p>
    <w:p w14:paraId="470E1A05" w14:textId="3AFF9209" w:rsidR="0061144F" w:rsidRPr="00E27D08" w:rsidRDefault="0005157F" w:rsidP="006F5496">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Załącznik nr 8 do umowy</w:t>
      </w:r>
    </w:p>
    <w:p w14:paraId="03091566" w14:textId="1BC5A573" w:rsidR="0061144F" w:rsidRPr="00E27D08" w:rsidRDefault="00545966"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 xml:space="preserve">Projekt </w:t>
      </w:r>
      <w:r w:rsidR="0005157F" w:rsidRPr="00E27D08">
        <w:rPr>
          <w:rFonts w:asciiTheme="minorHAnsi" w:hAnsiTheme="minorHAnsi" w:cstheme="minorHAnsi"/>
          <w:b/>
          <w:bCs/>
          <w:sz w:val="20"/>
          <w:szCs w:val="20"/>
          <w:lang w:eastAsia="pl-PL"/>
        </w:rPr>
        <w:t>oświadczenia Podwykonawcy/dalszego Podwykonawcy</w:t>
      </w:r>
    </w:p>
    <w:p w14:paraId="0E86ACE5"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5FA38191" w14:textId="52A3DFFF" w:rsidR="007E4849" w:rsidRPr="00E27D08" w:rsidRDefault="00545966" w:rsidP="007E4849">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1</w:t>
      </w:r>
    </w:p>
    <w:p w14:paraId="1EAE873F" w14:textId="77777777" w:rsidR="0061144F" w:rsidRPr="00E27D08" w:rsidRDefault="0061144F" w:rsidP="0061144F">
      <w:pPr>
        <w:spacing w:after="0" w:line="288" w:lineRule="auto"/>
        <w:rPr>
          <w:rFonts w:asciiTheme="minorHAnsi" w:hAnsiTheme="minorHAnsi" w:cstheme="minorHAnsi"/>
          <w:sz w:val="20"/>
          <w:szCs w:val="20"/>
          <w:lang w:eastAsia="pl-PL"/>
        </w:rPr>
      </w:pPr>
    </w:p>
    <w:p w14:paraId="2887411F"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67DA15CE"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34836DFB" w14:textId="77777777" w:rsidR="00F75FAD"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311F1079" w14:textId="77777777" w:rsidR="0061144F" w:rsidRPr="00E27D08" w:rsidRDefault="0061144F" w:rsidP="0061144F">
      <w:pPr>
        <w:spacing w:after="0" w:line="288" w:lineRule="auto"/>
        <w:rPr>
          <w:rFonts w:asciiTheme="minorHAnsi" w:hAnsiTheme="minorHAnsi" w:cstheme="minorHAnsi"/>
          <w:sz w:val="20"/>
          <w:szCs w:val="20"/>
          <w:lang w:eastAsia="pl-PL"/>
        </w:rPr>
      </w:pPr>
    </w:p>
    <w:p w14:paraId="0FC7C714"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E2D0AED" w14:textId="721466BE"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w:t>
      </w:r>
      <w:r w:rsidR="000B3338" w:rsidRPr="00E27D08">
        <w:rPr>
          <w:rFonts w:asciiTheme="minorHAnsi" w:hAnsiTheme="minorHAnsi" w:cstheme="minorHAnsi"/>
          <w:b/>
          <w:sz w:val="20"/>
          <w:szCs w:val="20"/>
          <w:lang w:eastAsia="pl-PL"/>
        </w:rPr>
        <w:t>0</w:t>
      </w:r>
      <w:r w:rsidR="000B3338">
        <w:rPr>
          <w:rFonts w:asciiTheme="minorHAnsi" w:hAnsiTheme="minorHAnsi" w:cstheme="minorHAnsi"/>
          <w:b/>
          <w:sz w:val="20"/>
          <w:szCs w:val="20"/>
          <w:lang w:eastAsia="pl-PL"/>
        </w:rPr>
        <w:t>52</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21091CF0"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5A7D9F5"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436183BD" w14:textId="77777777" w:rsidR="0061144F" w:rsidRPr="00E27D08" w:rsidRDefault="0005157F" w:rsidP="0061144F">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Oświadczenie Podwykonawcy/dalszego Podwykonawcy dla płatności częściowych </w:t>
      </w:r>
    </w:p>
    <w:p w14:paraId="0F07CDB1"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396AC596"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502ACD81"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151AA8AE"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wywiązała się ze wszystkich wymagalnych płatności na rzecz naszej firmy z tytułu wiążącej nas umowy nr …………………………………………, w tym płatności wynikających z faktury nr…………………..…………</w:t>
      </w:r>
    </w:p>
    <w:p w14:paraId="3AC5D462" w14:textId="3E3C4A96" w:rsidR="0061144F" w:rsidRPr="00E27D08" w:rsidRDefault="0061144F" w:rsidP="0061144F">
      <w:pPr>
        <w:spacing w:after="0" w:line="288" w:lineRule="auto"/>
        <w:rPr>
          <w:rFonts w:asciiTheme="minorHAnsi" w:hAnsiTheme="minorHAnsi" w:cstheme="minorHAnsi"/>
          <w:iCs/>
          <w:sz w:val="20"/>
          <w:szCs w:val="20"/>
          <w:lang w:eastAsia="pl-PL"/>
        </w:rPr>
      </w:pPr>
    </w:p>
    <w:p w14:paraId="2A06307D" w14:textId="47C28355"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E27D08" w:rsidRDefault="00545966" w:rsidP="0061144F">
      <w:pPr>
        <w:spacing w:after="0" w:line="288" w:lineRule="auto"/>
        <w:rPr>
          <w:rFonts w:asciiTheme="minorHAnsi" w:hAnsiTheme="minorHAnsi" w:cstheme="minorHAnsi"/>
          <w:iCs/>
          <w:sz w:val="20"/>
          <w:szCs w:val="20"/>
          <w:lang w:eastAsia="pl-PL"/>
        </w:rPr>
      </w:pPr>
    </w:p>
    <w:p w14:paraId="1973B686" w14:textId="088CCB11"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*niepotrzebne skreślić</w:t>
      </w:r>
    </w:p>
    <w:p w14:paraId="52717DC8" w14:textId="77777777" w:rsidR="0061144F" w:rsidRPr="00E27D08" w:rsidRDefault="0005157F" w:rsidP="0061144F">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p>
    <w:p w14:paraId="66F334C0" w14:textId="77777777" w:rsidR="0061144F" w:rsidRPr="00E27D08" w:rsidRDefault="0005157F" w:rsidP="0061144F">
      <w:pPr>
        <w:spacing w:after="0" w:line="288" w:lineRule="auto"/>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1B3B9473" w14:textId="77777777" w:rsidR="0061144F" w:rsidRPr="00E27D08" w:rsidRDefault="0061144F" w:rsidP="0061144F">
      <w:pPr>
        <w:spacing w:after="0" w:line="288" w:lineRule="auto"/>
        <w:rPr>
          <w:rFonts w:asciiTheme="minorHAnsi" w:hAnsiTheme="minorHAnsi" w:cstheme="minorHAnsi"/>
          <w:sz w:val="20"/>
          <w:szCs w:val="20"/>
          <w:lang w:eastAsia="pl-PL"/>
        </w:rPr>
      </w:pPr>
    </w:p>
    <w:p w14:paraId="57BACC6E" w14:textId="77777777" w:rsidR="0061144F" w:rsidRPr="00E27D08" w:rsidRDefault="0061144F" w:rsidP="0061144F">
      <w:pPr>
        <w:spacing w:after="0" w:line="288" w:lineRule="auto"/>
        <w:rPr>
          <w:rFonts w:asciiTheme="minorHAnsi" w:hAnsiTheme="minorHAnsi" w:cstheme="minorHAnsi"/>
          <w:sz w:val="20"/>
          <w:szCs w:val="20"/>
          <w:lang w:eastAsia="pl-PL"/>
        </w:rPr>
      </w:pPr>
    </w:p>
    <w:p w14:paraId="34416AD5" w14:textId="77777777" w:rsidR="0061144F" w:rsidRPr="00E27D08" w:rsidRDefault="0005157F" w:rsidP="0061144F">
      <w:pPr>
        <w:spacing w:after="0" w:line="288" w:lineRule="auto"/>
        <w:ind w:left="360"/>
        <w:jc w:val="right"/>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4CAC432C"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0799C801" w14:textId="77777777" w:rsidR="00F75FAD"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319A79BF"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66B48D7D"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37A4E6E7"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4C3AF460" w14:textId="09CB2DAC" w:rsidR="007E4849" w:rsidRPr="00E27D08" w:rsidRDefault="00545966"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2</w:t>
      </w:r>
    </w:p>
    <w:p w14:paraId="0CBDD32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5A558F"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4991395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6351E27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576A1F5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D40145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E59CE29" w14:textId="58413DED"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0B3338">
        <w:rPr>
          <w:rFonts w:asciiTheme="minorHAnsi" w:hAnsiTheme="minorHAnsi" w:cstheme="minorHAnsi"/>
          <w:b/>
          <w:sz w:val="20"/>
          <w:szCs w:val="20"/>
          <w:lang w:eastAsia="pl-PL"/>
        </w:rPr>
        <w:t>52</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1646D257"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600061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9F723FC" w14:textId="77777777" w:rsidR="007E4849" w:rsidRPr="00E27D08" w:rsidRDefault="0005157F" w:rsidP="007E4849">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Oświadczenie Podwykonawcy/dalszego Podwykonawcy dla rozliczenia końcowego</w:t>
      </w:r>
    </w:p>
    <w:p w14:paraId="592C3CC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124B461"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48289A0C"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4FB5D12A" w14:textId="12FDED81" w:rsidR="00D828AD"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uregulowała wszystkie zobowiązania na rzecz naszej firmy wynikające z tytułu wiążącej nas umowy nr …………………………………………  dotyczących realizacji przedmiotu zamówienia.</w:t>
      </w:r>
    </w:p>
    <w:p w14:paraId="2170074A"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związku z powyższym nie będziemy wnosić wobec Uniwersytetu Ekonomicznego w Poznaniu żadnych roszczeń z tytułu ww. umowy zawartej pomiędzy nami a firmą ………………………………………………………………, w szczególności roszczeń wynikających z art. 647</w:t>
      </w:r>
      <w:r w:rsidRPr="00E27D08">
        <w:rPr>
          <w:rFonts w:asciiTheme="minorHAnsi" w:hAnsiTheme="minorHAnsi" w:cstheme="minorHAnsi"/>
          <w:bCs/>
          <w:sz w:val="20"/>
          <w:szCs w:val="20"/>
          <w:vertAlign w:val="superscript"/>
          <w:lang w:eastAsia="pl-PL"/>
        </w:rPr>
        <w:t>1</w:t>
      </w:r>
      <w:r w:rsidRPr="00E27D08">
        <w:rPr>
          <w:rFonts w:asciiTheme="minorHAnsi" w:hAnsiTheme="minorHAnsi" w:cstheme="minorHAnsi"/>
          <w:bCs/>
          <w:sz w:val="20"/>
          <w:szCs w:val="20"/>
          <w:lang w:eastAsia="pl-PL"/>
        </w:rPr>
        <w:t xml:space="preserve"> kodeksu cywilnego.</w:t>
      </w:r>
    </w:p>
    <w:p w14:paraId="61D47520" w14:textId="77777777" w:rsidR="007E4849" w:rsidRPr="00E27D08" w:rsidRDefault="007E4849" w:rsidP="007E4849">
      <w:pPr>
        <w:spacing w:after="0" w:line="288" w:lineRule="auto"/>
        <w:jc w:val="both"/>
        <w:rPr>
          <w:rFonts w:asciiTheme="minorHAnsi" w:hAnsiTheme="minorHAnsi" w:cstheme="minorHAnsi"/>
          <w:i/>
          <w:iCs/>
          <w:sz w:val="20"/>
          <w:szCs w:val="20"/>
          <w:lang w:eastAsia="pl-PL"/>
        </w:rPr>
      </w:pPr>
    </w:p>
    <w:p w14:paraId="2E9E4543" w14:textId="77777777" w:rsidR="007E4849" w:rsidRPr="00E27D08" w:rsidRDefault="0005157F" w:rsidP="007E4849">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08D3DFC1"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433B9C5F"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60EAB742" w14:textId="77777777" w:rsidR="007E4849" w:rsidRPr="00E27D08" w:rsidRDefault="0005157F" w:rsidP="007E4849">
      <w:pPr>
        <w:spacing w:after="0" w:line="288" w:lineRule="auto"/>
        <w:jc w:val="both"/>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27855B82"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42145FB8"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22A8F95A" w14:textId="77777777" w:rsidR="007E4849" w:rsidRPr="00E27D08" w:rsidRDefault="0005157F" w:rsidP="007E4849">
      <w:pPr>
        <w:spacing w:after="0" w:line="288" w:lineRule="auto"/>
        <w:ind w:left="5664"/>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4772AD9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5794C2D"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6C0C2C"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11BEC2B"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E725F4A" w14:textId="77777777" w:rsidR="00B57286" w:rsidRDefault="00B57286" w:rsidP="006F5496">
      <w:pPr>
        <w:rPr>
          <w:rFonts w:asciiTheme="minorHAnsi" w:hAnsiTheme="minorHAnsi" w:cstheme="minorHAnsi"/>
          <w:sz w:val="20"/>
          <w:szCs w:val="20"/>
        </w:rPr>
      </w:pPr>
    </w:p>
    <w:p w14:paraId="6800CF39" w14:textId="77777777" w:rsidR="00D427F0" w:rsidRDefault="00D427F0" w:rsidP="006F5496">
      <w:pPr>
        <w:rPr>
          <w:rFonts w:asciiTheme="minorHAnsi" w:hAnsiTheme="minorHAnsi" w:cstheme="minorHAnsi"/>
          <w:sz w:val="20"/>
          <w:szCs w:val="20"/>
        </w:rPr>
      </w:pPr>
    </w:p>
    <w:p w14:paraId="021AB7D8" w14:textId="77777777" w:rsidR="00D427F0" w:rsidRDefault="00D427F0" w:rsidP="006F5496">
      <w:pPr>
        <w:rPr>
          <w:rFonts w:asciiTheme="minorHAnsi" w:hAnsiTheme="minorHAnsi" w:cstheme="minorHAnsi"/>
          <w:sz w:val="20"/>
          <w:szCs w:val="20"/>
        </w:rPr>
      </w:pPr>
    </w:p>
    <w:p w14:paraId="560B8FCA" w14:textId="77777777" w:rsidR="00D427F0" w:rsidRDefault="00D427F0" w:rsidP="006F5496">
      <w:pPr>
        <w:rPr>
          <w:rFonts w:asciiTheme="minorHAnsi" w:hAnsiTheme="minorHAnsi" w:cstheme="minorHAnsi"/>
          <w:sz w:val="20"/>
          <w:szCs w:val="20"/>
        </w:rPr>
      </w:pPr>
    </w:p>
    <w:p w14:paraId="14982CAD" w14:textId="77777777" w:rsidR="00D427F0" w:rsidRDefault="00D427F0" w:rsidP="006F5496">
      <w:pPr>
        <w:rPr>
          <w:rFonts w:asciiTheme="minorHAnsi" w:hAnsiTheme="minorHAnsi" w:cstheme="minorHAnsi"/>
          <w:sz w:val="20"/>
          <w:szCs w:val="20"/>
        </w:rPr>
      </w:pPr>
    </w:p>
    <w:p w14:paraId="2CF6AFBB" w14:textId="77777777" w:rsidR="00D427F0" w:rsidRDefault="00D427F0" w:rsidP="006F5496">
      <w:pPr>
        <w:rPr>
          <w:rFonts w:asciiTheme="minorHAnsi" w:hAnsiTheme="minorHAnsi" w:cstheme="minorHAnsi"/>
          <w:sz w:val="20"/>
          <w:szCs w:val="20"/>
        </w:rPr>
      </w:pPr>
    </w:p>
    <w:p w14:paraId="0EC06C55" w14:textId="77777777" w:rsidR="00D427F0" w:rsidRDefault="00D427F0" w:rsidP="006F5496">
      <w:pPr>
        <w:rPr>
          <w:rFonts w:asciiTheme="minorHAnsi" w:hAnsiTheme="minorHAnsi" w:cstheme="minorHAnsi"/>
          <w:sz w:val="20"/>
          <w:szCs w:val="20"/>
        </w:rPr>
      </w:pPr>
    </w:p>
    <w:p w14:paraId="0708B2BA" w14:textId="77777777" w:rsidR="00D427F0" w:rsidRDefault="00D427F0" w:rsidP="006F5496">
      <w:pPr>
        <w:rPr>
          <w:rFonts w:asciiTheme="minorHAnsi" w:hAnsiTheme="minorHAnsi" w:cstheme="minorHAnsi"/>
          <w:sz w:val="20"/>
          <w:szCs w:val="20"/>
        </w:rPr>
      </w:pPr>
    </w:p>
    <w:p w14:paraId="73BD45BC" w14:textId="77777777" w:rsidR="00D427F0" w:rsidRDefault="00D427F0" w:rsidP="006F5496">
      <w:pPr>
        <w:rPr>
          <w:rFonts w:asciiTheme="minorHAnsi" w:hAnsiTheme="minorHAnsi" w:cstheme="minorHAnsi"/>
          <w:sz w:val="20"/>
          <w:szCs w:val="20"/>
        </w:rPr>
      </w:pPr>
    </w:p>
    <w:p w14:paraId="3F293808" w14:textId="77777777" w:rsidR="00D427F0" w:rsidRDefault="00D427F0" w:rsidP="006F5496">
      <w:pPr>
        <w:rPr>
          <w:rFonts w:asciiTheme="minorHAnsi" w:hAnsiTheme="minorHAnsi" w:cstheme="minorHAnsi"/>
          <w:sz w:val="20"/>
          <w:szCs w:val="20"/>
        </w:rPr>
      </w:pPr>
    </w:p>
    <w:p w14:paraId="500EE419" w14:textId="77777777" w:rsidR="00D427F0" w:rsidRDefault="00D427F0" w:rsidP="00D427F0">
      <w:pPr>
        <w:spacing w:after="0" w:line="288" w:lineRule="auto"/>
        <w:ind w:left="4956" w:firstLine="708"/>
        <w:jc w:val="center"/>
        <w:rPr>
          <w:b/>
          <w:sz w:val="20"/>
          <w:szCs w:val="20"/>
          <w:lang w:eastAsia="pl-PL"/>
        </w:rPr>
      </w:pPr>
      <w:bookmarkStart w:id="2" w:name="_GoBack"/>
      <w:bookmarkEnd w:id="2"/>
      <w:r w:rsidRPr="001A47E7">
        <w:rPr>
          <w:b/>
          <w:sz w:val="20"/>
          <w:szCs w:val="20"/>
          <w:lang w:eastAsia="pl-PL"/>
        </w:rPr>
        <w:lastRenderedPageBreak/>
        <w:t>Załącznik nr 10 do umowy</w:t>
      </w:r>
    </w:p>
    <w:p w14:paraId="66516414" w14:textId="77777777" w:rsidR="00D427F0" w:rsidRPr="001A47E7" w:rsidRDefault="00D427F0" w:rsidP="00D427F0">
      <w:pPr>
        <w:spacing w:after="0" w:line="288" w:lineRule="auto"/>
        <w:ind w:left="4956" w:firstLine="708"/>
        <w:jc w:val="center"/>
        <w:rPr>
          <w:b/>
          <w:sz w:val="20"/>
          <w:szCs w:val="20"/>
          <w:lang w:eastAsia="pl-PL"/>
        </w:rPr>
      </w:pPr>
    </w:p>
    <w:p w14:paraId="5B793AAA" w14:textId="77777777" w:rsidR="00D427F0" w:rsidRDefault="00D427F0" w:rsidP="00D427F0">
      <w:pPr>
        <w:spacing w:after="0" w:line="288" w:lineRule="auto"/>
        <w:jc w:val="center"/>
        <w:rPr>
          <w:b/>
          <w:sz w:val="20"/>
          <w:szCs w:val="20"/>
          <w:lang w:eastAsia="pl-PL"/>
        </w:rPr>
      </w:pPr>
      <w:r w:rsidRPr="001A47E7">
        <w:rPr>
          <w:b/>
          <w:sz w:val="20"/>
          <w:szCs w:val="20"/>
          <w:lang w:eastAsia="pl-PL"/>
        </w:rPr>
        <w:t xml:space="preserve">Szczegółowe </w:t>
      </w:r>
      <w:r>
        <w:rPr>
          <w:b/>
          <w:sz w:val="20"/>
          <w:szCs w:val="20"/>
          <w:lang w:eastAsia="pl-PL"/>
        </w:rPr>
        <w:t>o</w:t>
      </w:r>
      <w:r w:rsidRPr="001A47E7">
        <w:rPr>
          <w:b/>
          <w:sz w:val="20"/>
          <w:szCs w:val="20"/>
          <w:lang w:eastAsia="pl-PL"/>
        </w:rPr>
        <w:t>bowiązki Wykonawcy</w:t>
      </w:r>
    </w:p>
    <w:p w14:paraId="54CC7F12" w14:textId="77777777" w:rsidR="00D427F0" w:rsidRPr="001A47E7" w:rsidRDefault="00D427F0" w:rsidP="00D427F0">
      <w:pPr>
        <w:spacing w:after="0" w:line="288" w:lineRule="auto"/>
        <w:jc w:val="center"/>
        <w:rPr>
          <w:b/>
          <w:sz w:val="20"/>
          <w:szCs w:val="20"/>
          <w:lang w:eastAsia="pl-PL"/>
        </w:rPr>
      </w:pPr>
    </w:p>
    <w:p w14:paraId="4433C448" w14:textId="77777777" w:rsidR="00D427F0" w:rsidRPr="00E27D08" w:rsidRDefault="00D427F0" w:rsidP="00D427F0">
      <w:pPr>
        <w:numPr>
          <w:ilvl w:val="0"/>
          <w:numId w:val="37"/>
        </w:numPr>
        <w:spacing w:after="0" w:line="288" w:lineRule="auto"/>
        <w:ind w:left="360"/>
        <w:jc w:val="both"/>
        <w:rPr>
          <w:sz w:val="20"/>
          <w:szCs w:val="20"/>
          <w:lang w:eastAsia="pl-PL"/>
        </w:rPr>
      </w:pPr>
      <w:r w:rsidRPr="00E27D08">
        <w:rPr>
          <w:sz w:val="20"/>
          <w:szCs w:val="20"/>
          <w:lang w:eastAsia="pl-PL"/>
        </w:rPr>
        <w:t>Obowiązki Wykonawcy:</w:t>
      </w:r>
    </w:p>
    <w:p w14:paraId="10FDE9D5"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Właściwe zorganizowanie oraz wykonanie robót, prac i dostaw z należytą starannością, zgodnie z dokumentacją przetargową, zasadami wiedzy technicznej oraz sztuki budowlanej, specyfikacjami technicznymi wykonania i odbioru robót budowlanych, normami i normatywami stosowanymi w budownictwie, poleceniami Zamawiającego i Inspektora Nadzoru Inwestorskiego oraz zgodnie z treścią ostatecznych decyzji pozwolenia na wykonanie robót budowlanych, a także zgodnie z obowiązującymi przepisami prawa. </w:t>
      </w:r>
    </w:p>
    <w:p w14:paraId="78004487"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Zachowanie wymaganej jakości dostarczanych materiałów, urządzeń i osprzętu oraz jakości wykonywanych robót.</w:t>
      </w:r>
    </w:p>
    <w:p w14:paraId="3D51D911"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Przestrzeganie warunków prowadzenia robót zawartych w:</w:t>
      </w:r>
    </w:p>
    <w:p w14:paraId="08013BEB" w14:textId="77777777" w:rsidR="00D427F0" w:rsidRPr="00E27D08" w:rsidRDefault="00D427F0" w:rsidP="00D427F0">
      <w:pPr>
        <w:spacing w:after="0" w:line="288" w:lineRule="auto"/>
        <w:ind w:left="993" w:hanging="284"/>
        <w:jc w:val="both"/>
        <w:rPr>
          <w:sz w:val="20"/>
          <w:szCs w:val="20"/>
          <w:lang w:eastAsia="pl-PL"/>
        </w:rPr>
      </w:pPr>
      <w:r w:rsidRPr="00E27D08">
        <w:rPr>
          <w:sz w:val="20"/>
          <w:szCs w:val="20"/>
          <w:lang w:eastAsia="pl-PL"/>
        </w:rPr>
        <w:t>a)</w:t>
      </w:r>
      <w:r w:rsidRPr="00E27D08">
        <w:rPr>
          <w:sz w:val="20"/>
          <w:szCs w:val="20"/>
          <w:lang w:eastAsia="pl-PL"/>
        </w:rPr>
        <w:tab/>
        <w:t>decyzjach, uzgodnieniach i opiniach do dokumentacji projektowej,</w:t>
      </w:r>
    </w:p>
    <w:p w14:paraId="32645893" w14:textId="77777777" w:rsidR="00D427F0" w:rsidRPr="00E27D08" w:rsidRDefault="00D427F0" w:rsidP="00D427F0">
      <w:pPr>
        <w:spacing w:after="0" w:line="288" w:lineRule="auto"/>
        <w:ind w:left="993" w:hanging="284"/>
        <w:jc w:val="both"/>
        <w:rPr>
          <w:sz w:val="20"/>
          <w:szCs w:val="20"/>
          <w:lang w:eastAsia="pl-PL"/>
        </w:rPr>
      </w:pPr>
      <w:r w:rsidRPr="00E27D08">
        <w:rPr>
          <w:sz w:val="20"/>
          <w:szCs w:val="20"/>
          <w:lang w:eastAsia="pl-PL"/>
        </w:rPr>
        <w:t>b)</w:t>
      </w:r>
      <w:r w:rsidRPr="00E27D08">
        <w:rPr>
          <w:sz w:val="20"/>
          <w:szCs w:val="20"/>
          <w:lang w:eastAsia="pl-PL"/>
        </w:rPr>
        <w:tab/>
        <w:t>specyfikacjach technicznych wykonania i odbioru robót budowlanych,</w:t>
      </w:r>
    </w:p>
    <w:p w14:paraId="4EA6CDB4" w14:textId="77777777" w:rsidR="00D427F0" w:rsidRPr="00E27D08" w:rsidRDefault="00D427F0" w:rsidP="00D427F0">
      <w:pPr>
        <w:spacing w:after="0" w:line="288" w:lineRule="auto"/>
        <w:ind w:left="993" w:hanging="284"/>
        <w:jc w:val="both"/>
        <w:rPr>
          <w:sz w:val="20"/>
          <w:szCs w:val="20"/>
          <w:lang w:eastAsia="pl-PL"/>
        </w:rPr>
      </w:pPr>
      <w:r w:rsidRPr="00E27D08">
        <w:rPr>
          <w:sz w:val="20"/>
          <w:szCs w:val="20"/>
          <w:lang w:eastAsia="pl-PL"/>
        </w:rPr>
        <w:t>c)</w:t>
      </w:r>
      <w:r w:rsidRPr="00E27D08">
        <w:rPr>
          <w:sz w:val="20"/>
          <w:szCs w:val="20"/>
          <w:lang w:eastAsia="pl-PL"/>
        </w:rPr>
        <w:tab/>
        <w:t>założeniach do technologii wykonania robót zawartych w opisach technicznych do dokumentacji projektowych,</w:t>
      </w:r>
    </w:p>
    <w:p w14:paraId="702E451C" w14:textId="77777777" w:rsidR="00D427F0" w:rsidRPr="00E27D08" w:rsidRDefault="00D427F0" w:rsidP="00D427F0">
      <w:pPr>
        <w:spacing w:after="0" w:line="288" w:lineRule="auto"/>
        <w:ind w:left="993" w:hanging="284"/>
        <w:jc w:val="both"/>
        <w:rPr>
          <w:sz w:val="20"/>
          <w:szCs w:val="20"/>
          <w:lang w:eastAsia="pl-PL"/>
        </w:rPr>
      </w:pPr>
      <w:r w:rsidRPr="00E27D08">
        <w:rPr>
          <w:sz w:val="20"/>
          <w:szCs w:val="20"/>
          <w:lang w:eastAsia="pl-PL"/>
        </w:rPr>
        <w:t>d)</w:t>
      </w:r>
      <w:r w:rsidRPr="00E27D08">
        <w:rPr>
          <w:sz w:val="20"/>
          <w:szCs w:val="20"/>
          <w:lang w:eastAsia="pl-PL"/>
        </w:rPr>
        <w:tab/>
        <w:t>uzgodnieniach z Zamawiającym, Inspektorem Nadzoru Inwestorskiego oraz gestorami uzbrojenia terenu.</w:t>
      </w:r>
    </w:p>
    <w:p w14:paraId="3A1E3164"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Wykonanie wszystkich robót towarzyszących i tymczasowych niezbędnych do realizacji zamówienia w tym zagospodarowania terenu.</w:t>
      </w:r>
    </w:p>
    <w:p w14:paraId="3359AAA9"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Wszelkie roboty, prace 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prace, materiały, rozwiązania, etc. muszą być </w:t>
      </w:r>
      <w:r>
        <w:rPr>
          <w:sz w:val="20"/>
          <w:szCs w:val="20"/>
          <w:lang w:eastAsia="pl-PL"/>
        </w:rPr>
        <w:t>uwzględnione przez Wykonawcę w cenie ofertowej</w:t>
      </w:r>
      <w:r w:rsidRPr="00E27D08">
        <w:rPr>
          <w:sz w:val="20"/>
          <w:szCs w:val="20"/>
          <w:lang w:eastAsia="pl-PL"/>
        </w:rPr>
        <w:t>.</w:t>
      </w:r>
    </w:p>
    <w:p w14:paraId="11F4ED5D"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Stworzenie i utrzymanie przez cały czas realizacji zamówienia warunków do bezpiecznej pracy i pobytu osób wykonujących czynności związane z </w:t>
      </w:r>
      <w:r>
        <w:rPr>
          <w:sz w:val="20"/>
          <w:szCs w:val="20"/>
          <w:lang w:eastAsia="pl-PL"/>
        </w:rPr>
        <w:t>realizacją przedmiotu zamówienia</w:t>
      </w:r>
      <w:r w:rsidRPr="00E27D08">
        <w:rPr>
          <w:sz w:val="20"/>
          <w:szCs w:val="20"/>
          <w:lang w:eastAsia="pl-PL"/>
        </w:rPr>
        <w:t xml:space="preserve"> oraz użytkowników budynku, zapewnienia nienaruszalności ich mienia, zabezpieczenie terenu budowy w zakresie budynku i infrastruktury zewnętrznej tak, aby uniknąć jakichkolwiek szkód, zniszczeń i uszkodzeń, utracenia oraz kradzieży i dewastacji, a także zabezpieczenie terenu, na którym prowadzone są roboty, przed dostępem osób nieupoważnionych. </w:t>
      </w:r>
    </w:p>
    <w:p w14:paraId="7C42C5B3"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Przestrzeganie poniższych warunków prowadzenia robót:</w:t>
      </w:r>
    </w:p>
    <w:p w14:paraId="28A757B8" w14:textId="77777777" w:rsidR="00D427F0" w:rsidRPr="00E27D08" w:rsidRDefault="00D427F0" w:rsidP="00D427F0">
      <w:pPr>
        <w:numPr>
          <w:ilvl w:val="0"/>
          <w:numId w:val="46"/>
        </w:numPr>
        <w:spacing w:after="0" w:line="288" w:lineRule="auto"/>
        <w:jc w:val="both"/>
        <w:rPr>
          <w:sz w:val="20"/>
          <w:szCs w:val="20"/>
          <w:lang w:eastAsia="pl-PL"/>
        </w:rPr>
      </w:pPr>
      <w:r w:rsidRPr="00E27D08">
        <w:rPr>
          <w:sz w:val="20"/>
          <w:szCs w:val="20"/>
          <w:lang w:eastAsia="pl-PL"/>
        </w:rPr>
        <w:t xml:space="preserve">Roboty i prace  wykonywane będą w budynku dydaktycznym będącym w ciągłym użytkowaniu w trakcie ich realizacji. Roboty i prace uciążliwe i hałaśliwe powinny być wykonywane w czasie uzgodnionym z Zamawiającym, również popołudniami, wieczorami, w nocy, w dni ustawowo wolne od pracy. </w:t>
      </w:r>
      <w:r>
        <w:rPr>
          <w:sz w:val="20"/>
          <w:szCs w:val="20"/>
          <w:lang w:eastAsia="pl-PL"/>
        </w:rPr>
        <w:t>Roboty i p</w:t>
      </w:r>
      <w:r w:rsidRPr="00E27D08">
        <w:rPr>
          <w:sz w:val="20"/>
          <w:szCs w:val="20"/>
          <w:lang w:eastAsia="pl-PL"/>
        </w:rPr>
        <w:t xml:space="preserve">race </w:t>
      </w:r>
      <w:r>
        <w:rPr>
          <w:sz w:val="20"/>
          <w:szCs w:val="20"/>
          <w:lang w:eastAsia="pl-PL"/>
        </w:rPr>
        <w:t>wymagające</w:t>
      </w:r>
      <w:r w:rsidRPr="00E27D08">
        <w:rPr>
          <w:sz w:val="20"/>
          <w:szCs w:val="20"/>
          <w:lang w:eastAsia="pl-PL"/>
        </w:rPr>
        <w:t xml:space="preserve"> </w:t>
      </w:r>
      <w:proofErr w:type="spellStart"/>
      <w:r w:rsidRPr="00E27D08">
        <w:rPr>
          <w:sz w:val="20"/>
          <w:szCs w:val="20"/>
          <w:lang w:eastAsia="pl-PL"/>
        </w:rPr>
        <w:t>wyłącze</w:t>
      </w:r>
      <w:r>
        <w:rPr>
          <w:sz w:val="20"/>
          <w:szCs w:val="20"/>
          <w:lang w:eastAsia="pl-PL"/>
        </w:rPr>
        <w:t>ń</w:t>
      </w:r>
      <w:proofErr w:type="spellEnd"/>
      <w:r w:rsidRPr="00E27D08">
        <w:rPr>
          <w:sz w:val="20"/>
          <w:szCs w:val="20"/>
          <w:lang w:eastAsia="pl-PL"/>
        </w:rPr>
        <w:t xml:space="preserve"> instalacji budynkowych oraz </w:t>
      </w:r>
      <w:r>
        <w:rPr>
          <w:sz w:val="20"/>
          <w:szCs w:val="20"/>
          <w:lang w:eastAsia="pl-PL"/>
        </w:rPr>
        <w:t xml:space="preserve">roboty i </w:t>
      </w:r>
      <w:r w:rsidRPr="00E27D08">
        <w:rPr>
          <w:sz w:val="20"/>
          <w:szCs w:val="20"/>
          <w:lang w:eastAsia="pl-PL"/>
        </w:rPr>
        <w:t>prace polegające na przeprowadzeniu przeglądów, pomiarów, regulacji i testów odbiorczych systemów ppoż. oraz systemów wentylacji bytowej i pożarowej należy prowadzić w nocy tj. od godziny 22:00 do 6:00 po uprzednim uzgodnieniu terminu z Zamawiającym z minimum 7</w:t>
      </w:r>
      <w:r>
        <w:rPr>
          <w:sz w:val="20"/>
          <w:szCs w:val="20"/>
          <w:lang w:eastAsia="pl-PL"/>
        </w:rPr>
        <w:t>-</w:t>
      </w:r>
      <w:r w:rsidRPr="00E27D08">
        <w:rPr>
          <w:sz w:val="20"/>
          <w:szCs w:val="20"/>
          <w:lang w:eastAsia="pl-PL"/>
        </w:rPr>
        <w:t>dniowym wyprzedzeniem. Roboty i prace prowadzone przez Wykonawcę nie mogą utrudniać użytkowania obiektu zgodnie z przeznaczeniem, a w szczególności nie mogą zakłócać toku pracy i ruchu w sposób inny niż będący</w:t>
      </w:r>
      <w:r>
        <w:rPr>
          <w:sz w:val="20"/>
          <w:szCs w:val="20"/>
          <w:lang w:eastAsia="pl-PL"/>
        </w:rPr>
        <w:t xml:space="preserve"> koniecznym</w:t>
      </w:r>
      <w:r w:rsidRPr="00E27D08">
        <w:rPr>
          <w:sz w:val="20"/>
          <w:szCs w:val="20"/>
          <w:lang w:eastAsia="pl-PL"/>
        </w:rPr>
        <w:t xml:space="preserve"> następstwem zakresu i technologii prowadzonych robót</w:t>
      </w:r>
      <w:r>
        <w:rPr>
          <w:sz w:val="20"/>
          <w:szCs w:val="20"/>
          <w:lang w:eastAsia="pl-PL"/>
        </w:rPr>
        <w:t xml:space="preserve"> i prac</w:t>
      </w:r>
      <w:r w:rsidRPr="00E27D08">
        <w:rPr>
          <w:sz w:val="20"/>
          <w:szCs w:val="20"/>
          <w:lang w:eastAsia="pl-PL"/>
        </w:rPr>
        <w:t>. Wykonawca zobowiązany jest zapewnić właściwą koordynację robót.</w:t>
      </w:r>
    </w:p>
    <w:p w14:paraId="36DCF2B4" w14:textId="77777777" w:rsidR="00D427F0" w:rsidRPr="00E27D08" w:rsidRDefault="00D427F0" w:rsidP="00D427F0">
      <w:pPr>
        <w:pStyle w:val="Akapitzlist"/>
        <w:numPr>
          <w:ilvl w:val="0"/>
          <w:numId w:val="46"/>
        </w:numPr>
        <w:spacing w:after="0"/>
        <w:ind w:left="1145" w:hanging="357"/>
        <w:jc w:val="both"/>
        <w:rPr>
          <w:sz w:val="20"/>
          <w:szCs w:val="20"/>
          <w:lang w:eastAsia="pl-PL"/>
        </w:rPr>
      </w:pPr>
      <w:r w:rsidRPr="00E27D08">
        <w:rPr>
          <w:sz w:val="20"/>
          <w:szCs w:val="20"/>
          <w:lang w:eastAsia="pl-PL"/>
        </w:rPr>
        <w:t xml:space="preserve">Wykonawca ma obowiązek zapewnić ciągłość funkcjonowania wszystkich systemów i instalacji budynkowych (z wyłączeniem systemów i instalacji </w:t>
      </w:r>
      <w:r>
        <w:rPr>
          <w:sz w:val="20"/>
          <w:szCs w:val="20"/>
          <w:lang w:eastAsia="pl-PL"/>
        </w:rPr>
        <w:t>w obszarze objętym</w:t>
      </w:r>
      <w:r w:rsidRPr="00E27D08">
        <w:rPr>
          <w:sz w:val="20"/>
          <w:szCs w:val="20"/>
          <w:lang w:eastAsia="pl-PL"/>
        </w:rPr>
        <w:t xml:space="preserve"> przebudową) w trakcie prowadzonych prac, w szczególności</w:t>
      </w:r>
      <w:r>
        <w:rPr>
          <w:sz w:val="20"/>
          <w:szCs w:val="20"/>
          <w:lang w:eastAsia="pl-PL"/>
        </w:rPr>
        <w:t xml:space="preserve"> zapewnić</w:t>
      </w:r>
      <w:r w:rsidRPr="00E27D08">
        <w:rPr>
          <w:sz w:val="20"/>
          <w:szCs w:val="20"/>
          <w:lang w:eastAsia="pl-PL"/>
        </w:rPr>
        <w:t xml:space="preserve"> ciągłość działania w budynku systemów przeciwpożarowych, instalacji elektrycznej, instalacji okablowania strukturalnego, systemu wentylacji, instalacji </w:t>
      </w:r>
      <w:proofErr w:type="spellStart"/>
      <w:r w:rsidRPr="00E27D08">
        <w:rPr>
          <w:sz w:val="20"/>
          <w:szCs w:val="20"/>
          <w:lang w:eastAsia="pl-PL"/>
        </w:rPr>
        <w:t>wod-kan</w:t>
      </w:r>
      <w:proofErr w:type="spellEnd"/>
      <w:r>
        <w:rPr>
          <w:sz w:val="20"/>
          <w:szCs w:val="20"/>
          <w:lang w:eastAsia="pl-PL"/>
        </w:rPr>
        <w:t>, instalacji gazowej</w:t>
      </w:r>
      <w:r w:rsidRPr="00E27D08">
        <w:rPr>
          <w:sz w:val="20"/>
          <w:szCs w:val="20"/>
          <w:lang w:eastAsia="pl-PL"/>
        </w:rPr>
        <w:t xml:space="preserve"> oraz instalacji grzewczej. Wszystkie wyłączenia systemów i instalacji Wykonawca jest zobowiązany przeprowadzać w okresie nocnym tj. od godziny 22:00 do 6:00 rano po wcześniejszym uzgodnieniu sposobu realizacji </w:t>
      </w:r>
      <w:proofErr w:type="spellStart"/>
      <w:r w:rsidRPr="00E27D08">
        <w:rPr>
          <w:sz w:val="20"/>
          <w:szCs w:val="20"/>
          <w:lang w:eastAsia="pl-PL"/>
        </w:rPr>
        <w:t>wyłączeń</w:t>
      </w:r>
      <w:proofErr w:type="spellEnd"/>
      <w:r w:rsidRPr="00E27D08">
        <w:rPr>
          <w:sz w:val="20"/>
          <w:szCs w:val="20"/>
          <w:lang w:eastAsia="pl-PL"/>
        </w:rPr>
        <w:t xml:space="preserve"> oraz ich terminu z Zamawiającym z minimum 7</w:t>
      </w:r>
      <w:r>
        <w:rPr>
          <w:sz w:val="20"/>
          <w:szCs w:val="20"/>
          <w:lang w:eastAsia="pl-PL"/>
        </w:rPr>
        <w:t>-</w:t>
      </w:r>
      <w:r w:rsidRPr="00E27D08">
        <w:rPr>
          <w:sz w:val="20"/>
          <w:szCs w:val="20"/>
          <w:lang w:eastAsia="pl-PL"/>
        </w:rPr>
        <w:t xml:space="preserve">dniowym wyprzedzeniem. Każdorazowo Wykonawca jest zobowiązany potwierdzić poprawność działania </w:t>
      </w:r>
      <w:r w:rsidRPr="00E27D08">
        <w:rPr>
          <w:sz w:val="20"/>
          <w:szCs w:val="20"/>
          <w:lang w:eastAsia="pl-PL"/>
        </w:rPr>
        <w:lastRenderedPageBreak/>
        <w:t xml:space="preserve">systemów po ich ponownym uruchomieniu po przeprowadzeniu </w:t>
      </w:r>
      <w:r>
        <w:rPr>
          <w:sz w:val="20"/>
          <w:szCs w:val="20"/>
          <w:lang w:eastAsia="pl-PL"/>
        </w:rPr>
        <w:t xml:space="preserve">robót i </w:t>
      </w:r>
      <w:r w:rsidRPr="00E27D08">
        <w:rPr>
          <w:sz w:val="20"/>
          <w:szCs w:val="20"/>
          <w:lang w:eastAsia="pl-PL"/>
        </w:rPr>
        <w:t xml:space="preserve">prac wymagających </w:t>
      </w:r>
      <w:proofErr w:type="spellStart"/>
      <w:r w:rsidRPr="00E27D08">
        <w:rPr>
          <w:sz w:val="20"/>
          <w:szCs w:val="20"/>
          <w:lang w:eastAsia="pl-PL"/>
        </w:rPr>
        <w:t>wyłączeń</w:t>
      </w:r>
      <w:proofErr w:type="spellEnd"/>
      <w:r w:rsidRPr="00E27D08">
        <w:rPr>
          <w:sz w:val="20"/>
          <w:szCs w:val="20"/>
          <w:lang w:eastAsia="pl-PL"/>
        </w:rPr>
        <w:t xml:space="preserve"> a ewentualne stwierdzone nieprawidłowości w działaniu systemów po przywróceniu ich pracy Wykonawca ma obowiązek niezwłocznie zgłosić Zamawiającemu. Wykonawca zobowiązany jest również zapewnić utrzymanie temperatury wewnętrznej </w:t>
      </w:r>
      <w:r>
        <w:rPr>
          <w:sz w:val="20"/>
          <w:szCs w:val="20"/>
          <w:lang w:eastAsia="pl-PL"/>
        </w:rPr>
        <w:t>w obszarze</w:t>
      </w:r>
      <w:r w:rsidRPr="00E27D08">
        <w:rPr>
          <w:sz w:val="20"/>
          <w:szCs w:val="20"/>
          <w:lang w:eastAsia="pl-PL"/>
        </w:rPr>
        <w:t xml:space="preserve"> objęt</w:t>
      </w:r>
      <w:r>
        <w:rPr>
          <w:sz w:val="20"/>
          <w:szCs w:val="20"/>
          <w:lang w:eastAsia="pl-PL"/>
        </w:rPr>
        <w:t>ym</w:t>
      </w:r>
      <w:r w:rsidRPr="00E27D08">
        <w:rPr>
          <w:sz w:val="20"/>
          <w:szCs w:val="20"/>
          <w:lang w:eastAsia="pl-PL"/>
        </w:rPr>
        <w:t xml:space="preserve"> przebudową na poziomie minimum +18 stopni Celsjusza w celu zabezpieczenia pomieszczeń na sąsiednich kondygnacjach przed nadmiernym wychłodzeniem;</w:t>
      </w:r>
    </w:p>
    <w:p w14:paraId="5557BA75" w14:textId="77777777" w:rsidR="00D427F0" w:rsidRPr="00E27D08" w:rsidRDefault="00D427F0" w:rsidP="00D427F0">
      <w:pPr>
        <w:numPr>
          <w:ilvl w:val="0"/>
          <w:numId w:val="46"/>
        </w:numPr>
        <w:spacing w:after="0"/>
        <w:ind w:left="1145" w:hanging="357"/>
        <w:jc w:val="both"/>
        <w:rPr>
          <w:sz w:val="20"/>
          <w:szCs w:val="20"/>
          <w:lang w:eastAsia="pl-PL"/>
        </w:rPr>
      </w:pPr>
      <w:r>
        <w:rPr>
          <w:sz w:val="20"/>
          <w:szCs w:val="20"/>
          <w:lang w:eastAsia="pl-PL"/>
        </w:rPr>
        <w:t>Na pisemny wniosek</w:t>
      </w:r>
      <w:r w:rsidRPr="00E27D08">
        <w:rPr>
          <w:sz w:val="20"/>
          <w:szCs w:val="20"/>
          <w:lang w:eastAsia="pl-PL"/>
        </w:rPr>
        <w:t xml:space="preserve"> Wykonawcy za zgodą Zamawiającego istnieje możliwość zajęcia lub wyłączenia określonego fragmentu obiektu w celu prowadzenia w nim robót </w:t>
      </w:r>
      <w:r>
        <w:rPr>
          <w:sz w:val="20"/>
          <w:szCs w:val="20"/>
          <w:lang w:eastAsia="pl-PL"/>
        </w:rPr>
        <w:t>i prac</w:t>
      </w:r>
      <w:r w:rsidRPr="00E27D08">
        <w:rPr>
          <w:sz w:val="20"/>
          <w:szCs w:val="20"/>
          <w:lang w:eastAsia="pl-PL"/>
        </w:rPr>
        <w:t>. Wykonawca opracuje w takim przypadku każdorazowo i przedstawi Zamawiającemu do akceptacji schemat funkcjonowania obiektu w tym czasie.</w:t>
      </w:r>
    </w:p>
    <w:p w14:paraId="2198F6E5" w14:textId="77777777" w:rsidR="00D427F0" w:rsidRPr="00E27D08" w:rsidRDefault="00D427F0" w:rsidP="00D427F0">
      <w:pPr>
        <w:numPr>
          <w:ilvl w:val="0"/>
          <w:numId w:val="46"/>
        </w:numPr>
        <w:spacing w:after="0" w:line="288" w:lineRule="auto"/>
        <w:jc w:val="both"/>
        <w:rPr>
          <w:sz w:val="20"/>
          <w:szCs w:val="20"/>
          <w:lang w:eastAsia="pl-PL"/>
        </w:rPr>
      </w:pPr>
      <w:r w:rsidRPr="00E27D08">
        <w:rPr>
          <w:sz w:val="20"/>
          <w:szCs w:val="20"/>
          <w:lang w:eastAsia="pl-PL"/>
        </w:rPr>
        <w:t>W wyjątkowych sytuacjach Wykonawca może zostać wezwany przez Zamawiającego do czasowego zaprzestania robót i prac  w danej części obiektu (pomieszczenie, część piętra), wykonywania konkretnych robót i prac w innym terminie, popołudniami lub w nocy, jeśli powodują one zakłócenia w normalnym funkcjonowaniu obiektu.</w:t>
      </w:r>
    </w:p>
    <w:p w14:paraId="0444613F"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Zapewnienie Zamawiającemu i wszystkim osobom upoważnionym przez niego, jak też innym uczestnikom procesu budowlanego, dostępu do terenu budowy i do każdego miejsca, gdzie roboty, prace i dostawy związane z realizacja przedmiotu zamówienia będą wykonywane.</w:t>
      </w:r>
    </w:p>
    <w:p w14:paraId="4E536E40"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Przygotowanie tablic informacyjnych zgodnie z przepisami polskiego Prawa budowlanego i wytycznymi  Zamawiającego oraz umieszczenie ich w miejscach określonych przez Zamawiającego. </w:t>
      </w:r>
    </w:p>
    <w:p w14:paraId="71B96836"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Sporządzenie „Planu bezpieczeństwa i ochrony zdrowia” („planu BIOZ”) zgodnie z art. 21a Ustawy Prawo budowlane oraz Rozporządzeniem Ministra Infrastruktury z dnia 23.06.2003 r. w sprawie informacji dotyczącej bezpieczeństwa i ochrony zdrowia oraz planu bezpieczeństwa i ochrony zdrowia (Dz. U. z 2003 r, Nr 120 poz.1126). Potwierdzenie sporządzenia ,,planu BIOZ” zawarte zostanie w oświadczeniu o podjęciu obowiązków kierownika budowy.</w:t>
      </w:r>
    </w:p>
    <w:p w14:paraId="70DFCD16"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Zorganizowanie zaplecza budowy z zachowaniem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w:t>
      </w:r>
    </w:p>
    <w:p w14:paraId="54CBAD5E"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Wyposażenie terenu budowy we wszelki sprzęt, niezbędny do wykonania </w:t>
      </w:r>
      <w:r>
        <w:rPr>
          <w:sz w:val="20"/>
          <w:szCs w:val="20"/>
          <w:lang w:eastAsia="pl-PL"/>
        </w:rPr>
        <w:t>przedmiotu zamówienia</w:t>
      </w:r>
      <w:r w:rsidRPr="00E27D08">
        <w:rPr>
          <w:sz w:val="20"/>
          <w:szCs w:val="20"/>
          <w:lang w:eastAsia="pl-PL"/>
        </w:rPr>
        <w:t>, poniesienia kosztów sprowadzenia jak i odprowadzenia sprzętu na teren i z terenu budowy, jego montażu i demontażu po zakończeniu robót</w:t>
      </w:r>
      <w:r>
        <w:rPr>
          <w:sz w:val="20"/>
          <w:szCs w:val="20"/>
          <w:lang w:eastAsia="pl-PL"/>
        </w:rPr>
        <w:t xml:space="preserve"> i prac</w:t>
      </w:r>
      <w:r w:rsidRPr="00E27D08">
        <w:rPr>
          <w:sz w:val="20"/>
          <w:szCs w:val="20"/>
          <w:lang w:eastAsia="pl-PL"/>
        </w:rPr>
        <w:t>, zaopatrzenia w materiały eksploatacyjne i paliwa niezbędne do funkcjonowania tego sprzętu.</w:t>
      </w:r>
    </w:p>
    <w:p w14:paraId="24C6CA0A"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Prezentowanie Zamawiającemu, z odpowiednim wyprzedzeniem i uzgadnianie z nim właściwości (np.  kolorystyki, faktury, trwałości) proponowanych przez Wykonawcę materiałów; powyższe dotyczy również próbek i prototypów proponowanych rozwiązań, systemów i elementów wyposażenia. </w:t>
      </w:r>
    </w:p>
    <w:p w14:paraId="7941A1C5"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Przedstawienie do akceptacji z odpowiednim wyprzedzeniem Zamawiającemu, projektantom, sprawującym Nadzór Autorski oraz Inspektorowi Nadzoru Inwestorskiego Kart (wniosków) materiałowych na wszelkie użyte materiały budowlane, urządzenia i instalacje oraz uzyskanie akceptacji przed ich dostarczeniem na budowę. Karty (wnioski) materiałowe powinny zawierać opis produktu oraz wszelkie wydane aprobaty, certyfikaty oraz deklaracje zgodności</w:t>
      </w:r>
      <w:r>
        <w:rPr>
          <w:sz w:val="20"/>
          <w:szCs w:val="20"/>
          <w:lang w:eastAsia="pl-PL"/>
        </w:rPr>
        <w:t>,</w:t>
      </w:r>
      <w:r w:rsidRPr="00E27D08">
        <w:rPr>
          <w:sz w:val="20"/>
          <w:szCs w:val="20"/>
          <w:lang w:eastAsia="pl-PL"/>
        </w:rPr>
        <w:t xml:space="preserve"> jeśli są wymagane. W przypadku braku możliwości ustalenia jednoznacznie cech i właściwości proponowanego materiału, urządzenia lub instalacji Zamawiający może odmówić ich zabudowy. Wykonawca ponosi wyłączną odpowiedzialność za skutki wbudowania materiałów, wyrobów i elementów (w tym za ich demontaż), które nie uzyskały akceptacji Zamawiającego przed ich wbudowaniem. W przypadku wystąpienia okoliczności opisanych powyżej</w:t>
      </w:r>
      <w:r>
        <w:rPr>
          <w:sz w:val="20"/>
          <w:szCs w:val="20"/>
          <w:lang w:eastAsia="pl-PL"/>
        </w:rPr>
        <w:t>,</w:t>
      </w:r>
      <w:r w:rsidRPr="00E27D08">
        <w:rPr>
          <w:sz w:val="20"/>
          <w:szCs w:val="20"/>
          <w:lang w:eastAsia="pl-PL"/>
        </w:rPr>
        <w:t xml:space="preserve"> Wykonawca zobowiązany jest do wymiany użytych materiałów, wyrobów i elementów na zaakceptowane przez Zamawiającego, na koszt własny. </w:t>
      </w:r>
    </w:p>
    <w:p w14:paraId="65E7EEFC"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Ponoszenie kosztów zużytej energii elektrycznej </w:t>
      </w:r>
      <w:r>
        <w:rPr>
          <w:sz w:val="20"/>
          <w:szCs w:val="20"/>
          <w:lang w:eastAsia="pl-PL"/>
        </w:rPr>
        <w:t>i wody,</w:t>
      </w:r>
      <w:r w:rsidRPr="00E27D08">
        <w:rPr>
          <w:sz w:val="20"/>
          <w:szCs w:val="20"/>
          <w:lang w:eastAsia="pl-PL"/>
        </w:rPr>
        <w:t xml:space="preserve"> które zostaną udostępnione Wykonawcy przez Zamawiającego. Strony ustalają, że udział Wykonawcy w kosztach powyższych mediów wynosi 0,5% wynagrodzenia netto, o którym mowa </w:t>
      </w:r>
      <w:r w:rsidRPr="00A13502">
        <w:rPr>
          <w:b/>
          <w:sz w:val="20"/>
          <w:szCs w:val="20"/>
          <w:lang w:eastAsia="pl-PL"/>
        </w:rPr>
        <w:t>w § 4 ust. 1</w:t>
      </w:r>
      <w:r w:rsidRPr="00E27D08">
        <w:rPr>
          <w:sz w:val="20"/>
          <w:szCs w:val="20"/>
          <w:lang w:eastAsia="pl-PL"/>
        </w:rPr>
        <w:t xml:space="preserve"> umowy, plus VAT. Wykonawca ureguluje te koszty na zakończenie realizacji przedmiotu zamówienia (po  podpisaniu  przez obie Strony protokołu odbioru </w:t>
      </w:r>
      <w:r w:rsidRPr="00E27D08">
        <w:rPr>
          <w:sz w:val="20"/>
          <w:szCs w:val="20"/>
          <w:lang w:eastAsia="pl-PL"/>
        </w:rPr>
        <w:lastRenderedPageBreak/>
        <w:t>końcowego</w:t>
      </w:r>
      <w:r>
        <w:rPr>
          <w:sz w:val="20"/>
          <w:szCs w:val="20"/>
          <w:lang w:eastAsia="pl-PL"/>
        </w:rPr>
        <w:t xml:space="preserve">) płatne </w:t>
      </w:r>
      <w:r w:rsidRPr="00E27D08">
        <w:rPr>
          <w:sz w:val="20"/>
          <w:szCs w:val="20"/>
          <w:lang w:eastAsia="pl-PL"/>
        </w:rPr>
        <w:t>w ciągu 14 dni od daty wystawienia faktury przez Zamawiającego; Zamawiający może potracić te koszty z wynagrodzenia należnego Wykonawcy, na które to potrącenie  Wykonawca wyraża zgodę.</w:t>
      </w:r>
    </w:p>
    <w:p w14:paraId="0DC83375"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Wykonanie tymczasowych niezbędnych przełączeń instalacyjnych: elektrycznych, teletechnicznych</w:t>
      </w:r>
      <w:r>
        <w:rPr>
          <w:sz w:val="20"/>
          <w:szCs w:val="20"/>
          <w:lang w:eastAsia="pl-PL"/>
        </w:rPr>
        <w:t>, wodociągowych</w:t>
      </w:r>
      <w:r w:rsidRPr="00E27D08">
        <w:rPr>
          <w:sz w:val="20"/>
          <w:szCs w:val="20"/>
          <w:lang w:eastAsia="pl-PL"/>
        </w:rPr>
        <w:t xml:space="preserve"> i kanalizacyjnych dla zabezpieczenia mediów na czas prowadzenia robót oraz zapewnienia ciągłości eksploatacji obiektów.</w:t>
      </w:r>
    </w:p>
    <w:p w14:paraId="546AD749"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Wykonanie i uzgodnienie projektów i rysunków wykonawczych lub warsztatowych z Nadzorem Autorskim oraz Zamawiającym w przypadku przyjęcia przez Wykonawcę rozwiązań szczegółowych, innych niż wskazane w dokumentacji projektowej oraz w zakresie projektów warsztatowych</w:t>
      </w:r>
      <w:r>
        <w:rPr>
          <w:sz w:val="20"/>
          <w:szCs w:val="20"/>
          <w:lang w:eastAsia="pl-PL"/>
        </w:rPr>
        <w:t xml:space="preserve"> opracowywanych przez Wykonawcę w ramach prac wskazanych </w:t>
      </w:r>
      <w:r w:rsidRPr="00A13502">
        <w:rPr>
          <w:b/>
          <w:sz w:val="20"/>
          <w:szCs w:val="20"/>
          <w:lang w:eastAsia="pl-PL"/>
        </w:rPr>
        <w:t xml:space="preserve">w </w:t>
      </w:r>
      <w:r w:rsidRPr="00D50089">
        <w:rPr>
          <w:b/>
          <w:sz w:val="20"/>
          <w:szCs w:val="20"/>
          <w:lang w:eastAsia="pl-PL"/>
        </w:rPr>
        <w:t xml:space="preserve">§ </w:t>
      </w:r>
      <w:r w:rsidRPr="00A13502">
        <w:rPr>
          <w:b/>
          <w:sz w:val="20"/>
          <w:szCs w:val="20"/>
          <w:lang w:eastAsia="pl-PL"/>
        </w:rPr>
        <w:t>2 ust. 2 pkt. 3</w:t>
      </w:r>
      <w:r>
        <w:rPr>
          <w:b/>
          <w:sz w:val="20"/>
          <w:szCs w:val="20"/>
          <w:lang w:eastAsia="pl-PL"/>
        </w:rPr>
        <w:t xml:space="preserve"> umowy</w:t>
      </w:r>
      <w:r w:rsidRPr="00A13502">
        <w:rPr>
          <w:b/>
          <w:sz w:val="20"/>
          <w:szCs w:val="20"/>
          <w:lang w:eastAsia="pl-PL"/>
        </w:rPr>
        <w:t>.</w:t>
      </w:r>
    </w:p>
    <w:p w14:paraId="21D1E5CF"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Wykonanie dokumentacji powykonawczej zgodnie </w:t>
      </w:r>
      <w:r w:rsidRPr="00A13502">
        <w:rPr>
          <w:b/>
          <w:sz w:val="20"/>
          <w:szCs w:val="20"/>
          <w:lang w:eastAsia="pl-PL"/>
        </w:rPr>
        <w:t>z punktem 25) i 26)</w:t>
      </w:r>
      <w:r w:rsidRPr="00E27D08">
        <w:rPr>
          <w:sz w:val="20"/>
          <w:szCs w:val="20"/>
          <w:lang w:eastAsia="pl-PL"/>
        </w:rPr>
        <w:t xml:space="preserve"> oraz wytycznymi określającymi wymogi Zamawiającego dla dokumentacji powykonawczej, stanowiącymi </w:t>
      </w:r>
      <w:r w:rsidRPr="00A13502">
        <w:rPr>
          <w:b/>
          <w:sz w:val="20"/>
          <w:szCs w:val="20"/>
          <w:lang w:eastAsia="pl-PL"/>
        </w:rPr>
        <w:t>załącznik nr 12 do SWZ.</w:t>
      </w:r>
    </w:p>
    <w:p w14:paraId="0C6A0B52"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Wyposażenie placu budowy w podstawowy sprzęt BHP i ppoż. wraz z jego oznakowaniem i oznakowaniem dróg ewakuacyjnych. </w:t>
      </w:r>
    </w:p>
    <w:p w14:paraId="5B410973"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Usunięcie napotkanych kolizji, które zostały wskazane w dokumentacji projektowej opisującej przedmiot zamówienia  lub, które można było przewidzieć na etapie przygotowania oferty.</w:t>
      </w:r>
    </w:p>
    <w:p w14:paraId="6914779D"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Dokonanie uzgodnień, odbiorów, </w:t>
      </w:r>
      <w:proofErr w:type="spellStart"/>
      <w:r w:rsidRPr="00E27D08">
        <w:rPr>
          <w:sz w:val="20"/>
          <w:szCs w:val="20"/>
          <w:lang w:eastAsia="pl-PL"/>
        </w:rPr>
        <w:t>wyłączeń</w:t>
      </w:r>
      <w:proofErr w:type="spellEnd"/>
      <w:r w:rsidRPr="00E27D08">
        <w:rPr>
          <w:sz w:val="20"/>
          <w:szCs w:val="20"/>
          <w:lang w:eastAsia="pl-PL"/>
        </w:rPr>
        <w:t xml:space="preserve"> lub przełączeń sieci z ich gestorami na podstawie pisemnego upoważnienia Zamawiającego, w zakresie niezbędnym do wykonania przedmiotu zamówienia na koszt własny i własnym staraniem</w:t>
      </w:r>
      <w:r>
        <w:rPr>
          <w:sz w:val="20"/>
          <w:szCs w:val="20"/>
          <w:lang w:eastAsia="pl-PL"/>
        </w:rPr>
        <w:t xml:space="preserve"> Wykonawcy</w:t>
      </w:r>
      <w:r w:rsidRPr="00E27D08">
        <w:rPr>
          <w:sz w:val="20"/>
          <w:szCs w:val="20"/>
          <w:lang w:eastAsia="pl-PL"/>
        </w:rPr>
        <w:t>.</w:t>
      </w:r>
    </w:p>
    <w:p w14:paraId="513D9F05"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Wykonawca zobowiązany jest także na koszt własny i własnym staraniem:</w:t>
      </w:r>
    </w:p>
    <w:p w14:paraId="440A6C9D"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przygotować dokumentację formalno-prawną wynikającą z art. 56 i 57 Prawa budowlanego;</w:t>
      </w:r>
    </w:p>
    <w:p w14:paraId="5EF5AF28"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bezpieczeństwo osób przebywających na terenie budowy oraz ochronę mienia Wykonawcy;</w:t>
      </w:r>
    </w:p>
    <w:p w14:paraId="124D6F7F"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Pr>
          <w:sz w:val="20"/>
          <w:szCs w:val="20"/>
          <w:lang w:eastAsia="pl-PL"/>
        </w:rPr>
        <w:t xml:space="preserve">zapewnić </w:t>
      </w:r>
      <w:r w:rsidRPr="00E27D08">
        <w:rPr>
          <w:sz w:val="20"/>
          <w:szCs w:val="20"/>
          <w:lang w:eastAsia="pl-PL"/>
        </w:rPr>
        <w:t>właściwe oznakowanie robót wewnątrz budynku;</w:t>
      </w:r>
    </w:p>
    <w:p w14:paraId="3FBB0612"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Morskiej z dnia 12 stycznia 2021 r. w sprawie zezwoleń na przejazd pojazdów nienormatywnych (Dz. U. z 2021 r. poz.212). Wykonawca będzie usuwać na bieżąco, na własny koszt, wszelkie zanieczyszczenia spowodowane jego pojazdami na drogach publicznych oraz dojazdach do terenu budowy;</w:t>
      </w:r>
    </w:p>
    <w:p w14:paraId="04E4BD74"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ponosić pełną odpowiedzialność za szkody oraz następstwa nieszczęśliwych wypadków Zamawiającego, pracowników i innych osób, którymi Wykonawca się posługuje oraz osób trzecich, powstałe w związku z prowadzonymi robotami lub innymi działaniami Wykonawcy;</w:t>
      </w:r>
    </w:p>
    <w:p w14:paraId="5644C79B"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zabezpieczyć instalacje, urządzenia i obiekty na terenie prowadzonych robót i w jej bezpośrednim otoczeniu przed ich zniszczeniem lub uszkodzeniem w trakcie wykonywania robót;</w:t>
      </w:r>
    </w:p>
    <w:p w14:paraId="27AA758E"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ponosić wyłączną odpowiedzialność za wszelkie szkody będące następstwem niewykonania lub nienależytego wykonania przedmiotu </w:t>
      </w:r>
      <w:r>
        <w:rPr>
          <w:sz w:val="20"/>
          <w:szCs w:val="20"/>
          <w:lang w:eastAsia="pl-PL"/>
        </w:rPr>
        <w:t>zamówienia</w:t>
      </w:r>
      <w:r w:rsidRPr="00E27D08">
        <w:rPr>
          <w:sz w:val="20"/>
          <w:szCs w:val="20"/>
          <w:lang w:eastAsia="pl-PL"/>
        </w:rPr>
        <w:t>, które to szkody Wykonawca zobowiązuje się pokryć w pełnej wysokości;</w:t>
      </w:r>
    </w:p>
    <w:p w14:paraId="516C7FCF"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niezwłocznie informować Zamawiającego o problemach technicznych lub okolicznościach, które mogą wpłynąć na jakość robót lub termin zakończenia robót;</w:t>
      </w:r>
    </w:p>
    <w:p w14:paraId="4A6FFD05"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prowadzić roboty zgodnie z przepisami bhp i ppoż. oraz utrzymać teren prowadzonych robót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r>
        <w:rPr>
          <w:sz w:val="20"/>
          <w:szCs w:val="20"/>
          <w:lang w:eastAsia="pl-PL"/>
        </w:rPr>
        <w:t>;</w:t>
      </w:r>
    </w:p>
    <w:p w14:paraId="454A73F8"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przechowywanie wszelkiego sprzętu i nadmiaru materiałów w magazynie Wykonawcy lub za zgodą Zamawiającego ich odpowiednie rozmieszczenie na terenie budowy oraz uprzątnięcie i usuwanie z terenu prowadzonych robót wszelkich odpadów i złomu;</w:t>
      </w:r>
    </w:p>
    <w:p w14:paraId="544FD20D"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lastRenderedPageBreak/>
        <w:t>zapewnić ochronę przekazanego terenu budowy oraz mienia znajdującego się na tym terenie przed dostępem osób nieuprawnionych od momentu przekazania przez Zamawiającego terenu budowy do chwili dokonania odbioru końcowego robót oraz usunięcia wad;</w:t>
      </w:r>
    </w:p>
    <w:p w14:paraId="153A1837"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współpracę z wykonawcami wprowadzonymi na teren budowy przez Zamawiającego i wykonujących na jego zlecenie inne roboty niebędące przedmiotem zamówienia;</w:t>
      </w:r>
    </w:p>
    <w:p w14:paraId="70BFA123"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na bieżąco regulować wszelkie kary administracyjne, np. mandaty i opłaty karne nałożone na Wykonawcę lub Zamawiającego z winy Wykonawcy;</w:t>
      </w:r>
    </w:p>
    <w:p w14:paraId="0295AD89"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przyjąć technologię i organizację robót, która nie spowoduje dewastacji wykonanych robót;</w:t>
      </w:r>
    </w:p>
    <w:p w14:paraId="432F10F3"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zorganizować we własnym zakresie czasowy plac składowy odpadów oraz urobku powstałych podczas wykonywania robót;</w:t>
      </w:r>
    </w:p>
    <w:p w14:paraId="7FAA0C3F" w14:textId="77777777" w:rsidR="00D427F0" w:rsidRPr="00AF6106"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Po zakończeniu </w:t>
      </w:r>
      <w:r>
        <w:rPr>
          <w:sz w:val="20"/>
          <w:szCs w:val="20"/>
          <w:lang w:eastAsia="pl-PL"/>
        </w:rPr>
        <w:t>realizacji</w:t>
      </w:r>
      <w:r w:rsidRPr="00E27D08">
        <w:rPr>
          <w:sz w:val="20"/>
          <w:szCs w:val="20"/>
          <w:lang w:eastAsia="pl-PL"/>
        </w:rPr>
        <w:t xml:space="preserve"> przedmiotu zamówienia Wykonawca dostarczy Zamawiającemu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60 dni, Zamawiający uzna ten fakt za niespełnienie wymagań określonych powyżej i każdorazowo naliczy karę umowną, o której mowa w </w:t>
      </w:r>
      <w:r w:rsidRPr="00A13502">
        <w:rPr>
          <w:b/>
          <w:sz w:val="20"/>
          <w:szCs w:val="20"/>
          <w:lang w:eastAsia="pl-PL"/>
        </w:rPr>
        <w:t>§ 15 ust. 6 lit. h)</w:t>
      </w:r>
      <w:r w:rsidRPr="00AF6106">
        <w:rPr>
          <w:sz w:val="20"/>
          <w:szCs w:val="20"/>
          <w:lang w:eastAsia="pl-PL"/>
        </w:rPr>
        <w:t xml:space="preserve"> </w:t>
      </w:r>
      <w:r>
        <w:rPr>
          <w:sz w:val="20"/>
          <w:szCs w:val="20"/>
          <w:lang w:eastAsia="pl-PL"/>
        </w:rPr>
        <w:t xml:space="preserve">umowy </w:t>
      </w:r>
      <w:r w:rsidRPr="00AF6106">
        <w:rPr>
          <w:sz w:val="20"/>
          <w:szCs w:val="20"/>
          <w:lang w:eastAsia="pl-PL"/>
        </w:rPr>
        <w:t xml:space="preserve">z </w:t>
      </w:r>
      <w:r w:rsidRPr="00641635">
        <w:rPr>
          <w:sz w:val="20"/>
          <w:szCs w:val="20"/>
          <w:lang w:eastAsia="pl-PL"/>
        </w:rPr>
        <w:t>zastrzeżeniem</w:t>
      </w:r>
      <w:r w:rsidRPr="00A13502">
        <w:rPr>
          <w:b/>
          <w:sz w:val="20"/>
          <w:szCs w:val="20"/>
          <w:lang w:eastAsia="pl-PL"/>
        </w:rPr>
        <w:t xml:space="preserve"> § 15 ust. 6 lit. i)</w:t>
      </w:r>
      <w:r>
        <w:rPr>
          <w:b/>
          <w:sz w:val="20"/>
          <w:szCs w:val="20"/>
          <w:lang w:eastAsia="pl-PL"/>
        </w:rPr>
        <w:t xml:space="preserve"> umowy</w:t>
      </w:r>
      <w:r w:rsidRPr="00A13502">
        <w:rPr>
          <w:b/>
          <w:sz w:val="20"/>
          <w:szCs w:val="20"/>
          <w:lang w:eastAsia="pl-PL"/>
        </w:rPr>
        <w:t>;</w:t>
      </w:r>
      <w:r w:rsidRPr="00AF6106">
        <w:rPr>
          <w:sz w:val="20"/>
          <w:szCs w:val="20"/>
          <w:lang w:eastAsia="pl-PL"/>
        </w:rPr>
        <w:t xml:space="preserve"> </w:t>
      </w:r>
    </w:p>
    <w:p w14:paraId="39A4D927"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przekazać dokumentację odbiorową w wymaganej formie i ilości egzemplarzy;</w:t>
      </w:r>
    </w:p>
    <w:p w14:paraId="042B8836" w14:textId="77777777" w:rsidR="00D427F0" w:rsidRPr="00E27D08"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przekazać wraz z dokumentacją odbiorową instrukcję obsługi instalacji i urządzeń;</w:t>
      </w:r>
    </w:p>
    <w:p w14:paraId="15152755" w14:textId="77777777" w:rsidR="00D427F0" w:rsidRDefault="00D427F0" w:rsidP="00D427F0">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przeprowadzić, przed dokonaniem odbioru końcowego, </w:t>
      </w:r>
      <w:r w:rsidRPr="008C1ED7">
        <w:rPr>
          <w:sz w:val="20"/>
          <w:szCs w:val="20"/>
          <w:lang w:eastAsia="pl-PL"/>
        </w:rPr>
        <w:t xml:space="preserve">przynajmniej </w:t>
      </w:r>
      <w:r w:rsidRPr="00B967E8">
        <w:rPr>
          <w:sz w:val="20"/>
          <w:szCs w:val="20"/>
          <w:lang w:eastAsia="pl-PL"/>
        </w:rPr>
        <w:t>2 instruktaże,</w:t>
      </w:r>
      <w:r w:rsidRPr="008C1ED7">
        <w:rPr>
          <w:sz w:val="20"/>
          <w:szCs w:val="20"/>
          <w:lang w:eastAsia="pl-PL"/>
        </w:rPr>
        <w:t xml:space="preserve"> w dwóch różnych terminach uzgodnionych z Zamawiającym</w:t>
      </w:r>
      <w:r w:rsidRPr="008C1ED7" w:rsidDel="0066002A">
        <w:rPr>
          <w:sz w:val="20"/>
          <w:szCs w:val="20"/>
          <w:lang w:eastAsia="pl-PL"/>
        </w:rPr>
        <w:t xml:space="preserve"> </w:t>
      </w:r>
      <w:r w:rsidRPr="00E27D08">
        <w:rPr>
          <w:sz w:val="20"/>
          <w:szCs w:val="20"/>
          <w:lang w:eastAsia="pl-PL"/>
        </w:rPr>
        <w:t>w zakresie obsługi wykonanych instalacji, systemów i wbudowanych urządzeń, fakt przeprowadzenia instruktaży zostanie potwierdzony w protokole odbioru końcowego;</w:t>
      </w:r>
    </w:p>
    <w:p w14:paraId="6792A5B1" w14:textId="77777777" w:rsidR="00D427F0" w:rsidRDefault="00D427F0" w:rsidP="00D427F0">
      <w:pPr>
        <w:pStyle w:val="Akapitzlist3"/>
        <w:numPr>
          <w:ilvl w:val="0"/>
          <w:numId w:val="47"/>
        </w:numPr>
        <w:spacing w:line="288" w:lineRule="auto"/>
        <w:ind w:left="993" w:hanging="284"/>
        <w:jc w:val="both"/>
        <w:rPr>
          <w:sz w:val="20"/>
          <w:szCs w:val="20"/>
          <w:lang w:eastAsia="pl-PL"/>
        </w:rPr>
      </w:pPr>
      <w:r w:rsidRPr="008C1ED7">
        <w:rPr>
          <w:sz w:val="20"/>
          <w:szCs w:val="20"/>
          <w:lang w:eastAsia="pl-PL"/>
        </w:rPr>
        <w:t>Wymagania szczegółowe dla ww. i</w:t>
      </w:r>
      <w:r>
        <w:rPr>
          <w:sz w:val="20"/>
          <w:szCs w:val="20"/>
          <w:lang w:eastAsia="pl-PL"/>
        </w:rPr>
        <w:t>nstruktaży:</w:t>
      </w:r>
    </w:p>
    <w:p w14:paraId="7FEB71E1" w14:textId="77777777" w:rsidR="00D427F0" w:rsidRPr="008C1ED7" w:rsidRDefault="00D427F0" w:rsidP="00D427F0">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maksymalna łączna ilość osób zgłoszonych przez Zamawiającego do przeszkolenia wyniesie 30 osób,</w:t>
      </w:r>
    </w:p>
    <w:p w14:paraId="067CCB3D" w14:textId="77777777" w:rsidR="00D427F0" w:rsidRPr="008C1ED7" w:rsidRDefault="00D427F0" w:rsidP="00D427F0">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instruktaże przeprowadzić należy dla każdej nowo wybudowanej lub przebudowanej instalacji, urządzenia lub systemu, po przeprowadzeniu ich uruchomień i osiągnięciu ich pełnej sprawności oraz po przekazaniu przez Wykonawcę dokumentacji powykonawczej, w terminach uzgodnionych z Zamawiającym, przy czym dla każdego zakresu, Wykonawca zobowiązany jest przeprowadzić 2 instruktaże, dla różnych grup pracowników zgłoszonych do przeszkolenia przez Zamawiającego, ww. 2 instruktaże muszą być przeprow</w:t>
      </w:r>
      <w:r>
        <w:rPr>
          <w:sz w:val="20"/>
          <w:szCs w:val="20"/>
          <w:lang w:eastAsia="pl-PL"/>
        </w:rPr>
        <w:t xml:space="preserve">adzone z minimum jednotygodniowym </w:t>
      </w:r>
      <w:r w:rsidRPr="008C1ED7">
        <w:rPr>
          <w:sz w:val="20"/>
          <w:szCs w:val="20"/>
          <w:lang w:eastAsia="pl-PL"/>
        </w:rPr>
        <w:t>odstępem czasowym,</w:t>
      </w:r>
    </w:p>
    <w:p w14:paraId="7C8D986E" w14:textId="77777777" w:rsidR="00D427F0" w:rsidRPr="008C1ED7" w:rsidRDefault="00D427F0" w:rsidP="00D427F0">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instruktaż dla każdej instalacji, urządzenia i systemu powinien trwać w zależności od potrzeb od 30 minut do 2 godzin oraz powinien być podzielony na następujące bloki szkoleniowe: omówienie przez Wykonawcę budowy systemu i przynależnych do niego najważniejszych elementów i urządzeń, omówienie działania systemu w trybie normalnej pracy oraz w przypadku awarii, omówienie zależności omawianego systemu z innymi systemami zainstalowanymi na budynku (istniejącymi, przebudowanymi lub nowo wykonanymi) ze szczególnym uwzględnieniem działania systemu w przypadku pożaru, omówienie dostępnych dla użytkownika funkcji systemu, przedstawienie podstawowych nastaw w automatyce omawianych systemów i instalacji wraz z określeniem, za pomocą których nastaw użytkownik może dostosować pracę instalacji i systemów do bieżących potrzeb oraz które nastawy są przeznaczone dla wykorzystania przez specjalistyczny serwis, omówienie oraz demonstracja i ćwiczenie praktyczne z bieżącej obsługi omawianej instalacji lub systemu, omówienie stanów awaryjnych instalacji i systemów w tym demonstracja sygnalizowania awarii oraz omówienie wymaganych procedur obsługowych w przypadku wystąpienia awarii, zapewnienie możliwości d</w:t>
      </w:r>
      <w:r>
        <w:rPr>
          <w:sz w:val="20"/>
          <w:szCs w:val="20"/>
          <w:lang w:eastAsia="pl-PL"/>
        </w:rPr>
        <w:t xml:space="preserve">la osób chętnych </w:t>
      </w:r>
      <w:r>
        <w:rPr>
          <w:sz w:val="20"/>
          <w:szCs w:val="20"/>
          <w:lang w:eastAsia="pl-PL"/>
        </w:rPr>
        <w:lastRenderedPageBreak/>
        <w:t>przeprowadzenia</w:t>
      </w:r>
      <w:r w:rsidRPr="008C1ED7">
        <w:rPr>
          <w:sz w:val="20"/>
          <w:szCs w:val="20"/>
          <w:lang w:eastAsia="pl-PL"/>
        </w:rPr>
        <w:t xml:space="preserve"> czynności obsługowych systemu pod nadzorem osoby szkolącej, </w:t>
      </w:r>
      <w:r>
        <w:rPr>
          <w:sz w:val="20"/>
          <w:szCs w:val="20"/>
          <w:lang w:eastAsia="pl-PL"/>
        </w:rPr>
        <w:t>udzielenie odpowiedzi</w:t>
      </w:r>
      <w:r w:rsidRPr="008C1ED7">
        <w:rPr>
          <w:sz w:val="20"/>
          <w:szCs w:val="20"/>
          <w:lang w:eastAsia="pl-PL"/>
        </w:rPr>
        <w:t xml:space="preserve"> na wszystkie pytania zadane przez pracowników Zamawiającego biorących udział w szkoleniu, przedstawienie lokalizacji instrukcji, schematów oraz opisów urządzeń i instalacji, omówienie wymagań dotyczących serwisów i przeglądów instalacji i systemów z określeniem jakie czynności serwisowe mają wykonywać pracownicy Zamawiającego (bieżąca konserwacja) a jakie czynności serwisowe ma wykonywać specjalistyczny serwis oraz w jakich odstępach czasowych należy te czynności realizować wraz ze wskazaniem w dokumentacji powykonawczej</w:t>
      </w:r>
      <w:r>
        <w:rPr>
          <w:sz w:val="20"/>
          <w:szCs w:val="20"/>
          <w:lang w:eastAsia="pl-PL"/>
        </w:rPr>
        <w:t>,</w:t>
      </w:r>
      <w:r w:rsidRPr="008C1ED7">
        <w:rPr>
          <w:sz w:val="20"/>
          <w:szCs w:val="20"/>
          <w:lang w:eastAsia="pl-PL"/>
        </w:rPr>
        <w:t xml:space="preserve"> gdzie te wymogi zostały zawarte,</w:t>
      </w:r>
    </w:p>
    <w:p w14:paraId="5F1DB9C8" w14:textId="77777777" w:rsidR="00D427F0" w:rsidRPr="008C1ED7" w:rsidRDefault="00D427F0" w:rsidP="00D427F0">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instruktaż dla każdej instalacji lub systemu powinien skupiać się na praktycznej obsłudze instalacji lub systemu oraz powinien być przeprowadzony na obiekcie, w miejscach gdzie obsługa ta ma być realizowana.</w:t>
      </w:r>
    </w:p>
    <w:p w14:paraId="126D1762"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Pracownicy i personel techniczny Wykonawcy przebywający stale na terenie prowadzonych robót powinien używać odpowiednich i ujednoliconych roboczych uniformów lub kombinezonów, na których winna być umieszczona nazwa Wykonawcy. Ubrania robocze winny być wygodne i dostosowane do wypełniania przez noszące osoby ich obowiązków, schludne i w dobrym stanie.</w:t>
      </w:r>
    </w:p>
    <w:p w14:paraId="7E26C963"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Dokumenty budowy będą przechowywane przez Wykonawcę na terenie budowy w miejscu odpowiednio zabezpieczonym. Zaginięcie któregokolwiek z dokumentów budowy skutkuje obowiązkiem natychmiastowego odtworzenia przez Wykonawcę w formie przewidzianej prawem. Wszelkie dokumenty budowy będą zawsze dostępne dla Zamawiającego i przedstawiane do wglądu na życzenie Zamawiającego. </w:t>
      </w:r>
    </w:p>
    <w:p w14:paraId="3108E369"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rPr>
        <w:t xml:space="preserve">Na co najmniej 14 dni przed zgłoszeniem Zamawiającemu gotowości do odbioru robót Wykonawca zobowiązany jest przedstawić Zamawiającemu kompletną dokumentację powykonawczą (DPW), </w:t>
      </w:r>
      <w:r w:rsidRPr="00E27D08">
        <w:rPr>
          <w:sz w:val="20"/>
          <w:szCs w:val="20"/>
        </w:rPr>
        <w:br/>
        <w:t xml:space="preserve">w układzie branżowym, zawierającą m.in. wszystkie protokoły odbiorów branżowych, protokoły prób, sprawdzeń i uruchomień zakończone z wynikiem pozytywnym – w 2 kompletach drukowanych </w:t>
      </w:r>
      <w:r w:rsidRPr="00E27D08">
        <w:rPr>
          <w:sz w:val="20"/>
          <w:szCs w:val="20"/>
        </w:rPr>
        <w:br/>
        <w:t>oraz 2 kompletach w wersji elektronicznej na nośniku fizycznym (płycie CD, DVD, pendrive lub innych uzgodnionych z Zamawiającym).</w:t>
      </w:r>
    </w:p>
    <w:p w14:paraId="3D090424"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W celu umożliwienia Zamawiającemu odczytania plików elektronicznych z dokumentacj</w:t>
      </w:r>
      <w:r>
        <w:rPr>
          <w:sz w:val="20"/>
          <w:szCs w:val="20"/>
          <w:lang w:eastAsia="pl-PL"/>
        </w:rPr>
        <w:t>i powykonawczej</w:t>
      </w:r>
      <w:r w:rsidRPr="00E27D08">
        <w:rPr>
          <w:sz w:val="20"/>
          <w:szCs w:val="20"/>
          <w:lang w:eastAsia="pl-PL"/>
        </w:rPr>
        <w:t xml:space="preserve">, Wykonawca zobowiązany jest </w:t>
      </w:r>
      <w:r>
        <w:rPr>
          <w:sz w:val="20"/>
          <w:szCs w:val="20"/>
          <w:lang w:eastAsia="pl-PL"/>
        </w:rPr>
        <w:t>bez dodatkowego wynagrodzenia</w:t>
      </w:r>
      <w:r w:rsidRPr="00E27D08">
        <w:rPr>
          <w:sz w:val="20"/>
          <w:szCs w:val="20"/>
          <w:lang w:eastAsia="pl-PL"/>
        </w:rPr>
        <w:t xml:space="preserve"> przekazać Zamawiającemu</w:t>
      </w:r>
      <w:r>
        <w:rPr>
          <w:sz w:val="20"/>
          <w:szCs w:val="20"/>
          <w:lang w:eastAsia="pl-PL"/>
        </w:rPr>
        <w:t xml:space="preserve"> </w:t>
      </w:r>
      <w:r w:rsidRPr="00E27D08">
        <w:rPr>
          <w:sz w:val="20"/>
          <w:szCs w:val="20"/>
          <w:lang w:eastAsia="pl-PL"/>
        </w:rPr>
        <w:t xml:space="preserve">wraz z dokumentacją także przeglądarkę plików pracującą pod systemem Windows </w:t>
      </w:r>
      <w:r>
        <w:rPr>
          <w:sz w:val="20"/>
          <w:szCs w:val="20"/>
          <w:lang w:eastAsia="pl-PL"/>
        </w:rPr>
        <w:t>10</w:t>
      </w:r>
      <w:r w:rsidRPr="00E27D08">
        <w:rPr>
          <w:sz w:val="20"/>
          <w:szCs w:val="20"/>
          <w:lang w:eastAsia="pl-PL"/>
        </w:rPr>
        <w:t xml:space="preserve"> oraz Windows 1</w:t>
      </w:r>
      <w:r>
        <w:rPr>
          <w:sz w:val="20"/>
          <w:szCs w:val="20"/>
          <w:lang w:eastAsia="pl-PL"/>
        </w:rPr>
        <w:t>1</w:t>
      </w:r>
      <w:r w:rsidRPr="00E27D08">
        <w:rPr>
          <w:sz w:val="20"/>
          <w:szCs w:val="20"/>
          <w:lang w:eastAsia="pl-PL"/>
        </w:rPr>
        <w:t xml:space="preserve"> wraz z uprawnieniami niezbędnymi do korzystania z przeglądarki i plików.</w:t>
      </w:r>
    </w:p>
    <w:p w14:paraId="1DF0C07B"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Materiały i wyroby użyte do wykonania przedmiotu zamówienia winny spełniać wymogi określone w:</w:t>
      </w:r>
    </w:p>
    <w:p w14:paraId="3814FBA3" w14:textId="77777777" w:rsidR="00D427F0" w:rsidRPr="00E27D08" w:rsidRDefault="00D427F0" w:rsidP="00D427F0">
      <w:pPr>
        <w:numPr>
          <w:ilvl w:val="0"/>
          <w:numId w:val="48"/>
        </w:numPr>
        <w:spacing w:after="0" w:line="288" w:lineRule="auto"/>
        <w:ind w:left="993" w:hanging="284"/>
        <w:jc w:val="both"/>
        <w:rPr>
          <w:sz w:val="20"/>
          <w:szCs w:val="20"/>
          <w:lang w:eastAsia="pl-PL"/>
        </w:rPr>
      </w:pPr>
      <w:r w:rsidRPr="00E27D08">
        <w:rPr>
          <w:sz w:val="20"/>
          <w:szCs w:val="20"/>
          <w:lang w:eastAsia="pl-PL"/>
        </w:rPr>
        <w:t>ustawie z dnia 07.07.1994 r. Prawo budowlane (</w:t>
      </w:r>
      <w:r w:rsidRPr="00E27D08">
        <w:rPr>
          <w:rStyle w:val="h1"/>
          <w:rFonts w:eastAsia="Calibri"/>
          <w:sz w:val="20"/>
          <w:szCs w:val="20"/>
        </w:rPr>
        <w:t>Dz.U. 2023 poz. 682</w:t>
      </w:r>
      <w:r w:rsidRPr="00E27D08">
        <w:rPr>
          <w:sz w:val="20"/>
          <w:szCs w:val="20"/>
          <w:lang w:eastAsia="pl-PL"/>
        </w:rPr>
        <w:t>);</w:t>
      </w:r>
    </w:p>
    <w:p w14:paraId="18066499" w14:textId="77777777" w:rsidR="00D427F0" w:rsidRPr="00E27D08" w:rsidRDefault="00D427F0" w:rsidP="00D427F0">
      <w:pPr>
        <w:numPr>
          <w:ilvl w:val="0"/>
          <w:numId w:val="48"/>
        </w:numPr>
        <w:spacing w:after="0" w:line="288" w:lineRule="auto"/>
        <w:ind w:left="993" w:hanging="284"/>
        <w:jc w:val="both"/>
        <w:rPr>
          <w:sz w:val="20"/>
          <w:szCs w:val="20"/>
          <w:lang w:eastAsia="pl-PL"/>
        </w:rPr>
      </w:pPr>
      <w:r w:rsidRPr="00E27D08">
        <w:rPr>
          <w:sz w:val="20"/>
          <w:szCs w:val="20"/>
          <w:lang w:eastAsia="pl-PL"/>
        </w:rPr>
        <w:t xml:space="preserve">ustawie z dnia 16.04.2004 r. o wyrobach budowlanych ( </w:t>
      </w:r>
      <w:r w:rsidRPr="00E27D08">
        <w:rPr>
          <w:rStyle w:val="h1"/>
          <w:rFonts w:eastAsia="Calibri"/>
          <w:sz w:val="20"/>
          <w:szCs w:val="20"/>
        </w:rPr>
        <w:t>Dz.U. 2021 poz. 1213</w:t>
      </w:r>
      <w:r w:rsidRPr="00E27D08">
        <w:rPr>
          <w:sz w:val="20"/>
          <w:szCs w:val="20"/>
          <w:lang w:eastAsia="pl-PL"/>
        </w:rPr>
        <w:t xml:space="preserve"> ).</w:t>
      </w:r>
    </w:p>
    <w:p w14:paraId="484E06E4" w14:textId="77777777" w:rsidR="00D427F0" w:rsidRPr="00E27D08" w:rsidRDefault="00D427F0" w:rsidP="00D427F0">
      <w:pPr>
        <w:spacing w:after="0" w:line="288" w:lineRule="auto"/>
        <w:ind w:left="567"/>
        <w:jc w:val="both"/>
        <w:rPr>
          <w:sz w:val="20"/>
          <w:szCs w:val="20"/>
          <w:lang w:eastAsia="pl-PL"/>
        </w:rPr>
      </w:pPr>
      <w:r w:rsidRPr="00E27D08">
        <w:rPr>
          <w:sz w:val="20"/>
          <w:szCs w:val="20"/>
          <w:lang w:eastAsia="pl-PL"/>
        </w:rPr>
        <w:t xml:space="preserve">Zamawiający dopuści do użycia tylko te materiały, które posiadają: </w:t>
      </w:r>
    </w:p>
    <w:p w14:paraId="746B3357" w14:textId="77777777" w:rsidR="00D427F0" w:rsidRPr="00E27D08" w:rsidRDefault="00D427F0" w:rsidP="00D427F0">
      <w:pPr>
        <w:numPr>
          <w:ilvl w:val="0"/>
          <w:numId w:val="49"/>
        </w:numPr>
        <w:spacing w:after="0" w:line="288" w:lineRule="auto"/>
        <w:ind w:left="993" w:hanging="284"/>
        <w:jc w:val="both"/>
        <w:rPr>
          <w:sz w:val="20"/>
          <w:szCs w:val="20"/>
          <w:lang w:eastAsia="pl-PL"/>
        </w:rPr>
      </w:pPr>
      <w:r w:rsidRPr="00E27D08">
        <w:rPr>
          <w:sz w:val="20"/>
          <w:szCs w:val="20"/>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4F9D7AA1" w14:textId="77777777" w:rsidR="00D427F0" w:rsidRPr="00E27D08" w:rsidRDefault="00D427F0" w:rsidP="00D427F0">
      <w:pPr>
        <w:numPr>
          <w:ilvl w:val="0"/>
          <w:numId w:val="49"/>
        </w:numPr>
        <w:spacing w:after="0" w:line="288" w:lineRule="auto"/>
        <w:ind w:left="993" w:hanging="284"/>
        <w:jc w:val="both"/>
        <w:rPr>
          <w:sz w:val="20"/>
          <w:szCs w:val="20"/>
          <w:lang w:eastAsia="pl-PL"/>
        </w:rPr>
      </w:pPr>
      <w:r w:rsidRPr="00E27D08">
        <w:rPr>
          <w:sz w:val="20"/>
          <w:szCs w:val="20"/>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dokumentacji projektowej, i specyfikacji technicznej wykonania i odbioru robót budowlanych. </w:t>
      </w:r>
    </w:p>
    <w:p w14:paraId="67764D39" w14:textId="77777777" w:rsidR="00D427F0" w:rsidRPr="00E27D08" w:rsidRDefault="00D427F0" w:rsidP="00D427F0">
      <w:pPr>
        <w:spacing w:after="0" w:line="288" w:lineRule="auto"/>
        <w:ind w:left="720"/>
        <w:jc w:val="both"/>
        <w:rPr>
          <w:sz w:val="20"/>
          <w:szCs w:val="20"/>
          <w:lang w:eastAsia="pl-PL"/>
        </w:rPr>
      </w:pPr>
      <w:r w:rsidRPr="00E27D08">
        <w:rPr>
          <w:sz w:val="20"/>
          <w:szCs w:val="20"/>
          <w:lang w:eastAsia="pl-PL"/>
        </w:rPr>
        <w:t>W przypadku materiałów, dla których ww. dokumenty są wymagane, każda partia dostarczona do realizacji robót musi posiadać te dokumenty, określające w sposób jednoznaczny jej cechy. 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14:paraId="407D82A3"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Wszelkie dokumenty obcojęzyczne muszą być tłumaczone na język polski przez tłumacza przysięgłego, natomiast aprobaty europejskie muszą być dodatkowo zaakceptowane przez krajową jednostkę notyfikowaną.</w:t>
      </w:r>
    </w:p>
    <w:p w14:paraId="2A097584"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Urządzenia, osprzęt i materiały oferowane w ramach przedmiotu zamówienia muszą być fabrycznie nowe, tzn. nieużywane przed dniem dostarczenia z wyłączeniem używania niezbędnego dla przeprowadzenia testu ich poprawnej pracy. </w:t>
      </w:r>
    </w:p>
    <w:p w14:paraId="47EE1BAC" w14:textId="77777777" w:rsidR="00D427F0" w:rsidRPr="008C1ED7" w:rsidRDefault="00D427F0" w:rsidP="00D427F0">
      <w:pPr>
        <w:numPr>
          <w:ilvl w:val="6"/>
          <w:numId w:val="31"/>
        </w:numPr>
        <w:spacing w:after="0" w:line="288" w:lineRule="auto"/>
        <w:ind w:left="720"/>
        <w:jc w:val="both"/>
        <w:rPr>
          <w:rFonts w:cs="Calibri"/>
          <w:sz w:val="20"/>
          <w:szCs w:val="20"/>
        </w:rPr>
      </w:pPr>
      <w:r w:rsidRPr="00E27D08">
        <w:rPr>
          <w:sz w:val="20"/>
          <w:szCs w:val="20"/>
          <w:lang w:eastAsia="pl-PL"/>
        </w:rPr>
        <w:lastRenderedPageBreak/>
        <w:t>Urządzenia, osprzęt i materiały oferowane w ramach przedmiotu zamówienia muszą pochodzić z oficjalnych kanałów dystrybucyjnych producenta</w:t>
      </w:r>
      <w:r>
        <w:rPr>
          <w:sz w:val="20"/>
          <w:szCs w:val="20"/>
          <w:lang w:eastAsia="pl-PL"/>
        </w:rPr>
        <w:t>,</w:t>
      </w:r>
      <w:r w:rsidRPr="00E27D08">
        <w:rPr>
          <w:sz w:val="20"/>
          <w:szCs w:val="20"/>
          <w:lang w:eastAsia="pl-PL"/>
        </w:rPr>
        <w:t xml:space="preserve"> które nie wykluczają dostaw na rynek polski, zapewniając w szczególności realizację uprawnień gwarancyjnych.</w:t>
      </w:r>
    </w:p>
    <w:p w14:paraId="14A883B5"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Urządzenia, osprzęt i materiały oferowane w ramach przedmiotu zamówienia przeznaczone do zasilania z sieci energetycznej muszą być wyposażone w odpowiednią liczbę kabli zasilających pozwalających na  ich podłączenie do standardowych gniazdek zasilających chyba, że w dokumentacji projektowej i specyfikacji technicznej wykonania i odbioru robót budowlanych zaznaczono inaczej.</w:t>
      </w:r>
    </w:p>
    <w:p w14:paraId="1FD171A6" w14:textId="77777777" w:rsidR="00D427F0" w:rsidRPr="00E27D08"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Wykonawca musi przewidzieć w ofercie takie ceny urządzeń, osprzętu, materiałów, itp. wysokiej jakości (wynikającej z dokumentacji przetargowej i specyfikacji technicznej wykonania i odbioru robót budowlanych), które będą umożliwiać </w:t>
      </w:r>
      <w:r>
        <w:rPr>
          <w:sz w:val="20"/>
          <w:szCs w:val="20"/>
          <w:lang w:eastAsia="pl-PL"/>
        </w:rPr>
        <w:t>ich</w:t>
      </w:r>
      <w:r w:rsidRPr="00E27D08">
        <w:rPr>
          <w:sz w:val="20"/>
          <w:szCs w:val="20"/>
          <w:lang w:eastAsia="pl-PL"/>
        </w:rPr>
        <w:t xml:space="preserve"> szeroki wybór </w:t>
      </w:r>
      <w:r>
        <w:rPr>
          <w:sz w:val="20"/>
          <w:szCs w:val="20"/>
          <w:lang w:eastAsia="pl-PL"/>
        </w:rPr>
        <w:t>na etapie realizacji prac</w:t>
      </w:r>
      <w:r w:rsidRPr="00E27D08">
        <w:rPr>
          <w:sz w:val="20"/>
          <w:szCs w:val="20"/>
          <w:lang w:eastAsia="pl-PL"/>
        </w:rPr>
        <w:t xml:space="preserve">. Dobór urządzeń, osprzętu, materiałów </w:t>
      </w:r>
      <w:r>
        <w:rPr>
          <w:sz w:val="20"/>
          <w:szCs w:val="20"/>
          <w:lang w:eastAsia="pl-PL"/>
        </w:rPr>
        <w:t>nie spełniających wszystkich wymagań zawartych</w:t>
      </w:r>
      <w:r w:rsidRPr="00E27D08">
        <w:rPr>
          <w:sz w:val="20"/>
          <w:szCs w:val="20"/>
          <w:lang w:eastAsia="pl-PL"/>
        </w:rPr>
        <w:t xml:space="preserve"> w dokumentacji projektowej, wymaga</w:t>
      </w:r>
      <w:r>
        <w:rPr>
          <w:sz w:val="20"/>
          <w:szCs w:val="20"/>
          <w:lang w:eastAsia="pl-PL"/>
        </w:rPr>
        <w:t xml:space="preserve"> szczegółowego uzasadnienia przygotowanego przez Wykonawcę, wymaga</w:t>
      </w:r>
      <w:r w:rsidRPr="00E27D08">
        <w:rPr>
          <w:sz w:val="20"/>
          <w:szCs w:val="20"/>
          <w:lang w:eastAsia="pl-PL"/>
        </w:rPr>
        <w:t xml:space="preserve"> wyprzedzających uzgodnień z Nadzorem Autorskim i Zamawiającym</w:t>
      </w:r>
      <w:r>
        <w:rPr>
          <w:sz w:val="20"/>
          <w:szCs w:val="20"/>
          <w:lang w:eastAsia="pl-PL"/>
        </w:rPr>
        <w:t xml:space="preserve"> oraz wymaga zachowania wymagań </w:t>
      </w:r>
      <w:r w:rsidRPr="008C7947">
        <w:rPr>
          <w:sz w:val="20"/>
          <w:szCs w:val="20"/>
          <w:lang w:eastAsia="pl-PL"/>
        </w:rPr>
        <w:t xml:space="preserve">określonych </w:t>
      </w:r>
      <w:r w:rsidRPr="00A13502">
        <w:rPr>
          <w:sz w:val="20"/>
          <w:szCs w:val="20"/>
          <w:lang w:eastAsia="pl-PL"/>
        </w:rPr>
        <w:t>w</w:t>
      </w:r>
      <w:r w:rsidRPr="003850F7">
        <w:rPr>
          <w:b/>
          <w:sz w:val="20"/>
          <w:szCs w:val="20"/>
          <w:lang w:eastAsia="pl-PL"/>
        </w:rPr>
        <w:t xml:space="preserve"> </w:t>
      </w:r>
      <w:r w:rsidRPr="00DF4AEF">
        <w:rPr>
          <w:b/>
          <w:bCs/>
          <w:sz w:val="20"/>
          <w:szCs w:val="20"/>
          <w:lang w:eastAsia="pl-PL"/>
        </w:rPr>
        <w:t xml:space="preserve">§ </w:t>
      </w:r>
      <w:r>
        <w:rPr>
          <w:b/>
          <w:sz w:val="20"/>
          <w:szCs w:val="20"/>
          <w:lang w:eastAsia="pl-PL"/>
        </w:rPr>
        <w:t xml:space="preserve">17 ust. 1 pkt. 7 </w:t>
      </w:r>
      <w:r>
        <w:rPr>
          <w:sz w:val="20"/>
          <w:szCs w:val="20"/>
          <w:lang w:eastAsia="pl-PL"/>
        </w:rPr>
        <w:t xml:space="preserve"> umowy</w:t>
      </w:r>
    </w:p>
    <w:p w14:paraId="4101BE4D" w14:textId="77777777" w:rsidR="00D427F0" w:rsidRDefault="00D427F0" w:rsidP="00D427F0">
      <w:pPr>
        <w:numPr>
          <w:ilvl w:val="6"/>
          <w:numId w:val="31"/>
        </w:numPr>
        <w:spacing w:after="0" w:line="288" w:lineRule="auto"/>
        <w:ind w:left="720"/>
        <w:jc w:val="both"/>
        <w:rPr>
          <w:sz w:val="20"/>
          <w:szCs w:val="20"/>
          <w:lang w:eastAsia="pl-PL"/>
        </w:rPr>
      </w:pPr>
      <w:r w:rsidRPr="00E27D08">
        <w:rPr>
          <w:sz w:val="20"/>
          <w:szCs w:val="20"/>
          <w:lang w:eastAsia="pl-PL"/>
        </w:rPr>
        <w:t xml:space="preserve">Wykonawca zobowiązany jest do zapewnienia, żeby Kierownik budowy bezpośrednio wykonywał swoje obowiązki i przebywał na terenie budowy zawsze wtedy, kiedy prowadzone będą </w:t>
      </w:r>
      <w:r>
        <w:rPr>
          <w:sz w:val="20"/>
          <w:szCs w:val="20"/>
          <w:lang w:eastAsia="pl-PL"/>
        </w:rPr>
        <w:t xml:space="preserve">roboty i </w:t>
      </w:r>
      <w:r w:rsidRPr="00E27D08">
        <w:rPr>
          <w:sz w:val="20"/>
          <w:szCs w:val="20"/>
          <w:lang w:eastAsia="pl-PL"/>
        </w:rPr>
        <w:t>prace oraz stawiał się na każde wezwanie Zamawiającego.</w:t>
      </w:r>
    </w:p>
    <w:p w14:paraId="7AEE775F" w14:textId="77777777" w:rsidR="00D427F0" w:rsidRPr="00614DE0" w:rsidRDefault="00D427F0" w:rsidP="00D427F0">
      <w:pPr>
        <w:pStyle w:val="Akapitzlist"/>
        <w:numPr>
          <w:ilvl w:val="3"/>
          <w:numId w:val="31"/>
        </w:numPr>
        <w:spacing w:after="0" w:line="288" w:lineRule="auto"/>
        <w:ind w:left="426" w:hanging="426"/>
        <w:jc w:val="both"/>
        <w:rPr>
          <w:bCs/>
          <w:sz w:val="20"/>
          <w:szCs w:val="20"/>
          <w:lang w:eastAsia="pl-PL"/>
        </w:rPr>
      </w:pPr>
      <w:r w:rsidRPr="00614DE0">
        <w:rPr>
          <w:bCs/>
          <w:sz w:val="20"/>
          <w:szCs w:val="20"/>
          <w:lang w:eastAsia="pl-PL"/>
        </w:rPr>
        <w:t>Wykonawca zobowiązany jest w szczególności do:</w:t>
      </w:r>
    </w:p>
    <w:p w14:paraId="29666AD4"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 xml:space="preserve">Wykonania i przekazania Zamawiającemu przedmiotu zamówienia, wykonanego </w:t>
      </w:r>
      <w:r w:rsidRPr="00F100C7">
        <w:rPr>
          <w:sz w:val="20"/>
          <w:szCs w:val="20"/>
          <w:lang w:eastAsia="pl-PL"/>
        </w:rPr>
        <w:t>z należytą starannością,</w:t>
      </w:r>
      <w:r w:rsidRPr="00F100C7">
        <w:rPr>
          <w:bCs/>
          <w:sz w:val="20"/>
          <w:szCs w:val="20"/>
          <w:lang w:eastAsia="pl-PL"/>
        </w:rPr>
        <w:t xml:space="preserve"> zgodnie z SWZ, dokumentacją projektową i dokumentacją techniczną, specyfikacjami technicznymi wykonania i odbioru robót, warunkami bezpieczeństwa oraz zasadami wiedzy technicznej i do usunięcia wszystkich wad występujących w tym przedmiocie, w okresie umownej odpowiedzialności za wady oraz w okresie rękojmi za wady fizyczne.</w:t>
      </w:r>
    </w:p>
    <w:p w14:paraId="591D0F78"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Przekazania Zamawiającemu przedmiotu zamówienia do odbioru w terminach i na zasadach ustalonych w umowie.</w:t>
      </w:r>
    </w:p>
    <w:p w14:paraId="4AE7613C"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Przestrzegania w toku realizacji robót wymagań dotyczących stosowania materiałów, osprzętu, wyrobów i urządzeń oraz sposobów wykonania robót, wynikających z dokumentacji projektowej oraz ze specyfikacji technicznych wykonania i odbioru robót budowlanych oraz warunków określonych w SWZ.</w:t>
      </w:r>
    </w:p>
    <w:p w14:paraId="298A1131"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 xml:space="preserve">Wykonywania bez uzgodnienia z Zamawiającym tylko tych robót, które nie zostały przewidziane </w:t>
      </w:r>
      <w:r w:rsidRPr="00F100C7">
        <w:rPr>
          <w:bCs/>
          <w:sz w:val="20"/>
          <w:szCs w:val="20"/>
          <w:lang w:eastAsia="pl-PL"/>
        </w:rPr>
        <w:br/>
        <w:t>w przedmiocie zamówienia, których natychmiastowe wykonanie jest niezbędne ze względu na bezpieczeństwo lub konieczność zapobiegania awariom. Roboty awaryjne lub niezbędne ze względu na bezpieczeństwo, Wykonawca rozliczy na podstawie kosztorysów uzgodnionych z Zamawiającym.</w:t>
      </w:r>
    </w:p>
    <w:p w14:paraId="30C248D6"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Prowadzenia przez Kierownika Budowy z ramienia Wykonawcy Dziennika Budowy przez cały okres realizacji robót.</w:t>
      </w:r>
    </w:p>
    <w:p w14:paraId="287110E3" w14:textId="77777777" w:rsidR="00D427F0" w:rsidRPr="00F100C7" w:rsidRDefault="00D427F0" w:rsidP="00D427F0">
      <w:pPr>
        <w:numPr>
          <w:ilvl w:val="0"/>
          <w:numId w:val="64"/>
        </w:numPr>
        <w:tabs>
          <w:tab w:val="clear" w:pos="360"/>
          <w:tab w:val="num" w:pos="-1560"/>
        </w:tabs>
        <w:spacing w:after="0" w:line="288" w:lineRule="auto"/>
        <w:ind w:left="709" w:hanging="283"/>
        <w:jc w:val="both"/>
        <w:rPr>
          <w:bCs/>
          <w:sz w:val="20"/>
          <w:szCs w:val="20"/>
          <w:lang w:eastAsia="pl-PL"/>
        </w:rPr>
      </w:pPr>
      <w:r w:rsidRPr="00F100C7">
        <w:rPr>
          <w:bCs/>
          <w:sz w:val="20"/>
          <w:szCs w:val="20"/>
          <w:lang w:eastAsia="pl-PL"/>
        </w:rPr>
        <w:t>Zgłaszania przez Kierownika Budowy/Kierowników Robót z ramienia Wykonawcy wpisem do Dziennika Budowy oraz e-mailem na adres Zamawiającego informacji o wykonaniu i gotowości do odbioru robót zanikających lub ulegających zakryciu na trzy dni robocze przed ich zakryciem.</w:t>
      </w:r>
    </w:p>
    <w:p w14:paraId="14A19176"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Zawiadamiania Zamawiającego pisemnie oraz e-mailem, a także poprzez wpis do Dziennika Budowy o każdym przypadku wstrzymania robót, w dniu ich wstrzymania.</w:t>
      </w:r>
    </w:p>
    <w:p w14:paraId="155609CD"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lub dalszych podwykonawców.</w:t>
      </w:r>
    </w:p>
    <w:p w14:paraId="20C2BE37"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 xml:space="preserve">Wykonania robót </w:t>
      </w:r>
      <w:r w:rsidRPr="00F100C7">
        <w:rPr>
          <w:sz w:val="20"/>
          <w:szCs w:val="20"/>
          <w:lang w:eastAsia="pl-PL"/>
        </w:rPr>
        <w:t>budowlanych objętych zamówieniem dodatkowym i zamówień uzupełniających</w:t>
      </w:r>
      <w:r w:rsidRPr="00F100C7">
        <w:rPr>
          <w:bCs/>
          <w:sz w:val="20"/>
          <w:szCs w:val="20"/>
          <w:lang w:eastAsia="pl-PL"/>
        </w:rPr>
        <w:t xml:space="preserve"> na warunkach określonych </w:t>
      </w:r>
      <w:r w:rsidRPr="00F100C7">
        <w:rPr>
          <w:b/>
          <w:bCs/>
          <w:sz w:val="20"/>
          <w:szCs w:val="20"/>
          <w:lang w:eastAsia="pl-PL"/>
        </w:rPr>
        <w:t>w § 4 ust. 5</w:t>
      </w:r>
      <w:r w:rsidRPr="00F100C7">
        <w:rPr>
          <w:bCs/>
          <w:sz w:val="20"/>
          <w:szCs w:val="20"/>
          <w:lang w:eastAsia="pl-PL"/>
        </w:rPr>
        <w:t xml:space="preserve"> umowy, o ile z Wykonawcą zawarta zostanie odrębna umowa albo aneks do umowy.</w:t>
      </w:r>
    </w:p>
    <w:p w14:paraId="6A07F50E"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Dostarczania Zamawiającemu aktualnych dokumentów Kierownika Budowy oraz Kierownika robót branży instalacyjnej (sanitarnej) oraz Kierownika robót branży elektrycznej, potwierdzających uprawnienia i kwalifikacje do wykonywania samodzielnych funkcji technicznych w budownictwie, a także dostarczenia oświadczenia tych osób o przejęciu obowiązków wynikających z Prawa Budowlanego.</w:t>
      </w:r>
    </w:p>
    <w:p w14:paraId="4E511950"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lastRenderedPageBreak/>
        <w:t>Wykonawca zobowiązany jest do stosowania, w czasie prowadzenia robót, wszelkich przepisów dotyczących ochrony środowiska naturalnego i utylizacji odpadów, bezpieczeństwa i higieny pracy oraz bezpieczeństwa ruchu. Ewentualne opłaty i kary za naruszenia przepisów naliczone w trakcie realizacji robót obciążają Wykonawcę.</w:t>
      </w:r>
    </w:p>
    <w:p w14:paraId="1844FC3D"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 xml:space="preserve">Wykonawca odpowiedzialny jest za zabezpieczenie przed uszkodzeniem lub kradzieżą materiałów, wyrobów i urządzeń wykorzystywanych w trakcie realizacji przedmiotu zamówienia, od chwili rozpoczęcia robót do zakończenia realizacji przedmiotu zamówienia, w szczególności zobowiązany jest, w całym okresie realizacji robót, do ich utrzymania w należytym stanie i podjęcia wszelkich działań zapobiegających ich zniszczeniu lub kradzieży, z uwzględnieniem wszystkich </w:t>
      </w:r>
      <w:proofErr w:type="spellStart"/>
      <w:r w:rsidRPr="00F100C7">
        <w:rPr>
          <w:bCs/>
          <w:sz w:val="20"/>
          <w:szCs w:val="20"/>
          <w:lang w:eastAsia="pl-PL"/>
        </w:rPr>
        <w:t>ryzyk</w:t>
      </w:r>
      <w:proofErr w:type="spellEnd"/>
      <w:r w:rsidRPr="00F100C7">
        <w:rPr>
          <w:bCs/>
          <w:sz w:val="20"/>
          <w:szCs w:val="20"/>
          <w:lang w:eastAsia="pl-PL"/>
        </w:rPr>
        <w:t xml:space="preserve"> występujących lub mogących wystąpić na terenie prowadzenia robót budowlanych.</w:t>
      </w:r>
    </w:p>
    <w:p w14:paraId="298D7266"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Wykonawca zobowiązany jest do naprawienia na własny koszt szkód powstałych na drogach utwardzonych dojazdowych, na terenach zielonych, terenie zaplecza budowy, w robotach oraz materiałach, wyrobach i urządzeniach, powstałych w okresie, w którym Wykonawca był za nie odpowiedzialny, niezależnie od przyczyn ich powstania.</w:t>
      </w:r>
    </w:p>
    <w:p w14:paraId="326A7C69"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Wykonawca zobowiązany jest do ponoszenia wszelkich wydatków, koniecznych do naprawienia szkody, za którą odpowiedzialność ponosi Wykonawca.</w:t>
      </w:r>
    </w:p>
    <w:p w14:paraId="3A339B51"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Wykonawca zobowiązany jest naprawić wszelkie szkody spowodowane przez Wykonawcę podczas usuwania wad w okresie gwarancji i rękojmi.</w:t>
      </w:r>
    </w:p>
    <w:p w14:paraId="68DA3DBA"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Wykonawca zobowiązany jest do usunięcia zaplecza budowy i przekazania uporządkowanego terenu Zamawiającemu  w terminie określonym w § 5 ust. 1.</w:t>
      </w:r>
    </w:p>
    <w:p w14:paraId="177EF778"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Wykonawca zobowiązany jest do udziału w spotkaniach (radach budowy) organizowanych przez Zamawiającego. Terminy i miejsca narad będą ustalane przez Zamawiającego. W każdej naradzie ze strony Wykonawcy mają obowiązek uczestniczyć co najmniej: Kierownik budowy, kierownik robót branży sanitarnej i kierownik robót branży elektrycznej oraz, w zależności od potrzeb, inni przedstawiciele Wykonawcy lub Podwykonawców lub dalszych podwykonawców. Z narady zostanie spisany protokół, który zostanie podpisany przez jej uczestników. Po podpisaniu protokołu dokonane ustalenia uważa się za wiążące.</w:t>
      </w:r>
    </w:p>
    <w:p w14:paraId="7CE86379"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Wykonawca zobowiązany jest do wykonywania wszystkich robót objętych umową w taki sposób, aby nie zakłócać, w stopniu większym niż jest to konieczne, interesów osób trzecich.</w:t>
      </w:r>
    </w:p>
    <w:p w14:paraId="7A3D1197" w14:textId="77777777" w:rsidR="00D427F0" w:rsidRPr="00F100C7" w:rsidRDefault="00D427F0" w:rsidP="00D427F0">
      <w:pPr>
        <w:numPr>
          <w:ilvl w:val="0"/>
          <w:numId w:val="64"/>
        </w:numPr>
        <w:tabs>
          <w:tab w:val="clear" w:pos="360"/>
        </w:tabs>
        <w:spacing w:after="0" w:line="288" w:lineRule="auto"/>
        <w:ind w:left="709" w:hanging="283"/>
        <w:jc w:val="both"/>
        <w:rPr>
          <w:bCs/>
          <w:sz w:val="20"/>
          <w:szCs w:val="20"/>
          <w:lang w:eastAsia="pl-PL"/>
        </w:rPr>
      </w:pPr>
      <w:r w:rsidRPr="00F100C7">
        <w:rPr>
          <w:bCs/>
          <w:sz w:val="20"/>
          <w:szCs w:val="20"/>
          <w:lang w:eastAsia="pl-PL"/>
        </w:rPr>
        <w:t>Jeżeli Wykonawca będzie posługiwać się przy wykonywaniu robót budowlanych  podwykonawcami lub dalszymi podwykonawcami Wykonawca zapewni koordynację wszystkich robót z uwzględnieniem wymagań BHP oraz obowiązujących przepisów prawa.</w:t>
      </w:r>
    </w:p>
    <w:p w14:paraId="13D8B8C8" w14:textId="77777777" w:rsidR="00D427F0" w:rsidRDefault="00D427F0" w:rsidP="00D427F0">
      <w:pPr>
        <w:spacing w:after="0" w:line="288" w:lineRule="auto"/>
        <w:ind w:left="709" w:hanging="283"/>
        <w:jc w:val="both"/>
        <w:rPr>
          <w:sz w:val="20"/>
          <w:szCs w:val="20"/>
          <w:lang w:eastAsia="pl-PL"/>
        </w:rPr>
      </w:pPr>
    </w:p>
    <w:p w14:paraId="7C358BEC" w14:textId="77777777" w:rsidR="00D427F0" w:rsidRDefault="00D427F0" w:rsidP="00D427F0">
      <w:pPr>
        <w:ind w:left="709" w:hanging="283"/>
      </w:pPr>
    </w:p>
    <w:p w14:paraId="2B5752C4" w14:textId="77777777" w:rsidR="00D427F0" w:rsidRPr="00E27D08" w:rsidRDefault="00D427F0" w:rsidP="006F5496">
      <w:pPr>
        <w:rPr>
          <w:rFonts w:asciiTheme="minorHAnsi" w:hAnsiTheme="minorHAnsi" w:cstheme="minorHAnsi"/>
          <w:sz w:val="20"/>
          <w:szCs w:val="20"/>
        </w:rPr>
      </w:pPr>
    </w:p>
    <w:sectPr w:rsidR="00D427F0" w:rsidRPr="00E27D08" w:rsidSect="007A1AF8">
      <w:headerReference w:type="default" r:id="rId9"/>
      <w:footerReference w:type="default" r:id="rId10"/>
      <w:pgSz w:w="11906" w:h="16838"/>
      <w:pgMar w:top="1276" w:right="1134" w:bottom="1134" w:left="1134" w:header="851" w:footer="48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A75C7" w16cid:durableId="2AE9C159"/>
  <w16cid:commentId w16cid:paraId="2225D373" w16cid:durableId="2AE9C15A"/>
  <w16cid:commentId w16cid:paraId="22E97367" w16cid:durableId="2AE9C15B"/>
  <w16cid:commentId w16cid:paraId="1D5BAE9B" w16cid:durableId="2AE9C15C"/>
  <w16cid:commentId w16cid:paraId="01D8F830" w16cid:durableId="2AE9C15D"/>
  <w16cid:commentId w16cid:paraId="758C4EAF" w16cid:durableId="2AE9C15E"/>
  <w16cid:commentId w16cid:paraId="55C1266B" w16cid:durableId="2AE9C15F"/>
  <w16cid:commentId w16cid:paraId="303746F0" w16cid:durableId="2AE9C1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8071" w14:textId="77777777" w:rsidR="00743A6E" w:rsidRDefault="00743A6E">
      <w:pPr>
        <w:spacing w:after="0" w:line="240" w:lineRule="auto"/>
      </w:pPr>
      <w:r>
        <w:separator/>
      </w:r>
    </w:p>
  </w:endnote>
  <w:endnote w:type="continuationSeparator" w:id="0">
    <w:p w14:paraId="4CEC1F45" w14:textId="77777777" w:rsidR="00743A6E" w:rsidRDefault="0074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 w:name="TTE2A8F93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8501" w14:textId="1C569817" w:rsidR="00177CB6" w:rsidRPr="00362DC8" w:rsidRDefault="00D427F0"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00177CB6" w:rsidRPr="00362DC8">
          <w:rPr>
            <w:rFonts w:asciiTheme="minorHAnsi" w:hAnsiTheme="minorHAnsi"/>
            <w:sz w:val="16"/>
            <w:szCs w:val="16"/>
          </w:rPr>
          <w:fldChar w:fldCharType="begin"/>
        </w:r>
        <w:r w:rsidR="00177CB6" w:rsidRPr="00362DC8">
          <w:rPr>
            <w:rFonts w:asciiTheme="minorHAnsi" w:hAnsiTheme="minorHAnsi"/>
            <w:sz w:val="16"/>
            <w:szCs w:val="16"/>
          </w:rPr>
          <w:instrText>PAGE   \* MERGEFORMAT</w:instrText>
        </w:r>
        <w:r w:rsidR="00177CB6" w:rsidRPr="00362DC8">
          <w:rPr>
            <w:rFonts w:asciiTheme="minorHAnsi" w:hAnsiTheme="minorHAnsi"/>
            <w:sz w:val="16"/>
            <w:szCs w:val="16"/>
          </w:rPr>
          <w:fldChar w:fldCharType="separate"/>
        </w:r>
        <w:r>
          <w:rPr>
            <w:rFonts w:asciiTheme="minorHAnsi" w:hAnsiTheme="minorHAnsi"/>
            <w:noProof/>
            <w:sz w:val="16"/>
            <w:szCs w:val="16"/>
          </w:rPr>
          <w:t>36</w:t>
        </w:r>
        <w:r w:rsidR="00177CB6"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EE1" w14:textId="77777777" w:rsidR="00743A6E" w:rsidRDefault="00743A6E">
      <w:pPr>
        <w:spacing w:after="0" w:line="240" w:lineRule="auto"/>
      </w:pPr>
      <w:r>
        <w:separator/>
      </w:r>
    </w:p>
  </w:footnote>
  <w:footnote w:type="continuationSeparator" w:id="0">
    <w:p w14:paraId="3C5B0F85" w14:textId="77777777" w:rsidR="00743A6E" w:rsidRDefault="00743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177CB6" w:rsidRPr="00B76456" w14:paraId="544BE798" w14:textId="77777777" w:rsidTr="00C104D6">
      <w:trPr>
        <w:trHeight w:val="709"/>
      </w:trPr>
      <w:tc>
        <w:tcPr>
          <w:tcW w:w="2453" w:type="dxa"/>
          <w:shd w:val="clear" w:color="auto" w:fill="auto"/>
        </w:tcPr>
        <w:p w14:paraId="08E2446B" w14:textId="77777777" w:rsidR="00177CB6" w:rsidRPr="00B76456" w:rsidRDefault="00177CB6" w:rsidP="00B76456">
          <w:pPr>
            <w:ind w:left="-180"/>
            <w:rPr>
              <w:rFonts w:eastAsia="Calibri"/>
              <w:sz w:val="16"/>
              <w:szCs w:val="16"/>
            </w:rPr>
          </w:pPr>
        </w:p>
      </w:tc>
      <w:tc>
        <w:tcPr>
          <w:tcW w:w="4410" w:type="dxa"/>
          <w:shd w:val="clear" w:color="auto" w:fill="auto"/>
        </w:tcPr>
        <w:p w14:paraId="6B67760A" w14:textId="77777777" w:rsidR="00177CB6" w:rsidRPr="00B76456" w:rsidRDefault="00177CB6" w:rsidP="00B76456">
          <w:pPr>
            <w:jc w:val="center"/>
            <w:rPr>
              <w:rFonts w:eastAsia="Calibri"/>
              <w:sz w:val="16"/>
              <w:szCs w:val="16"/>
            </w:rPr>
          </w:pPr>
        </w:p>
      </w:tc>
      <w:tc>
        <w:tcPr>
          <w:tcW w:w="2822" w:type="dxa"/>
          <w:shd w:val="clear" w:color="auto" w:fill="auto"/>
        </w:tcPr>
        <w:p w14:paraId="7B284E2C" w14:textId="77777777" w:rsidR="00177CB6" w:rsidRPr="00B76456" w:rsidRDefault="00177CB6" w:rsidP="00B76456">
          <w:pPr>
            <w:ind w:right="-108"/>
            <w:jc w:val="right"/>
            <w:rPr>
              <w:rFonts w:eastAsia="Calibri"/>
              <w:sz w:val="16"/>
              <w:szCs w:val="16"/>
            </w:rPr>
          </w:pPr>
        </w:p>
      </w:tc>
    </w:tr>
  </w:tbl>
  <w:p w14:paraId="2B593ABC" w14:textId="2BD34190" w:rsidR="00177CB6" w:rsidRDefault="00177CB6" w:rsidP="007D6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72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87B1193"/>
    <w:multiLevelType w:val="hybridMultilevel"/>
    <w:tmpl w:val="DA0CB4DC"/>
    <w:lvl w:ilvl="0" w:tplc="60F4D6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0402DB"/>
    <w:multiLevelType w:val="multilevel"/>
    <w:tmpl w:val="71008ABE"/>
    <w:lvl w:ilvl="0">
      <w:start w:val="1"/>
      <w:numFmt w:val="decimal"/>
      <w:lvlText w:val="%1."/>
      <w:lvlJc w:val="left"/>
      <w:pPr>
        <w:ind w:left="720" w:hanging="360"/>
      </w:pPr>
      <w:rPr>
        <w:rFonts w:ascii="Calibri" w:hAnsi="Calibri" w:cs="Times New Roman" w:hint="default"/>
        <w:b w:val="0"/>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4977A3"/>
    <w:multiLevelType w:val="multilevel"/>
    <w:tmpl w:val="3D9E229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F90F7A"/>
    <w:multiLevelType w:val="multilevel"/>
    <w:tmpl w:val="A490C6CE"/>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9"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9A03C31"/>
    <w:multiLevelType w:val="hybridMultilevel"/>
    <w:tmpl w:val="B642A5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2"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3"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4"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22165B10"/>
    <w:multiLevelType w:val="hybridMultilevel"/>
    <w:tmpl w:val="B240DE90"/>
    <w:lvl w:ilvl="0" w:tplc="4BA09A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24C968E8"/>
    <w:multiLevelType w:val="hybridMultilevel"/>
    <w:tmpl w:val="6C80DA24"/>
    <w:lvl w:ilvl="0" w:tplc="B54A56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5AD179B"/>
    <w:multiLevelType w:val="hybridMultilevel"/>
    <w:tmpl w:val="02304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236F30"/>
    <w:multiLevelType w:val="hybridMultilevel"/>
    <w:tmpl w:val="A4C83F3A"/>
    <w:lvl w:ilvl="0" w:tplc="F4E21BA4">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29723E71"/>
    <w:multiLevelType w:val="hybridMultilevel"/>
    <w:tmpl w:val="63E485FA"/>
    <w:lvl w:ilvl="0" w:tplc="37181B2A">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0FD2026"/>
    <w:multiLevelType w:val="hybridMultilevel"/>
    <w:tmpl w:val="B218D63C"/>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5" w15:restartNumberingAfterBreak="0">
    <w:nsid w:val="33A15CDE"/>
    <w:multiLevelType w:val="multilevel"/>
    <w:tmpl w:val="A914D09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6"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7"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D9288D"/>
    <w:multiLevelType w:val="hybridMultilevel"/>
    <w:tmpl w:val="EEE2D380"/>
    <w:lvl w:ilvl="0" w:tplc="82DE02C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2612D1C"/>
    <w:multiLevelType w:val="hybridMultilevel"/>
    <w:tmpl w:val="3B50D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70653E"/>
    <w:multiLevelType w:val="hybridMultilevel"/>
    <w:tmpl w:val="13B67EEA"/>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746878"/>
    <w:multiLevelType w:val="hybridMultilevel"/>
    <w:tmpl w:val="BC5C8D26"/>
    <w:lvl w:ilvl="0" w:tplc="51DA803E">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5" w15:restartNumberingAfterBreak="0">
    <w:nsid w:val="56107A1C"/>
    <w:multiLevelType w:val="hybridMultilevel"/>
    <w:tmpl w:val="8CB4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8207F68"/>
    <w:multiLevelType w:val="multilevel"/>
    <w:tmpl w:val="2184484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5DB52025"/>
    <w:multiLevelType w:val="multilevel"/>
    <w:tmpl w:val="428EAB0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0"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589125C"/>
    <w:multiLevelType w:val="hybridMultilevel"/>
    <w:tmpl w:val="05ECA75A"/>
    <w:lvl w:ilvl="0" w:tplc="AD28738C">
      <w:start w:val="1"/>
      <w:numFmt w:val="lowerLetter"/>
      <w:lvlText w:val="%1)"/>
      <w:lvlJc w:val="left"/>
      <w:pPr>
        <w:ind w:left="1146" w:hanging="360"/>
      </w:pPr>
      <w:rPr>
        <w:rFonts w:ascii="Calibri" w:hAnsi="Calibri" w:cs="Times New Roman" w:hint="default"/>
        <w:b w:val="0"/>
        <w:i w:val="0"/>
        <w:color w:val="auto"/>
        <w:sz w:val="20"/>
        <w:szCs w:val="20"/>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66A92FBD"/>
    <w:multiLevelType w:val="hybridMultilevel"/>
    <w:tmpl w:val="9FE22440"/>
    <w:lvl w:ilvl="0" w:tplc="91D2C7F6">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8A77F68"/>
    <w:multiLevelType w:val="hybridMultilevel"/>
    <w:tmpl w:val="7C460A64"/>
    <w:lvl w:ilvl="0" w:tplc="E8B4C7A0">
      <w:start w:val="1"/>
      <w:numFmt w:val="lowerLetter"/>
      <w:lvlText w:val="%1)"/>
      <w:lvlJc w:val="left"/>
      <w:pPr>
        <w:ind w:left="1336" w:hanging="360"/>
      </w:pPr>
      <w:rPr>
        <w:rFonts w:ascii="Calibri" w:hAnsi="Calibri" w:cs="Times New Roman" w:hint="default"/>
        <w:b w:val="0"/>
        <w:i w:val="0"/>
        <w:sz w:val="20"/>
        <w:szCs w:val="20"/>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1" w15:restartNumberingAfterBreak="0">
    <w:nsid w:val="7BCF1249"/>
    <w:multiLevelType w:val="hybridMultilevel"/>
    <w:tmpl w:val="1FCE6264"/>
    <w:lvl w:ilvl="0" w:tplc="2CCCEF6A">
      <w:start w:val="1"/>
      <w:numFmt w:val="decimal"/>
      <w:lvlText w:val="%1."/>
      <w:lvlJc w:val="left"/>
      <w:pPr>
        <w:ind w:left="72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3"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2"/>
  </w:num>
  <w:num w:numId="4">
    <w:abstractNumId w:val="37"/>
  </w:num>
  <w:num w:numId="5">
    <w:abstractNumId w:val="55"/>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3"/>
  </w:num>
  <w:num w:numId="13">
    <w:abstractNumId w:val="32"/>
  </w:num>
  <w:num w:numId="14">
    <w:abstractNumId w:val="6"/>
  </w:num>
  <w:num w:numId="15">
    <w:abstractNumId w:val="38"/>
  </w:num>
  <w:num w:numId="16">
    <w:abstractNumId w:val="40"/>
  </w:num>
  <w:num w:numId="17">
    <w:abstractNumId w:val="31"/>
  </w:num>
  <w:num w:numId="18">
    <w:abstractNumId w:val="43"/>
  </w:num>
  <w:num w:numId="19">
    <w:abstractNumId w:val="34"/>
  </w:num>
  <w:num w:numId="20">
    <w:abstractNumId w:val="11"/>
  </w:num>
  <w:num w:numId="21">
    <w:abstractNumId w:val="47"/>
  </w:num>
  <w:num w:numId="22">
    <w:abstractNumId w:val="44"/>
  </w:num>
  <w:num w:numId="23">
    <w:abstractNumId w:val="46"/>
  </w:num>
  <w:num w:numId="24">
    <w:abstractNumId w:val="27"/>
  </w:num>
  <w:num w:numId="25">
    <w:abstractNumId w:val="48"/>
  </w:num>
  <w:num w:numId="26">
    <w:abstractNumId w:val="63"/>
  </w:num>
  <w:num w:numId="27">
    <w:abstractNumId w:val="25"/>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8">
    <w:abstractNumId w:val="57"/>
  </w:num>
  <w:num w:numId="29">
    <w:abstractNumId w:val="18"/>
  </w:num>
  <w:num w:numId="30">
    <w:abstractNumId w:val="19"/>
  </w:num>
  <w:num w:numId="31">
    <w:abstractNumId w:val="15"/>
  </w:num>
  <w:num w:numId="32">
    <w:abstractNumId w:val="33"/>
  </w:num>
  <w:num w:numId="33">
    <w:abstractNumId w:val="24"/>
  </w:num>
  <w:num w:numId="34">
    <w:abstractNumId w:val="17"/>
  </w:num>
  <w:num w:numId="35">
    <w:abstractNumId w:val="58"/>
  </w:num>
  <w:num w:numId="36">
    <w:abstractNumId w:val="42"/>
  </w:num>
  <w:num w:numId="37">
    <w:abstractNumId w:val="61"/>
  </w:num>
  <w:num w:numId="38">
    <w:abstractNumId w:val="54"/>
  </w:num>
  <w:num w:numId="39">
    <w:abstractNumId w:val="62"/>
  </w:num>
  <w:num w:numId="40">
    <w:abstractNumId w:val="30"/>
  </w:num>
  <w:num w:numId="41">
    <w:abstractNumId w:val="14"/>
  </w:num>
  <w:num w:numId="42">
    <w:abstractNumId w:val="13"/>
  </w:num>
  <w:num w:numId="43">
    <w:abstractNumId w:val="50"/>
  </w:num>
  <w:num w:numId="44">
    <w:abstractNumId w:val="12"/>
  </w:num>
  <w:num w:numId="45">
    <w:abstractNumId w:val="49"/>
  </w:num>
  <w:num w:numId="46">
    <w:abstractNumId w:val="52"/>
  </w:num>
  <w:num w:numId="47">
    <w:abstractNumId w:val="45"/>
  </w:num>
  <w:num w:numId="48">
    <w:abstractNumId w:val="36"/>
  </w:num>
  <w:num w:numId="49">
    <w:abstractNumId w:val="60"/>
  </w:num>
  <w:num w:numId="50">
    <w:abstractNumId w:val="35"/>
  </w:num>
  <w:num w:numId="51">
    <w:abstractNumId w:val="56"/>
  </w:num>
  <w:num w:numId="52">
    <w:abstractNumId w:val="59"/>
  </w:num>
  <w:num w:numId="53">
    <w:abstractNumId w:val="21"/>
  </w:num>
  <w:num w:numId="54">
    <w:abstractNumId w:val="39"/>
  </w:num>
  <w:num w:numId="55">
    <w:abstractNumId w:val="41"/>
  </w:num>
  <w:num w:numId="56">
    <w:abstractNumId w:val="16"/>
  </w:num>
  <w:num w:numId="57">
    <w:abstractNumId w:val="10"/>
  </w:num>
  <w:num w:numId="58">
    <w:abstractNumId w:val="51"/>
  </w:num>
  <w:num w:numId="59">
    <w:abstractNumId w:val="20"/>
  </w:num>
  <w:num w:numId="60">
    <w:abstractNumId w:val="29"/>
  </w:num>
  <w:num w:numId="61">
    <w:abstractNumId w:val="28"/>
  </w:num>
  <w:num w:numId="62">
    <w:abstractNumId w:val="53"/>
  </w:num>
  <w:num w:numId="63">
    <w:abstractNumId w:val="26"/>
  </w:num>
  <w:num w:numId="64">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EBC"/>
    <w:rsid w:val="000028B8"/>
    <w:rsid w:val="00003ED1"/>
    <w:rsid w:val="000060C3"/>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2E22"/>
    <w:rsid w:val="00035A0E"/>
    <w:rsid w:val="00035DA3"/>
    <w:rsid w:val="00036B6D"/>
    <w:rsid w:val="00042180"/>
    <w:rsid w:val="000423C3"/>
    <w:rsid w:val="00042EBD"/>
    <w:rsid w:val="00045C46"/>
    <w:rsid w:val="00046721"/>
    <w:rsid w:val="000507BA"/>
    <w:rsid w:val="000514B2"/>
    <w:rsid w:val="0005157F"/>
    <w:rsid w:val="00055036"/>
    <w:rsid w:val="00055CE9"/>
    <w:rsid w:val="00056C80"/>
    <w:rsid w:val="00057FE8"/>
    <w:rsid w:val="0006068C"/>
    <w:rsid w:val="0006161A"/>
    <w:rsid w:val="00062D18"/>
    <w:rsid w:val="000650BE"/>
    <w:rsid w:val="0007062A"/>
    <w:rsid w:val="00071A08"/>
    <w:rsid w:val="000765D3"/>
    <w:rsid w:val="0008041F"/>
    <w:rsid w:val="000820A4"/>
    <w:rsid w:val="00082287"/>
    <w:rsid w:val="00083942"/>
    <w:rsid w:val="00084789"/>
    <w:rsid w:val="00084BE9"/>
    <w:rsid w:val="00091FCA"/>
    <w:rsid w:val="00092FDD"/>
    <w:rsid w:val="0009443A"/>
    <w:rsid w:val="000A0146"/>
    <w:rsid w:val="000A0629"/>
    <w:rsid w:val="000A202C"/>
    <w:rsid w:val="000A3FF6"/>
    <w:rsid w:val="000A4E75"/>
    <w:rsid w:val="000A55B2"/>
    <w:rsid w:val="000A6100"/>
    <w:rsid w:val="000A66E6"/>
    <w:rsid w:val="000A6E2F"/>
    <w:rsid w:val="000A7093"/>
    <w:rsid w:val="000B0656"/>
    <w:rsid w:val="000B26EB"/>
    <w:rsid w:val="000B3338"/>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E3BA5"/>
    <w:rsid w:val="000F2E1E"/>
    <w:rsid w:val="000F3EFC"/>
    <w:rsid w:val="000F40C8"/>
    <w:rsid w:val="000F438F"/>
    <w:rsid w:val="000F555B"/>
    <w:rsid w:val="000F5579"/>
    <w:rsid w:val="000F575E"/>
    <w:rsid w:val="000F5B3B"/>
    <w:rsid w:val="000F6910"/>
    <w:rsid w:val="001028AE"/>
    <w:rsid w:val="00102AA2"/>
    <w:rsid w:val="00103E48"/>
    <w:rsid w:val="001050F9"/>
    <w:rsid w:val="001051D4"/>
    <w:rsid w:val="00107E7A"/>
    <w:rsid w:val="00107FBB"/>
    <w:rsid w:val="001117D3"/>
    <w:rsid w:val="00111A1A"/>
    <w:rsid w:val="00112430"/>
    <w:rsid w:val="00117B41"/>
    <w:rsid w:val="00120584"/>
    <w:rsid w:val="00121EA4"/>
    <w:rsid w:val="001223CB"/>
    <w:rsid w:val="0012242E"/>
    <w:rsid w:val="00126EB4"/>
    <w:rsid w:val="00126EB7"/>
    <w:rsid w:val="001339BA"/>
    <w:rsid w:val="001358B4"/>
    <w:rsid w:val="0013735C"/>
    <w:rsid w:val="001417B3"/>
    <w:rsid w:val="001424AD"/>
    <w:rsid w:val="001431CE"/>
    <w:rsid w:val="001457D4"/>
    <w:rsid w:val="0014668A"/>
    <w:rsid w:val="00146B4D"/>
    <w:rsid w:val="0014735B"/>
    <w:rsid w:val="00147B25"/>
    <w:rsid w:val="001516F5"/>
    <w:rsid w:val="00156E94"/>
    <w:rsid w:val="001623ED"/>
    <w:rsid w:val="0016606E"/>
    <w:rsid w:val="00167C20"/>
    <w:rsid w:val="001700A8"/>
    <w:rsid w:val="00171245"/>
    <w:rsid w:val="001765AA"/>
    <w:rsid w:val="00176FCA"/>
    <w:rsid w:val="00177CB6"/>
    <w:rsid w:val="00183C7F"/>
    <w:rsid w:val="00184BA1"/>
    <w:rsid w:val="001866A7"/>
    <w:rsid w:val="00186939"/>
    <w:rsid w:val="00192621"/>
    <w:rsid w:val="0019352D"/>
    <w:rsid w:val="00193F95"/>
    <w:rsid w:val="001975C1"/>
    <w:rsid w:val="001A004E"/>
    <w:rsid w:val="001B07D8"/>
    <w:rsid w:val="001B0BAA"/>
    <w:rsid w:val="001B0E99"/>
    <w:rsid w:val="001B3E3B"/>
    <w:rsid w:val="001B3F24"/>
    <w:rsid w:val="001C1352"/>
    <w:rsid w:val="001C16E5"/>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505"/>
    <w:rsid w:val="002324A5"/>
    <w:rsid w:val="00235A2C"/>
    <w:rsid w:val="00236225"/>
    <w:rsid w:val="00236436"/>
    <w:rsid w:val="002371DC"/>
    <w:rsid w:val="00241712"/>
    <w:rsid w:val="0024197C"/>
    <w:rsid w:val="00243269"/>
    <w:rsid w:val="00243A4B"/>
    <w:rsid w:val="00244A95"/>
    <w:rsid w:val="00244DD8"/>
    <w:rsid w:val="0024530D"/>
    <w:rsid w:val="00245E7B"/>
    <w:rsid w:val="00246943"/>
    <w:rsid w:val="00246C28"/>
    <w:rsid w:val="00246D9B"/>
    <w:rsid w:val="00247176"/>
    <w:rsid w:val="00247E9A"/>
    <w:rsid w:val="00251545"/>
    <w:rsid w:val="00253F7E"/>
    <w:rsid w:val="002553A4"/>
    <w:rsid w:val="00256FB1"/>
    <w:rsid w:val="002609D2"/>
    <w:rsid w:val="00262EFC"/>
    <w:rsid w:val="00264966"/>
    <w:rsid w:val="00265F9F"/>
    <w:rsid w:val="00270306"/>
    <w:rsid w:val="0027035F"/>
    <w:rsid w:val="00272AEF"/>
    <w:rsid w:val="002731EB"/>
    <w:rsid w:val="00273C95"/>
    <w:rsid w:val="00275B59"/>
    <w:rsid w:val="0027670F"/>
    <w:rsid w:val="00277786"/>
    <w:rsid w:val="00280434"/>
    <w:rsid w:val="00281026"/>
    <w:rsid w:val="00284932"/>
    <w:rsid w:val="00285C36"/>
    <w:rsid w:val="00291B66"/>
    <w:rsid w:val="002962B0"/>
    <w:rsid w:val="002A0A54"/>
    <w:rsid w:val="002A0BCE"/>
    <w:rsid w:val="002A1933"/>
    <w:rsid w:val="002A4414"/>
    <w:rsid w:val="002A559B"/>
    <w:rsid w:val="002A6502"/>
    <w:rsid w:val="002A6FDC"/>
    <w:rsid w:val="002B02E0"/>
    <w:rsid w:val="002B0709"/>
    <w:rsid w:val="002B4023"/>
    <w:rsid w:val="002B4CF3"/>
    <w:rsid w:val="002B52DA"/>
    <w:rsid w:val="002B7D21"/>
    <w:rsid w:val="002C2468"/>
    <w:rsid w:val="002C296F"/>
    <w:rsid w:val="002C2A8B"/>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69B8"/>
    <w:rsid w:val="002F7F51"/>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76DFC"/>
    <w:rsid w:val="003821E3"/>
    <w:rsid w:val="00382719"/>
    <w:rsid w:val="00383143"/>
    <w:rsid w:val="00383D9E"/>
    <w:rsid w:val="003859C2"/>
    <w:rsid w:val="00386A4C"/>
    <w:rsid w:val="00390672"/>
    <w:rsid w:val="00390937"/>
    <w:rsid w:val="00393634"/>
    <w:rsid w:val="00394505"/>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21CF"/>
    <w:rsid w:val="003C2729"/>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78E5"/>
    <w:rsid w:val="003F1B18"/>
    <w:rsid w:val="003F2426"/>
    <w:rsid w:val="003F3D35"/>
    <w:rsid w:val="003F439F"/>
    <w:rsid w:val="003F6CB7"/>
    <w:rsid w:val="003F72C8"/>
    <w:rsid w:val="003F74F3"/>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3563"/>
    <w:rsid w:val="004535A7"/>
    <w:rsid w:val="0045510F"/>
    <w:rsid w:val="0046050A"/>
    <w:rsid w:val="00460CD6"/>
    <w:rsid w:val="004611FC"/>
    <w:rsid w:val="00461D47"/>
    <w:rsid w:val="004636BD"/>
    <w:rsid w:val="00464B20"/>
    <w:rsid w:val="0046522F"/>
    <w:rsid w:val="00466642"/>
    <w:rsid w:val="004736EE"/>
    <w:rsid w:val="00475C12"/>
    <w:rsid w:val="004764BE"/>
    <w:rsid w:val="004836EB"/>
    <w:rsid w:val="00483B08"/>
    <w:rsid w:val="00486462"/>
    <w:rsid w:val="00487F0A"/>
    <w:rsid w:val="0049115F"/>
    <w:rsid w:val="00491B52"/>
    <w:rsid w:val="00496AAE"/>
    <w:rsid w:val="004A01CF"/>
    <w:rsid w:val="004A15E9"/>
    <w:rsid w:val="004A1627"/>
    <w:rsid w:val="004A2651"/>
    <w:rsid w:val="004A3423"/>
    <w:rsid w:val="004A3B5D"/>
    <w:rsid w:val="004A4EBC"/>
    <w:rsid w:val="004A6761"/>
    <w:rsid w:val="004B0481"/>
    <w:rsid w:val="004B09CD"/>
    <w:rsid w:val="004B16FC"/>
    <w:rsid w:val="004B2102"/>
    <w:rsid w:val="004B225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3FB9"/>
    <w:rsid w:val="004E503D"/>
    <w:rsid w:val="004E5CC8"/>
    <w:rsid w:val="004E65F6"/>
    <w:rsid w:val="004F003B"/>
    <w:rsid w:val="004F160A"/>
    <w:rsid w:val="004F2D04"/>
    <w:rsid w:val="004F7306"/>
    <w:rsid w:val="004F7CD4"/>
    <w:rsid w:val="00500C98"/>
    <w:rsid w:val="005026AA"/>
    <w:rsid w:val="00505911"/>
    <w:rsid w:val="005063CE"/>
    <w:rsid w:val="005063F1"/>
    <w:rsid w:val="00507885"/>
    <w:rsid w:val="00511E0C"/>
    <w:rsid w:val="00514C64"/>
    <w:rsid w:val="0052251F"/>
    <w:rsid w:val="00530F60"/>
    <w:rsid w:val="00533058"/>
    <w:rsid w:val="0053358D"/>
    <w:rsid w:val="00534A43"/>
    <w:rsid w:val="005355CC"/>
    <w:rsid w:val="00541844"/>
    <w:rsid w:val="00541895"/>
    <w:rsid w:val="00542900"/>
    <w:rsid w:val="00545966"/>
    <w:rsid w:val="005476E0"/>
    <w:rsid w:val="005574BC"/>
    <w:rsid w:val="00557AB7"/>
    <w:rsid w:val="005609BD"/>
    <w:rsid w:val="00562C78"/>
    <w:rsid w:val="00562CB2"/>
    <w:rsid w:val="00564C1F"/>
    <w:rsid w:val="00565029"/>
    <w:rsid w:val="00566009"/>
    <w:rsid w:val="00567263"/>
    <w:rsid w:val="0056796F"/>
    <w:rsid w:val="00567B21"/>
    <w:rsid w:val="00567BBC"/>
    <w:rsid w:val="005700B0"/>
    <w:rsid w:val="005704B8"/>
    <w:rsid w:val="00570A87"/>
    <w:rsid w:val="00571F52"/>
    <w:rsid w:val="00573C16"/>
    <w:rsid w:val="005769DB"/>
    <w:rsid w:val="005819F0"/>
    <w:rsid w:val="00582015"/>
    <w:rsid w:val="005828C3"/>
    <w:rsid w:val="005853FC"/>
    <w:rsid w:val="00585D92"/>
    <w:rsid w:val="00586116"/>
    <w:rsid w:val="00587871"/>
    <w:rsid w:val="0058788E"/>
    <w:rsid w:val="0059484C"/>
    <w:rsid w:val="0059668B"/>
    <w:rsid w:val="00597D26"/>
    <w:rsid w:val="005A4AC6"/>
    <w:rsid w:val="005A5068"/>
    <w:rsid w:val="005A5CFD"/>
    <w:rsid w:val="005B243C"/>
    <w:rsid w:val="005B2CB5"/>
    <w:rsid w:val="005B4402"/>
    <w:rsid w:val="005C1E61"/>
    <w:rsid w:val="005C1F76"/>
    <w:rsid w:val="005C6D64"/>
    <w:rsid w:val="005C7F4D"/>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600F1B"/>
    <w:rsid w:val="00601A86"/>
    <w:rsid w:val="00601C46"/>
    <w:rsid w:val="00601D34"/>
    <w:rsid w:val="00603FCB"/>
    <w:rsid w:val="00604BA7"/>
    <w:rsid w:val="006069A7"/>
    <w:rsid w:val="00607507"/>
    <w:rsid w:val="0060785B"/>
    <w:rsid w:val="0061005B"/>
    <w:rsid w:val="00610BF4"/>
    <w:rsid w:val="0061144F"/>
    <w:rsid w:val="00611914"/>
    <w:rsid w:val="0061297D"/>
    <w:rsid w:val="00614A96"/>
    <w:rsid w:val="00615821"/>
    <w:rsid w:val="00621110"/>
    <w:rsid w:val="006223BA"/>
    <w:rsid w:val="006234C3"/>
    <w:rsid w:val="00623B8B"/>
    <w:rsid w:val="00624401"/>
    <w:rsid w:val="006251BD"/>
    <w:rsid w:val="00625FDF"/>
    <w:rsid w:val="00630123"/>
    <w:rsid w:val="0063025F"/>
    <w:rsid w:val="00630560"/>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3999"/>
    <w:rsid w:val="00673D3E"/>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3CB"/>
    <w:rsid w:val="006A3F5C"/>
    <w:rsid w:val="006A5458"/>
    <w:rsid w:val="006A6838"/>
    <w:rsid w:val="006B3BD3"/>
    <w:rsid w:val="006B4510"/>
    <w:rsid w:val="006B64F4"/>
    <w:rsid w:val="006B69E5"/>
    <w:rsid w:val="006B6B08"/>
    <w:rsid w:val="006C0B8C"/>
    <w:rsid w:val="006C2EFA"/>
    <w:rsid w:val="006C365E"/>
    <w:rsid w:val="006C5DF2"/>
    <w:rsid w:val="006C5E27"/>
    <w:rsid w:val="006C7A89"/>
    <w:rsid w:val="006C7B36"/>
    <w:rsid w:val="006C7EFA"/>
    <w:rsid w:val="006C7F78"/>
    <w:rsid w:val="006D4BFD"/>
    <w:rsid w:val="006E03C8"/>
    <w:rsid w:val="006E1ACE"/>
    <w:rsid w:val="006E6E6B"/>
    <w:rsid w:val="006E76B8"/>
    <w:rsid w:val="006F0189"/>
    <w:rsid w:val="006F24EB"/>
    <w:rsid w:val="006F4290"/>
    <w:rsid w:val="006F4E30"/>
    <w:rsid w:val="006F5496"/>
    <w:rsid w:val="006F5CA0"/>
    <w:rsid w:val="006F658B"/>
    <w:rsid w:val="006F6649"/>
    <w:rsid w:val="006F7B36"/>
    <w:rsid w:val="007117B8"/>
    <w:rsid w:val="00713A31"/>
    <w:rsid w:val="00713A70"/>
    <w:rsid w:val="00715B30"/>
    <w:rsid w:val="007161B0"/>
    <w:rsid w:val="007204B8"/>
    <w:rsid w:val="00720F6C"/>
    <w:rsid w:val="007240F1"/>
    <w:rsid w:val="00724ED6"/>
    <w:rsid w:val="00725DC9"/>
    <w:rsid w:val="0072681E"/>
    <w:rsid w:val="00726D98"/>
    <w:rsid w:val="007373C0"/>
    <w:rsid w:val="00741D06"/>
    <w:rsid w:val="00742014"/>
    <w:rsid w:val="00743A6E"/>
    <w:rsid w:val="00743E88"/>
    <w:rsid w:val="00744C93"/>
    <w:rsid w:val="00745B92"/>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1AF8"/>
    <w:rsid w:val="007A3BD2"/>
    <w:rsid w:val="007A3CC3"/>
    <w:rsid w:val="007A52A8"/>
    <w:rsid w:val="007A5B2A"/>
    <w:rsid w:val="007A5F64"/>
    <w:rsid w:val="007A7356"/>
    <w:rsid w:val="007B1102"/>
    <w:rsid w:val="007B2122"/>
    <w:rsid w:val="007B39D8"/>
    <w:rsid w:val="007B499A"/>
    <w:rsid w:val="007B6430"/>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4849"/>
    <w:rsid w:val="007E48FC"/>
    <w:rsid w:val="007E5BF8"/>
    <w:rsid w:val="007E7D09"/>
    <w:rsid w:val="007F782F"/>
    <w:rsid w:val="00800D7F"/>
    <w:rsid w:val="00802779"/>
    <w:rsid w:val="008027C2"/>
    <w:rsid w:val="00803686"/>
    <w:rsid w:val="00803A22"/>
    <w:rsid w:val="00803DBE"/>
    <w:rsid w:val="0080423C"/>
    <w:rsid w:val="008050BF"/>
    <w:rsid w:val="00805CC1"/>
    <w:rsid w:val="008068E6"/>
    <w:rsid w:val="00807F5D"/>
    <w:rsid w:val="008107E8"/>
    <w:rsid w:val="0081237C"/>
    <w:rsid w:val="00812DE8"/>
    <w:rsid w:val="00816107"/>
    <w:rsid w:val="00817BB0"/>
    <w:rsid w:val="00821816"/>
    <w:rsid w:val="00822C9C"/>
    <w:rsid w:val="0082355B"/>
    <w:rsid w:val="00824361"/>
    <w:rsid w:val="00827E56"/>
    <w:rsid w:val="00830131"/>
    <w:rsid w:val="008305FD"/>
    <w:rsid w:val="00833282"/>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351A"/>
    <w:rsid w:val="00895E25"/>
    <w:rsid w:val="00895F19"/>
    <w:rsid w:val="008965CE"/>
    <w:rsid w:val="008A00B8"/>
    <w:rsid w:val="008A316D"/>
    <w:rsid w:val="008A32F3"/>
    <w:rsid w:val="008A37C5"/>
    <w:rsid w:val="008A3DB4"/>
    <w:rsid w:val="008A40E9"/>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6BD6"/>
    <w:rsid w:val="008D7D11"/>
    <w:rsid w:val="008E12AE"/>
    <w:rsid w:val="008E23C4"/>
    <w:rsid w:val="008E2CED"/>
    <w:rsid w:val="008E2E73"/>
    <w:rsid w:val="008E3D02"/>
    <w:rsid w:val="008E4B4C"/>
    <w:rsid w:val="008E562C"/>
    <w:rsid w:val="008E6208"/>
    <w:rsid w:val="008E71CD"/>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5563"/>
    <w:rsid w:val="0092108C"/>
    <w:rsid w:val="00923373"/>
    <w:rsid w:val="00925DED"/>
    <w:rsid w:val="00925EF1"/>
    <w:rsid w:val="00926848"/>
    <w:rsid w:val="00927C12"/>
    <w:rsid w:val="009303C7"/>
    <w:rsid w:val="00930D3F"/>
    <w:rsid w:val="00930FCF"/>
    <w:rsid w:val="009334C0"/>
    <w:rsid w:val="0093377A"/>
    <w:rsid w:val="009338F7"/>
    <w:rsid w:val="0093459A"/>
    <w:rsid w:val="00934E28"/>
    <w:rsid w:val="009403B5"/>
    <w:rsid w:val="00940B11"/>
    <w:rsid w:val="00941604"/>
    <w:rsid w:val="00943E67"/>
    <w:rsid w:val="00944E8C"/>
    <w:rsid w:val="00946FFD"/>
    <w:rsid w:val="00947241"/>
    <w:rsid w:val="00954088"/>
    <w:rsid w:val="009549D7"/>
    <w:rsid w:val="00955725"/>
    <w:rsid w:val="00960878"/>
    <w:rsid w:val="00961835"/>
    <w:rsid w:val="00961C21"/>
    <w:rsid w:val="00962586"/>
    <w:rsid w:val="00963900"/>
    <w:rsid w:val="00964477"/>
    <w:rsid w:val="00970E48"/>
    <w:rsid w:val="00971279"/>
    <w:rsid w:val="00972A9A"/>
    <w:rsid w:val="00972BA0"/>
    <w:rsid w:val="00972DD2"/>
    <w:rsid w:val="00973808"/>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C2841"/>
    <w:rsid w:val="009C3FA4"/>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4D68"/>
    <w:rsid w:val="00A158F7"/>
    <w:rsid w:val="00A17D4E"/>
    <w:rsid w:val="00A208B2"/>
    <w:rsid w:val="00A20995"/>
    <w:rsid w:val="00A21705"/>
    <w:rsid w:val="00A22B6F"/>
    <w:rsid w:val="00A23668"/>
    <w:rsid w:val="00A26479"/>
    <w:rsid w:val="00A30B16"/>
    <w:rsid w:val="00A30C06"/>
    <w:rsid w:val="00A31A30"/>
    <w:rsid w:val="00A333CC"/>
    <w:rsid w:val="00A354F8"/>
    <w:rsid w:val="00A36982"/>
    <w:rsid w:val="00A37AC9"/>
    <w:rsid w:val="00A404A7"/>
    <w:rsid w:val="00A405F2"/>
    <w:rsid w:val="00A41011"/>
    <w:rsid w:val="00A424D8"/>
    <w:rsid w:val="00A45445"/>
    <w:rsid w:val="00A45563"/>
    <w:rsid w:val="00A46C67"/>
    <w:rsid w:val="00A47973"/>
    <w:rsid w:val="00A52D52"/>
    <w:rsid w:val="00A534B6"/>
    <w:rsid w:val="00A53652"/>
    <w:rsid w:val="00A537DC"/>
    <w:rsid w:val="00A53B9F"/>
    <w:rsid w:val="00A5500A"/>
    <w:rsid w:val="00A63235"/>
    <w:rsid w:val="00A64584"/>
    <w:rsid w:val="00A64B42"/>
    <w:rsid w:val="00A700D9"/>
    <w:rsid w:val="00A711BB"/>
    <w:rsid w:val="00A726BE"/>
    <w:rsid w:val="00A72D45"/>
    <w:rsid w:val="00A740B5"/>
    <w:rsid w:val="00A7612F"/>
    <w:rsid w:val="00A76DC4"/>
    <w:rsid w:val="00A775F8"/>
    <w:rsid w:val="00A82688"/>
    <w:rsid w:val="00A8347B"/>
    <w:rsid w:val="00A83A2E"/>
    <w:rsid w:val="00A852D1"/>
    <w:rsid w:val="00A9495F"/>
    <w:rsid w:val="00A9612C"/>
    <w:rsid w:val="00A964E3"/>
    <w:rsid w:val="00A9677A"/>
    <w:rsid w:val="00A97D75"/>
    <w:rsid w:val="00AA1F08"/>
    <w:rsid w:val="00AA3CCD"/>
    <w:rsid w:val="00AA3DC2"/>
    <w:rsid w:val="00AA50B4"/>
    <w:rsid w:val="00AA62BF"/>
    <w:rsid w:val="00AA677B"/>
    <w:rsid w:val="00AB0372"/>
    <w:rsid w:val="00AB08DA"/>
    <w:rsid w:val="00AB14A7"/>
    <w:rsid w:val="00AB1865"/>
    <w:rsid w:val="00AB212C"/>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0C1"/>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A0325"/>
    <w:rsid w:val="00BA6158"/>
    <w:rsid w:val="00BA7DCC"/>
    <w:rsid w:val="00BB11D2"/>
    <w:rsid w:val="00BB1D10"/>
    <w:rsid w:val="00BB7487"/>
    <w:rsid w:val="00BB7E38"/>
    <w:rsid w:val="00BC0BBB"/>
    <w:rsid w:val="00BC1E70"/>
    <w:rsid w:val="00BC4CA0"/>
    <w:rsid w:val="00BC778F"/>
    <w:rsid w:val="00BD0D9A"/>
    <w:rsid w:val="00BD4994"/>
    <w:rsid w:val="00BD67F2"/>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43CA"/>
    <w:rsid w:val="00C146BD"/>
    <w:rsid w:val="00C17B61"/>
    <w:rsid w:val="00C21463"/>
    <w:rsid w:val="00C235A0"/>
    <w:rsid w:val="00C23FF3"/>
    <w:rsid w:val="00C24642"/>
    <w:rsid w:val="00C25642"/>
    <w:rsid w:val="00C27ABF"/>
    <w:rsid w:val="00C348AF"/>
    <w:rsid w:val="00C3611F"/>
    <w:rsid w:val="00C43301"/>
    <w:rsid w:val="00C4479E"/>
    <w:rsid w:val="00C500B5"/>
    <w:rsid w:val="00C50C86"/>
    <w:rsid w:val="00C52AF6"/>
    <w:rsid w:val="00C540C8"/>
    <w:rsid w:val="00C57327"/>
    <w:rsid w:val="00C57949"/>
    <w:rsid w:val="00C6185A"/>
    <w:rsid w:val="00C63E02"/>
    <w:rsid w:val="00C666B5"/>
    <w:rsid w:val="00C719B6"/>
    <w:rsid w:val="00C73069"/>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35F4"/>
    <w:rsid w:val="00CC4424"/>
    <w:rsid w:val="00CD0113"/>
    <w:rsid w:val="00CD6D06"/>
    <w:rsid w:val="00CD76DB"/>
    <w:rsid w:val="00CD7FDF"/>
    <w:rsid w:val="00CE1B93"/>
    <w:rsid w:val="00CE2920"/>
    <w:rsid w:val="00CE4132"/>
    <w:rsid w:val="00CF0152"/>
    <w:rsid w:val="00CF0381"/>
    <w:rsid w:val="00CF087C"/>
    <w:rsid w:val="00CF1A37"/>
    <w:rsid w:val="00CF366C"/>
    <w:rsid w:val="00CF41B8"/>
    <w:rsid w:val="00CF4340"/>
    <w:rsid w:val="00CF4843"/>
    <w:rsid w:val="00CF4F8C"/>
    <w:rsid w:val="00CF714E"/>
    <w:rsid w:val="00D00278"/>
    <w:rsid w:val="00D006A4"/>
    <w:rsid w:val="00D00D5B"/>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27F0"/>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57D"/>
    <w:rsid w:val="00D64E65"/>
    <w:rsid w:val="00D714C2"/>
    <w:rsid w:val="00D7238A"/>
    <w:rsid w:val="00D740DB"/>
    <w:rsid w:val="00D74A7A"/>
    <w:rsid w:val="00D759E7"/>
    <w:rsid w:val="00D8014B"/>
    <w:rsid w:val="00D828AD"/>
    <w:rsid w:val="00D9004D"/>
    <w:rsid w:val="00D900D4"/>
    <w:rsid w:val="00D929A5"/>
    <w:rsid w:val="00D93244"/>
    <w:rsid w:val="00D94836"/>
    <w:rsid w:val="00D972B1"/>
    <w:rsid w:val="00DA0A7B"/>
    <w:rsid w:val="00DA0EFA"/>
    <w:rsid w:val="00DA360D"/>
    <w:rsid w:val="00DA39D4"/>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52F"/>
    <w:rsid w:val="00DD5CE1"/>
    <w:rsid w:val="00DD64C7"/>
    <w:rsid w:val="00DE44B6"/>
    <w:rsid w:val="00DE48B2"/>
    <w:rsid w:val="00DF2045"/>
    <w:rsid w:val="00DF2CC9"/>
    <w:rsid w:val="00DF3AE1"/>
    <w:rsid w:val="00DF41F8"/>
    <w:rsid w:val="00DF4AEF"/>
    <w:rsid w:val="00DF666D"/>
    <w:rsid w:val="00E05B3F"/>
    <w:rsid w:val="00E065A9"/>
    <w:rsid w:val="00E06A04"/>
    <w:rsid w:val="00E07B32"/>
    <w:rsid w:val="00E07D4E"/>
    <w:rsid w:val="00E07D9D"/>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807"/>
    <w:rsid w:val="00E51C5B"/>
    <w:rsid w:val="00E52A02"/>
    <w:rsid w:val="00E52BA4"/>
    <w:rsid w:val="00E5454F"/>
    <w:rsid w:val="00E56008"/>
    <w:rsid w:val="00E577BB"/>
    <w:rsid w:val="00E61400"/>
    <w:rsid w:val="00E61EE2"/>
    <w:rsid w:val="00E62956"/>
    <w:rsid w:val="00E62A14"/>
    <w:rsid w:val="00E644AA"/>
    <w:rsid w:val="00E644D6"/>
    <w:rsid w:val="00E72523"/>
    <w:rsid w:val="00E728E6"/>
    <w:rsid w:val="00E740B2"/>
    <w:rsid w:val="00E7431D"/>
    <w:rsid w:val="00E74692"/>
    <w:rsid w:val="00E76145"/>
    <w:rsid w:val="00E80D36"/>
    <w:rsid w:val="00E8180D"/>
    <w:rsid w:val="00E819C2"/>
    <w:rsid w:val="00E82146"/>
    <w:rsid w:val="00E8225A"/>
    <w:rsid w:val="00E83929"/>
    <w:rsid w:val="00E848C5"/>
    <w:rsid w:val="00E86E59"/>
    <w:rsid w:val="00E90E79"/>
    <w:rsid w:val="00E91E2A"/>
    <w:rsid w:val="00E92100"/>
    <w:rsid w:val="00E943BB"/>
    <w:rsid w:val="00E9547F"/>
    <w:rsid w:val="00E9687B"/>
    <w:rsid w:val="00EA0367"/>
    <w:rsid w:val="00EA1EDA"/>
    <w:rsid w:val="00EA41A0"/>
    <w:rsid w:val="00EA51A7"/>
    <w:rsid w:val="00EA538E"/>
    <w:rsid w:val="00EA7FA6"/>
    <w:rsid w:val="00EB0A3D"/>
    <w:rsid w:val="00EB4E00"/>
    <w:rsid w:val="00EB562A"/>
    <w:rsid w:val="00EB6783"/>
    <w:rsid w:val="00EB709A"/>
    <w:rsid w:val="00EB789F"/>
    <w:rsid w:val="00EB7ED0"/>
    <w:rsid w:val="00EC07D1"/>
    <w:rsid w:val="00EC0F51"/>
    <w:rsid w:val="00EC2573"/>
    <w:rsid w:val="00EC26E7"/>
    <w:rsid w:val="00EC293E"/>
    <w:rsid w:val="00EC31DF"/>
    <w:rsid w:val="00EC63F1"/>
    <w:rsid w:val="00ED59E8"/>
    <w:rsid w:val="00ED5E9D"/>
    <w:rsid w:val="00ED76A0"/>
    <w:rsid w:val="00ED7A48"/>
    <w:rsid w:val="00EE5A37"/>
    <w:rsid w:val="00EE7E6D"/>
    <w:rsid w:val="00EF0F2D"/>
    <w:rsid w:val="00EF4874"/>
    <w:rsid w:val="00EF5522"/>
    <w:rsid w:val="00EF5A17"/>
    <w:rsid w:val="00EF6E6F"/>
    <w:rsid w:val="00EF772F"/>
    <w:rsid w:val="00EF7835"/>
    <w:rsid w:val="00F00D23"/>
    <w:rsid w:val="00F0602A"/>
    <w:rsid w:val="00F064DC"/>
    <w:rsid w:val="00F10BD4"/>
    <w:rsid w:val="00F12373"/>
    <w:rsid w:val="00F12B88"/>
    <w:rsid w:val="00F13E22"/>
    <w:rsid w:val="00F149F9"/>
    <w:rsid w:val="00F23DDA"/>
    <w:rsid w:val="00F247A0"/>
    <w:rsid w:val="00F26C95"/>
    <w:rsid w:val="00F26FB8"/>
    <w:rsid w:val="00F26FD2"/>
    <w:rsid w:val="00F34402"/>
    <w:rsid w:val="00F35111"/>
    <w:rsid w:val="00F3657C"/>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110E"/>
    <w:rsid w:val="00FE115E"/>
    <w:rsid w:val="00FE3BAF"/>
    <w:rsid w:val="00FE3C8D"/>
    <w:rsid w:val="00FE3CAA"/>
    <w:rsid w:val="00FF0084"/>
    <w:rsid w:val="00FF0868"/>
    <w:rsid w:val="00FF27CE"/>
    <w:rsid w:val="00FF2EE3"/>
    <w:rsid w:val="00FF3F15"/>
    <w:rsid w:val="00FF46F1"/>
    <w:rsid w:val="00FF4ACA"/>
    <w:rsid w:val="00FF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F944-A86A-4899-A8F2-D7C02046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6F17ED78</Template>
  <TotalTime>225</TotalTime>
  <Pages>36</Pages>
  <Words>17632</Words>
  <Characters>117714</Characters>
  <Application>Microsoft Office Word</Application>
  <DocSecurity>0</DocSecurity>
  <Lines>980</Lines>
  <Paragraphs>270</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135076</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Piotr</dc:creator>
  <cp:keywords/>
  <dc:description/>
  <cp:lastModifiedBy>Renata Glinkowska</cp:lastModifiedBy>
  <cp:revision>13</cp:revision>
  <cp:lastPrinted>2024-12-11T08:14:00Z</cp:lastPrinted>
  <dcterms:created xsi:type="dcterms:W3CDTF">2024-11-22T08:17:00Z</dcterms:created>
  <dcterms:modified xsi:type="dcterms:W3CDTF">2024-12-11T08:15:00Z</dcterms:modified>
</cp:coreProperties>
</file>