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4AB9" w14:textId="6AD6A71B" w:rsidR="00BC267A" w:rsidRPr="00BC267A" w:rsidRDefault="00BC267A" w:rsidP="00BC267A">
      <w:pPr>
        <w:pBdr>
          <w:bottom w:val="single" w:sz="4" w:space="4" w:color="4F81BD"/>
        </w:pBdr>
        <w:spacing w:before="200" w:after="280" w:line="276" w:lineRule="auto"/>
        <w:rPr>
          <w:rFonts w:ascii="Times New Roman" w:eastAsia="Calibri" w:hAnsi="Times New Roman" w:cs="Times New Roman"/>
          <w:b/>
          <w:bCs/>
          <w:i/>
          <w:iCs/>
          <w:color w:val="4F81BD"/>
          <w:kern w:val="0"/>
          <w:sz w:val="21"/>
          <w:szCs w:val="21"/>
          <w14:ligatures w14:val="none"/>
        </w:rPr>
      </w:pPr>
      <w:r>
        <w:rPr>
          <w:rFonts w:ascii="Times New Roman" w:eastAsia="Calibri" w:hAnsi="Times New Roman" w:cs="Times New Roman"/>
          <w:b/>
          <w:bCs/>
          <w:i/>
          <w:iCs/>
          <w:color w:val="4F81BD"/>
          <w:kern w:val="0"/>
          <w:sz w:val="21"/>
          <w:szCs w:val="21"/>
          <w14:ligatures w14:val="none"/>
        </w:rPr>
        <w:t>PROJEKTOWANE POSTANOWIENIA UMOWY</w:t>
      </w:r>
    </w:p>
    <w:p w14:paraId="05E71581" w14:textId="0A09C127" w:rsidR="00BC267A" w:rsidRDefault="00BC267A" w:rsidP="00BC267A">
      <w:pPr>
        <w:jc w:val="center"/>
        <w:rPr>
          <w:b/>
          <w:bCs/>
        </w:rPr>
      </w:pPr>
      <w:r w:rsidRPr="00BC267A">
        <w:rPr>
          <w:b/>
          <w:bCs/>
        </w:rPr>
        <w:t>UMOWA Nr …………………………</w:t>
      </w:r>
    </w:p>
    <w:p w14:paraId="0B4888C9" w14:textId="77777777" w:rsidR="009A40A6" w:rsidRPr="00BC267A" w:rsidRDefault="009A40A6" w:rsidP="00BC267A">
      <w:pPr>
        <w:jc w:val="center"/>
        <w:rPr>
          <w:b/>
          <w:bCs/>
        </w:rPr>
      </w:pPr>
    </w:p>
    <w:p w14:paraId="5528F889" w14:textId="571AF374" w:rsidR="009459D2" w:rsidRPr="009459D2" w:rsidRDefault="009459D2" w:rsidP="009459D2">
      <w:pPr>
        <w:spacing w:line="276" w:lineRule="auto"/>
        <w:jc w:val="both"/>
        <w:rPr>
          <w:rFonts w:cstheme="minorHAnsi"/>
        </w:rPr>
      </w:pPr>
      <w:r w:rsidRPr="009459D2">
        <w:rPr>
          <w:rFonts w:cstheme="minorHAnsi"/>
        </w:rPr>
        <w:t xml:space="preserve">zawarta w dniu </w:t>
      </w:r>
      <w:r w:rsidR="009A40A6">
        <w:rPr>
          <w:rFonts w:cstheme="minorHAnsi"/>
        </w:rPr>
        <w:t>………………………………..</w:t>
      </w:r>
      <w:r w:rsidRPr="009459D2">
        <w:rPr>
          <w:rFonts w:cstheme="minorHAnsi"/>
        </w:rPr>
        <w:t xml:space="preserve"> roku w Świeciu, pomiędzy:</w:t>
      </w:r>
    </w:p>
    <w:p w14:paraId="1FD38261" w14:textId="77777777" w:rsidR="009459D2" w:rsidRPr="009459D2" w:rsidRDefault="009459D2" w:rsidP="009459D2">
      <w:pPr>
        <w:spacing w:line="240" w:lineRule="auto"/>
        <w:ind w:firstLine="708"/>
        <w:jc w:val="both"/>
        <w:rPr>
          <w:rFonts w:cstheme="minorHAnsi"/>
        </w:rPr>
      </w:pPr>
      <w:r w:rsidRPr="009459D2">
        <w:rPr>
          <w:rFonts w:cstheme="minorHAnsi"/>
        </w:rPr>
        <w:t>POWIATEM ŚWIECKIM z siedzibą w Świeciu (86-100), ul. Gen. Józefa Hallera 9,</w:t>
      </w:r>
    </w:p>
    <w:p w14:paraId="103D7837" w14:textId="77777777" w:rsidR="009459D2" w:rsidRPr="009459D2" w:rsidRDefault="009459D2" w:rsidP="009459D2">
      <w:pPr>
        <w:spacing w:line="240" w:lineRule="auto"/>
        <w:jc w:val="both"/>
        <w:rPr>
          <w:rFonts w:cstheme="minorHAnsi"/>
        </w:rPr>
      </w:pPr>
      <w:r w:rsidRPr="009459D2">
        <w:rPr>
          <w:rFonts w:cstheme="minorHAnsi"/>
        </w:rPr>
        <w:tab/>
        <w:t>NIP: 559-187-68-20,</w:t>
      </w:r>
    </w:p>
    <w:p w14:paraId="21399991" w14:textId="77777777" w:rsidR="009459D2" w:rsidRPr="009459D2" w:rsidRDefault="009459D2" w:rsidP="009459D2">
      <w:pPr>
        <w:spacing w:line="240" w:lineRule="auto"/>
        <w:ind w:left="709"/>
        <w:jc w:val="both"/>
        <w:rPr>
          <w:rFonts w:cstheme="minorHAnsi"/>
        </w:rPr>
      </w:pPr>
      <w:r w:rsidRPr="009459D2">
        <w:rPr>
          <w:rFonts w:cstheme="minorHAnsi"/>
        </w:rPr>
        <w:t>reprezentowanym przez:</w:t>
      </w:r>
    </w:p>
    <w:p w14:paraId="39C5235F" w14:textId="77777777" w:rsidR="009459D2" w:rsidRPr="009459D2" w:rsidRDefault="009459D2" w:rsidP="009459D2">
      <w:pPr>
        <w:spacing w:line="240" w:lineRule="auto"/>
        <w:ind w:left="709"/>
        <w:jc w:val="both"/>
        <w:rPr>
          <w:rFonts w:cstheme="minorHAnsi"/>
        </w:rPr>
      </w:pPr>
      <w:r w:rsidRPr="009459D2">
        <w:rPr>
          <w:rFonts w:cstheme="minorHAnsi"/>
        </w:rPr>
        <w:t>1.</w:t>
      </w:r>
      <w:r w:rsidRPr="009459D2">
        <w:rPr>
          <w:rFonts w:cstheme="minorHAnsi"/>
        </w:rPr>
        <w:tab/>
        <w:t xml:space="preserve"> Pawła Knapika - Starostę Świeckiego,</w:t>
      </w:r>
    </w:p>
    <w:p w14:paraId="5AEAC93A" w14:textId="77777777" w:rsidR="009459D2" w:rsidRPr="009459D2" w:rsidRDefault="009459D2" w:rsidP="009459D2">
      <w:pPr>
        <w:spacing w:line="240" w:lineRule="auto"/>
        <w:ind w:left="709"/>
        <w:jc w:val="both"/>
        <w:rPr>
          <w:rFonts w:cstheme="minorHAnsi"/>
        </w:rPr>
      </w:pPr>
      <w:r w:rsidRPr="009459D2">
        <w:rPr>
          <w:rFonts w:cstheme="minorHAnsi"/>
        </w:rPr>
        <w:t>2.</w:t>
      </w:r>
      <w:r w:rsidRPr="009459D2">
        <w:rPr>
          <w:rFonts w:cstheme="minorHAnsi"/>
        </w:rPr>
        <w:tab/>
        <w:t xml:space="preserve"> Romana Witta - Wicestarostę</w:t>
      </w:r>
    </w:p>
    <w:p w14:paraId="7C36AE7A" w14:textId="77777777" w:rsidR="009459D2" w:rsidRPr="009459D2" w:rsidRDefault="009459D2" w:rsidP="009459D2">
      <w:pPr>
        <w:spacing w:line="240" w:lineRule="auto"/>
        <w:ind w:firstLine="1418"/>
        <w:jc w:val="both"/>
        <w:rPr>
          <w:rFonts w:cstheme="minorHAnsi"/>
        </w:rPr>
      </w:pPr>
      <w:r w:rsidRPr="009459D2">
        <w:rPr>
          <w:rFonts w:cstheme="minorHAnsi"/>
        </w:rPr>
        <w:t xml:space="preserve"> przy kontrasygnacie Agaty Puchowskiej – Skarbnika Powiatu,</w:t>
      </w:r>
    </w:p>
    <w:p w14:paraId="58D07A8D" w14:textId="77777777" w:rsidR="009459D2" w:rsidRPr="009459D2" w:rsidRDefault="009459D2" w:rsidP="009459D2">
      <w:pPr>
        <w:spacing w:line="240" w:lineRule="auto"/>
        <w:jc w:val="both"/>
        <w:rPr>
          <w:rFonts w:eastAsia="Times New Roman" w:cstheme="minorHAnsi"/>
          <w:b/>
          <w:bCs/>
        </w:rPr>
      </w:pPr>
      <w:r w:rsidRPr="009459D2">
        <w:rPr>
          <w:rFonts w:eastAsia="Times New Roman" w:cstheme="minorHAnsi"/>
        </w:rPr>
        <w:t xml:space="preserve">zwanym dalej: </w:t>
      </w:r>
      <w:r w:rsidRPr="009459D2">
        <w:rPr>
          <w:rFonts w:eastAsia="Times New Roman" w:cstheme="minorHAnsi"/>
          <w:b/>
          <w:bCs/>
        </w:rPr>
        <w:t>Zamawiającym</w:t>
      </w:r>
    </w:p>
    <w:p w14:paraId="50FA535B" w14:textId="77777777" w:rsidR="009459D2" w:rsidRPr="009459D2" w:rsidRDefault="009459D2" w:rsidP="009459D2">
      <w:pPr>
        <w:spacing w:line="276" w:lineRule="auto"/>
        <w:jc w:val="both"/>
        <w:rPr>
          <w:rFonts w:eastAsia="Times New Roman" w:cstheme="minorHAnsi"/>
          <w:b/>
          <w:bCs/>
        </w:rPr>
      </w:pPr>
    </w:p>
    <w:p w14:paraId="2E5CA59F" w14:textId="0FCBD1F5" w:rsidR="009459D2" w:rsidRPr="009459D2" w:rsidRDefault="009459D2" w:rsidP="009459D2">
      <w:pPr>
        <w:spacing w:line="240" w:lineRule="auto"/>
        <w:jc w:val="both"/>
        <w:rPr>
          <w:rFonts w:eastAsia="Times New Roman" w:cstheme="minorHAnsi"/>
        </w:rPr>
      </w:pPr>
      <w:r w:rsidRPr="009459D2">
        <w:rPr>
          <w:rFonts w:eastAsia="Times New Roman" w:cstheme="minorHAnsi"/>
        </w:rPr>
        <w:t>a</w:t>
      </w:r>
      <w:r w:rsidRPr="009459D2">
        <w:rPr>
          <w:rFonts w:eastAsia="Times New Roman" w:cstheme="minorHAnsi"/>
        </w:rPr>
        <w:tab/>
      </w:r>
      <w:r>
        <w:rPr>
          <w:rFonts w:eastAsia="Times New Roman" w:cstheme="minorHAnsi"/>
        </w:rPr>
        <w:t>………………………………</w:t>
      </w:r>
      <w:r w:rsidRPr="009459D2">
        <w:rPr>
          <w:rFonts w:eastAsia="Times New Roman" w:cstheme="minorHAnsi"/>
        </w:rPr>
        <w:t xml:space="preserve">., </w:t>
      </w:r>
    </w:p>
    <w:p w14:paraId="334A9D41" w14:textId="31A27FA7" w:rsidR="009459D2" w:rsidRPr="009459D2" w:rsidRDefault="009459D2" w:rsidP="009459D2">
      <w:pPr>
        <w:spacing w:line="240" w:lineRule="auto"/>
        <w:ind w:firstLine="708"/>
        <w:jc w:val="both"/>
        <w:rPr>
          <w:rFonts w:eastAsia="Times New Roman" w:cstheme="minorHAnsi"/>
        </w:rPr>
      </w:pPr>
      <w:r w:rsidRPr="009459D2">
        <w:rPr>
          <w:rFonts w:eastAsia="Times New Roman" w:cstheme="minorHAnsi"/>
        </w:rPr>
        <w:t xml:space="preserve">z siedzibą ul. </w:t>
      </w:r>
      <w:r>
        <w:rPr>
          <w:rFonts w:eastAsia="Times New Roman" w:cstheme="minorHAnsi"/>
        </w:rPr>
        <w:t>………………………</w:t>
      </w:r>
      <w:r w:rsidRPr="009459D2">
        <w:rPr>
          <w:rFonts w:eastAsia="Times New Roman" w:cstheme="minorHAnsi"/>
        </w:rPr>
        <w:t xml:space="preserve">, </w:t>
      </w:r>
    </w:p>
    <w:p w14:paraId="487553C1" w14:textId="642AA45E" w:rsidR="009459D2" w:rsidRPr="009459D2" w:rsidRDefault="009459D2" w:rsidP="009459D2">
      <w:pPr>
        <w:spacing w:line="240" w:lineRule="auto"/>
        <w:jc w:val="both"/>
        <w:rPr>
          <w:rFonts w:eastAsia="Times New Roman" w:cstheme="minorHAnsi"/>
        </w:rPr>
      </w:pPr>
      <w:r w:rsidRPr="009459D2">
        <w:rPr>
          <w:rFonts w:eastAsia="Times New Roman" w:cstheme="minorHAnsi"/>
        </w:rPr>
        <w:tab/>
        <w:t xml:space="preserve">NIP </w:t>
      </w:r>
      <w:r>
        <w:rPr>
          <w:rFonts w:eastAsia="Times New Roman" w:cstheme="minorHAnsi"/>
        </w:rPr>
        <w:t>………….</w:t>
      </w:r>
      <w:r w:rsidRPr="009459D2">
        <w:rPr>
          <w:rFonts w:eastAsia="Times New Roman" w:cstheme="minorHAnsi"/>
        </w:rPr>
        <w:t xml:space="preserve">, KRS </w:t>
      </w:r>
      <w:r>
        <w:rPr>
          <w:rFonts w:eastAsia="Times New Roman" w:cstheme="minorHAnsi"/>
        </w:rPr>
        <w:t>……………………..</w:t>
      </w:r>
      <w:r w:rsidRPr="009459D2">
        <w:rPr>
          <w:rFonts w:eastAsia="Times New Roman" w:cstheme="minorHAnsi"/>
        </w:rPr>
        <w:t>,</w:t>
      </w:r>
    </w:p>
    <w:p w14:paraId="581B00F5" w14:textId="77777777" w:rsidR="009459D2" w:rsidRPr="009459D2" w:rsidRDefault="009459D2" w:rsidP="009459D2">
      <w:pPr>
        <w:spacing w:line="240" w:lineRule="auto"/>
        <w:jc w:val="both"/>
        <w:rPr>
          <w:rFonts w:eastAsia="Times New Roman" w:cstheme="minorHAnsi"/>
        </w:rPr>
      </w:pPr>
      <w:r w:rsidRPr="009459D2">
        <w:rPr>
          <w:rFonts w:eastAsia="Times New Roman" w:cstheme="minorHAnsi"/>
        </w:rPr>
        <w:tab/>
        <w:t xml:space="preserve">reprezentowaną przez: </w:t>
      </w:r>
    </w:p>
    <w:p w14:paraId="1F009BC9" w14:textId="2D966704" w:rsidR="009459D2" w:rsidRPr="009459D2" w:rsidRDefault="009459D2" w:rsidP="009459D2">
      <w:pPr>
        <w:spacing w:line="240" w:lineRule="auto"/>
        <w:ind w:firstLine="708"/>
        <w:jc w:val="both"/>
        <w:rPr>
          <w:rFonts w:cstheme="minorHAnsi"/>
        </w:rPr>
      </w:pPr>
      <w:r>
        <w:rPr>
          <w:rFonts w:cstheme="minorHAnsi"/>
        </w:rPr>
        <w:t>…………………………..</w:t>
      </w:r>
      <w:r w:rsidRPr="009459D2">
        <w:rPr>
          <w:rFonts w:cstheme="minorHAnsi"/>
        </w:rPr>
        <w:t xml:space="preserve"> – Prezesa Zarządu,</w:t>
      </w:r>
    </w:p>
    <w:p w14:paraId="75652D42" w14:textId="77777777" w:rsidR="009459D2" w:rsidRPr="009459D2" w:rsidRDefault="009459D2" w:rsidP="009459D2">
      <w:pPr>
        <w:pStyle w:val="Default"/>
        <w:rPr>
          <w:rFonts w:asciiTheme="minorHAnsi" w:hAnsiTheme="minorHAnsi" w:cstheme="minorHAnsi"/>
          <w:color w:val="auto"/>
          <w:sz w:val="22"/>
          <w:szCs w:val="22"/>
        </w:rPr>
      </w:pPr>
      <w:r w:rsidRPr="009459D2">
        <w:rPr>
          <w:rFonts w:asciiTheme="minorHAnsi" w:hAnsiTheme="minorHAnsi" w:cstheme="minorHAnsi"/>
          <w:color w:val="auto"/>
          <w:sz w:val="22"/>
          <w:szCs w:val="22"/>
        </w:rPr>
        <w:t xml:space="preserve">zwaną dalej: </w:t>
      </w:r>
      <w:r w:rsidRPr="009459D2">
        <w:rPr>
          <w:rFonts w:asciiTheme="minorHAnsi" w:hAnsiTheme="minorHAnsi" w:cstheme="minorHAnsi"/>
          <w:b/>
          <w:bCs/>
          <w:color w:val="auto"/>
          <w:sz w:val="22"/>
          <w:szCs w:val="22"/>
        </w:rPr>
        <w:t>Wykonawcą</w:t>
      </w:r>
    </w:p>
    <w:p w14:paraId="45862281" w14:textId="77777777" w:rsidR="009459D2" w:rsidRPr="009459D2" w:rsidRDefault="009459D2" w:rsidP="009459D2">
      <w:pPr>
        <w:spacing w:line="276" w:lineRule="auto"/>
        <w:jc w:val="both"/>
        <w:rPr>
          <w:rFonts w:eastAsia="Times New Roman" w:cstheme="minorHAnsi"/>
        </w:rPr>
      </w:pPr>
    </w:p>
    <w:p w14:paraId="45E68D7F" w14:textId="77777777" w:rsidR="009459D2" w:rsidRPr="009459D2" w:rsidRDefault="009459D2" w:rsidP="009459D2">
      <w:pPr>
        <w:spacing w:line="276" w:lineRule="auto"/>
        <w:jc w:val="both"/>
        <w:rPr>
          <w:rFonts w:eastAsia="Times New Roman" w:cstheme="minorHAnsi"/>
        </w:rPr>
      </w:pPr>
      <w:r w:rsidRPr="009459D2">
        <w:rPr>
          <w:rFonts w:eastAsia="Times New Roman" w:cstheme="minorHAnsi"/>
        </w:rPr>
        <w:t>Niniejsza umowa została zawarta w oparciu Regulamin udzielania zamówień publicznych w Starostwie Powiatowym w Świeciu (Zarządzenie Nr 37/24 Starosty Świeckiego z dnia 30 czerwca 2024 r.)</w:t>
      </w:r>
    </w:p>
    <w:p w14:paraId="1FE6D89D" w14:textId="77777777" w:rsidR="00E22E9C" w:rsidRDefault="00E22E9C" w:rsidP="00BC267A">
      <w:pPr>
        <w:jc w:val="center"/>
        <w:rPr>
          <w:b/>
          <w:bCs/>
        </w:rPr>
      </w:pPr>
    </w:p>
    <w:p w14:paraId="677ADA2D" w14:textId="0D44B52B" w:rsidR="00BC267A" w:rsidRPr="00BC267A" w:rsidRDefault="00BC267A" w:rsidP="00BC267A">
      <w:pPr>
        <w:jc w:val="center"/>
        <w:rPr>
          <w:b/>
          <w:bCs/>
        </w:rPr>
      </w:pPr>
      <w:r w:rsidRPr="00BC267A">
        <w:rPr>
          <w:b/>
          <w:bCs/>
        </w:rPr>
        <w:t>§ 1</w:t>
      </w:r>
    </w:p>
    <w:p w14:paraId="582CE34E" w14:textId="4D191422" w:rsidR="00BC267A" w:rsidRDefault="00BC267A" w:rsidP="00BC267A">
      <w:pPr>
        <w:jc w:val="center"/>
        <w:rPr>
          <w:b/>
          <w:bCs/>
          <w:i/>
          <w:iCs/>
        </w:rPr>
      </w:pPr>
      <w:r w:rsidRPr="00BC267A">
        <w:rPr>
          <w:b/>
          <w:bCs/>
          <w:i/>
          <w:iCs/>
        </w:rPr>
        <w:t>Przedmiot umowy</w:t>
      </w:r>
    </w:p>
    <w:p w14:paraId="1A84005C" w14:textId="0A735DB0" w:rsidR="006B08D0" w:rsidRDefault="00BC267A" w:rsidP="00BC267A">
      <w:pPr>
        <w:jc w:val="both"/>
      </w:pPr>
      <w:r w:rsidRPr="00BC267A">
        <w:t>1</w:t>
      </w:r>
      <w:bookmarkStart w:id="0" w:name="_Hlk189639901"/>
      <w:r w:rsidRPr="00BC267A">
        <w:t xml:space="preserve">. Przedmiotem umowy jest </w:t>
      </w:r>
      <w:r w:rsidRPr="001D2E28">
        <w:rPr>
          <w:b/>
          <w:bCs/>
        </w:rPr>
        <w:t>dostawa nowego samochodu</w:t>
      </w:r>
      <w:r w:rsidRPr="00BC267A">
        <w:t xml:space="preserve"> </w:t>
      </w:r>
      <w:r w:rsidR="00AA79DB" w:rsidRPr="00AA79DB">
        <w:rPr>
          <w:b/>
          <w:bCs/>
        </w:rPr>
        <w:t>osobowego typu SUV</w:t>
      </w:r>
      <w:r w:rsidR="006B08D0" w:rsidRPr="006B08D0">
        <w:rPr>
          <w:b/>
          <w:bCs/>
        </w:rPr>
        <w:t xml:space="preserve"> </w:t>
      </w:r>
      <w:bookmarkEnd w:id="0"/>
      <w:r w:rsidR="001D2E28" w:rsidRPr="001D2E28">
        <w:rPr>
          <w:b/>
          <w:bCs/>
        </w:rPr>
        <w:t>marki</w:t>
      </w:r>
      <w:r w:rsidR="001D2E28">
        <w:rPr>
          <w:b/>
          <w:bCs/>
        </w:rPr>
        <w:t xml:space="preserve"> </w:t>
      </w:r>
      <w:r w:rsidR="001D2E28" w:rsidRPr="001D2E28">
        <w:rPr>
          <w:b/>
          <w:bCs/>
        </w:rPr>
        <w:t>............................... model .................................... nr ……</w:t>
      </w:r>
      <w:r w:rsidR="001D2E28">
        <w:rPr>
          <w:b/>
          <w:bCs/>
        </w:rPr>
        <w:t>…….</w:t>
      </w:r>
      <w:r w:rsidR="001D2E28" w:rsidRPr="001D2E28">
        <w:rPr>
          <w:b/>
          <w:bCs/>
        </w:rPr>
        <w:t xml:space="preserve">   rok   produkcji   ……………………..…..,   VIN …………………. </w:t>
      </w:r>
      <w:r w:rsidR="001D2E28" w:rsidRPr="00E22E9C">
        <w:t>o wyposażeniu i parametrach podanych w ofercie Wykonawcy  z dnia</w:t>
      </w:r>
      <w:r w:rsidR="001D2E28" w:rsidRPr="001D2E28">
        <w:rPr>
          <w:b/>
          <w:bCs/>
        </w:rPr>
        <w:t xml:space="preserve">   ...................................</w:t>
      </w:r>
      <w:r w:rsidRPr="00BC267A">
        <w:rPr>
          <w:b/>
          <w:bCs/>
        </w:rPr>
        <w:t xml:space="preserve">, </w:t>
      </w:r>
      <w:r w:rsidRPr="00BC267A">
        <w:t xml:space="preserve">o wartości szacunkowej nieprzekraczającej kwoty 130.000 zł, do którego zgodnie z art. 2 ust 1 pkt 1 ustawy z dnia 11 września 2019 r. – </w:t>
      </w:r>
      <w:r w:rsidRPr="00BC267A">
        <w:rPr>
          <w:i/>
          <w:iCs/>
        </w:rPr>
        <w:t xml:space="preserve">Prawo zamówień publicznych </w:t>
      </w:r>
      <w:r w:rsidRPr="00BC267A">
        <w:t>(Dz. U. z 202</w:t>
      </w:r>
      <w:r w:rsidR="006B08D0">
        <w:t>4</w:t>
      </w:r>
      <w:r w:rsidRPr="00BC267A">
        <w:t xml:space="preserve"> r. poz. </w:t>
      </w:r>
      <w:r w:rsidR="006B08D0">
        <w:t>1320)</w:t>
      </w:r>
      <w:r w:rsidRPr="00BC267A">
        <w:t xml:space="preserve"> nie stosuje się przepisów ww. ustawy</w:t>
      </w:r>
      <w:r w:rsidR="009E261A">
        <w:t>.</w:t>
      </w:r>
    </w:p>
    <w:p w14:paraId="6F10E66F" w14:textId="10B70798" w:rsidR="00BC267A" w:rsidRPr="00BC267A" w:rsidRDefault="00261350" w:rsidP="00BC267A">
      <w:pPr>
        <w:jc w:val="both"/>
      </w:pPr>
      <w:r>
        <w:t>2</w:t>
      </w:r>
      <w:r w:rsidR="00BC267A" w:rsidRPr="00BC267A">
        <w:t>. Oferta Wykonawcy (Załącznik nr 1 do Zapytania ofertowego) jest integralną częścią</w:t>
      </w:r>
      <w:r w:rsidR="006B08D0">
        <w:t xml:space="preserve"> umowy</w:t>
      </w:r>
      <w:r w:rsidR="00BC267A" w:rsidRPr="00BC267A">
        <w:t xml:space="preserve">. </w:t>
      </w:r>
    </w:p>
    <w:p w14:paraId="18EF6733" w14:textId="77777777" w:rsidR="00E22E9C" w:rsidRDefault="00E22E9C" w:rsidP="00902D21">
      <w:pPr>
        <w:jc w:val="center"/>
        <w:rPr>
          <w:b/>
          <w:bCs/>
        </w:rPr>
      </w:pPr>
    </w:p>
    <w:p w14:paraId="23DF9F64" w14:textId="77777777" w:rsidR="00E22E9C" w:rsidRDefault="00E22E9C" w:rsidP="00902D21">
      <w:pPr>
        <w:jc w:val="center"/>
        <w:rPr>
          <w:b/>
          <w:bCs/>
        </w:rPr>
      </w:pPr>
    </w:p>
    <w:p w14:paraId="741CBB27" w14:textId="77777777" w:rsidR="00E22E9C" w:rsidRDefault="00E22E9C" w:rsidP="00902D21">
      <w:pPr>
        <w:jc w:val="center"/>
        <w:rPr>
          <w:b/>
          <w:bCs/>
        </w:rPr>
      </w:pPr>
    </w:p>
    <w:p w14:paraId="7665145A" w14:textId="54F2726E" w:rsidR="00BC267A" w:rsidRPr="00BC267A" w:rsidRDefault="00BC267A" w:rsidP="00902D21">
      <w:pPr>
        <w:jc w:val="center"/>
        <w:rPr>
          <w:b/>
          <w:bCs/>
        </w:rPr>
      </w:pPr>
      <w:r w:rsidRPr="00BC267A">
        <w:rPr>
          <w:b/>
          <w:bCs/>
        </w:rPr>
        <w:t>§ 2</w:t>
      </w:r>
    </w:p>
    <w:p w14:paraId="0FCF8A7B" w14:textId="308824EF" w:rsidR="00902D21" w:rsidRDefault="00BC267A" w:rsidP="00902D21">
      <w:pPr>
        <w:jc w:val="center"/>
        <w:rPr>
          <w:b/>
          <w:bCs/>
          <w:i/>
          <w:iCs/>
        </w:rPr>
      </w:pPr>
      <w:r w:rsidRPr="00BC267A">
        <w:rPr>
          <w:b/>
          <w:bCs/>
          <w:i/>
          <w:iCs/>
        </w:rPr>
        <w:t>Termin wykonania zamówienia. Wskazanie osób do kontaktów</w:t>
      </w:r>
    </w:p>
    <w:p w14:paraId="61A91E26" w14:textId="134C7413" w:rsidR="000E0CB8" w:rsidRDefault="00BC267A" w:rsidP="00BC267A">
      <w:pPr>
        <w:jc w:val="both"/>
      </w:pPr>
      <w:r w:rsidRPr="00BC267A">
        <w:t>1. Samochód, o którym mowa § 1, Wykonawca dostarczy Zamawiającemu w terminie 60 dni od dnia zawarcia niniejszej umowy pod adres: ul.</w:t>
      </w:r>
      <w:r w:rsidR="00BD3E25">
        <w:t xml:space="preserve"> Gen. Józefa</w:t>
      </w:r>
      <w:r w:rsidRPr="00BC267A">
        <w:t xml:space="preserve"> </w:t>
      </w:r>
      <w:r w:rsidR="000E0CB8">
        <w:t>Hallera 9</w:t>
      </w:r>
      <w:r w:rsidRPr="00BC267A">
        <w:t xml:space="preserve">, </w:t>
      </w:r>
      <w:r w:rsidR="000E0CB8">
        <w:t>86-100</w:t>
      </w:r>
      <w:r w:rsidRPr="00BC267A">
        <w:t xml:space="preserve"> </w:t>
      </w:r>
      <w:r w:rsidR="000E0CB8">
        <w:t>Świecie</w:t>
      </w:r>
      <w:r w:rsidRPr="00BC267A">
        <w:t xml:space="preserve">, przy czym dzień odbioru pojazdu zostanie uzgodniony </w:t>
      </w:r>
      <w:r w:rsidR="00C62269">
        <w:t>za pośrednictwem e-</w:t>
      </w:r>
      <w:r w:rsidRPr="00BC267A">
        <w:t xml:space="preserve">maila z minimum trzydniowym wyprzedzeniem. </w:t>
      </w:r>
    </w:p>
    <w:p w14:paraId="22EA3709" w14:textId="77777777" w:rsidR="002253F3" w:rsidRDefault="00BC267A" w:rsidP="002253F3">
      <w:pPr>
        <w:jc w:val="both"/>
      </w:pPr>
      <w:r w:rsidRPr="00BC267A">
        <w:t xml:space="preserve">2. </w:t>
      </w:r>
      <w:r w:rsidR="002253F3">
        <w:t>Wykonawca przeprowadzi nieodpłatnie szkolenie z zakresu obsługi i użytkowania pojazdów                      z wytypowaną przez użytkownika osobą w następującym zakresie:</w:t>
      </w:r>
    </w:p>
    <w:p w14:paraId="0E4E1BC1" w14:textId="77777777" w:rsidR="002253F3" w:rsidRDefault="002253F3" w:rsidP="002253F3">
      <w:pPr>
        <w:jc w:val="both"/>
      </w:pPr>
      <w:r>
        <w:t xml:space="preserve">1) Szkolenia z podstaw użytkowania sprzętu wykonywane podczas przekazywania pojazdu. Zakres szkolenia obejmuje zasady używania urządzeń znajdujących się w kabinie kierowcy oraz zasady wykonywania obsługi codziennej i planowych przeglądów gwarancyjnych. </w:t>
      </w:r>
    </w:p>
    <w:p w14:paraId="148F20B0" w14:textId="79B3DF16" w:rsidR="00890E69" w:rsidRDefault="002253F3" w:rsidP="002253F3">
      <w:pPr>
        <w:jc w:val="both"/>
      </w:pPr>
      <w:r>
        <w:t xml:space="preserve">2) Szkolenia doskonalącego z zasad eksploatacji i obsługi pojazdu (1 osoba) w terminie do </w:t>
      </w:r>
      <w:r w:rsidR="00C62269">
        <w:t>30 dni od dnia dostarczenia przedmiotu</w:t>
      </w:r>
      <w:r>
        <w:t xml:space="preserve"> umowy w miejscu uzgodnionym z użytkownikiem</w:t>
      </w:r>
      <w:r w:rsidR="00BC267A" w:rsidRPr="00BC267A">
        <w:t xml:space="preserve">. </w:t>
      </w:r>
    </w:p>
    <w:p w14:paraId="7545EDFC" w14:textId="52D46BEE" w:rsidR="00890E69" w:rsidRDefault="00BC267A" w:rsidP="00BC267A">
      <w:pPr>
        <w:jc w:val="both"/>
      </w:pPr>
      <w:r w:rsidRPr="00BC267A">
        <w:t xml:space="preserve">3. </w:t>
      </w:r>
      <w:r w:rsidR="00711B77">
        <w:t xml:space="preserve">Wykonawca oświadcza, że przedmiot umowy jest </w:t>
      </w:r>
      <w:r w:rsidRPr="00BC267A">
        <w:t xml:space="preserve"> fabrycznie nowy, wyprodukowany w </w:t>
      </w:r>
      <w:r w:rsidR="006C4305">
        <w:t xml:space="preserve">……. </w:t>
      </w:r>
      <w:r w:rsidR="00711B77">
        <w:t>r</w:t>
      </w:r>
      <w:r w:rsidR="006C4305">
        <w:t>oku</w:t>
      </w:r>
      <w:r w:rsidR="00083AC2">
        <w:t xml:space="preserve">, </w:t>
      </w:r>
      <w:r w:rsidR="00711B77">
        <w:t xml:space="preserve">posiada </w:t>
      </w:r>
      <w:r w:rsidR="00083AC2">
        <w:t xml:space="preserve">przebieg do </w:t>
      </w:r>
      <w:r w:rsidR="00711B77">
        <w:t>2</w:t>
      </w:r>
      <w:r w:rsidR="00083AC2">
        <w:t>0 km</w:t>
      </w:r>
      <w:r w:rsidR="00711B77">
        <w:t>, jest to</w:t>
      </w:r>
      <w:r w:rsidRPr="00BC267A">
        <w:t xml:space="preserve"> model aktualnie wytwarzany przez producenta, wolny od wad konstrukcyjnych materiałowych, wykonawczych i prawnych – o parametrach minimalnych i wyposażeniu zgodnym z ofertą. Samochód posiada homologację, wystawioną zgodnie z aktualnie obowiązującymi regulacjami ustawy z dnia  20 czerwca 1997 r. </w:t>
      </w:r>
      <w:r w:rsidRPr="00BC267A">
        <w:rPr>
          <w:i/>
          <w:iCs/>
        </w:rPr>
        <w:t xml:space="preserve">Prawo o ruchu drogowym </w:t>
      </w:r>
      <w:r w:rsidRPr="00BC267A">
        <w:t xml:space="preserve">(Dz. U. z 2024 r., poz. 1251), jak również </w:t>
      </w:r>
      <w:r w:rsidR="00711B77">
        <w:t>roz</w:t>
      </w:r>
      <w:r w:rsidRPr="00BC267A">
        <w:t xml:space="preserve">porządzeń wykonawczych do tej ustawy oraz ustawy z dnia 14 kwietnia 2023 r. </w:t>
      </w:r>
      <w:r w:rsidRPr="00BC267A">
        <w:rPr>
          <w:i/>
          <w:iCs/>
        </w:rPr>
        <w:t xml:space="preserve">o systemach homologacji pojazdów oraz ich wyposażenia  </w:t>
      </w:r>
      <w:r w:rsidRPr="00BC267A">
        <w:t xml:space="preserve">(Dz. U. z 2023 r., poz. 919) niezbędną do rejestracji samochodu. </w:t>
      </w:r>
    </w:p>
    <w:p w14:paraId="0C9A816E" w14:textId="045A8389" w:rsidR="00890E69" w:rsidRDefault="00BC267A" w:rsidP="00BC267A">
      <w:pPr>
        <w:jc w:val="both"/>
      </w:pPr>
      <w:r w:rsidRPr="00BC267A">
        <w:t xml:space="preserve">4. Wyposażenie i parametry techniczne dostarczonego modelu samochodu niewymienione w opisie przedmiotu zamówienia nie </w:t>
      </w:r>
      <w:r w:rsidR="00E80023">
        <w:t>są</w:t>
      </w:r>
      <w:r w:rsidR="00083AC2">
        <w:t xml:space="preserve"> </w:t>
      </w:r>
      <w:r w:rsidRPr="00BC267A">
        <w:t xml:space="preserve">gorsze niż w standardowej wersji tego modelu dostępne w ofercie publicznej. </w:t>
      </w:r>
    </w:p>
    <w:p w14:paraId="01D5F87D" w14:textId="6D4409D7" w:rsidR="00890E69" w:rsidRDefault="00BC267A" w:rsidP="00BC267A">
      <w:pPr>
        <w:jc w:val="both"/>
      </w:pPr>
      <w:r w:rsidRPr="00BC267A">
        <w:t xml:space="preserve">5. Odbiór przedmiotu zamówienia nastąpi w siedzibie Zamawiającego na podstawie protokołu zdawczo- odbiorczego </w:t>
      </w:r>
      <w:r w:rsidR="00BD3E25">
        <w:t xml:space="preserve">stanowiącego </w:t>
      </w:r>
      <w:r w:rsidRPr="00BC267A">
        <w:t xml:space="preserve">załącznik nr </w:t>
      </w:r>
      <w:r w:rsidR="00BD3E25">
        <w:t>2</w:t>
      </w:r>
      <w:r w:rsidRPr="00BC267A">
        <w:t xml:space="preserve"> do umowy podpisanego przez obie Strony umowy. </w:t>
      </w:r>
    </w:p>
    <w:p w14:paraId="120558A2" w14:textId="77777777" w:rsidR="00890E69" w:rsidRDefault="00BC267A" w:rsidP="00BC267A">
      <w:pPr>
        <w:jc w:val="both"/>
      </w:pPr>
      <w:r w:rsidRPr="00BC267A">
        <w:t xml:space="preserve">6. W przypadku stwierdzenia przy odbiorze przez Zamawiającego niezgodności przedmiotu umowy z ofertą, o której mowa w § 1 ust. 2 umowy, a także wad dostarczonego pojazdu, Wykonawca zobowiązany jest do jego wymiany na zgodny z opisem przedmiotu zamówienia i wolny od wad zachowując termin dostawy, o którym mowa w ust. 1. </w:t>
      </w:r>
    </w:p>
    <w:p w14:paraId="34F63467" w14:textId="77777777" w:rsidR="00890E69" w:rsidRDefault="00BC267A" w:rsidP="00BC267A">
      <w:pPr>
        <w:jc w:val="both"/>
      </w:pPr>
      <w:r w:rsidRPr="00BC267A">
        <w:t>7. Z chwilą podpisania protokołu zdawczo-odbiorczego, na Zamawiającego przechodzi własność dostarczonego samochodu.</w:t>
      </w:r>
    </w:p>
    <w:p w14:paraId="4D088D19" w14:textId="77777777" w:rsidR="00890E69" w:rsidRDefault="00BC267A" w:rsidP="00BC267A">
      <w:pPr>
        <w:jc w:val="both"/>
      </w:pPr>
      <w:r w:rsidRPr="00BC267A">
        <w:t xml:space="preserve"> 8. Wykonawca odpowiada za bezpieczeństwo samochodu, aż do momentu protokolarnego przekazania samochodu Zamawiającemu. </w:t>
      </w:r>
    </w:p>
    <w:p w14:paraId="0B9D158C" w14:textId="77777777" w:rsidR="00890E69" w:rsidRDefault="00BC267A" w:rsidP="00BC267A">
      <w:pPr>
        <w:jc w:val="both"/>
      </w:pPr>
      <w:r w:rsidRPr="00BC267A">
        <w:t>9. Do bieżących kontaktów w trakcie realizacji przedmiotu umowy upoważniony jest:</w:t>
      </w:r>
    </w:p>
    <w:p w14:paraId="2A417180" w14:textId="5D8AC054" w:rsidR="00A809F3" w:rsidRDefault="00BC267A" w:rsidP="00A809F3">
      <w:pPr>
        <w:jc w:val="both"/>
      </w:pPr>
      <w:r w:rsidRPr="00BC267A">
        <w:t xml:space="preserve">– ze strony Zamawiającego – </w:t>
      </w:r>
      <w:r w:rsidR="00A809F3">
        <w:t xml:space="preserve">Jakub Kuśnierz, Geodeta Powiatowy, telefon do kontaktu: 52 56 83 130, e-mail: </w:t>
      </w:r>
      <w:hyperlink r:id="rId7" w:history="1">
        <w:r w:rsidR="00A809F3" w:rsidRPr="00A0275F">
          <w:rPr>
            <w:rStyle w:val="Hipercze"/>
          </w:rPr>
          <w:t>jakub.k@csw.pl</w:t>
        </w:r>
      </w:hyperlink>
      <w:r w:rsidR="00A809F3">
        <w:t xml:space="preserve">, </w:t>
      </w:r>
    </w:p>
    <w:p w14:paraId="1D8923C3" w14:textId="22128F35" w:rsidR="00BC267A" w:rsidRPr="00BC267A" w:rsidRDefault="00BC267A" w:rsidP="00BC267A">
      <w:pPr>
        <w:jc w:val="both"/>
      </w:pPr>
      <w:r w:rsidRPr="00BC267A">
        <w:t>– ze strony Wykonawcy – ……………………….</w:t>
      </w:r>
      <w:r w:rsidR="00890E69">
        <w:t>, e-mail:…………………,</w:t>
      </w:r>
      <w:r w:rsidRPr="00BC267A">
        <w:t xml:space="preserve"> </w:t>
      </w:r>
      <w:proofErr w:type="spellStart"/>
      <w:r w:rsidRPr="00BC267A">
        <w:t>tel</w:t>
      </w:r>
      <w:proofErr w:type="spellEnd"/>
      <w:r w:rsidRPr="00BC267A">
        <w:t xml:space="preserve"> ............................</w:t>
      </w:r>
      <w:r w:rsidR="00890E69">
        <w:t>.</w:t>
      </w:r>
      <w:r w:rsidRPr="00BC267A">
        <w:t xml:space="preserve"> </w:t>
      </w:r>
    </w:p>
    <w:p w14:paraId="4262F8FE" w14:textId="77777777" w:rsidR="00C76FC1" w:rsidRDefault="00C76FC1" w:rsidP="00902D21">
      <w:pPr>
        <w:jc w:val="center"/>
        <w:rPr>
          <w:b/>
          <w:bCs/>
        </w:rPr>
      </w:pPr>
    </w:p>
    <w:p w14:paraId="312DA544" w14:textId="0BA48A86" w:rsidR="00BC267A" w:rsidRPr="00BC267A" w:rsidRDefault="00BC267A" w:rsidP="00902D21">
      <w:pPr>
        <w:jc w:val="center"/>
        <w:rPr>
          <w:b/>
          <w:bCs/>
        </w:rPr>
      </w:pPr>
      <w:bookmarkStart w:id="1" w:name="_Hlk190259607"/>
      <w:r w:rsidRPr="00BC267A">
        <w:rPr>
          <w:b/>
          <w:bCs/>
        </w:rPr>
        <w:t>§ 3</w:t>
      </w:r>
    </w:p>
    <w:bookmarkEnd w:id="1"/>
    <w:p w14:paraId="2CF8C368" w14:textId="20C8189C" w:rsidR="00902D21" w:rsidRDefault="00BC267A" w:rsidP="00902D21">
      <w:pPr>
        <w:jc w:val="center"/>
        <w:rPr>
          <w:b/>
          <w:bCs/>
          <w:i/>
          <w:iCs/>
        </w:rPr>
      </w:pPr>
      <w:r w:rsidRPr="00BC267A">
        <w:rPr>
          <w:b/>
          <w:bCs/>
          <w:i/>
          <w:iCs/>
        </w:rPr>
        <w:t>Gwarancja i rękojmia na przedmiot umowy</w:t>
      </w:r>
    </w:p>
    <w:p w14:paraId="7EADE78C" w14:textId="77777777" w:rsidR="00A809F3" w:rsidRDefault="00BC267A" w:rsidP="00BC267A">
      <w:pPr>
        <w:jc w:val="both"/>
      </w:pPr>
      <w:r w:rsidRPr="00BC267A">
        <w:t xml:space="preserve">1. Na opisany w § 1 ust 2 przedmiot umowy Wykonawca udziela gwarancji jakości (w rozumieniu art. 577 K.c.), biegnącej od dnia podpisania protokołu zdawczo-odbiorczego na zasadach określonych w „Warunkach Gwarancji na nowe samochody” – stanowiących integralną część niniejszej umowy – w tym w szczególności: </w:t>
      </w:r>
    </w:p>
    <w:p w14:paraId="338E1345" w14:textId="62482910" w:rsidR="00A809F3" w:rsidRDefault="00BC267A" w:rsidP="00BC267A">
      <w:pPr>
        <w:jc w:val="both"/>
      </w:pPr>
      <w:r w:rsidRPr="00BC267A">
        <w:t>1</w:t>
      </w:r>
      <w:bookmarkStart w:id="2" w:name="_Hlk190259673"/>
      <w:r w:rsidRPr="00BC267A">
        <w:t xml:space="preserve">) pełna gwarancja na zespoły i podzespoły mechaniczne, wady fabryczne pojazdu </w:t>
      </w:r>
      <w:r w:rsidR="009B4C4B">
        <w:t>do 100 km</w:t>
      </w:r>
      <w:r w:rsidRPr="00BC267A">
        <w:t xml:space="preserve"> przebiegu kilometrów .................... lat od dnia wydania Zamawiającemu przedmiotu umowy</w:t>
      </w:r>
      <w:bookmarkEnd w:id="2"/>
      <w:r w:rsidR="001E6724">
        <w:t>,</w:t>
      </w:r>
    </w:p>
    <w:p w14:paraId="6CC64E2E" w14:textId="77777777" w:rsidR="00A809F3" w:rsidRDefault="00BC267A" w:rsidP="00BC267A">
      <w:pPr>
        <w:jc w:val="both"/>
      </w:pPr>
      <w:r w:rsidRPr="00BC267A">
        <w:t xml:space="preserve">2) gwarancja na powłokę lakierniczą ……….. lat od dnia wydania Zamawiającemu przedmiotu umowy, </w:t>
      </w:r>
    </w:p>
    <w:p w14:paraId="62522561" w14:textId="77777777" w:rsidR="00A809F3" w:rsidRDefault="00BC267A" w:rsidP="00BC267A">
      <w:pPr>
        <w:jc w:val="both"/>
      </w:pPr>
      <w:r w:rsidRPr="00BC267A">
        <w:t xml:space="preserve">3) gwarancja na perforację nadwozia ……….. lat od dnia wydania Zamawiającemu przedmiotu umowy, </w:t>
      </w:r>
    </w:p>
    <w:p w14:paraId="3F29E8BC" w14:textId="3D3BB126" w:rsidR="00BC267A" w:rsidRPr="00BC267A" w:rsidRDefault="00BC267A" w:rsidP="00BC267A">
      <w:pPr>
        <w:jc w:val="both"/>
      </w:pPr>
      <w:r w:rsidRPr="00BC267A">
        <w:t xml:space="preserve">– zgodnie z ofertą Wykonawcy. </w:t>
      </w:r>
    </w:p>
    <w:p w14:paraId="7ABDCFD1" w14:textId="7B6E4D5F" w:rsidR="00A809F3" w:rsidRDefault="00BC267A" w:rsidP="00BC267A">
      <w:pPr>
        <w:jc w:val="both"/>
      </w:pPr>
      <w:r w:rsidRPr="00BC267A">
        <w:t xml:space="preserve">2. Wykonawca na zasadach określonych w w/w gwarancji zapewnia dostępność usług gwarancyjnych i serwisowych w autoryzowanych stacjach obsługi oferowanej marki na terenie kraju. </w:t>
      </w:r>
      <w:r w:rsidR="00C74502">
        <w:t xml:space="preserve"> </w:t>
      </w:r>
      <w:r w:rsidRPr="00BC267A">
        <w:t xml:space="preserve">Zamawiający może korzystać z każdej autoryzowanej stacji obsługi oferowanej marki na terenie kraju wedle własnego wyboru, jednak przynajmniej 1 z tych stacji musi znajdować się </w:t>
      </w:r>
      <w:r w:rsidR="006C4305">
        <w:t>na terenie Województwa Kujawsko-Pomorskiego</w:t>
      </w:r>
      <w:r w:rsidR="001C4202">
        <w:t>.</w:t>
      </w:r>
    </w:p>
    <w:p w14:paraId="011AEA30" w14:textId="77777777" w:rsidR="00A809F3" w:rsidRDefault="00BC267A" w:rsidP="00BC267A">
      <w:pPr>
        <w:jc w:val="both"/>
      </w:pPr>
      <w:r w:rsidRPr="00BC267A">
        <w:t xml:space="preserve">3. Wraz z samochodem Wykonawca przekaże Zamawiającemu następujące dokumenty: </w:t>
      </w:r>
    </w:p>
    <w:p w14:paraId="312BD975" w14:textId="61CF7606" w:rsidR="00BC267A" w:rsidRPr="00BC267A" w:rsidRDefault="00BC267A" w:rsidP="00BC267A">
      <w:pPr>
        <w:jc w:val="both"/>
      </w:pPr>
      <w:r w:rsidRPr="00BC267A">
        <w:t xml:space="preserve">a) książkę gwarancji, </w:t>
      </w:r>
    </w:p>
    <w:p w14:paraId="7ED21AD5" w14:textId="77777777" w:rsidR="00A809F3" w:rsidRDefault="00BC267A" w:rsidP="00BC267A">
      <w:pPr>
        <w:jc w:val="both"/>
      </w:pPr>
      <w:r w:rsidRPr="00BC267A">
        <w:t xml:space="preserve">b) instrukcję obsługi samochodu w języku polskim, </w:t>
      </w:r>
    </w:p>
    <w:p w14:paraId="394008BE" w14:textId="77777777" w:rsidR="00A809F3" w:rsidRDefault="00BC267A" w:rsidP="00BC267A">
      <w:pPr>
        <w:jc w:val="both"/>
      </w:pPr>
      <w:r w:rsidRPr="00BC267A">
        <w:t xml:space="preserve">c) dokumenty konieczne do zarejestrowania i ubezpieczenia pojazdu, </w:t>
      </w:r>
    </w:p>
    <w:p w14:paraId="4A8E38D9" w14:textId="77777777" w:rsidR="00A809F3" w:rsidRDefault="00BC267A" w:rsidP="00BC267A">
      <w:pPr>
        <w:jc w:val="both"/>
      </w:pPr>
      <w:r w:rsidRPr="00BC267A">
        <w:t xml:space="preserve">d) dwa komplety kluczyków, </w:t>
      </w:r>
    </w:p>
    <w:p w14:paraId="079A9608" w14:textId="77777777" w:rsidR="00A809F3" w:rsidRDefault="00BC267A" w:rsidP="00BC267A">
      <w:pPr>
        <w:jc w:val="both"/>
      </w:pPr>
      <w:r w:rsidRPr="00BC267A">
        <w:t xml:space="preserve">e) oraz inne niezbędne dokumenty. </w:t>
      </w:r>
    </w:p>
    <w:p w14:paraId="01BA7D2B" w14:textId="77777777" w:rsidR="00A809F3" w:rsidRDefault="00BC267A" w:rsidP="00BC267A">
      <w:pPr>
        <w:jc w:val="both"/>
      </w:pPr>
      <w:r w:rsidRPr="00BC267A">
        <w:t xml:space="preserve">4. Przedmiot umowy obejmuje także: </w:t>
      </w:r>
    </w:p>
    <w:p w14:paraId="7A421A6B" w14:textId="507A5FD0" w:rsidR="00BC267A" w:rsidRPr="00BC267A" w:rsidRDefault="00BC267A" w:rsidP="00BC267A">
      <w:pPr>
        <w:jc w:val="both"/>
      </w:pPr>
      <w:r w:rsidRPr="00BC267A">
        <w:t xml:space="preserve">a) objęcie samochodu serwisem gwarancyjnym świadczonym przez autoryzowaną stację obsługi (ASO); </w:t>
      </w:r>
    </w:p>
    <w:p w14:paraId="1294A527" w14:textId="77777777" w:rsidR="00A809F3" w:rsidRDefault="00BC267A" w:rsidP="00BC267A">
      <w:pPr>
        <w:jc w:val="both"/>
      </w:pPr>
      <w:r w:rsidRPr="00BC267A">
        <w:t xml:space="preserve">b) wykonanie przeglądu „zerowego” przed wydaniem samochodu Zamawiającemu; </w:t>
      </w:r>
    </w:p>
    <w:p w14:paraId="201362BD" w14:textId="77777777" w:rsidR="00A809F3" w:rsidRDefault="00BC267A" w:rsidP="00BC267A">
      <w:pPr>
        <w:jc w:val="both"/>
      </w:pPr>
      <w:r w:rsidRPr="00BC267A">
        <w:t xml:space="preserve">c) zatankowanie samochodu co najmniej 5 litrami paliwa. </w:t>
      </w:r>
    </w:p>
    <w:p w14:paraId="2DBCA163" w14:textId="77777777" w:rsidR="00A809F3" w:rsidRDefault="00BC267A" w:rsidP="00BC267A">
      <w:pPr>
        <w:jc w:val="both"/>
      </w:pPr>
      <w:r w:rsidRPr="00BC267A">
        <w:t xml:space="preserve">5. Zamawiający ma prawo odmówić odbioru pojazdu, jeżeli pojazd, który został przedstawiony do wydania nie posiada parametrów i cech zgodnych z ofertą Wykonawcy, jest uszkodzony, jest niekompletny do wydania, mimo prób uruchomienia nie działa lub działa nieprawidłowo, nie załączono dokumentów w języku polskim, dotyczących korzystania z pojazdu lub niezbędnych do jego zarejestrowania. </w:t>
      </w:r>
    </w:p>
    <w:p w14:paraId="58740BCE" w14:textId="110FF417" w:rsidR="00A809F3" w:rsidRDefault="00BC267A" w:rsidP="00BC267A">
      <w:pPr>
        <w:jc w:val="both"/>
      </w:pPr>
      <w:r w:rsidRPr="00BC267A">
        <w:t xml:space="preserve">6. W ramach gwarancji Wykonawca zobowiązuje się do usunięcia na własny koszt i własnym staraniem wszelkich wad ujawnionych w przedmiocie umowy. Istnienie wady powinno być stwierdzone protokolarnie. </w:t>
      </w:r>
    </w:p>
    <w:p w14:paraId="4B7D3A8E" w14:textId="77777777" w:rsidR="00A809F3" w:rsidRDefault="00BC267A" w:rsidP="00BC267A">
      <w:pPr>
        <w:jc w:val="both"/>
      </w:pPr>
      <w:r w:rsidRPr="00BC267A">
        <w:t xml:space="preserve">7. Strony niniejszym postanawiają, że Zamawiający może dochodzić roszczeń z tytułu gwarancji za wady także po upływie terminów, o których mowa powyżej jeżeli zgłosi Wykonawcy wadę przed jego upływem. </w:t>
      </w:r>
    </w:p>
    <w:p w14:paraId="05B3381A" w14:textId="77777777" w:rsidR="00A809F3" w:rsidRDefault="00BC267A" w:rsidP="00BC267A">
      <w:pPr>
        <w:jc w:val="both"/>
      </w:pPr>
      <w:r w:rsidRPr="00BC267A">
        <w:t xml:space="preserve">8. Gdy Wykonawca pozostaje w opóźnieniu z usunięciem wady Zamawiający upoważniony będzie do zlecenia usunięcia zgłoszonych wad innemu, wybranemu przez siebie podmiotowi na koszt i ryzyko Wykonawcy. </w:t>
      </w:r>
    </w:p>
    <w:p w14:paraId="54FC6E8F" w14:textId="1FB6D859" w:rsidR="00BC267A" w:rsidRPr="00BC267A" w:rsidRDefault="00BC267A" w:rsidP="00BC267A">
      <w:pPr>
        <w:jc w:val="both"/>
      </w:pPr>
      <w:r w:rsidRPr="00BC267A">
        <w:t xml:space="preserve">9. Wykonawca przekaże Zamawiającemu do dyspozycji samochód zastępczy o parametrach nie gorszych niż oferowany przedmiot umowy, w przypadku gdy z powodu okresu napraw, wymian lub przeglądów, przedmiot umowy nie będzie mógł być użytkowanym w ruchu drogowym zgodnie  z przepisami prawo o ruchu drogowym </w:t>
      </w:r>
      <w:r w:rsidR="007C3205">
        <w:t xml:space="preserve">dłużej niż 2 dni robocze </w:t>
      </w:r>
      <w:r w:rsidRPr="00BC267A">
        <w:t>(w szczególności z przepisami dotyczącymi warunków technicznych pojazdów oraz zakresu ich niezbędnego wyposażenia</w:t>
      </w:r>
      <w:r w:rsidR="00A809F3">
        <w:t>)</w:t>
      </w:r>
      <w:r w:rsidRPr="00BC267A">
        <w:t xml:space="preserve">. </w:t>
      </w:r>
    </w:p>
    <w:p w14:paraId="732A4F2B" w14:textId="4CDC549F" w:rsidR="00BC267A" w:rsidRPr="00BC267A" w:rsidRDefault="00BC267A" w:rsidP="00902D21">
      <w:pPr>
        <w:jc w:val="center"/>
        <w:rPr>
          <w:b/>
          <w:bCs/>
          <w:i/>
          <w:iCs/>
        </w:rPr>
      </w:pPr>
      <w:r w:rsidRPr="00BC267A">
        <w:rPr>
          <w:b/>
          <w:bCs/>
        </w:rPr>
        <w:t xml:space="preserve">§ </w:t>
      </w:r>
      <w:r w:rsidRPr="00BC267A">
        <w:rPr>
          <w:b/>
          <w:bCs/>
          <w:i/>
          <w:iCs/>
        </w:rPr>
        <w:t>4</w:t>
      </w:r>
    </w:p>
    <w:p w14:paraId="1402DCC6" w14:textId="3BA7368C" w:rsidR="00902D21" w:rsidRDefault="00BC267A" w:rsidP="00902D21">
      <w:pPr>
        <w:jc w:val="center"/>
        <w:rPr>
          <w:b/>
          <w:bCs/>
          <w:i/>
          <w:iCs/>
        </w:rPr>
      </w:pPr>
      <w:r w:rsidRPr="00BC267A">
        <w:rPr>
          <w:b/>
          <w:bCs/>
          <w:i/>
          <w:iCs/>
        </w:rPr>
        <w:t>Wynagrodzenie i zapłata wynagrodzenia</w:t>
      </w:r>
    </w:p>
    <w:p w14:paraId="6C8B35A4" w14:textId="08BD15EC" w:rsidR="00A809F3" w:rsidRDefault="00561CBC" w:rsidP="00BC267A">
      <w:pPr>
        <w:jc w:val="both"/>
      </w:pPr>
      <w:r>
        <w:t>1. Za wykonanie przedmiotu umowy stronu ustalają wynagrodzenie w wysokości</w:t>
      </w:r>
      <w:r w:rsidR="00BC267A" w:rsidRPr="00BC267A">
        <w:t xml:space="preserve"> brutto .............................. </w:t>
      </w:r>
      <w:r w:rsidR="00BC267A" w:rsidRPr="00BC267A">
        <w:rPr>
          <w:i/>
          <w:iCs/>
        </w:rPr>
        <w:t xml:space="preserve">(słownie: ……………………………………….) </w:t>
      </w:r>
      <w:r w:rsidR="00BC267A" w:rsidRPr="00BC267A">
        <w:t xml:space="preserve">złotych, obejmującą należny podatek VAT. </w:t>
      </w:r>
    </w:p>
    <w:p w14:paraId="392C220D" w14:textId="775008F9" w:rsidR="00BC267A" w:rsidRPr="00BC267A" w:rsidRDefault="00BC267A" w:rsidP="00BC267A">
      <w:pPr>
        <w:jc w:val="both"/>
      </w:pPr>
      <w:r w:rsidRPr="00BC267A">
        <w:t>2. Wynagrodzenie</w:t>
      </w:r>
      <w:r w:rsidR="0025169C">
        <w:t>,</w:t>
      </w:r>
      <w:r w:rsidRPr="00BC267A">
        <w:t xml:space="preserve"> określone w ust. 1</w:t>
      </w:r>
      <w:r w:rsidR="0025169C">
        <w:t>,</w:t>
      </w:r>
      <w:r w:rsidR="0008004F">
        <w:t xml:space="preserve"> </w:t>
      </w:r>
      <w:r w:rsidRPr="00BC267A">
        <w:t xml:space="preserve">zaspokaja wszelkie roszczenia Wykonawcy wobec Zamawiającego z tytułu wykonania niniejszej umowy i nie podlega zmianie. </w:t>
      </w:r>
    </w:p>
    <w:p w14:paraId="6D232942" w14:textId="46F60A26" w:rsidR="00BC267A" w:rsidRPr="00BC267A" w:rsidRDefault="00BC267A" w:rsidP="00BC267A">
      <w:pPr>
        <w:jc w:val="both"/>
        <w:rPr>
          <w:b/>
          <w:bCs/>
        </w:rPr>
      </w:pPr>
      <w:r w:rsidRPr="00BC267A">
        <w:t>3.</w:t>
      </w:r>
      <w:r w:rsidRPr="00BC267A">
        <w:rPr>
          <w:b/>
          <w:bCs/>
        </w:rPr>
        <w:t xml:space="preserve"> </w:t>
      </w:r>
      <w:r w:rsidRPr="00BC267A">
        <w:t xml:space="preserve">Podstawą wystawienia faktury VAT za realizację przedmiotu umowy będzie podpisany przez upoważnionych przedstawicieli Stron umowy </w:t>
      </w:r>
      <w:r w:rsidRPr="00BC267A">
        <w:rPr>
          <w:b/>
          <w:bCs/>
        </w:rPr>
        <w:t xml:space="preserve">protokół zdawczo-odbiorczy załącznik nr </w:t>
      </w:r>
      <w:r w:rsidR="009274FA">
        <w:rPr>
          <w:b/>
          <w:bCs/>
        </w:rPr>
        <w:t>2</w:t>
      </w:r>
      <w:r w:rsidRPr="00BC267A">
        <w:rPr>
          <w:b/>
          <w:bCs/>
        </w:rPr>
        <w:t xml:space="preserve"> do umowy. </w:t>
      </w:r>
    </w:p>
    <w:p w14:paraId="0B832D74" w14:textId="563ECED8" w:rsidR="007004A8" w:rsidRDefault="00BC267A" w:rsidP="00BC267A">
      <w:pPr>
        <w:jc w:val="both"/>
      </w:pPr>
      <w:r w:rsidRPr="00BC267A">
        <w:t>4. Wynagrodzenie</w:t>
      </w:r>
      <w:r w:rsidR="0025169C">
        <w:t>,</w:t>
      </w:r>
      <w:r w:rsidRPr="00BC267A">
        <w:t xml:space="preserve"> o którym mowa w ust. 1</w:t>
      </w:r>
      <w:r w:rsidR="0025169C">
        <w:t>,</w:t>
      </w:r>
      <w:r w:rsidRPr="00BC267A">
        <w:t xml:space="preserve"> płatne będzie na podstawie faktury VAT wystawionej przez Wykonawcę w terminie nie krótszym niż 30 dni od daty wpływu faktury do siedziby Zamawiającego. </w:t>
      </w:r>
    </w:p>
    <w:p w14:paraId="40491864" w14:textId="3FA92D9B" w:rsidR="007004A8" w:rsidRDefault="007004A8" w:rsidP="007004A8">
      <w:pPr>
        <w:jc w:val="both"/>
      </w:pPr>
      <w:r>
        <w:t>5.Zamawiający umożliwia przyjęcie ustrukturyzowanej faktury elektronicznej wystawianej w ramach realizacji zamówienia poprzez Platformę PEF: https://efaktura.gov.pl/ pod adresem PEF 559-16-98-086.</w:t>
      </w:r>
    </w:p>
    <w:p w14:paraId="4F397C69" w14:textId="42DE38BD" w:rsidR="007004A8" w:rsidRDefault="007004A8" w:rsidP="007004A8">
      <w:pPr>
        <w:jc w:val="both"/>
      </w:pPr>
      <w:r>
        <w:t>6. Faktury wystawiane przez Wykonawcę winny zawierać następujące dane:</w:t>
      </w:r>
    </w:p>
    <w:p w14:paraId="6B6697F1" w14:textId="72405A2B" w:rsidR="007004A8" w:rsidRDefault="007004A8" w:rsidP="007004A8">
      <w:pPr>
        <w:jc w:val="both"/>
      </w:pPr>
      <w:r>
        <w:t xml:space="preserve">1) nabywca: Powiat Świecki,  ul. Gen. Józefa Hallera 9, 86-100 Świecie, </w:t>
      </w:r>
    </w:p>
    <w:p w14:paraId="59DFE38C" w14:textId="77777777" w:rsidR="007004A8" w:rsidRDefault="007004A8" w:rsidP="007004A8">
      <w:pPr>
        <w:jc w:val="both"/>
      </w:pPr>
      <w:r>
        <w:t>NIP  559-187-68-20;</w:t>
      </w:r>
    </w:p>
    <w:p w14:paraId="7D295A62" w14:textId="2D9CCE33" w:rsidR="007004A8" w:rsidRDefault="007004A8" w:rsidP="007004A8">
      <w:pPr>
        <w:jc w:val="both"/>
      </w:pPr>
      <w:r>
        <w:t>2) odbiorca: Starostwo Powiatowe w Świeciu, ul. Gen. Józefa Hallera 9, 86-100 Świecie.</w:t>
      </w:r>
    </w:p>
    <w:p w14:paraId="0AA7BDF3" w14:textId="141A131A" w:rsidR="007004A8" w:rsidRDefault="007004A8" w:rsidP="007004A8">
      <w:pPr>
        <w:jc w:val="both"/>
      </w:pPr>
      <w:r>
        <w:t>7. Wskazany na fakturze numer rachunku bankowego będzie numerem właściwym dla dokonania rozliczeń na zasadach podzielonej płatności zgodnie z przepisami ustawy z dnia 11 marca 2004 r. o podatku od towarów i usług (Dz. U. z 2024r. poz. 361</w:t>
      </w:r>
      <w:r w:rsidR="009867EA">
        <w:t xml:space="preserve"> z </w:t>
      </w:r>
      <w:proofErr w:type="spellStart"/>
      <w:r w:rsidR="009867EA">
        <w:t>późn</w:t>
      </w:r>
      <w:proofErr w:type="spellEnd"/>
      <w:r w:rsidR="009867EA">
        <w:t>. zm.</w:t>
      </w:r>
      <w:r>
        <w:t>).</w:t>
      </w:r>
    </w:p>
    <w:p w14:paraId="63BD5A2B" w14:textId="21640CA6" w:rsidR="007004A8" w:rsidRDefault="007004A8" w:rsidP="00BC267A">
      <w:pPr>
        <w:jc w:val="both"/>
      </w:pPr>
      <w:r>
        <w:t xml:space="preserve">8. </w:t>
      </w:r>
      <w:r w:rsidR="00BC267A" w:rsidRPr="00BC267A">
        <w:t xml:space="preserve">Strony ustalają, że zapłata następuje z chwilą obciążenia rachunku bankowego Zamawiającego. </w:t>
      </w:r>
    </w:p>
    <w:p w14:paraId="78F2AF53" w14:textId="54D77689" w:rsidR="00BC267A" w:rsidRPr="00BC267A" w:rsidRDefault="007004A8" w:rsidP="007004A8">
      <w:pPr>
        <w:jc w:val="both"/>
      </w:pPr>
      <w:r>
        <w:t xml:space="preserve">9. </w:t>
      </w:r>
      <w:r w:rsidR="00BC267A" w:rsidRPr="00BC267A">
        <w:t xml:space="preserve">W razie opóźnienia zapłaty wynagrodzenia za przedmiot umowy, Wykonawca może żądać zapłaty </w:t>
      </w:r>
    </w:p>
    <w:p w14:paraId="113D0827" w14:textId="77777777" w:rsidR="00BC267A" w:rsidRDefault="00BC267A" w:rsidP="007004A8">
      <w:pPr>
        <w:jc w:val="both"/>
      </w:pPr>
      <w:r w:rsidRPr="00BC267A">
        <w:t xml:space="preserve">odsetek ustawowych za opóźnienie w transakcjach handlowych za każdy dzień opóźnienia. </w:t>
      </w:r>
    </w:p>
    <w:p w14:paraId="4FA17402" w14:textId="6B073B3F" w:rsidR="000202A8" w:rsidRPr="00BC267A" w:rsidRDefault="000202A8" w:rsidP="007004A8">
      <w:pPr>
        <w:jc w:val="both"/>
      </w:pPr>
      <w:r>
        <w:t xml:space="preserve">10. </w:t>
      </w:r>
      <w:r w:rsidRPr="000202A8">
        <w:t>Zamawiający nie wyraża zgody na cesję wierzytelności wynikających z niniejszej umowy oraz na inne podobne czynności prawne zmierzające do zmiany wierzyciela</w:t>
      </w:r>
      <w:r>
        <w:t>.</w:t>
      </w:r>
    </w:p>
    <w:p w14:paraId="2058DB66" w14:textId="3EE4D38D" w:rsidR="00BC267A" w:rsidRPr="00BC267A" w:rsidRDefault="00BC267A" w:rsidP="00902D21">
      <w:pPr>
        <w:jc w:val="center"/>
        <w:rPr>
          <w:b/>
          <w:bCs/>
          <w:i/>
          <w:iCs/>
        </w:rPr>
      </w:pPr>
      <w:bookmarkStart w:id="3" w:name="_Hlk190073514"/>
      <w:r w:rsidRPr="00BC267A">
        <w:rPr>
          <w:b/>
          <w:bCs/>
        </w:rPr>
        <w:t xml:space="preserve">§ </w:t>
      </w:r>
      <w:bookmarkEnd w:id="3"/>
      <w:r w:rsidRPr="00BC267A">
        <w:rPr>
          <w:b/>
          <w:bCs/>
          <w:i/>
          <w:iCs/>
        </w:rPr>
        <w:t>5</w:t>
      </w:r>
    </w:p>
    <w:p w14:paraId="2A52A085" w14:textId="6B949BC4" w:rsidR="00902D21" w:rsidRDefault="00BC267A" w:rsidP="00902D21">
      <w:pPr>
        <w:jc w:val="center"/>
        <w:rPr>
          <w:b/>
          <w:bCs/>
          <w:i/>
          <w:iCs/>
        </w:rPr>
      </w:pPr>
      <w:r w:rsidRPr="00BC267A">
        <w:rPr>
          <w:b/>
          <w:bCs/>
          <w:i/>
          <w:iCs/>
        </w:rPr>
        <w:t>Rozwiązanie i odstąpienie od umowy. Kary umowne</w:t>
      </w:r>
    </w:p>
    <w:p w14:paraId="48C2AA80" w14:textId="77777777" w:rsidR="007004A8" w:rsidRDefault="00BC267A" w:rsidP="00BC267A">
      <w:pPr>
        <w:jc w:val="both"/>
      </w:pPr>
      <w:r w:rsidRPr="00BC267A">
        <w:t xml:space="preserve">1. Zamawiający może zażądać od Wykonawcy kar umownych: </w:t>
      </w:r>
    </w:p>
    <w:p w14:paraId="65999986" w14:textId="72A6D005" w:rsidR="007004A8" w:rsidRDefault="00BC267A" w:rsidP="00BC267A">
      <w:pPr>
        <w:jc w:val="both"/>
      </w:pPr>
      <w:r w:rsidRPr="00BC267A">
        <w:t xml:space="preserve">a) w przypadku odstąpienia od umowy, z przyczyn leżących po stronie Wykonawcy 10% wartości </w:t>
      </w:r>
      <w:r w:rsidR="00E4382F">
        <w:t xml:space="preserve">wynagrodzenia, o którym mowa w </w:t>
      </w:r>
      <w:r w:rsidR="00E4382F" w:rsidRPr="00E4382F">
        <w:t xml:space="preserve">§ </w:t>
      </w:r>
      <w:r w:rsidR="00E4382F">
        <w:t>4 ust. 1</w:t>
      </w:r>
      <w:r w:rsidRPr="00BC267A">
        <w:t xml:space="preserve">, </w:t>
      </w:r>
    </w:p>
    <w:p w14:paraId="31011D0D" w14:textId="6B4C931C" w:rsidR="007004A8" w:rsidRDefault="00BC267A" w:rsidP="00BC267A">
      <w:pPr>
        <w:jc w:val="both"/>
      </w:pPr>
      <w:r w:rsidRPr="00BC267A">
        <w:t xml:space="preserve">b) w wysokości 0,5% </w:t>
      </w:r>
      <w:r w:rsidR="00E4382F" w:rsidRPr="00E4382F">
        <w:t>wartości wynagrodzenia, o którym mowa w § 4 ust. 1</w:t>
      </w:r>
      <w:r w:rsidR="00E4382F">
        <w:t xml:space="preserve">, </w:t>
      </w:r>
      <w:r w:rsidRPr="00BC267A">
        <w:t xml:space="preserve">za każdy dzień zwłoki w wydaniu przedmiotu umowy. </w:t>
      </w:r>
    </w:p>
    <w:p w14:paraId="104A100A" w14:textId="77777777" w:rsidR="007004A8" w:rsidRDefault="00BC267A" w:rsidP="00BC267A">
      <w:pPr>
        <w:jc w:val="both"/>
      </w:pPr>
      <w:r w:rsidRPr="00BC267A">
        <w:t xml:space="preserve">2. Roszczenie o zapłatę kar umownych z tytułu zwłoki ustalonych za każdy dzień zwłoki, staje się wymagalne: </w:t>
      </w:r>
    </w:p>
    <w:p w14:paraId="75AD7937" w14:textId="77777777" w:rsidR="007004A8" w:rsidRDefault="00BC267A" w:rsidP="00BC267A">
      <w:pPr>
        <w:jc w:val="both"/>
      </w:pPr>
      <w:r w:rsidRPr="00BC267A">
        <w:t xml:space="preserve">1) za pierwszy rozpoczęty dzień zwłoki – w tym dniu, </w:t>
      </w:r>
    </w:p>
    <w:p w14:paraId="57DE9FF1" w14:textId="77777777" w:rsidR="007004A8" w:rsidRDefault="00BC267A" w:rsidP="00BC267A">
      <w:pPr>
        <w:jc w:val="both"/>
      </w:pPr>
      <w:r w:rsidRPr="00BC267A">
        <w:t xml:space="preserve">2) za każdy następny rozpoczęty dzień zwłoki – odpowiednio w każdym z tych dni. </w:t>
      </w:r>
    </w:p>
    <w:p w14:paraId="3A6FC37E" w14:textId="77777777" w:rsidR="007004A8" w:rsidRDefault="00BC267A" w:rsidP="00BC267A">
      <w:pPr>
        <w:jc w:val="both"/>
      </w:pPr>
      <w:r w:rsidRPr="00BC267A">
        <w:t xml:space="preserve">3. W przypadku nienależytego wykonania przedmiotu zamówienia objętego niniejszą umową przez Wykonawcę, realizowania przedmiotu zamówienia niezgodnie z umową lub nie przystąpienia przez Wykonawcę bez podania uzasadnionych przyczyn do realizacji przedmiotu umowy, Zamawiający ma prawo odstąpić od umowy bez wyznaczenia dodatkowego terminu. Odstąpienie od umowy następuje przez złożenie oświadczenia Wykonawcy. </w:t>
      </w:r>
    </w:p>
    <w:p w14:paraId="0C808A15" w14:textId="5B601F30" w:rsidR="007004A8" w:rsidRDefault="00BC267A" w:rsidP="00BC267A">
      <w:pPr>
        <w:jc w:val="both"/>
      </w:pPr>
      <w:r w:rsidRPr="00BC267A">
        <w:t xml:space="preserve">4. Zamawiający może odstąpić od umowy w </w:t>
      </w:r>
      <w:r w:rsidR="006A4F2B">
        <w:t>przypadku</w:t>
      </w:r>
      <w:r w:rsidRPr="00BC267A">
        <w:t xml:space="preserve">: </w:t>
      </w:r>
    </w:p>
    <w:p w14:paraId="777DC4FA" w14:textId="77777777" w:rsidR="007004A8" w:rsidRDefault="00BC267A" w:rsidP="00BC267A">
      <w:pPr>
        <w:jc w:val="both"/>
      </w:pPr>
      <w:r w:rsidRPr="00BC267A">
        <w:t xml:space="preserve">1) stwierdzenia wad jakościowych w dostarczanym przedmiocie umowy; </w:t>
      </w:r>
    </w:p>
    <w:p w14:paraId="601B66F6" w14:textId="77777777" w:rsidR="007004A8" w:rsidRDefault="00BC267A" w:rsidP="00BC267A">
      <w:pPr>
        <w:jc w:val="both"/>
      </w:pPr>
      <w:r w:rsidRPr="00BC267A">
        <w:t xml:space="preserve">2) rozpoczęcia likwidacji przedsiębiorstwa Wykonawcy, </w:t>
      </w:r>
    </w:p>
    <w:p w14:paraId="29F0D377" w14:textId="77777777" w:rsidR="007004A8" w:rsidRDefault="00BC267A" w:rsidP="00BC267A">
      <w:pPr>
        <w:jc w:val="both"/>
      </w:pPr>
      <w:r w:rsidRPr="00BC267A">
        <w:t xml:space="preserve">3) utraty przez Wykonawcę uprawnień do wykonywania przedmiotu umowy; </w:t>
      </w:r>
    </w:p>
    <w:p w14:paraId="2A312088" w14:textId="77777777" w:rsidR="007004A8" w:rsidRDefault="00BC267A" w:rsidP="00BC267A">
      <w:pPr>
        <w:jc w:val="both"/>
      </w:pPr>
      <w:r w:rsidRPr="00BC267A">
        <w:t xml:space="preserve">4) zaangażowania Wykonawcy w praktyki korupcyjne potwierdzone aktem oskarżenia; </w:t>
      </w:r>
    </w:p>
    <w:p w14:paraId="27C40C97" w14:textId="77777777" w:rsidR="007004A8" w:rsidRDefault="00BC267A" w:rsidP="00BC267A">
      <w:pPr>
        <w:jc w:val="both"/>
      </w:pPr>
      <w:r w:rsidRPr="00BC267A">
        <w:t xml:space="preserve">5) stwierdzenia, że Wykonawca mimo wezwania Zamawiającego wstrzymuje lub odmawia realizacji przedmiotu umowy. </w:t>
      </w:r>
    </w:p>
    <w:p w14:paraId="21B74174" w14:textId="77777777" w:rsidR="007004A8" w:rsidRDefault="00BC267A" w:rsidP="00BC267A">
      <w:pPr>
        <w:jc w:val="both"/>
      </w:pPr>
      <w:r w:rsidRPr="00BC267A">
        <w:t xml:space="preserve">5. Zamawiający może odstąpić od umowy w razie stwierdzenia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33C392E2" w14:textId="4BAAD0BC" w:rsidR="007004A8" w:rsidRDefault="00BC267A" w:rsidP="00BC267A">
      <w:pPr>
        <w:jc w:val="both"/>
      </w:pPr>
      <w:r w:rsidRPr="00BC267A">
        <w:t>6. Zamawiający ma prawo odstąpić od umowy, jeżeli Wykonawca opóźnia się w wykonaniu umowy o ponad 7 dni po upływie terminu</w:t>
      </w:r>
      <w:r w:rsidR="006421F4">
        <w:t>,</w:t>
      </w:r>
      <w:r w:rsidRPr="00BC267A">
        <w:t xml:space="preserve"> o którym mowa w § 2 ust. 1 niniejszej umowy. </w:t>
      </w:r>
    </w:p>
    <w:p w14:paraId="5F8B6DA5" w14:textId="77777777" w:rsidR="007004A8" w:rsidRDefault="00BC267A" w:rsidP="00BC267A">
      <w:pPr>
        <w:jc w:val="both"/>
      </w:pPr>
      <w:r w:rsidRPr="00BC267A">
        <w:t xml:space="preserve">7. Odstąpienie od umowy powinno nastąpić w formie pisemnej i zawierać uzasadnienie. </w:t>
      </w:r>
    </w:p>
    <w:p w14:paraId="5391BAF2" w14:textId="5137A4C6" w:rsidR="007004A8" w:rsidRPr="00EF4F00" w:rsidRDefault="00BC267A" w:rsidP="00BC267A">
      <w:pPr>
        <w:jc w:val="both"/>
      </w:pPr>
      <w:r w:rsidRPr="00BC267A">
        <w:rPr>
          <w:i/>
          <w:iCs/>
        </w:rPr>
        <w:t xml:space="preserve">8. </w:t>
      </w:r>
      <w:r w:rsidRPr="00BC267A">
        <w:t xml:space="preserve">Zamawiający zastrzega prawo dochodzenia odszkodowania uzupełniającego, przewyższającego wysokość zastrzeżonych kar umownych, na zasadach określonych w </w:t>
      </w:r>
      <w:r w:rsidR="00EF4F00">
        <w:t xml:space="preserve">ustawie z dnia 23 kwietnia 1964 r. Kodeks cywilny (Dz. U. z 2024 r., poz. 1061 z </w:t>
      </w:r>
      <w:proofErr w:type="spellStart"/>
      <w:r w:rsidR="00EF4F00">
        <w:t>późn</w:t>
      </w:r>
      <w:proofErr w:type="spellEnd"/>
      <w:r w:rsidR="00EF4F00">
        <w:t>. zm.)</w:t>
      </w:r>
    </w:p>
    <w:p w14:paraId="4320045A" w14:textId="73169E9A" w:rsidR="007004A8" w:rsidRDefault="00BC267A" w:rsidP="00BC267A">
      <w:pPr>
        <w:jc w:val="both"/>
      </w:pPr>
      <w:r w:rsidRPr="00BC267A">
        <w:t>9. W przypadku</w:t>
      </w:r>
      <w:r w:rsidR="006421F4">
        <w:t>,</w:t>
      </w:r>
      <w:r w:rsidRPr="00BC267A">
        <w:t xml:space="preserve"> gdy szkoda spowodowana niewykonaniem obowiązku wynikającego z niniejszej umowy przekracza wysokość kar umownych, Zamawiający może, niezależnie od kar umownych, dochodzić odszkodowania na zasadach ogólnych. </w:t>
      </w:r>
    </w:p>
    <w:p w14:paraId="3162465D" w14:textId="77777777" w:rsidR="007004A8" w:rsidRDefault="00BC267A" w:rsidP="00BC267A">
      <w:pPr>
        <w:jc w:val="both"/>
      </w:pPr>
      <w:r w:rsidRPr="00BC267A">
        <w:t xml:space="preserve">10. Wykonawca wyraża zgodę na potrącenie kwot kar umownych z przysługującego mu wynagrodzenia. </w:t>
      </w:r>
    </w:p>
    <w:p w14:paraId="0BE5908E" w14:textId="3E53D6C0" w:rsidR="00BC267A" w:rsidRPr="00BC267A" w:rsidRDefault="00BC267A" w:rsidP="00BC267A">
      <w:pPr>
        <w:jc w:val="both"/>
      </w:pPr>
      <w:r w:rsidRPr="00BC267A">
        <w:t xml:space="preserve">11. Za dni robocze w rozumieniu niniejszej umowy strony uznają dni od poniedziałku do piątku z wyłączeniem dni ustawowo wolnych od pracy. </w:t>
      </w:r>
    </w:p>
    <w:p w14:paraId="464150DB" w14:textId="2D1799D8" w:rsidR="00BC267A" w:rsidRPr="00BC267A" w:rsidRDefault="00BC267A" w:rsidP="00902D21">
      <w:pPr>
        <w:jc w:val="center"/>
        <w:rPr>
          <w:b/>
          <w:bCs/>
        </w:rPr>
      </w:pPr>
      <w:r w:rsidRPr="00BC267A">
        <w:rPr>
          <w:b/>
          <w:bCs/>
        </w:rPr>
        <w:t xml:space="preserve">§ </w:t>
      </w:r>
      <w:r w:rsidR="007004A8">
        <w:rPr>
          <w:b/>
          <w:bCs/>
        </w:rPr>
        <w:t>6</w:t>
      </w:r>
    </w:p>
    <w:p w14:paraId="7A7CEACB" w14:textId="658C8229" w:rsidR="00902D21" w:rsidRPr="00835B02" w:rsidRDefault="00BC267A" w:rsidP="00902D21">
      <w:pPr>
        <w:jc w:val="center"/>
        <w:rPr>
          <w:rFonts w:cstheme="minorHAnsi"/>
          <w:b/>
          <w:bCs/>
          <w:i/>
          <w:iCs/>
        </w:rPr>
      </w:pPr>
      <w:r w:rsidRPr="00BC267A">
        <w:rPr>
          <w:rFonts w:cstheme="minorHAnsi"/>
          <w:b/>
          <w:bCs/>
          <w:i/>
          <w:iCs/>
        </w:rPr>
        <w:t>Postanowienia końcowe</w:t>
      </w:r>
    </w:p>
    <w:p w14:paraId="7D5BFCB6" w14:textId="77777777" w:rsidR="00835B02" w:rsidRPr="00835B02" w:rsidRDefault="00835B02" w:rsidP="00835B02">
      <w:pPr>
        <w:pStyle w:val="Akapitzlist"/>
        <w:numPr>
          <w:ilvl w:val="0"/>
          <w:numId w:val="2"/>
        </w:numPr>
        <w:spacing w:line="276" w:lineRule="auto"/>
        <w:jc w:val="both"/>
        <w:rPr>
          <w:rFonts w:cstheme="minorHAnsi"/>
        </w:rPr>
      </w:pPr>
      <w:r w:rsidRPr="00835B02">
        <w:rPr>
          <w:rFonts w:cstheme="minorHAnsi"/>
        </w:rPr>
        <w:t>Wszelkie spory wynikające z niniejszej umowy będzie rozstrzygał sąd właściwy dla siedziby Zamawiającego.</w:t>
      </w:r>
    </w:p>
    <w:p w14:paraId="4CFADBD6" w14:textId="57EFB4B9" w:rsidR="00835B02" w:rsidRDefault="00835B02" w:rsidP="004A4AFD">
      <w:pPr>
        <w:pStyle w:val="Akapitzlist"/>
        <w:numPr>
          <w:ilvl w:val="0"/>
          <w:numId w:val="2"/>
        </w:numPr>
        <w:spacing w:line="276" w:lineRule="auto"/>
        <w:jc w:val="both"/>
        <w:rPr>
          <w:rFonts w:cstheme="minorHAnsi"/>
        </w:rPr>
      </w:pPr>
      <w:r w:rsidRPr="004A4AFD">
        <w:rPr>
          <w:rFonts w:cstheme="minorHAnsi"/>
        </w:rPr>
        <w:t xml:space="preserve">Wykonawca jest zobowiązany do informowania Zamawiającego o zmianie formy prawnej prowadzonej działalności, o wszczęciu postępowania układowego lub upadłościowego, zmianie jego sytuacji ekonomicznej mogącej mieć wpływ na realizację umowy oraz </w:t>
      </w:r>
      <w:r w:rsidRPr="004A4AFD">
        <w:rPr>
          <w:rFonts w:cstheme="minorHAnsi"/>
        </w:rPr>
        <w:br/>
        <w:t xml:space="preserve">o zmianie siedziby firmy pod rygorem skutków prawnych wynikających z zaniechania, </w:t>
      </w:r>
      <w:r w:rsidRPr="004A4AFD">
        <w:rPr>
          <w:rFonts w:cstheme="minorHAnsi"/>
        </w:rPr>
        <w:br/>
        <w:t xml:space="preserve">w tym do uznania za doręczoną korespondencję skierowaną na ostatni adres podany przez Wykonawcę. </w:t>
      </w:r>
    </w:p>
    <w:p w14:paraId="5ED7C114" w14:textId="77777777" w:rsidR="004A4AFD" w:rsidRPr="004A4AFD" w:rsidRDefault="004A4AFD" w:rsidP="004A4AFD">
      <w:pPr>
        <w:pStyle w:val="Akapitzlist"/>
        <w:spacing w:line="276" w:lineRule="auto"/>
        <w:ind w:left="360"/>
        <w:jc w:val="both"/>
        <w:rPr>
          <w:rFonts w:cstheme="minorHAnsi"/>
        </w:rPr>
      </w:pPr>
    </w:p>
    <w:p w14:paraId="072524E4" w14:textId="13BEBDB5" w:rsidR="00987D03" w:rsidRDefault="004A4AFD" w:rsidP="00987D03">
      <w:pPr>
        <w:pStyle w:val="Akapitzlist"/>
        <w:numPr>
          <w:ilvl w:val="0"/>
          <w:numId w:val="2"/>
        </w:numPr>
        <w:spacing w:after="0" w:line="276" w:lineRule="auto"/>
        <w:jc w:val="both"/>
        <w:rPr>
          <w:rFonts w:cstheme="minorHAnsi"/>
        </w:rPr>
      </w:pPr>
      <w:r w:rsidRPr="004A4AFD">
        <w:rPr>
          <w:rFonts w:cstheme="minorHAnsi"/>
        </w:rPr>
        <w:t xml:space="preserve">Wykonawca oświadcza, że zapoznał się z klauzulą informacyjną zawartą w </w:t>
      </w:r>
      <w:r>
        <w:rPr>
          <w:rFonts w:cstheme="minorHAnsi"/>
        </w:rPr>
        <w:t>zapytaniu ofertowym</w:t>
      </w:r>
      <w:r w:rsidRPr="004A4AFD">
        <w:rPr>
          <w:rFonts w:cstheme="minorHAnsi"/>
        </w:rPr>
        <w:t xml:space="preserve"> dotyczącą przetwarzania danych osobowych zgodnie z art. 13 Rozporządzenia Parlamentu Europejskiego i Rady (UE) 2016/679 z dnia 27 kwietnia 2016 r. w sprawie ochrony osób fizycznych w związku z przetwarzaniem danych osobowych i w sprawie swobodnego przepływu takich danych oraz uchylenia dyrektywy 95/46/WE.</w:t>
      </w:r>
    </w:p>
    <w:p w14:paraId="36673DE7" w14:textId="77777777" w:rsidR="00987D03" w:rsidRPr="00987D03" w:rsidRDefault="00987D03" w:rsidP="00987D03">
      <w:pPr>
        <w:spacing w:after="0" w:line="276" w:lineRule="auto"/>
        <w:jc w:val="both"/>
        <w:rPr>
          <w:rFonts w:cstheme="minorHAnsi"/>
        </w:rPr>
      </w:pPr>
    </w:p>
    <w:p w14:paraId="78F5A18C" w14:textId="1A841118" w:rsidR="008F370B" w:rsidRPr="008F370B" w:rsidRDefault="00835B02" w:rsidP="00987D03">
      <w:pPr>
        <w:pStyle w:val="Akapitzlist"/>
        <w:numPr>
          <w:ilvl w:val="0"/>
          <w:numId w:val="2"/>
        </w:numPr>
        <w:spacing w:after="0" w:line="276" w:lineRule="auto"/>
        <w:ind w:left="426" w:hanging="425"/>
        <w:jc w:val="both"/>
        <w:rPr>
          <w:rFonts w:eastAsia="Times New Roman" w:cstheme="minorHAnsi"/>
        </w:rPr>
      </w:pPr>
      <w:r w:rsidRPr="008F370B">
        <w:rPr>
          <w:rFonts w:cstheme="minorHAnsi"/>
        </w:rPr>
        <w:t>W sprawach nieuregulowanych postanowieniami niniejszej umowy mają zastosowanie przepisy ustawy z dnia 23.04.1964 r. Kodeks cywilny (Dz. U. z 2024 r. poz. 1061).</w:t>
      </w:r>
    </w:p>
    <w:p w14:paraId="2A167079" w14:textId="77777777" w:rsidR="008F370B" w:rsidRPr="008F370B" w:rsidRDefault="008F370B" w:rsidP="008F370B">
      <w:pPr>
        <w:spacing w:after="0" w:line="276" w:lineRule="auto"/>
        <w:jc w:val="both"/>
        <w:rPr>
          <w:rFonts w:eastAsia="Times New Roman" w:cstheme="minorHAnsi"/>
        </w:rPr>
      </w:pPr>
    </w:p>
    <w:p w14:paraId="2E2C811D" w14:textId="6C490778" w:rsidR="00835B02" w:rsidRPr="008F370B" w:rsidRDefault="00835B02" w:rsidP="008F370B">
      <w:pPr>
        <w:pStyle w:val="Akapitzlist"/>
        <w:numPr>
          <w:ilvl w:val="0"/>
          <w:numId w:val="2"/>
        </w:numPr>
        <w:spacing w:after="0" w:line="276" w:lineRule="auto"/>
        <w:jc w:val="both"/>
        <w:rPr>
          <w:rFonts w:eastAsia="Times New Roman" w:cstheme="minorHAnsi"/>
        </w:rPr>
      </w:pPr>
      <w:r w:rsidRPr="008F370B">
        <w:rPr>
          <w:rFonts w:eastAsia="Times New Roman" w:cstheme="minorHAnsi"/>
        </w:rPr>
        <w:t xml:space="preserve"> Niniejszą umowę sporządzono w dwóch jednobrzmiących egzemplarzach jeden dla Zamawiającego</w:t>
      </w:r>
      <w:r w:rsidR="00DE6C97" w:rsidRPr="008F370B">
        <w:rPr>
          <w:rFonts w:eastAsia="Times New Roman" w:cstheme="minorHAnsi"/>
        </w:rPr>
        <w:t xml:space="preserve">, </w:t>
      </w:r>
      <w:r w:rsidRPr="008F370B">
        <w:rPr>
          <w:rFonts w:eastAsia="Times New Roman" w:cstheme="minorHAnsi"/>
        </w:rPr>
        <w:t xml:space="preserve">jeden dla Wykonawcy. </w:t>
      </w:r>
    </w:p>
    <w:p w14:paraId="5CB996E3" w14:textId="77777777" w:rsidR="00BC267A" w:rsidRDefault="00BC267A" w:rsidP="00BC267A">
      <w:pPr>
        <w:rPr>
          <w:i/>
          <w:iCs/>
        </w:rPr>
      </w:pPr>
    </w:p>
    <w:p w14:paraId="117E588C" w14:textId="482208D4" w:rsidR="00BC267A" w:rsidRDefault="00BC267A" w:rsidP="00BC267A">
      <w:pPr>
        <w:rPr>
          <w:i/>
          <w:iCs/>
        </w:rPr>
      </w:pPr>
      <w:r w:rsidRPr="00BC267A">
        <w:rPr>
          <w:i/>
          <w:iCs/>
        </w:rPr>
        <w:t xml:space="preserve">Integralną część składową umowy stanowi: </w:t>
      </w:r>
    </w:p>
    <w:p w14:paraId="224C37CB" w14:textId="77777777" w:rsidR="00BC267A" w:rsidRDefault="00BC267A" w:rsidP="00BC267A">
      <w:pPr>
        <w:rPr>
          <w:i/>
          <w:iCs/>
        </w:rPr>
      </w:pPr>
      <w:r w:rsidRPr="00BC267A">
        <w:rPr>
          <w:i/>
          <w:iCs/>
        </w:rPr>
        <w:t xml:space="preserve">1) Formularz ofertowy. </w:t>
      </w:r>
    </w:p>
    <w:p w14:paraId="5C88B69E" w14:textId="3717ACC8" w:rsidR="00BC267A" w:rsidRPr="00BC267A" w:rsidRDefault="00BC267A" w:rsidP="00BC267A">
      <w:pPr>
        <w:rPr>
          <w:i/>
          <w:iCs/>
        </w:rPr>
      </w:pPr>
      <w:r w:rsidRPr="00BC267A">
        <w:rPr>
          <w:i/>
          <w:iCs/>
        </w:rPr>
        <w:t xml:space="preserve">2) Protokół zdawczo-odbiorczy </w:t>
      </w:r>
    </w:p>
    <w:p w14:paraId="201B9CB8" w14:textId="77777777" w:rsidR="00BC267A" w:rsidRDefault="00BC267A" w:rsidP="00BC267A">
      <w:pPr>
        <w:rPr>
          <w:b/>
          <w:bCs/>
        </w:rPr>
      </w:pPr>
    </w:p>
    <w:p w14:paraId="03D2C0AA" w14:textId="5429565F" w:rsidR="00BC267A" w:rsidRPr="00BC267A" w:rsidRDefault="00BC267A" w:rsidP="00BC267A">
      <w:pPr>
        <w:rPr>
          <w:b/>
          <w:bCs/>
        </w:rPr>
      </w:pPr>
      <w:r w:rsidRPr="00BC267A">
        <w:rPr>
          <w:b/>
          <w:bCs/>
        </w:rPr>
        <w:t xml:space="preserve">Zamawiający </w:t>
      </w:r>
      <w:r>
        <w:rPr>
          <w:b/>
          <w:bCs/>
        </w:rPr>
        <w:tab/>
      </w:r>
      <w:r>
        <w:rPr>
          <w:b/>
          <w:bCs/>
        </w:rPr>
        <w:tab/>
      </w:r>
      <w:r>
        <w:rPr>
          <w:b/>
          <w:bCs/>
        </w:rPr>
        <w:tab/>
      </w:r>
      <w:r>
        <w:rPr>
          <w:b/>
          <w:bCs/>
        </w:rPr>
        <w:tab/>
      </w:r>
      <w:r>
        <w:rPr>
          <w:b/>
          <w:bCs/>
        </w:rPr>
        <w:tab/>
      </w:r>
      <w:r>
        <w:rPr>
          <w:b/>
          <w:bCs/>
        </w:rPr>
        <w:tab/>
      </w:r>
      <w:r>
        <w:rPr>
          <w:b/>
          <w:bCs/>
        </w:rPr>
        <w:tab/>
      </w:r>
      <w:r>
        <w:rPr>
          <w:b/>
          <w:bCs/>
        </w:rPr>
        <w:tab/>
      </w:r>
      <w:r>
        <w:rPr>
          <w:b/>
          <w:bCs/>
        </w:rPr>
        <w:tab/>
      </w:r>
      <w:r w:rsidRPr="00BC267A">
        <w:rPr>
          <w:b/>
          <w:bCs/>
        </w:rPr>
        <w:t xml:space="preserve">Wykonawca </w:t>
      </w:r>
    </w:p>
    <w:p w14:paraId="4F872B57" w14:textId="77777777" w:rsidR="00E32422" w:rsidRDefault="00E32422"/>
    <w:sectPr w:rsidR="00E3242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20FEF" w14:textId="77777777" w:rsidR="00036374" w:rsidRDefault="00036374" w:rsidP="00BC267A">
      <w:pPr>
        <w:spacing w:after="0" w:line="240" w:lineRule="auto"/>
      </w:pPr>
      <w:r>
        <w:separator/>
      </w:r>
    </w:p>
  </w:endnote>
  <w:endnote w:type="continuationSeparator" w:id="0">
    <w:p w14:paraId="1FB367C3" w14:textId="77777777" w:rsidR="00036374" w:rsidRDefault="00036374" w:rsidP="00BC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4B92F" w14:textId="77777777" w:rsidR="00036374" w:rsidRDefault="00036374" w:rsidP="00BC267A">
      <w:pPr>
        <w:spacing w:after="0" w:line="240" w:lineRule="auto"/>
      </w:pPr>
      <w:r>
        <w:separator/>
      </w:r>
    </w:p>
  </w:footnote>
  <w:footnote w:type="continuationSeparator" w:id="0">
    <w:p w14:paraId="6E312015" w14:textId="77777777" w:rsidR="00036374" w:rsidRDefault="00036374" w:rsidP="00BC2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6C45" w14:textId="7D805628" w:rsidR="00BC267A" w:rsidRPr="00BC267A" w:rsidRDefault="00210A90" w:rsidP="00210A90">
    <w:pPr>
      <w:tabs>
        <w:tab w:val="center" w:pos="4536"/>
        <w:tab w:val="right" w:pos="9072"/>
      </w:tabs>
      <w:suppressAutoHyphens/>
      <w:spacing w:after="0" w:line="240" w:lineRule="auto"/>
      <w:jc w:val="both"/>
      <w:rPr>
        <w:rFonts w:ascii="Calibri" w:eastAsia="Batang" w:hAnsi="Calibri" w:cs="Calibri"/>
        <w:color w:val="000000"/>
        <w:kern w:val="1"/>
        <w:sz w:val="20"/>
        <w:szCs w:val="20"/>
        <w:lang w:eastAsia="hi-IN" w:bidi="hi-IN"/>
        <w14:ligatures w14:val="none"/>
      </w:rPr>
    </w:pPr>
    <w:r w:rsidRPr="00210A90">
      <w:rPr>
        <w:rFonts w:ascii="Calibri" w:eastAsia="Batang" w:hAnsi="Calibri" w:cs="Calibri"/>
        <w:color w:val="000000"/>
        <w:kern w:val="1"/>
        <w:sz w:val="20"/>
        <w:szCs w:val="20"/>
        <w:lang w:eastAsia="hi-IN" w:bidi="hi-IN"/>
        <w14:ligatures w14:val="none"/>
      </w:rPr>
      <w:t>WRiZP.272.2.1.2025</w:t>
    </w:r>
    <w:r>
      <w:rPr>
        <w:rFonts w:ascii="Calibri" w:eastAsia="Batang" w:hAnsi="Calibri" w:cs="Calibri"/>
        <w:color w:val="000000"/>
        <w:kern w:val="1"/>
        <w:sz w:val="20"/>
        <w:szCs w:val="20"/>
        <w:lang w:eastAsia="hi-IN" w:bidi="hi-IN"/>
        <w14:ligatures w14:val="none"/>
      </w:rPr>
      <w:tab/>
    </w:r>
    <w:r>
      <w:rPr>
        <w:rFonts w:ascii="Calibri" w:eastAsia="Batang" w:hAnsi="Calibri" w:cs="Calibri"/>
        <w:color w:val="000000"/>
        <w:kern w:val="1"/>
        <w:sz w:val="20"/>
        <w:szCs w:val="20"/>
        <w:lang w:eastAsia="hi-IN" w:bidi="hi-IN"/>
        <w14:ligatures w14:val="none"/>
      </w:rPr>
      <w:tab/>
    </w:r>
    <w:r w:rsidR="00BC267A" w:rsidRPr="00BC267A">
      <w:rPr>
        <w:rFonts w:ascii="Calibri" w:eastAsia="Batang" w:hAnsi="Calibri" w:cs="Calibri"/>
        <w:color w:val="000000"/>
        <w:kern w:val="1"/>
        <w:sz w:val="20"/>
        <w:szCs w:val="20"/>
        <w:lang w:eastAsia="hi-IN" w:bidi="hi-IN"/>
        <w14:ligatures w14:val="none"/>
      </w:rPr>
      <w:t xml:space="preserve">Załącznik nr </w:t>
    </w:r>
    <w:r w:rsidR="00BC267A">
      <w:rPr>
        <w:rFonts w:ascii="Calibri" w:eastAsia="Batang" w:hAnsi="Calibri" w:cs="Calibri"/>
        <w:color w:val="000000"/>
        <w:kern w:val="1"/>
        <w:sz w:val="20"/>
        <w:szCs w:val="20"/>
        <w:lang w:eastAsia="hi-IN" w:bidi="hi-IN"/>
        <w14:ligatures w14:val="none"/>
      </w:rPr>
      <w:t>3</w:t>
    </w:r>
    <w:r w:rsidR="00BC267A" w:rsidRPr="00BC267A">
      <w:rPr>
        <w:rFonts w:ascii="Calibri" w:eastAsia="Batang" w:hAnsi="Calibri" w:cs="Calibri"/>
        <w:color w:val="000000"/>
        <w:kern w:val="1"/>
        <w:sz w:val="20"/>
        <w:szCs w:val="20"/>
        <w:lang w:eastAsia="hi-IN" w:bidi="hi-IN"/>
        <w14:ligatures w14:val="none"/>
      </w:rPr>
      <w:t xml:space="preserve"> do Zapytania ofertowego</w:t>
    </w:r>
  </w:p>
  <w:p w14:paraId="7F7031FC" w14:textId="777AFA1C" w:rsidR="00BC267A" w:rsidRDefault="00BC267A" w:rsidP="00BC267A">
    <w:pPr>
      <w:pStyle w:val="Nagwek"/>
      <w:jc w:val="right"/>
    </w:pPr>
    <w:r>
      <w:rPr>
        <w:rFonts w:ascii="Calibri" w:eastAsia="Batang" w:hAnsi="Calibri" w:cs="Calibri"/>
        <w:color w:val="000000"/>
        <w:kern w:val="1"/>
        <w:sz w:val="20"/>
        <w:szCs w:val="20"/>
        <w:lang w:eastAsia="hi-IN" w:bidi="hi-IN"/>
        <w14:ligatures w14:val="none"/>
      </w:rPr>
      <w:t>Projektowane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223"/>
    <w:multiLevelType w:val="hybridMultilevel"/>
    <w:tmpl w:val="2C285E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6A00586"/>
    <w:multiLevelType w:val="hybridMultilevel"/>
    <w:tmpl w:val="8D6C058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A679D0"/>
    <w:multiLevelType w:val="hybridMultilevel"/>
    <w:tmpl w:val="1D441742"/>
    <w:name w:val="WW8Num2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33637604">
    <w:abstractNumId w:val="2"/>
  </w:num>
  <w:num w:numId="2" w16cid:durableId="1053886645">
    <w:abstractNumId w:val="0"/>
  </w:num>
  <w:num w:numId="3" w16cid:durableId="543910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25"/>
    <w:rsid w:val="000202A8"/>
    <w:rsid w:val="00036374"/>
    <w:rsid w:val="0004646F"/>
    <w:rsid w:val="0008004F"/>
    <w:rsid w:val="00083AC2"/>
    <w:rsid w:val="000E0CB8"/>
    <w:rsid w:val="001B236C"/>
    <w:rsid w:val="001C303E"/>
    <w:rsid w:val="001C4202"/>
    <w:rsid w:val="001D2E28"/>
    <w:rsid w:val="001E6724"/>
    <w:rsid w:val="00210A90"/>
    <w:rsid w:val="00224757"/>
    <w:rsid w:val="002253F3"/>
    <w:rsid w:val="0025169C"/>
    <w:rsid w:val="00261350"/>
    <w:rsid w:val="002B4B05"/>
    <w:rsid w:val="002B61F9"/>
    <w:rsid w:val="0030393B"/>
    <w:rsid w:val="00430691"/>
    <w:rsid w:val="004A4AFD"/>
    <w:rsid w:val="00561CBC"/>
    <w:rsid w:val="006421F4"/>
    <w:rsid w:val="006A4F2B"/>
    <w:rsid w:val="006A75C4"/>
    <w:rsid w:val="006B08D0"/>
    <w:rsid w:val="006C4305"/>
    <w:rsid w:val="007004A8"/>
    <w:rsid w:val="00711B77"/>
    <w:rsid w:val="007C3205"/>
    <w:rsid w:val="00825E81"/>
    <w:rsid w:val="00835B02"/>
    <w:rsid w:val="00890E69"/>
    <w:rsid w:val="008C199C"/>
    <w:rsid w:val="008D4449"/>
    <w:rsid w:val="008F370B"/>
    <w:rsid w:val="00902D21"/>
    <w:rsid w:val="009274FA"/>
    <w:rsid w:val="009459D2"/>
    <w:rsid w:val="00961C25"/>
    <w:rsid w:val="009867EA"/>
    <w:rsid w:val="00987D03"/>
    <w:rsid w:val="009A40A6"/>
    <w:rsid w:val="009B4C4B"/>
    <w:rsid w:val="009B6927"/>
    <w:rsid w:val="009C13DA"/>
    <w:rsid w:val="009E261A"/>
    <w:rsid w:val="00A809F3"/>
    <w:rsid w:val="00AA79DB"/>
    <w:rsid w:val="00BA34B8"/>
    <w:rsid w:val="00BC267A"/>
    <w:rsid w:val="00BD3532"/>
    <w:rsid w:val="00BD3E25"/>
    <w:rsid w:val="00C47A0D"/>
    <w:rsid w:val="00C62269"/>
    <w:rsid w:val="00C74502"/>
    <w:rsid w:val="00C76FC1"/>
    <w:rsid w:val="00CB787C"/>
    <w:rsid w:val="00D24180"/>
    <w:rsid w:val="00DE41A1"/>
    <w:rsid w:val="00DE49DD"/>
    <w:rsid w:val="00DE6C97"/>
    <w:rsid w:val="00E22E9C"/>
    <w:rsid w:val="00E32422"/>
    <w:rsid w:val="00E4382F"/>
    <w:rsid w:val="00E80023"/>
    <w:rsid w:val="00EC24E8"/>
    <w:rsid w:val="00EF4F00"/>
    <w:rsid w:val="00F21BA0"/>
    <w:rsid w:val="00F56E4E"/>
    <w:rsid w:val="00F71716"/>
    <w:rsid w:val="00F902EC"/>
    <w:rsid w:val="00FB1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0811"/>
  <w15:chartTrackingRefBased/>
  <w15:docId w15:val="{B01C4444-763B-443E-A3E1-F5BC6308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61C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961C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61C2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61C2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61C2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61C2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61C2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61C2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61C2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61C2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961C2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61C2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61C2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61C2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61C2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61C2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61C2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61C25"/>
    <w:rPr>
      <w:rFonts w:eastAsiaTheme="majorEastAsia" w:cstheme="majorBidi"/>
      <w:color w:val="272727" w:themeColor="text1" w:themeTint="D8"/>
    </w:rPr>
  </w:style>
  <w:style w:type="paragraph" w:styleId="Tytu">
    <w:name w:val="Title"/>
    <w:basedOn w:val="Normalny"/>
    <w:next w:val="Normalny"/>
    <w:link w:val="TytuZnak"/>
    <w:uiPriority w:val="10"/>
    <w:qFormat/>
    <w:rsid w:val="00961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61C2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61C2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61C2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61C25"/>
    <w:pPr>
      <w:spacing w:before="160"/>
      <w:jc w:val="center"/>
    </w:pPr>
    <w:rPr>
      <w:i/>
      <w:iCs/>
      <w:color w:val="404040" w:themeColor="text1" w:themeTint="BF"/>
    </w:rPr>
  </w:style>
  <w:style w:type="character" w:customStyle="1" w:styleId="CytatZnak">
    <w:name w:val="Cytat Znak"/>
    <w:basedOn w:val="Domylnaczcionkaakapitu"/>
    <w:link w:val="Cytat"/>
    <w:uiPriority w:val="29"/>
    <w:rsid w:val="00961C25"/>
    <w:rPr>
      <w:i/>
      <w:iCs/>
      <w:color w:val="404040" w:themeColor="text1" w:themeTint="BF"/>
    </w:rPr>
  </w:style>
  <w:style w:type="paragraph" w:styleId="Akapitzlist">
    <w:name w:val="List Paragraph"/>
    <w:basedOn w:val="Normalny"/>
    <w:uiPriority w:val="34"/>
    <w:qFormat/>
    <w:rsid w:val="00961C25"/>
    <w:pPr>
      <w:ind w:left="720"/>
      <w:contextualSpacing/>
    </w:pPr>
  </w:style>
  <w:style w:type="character" w:styleId="Wyrnienieintensywne">
    <w:name w:val="Intense Emphasis"/>
    <w:basedOn w:val="Domylnaczcionkaakapitu"/>
    <w:uiPriority w:val="21"/>
    <w:qFormat/>
    <w:rsid w:val="00961C25"/>
    <w:rPr>
      <w:i/>
      <w:iCs/>
      <w:color w:val="2F5496" w:themeColor="accent1" w:themeShade="BF"/>
    </w:rPr>
  </w:style>
  <w:style w:type="paragraph" w:styleId="Cytatintensywny">
    <w:name w:val="Intense Quote"/>
    <w:basedOn w:val="Normalny"/>
    <w:next w:val="Normalny"/>
    <w:link w:val="CytatintensywnyZnak"/>
    <w:uiPriority w:val="30"/>
    <w:qFormat/>
    <w:rsid w:val="00961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61C25"/>
    <w:rPr>
      <w:i/>
      <w:iCs/>
      <w:color w:val="2F5496" w:themeColor="accent1" w:themeShade="BF"/>
    </w:rPr>
  </w:style>
  <w:style w:type="character" w:styleId="Odwoanieintensywne">
    <w:name w:val="Intense Reference"/>
    <w:basedOn w:val="Domylnaczcionkaakapitu"/>
    <w:uiPriority w:val="32"/>
    <w:qFormat/>
    <w:rsid w:val="00961C25"/>
    <w:rPr>
      <w:b/>
      <w:bCs/>
      <w:smallCaps/>
      <w:color w:val="2F5496" w:themeColor="accent1" w:themeShade="BF"/>
      <w:spacing w:val="5"/>
    </w:rPr>
  </w:style>
  <w:style w:type="paragraph" w:styleId="Nagwek">
    <w:name w:val="header"/>
    <w:basedOn w:val="Normalny"/>
    <w:link w:val="NagwekZnak"/>
    <w:uiPriority w:val="99"/>
    <w:unhideWhenUsed/>
    <w:rsid w:val="00BC26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267A"/>
  </w:style>
  <w:style w:type="paragraph" w:styleId="Stopka">
    <w:name w:val="footer"/>
    <w:basedOn w:val="Normalny"/>
    <w:link w:val="StopkaZnak"/>
    <w:uiPriority w:val="99"/>
    <w:unhideWhenUsed/>
    <w:rsid w:val="00BC26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267A"/>
  </w:style>
  <w:style w:type="paragraph" w:customStyle="1" w:styleId="Default">
    <w:name w:val="Default"/>
    <w:rsid w:val="009459D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000000"/>
      <w:kern w:val="0"/>
      <w:sz w:val="24"/>
      <w:szCs w:val="24"/>
      <w14:ligatures w14:val="none"/>
    </w:rPr>
  </w:style>
  <w:style w:type="character" w:styleId="Hipercze">
    <w:name w:val="Hyperlink"/>
    <w:basedOn w:val="Domylnaczcionkaakapitu"/>
    <w:uiPriority w:val="99"/>
    <w:unhideWhenUsed/>
    <w:rsid w:val="00A809F3"/>
    <w:rPr>
      <w:color w:val="0563C1" w:themeColor="hyperlink"/>
      <w:u w:val="single"/>
    </w:rPr>
  </w:style>
  <w:style w:type="character" w:styleId="Nierozpoznanawzmianka">
    <w:name w:val="Unresolved Mention"/>
    <w:basedOn w:val="Domylnaczcionkaakapitu"/>
    <w:uiPriority w:val="99"/>
    <w:semiHidden/>
    <w:unhideWhenUsed/>
    <w:rsid w:val="00A80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492101">
      <w:bodyDiv w:val="1"/>
      <w:marLeft w:val="0"/>
      <w:marRight w:val="0"/>
      <w:marTop w:val="0"/>
      <w:marBottom w:val="0"/>
      <w:divBdr>
        <w:top w:val="none" w:sz="0" w:space="0" w:color="auto"/>
        <w:left w:val="none" w:sz="0" w:space="0" w:color="auto"/>
        <w:bottom w:val="none" w:sz="0" w:space="0" w:color="auto"/>
        <w:right w:val="none" w:sz="0" w:space="0" w:color="auto"/>
      </w:divBdr>
      <w:divsChild>
        <w:div w:id="538207986">
          <w:marLeft w:val="0"/>
          <w:marRight w:val="0"/>
          <w:marTop w:val="240"/>
          <w:marBottom w:val="0"/>
          <w:divBdr>
            <w:top w:val="none" w:sz="0" w:space="0" w:color="auto"/>
            <w:left w:val="none" w:sz="0" w:space="0" w:color="auto"/>
            <w:bottom w:val="none" w:sz="0" w:space="0" w:color="auto"/>
            <w:right w:val="none" w:sz="0" w:space="0" w:color="auto"/>
          </w:divBdr>
        </w:div>
        <w:div w:id="163782759">
          <w:marLeft w:val="0"/>
          <w:marRight w:val="0"/>
          <w:marTop w:val="240"/>
          <w:marBottom w:val="0"/>
          <w:divBdr>
            <w:top w:val="none" w:sz="0" w:space="0" w:color="auto"/>
            <w:left w:val="none" w:sz="0" w:space="0" w:color="auto"/>
            <w:bottom w:val="none" w:sz="0" w:space="0" w:color="auto"/>
            <w:right w:val="none" w:sz="0" w:space="0" w:color="auto"/>
          </w:divBdr>
        </w:div>
      </w:divsChild>
    </w:div>
    <w:div w:id="904679580">
      <w:bodyDiv w:val="1"/>
      <w:marLeft w:val="0"/>
      <w:marRight w:val="0"/>
      <w:marTop w:val="0"/>
      <w:marBottom w:val="0"/>
      <w:divBdr>
        <w:top w:val="none" w:sz="0" w:space="0" w:color="auto"/>
        <w:left w:val="none" w:sz="0" w:space="0" w:color="auto"/>
        <w:bottom w:val="none" w:sz="0" w:space="0" w:color="auto"/>
        <w:right w:val="none" w:sz="0" w:space="0" w:color="auto"/>
      </w:divBdr>
      <w:divsChild>
        <w:div w:id="193466954">
          <w:marLeft w:val="0"/>
          <w:marRight w:val="0"/>
          <w:marTop w:val="240"/>
          <w:marBottom w:val="0"/>
          <w:divBdr>
            <w:top w:val="none" w:sz="0" w:space="0" w:color="auto"/>
            <w:left w:val="none" w:sz="0" w:space="0" w:color="auto"/>
            <w:bottom w:val="none" w:sz="0" w:space="0" w:color="auto"/>
            <w:right w:val="none" w:sz="0" w:space="0" w:color="auto"/>
          </w:divBdr>
        </w:div>
        <w:div w:id="6273206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kub.k@cs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1918</Words>
  <Characters>11508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Ekert</dc:creator>
  <cp:keywords/>
  <dc:description/>
  <cp:lastModifiedBy>Joanna Ekert</cp:lastModifiedBy>
  <cp:revision>5</cp:revision>
  <dcterms:created xsi:type="dcterms:W3CDTF">2025-02-12T09:32:00Z</dcterms:created>
  <dcterms:modified xsi:type="dcterms:W3CDTF">2025-02-12T12:35:00Z</dcterms:modified>
</cp:coreProperties>
</file>