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7B088584" w:rsidR="00077509" w:rsidRPr="00A355A1" w:rsidRDefault="007A5420" w:rsidP="000323A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Kraków, dnia 2025.02.18</w:t>
      </w:r>
    </w:p>
    <w:p w14:paraId="53B12009" w14:textId="77777777" w:rsidR="00A355A1" w:rsidRPr="0053704D" w:rsidRDefault="00A355A1" w:rsidP="00A355A1">
      <w:pPr>
        <w:suppressAutoHyphens w:val="0"/>
        <w:rPr>
          <w:b/>
          <w:sz w:val="28"/>
          <w:lang w:eastAsia="pl-PL"/>
        </w:rPr>
      </w:pPr>
      <w:r w:rsidRPr="0053704D">
        <w:rPr>
          <w:b/>
          <w:sz w:val="28"/>
          <w:lang w:eastAsia="pl-PL"/>
        </w:rPr>
        <w:t>Dostawa nośników danych</w:t>
      </w:r>
    </w:p>
    <w:p w14:paraId="4D26CC71" w14:textId="77777777" w:rsidR="00A355A1" w:rsidRPr="0053704D" w:rsidRDefault="00A355A1" w:rsidP="00A355A1">
      <w:pPr>
        <w:suppressAutoHyphens w:val="0"/>
        <w:rPr>
          <w:b/>
          <w:sz w:val="28"/>
          <w:lang w:eastAsia="pl-PL"/>
        </w:rPr>
      </w:pPr>
      <w:r w:rsidRPr="0053704D">
        <w:rPr>
          <w:b/>
          <w:sz w:val="28"/>
          <w:lang w:eastAsia="pl-PL"/>
        </w:rPr>
        <w:t xml:space="preserve">  </w:t>
      </w:r>
    </w:p>
    <w:p w14:paraId="647DD65A" w14:textId="15E4D81E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>Zapytanie ofertowe Nr</w:t>
      </w:r>
      <w:r w:rsidR="007B3A1F">
        <w:rPr>
          <w:b/>
          <w:sz w:val="24"/>
          <w:szCs w:val="24"/>
          <w:lang w:eastAsia="pl-PL"/>
        </w:rPr>
        <w:t xml:space="preserve"> 1/2025</w:t>
      </w:r>
      <w:r>
        <w:rPr>
          <w:b/>
          <w:sz w:val="24"/>
          <w:szCs w:val="24"/>
          <w:lang w:eastAsia="pl-PL"/>
        </w:rPr>
        <w:t>/ER</w:t>
      </w:r>
    </w:p>
    <w:p w14:paraId="4A952997" w14:textId="6FEF237C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>Data zami</w:t>
      </w:r>
      <w:r w:rsidR="007A5420">
        <w:rPr>
          <w:sz w:val="24"/>
          <w:szCs w:val="24"/>
          <w:lang w:eastAsia="pl-PL"/>
        </w:rPr>
        <w:t>eszczenia ogłoszenia: 18</w:t>
      </w:r>
      <w:r w:rsidR="005D6819">
        <w:rPr>
          <w:sz w:val="24"/>
          <w:szCs w:val="24"/>
          <w:lang w:eastAsia="pl-PL"/>
        </w:rPr>
        <w:t>.02.2025</w:t>
      </w:r>
      <w:r w:rsidRPr="0053704D">
        <w:rPr>
          <w:sz w:val="24"/>
          <w:szCs w:val="24"/>
          <w:lang w:eastAsia="pl-PL"/>
        </w:rPr>
        <w:t xml:space="preserve"> r.</w:t>
      </w:r>
    </w:p>
    <w:p w14:paraId="5769591A" w14:textId="77777777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>Zamawiający: Krakowski Szpital Specjalistyczny im.</w:t>
      </w:r>
      <w:r>
        <w:rPr>
          <w:sz w:val="24"/>
          <w:szCs w:val="24"/>
          <w:lang w:eastAsia="pl-PL"/>
        </w:rPr>
        <w:t xml:space="preserve"> św.</w:t>
      </w:r>
      <w:r w:rsidRPr="0053704D">
        <w:rPr>
          <w:sz w:val="24"/>
          <w:szCs w:val="24"/>
          <w:lang w:eastAsia="pl-PL"/>
        </w:rPr>
        <w:t xml:space="preserve"> Jana Pawła II, ul. Prądnicka 80, 31-202 Kraków</w:t>
      </w:r>
    </w:p>
    <w:p w14:paraId="7F8C0CB7" w14:textId="77777777" w:rsidR="00A355A1" w:rsidRPr="0053704D" w:rsidRDefault="00A355A1" w:rsidP="00A355A1">
      <w:pPr>
        <w:suppressAutoHyphens w:val="0"/>
        <w:rPr>
          <w:b/>
          <w:sz w:val="24"/>
          <w:szCs w:val="24"/>
          <w:lang w:eastAsia="pl-PL"/>
        </w:rPr>
      </w:pPr>
      <w:r w:rsidRPr="0053704D">
        <w:rPr>
          <w:b/>
          <w:sz w:val="24"/>
          <w:szCs w:val="24"/>
          <w:lang w:eastAsia="pl-PL"/>
        </w:rPr>
        <w:t xml:space="preserve">Informacje dotyczące zamówienia: </w:t>
      </w:r>
    </w:p>
    <w:p w14:paraId="3AD0B341" w14:textId="77777777" w:rsidR="00A355A1" w:rsidRPr="0053704D" w:rsidRDefault="00A355A1" w:rsidP="00A355A1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Sukcesywna dostawa nośników danych w okresie 12 miesięcy od daty podpisania umowy (wzór umowy w załączeniu).</w:t>
      </w:r>
    </w:p>
    <w:p w14:paraId="7379984E" w14:textId="2EB7CE12" w:rsidR="00A355A1" w:rsidRPr="0053704D" w:rsidRDefault="00A355A1" w:rsidP="00A355A1">
      <w:pPr>
        <w:suppressAutoHyphens w:val="0"/>
        <w:spacing w:after="160" w:line="259" w:lineRule="auto"/>
        <w:ind w:left="720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Ofertę nal</w:t>
      </w:r>
      <w:r w:rsidR="007A5420">
        <w:rPr>
          <w:sz w:val="24"/>
          <w:szCs w:val="24"/>
        </w:rPr>
        <w:t>eży złożyć w terminie do dnia 07</w:t>
      </w:r>
      <w:r>
        <w:rPr>
          <w:sz w:val="24"/>
          <w:szCs w:val="24"/>
        </w:rPr>
        <w:t>.0</w:t>
      </w:r>
      <w:r w:rsidR="005D6819">
        <w:rPr>
          <w:sz w:val="24"/>
          <w:szCs w:val="24"/>
        </w:rPr>
        <w:t>3.2025</w:t>
      </w:r>
      <w:r w:rsidRPr="0053704D">
        <w:rPr>
          <w:sz w:val="24"/>
          <w:szCs w:val="24"/>
        </w:rPr>
        <w:t xml:space="preserve"> r. do godz. 10 00</w:t>
      </w:r>
    </w:p>
    <w:p w14:paraId="744BAEEA" w14:textId="637E6BB1" w:rsidR="00A355A1" w:rsidRPr="0053704D" w:rsidRDefault="00A355A1" w:rsidP="00C133CC">
      <w:pPr>
        <w:spacing w:after="160" w:line="259" w:lineRule="auto"/>
        <w:ind w:left="720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Otwar</w:t>
      </w:r>
      <w:r>
        <w:rPr>
          <w:sz w:val="24"/>
          <w:szCs w:val="24"/>
        </w:rPr>
        <w:t xml:space="preserve">cie ofert odbędzie się w dniu </w:t>
      </w:r>
      <w:r w:rsidR="007A5420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5D6819">
        <w:rPr>
          <w:sz w:val="24"/>
          <w:szCs w:val="24"/>
        </w:rPr>
        <w:t>3.2025</w:t>
      </w:r>
      <w:r w:rsidR="000C25C3">
        <w:rPr>
          <w:sz w:val="24"/>
          <w:szCs w:val="24"/>
        </w:rPr>
        <w:t xml:space="preserve"> o godz. 10 </w:t>
      </w:r>
      <w:r>
        <w:rPr>
          <w:sz w:val="24"/>
          <w:szCs w:val="24"/>
        </w:rPr>
        <w:t>0</w:t>
      </w:r>
      <w:r w:rsidR="000C25C3">
        <w:rPr>
          <w:sz w:val="24"/>
          <w:szCs w:val="24"/>
        </w:rPr>
        <w:t>5</w:t>
      </w:r>
      <w:r w:rsidR="00C133CC">
        <w:rPr>
          <w:sz w:val="24"/>
          <w:szCs w:val="24"/>
        </w:rPr>
        <w:t>.</w:t>
      </w:r>
    </w:p>
    <w:p w14:paraId="1682433E" w14:textId="77777777" w:rsidR="00A355A1" w:rsidRPr="0053704D" w:rsidRDefault="00A355A1" w:rsidP="00A355A1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 xml:space="preserve">Miejsce składania ofert : </w:t>
      </w:r>
    </w:p>
    <w:p w14:paraId="1E5A5B4C" w14:textId="1E1DE712" w:rsidR="00A355A1" w:rsidRPr="0053704D" w:rsidRDefault="00A355A1" w:rsidP="00A355A1">
      <w:pPr>
        <w:ind w:left="720"/>
        <w:contextualSpacing/>
        <w:rPr>
          <w:b/>
          <w:sz w:val="24"/>
          <w:szCs w:val="24"/>
        </w:rPr>
      </w:pPr>
      <w:r w:rsidRPr="0053704D">
        <w:rPr>
          <w:sz w:val="24"/>
          <w:szCs w:val="24"/>
        </w:rPr>
        <w:t xml:space="preserve">Ofertę należy złożyć w </w:t>
      </w:r>
      <w:r w:rsidR="0040501F">
        <w:rPr>
          <w:sz w:val="24"/>
          <w:szCs w:val="24"/>
        </w:rPr>
        <w:t>wersji elektronicznej na</w:t>
      </w:r>
      <w:r w:rsidR="000C25C3">
        <w:rPr>
          <w:sz w:val="24"/>
          <w:szCs w:val="24"/>
        </w:rPr>
        <w:t xml:space="preserve"> Platformie Zakupowej naszego Szpitala</w:t>
      </w:r>
    </w:p>
    <w:p w14:paraId="0B6D27D0" w14:textId="77777777" w:rsidR="00A355A1" w:rsidRPr="0053704D" w:rsidRDefault="00A355A1" w:rsidP="00A355A1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Kryterium oceny oferty: cena oferty brutto - 100%</w:t>
      </w:r>
    </w:p>
    <w:p w14:paraId="759D08B0" w14:textId="77777777" w:rsidR="00A355A1" w:rsidRPr="0053704D" w:rsidRDefault="00A355A1" w:rsidP="00A355A1">
      <w:pPr>
        <w:numPr>
          <w:ilvl w:val="0"/>
          <w:numId w:val="1"/>
        </w:numPr>
        <w:suppressAutoHyphens w:val="0"/>
        <w:spacing w:line="256" w:lineRule="auto"/>
        <w:contextualSpacing/>
        <w:rPr>
          <w:sz w:val="24"/>
          <w:szCs w:val="24"/>
        </w:rPr>
      </w:pPr>
      <w:r w:rsidRPr="0053704D">
        <w:rPr>
          <w:sz w:val="24"/>
          <w:szCs w:val="24"/>
        </w:rPr>
        <w:t>Prowadzone postępowanie nie stanowi przetargu w rozumieniu Kodeksu cywilnego ani ustawy Prawo zamówień publicznych. Zamawiający nie jest zobligowany do wyboru jakiejkolwiek oferty, a złożenie ofert nie stanowi podstawy do występowania z jakimikolwiek roszczeniami wobec Zamawiającego ze strony podmiotu, który złożył ofertę.</w:t>
      </w:r>
    </w:p>
    <w:p w14:paraId="246335A2" w14:textId="77777777" w:rsidR="00A355A1" w:rsidRPr="0053704D" w:rsidRDefault="00A355A1" w:rsidP="00A355A1">
      <w:pPr>
        <w:numPr>
          <w:ilvl w:val="0"/>
          <w:numId w:val="1"/>
        </w:numPr>
        <w:suppressAutoHyphens w:val="0"/>
        <w:contextualSpacing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>Do oferty należy dołączyć oświadczenie, że nie zachodzą przesłanki wykluczenia z postępowania na podstawie art. 7 ust. 1 w zw. z art. 7 ust. 9 ustawy z dnia 13 kwietnia 2022 r. o szczeg</w:t>
      </w:r>
      <w:bookmarkStart w:id="0" w:name="_GoBack"/>
      <w:bookmarkEnd w:id="0"/>
      <w:r w:rsidRPr="0053704D">
        <w:rPr>
          <w:sz w:val="24"/>
          <w:szCs w:val="24"/>
          <w:lang w:eastAsia="pl-PL"/>
        </w:rPr>
        <w:t>ólnych rozwiązaniach w zakresie przeciwdziałania wspieraniu agresji na Ukrainę oraz służących ochronie bezpieczeństwa narodowego</w:t>
      </w:r>
    </w:p>
    <w:p w14:paraId="0D0D5EB2" w14:textId="77777777" w:rsidR="00A355A1" w:rsidRPr="0053704D" w:rsidRDefault="00A355A1" w:rsidP="00A355A1">
      <w:pPr>
        <w:suppressAutoHyphens w:val="0"/>
        <w:rPr>
          <w:b/>
          <w:sz w:val="24"/>
          <w:szCs w:val="24"/>
        </w:rPr>
      </w:pPr>
      <w:r w:rsidRPr="0053704D">
        <w:rPr>
          <w:sz w:val="24"/>
          <w:szCs w:val="24"/>
          <w:lang w:eastAsia="pl-PL"/>
        </w:rPr>
        <w:t xml:space="preserve">     </w:t>
      </w:r>
      <w:r w:rsidRPr="0053704D">
        <w:rPr>
          <w:b/>
          <w:sz w:val="24"/>
          <w:szCs w:val="24"/>
        </w:rPr>
        <w:t>Warunki zgłaszania oferty:</w:t>
      </w:r>
    </w:p>
    <w:p w14:paraId="54F69A25" w14:textId="77777777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1. Wykonawca może zaproponować tylko jedną cenę i nie może jej zmienić </w:t>
      </w:r>
    </w:p>
    <w:p w14:paraId="46362994" w14:textId="77777777" w:rsidR="00C133CC" w:rsidRDefault="00A355A1" w:rsidP="000C25C3">
      <w:pPr>
        <w:suppressAutoHyphens w:val="0"/>
        <w:contextualSpacing/>
        <w:rPr>
          <w:sz w:val="24"/>
          <w:szCs w:val="24"/>
        </w:rPr>
      </w:pPr>
      <w:r w:rsidRPr="0053704D">
        <w:rPr>
          <w:sz w:val="24"/>
          <w:szCs w:val="24"/>
          <w:lang w:eastAsia="pl-PL"/>
        </w:rPr>
        <w:t xml:space="preserve">       2.  Ofertę składa się, p</w:t>
      </w:r>
      <w:r w:rsidR="000C25C3">
        <w:rPr>
          <w:sz w:val="24"/>
          <w:szCs w:val="24"/>
          <w:lang w:eastAsia="pl-PL"/>
        </w:rPr>
        <w:t>od rygorem nieważności w wersji elektronicznej</w:t>
      </w:r>
      <w:r w:rsidR="00C133CC" w:rsidRPr="00C133CC">
        <w:rPr>
          <w:sz w:val="24"/>
          <w:szCs w:val="24"/>
        </w:rPr>
        <w:t xml:space="preserve"> </w:t>
      </w:r>
      <w:r w:rsidR="00C133CC">
        <w:rPr>
          <w:sz w:val="24"/>
          <w:szCs w:val="24"/>
        </w:rPr>
        <w:t xml:space="preserve">na Platformie Zakupowej </w:t>
      </w:r>
    </w:p>
    <w:p w14:paraId="4DD0ED9C" w14:textId="5B96604B" w:rsidR="00A355A1" w:rsidRPr="0053704D" w:rsidRDefault="00C133CC" w:rsidP="000C25C3">
      <w:pPr>
        <w:suppressAutoHyphens w:val="0"/>
        <w:contextualSpacing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naszego Szpitala</w:t>
      </w:r>
    </w:p>
    <w:p w14:paraId="63385C5A" w14:textId="77777777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 3. Oferta winna zawierać datę końcową związania ofertą, nie krótszą  niż 3 tygodnie od   </w:t>
      </w:r>
    </w:p>
    <w:p w14:paraId="043BCB01" w14:textId="77777777" w:rsidR="00A355A1" w:rsidRPr="0053704D" w:rsidRDefault="00A355A1" w:rsidP="00A355A1">
      <w:pPr>
        <w:suppressAutoHyphens w:val="0"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            daty złożenia oferty. </w:t>
      </w:r>
    </w:p>
    <w:p w14:paraId="04E7A4D5" w14:textId="77777777" w:rsidR="00A355A1" w:rsidRPr="0053704D" w:rsidRDefault="00A355A1" w:rsidP="00A355A1">
      <w:pPr>
        <w:suppressAutoHyphens w:val="0"/>
        <w:contextualSpacing/>
        <w:rPr>
          <w:sz w:val="24"/>
          <w:szCs w:val="24"/>
          <w:lang w:eastAsia="pl-PL"/>
        </w:rPr>
      </w:pPr>
      <w:r w:rsidRPr="0053704D">
        <w:rPr>
          <w:sz w:val="24"/>
          <w:szCs w:val="24"/>
          <w:lang w:eastAsia="pl-PL"/>
        </w:rPr>
        <w:t xml:space="preserve">Kontakt w sprawie ogłoszenia – tel. (12) 614 22 36 , e-mail: drz@szpitaljp2.krakow.pl </w:t>
      </w:r>
    </w:p>
    <w:p w14:paraId="45AB2D16" w14:textId="77777777" w:rsidR="00A355A1" w:rsidRPr="0053704D" w:rsidRDefault="00A355A1" w:rsidP="00A355A1">
      <w:pPr>
        <w:spacing w:line="259" w:lineRule="auto"/>
        <w:ind w:left="720"/>
        <w:contextualSpacing/>
        <w:rPr>
          <w:sz w:val="24"/>
          <w:szCs w:val="24"/>
        </w:rPr>
      </w:pPr>
    </w:p>
    <w:p w14:paraId="52ED7730" w14:textId="77777777" w:rsidR="00A355A1" w:rsidRDefault="00A355A1" w:rsidP="00A355A1">
      <w:pPr>
        <w:suppressAutoHyphens w:val="0"/>
        <w:rPr>
          <w:sz w:val="24"/>
          <w:szCs w:val="24"/>
          <w:lang w:val="en-US" w:eastAsia="pl-PL"/>
        </w:rPr>
      </w:pPr>
    </w:p>
    <w:p w14:paraId="7B02503D" w14:textId="77777777" w:rsidR="00A355A1" w:rsidRDefault="00A355A1" w:rsidP="00A355A1">
      <w:pPr>
        <w:suppressAutoHyphens w:val="0"/>
        <w:rPr>
          <w:sz w:val="24"/>
          <w:szCs w:val="24"/>
          <w:lang w:val="en-US" w:eastAsia="pl-PL"/>
        </w:rPr>
      </w:pPr>
    </w:p>
    <w:p w14:paraId="22CD3244" w14:textId="77777777" w:rsidR="00A355A1" w:rsidRPr="0053704D" w:rsidRDefault="00A355A1" w:rsidP="00A355A1">
      <w:pPr>
        <w:suppressAutoHyphens w:val="0"/>
        <w:rPr>
          <w:sz w:val="24"/>
          <w:szCs w:val="24"/>
          <w:lang w:val="en-US" w:eastAsia="pl-PL"/>
        </w:rPr>
      </w:pPr>
    </w:p>
    <w:p w14:paraId="350E2927" w14:textId="77777777" w:rsidR="00A355A1" w:rsidRPr="0053704D" w:rsidRDefault="00A355A1" w:rsidP="00A355A1">
      <w:pPr>
        <w:suppressAutoHyphens w:val="0"/>
        <w:rPr>
          <w:b/>
          <w:sz w:val="28"/>
          <w:lang w:eastAsia="pl-PL"/>
        </w:rPr>
      </w:pPr>
      <w:r w:rsidRPr="0053704D">
        <w:rPr>
          <w:b/>
          <w:sz w:val="28"/>
          <w:lang w:eastAsia="pl-PL"/>
        </w:rPr>
        <w:t>Nośniki Danych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6940"/>
        <w:gridCol w:w="1260"/>
      </w:tblGrid>
      <w:tr w:rsidR="00A355A1" w:rsidRPr="0053704D" w14:paraId="1774210A" w14:textId="77777777" w:rsidTr="008E19F0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9DD2" w14:textId="77777777" w:rsidR="00A355A1" w:rsidRPr="0053704D" w:rsidRDefault="00A355A1" w:rsidP="008E19F0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53704D">
              <w:rPr>
                <w:b/>
                <w:snapToGrid w:val="0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8DA1" w14:textId="77777777" w:rsidR="00A355A1" w:rsidRPr="0053704D" w:rsidRDefault="00A355A1" w:rsidP="008E19F0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53704D">
              <w:rPr>
                <w:b/>
                <w:snapToGrid w:val="0"/>
                <w:color w:val="000000"/>
                <w:sz w:val="24"/>
                <w:lang w:eastAsia="pl-PL"/>
              </w:rPr>
              <w:t xml:space="preserve">Nazwa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3B92" w14:textId="77777777" w:rsidR="00A355A1" w:rsidRPr="0053704D" w:rsidRDefault="00A355A1" w:rsidP="008E19F0">
            <w:pPr>
              <w:suppressAutoHyphens w:val="0"/>
              <w:jc w:val="center"/>
              <w:rPr>
                <w:b/>
                <w:snapToGrid w:val="0"/>
                <w:color w:val="000000"/>
                <w:sz w:val="24"/>
                <w:lang w:eastAsia="pl-PL"/>
              </w:rPr>
            </w:pPr>
            <w:r w:rsidRPr="0053704D">
              <w:rPr>
                <w:b/>
                <w:snapToGrid w:val="0"/>
                <w:color w:val="000000"/>
                <w:sz w:val="24"/>
                <w:lang w:eastAsia="pl-PL"/>
              </w:rPr>
              <w:t xml:space="preserve">Ilość </w:t>
            </w:r>
          </w:p>
        </w:tc>
      </w:tr>
      <w:tr w:rsidR="00A355A1" w:rsidRPr="0053704D" w14:paraId="3980C0D9" w14:textId="77777777" w:rsidTr="008E19F0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3DAB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BC6F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lang w:eastAsia="pl-PL"/>
              </w:rPr>
              <w:t>Płyta CD–R 700 MB  z nadrukiem, pakowane po 50 lub 100 szt., (</w:t>
            </w:r>
            <w:r w:rsidRPr="0053704D">
              <w:rPr>
                <w:b/>
                <w:snapToGrid w:val="0"/>
                <w:color w:val="000000"/>
                <w:sz w:val="22"/>
                <w:lang w:eastAsia="pl-PL"/>
              </w:rPr>
              <w:t>specyfikacja płyty w załączeniu</w:t>
            </w:r>
            <w:r w:rsidRPr="0053704D">
              <w:rPr>
                <w:snapToGrid w:val="0"/>
                <w:color w:val="000000"/>
                <w:sz w:val="22"/>
                <w:lang w:eastAsia="pl-PL"/>
              </w:rPr>
              <w:t xml:space="preserve">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DD12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lang w:eastAsia="pl-PL"/>
              </w:rPr>
              <w:t>30 000 szt.</w:t>
            </w:r>
          </w:p>
        </w:tc>
      </w:tr>
      <w:tr w:rsidR="00A355A1" w:rsidRPr="0053704D" w14:paraId="2A865CFE" w14:textId="77777777" w:rsidTr="008E19F0">
        <w:trPr>
          <w:trHeight w:val="276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1F59" w14:textId="77777777" w:rsidR="00A355A1" w:rsidRPr="0053704D" w:rsidRDefault="00A355A1" w:rsidP="008E19F0">
            <w:pPr>
              <w:suppressAutoHyphens w:val="0"/>
              <w:rPr>
                <w:b/>
                <w:snapToGrid w:val="0"/>
                <w:color w:val="000000"/>
                <w:sz w:val="22"/>
                <w:lang w:eastAsia="pl-PL"/>
              </w:rPr>
            </w:pPr>
            <w:r w:rsidRPr="0053704D">
              <w:rPr>
                <w:b/>
                <w:snapToGrid w:val="0"/>
                <w:color w:val="000000"/>
                <w:sz w:val="22"/>
                <w:lang w:eastAsia="pl-PL"/>
              </w:rPr>
              <w:t xml:space="preserve">Specyfikacja techniczna płyty CD–R 700 MB z nadrukiem </w:t>
            </w:r>
          </w:p>
        </w:tc>
      </w:tr>
    </w:tbl>
    <w:p w14:paraId="7FAA56EF" w14:textId="77777777" w:rsidR="00A355A1" w:rsidRPr="0053704D" w:rsidRDefault="00A355A1" w:rsidP="00A355A1">
      <w:pPr>
        <w:suppressAutoHyphens w:val="0"/>
        <w:rPr>
          <w:vanish/>
          <w:lang w:eastAsia="pl-P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A355A1" w:rsidRPr="0053704D" w14:paraId="61F8E444" w14:textId="77777777" w:rsidTr="008E19F0">
        <w:tc>
          <w:tcPr>
            <w:tcW w:w="4498" w:type="dxa"/>
            <w:shd w:val="clear" w:color="auto" w:fill="auto"/>
          </w:tcPr>
          <w:p w14:paraId="44D606C9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Prędkość zapisu płyty CD</w:t>
            </w:r>
          </w:p>
        </w:tc>
        <w:tc>
          <w:tcPr>
            <w:tcW w:w="4682" w:type="dxa"/>
            <w:shd w:val="clear" w:color="auto" w:fill="auto"/>
          </w:tcPr>
          <w:p w14:paraId="61CF1F84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min 32x</w:t>
            </w:r>
          </w:p>
        </w:tc>
      </w:tr>
      <w:tr w:rsidR="00A355A1" w:rsidRPr="0053704D" w14:paraId="190EE1D9" w14:textId="77777777" w:rsidTr="008E19F0">
        <w:tc>
          <w:tcPr>
            <w:tcW w:w="4498" w:type="dxa"/>
            <w:shd w:val="clear" w:color="auto" w:fill="auto"/>
          </w:tcPr>
          <w:p w14:paraId="2459F253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Czas przechowywania danych</w:t>
            </w:r>
          </w:p>
        </w:tc>
        <w:tc>
          <w:tcPr>
            <w:tcW w:w="4682" w:type="dxa"/>
            <w:shd w:val="clear" w:color="auto" w:fill="auto"/>
          </w:tcPr>
          <w:p w14:paraId="29B22A07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1000h (przy 70</w:t>
            </w:r>
            <w:r w:rsidRPr="0053704D">
              <w:rPr>
                <w:sz w:val="22"/>
                <w:szCs w:val="22"/>
                <w:vertAlign w:val="superscript"/>
                <w:lang w:eastAsia="pl-PL"/>
              </w:rPr>
              <w:t>o</w:t>
            </w:r>
            <w:r w:rsidRPr="0053704D">
              <w:rPr>
                <w:sz w:val="22"/>
                <w:szCs w:val="22"/>
                <w:lang w:eastAsia="pl-PL"/>
              </w:rPr>
              <w:t>C)</w:t>
            </w:r>
          </w:p>
          <w:p w14:paraId="33031A26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100 lat w warunkach normalnych</w:t>
            </w:r>
          </w:p>
        </w:tc>
      </w:tr>
      <w:tr w:rsidR="00A355A1" w:rsidRPr="0053704D" w14:paraId="0D07DCC0" w14:textId="77777777" w:rsidTr="008E19F0">
        <w:tc>
          <w:tcPr>
            <w:tcW w:w="4498" w:type="dxa"/>
            <w:shd w:val="clear" w:color="auto" w:fill="auto"/>
          </w:tcPr>
          <w:p w14:paraId="6AFB0497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4682" w:type="dxa"/>
            <w:shd w:val="clear" w:color="auto" w:fill="auto"/>
          </w:tcPr>
          <w:p w14:paraId="3AEC0EFD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700 MB</w:t>
            </w:r>
          </w:p>
        </w:tc>
      </w:tr>
      <w:tr w:rsidR="00A355A1" w:rsidRPr="0053704D" w14:paraId="369F0477" w14:textId="77777777" w:rsidTr="008E19F0">
        <w:tc>
          <w:tcPr>
            <w:tcW w:w="4498" w:type="dxa"/>
            <w:shd w:val="clear" w:color="auto" w:fill="auto"/>
          </w:tcPr>
          <w:p w14:paraId="01AC6741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Grubość warstwy optycznie czynnej</w:t>
            </w:r>
          </w:p>
        </w:tc>
        <w:tc>
          <w:tcPr>
            <w:tcW w:w="4682" w:type="dxa"/>
            <w:shd w:val="clear" w:color="auto" w:fill="auto"/>
          </w:tcPr>
          <w:p w14:paraId="4E01D040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1.2 </w:t>
            </w:r>
            <w:r w:rsidRPr="0053704D">
              <w:rPr>
                <w:rFonts w:ascii="Arial" w:hAnsi="Arial" w:cs="Arial"/>
                <w:sz w:val="22"/>
                <w:szCs w:val="22"/>
                <w:lang w:eastAsia="pl-PL"/>
              </w:rPr>
              <w:t>±</w:t>
            </w:r>
            <w:r w:rsidRPr="0053704D">
              <w:rPr>
                <w:sz w:val="22"/>
                <w:szCs w:val="22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mm"/>
              </w:smartTagPr>
              <w:r w:rsidRPr="0053704D">
                <w:rPr>
                  <w:sz w:val="22"/>
                  <w:szCs w:val="22"/>
                  <w:lang w:eastAsia="pl-PL"/>
                </w:rPr>
                <w:t>0,1 mm</w:t>
              </w:r>
            </w:smartTag>
          </w:p>
        </w:tc>
      </w:tr>
      <w:tr w:rsidR="00A355A1" w:rsidRPr="0053704D" w14:paraId="26BE7D55" w14:textId="77777777" w:rsidTr="008E19F0">
        <w:tc>
          <w:tcPr>
            <w:tcW w:w="4498" w:type="dxa"/>
            <w:shd w:val="clear" w:color="auto" w:fill="auto"/>
          </w:tcPr>
          <w:p w14:paraId="0D7B1237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lastRenderedPageBreak/>
              <w:t>Grubość warstwy optycznie czynnej</w:t>
            </w:r>
          </w:p>
          <w:p w14:paraId="4576784F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(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Thickness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substrate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682" w:type="dxa"/>
            <w:shd w:val="clear" w:color="auto" w:fill="auto"/>
          </w:tcPr>
          <w:p w14:paraId="6CF24E9B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proofErr w:type="spellStart"/>
            <w:r w:rsidRPr="0053704D">
              <w:rPr>
                <w:sz w:val="22"/>
                <w:szCs w:val="22"/>
                <w:lang w:eastAsia="pl-PL"/>
              </w:rPr>
              <w:t>MetalAZO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 xml:space="preserve">, Super Metal AZO, Super cynie II lub Super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Cyanine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 xml:space="preserve"> DX</w:t>
            </w:r>
          </w:p>
        </w:tc>
      </w:tr>
      <w:tr w:rsidR="00A355A1" w:rsidRPr="0053704D" w14:paraId="5ABB9C4A" w14:textId="77777777" w:rsidTr="008E19F0">
        <w:tc>
          <w:tcPr>
            <w:tcW w:w="4498" w:type="dxa"/>
            <w:shd w:val="clear" w:color="auto" w:fill="auto"/>
          </w:tcPr>
          <w:p w14:paraId="74DAE471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Średnica zewnętrzna płyty</w:t>
            </w:r>
          </w:p>
        </w:tc>
        <w:tc>
          <w:tcPr>
            <w:tcW w:w="4682" w:type="dxa"/>
            <w:shd w:val="clear" w:color="auto" w:fill="auto"/>
          </w:tcPr>
          <w:p w14:paraId="0C7AB698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120.0 </w:t>
            </w:r>
            <w:r w:rsidRPr="0053704D">
              <w:rPr>
                <w:rFonts w:ascii="Arial" w:hAnsi="Arial" w:cs="Arial"/>
                <w:sz w:val="22"/>
                <w:szCs w:val="22"/>
                <w:lang w:eastAsia="pl-PL"/>
              </w:rPr>
              <w:t>±</w:t>
            </w:r>
            <w:r w:rsidRPr="0053704D">
              <w:rPr>
                <w:sz w:val="22"/>
                <w:szCs w:val="22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53704D">
                <w:rPr>
                  <w:sz w:val="22"/>
                  <w:szCs w:val="22"/>
                  <w:lang w:eastAsia="pl-PL"/>
                </w:rPr>
                <w:t>0,3 mm</w:t>
              </w:r>
            </w:smartTag>
          </w:p>
        </w:tc>
      </w:tr>
      <w:tr w:rsidR="00A355A1" w:rsidRPr="0053704D" w14:paraId="7C2750CE" w14:textId="77777777" w:rsidTr="008E19F0">
        <w:tc>
          <w:tcPr>
            <w:tcW w:w="4498" w:type="dxa"/>
            <w:shd w:val="clear" w:color="auto" w:fill="auto"/>
          </w:tcPr>
          <w:p w14:paraId="6A67B020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Średnica wewnętrznego otworu</w:t>
            </w:r>
          </w:p>
        </w:tc>
        <w:tc>
          <w:tcPr>
            <w:tcW w:w="4682" w:type="dxa"/>
            <w:shd w:val="clear" w:color="auto" w:fill="auto"/>
          </w:tcPr>
          <w:p w14:paraId="26DCB563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15 </w:t>
            </w:r>
            <w:r w:rsidRPr="0053704D">
              <w:rPr>
                <w:sz w:val="22"/>
                <w:szCs w:val="22"/>
                <w:vertAlign w:val="superscript"/>
                <w:lang w:eastAsia="pl-PL"/>
              </w:rPr>
              <w:t>+0,1</w:t>
            </w:r>
            <w:r w:rsidRPr="0053704D">
              <w:rPr>
                <w:sz w:val="22"/>
                <w:szCs w:val="22"/>
                <w:vertAlign w:val="subscript"/>
                <w:lang w:eastAsia="pl-PL"/>
              </w:rPr>
              <w:t xml:space="preserve">-0,0  </w:t>
            </w:r>
            <w:r w:rsidRPr="0053704D">
              <w:rPr>
                <w:sz w:val="22"/>
                <w:szCs w:val="22"/>
                <w:lang w:eastAsia="pl-PL"/>
              </w:rPr>
              <w:t>mm</w:t>
            </w:r>
          </w:p>
        </w:tc>
      </w:tr>
      <w:tr w:rsidR="00A355A1" w:rsidRPr="0053704D" w14:paraId="349678EA" w14:textId="77777777" w:rsidTr="008E19F0">
        <w:tc>
          <w:tcPr>
            <w:tcW w:w="4498" w:type="dxa"/>
            <w:shd w:val="clear" w:color="auto" w:fill="auto"/>
          </w:tcPr>
          <w:p w14:paraId="0B53F7BC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>Grubość obszaru do uchwytu płyty w napędzie</w:t>
            </w:r>
          </w:p>
        </w:tc>
        <w:tc>
          <w:tcPr>
            <w:tcW w:w="4682" w:type="dxa"/>
            <w:shd w:val="clear" w:color="auto" w:fill="auto"/>
          </w:tcPr>
          <w:p w14:paraId="2F539561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1.2 </w:t>
            </w:r>
            <w:r w:rsidRPr="0053704D">
              <w:rPr>
                <w:rFonts w:ascii="Arial" w:hAnsi="Arial" w:cs="Arial"/>
                <w:sz w:val="22"/>
                <w:szCs w:val="22"/>
                <w:lang w:eastAsia="pl-PL"/>
              </w:rPr>
              <w:t>±</w:t>
            </w:r>
            <w:r w:rsidRPr="0053704D">
              <w:rPr>
                <w:sz w:val="22"/>
                <w:szCs w:val="22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mm"/>
              </w:smartTagPr>
              <w:r w:rsidRPr="0053704D">
                <w:rPr>
                  <w:sz w:val="22"/>
                  <w:szCs w:val="22"/>
                  <w:lang w:eastAsia="pl-PL"/>
                </w:rPr>
                <w:t>0,1 mm</w:t>
              </w:r>
            </w:smartTag>
          </w:p>
        </w:tc>
      </w:tr>
      <w:tr w:rsidR="00A355A1" w:rsidRPr="0053704D" w14:paraId="555EC1C7" w14:textId="77777777" w:rsidTr="008E19F0">
        <w:tc>
          <w:tcPr>
            <w:tcW w:w="4498" w:type="dxa"/>
            <w:shd w:val="clear" w:color="auto" w:fill="auto"/>
          </w:tcPr>
          <w:p w14:paraId="0BA97836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Średnica wewnętrzna obszaru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lead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>-in</w:t>
            </w:r>
          </w:p>
        </w:tc>
        <w:tc>
          <w:tcPr>
            <w:tcW w:w="4682" w:type="dxa"/>
            <w:shd w:val="clear" w:color="auto" w:fill="auto"/>
          </w:tcPr>
          <w:p w14:paraId="7F7562DD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46 </w:t>
            </w:r>
            <w:r w:rsidRPr="0053704D">
              <w:rPr>
                <w:sz w:val="22"/>
                <w:szCs w:val="22"/>
                <w:vertAlign w:val="superscript"/>
                <w:lang w:eastAsia="pl-PL"/>
              </w:rPr>
              <w:t>+ 0,0</w:t>
            </w:r>
            <w:r w:rsidRPr="0053704D">
              <w:rPr>
                <w:sz w:val="22"/>
                <w:szCs w:val="22"/>
                <w:vertAlign w:val="subscript"/>
                <w:lang w:eastAsia="pl-PL"/>
              </w:rPr>
              <w:t xml:space="preserve">-0,2 </w:t>
            </w:r>
            <w:r w:rsidRPr="0053704D">
              <w:rPr>
                <w:sz w:val="22"/>
                <w:szCs w:val="22"/>
                <w:lang w:eastAsia="pl-PL"/>
              </w:rPr>
              <w:t xml:space="preserve"> mm</w:t>
            </w:r>
          </w:p>
        </w:tc>
      </w:tr>
      <w:tr w:rsidR="00A355A1" w:rsidRPr="0053704D" w14:paraId="736CC113" w14:textId="77777777" w:rsidTr="008E19F0">
        <w:tc>
          <w:tcPr>
            <w:tcW w:w="4498" w:type="dxa"/>
            <w:shd w:val="clear" w:color="auto" w:fill="auto"/>
          </w:tcPr>
          <w:p w14:paraId="2F3CD51F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Średnica zewnętrzna obszaru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lead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>-in</w:t>
            </w:r>
          </w:p>
        </w:tc>
        <w:tc>
          <w:tcPr>
            <w:tcW w:w="4682" w:type="dxa"/>
            <w:shd w:val="clear" w:color="auto" w:fill="auto"/>
          </w:tcPr>
          <w:p w14:paraId="4BC8DA55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smartTag w:uri="urn:schemas-microsoft-com:office:smarttags" w:element="metricconverter">
              <w:smartTagPr>
                <w:attr w:name="ProductID" w:val="50 mm"/>
              </w:smartTagPr>
              <w:r w:rsidRPr="0053704D">
                <w:rPr>
                  <w:sz w:val="22"/>
                  <w:szCs w:val="22"/>
                  <w:lang w:eastAsia="pl-PL"/>
                </w:rPr>
                <w:t>50 mm</w:t>
              </w:r>
            </w:smartTag>
          </w:p>
        </w:tc>
      </w:tr>
      <w:tr w:rsidR="00A355A1" w:rsidRPr="0053704D" w14:paraId="535CF283" w14:textId="77777777" w:rsidTr="008E19F0">
        <w:tc>
          <w:tcPr>
            <w:tcW w:w="4498" w:type="dxa"/>
            <w:shd w:val="clear" w:color="auto" w:fill="auto"/>
          </w:tcPr>
          <w:p w14:paraId="2E37D9B5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Średnica wewnętrzna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information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area</w:t>
            </w:r>
            <w:proofErr w:type="spellEnd"/>
          </w:p>
        </w:tc>
        <w:tc>
          <w:tcPr>
            <w:tcW w:w="4682" w:type="dxa"/>
            <w:shd w:val="clear" w:color="auto" w:fill="auto"/>
          </w:tcPr>
          <w:p w14:paraId="2FA7CC7F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50 </w:t>
            </w:r>
            <w:r w:rsidRPr="0053704D">
              <w:rPr>
                <w:sz w:val="22"/>
                <w:szCs w:val="22"/>
                <w:vertAlign w:val="superscript"/>
                <w:lang w:eastAsia="pl-PL"/>
              </w:rPr>
              <w:t>+ 0,0</w:t>
            </w:r>
            <w:r w:rsidRPr="0053704D">
              <w:rPr>
                <w:sz w:val="22"/>
                <w:szCs w:val="22"/>
                <w:vertAlign w:val="subscript"/>
                <w:lang w:eastAsia="pl-PL"/>
              </w:rPr>
              <w:t xml:space="preserve">- 0,4 </w:t>
            </w:r>
            <w:r w:rsidRPr="0053704D">
              <w:rPr>
                <w:sz w:val="22"/>
                <w:szCs w:val="22"/>
                <w:lang w:eastAsia="pl-PL"/>
              </w:rPr>
              <w:t xml:space="preserve"> mm</w:t>
            </w:r>
          </w:p>
        </w:tc>
      </w:tr>
      <w:tr w:rsidR="00A355A1" w:rsidRPr="0053704D" w14:paraId="31DB9276" w14:textId="77777777" w:rsidTr="008E19F0">
        <w:tc>
          <w:tcPr>
            <w:tcW w:w="4498" w:type="dxa"/>
            <w:shd w:val="clear" w:color="auto" w:fill="auto"/>
          </w:tcPr>
          <w:p w14:paraId="2FD06548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53704D">
              <w:rPr>
                <w:sz w:val="22"/>
                <w:szCs w:val="22"/>
                <w:lang w:eastAsia="pl-PL"/>
              </w:rPr>
              <w:t xml:space="preserve">Średnica zewnętrzna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information</w:t>
            </w:r>
            <w:proofErr w:type="spellEnd"/>
            <w:r w:rsidRPr="0053704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53704D">
              <w:rPr>
                <w:sz w:val="22"/>
                <w:szCs w:val="22"/>
                <w:lang w:eastAsia="pl-PL"/>
              </w:rPr>
              <w:t>area</w:t>
            </w:r>
            <w:proofErr w:type="spellEnd"/>
          </w:p>
        </w:tc>
        <w:tc>
          <w:tcPr>
            <w:tcW w:w="4682" w:type="dxa"/>
            <w:shd w:val="clear" w:color="auto" w:fill="auto"/>
          </w:tcPr>
          <w:p w14:paraId="68CA3EE4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  <w:smartTag w:uri="urn:schemas-microsoft-com:office:smarttags" w:element="metricconverter">
              <w:smartTagPr>
                <w:attr w:name="ProductID" w:val="116 mm"/>
              </w:smartTagPr>
              <w:r w:rsidRPr="0053704D">
                <w:rPr>
                  <w:sz w:val="22"/>
                  <w:szCs w:val="22"/>
                  <w:lang w:eastAsia="pl-PL"/>
                </w:rPr>
                <w:t>116 mm</w:t>
              </w:r>
            </w:smartTag>
            <w:r w:rsidRPr="0053704D">
              <w:rPr>
                <w:sz w:val="22"/>
                <w:szCs w:val="22"/>
                <w:lang w:eastAsia="pl-PL"/>
              </w:rPr>
              <w:t xml:space="preserve"> (max)</w:t>
            </w:r>
          </w:p>
        </w:tc>
      </w:tr>
      <w:tr w:rsidR="00A355A1" w:rsidRPr="0053704D" w14:paraId="29C4B0C4" w14:textId="77777777" w:rsidTr="008E19F0">
        <w:tc>
          <w:tcPr>
            <w:tcW w:w="9180" w:type="dxa"/>
            <w:gridSpan w:val="2"/>
            <w:shd w:val="clear" w:color="auto" w:fill="auto"/>
          </w:tcPr>
          <w:p w14:paraId="4F8E8658" w14:textId="77777777" w:rsidR="00A355A1" w:rsidRPr="0053704D" w:rsidRDefault="00A355A1" w:rsidP="008E19F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14:paraId="79BE1E06" w14:textId="77777777" w:rsidR="00A355A1" w:rsidRPr="0053704D" w:rsidRDefault="00A355A1" w:rsidP="00A355A1">
      <w:pPr>
        <w:suppressAutoHyphens w:val="0"/>
        <w:rPr>
          <w:vanish/>
          <w:lang w:eastAsia="pl-PL"/>
        </w:rPr>
      </w:pPr>
    </w:p>
    <w:tbl>
      <w:tblPr>
        <w:tblW w:w="91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7200"/>
        <w:gridCol w:w="1260"/>
      </w:tblGrid>
      <w:tr w:rsidR="00A355A1" w:rsidRPr="0053704D" w14:paraId="272A6EE4" w14:textId="77777777" w:rsidTr="008E19F0">
        <w:trPr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CFAF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17A8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Płyta CD–R 700 MB  z warstwą nagrywaną Metal AZO prędkość zapisu 52x </w:t>
            </w:r>
            <w:r w:rsidRPr="0053704D">
              <w:rPr>
                <w:snapToGrid w:val="0"/>
                <w:color w:val="000000"/>
                <w:sz w:val="22"/>
                <w:lang w:eastAsia="pl-PL"/>
              </w:rPr>
              <w:t>pakowane po 50 lub 100 szt.</w:t>
            </w: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:</w:t>
            </w:r>
          </w:p>
          <w:p w14:paraId="3A3672E1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- doskonała odporność na promieniowanie  </w:t>
            </w:r>
          </w:p>
          <w:p w14:paraId="55E1FC53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 ultrafioletowe (UV),</w:t>
            </w:r>
          </w:p>
          <w:p w14:paraId="5999ED25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- Okres przechowywania 100 lat, </w:t>
            </w:r>
          </w:p>
          <w:p w14:paraId="012B7AFD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- kryształowa, szybkoschnąca, odporna na  </w:t>
            </w:r>
          </w:p>
          <w:p w14:paraId="7C19E784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  zadrapanie powierzchnia </w:t>
            </w:r>
            <w:r w:rsidRPr="0053704D">
              <w:rPr>
                <w:b/>
                <w:snapToGrid w:val="0"/>
                <w:color w:val="000000"/>
                <w:sz w:val="22"/>
                <w:szCs w:val="22"/>
                <w:lang w:eastAsia="pl-PL"/>
              </w:rPr>
              <w:t>na której można drukować</w:t>
            </w:r>
          </w:p>
          <w:p w14:paraId="08D3A839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Strona wewnętrzna (do nagrywania), tylko i wyłącznie w kolorze:</w:t>
            </w:r>
          </w:p>
          <w:p w14:paraId="3AE935B3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- Cyjanina(płyta ma barwę zieloną)</w:t>
            </w:r>
          </w:p>
          <w:p w14:paraId="1FBDE733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Azocyjanina</w:t>
            </w:r>
            <w:proofErr w:type="spellEnd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(płyta ma barwę niebieską)</w:t>
            </w:r>
          </w:p>
          <w:p w14:paraId="535B5AD4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Strona zewnętrzna odróżniająca się zdecydowanie od strony wewnętrznej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65E8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10 000 szt.</w:t>
            </w:r>
          </w:p>
        </w:tc>
      </w:tr>
      <w:tr w:rsidR="00A355A1" w:rsidRPr="0053704D" w14:paraId="1A39D0BA" w14:textId="77777777" w:rsidTr="008E19F0">
        <w:trPr>
          <w:trHeight w:val="276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F32D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A355A1" w:rsidRPr="0053704D" w14:paraId="511D76BE" w14:textId="77777777" w:rsidTr="008E19F0">
        <w:trPr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3F12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64A9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Płyta DVD-R  4,7 GB  </w:t>
            </w:r>
            <w:r w:rsidRPr="0053704D">
              <w:rPr>
                <w:b/>
                <w:snapToGrid w:val="0"/>
                <w:color w:val="000000"/>
                <w:sz w:val="22"/>
                <w:szCs w:val="22"/>
                <w:lang w:eastAsia="pl-PL"/>
              </w:rPr>
              <w:t>do nadruku</w:t>
            </w: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Printable</w:t>
            </w:r>
            <w:proofErr w:type="spellEnd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Surface) Advanced AZO + 16x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A067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3 000 szt.</w:t>
            </w:r>
          </w:p>
        </w:tc>
      </w:tr>
      <w:tr w:rsidR="00A355A1" w:rsidRPr="0053704D" w14:paraId="18626004" w14:textId="77777777" w:rsidTr="008E19F0">
        <w:trPr>
          <w:trHeight w:val="276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435E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A355A1" w:rsidRPr="0053704D" w14:paraId="157B9B5A" w14:textId="77777777" w:rsidTr="008E19F0">
        <w:trPr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3E77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9DF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Płyta DVD-R  4,7 GB  </w:t>
            </w:r>
            <w:r w:rsidRPr="0053704D">
              <w:rPr>
                <w:b/>
                <w:snapToGrid w:val="0"/>
                <w:color w:val="000000"/>
                <w:sz w:val="22"/>
                <w:szCs w:val="22"/>
                <w:lang w:eastAsia="pl-PL"/>
              </w:rPr>
              <w:t>z nadrukiem</w:t>
            </w: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Printable</w:t>
            </w:r>
            <w:proofErr w:type="spellEnd"/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Surface) Advanced AZO + 16x </w:t>
            </w:r>
          </w:p>
          <w:p w14:paraId="31EC5428" w14:textId="77777777" w:rsidR="00A355A1" w:rsidRPr="0053704D" w:rsidRDefault="00A355A1" w:rsidP="008E19F0">
            <w:pPr>
              <w:suppressAutoHyphens w:val="0"/>
              <w:rPr>
                <w:b/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b/>
                <w:snapToGrid w:val="0"/>
                <w:color w:val="000000"/>
                <w:sz w:val="22"/>
                <w:szCs w:val="22"/>
                <w:lang w:eastAsia="pl-PL"/>
              </w:rPr>
              <w:t xml:space="preserve">(Nadruk taki sam jak na płytach CD)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5BB2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>9</w:t>
            </w: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000 szt.</w:t>
            </w:r>
          </w:p>
        </w:tc>
      </w:tr>
      <w:tr w:rsidR="00A355A1" w:rsidRPr="0053704D" w14:paraId="1AF06FA2" w14:textId="77777777" w:rsidTr="008E19F0">
        <w:trPr>
          <w:trHeight w:val="276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7D73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A355A1" w:rsidRPr="0053704D" w14:paraId="26B4FDE5" w14:textId="77777777" w:rsidTr="008E19F0">
        <w:trPr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5EF0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E2CB" w14:textId="77777777" w:rsidR="00A355A1" w:rsidRPr="0053704D" w:rsidRDefault="00A355A1" w:rsidP="008E19F0">
            <w:pPr>
              <w:suppressAutoHyphens w:val="0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>Koperta na płytę z okienkiem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7C21" w14:textId="77777777" w:rsidR="00A355A1" w:rsidRPr="0053704D" w:rsidRDefault="00A355A1" w:rsidP="008E19F0">
            <w:pPr>
              <w:suppressAutoHyphens w:val="0"/>
              <w:jc w:val="center"/>
              <w:rPr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>52</w:t>
            </w:r>
            <w:r w:rsidRPr="0053704D"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000 szt.</w:t>
            </w:r>
          </w:p>
        </w:tc>
      </w:tr>
    </w:tbl>
    <w:p w14:paraId="14C8A071" w14:textId="77777777" w:rsidR="00A355A1" w:rsidRDefault="00A355A1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3F02" w14:textId="77777777" w:rsidR="00D9138C" w:rsidRDefault="00D9138C" w:rsidP="00205BF0">
      <w:r>
        <w:separator/>
      </w:r>
    </w:p>
  </w:endnote>
  <w:endnote w:type="continuationSeparator" w:id="0">
    <w:p w14:paraId="0501263F" w14:textId="77777777" w:rsidR="00D9138C" w:rsidRDefault="00D9138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C8A9A" w14:textId="77777777" w:rsidR="00D9138C" w:rsidRDefault="00D9138C" w:rsidP="00205BF0">
      <w:r>
        <w:separator/>
      </w:r>
    </w:p>
  </w:footnote>
  <w:footnote w:type="continuationSeparator" w:id="0">
    <w:p w14:paraId="68332EC1" w14:textId="77777777" w:rsidR="00D9138C" w:rsidRDefault="00D9138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1A2C" w14:textId="77777777" w:rsidR="00E6509D" w:rsidRDefault="00E65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BB0"/>
    <w:multiLevelType w:val="hybridMultilevel"/>
    <w:tmpl w:val="28AEF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4F84"/>
    <w:rsid w:val="000C25C3"/>
    <w:rsid w:val="001006B6"/>
    <w:rsid w:val="00194053"/>
    <w:rsid w:val="001C5230"/>
    <w:rsid w:val="00205BF0"/>
    <w:rsid w:val="00297AED"/>
    <w:rsid w:val="002C0A79"/>
    <w:rsid w:val="002C6F18"/>
    <w:rsid w:val="003275F8"/>
    <w:rsid w:val="00391AB3"/>
    <w:rsid w:val="0040501F"/>
    <w:rsid w:val="00506359"/>
    <w:rsid w:val="005471CB"/>
    <w:rsid w:val="00576EAC"/>
    <w:rsid w:val="005A6094"/>
    <w:rsid w:val="005C2E25"/>
    <w:rsid w:val="005D0D70"/>
    <w:rsid w:val="005D6819"/>
    <w:rsid w:val="00604E67"/>
    <w:rsid w:val="006258DE"/>
    <w:rsid w:val="006B3740"/>
    <w:rsid w:val="0073519A"/>
    <w:rsid w:val="007A5420"/>
    <w:rsid w:val="007B3A1F"/>
    <w:rsid w:val="007E4040"/>
    <w:rsid w:val="007F3B1D"/>
    <w:rsid w:val="008561AB"/>
    <w:rsid w:val="008A75E0"/>
    <w:rsid w:val="00945F71"/>
    <w:rsid w:val="00A154E8"/>
    <w:rsid w:val="00A355A1"/>
    <w:rsid w:val="00A40DBC"/>
    <w:rsid w:val="00A71F00"/>
    <w:rsid w:val="00B83FC3"/>
    <w:rsid w:val="00C133CC"/>
    <w:rsid w:val="00CB2EF5"/>
    <w:rsid w:val="00D17832"/>
    <w:rsid w:val="00D843BF"/>
    <w:rsid w:val="00D9138C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171C-463E-42E8-8877-9382446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Stanisław Niemiec</cp:lastModifiedBy>
  <cp:revision>8</cp:revision>
  <cp:lastPrinted>2023-06-05T09:12:00Z</cp:lastPrinted>
  <dcterms:created xsi:type="dcterms:W3CDTF">2025-02-13T07:11:00Z</dcterms:created>
  <dcterms:modified xsi:type="dcterms:W3CDTF">2025-02-18T10:26:00Z</dcterms:modified>
</cp:coreProperties>
</file>