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DD05" w14:textId="77777777" w:rsidR="007B4FE6" w:rsidRPr="009D6860" w:rsidRDefault="007B4FE6" w:rsidP="00644BAA">
      <w:pPr>
        <w:pStyle w:val="Nagwek"/>
        <w:jc w:val="right"/>
        <w:rPr>
          <w:rFonts w:ascii="Arial" w:hAnsi="Arial" w:cs="Arial"/>
          <w:sz w:val="22"/>
          <w:szCs w:val="22"/>
        </w:rPr>
      </w:pPr>
    </w:p>
    <w:p w14:paraId="7C437E3C" w14:textId="28115388" w:rsidR="00EE044B" w:rsidRPr="009D6860" w:rsidRDefault="00EE044B" w:rsidP="00400131">
      <w:pPr>
        <w:tabs>
          <w:tab w:val="left" w:pos="284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60">
        <w:rPr>
          <w:rFonts w:ascii="Arial" w:hAnsi="Arial" w:cs="Arial"/>
          <w:b/>
          <w:sz w:val="22"/>
          <w:szCs w:val="22"/>
        </w:rPr>
        <w:t xml:space="preserve">UMOWA NR </w:t>
      </w:r>
      <w:r w:rsidR="009D6860" w:rsidRPr="009D6860">
        <w:rPr>
          <w:rFonts w:ascii="Arial" w:hAnsi="Arial" w:cs="Arial"/>
          <w:b/>
          <w:bCs/>
          <w:sz w:val="22"/>
          <w:szCs w:val="22"/>
        </w:rPr>
        <w:t>64/SZP/2024</w:t>
      </w:r>
    </w:p>
    <w:p w14:paraId="444EB64A" w14:textId="77777777" w:rsidR="00EE044B" w:rsidRPr="009D6860" w:rsidRDefault="00EE044B" w:rsidP="00400131">
      <w:pPr>
        <w:rPr>
          <w:rFonts w:ascii="Arial" w:hAnsi="Arial" w:cs="Arial"/>
          <w:sz w:val="22"/>
          <w:szCs w:val="22"/>
        </w:rPr>
      </w:pPr>
    </w:p>
    <w:p w14:paraId="233E282B" w14:textId="77777777" w:rsidR="009D6860" w:rsidRPr="009D6860" w:rsidRDefault="009D6860" w:rsidP="009D6860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zawarta pomiędzy:</w:t>
      </w:r>
    </w:p>
    <w:p w14:paraId="2297D124" w14:textId="77777777" w:rsidR="009D6860" w:rsidRPr="009D6860" w:rsidRDefault="009D6860" w:rsidP="009D6860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Zakładem Wodociągów i Kanalizacji Spółką z o.o. 71-682 Szczecin, ul. M. Golisza 10, wpisaną do rejestru przedsiębiorców Krajowego Rejestru Sądowego w Sądzie Rejonowym Szczecin – Centrum w Szczecinie, XIII Wydział Gospodarczy Krajowego Rejestru Sądowego pod nr 0000063704, o kapitale zakładowym w wysokości 222.334.500 zł.</w:t>
      </w:r>
    </w:p>
    <w:p w14:paraId="353F0B8D" w14:textId="0186B2D6" w:rsidR="009D6860" w:rsidRPr="009D6860" w:rsidRDefault="009D6860" w:rsidP="009D6860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NIP: 851-26-24-854</w:t>
      </w:r>
      <w:r w:rsidRPr="009D6860">
        <w:rPr>
          <w:rFonts w:ascii="Arial" w:hAnsi="Arial" w:cs="Arial"/>
          <w:sz w:val="22"/>
          <w:szCs w:val="22"/>
          <w:lang w:eastAsia="ar-SA"/>
        </w:rPr>
        <w:tab/>
      </w:r>
      <w:r w:rsidRPr="009D6860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  <w:t xml:space="preserve">    </w:t>
      </w:r>
      <w:r w:rsidRPr="009D6860">
        <w:rPr>
          <w:rFonts w:ascii="Arial" w:hAnsi="Arial" w:cs="Arial"/>
          <w:sz w:val="22"/>
          <w:szCs w:val="22"/>
          <w:lang w:eastAsia="ar-SA"/>
        </w:rPr>
        <w:t xml:space="preserve">REGON: 811931430 </w:t>
      </w:r>
    </w:p>
    <w:p w14:paraId="4EAADFE9" w14:textId="77777777" w:rsidR="009D6860" w:rsidRPr="009D6860" w:rsidRDefault="009D6860" w:rsidP="009D6860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 xml:space="preserve">zwaną dalej </w:t>
      </w:r>
      <w:r w:rsidRPr="009D6860">
        <w:rPr>
          <w:rFonts w:ascii="Arial" w:hAnsi="Arial" w:cs="Arial"/>
          <w:b/>
          <w:sz w:val="22"/>
          <w:szCs w:val="22"/>
          <w:lang w:eastAsia="ar-SA"/>
        </w:rPr>
        <w:t>Zamawiającym</w:t>
      </w:r>
      <w:r w:rsidRPr="009D6860">
        <w:rPr>
          <w:rFonts w:ascii="Arial" w:hAnsi="Arial" w:cs="Arial"/>
          <w:sz w:val="22"/>
          <w:szCs w:val="22"/>
          <w:lang w:eastAsia="ar-SA"/>
        </w:rPr>
        <w:t xml:space="preserve">, którą reprezentują: </w:t>
      </w:r>
    </w:p>
    <w:p w14:paraId="0C5CD69F" w14:textId="4F7D4C3E" w:rsidR="009D6860" w:rsidRPr="009D6860" w:rsidRDefault="009D6860" w:rsidP="00E2120E">
      <w:pPr>
        <w:pStyle w:val="Akapitzlist"/>
        <w:numPr>
          <w:ilvl w:val="0"/>
          <w:numId w:val="35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Arial" w:hAnsi="Arial" w:cs="Arial"/>
          <w:lang w:eastAsia="ar-SA"/>
        </w:rPr>
      </w:pPr>
      <w:r w:rsidRPr="009D6860">
        <w:rPr>
          <w:rFonts w:ascii="Arial" w:hAnsi="Arial" w:cs="Arial"/>
          <w:lang w:eastAsia="ar-SA"/>
        </w:rPr>
        <w:t>____________________________________________________________________</w:t>
      </w:r>
      <w:r>
        <w:rPr>
          <w:rFonts w:ascii="Arial" w:hAnsi="Arial" w:cs="Arial"/>
          <w:lang w:eastAsia="ar-SA"/>
        </w:rPr>
        <w:t>______</w:t>
      </w:r>
    </w:p>
    <w:p w14:paraId="60A25798" w14:textId="4BE7F3EF" w:rsidR="009D6860" w:rsidRPr="009D6860" w:rsidRDefault="009D6860" w:rsidP="00E2120E">
      <w:pPr>
        <w:pStyle w:val="Akapitzlist"/>
        <w:numPr>
          <w:ilvl w:val="0"/>
          <w:numId w:val="35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Arial" w:hAnsi="Arial" w:cs="Arial"/>
          <w:lang w:eastAsia="ar-SA"/>
        </w:rPr>
      </w:pPr>
      <w:r w:rsidRPr="009D6860">
        <w:rPr>
          <w:rFonts w:ascii="Arial" w:hAnsi="Arial" w:cs="Arial"/>
          <w:lang w:eastAsia="ar-SA"/>
        </w:rPr>
        <w:t>____________________________________________________________________</w:t>
      </w:r>
      <w:r>
        <w:rPr>
          <w:rFonts w:ascii="Arial" w:hAnsi="Arial" w:cs="Arial"/>
          <w:lang w:eastAsia="ar-SA"/>
        </w:rPr>
        <w:t>______</w:t>
      </w:r>
    </w:p>
    <w:p w14:paraId="4F074726" w14:textId="77777777" w:rsidR="009D6860" w:rsidRPr="009D6860" w:rsidRDefault="009D6860" w:rsidP="009D6860">
      <w:p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 xml:space="preserve">oraz </w:t>
      </w:r>
    </w:p>
    <w:p w14:paraId="654149FB" w14:textId="77777777" w:rsidR="009D6860" w:rsidRPr="009D6860" w:rsidRDefault="009D6860" w:rsidP="009D6860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b/>
          <w:sz w:val="22"/>
          <w:szCs w:val="22"/>
          <w:lang w:eastAsia="ar-SA"/>
        </w:rPr>
        <w:t>I. (Dla osób prawnych):</w:t>
      </w:r>
    </w:p>
    <w:p w14:paraId="14BFFF79" w14:textId="012CD320" w:rsidR="009D6860" w:rsidRPr="009D6860" w:rsidRDefault="009D6860" w:rsidP="009D6860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____________</w:t>
      </w:r>
    </w:p>
    <w:p w14:paraId="24B87DE8" w14:textId="31A15B43" w:rsidR="009D6860" w:rsidRPr="009D6860" w:rsidRDefault="009D6860" w:rsidP="009D6860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NIP-_________________________REGON-__________________________________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</w:p>
    <w:p w14:paraId="54C2E28E" w14:textId="77777777" w:rsidR="009D6860" w:rsidRPr="009D6860" w:rsidRDefault="009D6860" w:rsidP="009D6860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 xml:space="preserve">zwanym /ą/ dalej </w:t>
      </w:r>
      <w:r w:rsidRPr="009D6860">
        <w:rPr>
          <w:rFonts w:ascii="Arial" w:hAnsi="Arial" w:cs="Arial"/>
          <w:b/>
          <w:sz w:val="22"/>
          <w:szCs w:val="22"/>
          <w:lang w:eastAsia="ar-SA"/>
        </w:rPr>
        <w:t>Wykonawcą</w:t>
      </w:r>
    </w:p>
    <w:p w14:paraId="537A410B" w14:textId="77777777" w:rsidR="009D6860" w:rsidRPr="009D6860" w:rsidRDefault="009D6860" w:rsidP="009D6860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którą reprezentują:</w:t>
      </w:r>
    </w:p>
    <w:p w14:paraId="141E2C93" w14:textId="3880AD3D" w:rsidR="009D6860" w:rsidRPr="009D6860" w:rsidRDefault="009D6860" w:rsidP="00E2120E">
      <w:pPr>
        <w:numPr>
          <w:ilvl w:val="0"/>
          <w:numId w:val="18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</w:p>
    <w:p w14:paraId="64A0B441" w14:textId="1E805FA1" w:rsidR="009D6860" w:rsidRPr="009D6860" w:rsidRDefault="009D6860" w:rsidP="00E2120E">
      <w:pPr>
        <w:numPr>
          <w:ilvl w:val="0"/>
          <w:numId w:val="18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</w:p>
    <w:p w14:paraId="04300BF1" w14:textId="77777777" w:rsidR="009D6860" w:rsidRPr="009D6860" w:rsidRDefault="009D6860" w:rsidP="009D6860">
      <w:p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46C65C" w14:textId="77777777" w:rsidR="009D6860" w:rsidRPr="009D6860" w:rsidRDefault="009D6860" w:rsidP="009D6860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b/>
          <w:sz w:val="22"/>
          <w:szCs w:val="22"/>
          <w:lang w:eastAsia="ar-SA"/>
        </w:rPr>
        <w:t>II. (Dla osób fizycznych):</w:t>
      </w:r>
    </w:p>
    <w:p w14:paraId="30349EE6" w14:textId="2452DB7E" w:rsidR="009D6860" w:rsidRPr="009D6860" w:rsidRDefault="009D6860" w:rsidP="009D6860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Panem/Panią/_________________________zam._________________________________________________________________zam._______________________________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____________</w:t>
      </w:r>
    </w:p>
    <w:p w14:paraId="6DC0B179" w14:textId="77777777" w:rsidR="009D6860" w:rsidRPr="009D6860" w:rsidRDefault="009D6860" w:rsidP="009D6860">
      <w:pPr>
        <w:tabs>
          <w:tab w:val="left" w:pos="180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14655995" w14:textId="360CFB21" w:rsidR="009D6860" w:rsidRPr="009D6860" w:rsidRDefault="009D6860" w:rsidP="009D6860">
      <w:pPr>
        <w:tabs>
          <w:tab w:val="left" w:pos="180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prowadzącym/ą/ działalność gospodarczą pod firmą ______________________________________________________________________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</w:p>
    <w:p w14:paraId="0F2A6EE4" w14:textId="2C8ACA6B" w:rsidR="009D6860" w:rsidRPr="009D6860" w:rsidRDefault="009D6860" w:rsidP="009D6860">
      <w:pPr>
        <w:tabs>
          <w:tab w:val="left" w:pos="284"/>
        </w:tabs>
        <w:suppressAutoHyphens/>
        <w:spacing w:after="120" w:line="276" w:lineRule="auto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z siedzibą______________________________________________________________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</w:p>
    <w:p w14:paraId="69ECD86C" w14:textId="77777777" w:rsidR="009D6860" w:rsidRPr="009D6860" w:rsidRDefault="009D6860" w:rsidP="009D6860">
      <w:pPr>
        <w:tabs>
          <w:tab w:val="left" w:pos="284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wpisanym/ą do Centralnej Ewidencji i Informacji o Działalności Gospodarczej</w:t>
      </w:r>
    </w:p>
    <w:p w14:paraId="3E379EE5" w14:textId="3CCF464A" w:rsidR="009D6860" w:rsidRPr="009D6860" w:rsidRDefault="009D6860" w:rsidP="009D6860">
      <w:pPr>
        <w:tabs>
          <w:tab w:val="left" w:pos="284"/>
          <w:tab w:val="left" w:pos="3969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NIP - ___________________________</w:t>
      </w:r>
      <w:r w:rsidRPr="009D6860">
        <w:rPr>
          <w:rFonts w:ascii="Arial" w:hAnsi="Arial" w:cs="Arial"/>
          <w:sz w:val="22"/>
          <w:szCs w:val="22"/>
          <w:lang w:eastAsia="ar-SA"/>
        </w:rPr>
        <w:tab/>
        <w:t>REGON- 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</w:p>
    <w:p w14:paraId="76D79419" w14:textId="77777777" w:rsidR="009D6860" w:rsidRPr="009D6860" w:rsidRDefault="009D6860" w:rsidP="009D6860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 xml:space="preserve">zwanym /ą/ dalej </w:t>
      </w:r>
      <w:r w:rsidRPr="009D6860">
        <w:rPr>
          <w:rFonts w:ascii="Arial" w:hAnsi="Arial" w:cs="Arial"/>
          <w:b/>
          <w:sz w:val="22"/>
          <w:szCs w:val="22"/>
          <w:lang w:eastAsia="ar-SA"/>
        </w:rPr>
        <w:t>Wykonawcą</w:t>
      </w:r>
    </w:p>
    <w:p w14:paraId="47598C47" w14:textId="77777777" w:rsidR="009D6860" w:rsidRPr="009D6860" w:rsidRDefault="009D6860" w:rsidP="009D6860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 xml:space="preserve">zaś wspólnie zwanymi dalej </w:t>
      </w:r>
      <w:r w:rsidRPr="009D6860">
        <w:rPr>
          <w:rFonts w:ascii="Arial" w:hAnsi="Arial" w:cs="Arial"/>
          <w:b/>
          <w:sz w:val="22"/>
          <w:szCs w:val="22"/>
          <w:lang w:eastAsia="ar-SA"/>
        </w:rPr>
        <w:t>Stronami.</w:t>
      </w:r>
    </w:p>
    <w:p w14:paraId="61D368A3" w14:textId="77777777" w:rsidR="00EE044B" w:rsidRPr="009D6860" w:rsidRDefault="00EE044B" w:rsidP="00400131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1E6342B" w14:textId="77777777" w:rsidR="009D6860" w:rsidRPr="009D6860" w:rsidRDefault="009D6860" w:rsidP="009D6860">
      <w:pPr>
        <w:tabs>
          <w:tab w:val="left" w:pos="284"/>
        </w:tabs>
        <w:suppressAutoHyphens/>
        <w:jc w:val="both"/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776C117C" w14:textId="79E67172" w:rsidR="009D6860" w:rsidRPr="009D6860" w:rsidRDefault="009D6860" w:rsidP="009D6860">
      <w:pPr>
        <w:pStyle w:val="NormalnyWeb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Niniejsza Umowa zostaje zawarta w wyniku dokonania przez Zamawiającego wyboru oferty Wykonawcy złożonej w dniu </w:t>
      </w:r>
      <w:r w:rsidRPr="009D6860">
        <w:rPr>
          <w:rFonts w:ascii="Arial" w:hAnsi="Arial" w:cs="Arial"/>
          <w:sz w:val="22"/>
          <w:szCs w:val="22"/>
          <w:lang w:val="pl-PL"/>
        </w:rPr>
        <w:t>………………</w:t>
      </w:r>
      <w:r w:rsidRPr="009D6860">
        <w:rPr>
          <w:rFonts w:ascii="Arial" w:hAnsi="Arial" w:cs="Arial"/>
          <w:sz w:val="22"/>
          <w:szCs w:val="22"/>
        </w:rPr>
        <w:t xml:space="preserve"> w postępowaniu prowadzonym w trybie </w:t>
      </w:r>
      <w:r w:rsidR="002A463E" w:rsidRPr="00A23CD9">
        <w:rPr>
          <w:rFonts w:ascii="Arial" w:hAnsi="Arial" w:cs="Arial"/>
          <w:sz w:val="22"/>
          <w:szCs w:val="22"/>
          <w:lang w:val="pl-PL"/>
        </w:rPr>
        <w:t>przetargu nieograniczonego</w:t>
      </w:r>
      <w:r w:rsidR="002A463E" w:rsidRPr="00A23CD9">
        <w:rPr>
          <w:rFonts w:ascii="Arial" w:hAnsi="Arial" w:cs="Arial"/>
          <w:sz w:val="22"/>
          <w:szCs w:val="22"/>
        </w:rPr>
        <w:t xml:space="preserve"> </w:t>
      </w:r>
      <w:r w:rsidRPr="009D6860">
        <w:rPr>
          <w:rFonts w:ascii="Arial" w:hAnsi="Arial" w:cs="Arial"/>
          <w:sz w:val="22"/>
          <w:szCs w:val="22"/>
        </w:rPr>
        <w:t xml:space="preserve">na podstawie Zarządzenia Nr </w:t>
      </w:r>
      <w:r w:rsidRPr="009D6860">
        <w:rPr>
          <w:rFonts w:ascii="Arial" w:hAnsi="Arial" w:cs="Arial"/>
          <w:sz w:val="22"/>
          <w:szCs w:val="22"/>
          <w:lang w:val="pl-PL"/>
        </w:rPr>
        <w:t>3/2021</w:t>
      </w:r>
      <w:r w:rsidRPr="009D6860">
        <w:rPr>
          <w:rFonts w:ascii="Arial" w:hAnsi="Arial" w:cs="Arial"/>
          <w:sz w:val="22"/>
          <w:szCs w:val="22"/>
        </w:rPr>
        <w:t xml:space="preserve"> Dyrektora Generalnego ZWiK Sp. z o.o. w Szczecinie z dnia </w:t>
      </w:r>
      <w:r w:rsidRPr="009D6860">
        <w:rPr>
          <w:rFonts w:ascii="Arial" w:hAnsi="Arial" w:cs="Arial"/>
          <w:sz w:val="22"/>
          <w:szCs w:val="22"/>
          <w:lang w:val="pl-PL"/>
        </w:rPr>
        <w:t>16.02.2021</w:t>
      </w:r>
      <w:r w:rsidRPr="009D6860">
        <w:rPr>
          <w:rFonts w:ascii="Arial" w:hAnsi="Arial" w:cs="Arial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9D6860">
        <w:rPr>
          <w:rFonts w:ascii="Arial" w:hAnsi="Arial" w:cs="Arial"/>
          <w:sz w:val="22"/>
          <w:szCs w:val="22"/>
          <w:lang w:val="pl-PL"/>
        </w:rPr>
        <w:t>(</w:t>
      </w:r>
      <w:r w:rsidRPr="009D6860">
        <w:rPr>
          <w:rFonts w:ascii="Arial" w:hAnsi="Arial" w:cs="Arial"/>
          <w:sz w:val="22"/>
          <w:szCs w:val="22"/>
        </w:rPr>
        <w:t>Dz. U. z 20</w:t>
      </w:r>
      <w:r w:rsidRPr="009D6860">
        <w:rPr>
          <w:rFonts w:ascii="Arial" w:hAnsi="Arial" w:cs="Arial"/>
          <w:sz w:val="22"/>
          <w:szCs w:val="22"/>
          <w:lang w:val="pl-PL"/>
        </w:rPr>
        <w:t>23</w:t>
      </w:r>
      <w:r w:rsidRPr="009D6860">
        <w:rPr>
          <w:rFonts w:ascii="Arial" w:hAnsi="Arial" w:cs="Arial"/>
          <w:sz w:val="22"/>
          <w:szCs w:val="22"/>
        </w:rPr>
        <w:t xml:space="preserve"> r. poz. </w:t>
      </w:r>
      <w:r w:rsidRPr="009D6860">
        <w:rPr>
          <w:rFonts w:ascii="Arial" w:hAnsi="Arial" w:cs="Arial"/>
          <w:sz w:val="22"/>
          <w:szCs w:val="22"/>
          <w:lang w:val="pl-PL"/>
        </w:rPr>
        <w:t>1605 ze zm.</w:t>
      </w:r>
      <w:r w:rsidR="002A463E">
        <w:rPr>
          <w:rFonts w:ascii="Arial" w:hAnsi="Arial" w:cs="Arial"/>
          <w:sz w:val="22"/>
          <w:szCs w:val="22"/>
          <w:lang w:val="pl-PL"/>
        </w:rPr>
        <w:t>)</w:t>
      </w:r>
      <w:r w:rsidRPr="009D6860">
        <w:rPr>
          <w:rFonts w:ascii="Arial" w:hAnsi="Arial" w:cs="Arial"/>
          <w:sz w:val="22"/>
          <w:szCs w:val="22"/>
        </w:rPr>
        <w:t xml:space="preserve">, </w:t>
      </w:r>
      <w:r w:rsidRPr="009D6860">
        <w:rPr>
          <w:rFonts w:ascii="Arial" w:hAnsi="Arial" w:cs="Arial"/>
          <w:sz w:val="22"/>
          <w:szCs w:val="22"/>
          <w:lang w:val="pl-PL"/>
        </w:rPr>
        <w:t xml:space="preserve">ze względu na treść </w:t>
      </w:r>
      <w:r w:rsidRPr="009D6860">
        <w:rPr>
          <w:rFonts w:ascii="Arial" w:hAnsi="Arial" w:cs="Arial"/>
          <w:sz w:val="22"/>
          <w:szCs w:val="22"/>
        </w:rPr>
        <w:t>art. 2 ust 1 pkt 2 w zw. z art. 5 ust.1 pkt 2 i ust. 4 pkt 1 tej ustawy</w:t>
      </w:r>
      <w:r w:rsidRPr="009D6860">
        <w:rPr>
          <w:rFonts w:ascii="Arial" w:hAnsi="Arial" w:cs="Arial"/>
          <w:bCs/>
          <w:sz w:val="22"/>
          <w:szCs w:val="22"/>
          <w:lang w:val="pl-PL"/>
        </w:rPr>
        <w:t>).</w:t>
      </w:r>
    </w:p>
    <w:p w14:paraId="652DCDDE" w14:textId="47951FB5" w:rsidR="00050676" w:rsidRPr="009D6860" w:rsidRDefault="00050676" w:rsidP="009D6860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15333624" w14:textId="0DA745CF" w:rsidR="001439CF" w:rsidRPr="009D6860" w:rsidRDefault="001439CF" w:rsidP="009D6860">
      <w:pPr>
        <w:jc w:val="center"/>
        <w:rPr>
          <w:rFonts w:ascii="Arial" w:hAnsi="Arial" w:cs="Arial"/>
          <w:b/>
          <w:sz w:val="22"/>
          <w:szCs w:val="22"/>
        </w:rPr>
      </w:pPr>
      <w:r w:rsidRPr="009D6860">
        <w:rPr>
          <w:rFonts w:ascii="Arial" w:hAnsi="Arial" w:cs="Arial"/>
          <w:b/>
          <w:sz w:val="22"/>
          <w:szCs w:val="22"/>
        </w:rPr>
        <w:t>§ 1</w:t>
      </w:r>
    </w:p>
    <w:p w14:paraId="014D0C06" w14:textId="6A15F75B" w:rsidR="000229B7" w:rsidRPr="009D6860" w:rsidRDefault="009D6860" w:rsidP="009D68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14:paraId="654DF5CD" w14:textId="3F15E745" w:rsidR="00636E7D" w:rsidRPr="009D6860" w:rsidRDefault="00636E7D" w:rsidP="00844A94">
      <w:pPr>
        <w:pStyle w:val="Akapitzlist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9D6860">
        <w:rPr>
          <w:rFonts w:ascii="Arial" w:hAnsi="Arial" w:cs="Arial"/>
        </w:rPr>
        <w:t>Przedmiotem umowy jest podzielona na etapy usługa polegająca na opracowaniu dokumentacji</w:t>
      </w:r>
      <w:r w:rsidR="0066499E" w:rsidRPr="009D6860">
        <w:rPr>
          <w:rFonts w:ascii="Arial" w:hAnsi="Arial" w:cs="Arial"/>
        </w:rPr>
        <w:t xml:space="preserve"> pn.</w:t>
      </w:r>
      <w:r w:rsidRPr="009D6860">
        <w:rPr>
          <w:rFonts w:ascii="Arial" w:hAnsi="Arial" w:cs="Arial"/>
        </w:rPr>
        <w:t>:</w:t>
      </w:r>
    </w:p>
    <w:p w14:paraId="2E069186" w14:textId="676A70EC" w:rsidR="009D6860" w:rsidRPr="009D6860" w:rsidRDefault="00636E7D" w:rsidP="00E2120E">
      <w:pPr>
        <w:pStyle w:val="Akapitzlist"/>
        <w:numPr>
          <w:ilvl w:val="0"/>
          <w:numId w:val="29"/>
        </w:numPr>
        <w:shd w:val="clear" w:color="auto" w:fill="FFFFFF"/>
        <w:spacing w:after="0"/>
        <w:ind w:left="785" w:right="2"/>
        <w:jc w:val="both"/>
        <w:rPr>
          <w:rFonts w:ascii="Arial" w:eastAsia="Calibri" w:hAnsi="Arial" w:cs="Arial"/>
          <w:bCs/>
          <w:spacing w:val="-3"/>
        </w:rPr>
      </w:pPr>
      <w:r w:rsidRPr="009D6860">
        <w:rPr>
          <w:rFonts w:ascii="Arial" w:eastAsia="Calibri" w:hAnsi="Arial" w:cs="Arial"/>
          <w:bCs/>
        </w:rPr>
        <w:t xml:space="preserve">„Koncepcja </w:t>
      </w:r>
      <w:bookmarkStart w:id="0" w:name="_Hlk104542901"/>
      <w:r w:rsidR="008D27F9" w:rsidRPr="009D6860">
        <w:rPr>
          <w:rFonts w:ascii="Arial" w:eastAsia="Calibri" w:hAnsi="Arial" w:cs="Arial"/>
          <w:bCs/>
        </w:rPr>
        <w:t xml:space="preserve">budowy  zbiornika wodnego na wodę pitną </w:t>
      </w:r>
      <w:r w:rsidR="00EB1DD8">
        <w:rPr>
          <w:rFonts w:ascii="Arial" w:eastAsia="Calibri" w:hAnsi="Arial" w:cs="Arial"/>
          <w:bCs/>
        </w:rPr>
        <w:t>wraz z przepompownią</w:t>
      </w:r>
      <w:r w:rsidR="008D27F9" w:rsidRPr="009D6860">
        <w:rPr>
          <w:rFonts w:ascii="Arial" w:eastAsia="Calibri" w:hAnsi="Arial" w:cs="Arial"/>
          <w:bCs/>
        </w:rPr>
        <w:t xml:space="preserve"> w m. Szczecin ul.</w:t>
      </w:r>
      <w:r w:rsidR="003D4C97" w:rsidRPr="009D6860">
        <w:rPr>
          <w:rFonts w:ascii="Arial" w:eastAsia="Calibri" w:hAnsi="Arial" w:cs="Arial"/>
          <w:bCs/>
        </w:rPr>
        <w:t> </w:t>
      </w:r>
      <w:r w:rsidR="00A83071" w:rsidRPr="009D6860">
        <w:rPr>
          <w:rFonts w:ascii="Arial" w:eastAsia="Calibri" w:hAnsi="Arial" w:cs="Arial"/>
          <w:bCs/>
        </w:rPr>
        <w:t>Księcia Warcisława I</w:t>
      </w:r>
      <w:r w:rsidR="00EB1DD8">
        <w:rPr>
          <w:rFonts w:ascii="Arial" w:eastAsia="Calibri" w:hAnsi="Arial" w:cs="Arial"/>
          <w:bCs/>
        </w:rPr>
        <w:t xml:space="preserve"> 29</w:t>
      </w:r>
      <w:r w:rsidR="008D27F9" w:rsidRPr="009D6860">
        <w:rPr>
          <w:rFonts w:ascii="Arial" w:eastAsia="Calibri" w:hAnsi="Arial" w:cs="Arial"/>
          <w:bCs/>
        </w:rPr>
        <w:t>” (Etap I)</w:t>
      </w:r>
      <w:bookmarkEnd w:id="0"/>
    </w:p>
    <w:p w14:paraId="606E6CEC" w14:textId="594F33CE" w:rsidR="00F634E7" w:rsidRPr="009D6860" w:rsidRDefault="008D27F9" w:rsidP="00E2120E">
      <w:pPr>
        <w:pStyle w:val="Akapitzlist"/>
        <w:numPr>
          <w:ilvl w:val="0"/>
          <w:numId w:val="29"/>
        </w:numPr>
        <w:shd w:val="clear" w:color="auto" w:fill="FFFFFF"/>
        <w:spacing w:after="0"/>
        <w:ind w:left="785" w:right="2"/>
        <w:jc w:val="both"/>
        <w:rPr>
          <w:rFonts w:ascii="Arial" w:eastAsia="Calibri" w:hAnsi="Arial" w:cs="Arial"/>
          <w:bCs/>
          <w:spacing w:val="-3"/>
        </w:rPr>
      </w:pPr>
      <w:r w:rsidRPr="009D6860">
        <w:rPr>
          <w:rFonts w:ascii="Arial" w:eastAsia="Calibri" w:hAnsi="Arial" w:cs="Arial"/>
          <w:bCs/>
        </w:rPr>
        <w:t xml:space="preserve">„Projekt  </w:t>
      </w:r>
      <w:r w:rsidR="00636E7D" w:rsidRPr="009D6860">
        <w:rPr>
          <w:rFonts w:ascii="Arial" w:eastAsia="Calibri" w:hAnsi="Arial" w:cs="Arial"/>
          <w:bCs/>
        </w:rPr>
        <w:t xml:space="preserve">budowy </w:t>
      </w:r>
      <w:r w:rsidRPr="009D6860">
        <w:rPr>
          <w:rFonts w:ascii="Arial" w:eastAsia="Calibri" w:hAnsi="Arial" w:cs="Arial"/>
          <w:bCs/>
        </w:rPr>
        <w:t xml:space="preserve">zbiornika wodnego na wodę pitną </w:t>
      </w:r>
      <w:r w:rsidR="00EB1DD8">
        <w:rPr>
          <w:rFonts w:ascii="Arial" w:eastAsia="Calibri" w:hAnsi="Arial" w:cs="Arial"/>
          <w:bCs/>
        </w:rPr>
        <w:t>wraz z przepompownią</w:t>
      </w:r>
      <w:r w:rsidRPr="009D6860">
        <w:rPr>
          <w:rFonts w:ascii="Arial" w:eastAsia="Calibri" w:hAnsi="Arial" w:cs="Arial"/>
          <w:bCs/>
        </w:rPr>
        <w:t xml:space="preserve"> w m. Szczecin ul.</w:t>
      </w:r>
      <w:r w:rsidR="003D4C97" w:rsidRPr="009D6860">
        <w:rPr>
          <w:rFonts w:ascii="Arial" w:eastAsia="Calibri" w:hAnsi="Arial" w:cs="Arial"/>
          <w:bCs/>
        </w:rPr>
        <w:t> </w:t>
      </w:r>
      <w:r w:rsidR="00A83071" w:rsidRPr="009D6860">
        <w:rPr>
          <w:rFonts w:ascii="Arial" w:eastAsia="Calibri" w:hAnsi="Arial" w:cs="Arial"/>
          <w:bCs/>
        </w:rPr>
        <w:t>Księcia Warcisława I</w:t>
      </w:r>
      <w:r w:rsidR="00EB1DD8">
        <w:rPr>
          <w:rFonts w:ascii="Arial" w:eastAsia="Calibri" w:hAnsi="Arial" w:cs="Arial"/>
          <w:bCs/>
        </w:rPr>
        <w:t xml:space="preserve"> 29</w:t>
      </w:r>
      <w:r w:rsidRPr="009D6860">
        <w:rPr>
          <w:rFonts w:ascii="Arial" w:eastAsia="Calibri" w:hAnsi="Arial" w:cs="Arial"/>
          <w:bCs/>
        </w:rPr>
        <w:t>” (Etap I</w:t>
      </w:r>
      <w:r w:rsidR="00F634E7" w:rsidRPr="009D6860">
        <w:rPr>
          <w:rFonts w:ascii="Arial" w:eastAsia="Calibri" w:hAnsi="Arial" w:cs="Arial"/>
          <w:bCs/>
        </w:rPr>
        <w:t>I)</w:t>
      </w:r>
    </w:p>
    <w:p w14:paraId="757F34B2" w14:textId="77777777" w:rsidR="00F634E7" w:rsidRPr="009D6860" w:rsidRDefault="00F634E7" w:rsidP="009D6860">
      <w:pPr>
        <w:pStyle w:val="Akapitzlist"/>
        <w:shd w:val="clear" w:color="auto" w:fill="FFFFFF"/>
        <w:spacing w:after="0"/>
        <w:ind w:right="2"/>
        <w:jc w:val="both"/>
        <w:rPr>
          <w:rFonts w:ascii="Arial" w:eastAsia="Calibri" w:hAnsi="Arial" w:cs="Arial"/>
          <w:bCs/>
          <w:spacing w:val="-3"/>
        </w:rPr>
      </w:pPr>
    </w:p>
    <w:p w14:paraId="2E220DA9" w14:textId="606AE7CD" w:rsidR="00B501F0" w:rsidRDefault="005328BA" w:rsidP="009D6860">
      <w:pPr>
        <w:pStyle w:val="Akapitzlist"/>
        <w:shd w:val="clear" w:color="auto" w:fill="FFFFFF"/>
        <w:spacing w:after="0"/>
        <w:ind w:left="340" w:right="2"/>
        <w:jc w:val="both"/>
        <w:rPr>
          <w:rFonts w:ascii="Arial" w:hAnsi="Arial" w:cs="Arial"/>
          <w:bCs/>
        </w:rPr>
      </w:pPr>
      <w:r w:rsidRPr="009D6860">
        <w:rPr>
          <w:rFonts w:ascii="Arial" w:hAnsi="Arial" w:cs="Arial"/>
          <w:bCs/>
        </w:rPr>
        <w:lastRenderedPageBreak/>
        <w:t>Szczegółowy z</w:t>
      </w:r>
      <w:r w:rsidR="00636E7D" w:rsidRPr="009D6860">
        <w:rPr>
          <w:rFonts w:ascii="Arial" w:hAnsi="Arial" w:cs="Arial"/>
          <w:bCs/>
        </w:rPr>
        <w:t xml:space="preserve">akres </w:t>
      </w:r>
      <w:r w:rsidRPr="009D6860">
        <w:rPr>
          <w:rFonts w:ascii="Arial" w:hAnsi="Arial" w:cs="Arial"/>
          <w:bCs/>
        </w:rPr>
        <w:t xml:space="preserve">przedmiotu </w:t>
      </w:r>
      <w:r w:rsidR="00F80E17" w:rsidRPr="009D6860">
        <w:rPr>
          <w:rFonts w:ascii="Arial" w:hAnsi="Arial" w:cs="Arial"/>
          <w:bCs/>
        </w:rPr>
        <w:t>z</w:t>
      </w:r>
      <w:r w:rsidRPr="009D6860">
        <w:rPr>
          <w:rFonts w:ascii="Arial" w:hAnsi="Arial" w:cs="Arial"/>
          <w:bCs/>
        </w:rPr>
        <w:t>amówienia przedstawia Opis Przedmiotu zamówienia stanowi</w:t>
      </w:r>
      <w:r w:rsidR="00F634E7" w:rsidRPr="009D6860">
        <w:rPr>
          <w:rFonts w:ascii="Arial" w:hAnsi="Arial" w:cs="Arial"/>
          <w:bCs/>
        </w:rPr>
        <w:t xml:space="preserve">ący </w:t>
      </w:r>
      <w:r w:rsidRPr="009D6860">
        <w:rPr>
          <w:rFonts w:ascii="Arial" w:hAnsi="Arial" w:cs="Arial"/>
          <w:bCs/>
        </w:rPr>
        <w:t>załącznik nr 2 do Umowy</w:t>
      </w:r>
    </w:p>
    <w:p w14:paraId="004B881B" w14:textId="77777777" w:rsidR="009D6860" w:rsidRPr="009D6860" w:rsidRDefault="009D6860" w:rsidP="009D6860">
      <w:pPr>
        <w:pStyle w:val="Akapitzlist"/>
        <w:shd w:val="clear" w:color="auto" w:fill="FFFFFF"/>
        <w:spacing w:after="0"/>
        <w:ind w:left="340" w:right="2"/>
        <w:jc w:val="both"/>
        <w:rPr>
          <w:rFonts w:ascii="Arial" w:hAnsi="Arial" w:cs="Arial"/>
          <w:bCs/>
        </w:rPr>
      </w:pPr>
    </w:p>
    <w:p w14:paraId="28645F42" w14:textId="4FC40701" w:rsidR="00636E7D" w:rsidRPr="009D6860" w:rsidRDefault="00636E7D" w:rsidP="00E2120E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b/>
        </w:rPr>
      </w:pPr>
      <w:r w:rsidRPr="009D6860">
        <w:rPr>
          <w:rFonts w:ascii="Arial" w:hAnsi="Arial" w:cs="Arial"/>
          <w:b/>
        </w:rPr>
        <w:t xml:space="preserve">Podstawa wykonania zamówienia. </w:t>
      </w:r>
    </w:p>
    <w:p w14:paraId="00974FD5" w14:textId="6DF609BA" w:rsidR="00636E7D" w:rsidRPr="009D6860" w:rsidRDefault="00636E7D" w:rsidP="00E2120E">
      <w:pPr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Miejscowy Plan Zagospodarowania / studium uwarunkowań i kierunków zagospodarowania przestrzennego miasta;</w:t>
      </w:r>
    </w:p>
    <w:p w14:paraId="47DE475D" w14:textId="13097C66" w:rsidR="00636E7D" w:rsidRPr="009D6860" w:rsidRDefault="00636E7D" w:rsidP="00E2120E">
      <w:pPr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Wytyczne do projektowania i wykonawstwa urządzeń wodociągowych i kanalizacyjnych wraz z przyłączami. Wydanie VI Sierpień 2020 r. ZWiK Sp. z o.o.</w:t>
      </w:r>
      <w:r w:rsidR="0054341E" w:rsidRPr="009D6860">
        <w:rPr>
          <w:rFonts w:ascii="Arial" w:hAnsi="Arial" w:cs="Arial"/>
          <w:sz w:val="22"/>
          <w:szCs w:val="22"/>
        </w:rPr>
        <w:t xml:space="preserve"> </w:t>
      </w:r>
      <w:r w:rsidRPr="009D6860">
        <w:rPr>
          <w:rFonts w:ascii="Arial" w:hAnsi="Arial" w:cs="Arial"/>
          <w:sz w:val="22"/>
          <w:szCs w:val="22"/>
        </w:rPr>
        <w:t>w Szczecinie;</w:t>
      </w:r>
    </w:p>
    <w:p w14:paraId="70B4A397" w14:textId="77777777" w:rsidR="00636E7D" w:rsidRPr="009D6860" w:rsidRDefault="00636E7D" w:rsidP="00E2120E">
      <w:pPr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obowiązujące przepisy, normy, warunki techniczne wykonania i odbioru robót budowlano-montażowych oraz innych robót związanych z przedmiotem umowy;</w:t>
      </w:r>
    </w:p>
    <w:p w14:paraId="5CF4DCB4" w14:textId="6CB1251C" w:rsidR="00636E7D" w:rsidRDefault="00CC27EC" w:rsidP="00E2120E">
      <w:pPr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SWZ</w:t>
      </w:r>
      <w:r w:rsidR="00636E7D" w:rsidRPr="009D6860">
        <w:rPr>
          <w:rFonts w:ascii="Arial" w:hAnsi="Arial" w:cs="Arial"/>
          <w:sz w:val="22"/>
          <w:szCs w:val="22"/>
        </w:rPr>
        <w:t>.</w:t>
      </w:r>
    </w:p>
    <w:p w14:paraId="62E990F1" w14:textId="77777777" w:rsidR="009D6860" w:rsidRPr="009D6860" w:rsidRDefault="009D6860" w:rsidP="009D6860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8C3C12E" w14:textId="77777777" w:rsidR="00636E7D" w:rsidRPr="009D6860" w:rsidRDefault="00636E7D" w:rsidP="00E2120E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b/>
        </w:rPr>
      </w:pPr>
      <w:r w:rsidRPr="009D6860">
        <w:rPr>
          <w:rFonts w:ascii="Arial" w:hAnsi="Arial" w:cs="Arial"/>
          <w:b/>
        </w:rPr>
        <w:t>Warunki wykonania zamówienia.</w:t>
      </w:r>
    </w:p>
    <w:p w14:paraId="48D6C8BE" w14:textId="77777777" w:rsidR="00636E7D" w:rsidRPr="009D6860" w:rsidRDefault="00636E7D" w:rsidP="009D6860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Przedmiotowa dokumentacja projektowa winna spełniać wymagania:</w:t>
      </w:r>
    </w:p>
    <w:p w14:paraId="72E0025A" w14:textId="1870A641" w:rsidR="00636E7D" w:rsidRPr="009D6860" w:rsidRDefault="00636E7D" w:rsidP="00E2120E">
      <w:pPr>
        <w:pStyle w:val="Tekstpodstawowy2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Rozporządzenia Ministra Rozwoju z dnia 11 września 2020 r. w sprawie szczegółowego zakresu i formy projektu budowlanego;</w:t>
      </w:r>
    </w:p>
    <w:p w14:paraId="16C73507" w14:textId="1434D7D4" w:rsidR="00636E7D" w:rsidRPr="009D6860" w:rsidRDefault="00636E7D" w:rsidP="00E2120E">
      <w:pPr>
        <w:pStyle w:val="Tekstpodstawowy2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734A0A9B" w14:textId="00C7B2DE" w:rsidR="00636E7D" w:rsidRPr="009D6860" w:rsidRDefault="00636E7D" w:rsidP="00E2120E">
      <w:pPr>
        <w:pStyle w:val="Tekstpodstawowy2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funkcjonalno-użytkowym;</w:t>
      </w:r>
    </w:p>
    <w:p w14:paraId="7A85DDEE" w14:textId="372BD3DE" w:rsidR="00636E7D" w:rsidRPr="009D6860" w:rsidRDefault="00636E7D" w:rsidP="00E2120E">
      <w:pPr>
        <w:pStyle w:val="Tekstpodstawowy2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Rozporządzenia Ministra Infrastruktury z dnia 23 czerwca 2003 r. w sprawie informacji dotyczącej bezpieczeństwa i ochrony zdrowia oraz planu bezpieczeństwa i ochrony zdrowia;</w:t>
      </w:r>
    </w:p>
    <w:p w14:paraId="7C9FFCF3" w14:textId="72C3D613" w:rsidR="00636E7D" w:rsidRPr="009D6860" w:rsidRDefault="00636E7D" w:rsidP="00E2120E">
      <w:pPr>
        <w:pStyle w:val="Tekstpodstawowy2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Ustawy z dnia 7 lipca 1994 r. – Prawo Budowlane</w:t>
      </w:r>
      <w:r w:rsidR="00EB3BB1" w:rsidRPr="009D6860">
        <w:rPr>
          <w:rFonts w:ascii="Arial" w:hAnsi="Arial" w:cs="Arial"/>
          <w:sz w:val="22"/>
          <w:szCs w:val="22"/>
        </w:rPr>
        <w:t>;</w:t>
      </w:r>
    </w:p>
    <w:p w14:paraId="20B80278" w14:textId="55E55B74" w:rsidR="00636E7D" w:rsidRPr="009D6860" w:rsidRDefault="00636E7D" w:rsidP="00E2120E">
      <w:pPr>
        <w:pStyle w:val="Tekstpodstawowy2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Ustawy z dnia 11 września 2019 r. Prawo zamówień publicznych</w:t>
      </w:r>
      <w:r w:rsidR="00EB3BB1" w:rsidRPr="009D6860">
        <w:rPr>
          <w:rFonts w:ascii="Arial" w:hAnsi="Arial" w:cs="Arial"/>
          <w:sz w:val="22"/>
          <w:szCs w:val="22"/>
        </w:rPr>
        <w:t>;</w:t>
      </w:r>
    </w:p>
    <w:p w14:paraId="4E4389BD" w14:textId="67E03FA9" w:rsidR="00636E7D" w:rsidRPr="009D6860" w:rsidRDefault="00636E7D" w:rsidP="00E2120E">
      <w:pPr>
        <w:pStyle w:val="Tekstpodstawowy2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9D6860">
        <w:rPr>
          <w:rFonts w:ascii="Arial" w:hAnsi="Arial" w:cs="Arial"/>
          <w:b/>
          <w:bCs/>
          <w:sz w:val="22"/>
          <w:szCs w:val="22"/>
        </w:rPr>
        <w:t>Zarządzenie nr 140/21 Prezydenta Miasta Szczecin z dnia 23 marca 2021 r. w sprawie Standardów utrzymania, ochrony i rozwoju terenów zieleni Miasta Szczecin oraz obowiązków służących ich wdrożeniu.</w:t>
      </w:r>
    </w:p>
    <w:p w14:paraId="20F71E2C" w14:textId="77777777" w:rsidR="0060017B" w:rsidRPr="009D6860" w:rsidRDefault="0060017B" w:rsidP="009D6860">
      <w:pPr>
        <w:pStyle w:val="Tekstpodstawowy2"/>
        <w:spacing w:after="0" w:line="240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1BAEAE57" w14:textId="77777777" w:rsidR="00636E7D" w:rsidRPr="009D6860" w:rsidRDefault="00636E7D" w:rsidP="009D6860">
      <w:pPr>
        <w:pStyle w:val="Tekstpodstawowy2"/>
        <w:spacing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Dokumentacja nie może określać w swojej treści technologii robót, materiałów lub urządzeń w sposób utrudniający uczciwą konkurencję. W sytuacji konieczności użycia nazwy własnej zgodnie ustawą Prawo Zamówień Publicznych w brzmieniu obowiązującym </w:t>
      </w:r>
      <w:r w:rsidRPr="009D6860">
        <w:rPr>
          <w:rFonts w:ascii="Arial" w:hAnsi="Arial" w:cs="Arial"/>
          <w:bCs/>
          <w:sz w:val="22"/>
          <w:szCs w:val="22"/>
        </w:rPr>
        <w:t>na dzień złożenia wniosku o dokonanie odbioru opracowań projektowych.</w:t>
      </w:r>
      <w:r w:rsidRPr="009D6860">
        <w:rPr>
          <w:rFonts w:ascii="Arial" w:hAnsi="Arial" w:cs="Arial"/>
          <w:sz w:val="22"/>
          <w:szCs w:val="22"/>
        </w:rPr>
        <w:t xml:space="preserve"> Wykonawca zobowiązany jest do wskazania pisemnego uzasadnienia użycia nazwy własnej oraz do dokonania opisu rozwiązań równoważnych.</w:t>
      </w:r>
    </w:p>
    <w:p w14:paraId="1762F15C" w14:textId="77777777" w:rsidR="00636E7D" w:rsidRPr="009D6860" w:rsidRDefault="00636E7D" w:rsidP="009D6860">
      <w:pPr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860">
        <w:rPr>
          <w:rFonts w:ascii="Arial" w:hAnsi="Arial" w:cs="Arial"/>
          <w:b/>
          <w:sz w:val="22"/>
          <w:szCs w:val="22"/>
          <w:u w:val="single"/>
        </w:rPr>
        <w:t xml:space="preserve">Opracowanie (koncepcja) wykonane w Etapie I zamówienia będzie podstawą do sporządzenia dokumentacji projektowej w Etapie II. W związku z tym Zamawiający wymaga, aby jej kompletność, zawartość i szczegółowość była wystarczająca do tego celu. </w:t>
      </w:r>
    </w:p>
    <w:p w14:paraId="1967B09E" w14:textId="77DDC2E8" w:rsidR="007B4FE6" w:rsidRDefault="00636E7D" w:rsidP="009D6860">
      <w:pPr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860">
        <w:rPr>
          <w:rFonts w:ascii="Arial" w:hAnsi="Arial" w:cs="Arial"/>
          <w:b/>
          <w:sz w:val="22"/>
          <w:szCs w:val="22"/>
          <w:u w:val="single"/>
        </w:rPr>
        <w:t xml:space="preserve">Dokumentacja projektowa wykonana w Etapie II zamówienia będzie podstawą do ogłoszenia postępowania o udzielenie zamówienia publicznego na wykonanie robót budowlanych. W związku z tym Zamawiający wymaga, aby jej kompletność, zawartość i szczegółowość była wystarczająca do tego celu. </w:t>
      </w:r>
    </w:p>
    <w:p w14:paraId="118B2D2E" w14:textId="77777777" w:rsidR="009D6860" w:rsidRPr="009D6860" w:rsidRDefault="009D6860" w:rsidP="009D6860">
      <w:pPr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5365E1" w14:textId="06522BD1" w:rsidR="00636E7D" w:rsidRPr="009D6860" w:rsidRDefault="00636E7D" w:rsidP="00E2120E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b/>
        </w:rPr>
      </w:pPr>
      <w:r w:rsidRPr="009D6860">
        <w:rPr>
          <w:rFonts w:ascii="Arial" w:hAnsi="Arial" w:cs="Arial"/>
          <w:b/>
        </w:rPr>
        <w:t>Obowiązki Wykonawcy.</w:t>
      </w:r>
    </w:p>
    <w:p w14:paraId="29BEB59C" w14:textId="2CF4CE3E" w:rsidR="00EB1DD8" w:rsidRPr="00EB1DD8" w:rsidRDefault="00DB1CF8" w:rsidP="00EB1DD8">
      <w:pPr>
        <w:numPr>
          <w:ilvl w:val="1"/>
          <w:numId w:val="27"/>
        </w:numPr>
        <w:tabs>
          <w:tab w:val="clear" w:pos="10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</w:t>
      </w:r>
      <w:r w:rsidR="00EB1DD8" w:rsidRPr="004A0888">
        <w:rPr>
          <w:rFonts w:ascii="Arial" w:hAnsi="Arial" w:cs="Arial"/>
        </w:rPr>
        <w:t xml:space="preserve">okonanie lokalizacji inwestycji tak, aby o ile jest to możliwe, znajdowała się ona na gruntach stanowiących własność ZWiK Sp. z o.o. w Szczecinie </w:t>
      </w:r>
      <w:r w:rsidR="00EB1DD8" w:rsidRPr="004A0888">
        <w:rPr>
          <w:rFonts w:ascii="Arial" w:hAnsi="Arial" w:cs="Arial"/>
          <w:iCs/>
          <w:spacing w:val="2"/>
        </w:rPr>
        <w:t xml:space="preserve">(sugerowana dz. nr 10/14 obręb 3029 przy ul. Księcia Warcisława I 29) lub na gruntach przyległych stanowiących własność Gminy Miasta Szczecin czy też </w:t>
      </w:r>
      <w:r w:rsidR="00EB1DD8" w:rsidRPr="004A0888">
        <w:rPr>
          <w:rFonts w:ascii="Arial" w:hAnsi="Arial" w:cs="Arial"/>
        </w:rPr>
        <w:t>Skarbu Państwa.</w:t>
      </w:r>
    </w:p>
    <w:p w14:paraId="5496DC5B" w14:textId="038A92B9" w:rsidR="00636E7D" w:rsidRPr="009D6860" w:rsidRDefault="00636E7D" w:rsidP="00E2120E">
      <w:pPr>
        <w:numPr>
          <w:ilvl w:val="1"/>
          <w:numId w:val="27"/>
        </w:numPr>
        <w:tabs>
          <w:tab w:val="clear" w:pos="10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Bieżąca współpraca ze ZWiK Sp. z o.o. w Szczecinie, a w szczególności z </w:t>
      </w:r>
      <w:r w:rsidR="00CC27EC" w:rsidRPr="009D6860">
        <w:rPr>
          <w:rFonts w:ascii="Arial" w:hAnsi="Arial" w:cs="Arial"/>
          <w:sz w:val="22"/>
          <w:szCs w:val="22"/>
        </w:rPr>
        <w:t xml:space="preserve">Działem Inwestycji i Remontów (IIR), </w:t>
      </w:r>
      <w:r w:rsidRPr="009D6860">
        <w:rPr>
          <w:rFonts w:ascii="Arial" w:hAnsi="Arial" w:cs="Arial"/>
          <w:sz w:val="22"/>
          <w:szCs w:val="22"/>
        </w:rPr>
        <w:t xml:space="preserve">Zespołem ds. Technicznych (ITT), </w:t>
      </w:r>
      <w:r w:rsidR="0054341E" w:rsidRPr="009D6860">
        <w:rPr>
          <w:rFonts w:ascii="Arial" w:hAnsi="Arial" w:cs="Arial"/>
          <w:sz w:val="22"/>
          <w:szCs w:val="22"/>
        </w:rPr>
        <w:t>Zakładem Produkcji Wody</w:t>
      </w:r>
      <w:r w:rsidRPr="009D6860">
        <w:rPr>
          <w:rFonts w:ascii="Arial" w:hAnsi="Arial" w:cs="Arial"/>
          <w:sz w:val="22"/>
          <w:szCs w:val="22"/>
        </w:rPr>
        <w:t xml:space="preserve"> </w:t>
      </w:r>
      <w:r w:rsidRPr="009D6860">
        <w:rPr>
          <w:rFonts w:ascii="Arial" w:hAnsi="Arial" w:cs="Arial"/>
          <w:sz w:val="22"/>
          <w:szCs w:val="22"/>
        </w:rPr>
        <w:lastRenderedPageBreak/>
        <w:t>(</w:t>
      </w:r>
      <w:r w:rsidR="0054341E" w:rsidRPr="009D6860">
        <w:rPr>
          <w:rFonts w:ascii="Arial" w:hAnsi="Arial" w:cs="Arial"/>
          <w:sz w:val="22"/>
          <w:szCs w:val="22"/>
        </w:rPr>
        <w:t>TP</w:t>
      </w:r>
      <w:r w:rsidRPr="009D6860">
        <w:rPr>
          <w:rFonts w:ascii="Arial" w:hAnsi="Arial" w:cs="Arial"/>
          <w:sz w:val="22"/>
          <w:szCs w:val="22"/>
        </w:rPr>
        <w:t>-</w:t>
      </w:r>
      <w:r w:rsidR="0054341E" w:rsidRPr="009D6860">
        <w:rPr>
          <w:rFonts w:ascii="Arial" w:hAnsi="Arial" w:cs="Arial"/>
          <w:sz w:val="22"/>
          <w:szCs w:val="22"/>
        </w:rPr>
        <w:t>III</w:t>
      </w:r>
      <w:r w:rsidRPr="009D6860">
        <w:rPr>
          <w:rFonts w:ascii="Arial" w:hAnsi="Arial" w:cs="Arial"/>
          <w:sz w:val="22"/>
          <w:szCs w:val="22"/>
        </w:rPr>
        <w:t>)</w:t>
      </w:r>
      <w:r w:rsidR="00CC27EC" w:rsidRPr="009D6860">
        <w:rPr>
          <w:rFonts w:ascii="Arial" w:hAnsi="Arial" w:cs="Arial"/>
          <w:sz w:val="22"/>
          <w:szCs w:val="22"/>
        </w:rPr>
        <w:t xml:space="preserve">, </w:t>
      </w:r>
      <w:r w:rsidR="004327D6" w:rsidRPr="009D6860">
        <w:rPr>
          <w:rFonts w:ascii="Arial" w:hAnsi="Arial" w:cs="Arial"/>
          <w:sz w:val="22"/>
          <w:szCs w:val="22"/>
        </w:rPr>
        <w:t>Wydziałem Sieci Wodociągowej</w:t>
      </w:r>
      <w:r w:rsidRPr="009D6860">
        <w:rPr>
          <w:rFonts w:ascii="Arial" w:hAnsi="Arial" w:cs="Arial"/>
          <w:sz w:val="22"/>
          <w:szCs w:val="22"/>
        </w:rPr>
        <w:t xml:space="preserve"> </w:t>
      </w:r>
      <w:r w:rsidR="004327D6" w:rsidRPr="009D6860">
        <w:rPr>
          <w:rFonts w:ascii="Arial" w:hAnsi="Arial" w:cs="Arial"/>
          <w:sz w:val="22"/>
          <w:szCs w:val="22"/>
        </w:rPr>
        <w:t xml:space="preserve">(TS-I) </w:t>
      </w:r>
      <w:r w:rsidRPr="009D6860">
        <w:rPr>
          <w:rFonts w:ascii="Arial" w:hAnsi="Arial" w:cs="Arial"/>
          <w:sz w:val="22"/>
          <w:szCs w:val="22"/>
        </w:rPr>
        <w:t>w tym konsultowanie z Zamawiającym proponowanych rozwiązań na każdym etapie opracowania oraz uczestnictwo w spotkaniach koordynacyjnych zwołanych przez Zamawiającego, których celem będzie omówienie postępu prac nad przedmiotem zamówienia.</w:t>
      </w:r>
    </w:p>
    <w:p w14:paraId="3A906899" w14:textId="77A17F23" w:rsidR="00636E7D" w:rsidRPr="009D6860" w:rsidRDefault="009F3FAE" w:rsidP="00E2120E">
      <w:pPr>
        <w:numPr>
          <w:ilvl w:val="1"/>
          <w:numId w:val="27"/>
        </w:numPr>
        <w:tabs>
          <w:tab w:val="clear" w:pos="10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Przekazanie 1 egz. w wersji papierowej i 1 egz. w wersji elektronicznej na płycie CD w celu uzgodnienia</w:t>
      </w:r>
      <w:r w:rsidR="00636E7D" w:rsidRPr="009D6860">
        <w:rPr>
          <w:rFonts w:ascii="Arial" w:hAnsi="Arial" w:cs="Arial"/>
          <w:sz w:val="22"/>
          <w:szCs w:val="22"/>
        </w:rPr>
        <w:t xml:space="preserve"> z Zamawiającym ostatecznej wersji koncepcji w Etapie I przed przystąpieniem do realizacji Etapu II.</w:t>
      </w:r>
    </w:p>
    <w:p w14:paraId="510991BE" w14:textId="40075E2A" w:rsidR="00636E7D" w:rsidRPr="009D6860" w:rsidRDefault="009F3FAE" w:rsidP="00E2120E">
      <w:pPr>
        <w:numPr>
          <w:ilvl w:val="1"/>
          <w:numId w:val="27"/>
        </w:numPr>
        <w:tabs>
          <w:tab w:val="clear" w:pos="10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Przekazanie 1 egz. w wersji papierowej i 1 egz. w wersji elektronicznej na płycie CD w celu uzgodnienia </w:t>
      </w:r>
      <w:r w:rsidR="00636E7D" w:rsidRPr="009D6860">
        <w:rPr>
          <w:rFonts w:ascii="Arial" w:hAnsi="Arial" w:cs="Arial"/>
          <w:sz w:val="22"/>
          <w:szCs w:val="22"/>
        </w:rPr>
        <w:t>projektu budowlanego z Zamawiającym przed złożeniem wniosków o wydanie pozwole</w:t>
      </w:r>
      <w:r w:rsidR="00457A01" w:rsidRPr="009D6860">
        <w:rPr>
          <w:rFonts w:ascii="Arial" w:hAnsi="Arial" w:cs="Arial"/>
          <w:sz w:val="22"/>
          <w:szCs w:val="22"/>
        </w:rPr>
        <w:t>nia</w:t>
      </w:r>
      <w:r w:rsidR="00636E7D" w:rsidRPr="009D6860">
        <w:rPr>
          <w:rFonts w:ascii="Arial" w:hAnsi="Arial" w:cs="Arial"/>
          <w:sz w:val="22"/>
          <w:szCs w:val="22"/>
        </w:rPr>
        <w:t xml:space="preserve"> na budowę.</w:t>
      </w:r>
    </w:p>
    <w:p w14:paraId="77290FE5" w14:textId="2578A175" w:rsidR="00636E7D" w:rsidRPr="009D6860" w:rsidRDefault="00636E7D" w:rsidP="00E2120E">
      <w:pPr>
        <w:numPr>
          <w:ilvl w:val="1"/>
          <w:numId w:val="27"/>
        </w:numPr>
        <w:tabs>
          <w:tab w:val="clear" w:pos="10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Wykonanie wszystkich prac projektowych zgodnie z zakresem zamówienia, o którym mowa w </w:t>
      </w:r>
      <w:r w:rsidR="00F634E7" w:rsidRPr="009D6860">
        <w:rPr>
          <w:rFonts w:ascii="Arial" w:hAnsi="Arial" w:cs="Arial"/>
          <w:b/>
          <w:bCs/>
          <w:sz w:val="22"/>
          <w:szCs w:val="22"/>
        </w:rPr>
        <w:t>załączniku nr 2</w:t>
      </w:r>
      <w:r w:rsidR="00F634E7" w:rsidRPr="009D6860">
        <w:rPr>
          <w:rFonts w:ascii="Arial" w:hAnsi="Arial" w:cs="Arial"/>
          <w:sz w:val="22"/>
          <w:szCs w:val="22"/>
        </w:rPr>
        <w:t xml:space="preserve"> do niniejszej Umowy</w:t>
      </w:r>
      <w:r w:rsidRPr="009D6860">
        <w:rPr>
          <w:rFonts w:ascii="Arial" w:hAnsi="Arial" w:cs="Arial"/>
          <w:sz w:val="22"/>
          <w:szCs w:val="22"/>
        </w:rPr>
        <w:t xml:space="preserve"> oraz postanowieniami umowy, obowiązującymi przepisami, normami i warunkami technicznymi oraz zasadami wiedzy technicznej i wymaganiami poczynionych uzgodnień.</w:t>
      </w:r>
    </w:p>
    <w:p w14:paraId="7D53B747" w14:textId="6E29F7F2" w:rsidR="00636E7D" w:rsidRPr="009D6860" w:rsidRDefault="00636E7D" w:rsidP="00E2120E">
      <w:pPr>
        <w:numPr>
          <w:ilvl w:val="1"/>
          <w:numId w:val="27"/>
        </w:numPr>
        <w:tabs>
          <w:tab w:val="clear" w:pos="10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Zapewnienie wszelkich niezbędnych opracowań branżowych (branża </w:t>
      </w:r>
      <w:r w:rsidR="00016506" w:rsidRPr="009D6860">
        <w:rPr>
          <w:rFonts w:ascii="Arial" w:hAnsi="Arial" w:cs="Arial"/>
          <w:sz w:val="22"/>
          <w:szCs w:val="22"/>
        </w:rPr>
        <w:t>sanitarna, konstrukcyjna</w:t>
      </w:r>
      <w:r w:rsidRPr="009D6860">
        <w:rPr>
          <w:rFonts w:ascii="Arial" w:hAnsi="Arial" w:cs="Arial"/>
          <w:sz w:val="22"/>
          <w:szCs w:val="22"/>
        </w:rPr>
        <w:t>,</w:t>
      </w:r>
      <w:r w:rsidR="004327D6" w:rsidRPr="009D6860">
        <w:rPr>
          <w:rFonts w:ascii="Arial" w:hAnsi="Arial" w:cs="Arial"/>
          <w:sz w:val="22"/>
          <w:szCs w:val="22"/>
        </w:rPr>
        <w:t xml:space="preserve"> elektryczna, drogowa,</w:t>
      </w:r>
      <w:r w:rsidRPr="009D6860">
        <w:rPr>
          <w:rFonts w:ascii="Arial" w:hAnsi="Arial" w:cs="Arial"/>
          <w:sz w:val="22"/>
          <w:szCs w:val="22"/>
        </w:rPr>
        <w:t xml:space="preserve"> zieleń etc. – w zależności od potrzeb).</w:t>
      </w:r>
    </w:p>
    <w:p w14:paraId="0FAB1F00" w14:textId="6A9025C0" w:rsidR="00636E7D" w:rsidRPr="009D6860" w:rsidRDefault="00636E7D" w:rsidP="00E2120E">
      <w:pPr>
        <w:numPr>
          <w:ilvl w:val="1"/>
          <w:numId w:val="27"/>
        </w:numPr>
        <w:tabs>
          <w:tab w:val="clear" w:pos="10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Ponoszenie kosztów z tytułu uzyskania wszystkich wymaganych przepisami decyzji administracyjnych, uzgodnień, opinii i warunków technicznych i innych dokumentów umożliwiających uzyskanie pozwolenia na </w:t>
      </w:r>
      <w:r w:rsidR="001311D5">
        <w:rPr>
          <w:rFonts w:ascii="Arial" w:hAnsi="Arial" w:cs="Arial"/>
          <w:sz w:val="22"/>
          <w:szCs w:val="22"/>
        </w:rPr>
        <w:t>budowę</w:t>
      </w:r>
      <w:r w:rsidRPr="009D6860">
        <w:rPr>
          <w:rFonts w:ascii="Arial" w:hAnsi="Arial" w:cs="Arial"/>
          <w:sz w:val="22"/>
          <w:szCs w:val="22"/>
        </w:rPr>
        <w:t>.</w:t>
      </w:r>
    </w:p>
    <w:p w14:paraId="7DF8C5C4" w14:textId="77777777" w:rsidR="009D6860" w:rsidRDefault="00636E7D" w:rsidP="00E2120E">
      <w:pPr>
        <w:numPr>
          <w:ilvl w:val="1"/>
          <w:numId w:val="27"/>
        </w:numPr>
        <w:tabs>
          <w:tab w:val="clear" w:pos="10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Uzyskanie i dostarczenie Zamawiającemu ostateczn</w:t>
      </w:r>
      <w:r w:rsidR="00D05145" w:rsidRPr="009D6860">
        <w:rPr>
          <w:rFonts w:ascii="Arial" w:hAnsi="Arial" w:cs="Arial"/>
          <w:sz w:val="22"/>
          <w:szCs w:val="22"/>
        </w:rPr>
        <w:t>ej</w:t>
      </w:r>
      <w:r w:rsidRPr="009D6860">
        <w:rPr>
          <w:rFonts w:ascii="Arial" w:hAnsi="Arial" w:cs="Arial"/>
          <w:sz w:val="22"/>
          <w:szCs w:val="22"/>
        </w:rPr>
        <w:t xml:space="preserve"> decyzji o pozwoleniu na budowę.</w:t>
      </w:r>
    </w:p>
    <w:p w14:paraId="68357892" w14:textId="77777777" w:rsidR="009D6860" w:rsidRDefault="00636E7D" w:rsidP="00E2120E">
      <w:pPr>
        <w:numPr>
          <w:ilvl w:val="1"/>
          <w:numId w:val="27"/>
        </w:numPr>
        <w:tabs>
          <w:tab w:val="clear" w:pos="10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Przeniesienie na Zamawiającego praw autorskich do wszystkich utworów powstałych w ramach realizacji przedmiotu zamówienia.</w:t>
      </w:r>
    </w:p>
    <w:p w14:paraId="432F7879" w14:textId="3900A136" w:rsidR="00636E7D" w:rsidRPr="009D6860" w:rsidRDefault="00636E7D" w:rsidP="00E2120E">
      <w:pPr>
        <w:numPr>
          <w:ilvl w:val="1"/>
          <w:numId w:val="27"/>
        </w:numPr>
        <w:tabs>
          <w:tab w:val="clear" w:pos="1080"/>
        </w:tabs>
        <w:ind w:left="623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W trakcie trwania procedury </w:t>
      </w:r>
      <w:r w:rsidR="00346659" w:rsidRPr="009D6860">
        <w:rPr>
          <w:rFonts w:ascii="Arial" w:hAnsi="Arial" w:cs="Arial"/>
          <w:sz w:val="22"/>
          <w:szCs w:val="22"/>
        </w:rPr>
        <w:t xml:space="preserve">o udzielenie zamówienia publicznego </w:t>
      </w:r>
      <w:r w:rsidRPr="009D6860">
        <w:rPr>
          <w:rFonts w:ascii="Arial" w:hAnsi="Arial" w:cs="Arial"/>
          <w:sz w:val="22"/>
          <w:szCs w:val="22"/>
        </w:rPr>
        <w:t xml:space="preserve">na wykonawstwo robót budowlanych, w ramach udzielonej </w:t>
      </w:r>
      <w:r w:rsidR="000B7F19" w:rsidRPr="009D6860">
        <w:rPr>
          <w:rFonts w:ascii="Arial" w:hAnsi="Arial" w:cs="Arial"/>
          <w:sz w:val="22"/>
          <w:szCs w:val="22"/>
        </w:rPr>
        <w:t xml:space="preserve">gwarancji i </w:t>
      </w:r>
      <w:r w:rsidRPr="009D6860">
        <w:rPr>
          <w:rFonts w:ascii="Arial" w:hAnsi="Arial" w:cs="Arial"/>
          <w:sz w:val="22"/>
          <w:szCs w:val="22"/>
        </w:rPr>
        <w:t>rękojmi, udzielanie wyjaśnień i odpowiedzi na pytania uczestników postępowania w części dotyczącej dokumentacji projektowej – w terminie wyznaczonym przez Zamawiającego.</w:t>
      </w:r>
    </w:p>
    <w:p w14:paraId="0F2D8616" w14:textId="76565DE0" w:rsidR="00636E7D" w:rsidRPr="009D6860" w:rsidRDefault="00636E7D" w:rsidP="00E2120E">
      <w:pPr>
        <w:numPr>
          <w:ilvl w:val="1"/>
          <w:numId w:val="27"/>
        </w:numPr>
        <w:tabs>
          <w:tab w:val="clear" w:pos="1080"/>
        </w:tabs>
        <w:ind w:left="623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Wyjaśnianie wątpliwości dotyczących projektów i zawartych w nich rozwiązań zgodnie z Art.20 ust.1. pkt.3) Ustawy z dnia 7 lipca 1994 r. – Prawo Budowl</w:t>
      </w:r>
      <w:r w:rsidR="009C2E48" w:rsidRPr="009D6860">
        <w:rPr>
          <w:rFonts w:ascii="Arial" w:hAnsi="Arial" w:cs="Arial"/>
          <w:sz w:val="22"/>
          <w:szCs w:val="22"/>
        </w:rPr>
        <w:t>ane</w:t>
      </w:r>
      <w:r w:rsidRPr="009D6860">
        <w:rPr>
          <w:rFonts w:ascii="Arial" w:hAnsi="Arial" w:cs="Arial"/>
          <w:sz w:val="22"/>
          <w:szCs w:val="22"/>
        </w:rPr>
        <w:t>.</w:t>
      </w:r>
    </w:p>
    <w:p w14:paraId="607DC272" w14:textId="77777777" w:rsidR="00636E7D" w:rsidRPr="009D6860" w:rsidRDefault="00636E7D" w:rsidP="00E2120E">
      <w:pPr>
        <w:numPr>
          <w:ilvl w:val="1"/>
          <w:numId w:val="27"/>
        </w:numPr>
        <w:tabs>
          <w:tab w:val="clear" w:pos="1080"/>
        </w:tabs>
        <w:ind w:left="623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Usuwanie w terminie wyznaczonym przez Zamawiającego wszelkich wad w dokumentacji projektowej i kosztorysowej, które nie pozwolą na prawidłową realizację robót.</w:t>
      </w:r>
    </w:p>
    <w:p w14:paraId="62BDE590" w14:textId="77777777" w:rsidR="004327D6" w:rsidRPr="009D6860" w:rsidRDefault="00636E7D" w:rsidP="00E2120E">
      <w:pPr>
        <w:numPr>
          <w:ilvl w:val="1"/>
          <w:numId w:val="27"/>
        </w:numPr>
        <w:tabs>
          <w:tab w:val="clear" w:pos="1080"/>
        </w:tabs>
        <w:ind w:left="623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Sprawowanie nadzoru autorskiego w trakcie realizacji robót budowlanych zgodnie z Art.20 ust.1. pkt.4) Ustawy z dnia 7 lipca 1994 r. – Prawo Budowl</w:t>
      </w:r>
      <w:r w:rsidR="009C2E48" w:rsidRPr="009D6860">
        <w:rPr>
          <w:rFonts w:ascii="Arial" w:hAnsi="Arial" w:cs="Arial"/>
          <w:sz w:val="22"/>
          <w:szCs w:val="22"/>
        </w:rPr>
        <w:t>ane</w:t>
      </w:r>
      <w:r w:rsidRPr="009D6860">
        <w:rPr>
          <w:rFonts w:ascii="Arial" w:hAnsi="Arial" w:cs="Arial"/>
          <w:sz w:val="22"/>
          <w:szCs w:val="22"/>
        </w:rPr>
        <w:t>.</w:t>
      </w:r>
    </w:p>
    <w:p w14:paraId="688AB9EF" w14:textId="0F5686BD" w:rsidR="00441668" w:rsidRDefault="004327D6" w:rsidP="00E2120E">
      <w:pPr>
        <w:numPr>
          <w:ilvl w:val="1"/>
          <w:numId w:val="27"/>
        </w:numPr>
        <w:tabs>
          <w:tab w:val="clear" w:pos="1080"/>
        </w:tabs>
        <w:ind w:left="623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Na wniosek Zamawiającego </w:t>
      </w:r>
      <w:r w:rsidR="009C2E48" w:rsidRPr="009D6860">
        <w:rPr>
          <w:rFonts w:ascii="Arial" w:hAnsi="Arial" w:cs="Arial"/>
          <w:sz w:val="22"/>
          <w:szCs w:val="22"/>
        </w:rPr>
        <w:t>dwukrotna a</w:t>
      </w:r>
      <w:r w:rsidR="00636E7D" w:rsidRPr="009D6860">
        <w:rPr>
          <w:rFonts w:ascii="Arial" w:hAnsi="Arial" w:cs="Arial"/>
          <w:sz w:val="22"/>
          <w:szCs w:val="22"/>
        </w:rPr>
        <w:t>ktualizacja kosztorysu w okresie rękojmi i gwarancji</w:t>
      </w:r>
      <w:r w:rsidR="009D6860">
        <w:rPr>
          <w:rFonts w:ascii="Arial" w:hAnsi="Arial" w:cs="Arial"/>
          <w:sz w:val="22"/>
          <w:szCs w:val="22"/>
        </w:rPr>
        <w:t>.</w:t>
      </w:r>
    </w:p>
    <w:p w14:paraId="057BCBAB" w14:textId="77777777" w:rsidR="009D6860" w:rsidRPr="009D6860" w:rsidRDefault="009D6860" w:rsidP="009D6860">
      <w:pPr>
        <w:ind w:left="623"/>
        <w:jc w:val="both"/>
        <w:rPr>
          <w:rFonts w:ascii="Arial" w:hAnsi="Arial" w:cs="Arial"/>
          <w:sz w:val="22"/>
          <w:szCs w:val="22"/>
        </w:rPr>
      </w:pPr>
    </w:p>
    <w:p w14:paraId="1D8717B9" w14:textId="693D1CE7" w:rsidR="00636E7D" w:rsidRPr="009D6860" w:rsidRDefault="00636E7D" w:rsidP="00E2120E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b/>
        </w:rPr>
      </w:pPr>
      <w:r w:rsidRPr="009D6860">
        <w:rPr>
          <w:rFonts w:ascii="Arial" w:hAnsi="Arial" w:cs="Arial"/>
          <w:b/>
        </w:rPr>
        <w:t xml:space="preserve">Warunki dotyczące dostarczenia dokumentacji. </w:t>
      </w:r>
    </w:p>
    <w:p w14:paraId="62A5C4FC" w14:textId="77777777" w:rsidR="00636E7D" w:rsidRPr="009D6860" w:rsidRDefault="00636E7D" w:rsidP="009D6860">
      <w:pPr>
        <w:numPr>
          <w:ilvl w:val="1"/>
          <w:numId w:val="9"/>
        </w:numPr>
        <w:tabs>
          <w:tab w:val="clear" w:pos="1080"/>
        </w:tabs>
        <w:ind w:left="567" w:hanging="141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Wymagana ilość egzemplarzy w wersji papierowej:</w:t>
      </w:r>
    </w:p>
    <w:p w14:paraId="0C82DAE8" w14:textId="22BED801" w:rsidR="00636E7D" w:rsidRPr="009D6860" w:rsidRDefault="00636E7D" w:rsidP="009D6860">
      <w:pPr>
        <w:ind w:left="709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Etap I: Koncepcja – 2 egz.</w:t>
      </w:r>
    </w:p>
    <w:p w14:paraId="1314A437" w14:textId="77777777" w:rsidR="00636E7D" w:rsidRPr="009D6860" w:rsidRDefault="00636E7D" w:rsidP="009D6860">
      <w:pPr>
        <w:ind w:left="709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Etap II:</w:t>
      </w:r>
    </w:p>
    <w:p w14:paraId="19EC92B9" w14:textId="07E43C77" w:rsidR="00636E7D" w:rsidRPr="009D6860" w:rsidRDefault="007B4FE6" w:rsidP="00E2120E">
      <w:pPr>
        <w:pStyle w:val="Tekstpodstawowy2"/>
        <w:numPr>
          <w:ilvl w:val="1"/>
          <w:numId w:val="23"/>
        </w:numPr>
        <w:tabs>
          <w:tab w:val="clear" w:pos="1620"/>
        </w:tabs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P</w:t>
      </w:r>
      <w:r w:rsidR="00636E7D" w:rsidRPr="009D6860">
        <w:rPr>
          <w:rFonts w:ascii="Arial" w:hAnsi="Arial" w:cs="Arial"/>
          <w:sz w:val="22"/>
          <w:szCs w:val="22"/>
        </w:rPr>
        <w:t xml:space="preserve">rojekt budowlany </w:t>
      </w:r>
      <w:r w:rsidR="00D24BCF" w:rsidRPr="009D6860">
        <w:rPr>
          <w:rFonts w:ascii="Arial" w:hAnsi="Arial" w:cs="Arial"/>
          <w:sz w:val="22"/>
          <w:szCs w:val="22"/>
        </w:rPr>
        <w:t>(spełniający wymogi wynikające z art. 34 ust. 3 ustawy Prawo budowalne zmienionej ustawą o zmianie ustawy - Prawo budowlane oraz niektórych innych ustaw</w:t>
      </w:r>
      <w:r w:rsidR="004A06AF" w:rsidRPr="009D6860">
        <w:rPr>
          <w:rFonts w:ascii="Arial" w:hAnsi="Arial" w:cs="Arial"/>
          <w:iCs/>
          <w:spacing w:val="2"/>
          <w:sz w:val="22"/>
          <w:szCs w:val="22"/>
        </w:rPr>
        <w:t xml:space="preserve">) </w:t>
      </w:r>
      <w:r w:rsidR="005B17B1" w:rsidRPr="009D6860">
        <w:rPr>
          <w:rFonts w:ascii="Arial" w:hAnsi="Arial" w:cs="Arial"/>
          <w:sz w:val="22"/>
          <w:szCs w:val="22"/>
        </w:rPr>
        <w:t>– 2 egz.,</w:t>
      </w:r>
    </w:p>
    <w:p w14:paraId="5D5773FB" w14:textId="647955DB" w:rsidR="005B17B1" w:rsidRPr="009D6860" w:rsidRDefault="007B4FE6" w:rsidP="00E2120E">
      <w:pPr>
        <w:pStyle w:val="Tekstpodstawowy2"/>
        <w:numPr>
          <w:ilvl w:val="1"/>
          <w:numId w:val="23"/>
        </w:numPr>
        <w:tabs>
          <w:tab w:val="clear" w:pos="1620"/>
        </w:tabs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P</w:t>
      </w:r>
      <w:r w:rsidR="005B17B1" w:rsidRPr="009D6860">
        <w:rPr>
          <w:rFonts w:ascii="Arial" w:hAnsi="Arial" w:cs="Arial"/>
          <w:sz w:val="22"/>
          <w:szCs w:val="22"/>
        </w:rPr>
        <w:t>rojekt ochrony zieleni – 2 egz.,</w:t>
      </w:r>
    </w:p>
    <w:p w14:paraId="23C5744A" w14:textId="69C07930" w:rsidR="00636E7D" w:rsidRPr="009D6860" w:rsidRDefault="007B4FE6" w:rsidP="00E2120E">
      <w:pPr>
        <w:pStyle w:val="Tekstpodstawowy2"/>
        <w:numPr>
          <w:ilvl w:val="1"/>
          <w:numId w:val="23"/>
        </w:numPr>
        <w:tabs>
          <w:tab w:val="clear" w:pos="1620"/>
        </w:tabs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I</w:t>
      </w:r>
      <w:r w:rsidR="00636E7D" w:rsidRPr="009D6860">
        <w:rPr>
          <w:rFonts w:ascii="Arial" w:hAnsi="Arial" w:cs="Arial"/>
          <w:sz w:val="22"/>
          <w:szCs w:val="22"/>
        </w:rPr>
        <w:t xml:space="preserve">nformacja BIOZ </w:t>
      </w:r>
      <w:r w:rsidR="005B17B1" w:rsidRPr="009D6860">
        <w:rPr>
          <w:rFonts w:ascii="Arial" w:hAnsi="Arial" w:cs="Arial"/>
          <w:sz w:val="22"/>
          <w:szCs w:val="22"/>
        </w:rPr>
        <w:t>– 2 egz.,</w:t>
      </w:r>
    </w:p>
    <w:p w14:paraId="690AED62" w14:textId="1F78FE3D" w:rsidR="00636E7D" w:rsidRPr="009D6860" w:rsidRDefault="007B4FE6" w:rsidP="00E2120E">
      <w:pPr>
        <w:pStyle w:val="Tekstpodstawowy2"/>
        <w:numPr>
          <w:ilvl w:val="1"/>
          <w:numId w:val="23"/>
        </w:numPr>
        <w:tabs>
          <w:tab w:val="clear" w:pos="1620"/>
        </w:tabs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D</w:t>
      </w:r>
      <w:r w:rsidR="00636E7D" w:rsidRPr="009D6860">
        <w:rPr>
          <w:rFonts w:ascii="Arial" w:hAnsi="Arial" w:cs="Arial"/>
          <w:sz w:val="22"/>
          <w:szCs w:val="22"/>
        </w:rPr>
        <w:t xml:space="preserve">okumentacja geotechniczna </w:t>
      </w:r>
      <w:r w:rsidR="005B17B1" w:rsidRPr="009D6860">
        <w:rPr>
          <w:rFonts w:ascii="Arial" w:hAnsi="Arial" w:cs="Arial"/>
          <w:sz w:val="22"/>
          <w:szCs w:val="22"/>
        </w:rPr>
        <w:t>– 2 egz.,</w:t>
      </w:r>
      <w:r w:rsidR="00636E7D" w:rsidRPr="009D6860">
        <w:rPr>
          <w:rFonts w:ascii="Arial" w:hAnsi="Arial" w:cs="Arial"/>
          <w:sz w:val="22"/>
          <w:szCs w:val="22"/>
        </w:rPr>
        <w:t xml:space="preserve"> </w:t>
      </w:r>
    </w:p>
    <w:p w14:paraId="6341B2C6" w14:textId="57D10234" w:rsidR="00636E7D" w:rsidRPr="009D6860" w:rsidRDefault="00636E7D" w:rsidP="00E2120E">
      <w:pPr>
        <w:pStyle w:val="Tekstpodstawowy2"/>
        <w:numPr>
          <w:ilvl w:val="1"/>
          <w:numId w:val="23"/>
        </w:numPr>
        <w:tabs>
          <w:tab w:val="clear" w:pos="1620"/>
        </w:tabs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Specyfikacja </w:t>
      </w:r>
      <w:r w:rsidR="00016506" w:rsidRPr="009D6860">
        <w:rPr>
          <w:rFonts w:ascii="Arial" w:hAnsi="Arial" w:cs="Arial"/>
          <w:sz w:val="22"/>
          <w:szCs w:val="22"/>
        </w:rPr>
        <w:t>T</w:t>
      </w:r>
      <w:r w:rsidRPr="009D6860">
        <w:rPr>
          <w:rFonts w:ascii="Arial" w:hAnsi="Arial" w:cs="Arial"/>
          <w:sz w:val="22"/>
          <w:szCs w:val="22"/>
        </w:rPr>
        <w:t xml:space="preserve">echniczna </w:t>
      </w:r>
      <w:r w:rsidR="00016506" w:rsidRPr="009D6860">
        <w:rPr>
          <w:rFonts w:ascii="Arial" w:hAnsi="Arial" w:cs="Arial"/>
          <w:sz w:val="22"/>
          <w:szCs w:val="22"/>
        </w:rPr>
        <w:t>Wykonania i Odbioru R</w:t>
      </w:r>
      <w:r w:rsidRPr="009D6860">
        <w:rPr>
          <w:rFonts w:ascii="Arial" w:hAnsi="Arial" w:cs="Arial"/>
          <w:sz w:val="22"/>
          <w:szCs w:val="22"/>
        </w:rPr>
        <w:t xml:space="preserve">obót </w:t>
      </w:r>
      <w:r w:rsidR="005B17B1" w:rsidRPr="009D6860">
        <w:rPr>
          <w:rFonts w:ascii="Arial" w:hAnsi="Arial" w:cs="Arial"/>
          <w:sz w:val="22"/>
          <w:szCs w:val="22"/>
        </w:rPr>
        <w:t>– 2 egz.,</w:t>
      </w:r>
    </w:p>
    <w:p w14:paraId="6A743E87" w14:textId="46427E79" w:rsidR="00636E7D" w:rsidRPr="009D6860" w:rsidRDefault="005B17B1" w:rsidP="00E2120E">
      <w:pPr>
        <w:pStyle w:val="Tekstpodstawowy2"/>
        <w:numPr>
          <w:ilvl w:val="1"/>
          <w:numId w:val="23"/>
        </w:numPr>
        <w:tabs>
          <w:tab w:val="clear" w:pos="1620"/>
        </w:tabs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Przedmiary robót</w:t>
      </w:r>
      <w:r w:rsidR="00636E7D" w:rsidRPr="009D6860">
        <w:rPr>
          <w:rFonts w:ascii="Arial" w:hAnsi="Arial" w:cs="Arial"/>
          <w:sz w:val="22"/>
          <w:szCs w:val="22"/>
        </w:rPr>
        <w:t xml:space="preserve"> </w:t>
      </w:r>
      <w:r w:rsidRPr="009D6860">
        <w:rPr>
          <w:rFonts w:ascii="Arial" w:hAnsi="Arial" w:cs="Arial"/>
          <w:sz w:val="22"/>
          <w:szCs w:val="22"/>
        </w:rPr>
        <w:t>– 2 egz.,</w:t>
      </w:r>
    </w:p>
    <w:p w14:paraId="088FB0C4" w14:textId="625E648D" w:rsidR="00636E7D" w:rsidRPr="009D6860" w:rsidRDefault="005B17B1" w:rsidP="00E2120E">
      <w:pPr>
        <w:pStyle w:val="Tekstpodstawowy2"/>
        <w:numPr>
          <w:ilvl w:val="1"/>
          <w:numId w:val="23"/>
        </w:numPr>
        <w:tabs>
          <w:tab w:val="clear" w:pos="1620"/>
        </w:tabs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Kosztorys inwestorski – </w:t>
      </w:r>
      <w:r w:rsidR="00636E7D" w:rsidRPr="009D6860">
        <w:rPr>
          <w:rFonts w:ascii="Arial" w:hAnsi="Arial" w:cs="Arial"/>
          <w:sz w:val="22"/>
          <w:szCs w:val="22"/>
        </w:rPr>
        <w:t xml:space="preserve">1 egz. </w:t>
      </w:r>
    </w:p>
    <w:p w14:paraId="0B7CFC04" w14:textId="77777777" w:rsidR="00636E7D" w:rsidRPr="009D6860" w:rsidRDefault="00636E7D" w:rsidP="00E2120E">
      <w:pPr>
        <w:pStyle w:val="Tekstpodstawowy2"/>
        <w:numPr>
          <w:ilvl w:val="1"/>
          <w:numId w:val="23"/>
        </w:numPr>
        <w:tabs>
          <w:tab w:val="clear" w:pos="1620"/>
        </w:tabs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Tabela Elementów Rozliczeniowych – 1 egz.</w:t>
      </w:r>
    </w:p>
    <w:p w14:paraId="54DCCA64" w14:textId="6CB0F509" w:rsidR="00636E7D" w:rsidRPr="009D6860" w:rsidRDefault="00636E7D" w:rsidP="009D6860">
      <w:pPr>
        <w:numPr>
          <w:ilvl w:val="1"/>
          <w:numId w:val="9"/>
        </w:numPr>
        <w:tabs>
          <w:tab w:val="clear" w:pos="10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Wymagana ilość egzemplarzy w wersji elektronicznej</w:t>
      </w:r>
      <w:r w:rsidR="001A731B" w:rsidRPr="009D6860">
        <w:rPr>
          <w:rFonts w:ascii="Arial" w:hAnsi="Arial" w:cs="Arial"/>
          <w:sz w:val="22"/>
          <w:szCs w:val="22"/>
        </w:rPr>
        <w:t xml:space="preserve"> (nośnik CD/DVD)</w:t>
      </w:r>
      <w:r w:rsidRPr="009D6860">
        <w:rPr>
          <w:rFonts w:ascii="Arial" w:hAnsi="Arial" w:cs="Arial"/>
          <w:sz w:val="22"/>
          <w:szCs w:val="22"/>
        </w:rPr>
        <w:t>:</w:t>
      </w:r>
    </w:p>
    <w:p w14:paraId="354D4D39" w14:textId="7CA725A9" w:rsidR="00636E7D" w:rsidRPr="009D6860" w:rsidRDefault="00016506" w:rsidP="009D6860">
      <w:pPr>
        <w:ind w:left="709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Etap I: Koncepcja </w:t>
      </w:r>
      <w:r w:rsidR="00636E7D" w:rsidRPr="009D6860">
        <w:rPr>
          <w:rFonts w:ascii="Arial" w:hAnsi="Arial" w:cs="Arial"/>
          <w:sz w:val="22"/>
          <w:szCs w:val="22"/>
        </w:rPr>
        <w:t>– 2 egz.</w:t>
      </w:r>
    </w:p>
    <w:p w14:paraId="719856F3" w14:textId="7A8EFBE9" w:rsidR="00636E7D" w:rsidRPr="009D6860" w:rsidRDefault="00636E7D" w:rsidP="009D6860">
      <w:pPr>
        <w:ind w:left="709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Etap II: Dokumentacja projektowo-kosztorysowa wraz z mapą do celów projektowych </w:t>
      </w:r>
      <w:r w:rsidR="006035E7" w:rsidRPr="009D6860">
        <w:rPr>
          <w:rFonts w:ascii="Arial" w:hAnsi="Arial" w:cs="Arial"/>
          <w:sz w:val="22"/>
          <w:szCs w:val="22"/>
        </w:rPr>
        <w:t>– 2 egz.</w:t>
      </w:r>
    </w:p>
    <w:p w14:paraId="7C4CA0E9" w14:textId="77777777" w:rsidR="00636E7D" w:rsidRPr="009D6860" w:rsidRDefault="00636E7D" w:rsidP="009D6860">
      <w:pPr>
        <w:numPr>
          <w:ilvl w:val="1"/>
          <w:numId w:val="9"/>
        </w:numPr>
        <w:tabs>
          <w:tab w:val="clear" w:pos="10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Formaty plików dokumentacji:</w:t>
      </w:r>
    </w:p>
    <w:p w14:paraId="22C5F592" w14:textId="77777777" w:rsidR="00636E7D" w:rsidRPr="009D6860" w:rsidRDefault="00636E7D" w:rsidP="00E2120E">
      <w:pPr>
        <w:pStyle w:val="Tekstpodstawowy2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DWG – rysunki i mapy</w:t>
      </w:r>
    </w:p>
    <w:p w14:paraId="1F6A9D4F" w14:textId="77777777" w:rsidR="00636E7D" w:rsidRPr="009D6860" w:rsidRDefault="00636E7D" w:rsidP="00E2120E">
      <w:pPr>
        <w:pStyle w:val="Tekstpodstawowy2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DOC – Specyfikacje i opisy projektów</w:t>
      </w:r>
    </w:p>
    <w:p w14:paraId="5821AD2D" w14:textId="77777777" w:rsidR="00636E7D" w:rsidRPr="009D6860" w:rsidRDefault="00636E7D" w:rsidP="00E2120E">
      <w:pPr>
        <w:pStyle w:val="Tekstpodstawowy2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lastRenderedPageBreak/>
        <w:t>ATH – Przedmiary i kosztorysy</w:t>
      </w:r>
    </w:p>
    <w:p w14:paraId="1EFD6A25" w14:textId="77777777" w:rsidR="00636E7D" w:rsidRPr="009D6860" w:rsidRDefault="00636E7D" w:rsidP="00E2120E">
      <w:pPr>
        <w:pStyle w:val="Tekstpodstawowy2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PDF – całość dokumentacji</w:t>
      </w:r>
    </w:p>
    <w:p w14:paraId="7ADDDC43" w14:textId="77777777" w:rsidR="00636E7D" w:rsidRPr="009D6860" w:rsidRDefault="00636E7D" w:rsidP="009D6860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Pliki nie mogą posiadać zabezpieczeń przed kopiowaniem i edycją.</w:t>
      </w:r>
    </w:p>
    <w:p w14:paraId="2C57F9D7" w14:textId="77777777" w:rsidR="00636E7D" w:rsidRPr="009D6860" w:rsidRDefault="00636E7D" w:rsidP="009D6860">
      <w:pPr>
        <w:pStyle w:val="Tekstpodstawowy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9D6860">
        <w:rPr>
          <w:rFonts w:ascii="Arial" w:hAnsi="Arial" w:cs="Arial"/>
          <w:b/>
          <w:sz w:val="22"/>
          <w:szCs w:val="22"/>
        </w:rPr>
        <w:t>W zakresie umowy mieści się przekazanie autorskich praw majątkowych do wszystkich utworów, jakie powstaną w wyniku wykonania zamówienia na zasadach określonych w umowie o wykonanie zamówienia.</w:t>
      </w:r>
    </w:p>
    <w:p w14:paraId="46187E8D" w14:textId="77777777" w:rsidR="00636E7D" w:rsidRPr="009D6860" w:rsidRDefault="00636E7D" w:rsidP="00E2120E">
      <w:pPr>
        <w:pStyle w:val="Akapitzlist"/>
        <w:numPr>
          <w:ilvl w:val="0"/>
          <w:numId w:val="30"/>
        </w:numPr>
        <w:spacing w:after="0"/>
        <w:ind w:left="567" w:hanging="567"/>
        <w:jc w:val="both"/>
        <w:rPr>
          <w:rFonts w:ascii="Arial" w:hAnsi="Arial" w:cs="Arial"/>
          <w:b/>
        </w:rPr>
      </w:pPr>
      <w:r w:rsidRPr="009D6860">
        <w:rPr>
          <w:rFonts w:ascii="Arial" w:hAnsi="Arial" w:cs="Arial"/>
          <w:b/>
        </w:rPr>
        <w:t xml:space="preserve">Warunki sprawowania nadzoru autorskiego. </w:t>
      </w:r>
    </w:p>
    <w:p w14:paraId="34BBD212" w14:textId="77777777" w:rsidR="00636E7D" w:rsidRPr="009D6860" w:rsidRDefault="00636E7D" w:rsidP="00E212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700"/>
        <w:jc w:val="both"/>
        <w:rPr>
          <w:rFonts w:ascii="Arial" w:hAnsi="Arial" w:cs="Arial"/>
        </w:rPr>
      </w:pPr>
      <w:r w:rsidRPr="009D6860">
        <w:rPr>
          <w:rFonts w:ascii="Arial" w:hAnsi="Arial" w:cs="Arial"/>
        </w:rPr>
        <w:t>W ramach pełnienia czynności wynikających z nadzoru autorskiego Wykonawca zobowiązany będzie do:</w:t>
      </w:r>
    </w:p>
    <w:p w14:paraId="2476D721" w14:textId="65B6660D" w:rsidR="00636E7D" w:rsidRPr="009D6860" w:rsidRDefault="00636E7D" w:rsidP="00E2120E">
      <w:pPr>
        <w:pStyle w:val="Tekstpodstawowy2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uczestniczenia na wezwanie Zamawiającego w naradach technicznych na </w:t>
      </w:r>
      <w:r w:rsidR="00C87A10" w:rsidRPr="009D6860">
        <w:rPr>
          <w:rFonts w:ascii="Arial" w:hAnsi="Arial" w:cs="Arial"/>
          <w:sz w:val="22"/>
          <w:szCs w:val="22"/>
        </w:rPr>
        <w:t>terenie</w:t>
      </w:r>
      <w:r w:rsidRPr="009D6860">
        <w:rPr>
          <w:rFonts w:ascii="Arial" w:hAnsi="Arial" w:cs="Arial"/>
          <w:sz w:val="22"/>
          <w:szCs w:val="22"/>
        </w:rPr>
        <w:t xml:space="preserve"> budowy oraz spotkaniach dotyczących realizacji inwestycji (Wykonawca zobowiązany jest pełnić nadzór autorski uczestnicząc w czynnościach wynikających z postępu robót wymagających nadzoru na </w:t>
      </w:r>
      <w:r w:rsidR="00991D7E" w:rsidRPr="009D6860">
        <w:rPr>
          <w:rFonts w:ascii="Arial" w:hAnsi="Arial" w:cs="Arial"/>
          <w:sz w:val="22"/>
          <w:szCs w:val="22"/>
        </w:rPr>
        <w:t>terenie</w:t>
      </w:r>
      <w:r w:rsidRPr="009D6860">
        <w:rPr>
          <w:rFonts w:ascii="Arial" w:hAnsi="Arial" w:cs="Arial"/>
          <w:sz w:val="22"/>
          <w:szCs w:val="22"/>
        </w:rPr>
        <w:t xml:space="preserve"> budowy, a także w czynnościach wykonywanych poza </w:t>
      </w:r>
      <w:r w:rsidR="00991D7E" w:rsidRPr="009D6860">
        <w:rPr>
          <w:rFonts w:ascii="Arial" w:hAnsi="Arial" w:cs="Arial"/>
          <w:sz w:val="22"/>
          <w:szCs w:val="22"/>
        </w:rPr>
        <w:t>terene</w:t>
      </w:r>
      <w:r w:rsidRPr="009D6860">
        <w:rPr>
          <w:rFonts w:ascii="Arial" w:hAnsi="Arial" w:cs="Arial"/>
          <w:sz w:val="22"/>
          <w:szCs w:val="22"/>
        </w:rPr>
        <w:t>m budowy, jeżeli wynika to z potrzeb realizacji zadania; Wykonawca zobowiązany jest do przybycia na wezwanie Zamawiającego lub działającego w jego imieniu Inspektora Nadzoru Inwestorskiego);</w:t>
      </w:r>
    </w:p>
    <w:p w14:paraId="7E27D79D" w14:textId="77777777" w:rsidR="00636E7D" w:rsidRPr="009D6860" w:rsidRDefault="00636E7D" w:rsidP="00E2120E">
      <w:pPr>
        <w:pStyle w:val="Tekstpodstawowy2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stwierdzania w toku wykonywania robót budowlanych zgodności realizacji z projektem;</w:t>
      </w:r>
    </w:p>
    <w:p w14:paraId="59879EF0" w14:textId="0CED7690" w:rsidR="00636E7D" w:rsidRPr="009D6860" w:rsidRDefault="00636E7D" w:rsidP="00E2120E">
      <w:pPr>
        <w:pStyle w:val="Tekstpodstawowy2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uzgadniania możliwości wprowadzenia rozwiązań zamiennych w stosunku do przewidzianych w projekcie, zgłoszonych przez kierownika budowy lub </w:t>
      </w:r>
      <w:r w:rsidR="00C80EA2" w:rsidRPr="009D6860">
        <w:rPr>
          <w:rFonts w:ascii="Arial" w:hAnsi="Arial" w:cs="Arial"/>
          <w:sz w:val="22"/>
          <w:szCs w:val="22"/>
        </w:rPr>
        <w:t>I</w:t>
      </w:r>
      <w:r w:rsidRPr="009D6860">
        <w:rPr>
          <w:rFonts w:ascii="Arial" w:hAnsi="Arial" w:cs="Arial"/>
          <w:sz w:val="22"/>
          <w:szCs w:val="22"/>
        </w:rPr>
        <w:t xml:space="preserve">nspektora </w:t>
      </w:r>
      <w:r w:rsidR="00C80EA2" w:rsidRPr="009D6860">
        <w:rPr>
          <w:rFonts w:ascii="Arial" w:hAnsi="Arial" w:cs="Arial"/>
          <w:sz w:val="22"/>
          <w:szCs w:val="22"/>
        </w:rPr>
        <w:t>N</w:t>
      </w:r>
      <w:r w:rsidRPr="009D6860">
        <w:rPr>
          <w:rFonts w:ascii="Arial" w:hAnsi="Arial" w:cs="Arial"/>
          <w:sz w:val="22"/>
          <w:szCs w:val="22"/>
        </w:rPr>
        <w:t xml:space="preserve">adzoru </w:t>
      </w:r>
      <w:r w:rsidR="00C80EA2" w:rsidRPr="009D6860">
        <w:rPr>
          <w:rFonts w:ascii="Arial" w:hAnsi="Arial" w:cs="Arial"/>
          <w:sz w:val="22"/>
          <w:szCs w:val="22"/>
        </w:rPr>
        <w:t>I</w:t>
      </w:r>
      <w:r w:rsidRPr="009D6860">
        <w:rPr>
          <w:rFonts w:ascii="Arial" w:hAnsi="Arial" w:cs="Arial"/>
          <w:sz w:val="22"/>
          <w:szCs w:val="22"/>
        </w:rPr>
        <w:t>nwestorskiego;</w:t>
      </w:r>
    </w:p>
    <w:p w14:paraId="42E95599" w14:textId="77777777" w:rsidR="00636E7D" w:rsidRPr="009D6860" w:rsidRDefault="00636E7D" w:rsidP="00E2120E">
      <w:pPr>
        <w:pStyle w:val="Tekstpodstawowy2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ścisłej współpracy z osobami sprawującymi nadzór inwestorski i innymi podmiotami w zakresie inwestycji;</w:t>
      </w:r>
    </w:p>
    <w:p w14:paraId="0C85A474" w14:textId="77777777" w:rsidR="00636E7D" w:rsidRPr="009D6860" w:rsidRDefault="00636E7D" w:rsidP="00E2120E">
      <w:pPr>
        <w:pStyle w:val="Tekstpodstawowy2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niezwłocznego informowania Zamawiającego o wszelkich stwierdzonych nieprawidłowościach i odstępstwach od projektu, których dopuszcza się Wykonawca Robót;</w:t>
      </w:r>
    </w:p>
    <w:p w14:paraId="7E02AFC2" w14:textId="77777777" w:rsidR="00636E7D" w:rsidRPr="009D6860" w:rsidRDefault="00636E7D" w:rsidP="00E2120E">
      <w:pPr>
        <w:pStyle w:val="Tekstpodstawowy2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eastAsiaTheme="minorHAnsi" w:hAnsi="Arial" w:cs="Arial"/>
          <w:sz w:val="22"/>
          <w:szCs w:val="22"/>
          <w:lang w:eastAsia="en-US"/>
        </w:rPr>
        <w:t>potwierdzenia usunięcia stwierdzonych nieprawidłowości, zagrożeń bądź polecenia</w:t>
      </w:r>
      <w:r w:rsidRPr="009D6860">
        <w:rPr>
          <w:rFonts w:ascii="Arial" w:hAnsi="Arial" w:cs="Arial"/>
          <w:sz w:val="22"/>
          <w:szCs w:val="22"/>
        </w:rPr>
        <w:t xml:space="preserve"> </w:t>
      </w:r>
      <w:r w:rsidRPr="009D6860">
        <w:rPr>
          <w:rFonts w:ascii="Arial" w:eastAsiaTheme="minorHAnsi" w:hAnsi="Arial" w:cs="Arial"/>
          <w:sz w:val="22"/>
          <w:szCs w:val="22"/>
          <w:lang w:eastAsia="en-US"/>
        </w:rPr>
        <w:t>dokonania poprawek robót poprzez wpis do dziennika budowy oraz pisemną</w:t>
      </w:r>
      <w:r w:rsidRPr="009D6860">
        <w:rPr>
          <w:rFonts w:ascii="Arial" w:hAnsi="Arial" w:cs="Arial"/>
          <w:sz w:val="22"/>
          <w:szCs w:val="22"/>
        </w:rPr>
        <w:t xml:space="preserve"> informacją, niezwłocznie przesłaną na adres Zamawiającego.</w:t>
      </w:r>
    </w:p>
    <w:p w14:paraId="481D9977" w14:textId="4C5E22CB" w:rsidR="00636E7D" w:rsidRPr="009D6860" w:rsidRDefault="00636E7D" w:rsidP="00E212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D6860">
        <w:rPr>
          <w:rFonts w:ascii="Arial" w:hAnsi="Arial" w:cs="Arial"/>
        </w:rPr>
        <w:t>Zmiany i uzupełnienia wprowadzane przez Wykonawcę do dokumentacji projektowej w</w:t>
      </w:r>
      <w:r w:rsidR="00441668" w:rsidRPr="009D6860">
        <w:rPr>
          <w:rFonts w:ascii="Arial" w:hAnsi="Arial" w:cs="Arial"/>
        </w:rPr>
        <w:t> </w:t>
      </w:r>
      <w:r w:rsidRPr="009D6860">
        <w:rPr>
          <w:rFonts w:ascii="Arial" w:hAnsi="Arial" w:cs="Arial"/>
        </w:rPr>
        <w:t>czasie pełnienia nadzoru autorskiego będą dokumentowane przez:</w:t>
      </w:r>
    </w:p>
    <w:p w14:paraId="32954AF7" w14:textId="77777777" w:rsidR="00636E7D" w:rsidRPr="009D6860" w:rsidRDefault="00636E7D" w:rsidP="00E2120E">
      <w:pPr>
        <w:pStyle w:val="Tekstpodstawowy2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zapisy na rysunkach wchodzących w skład dokumentacji projektowej opatrzone odpowiednimi odnośnikami, datą wykonania, nazwiskiem i podpisem uprawnionego projektanta;</w:t>
      </w:r>
    </w:p>
    <w:p w14:paraId="2469AC51" w14:textId="77777777" w:rsidR="00636E7D" w:rsidRPr="009D6860" w:rsidRDefault="00636E7D" w:rsidP="00E2120E">
      <w:pPr>
        <w:pStyle w:val="Tekstpodstawowy2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rysunki zamienne lub szkice, lub nowe projekty opatrzone datą wykonania, nazwiskiem i podpisem uprawnionego projektanta oraz informacją jaki element dokumentacji zastępują;</w:t>
      </w:r>
    </w:p>
    <w:p w14:paraId="050456F4" w14:textId="24BE72EA" w:rsidR="00636E7D" w:rsidRPr="009D6860" w:rsidRDefault="00636E7D" w:rsidP="00E2120E">
      <w:pPr>
        <w:pStyle w:val="Tekstpodstawowy2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określenie zmiany jako istotnej lub nieistotnej w rozumieniu Ustawy z dnia 7 lipca 1994</w:t>
      </w:r>
      <w:r w:rsidR="006D0767" w:rsidRPr="009D6860">
        <w:rPr>
          <w:rFonts w:ascii="Arial" w:hAnsi="Arial" w:cs="Arial"/>
          <w:sz w:val="22"/>
          <w:szCs w:val="22"/>
        </w:rPr>
        <w:t> </w:t>
      </w:r>
      <w:r w:rsidRPr="009D6860">
        <w:rPr>
          <w:rFonts w:ascii="Arial" w:hAnsi="Arial" w:cs="Arial"/>
          <w:sz w:val="22"/>
          <w:szCs w:val="22"/>
        </w:rPr>
        <w:t>r. – Prawo Budowl</w:t>
      </w:r>
      <w:r w:rsidR="009C2E48" w:rsidRPr="009D6860">
        <w:rPr>
          <w:rFonts w:ascii="Arial" w:hAnsi="Arial" w:cs="Arial"/>
          <w:sz w:val="22"/>
          <w:szCs w:val="22"/>
        </w:rPr>
        <w:t>ane</w:t>
      </w:r>
      <w:r w:rsidRPr="009D6860">
        <w:rPr>
          <w:rFonts w:ascii="Arial" w:hAnsi="Arial" w:cs="Arial"/>
          <w:sz w:val="22"/>
          <w:szCs w:val="22"/>
        </w:rPr>
        <w:t>.</w:t>
      </w:r>
    </w:p>
    <w:p w14:paraId="1288729C" w14:textId="77777777" w:rsidR="00636E7D" w:rsidRPr="009D6860" w:rsidRDefault="00636E7D" w:rsidP="00E2120E">
      <w:pPr>
        <w:pStyle w:val="Tekstpodstawowy2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protokoły lub notatki służbowe podpisywane przez Strony i załączane do Dziennika Budowy;</w:t>
      </w:r>
    </w:p>
    <w:p w14:paraId="17A18558" w14:textId="77777777" w:rsidR="00636E7D" w:rsidRPr="009D6860" w:rsidRDefault="00636E7D" w:rsidP="00E2120E">
      <w:pPr>
        <w:pStyle w:val="Tekstpodstawowy2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wpisy do Dziennika Budowy.</w:t>
      </w:r>
    </w:p>
    <w:p w14:paraId="2A853D10" w14:textId="2E257952" w:rsidR="00636E7D" w:rsidRPr="009D6860" w:rsidRDefault="00636E7D" w:rsidP="00E212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D6860">
        <w:rPr>
          <w:rFonts w:ascii="Arial" w:hAnsi="Arial" w:cs="Arial"/>
        </w:rPr>
        <w:t xml:space="preserve">Nadzór autorski polegający na osobistej obecności uprawnionego projektanta na budowie, pełniony będzie według potrzeb wynikających z postępu robót budowlanych. Potwierdzenia czynności wykonanych w ramach nadzoru autorskiego dokonuje Przedstawiciel Zamawiającego, o którym mowa w § 2 ust. 2. Zamawiający zgłosi zapotrzebowanie na wizytę osobistą uprawnionego projektanta </w:t>
      </w:r>
      <w:r w:rsidR="003964C4" w:rsidRPr="009D6860">
        <w:rPr>
          <w:rFonts w:ascii="Arial" w:hAnsi="Arial" w:cs="Arial"/>
        </w:rPr>
        <w:t xml:space="preserve">w formie </w:t>
      </w:r>
      <w:r w:rsidRPr="009D6860">
        <w:rPr>
          <w:rFonts w:ascii="Arial" w:hAnsi="Arial" w:cs="Arial"/>
        </w:rPr>
        <w:t>pisemn</w:t>
      </w:r>
      <w:r w:rsidR="003964C4" w:rsidRPr="009D6860">
        <w:rPr>
          <w:rFonts w:ascii="Arial" w:hAnsi="Arial" w:cs="Arial"/>
        </w:rPr>
        <w:t>ej</w:t>
      </w:r>
      <w:r w:rsidRPr="009D6860">
        <w:rPr>
          <w:rFonts w:ascii="Arial" w:hAnsi="Arial" w:cs="Arial"/>
        </w:rPr>
        <w:t>, drogą elektroniczną lub telefonicznie.</w:t>
      </w:r>
    </w:p>
    <w:p w14:paraId="74D275CE" w14:textId="6DEBFB99" w:rsidR="00636E7D" w:rsidRPr="009D6860" w:rsidRDefault="00636E7D" w:rsidP="00E212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D6860">
        <w:rPr>
          <w:rFonts w:ascii="Arial" w:hAnsi="Arial" w:cs="Arial"/>
        </w:rPr>
        <w:t>Za jeden „</w:t>
      </w:r>
      <w:r w:rsidRPr="009D6860">
        <w:rPr>
          <w:rFonts w:ascii="Arial" w:hAnsi="Arial" w:cs="Arial"/>
          <w:b/>
        </w:rPr>
        <w:t>pobyt uprawnionego projektanta</w:t>
      </w:r>
      <w:r w:rsidRPr="009D6860">
        <w:rPr>
          <w:rFonts w:ascii="Arial" w:hAnsi="Arial" w:cs="Arial"/>
        </w:rPr>
        <w:t xml:space="preserve">” uważa się pobyt autora projektu na terenie budowy w jednym dniu, niezależnie od czasu jego trwania. Za pobyt na budowie uznawane jest również wykonywanie czynności nadzoru autorskiego poza terenem budowy, jeżeli wynika z potrzeby realizacji inwestycji i dotyczy m.in. siedziby Zamawiającego, Wykonawcy (uprawnionego projektanta), wykonawcy robót budowlanych, dostawcy materiałów itp. Jednorazowy pobyt na budowie uwzględnia: przygotowanie materiałów do pełnienia nadzoru, czas przejazdu na budowę i powrót, czas pobytu na budowie w jednym dniu, załatwienie spraw związanych z nadzorem po </w:t>
      </w:r>
      <w:r w:rsidRPr="009D6860">
        <w:rPr>
          <w:rFonts w:ascii="Arial" w:hAnsi="Arial" w:cs="Arial"/>
        </w:rPr>
        <w:lastRenderedPageBreak/>
        <w:t>powrocie. Rozliczenie jednorazowego pobytu na budowie uwzględnia wszystkie działania (opinie, analizy, rysunki itd.), w formie możliwej do utrwalenia, konieczne do rozwiązania kwestii zgłoszonych przez wykonawcę robót budowlanych lub Zamawiającego w trakcie jego pobytu. Działanie taki musi być należycie udokumentowane przez Wykonawcę.</w:t>
      </w:r>
    </w:p>
    <w:p w14:paraId="112011CF" w14:textId="77777777" w:rsidR="0085231D" w:rsidRPr="009D6860" w:rsidRDefault="0085231D" w:rsidP="009D6860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F1A12BB" w14:textId="664F41C0" w:rsidR="001439CF" w:rsidRPr="009D6860" w:rsidRDefault="001439CF" w:rsidP="009D6860">
      <w:pPr>
        <w:jc w:val="center"/>
        <w:rPr>
          <w:rFonts w:ascii="Arial" w:hAnsi="Arial" w:cs="Arial"/>
          <w:b/>
          <w:sz w:val="22"/>
          <w:szCs w:val="22"/>
        </w:rPr>
      </w:pPr>
      <w:r w:rsidRPr="009D6860">
        <w:rPr>
          <w:rFonts w:ascii="Arial" w:hAnsi="Arial" w:cs="Arial"/>
          <w:b/>
          <w:sz w:val="22"/>
          <w:szCs w:val="22"/>
        </w:rPr>
        <w:t>§ 2</w:t>
      </w:r>
    </w:p>
    <w:p w14:paraId="099A4ECD" w14:textId="6D9DAE33" w:rsidR="000229B7" w:rsidRPr="009D6860" w:rsidRDefault="009D6860" w:rsidP="009D68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Zamawiającego</w:t>
      </w:r>
      <w:r w:rsidR="00CE4832" w:rsidRPr="009D6860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Przedstawiciel Zamawiającego</w:t>
      </w:r>
    </w:p>
    <w:p w14:paraId="15B5C424" w14:textId="77777777" w:rsidR="00636E7D" w:rsidRPr="009D6860" w:rsidRDefault="00636E7D" w:rsidP="00844A94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Zamawiający zobowiązuje się:</w:t>
      </w:r>
    </w:p>
    <w:p w14:paraId="79324BCD" w14:textId="77777777" w:rsidR="00636E7D" w:rsidRPr="009D6860" w:rsidRDefault="00636E7D" w:rsidP="00844A94">
      <w:pPr>
        <w:numPr>
          <w:ilvl w:val="0"/>
          <w:numId w:val="1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dokonać odbioru końcowego przedmiotu umowy,</w:t>
      </w:r>
    </w:p>
    <w:p w14:paraId="1992F68E" w14:textId="77777777" w:rsidR="00636E7D" w:rsidRPr="009D6860" w:rsidRDefault="00636E7D" w:rsidP="00844A94">
      <w:pPr>
        <w:numPr>
          <w:ilvl w:val="0"/>
          <w:numId w:val="1"/>
        </w:numPr>
        <w:tabs>
          <w:tab w:val="clear" w:pos="360"/>
        </w:tabs>
        <w:ind w:left="284" w:firstLine="142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dokonać zapłaty wynagrodzenia za wykonanie przedmiotu umowy.</w:t>
      </w:r>
    </w:p>
    <w:p w14:paraId="1FD7BAFD" w14:textId="3AB45188" w:rsidR="00441668" w:rsidRPr="00737F43" w:rsidRDefault="00636E7D" w:rsidP="00844A94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37F43">
        <w:rPr>
          <w:rFonts w:ascii="Arial" w:hAnsi="Arial" w:cs="Arial"/>
          <w:sz w:val="22"/>
          <w:szCs w:val="22"/>
        </w:rPr>
        <w:t xml:space="preserve">Przedstawicielem Zamawiającego, uprawnionym do reprezentowania go w sprawach związanych z realizacją niniejszej umowy jest: </w:t>
      </w:r>
      <w:r w:rsidR="005A0BD9" w:rsidRPr="00737F43">
        <w:rPr>
          <w:rFonts w:ascii="Arial" w:hAnsi="Arial" w:cs="Arial"/>
          <w:sz w:val="22"/>
          <w:szCs w:val="22"/>
        </w:rPr>
        <w:t>Paula Szypulska</w:t>
      </w:r>
      <w:r w:rsidRPr="00737F43">
        <w:rPr>
          <w:rFonts w:ascii="Arial" w:hAnsi="Arial" w:cs="Arial"/>
          <w:sz w:val="22"/>
          <w:szCs w:val="22"/>
        </w:rPr>
        <w:t xml:space="preserve"> mail: </w:t>
      </w:r>
      <w:hyperlink r:id="rId8" w:history="1">
        <w:r w:rsidR="005A0BD9" w:rsidRPr="00737F43">
          <w:rPr>
            <w:rStyle w:val="Hipercze"/>
            <w:rFonts w:ascii="Arial" w:hAnsi="Arial" w:cs="Arial"/>
            <w:sz w:val="22"/>
            <w:szCs w:val="22"/>
          </w:rPr>
          <w:t>p.szypulska@zwik.szczecin.pl</w:t>
        </w:r>
      </w:hyperlink>
      <w:r w:rsidRPr="00737F43">
        <w:rPr>
          <w:rFonts w:ascii="Arial" w:hAnsi="Arial" w:cs="Arial"/>
          <w:sz w:val="22"/>
          <w:szCs w:val="22"/>
        </w:rPr>
        <w:t xml:space="preserve">, tel.: </w:t>
      </w:r>
      <w:r w:rsidR="005A0BD9" w:rsidRPr="00737F43">
        <w:rPr>
          <w:rFonts w:ascii="Arial" w:hAnsi="Arial" w:cs="Arial"/>
          <w:sz w:val="22"/>
          <w:szCs w:val="22"/>
          <w:shd w:val="clear" w:color="auto" w:fill="FFFFFF"/>
        </w:rPr>
        <w:t>91 44 15 675</w:t>
      </w:r>
      <w:r w:rsidRPr="00737F43">
        <w:rPr>
          <w:rFonts w:ascii="Arial" w:hAnsi="Arial" w:cs="Arial"/>
          <w:sz w:val="22"/>
          <w:szCs w:val="22"/>
          <w:shd w:val="clear" w:color="auto" w:fill="FFFFFF"/>
        </w:rPr>
        <w:t>, kom.: 69</w:t>
      </w:r>
      <w:r w:rsidR="005A0BD9" w:rsidRPr="00737F43">
        <w:rPr>
          <w:rFonts w:ascii="Arial" w:hAnsi="Arial" w:cs="Arial"/>
          <w:sz w:val="22"/>
          <w:szCs w:val="22"/>
          <w:shd w:val="clear" w:color="auto" w:fill="FFFFFF"/>
        </w:rPr>
        <w:t>7</w:t>
      </w:r>
      <w:r w:rsidRPr="00737F4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5A0BD9" w:rsidRPr="00737F43">
        <w:rPr>
          <w:rFonts w:ascii="Arial" w:hAnsi="Arial" w:cs="Arial"/>
          <w:sz w:val="22"/>
          <w:szCs w:val="22"/>
          <w:shd w:val="clear" w:color="auto" w:fill="FFFFFF"/>
        </w:rPr>
        <w:t>088</w:t>
      </w:r>
      <w:r w:rsidR="00A96911" w:rsidRPr="00737F4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5A0BD9" w:rsidRPr="00737F43">
        <w:rPr>
          <w:rFonts w:ascii="Arial" w:hAnsi="Arial" w:cs="Arial"/>
          <w:sz w:val="22"/>
          <w:szCs w:val="22"/>
          <w:shd w:val="clear" w:color="auto" w:fill="FFFFFF"/>
        </w:rPr>
        <w:t>703</w:t>
      </w:r>
      <w:r w:rsidR="00A96911" w:rsidRPr="00737F43">
        <w:rPr>
          <w:rFonts w:ascii="Arial" w:hAnsi="Arial" w:cs="Arial"/>
          <w:sz w:val="22"/>
          <w:szCs w:val="22"/>
          <w:shd w:val="clear" w:color="auto" w:fill="FFFFFF"/>
        </w:rPr>
        <w:t xml:space="preserve"> oraz Damian Głowacki </w:t>
      </w:r>
      <w:r w:rsidR="00A96911" w:rsidRPr="00737F43">
        <w:rPr>
          <w:rFonts w:ascii="Arial" w:hAnsi="Arial" w:cs="Arial"/>
          <w:sz w:val="22"/>
          <w:szCs w:val="22"/>
        </w:rPr>
        <w:t>mail: </w:t>
      </w:r>
      <w:hyperlink r:id="rId9" w:history="1">
        <w:r w:rsidR="00693D39" w:rsidRPr="00D657A7">
          <w:rPr>
            <w:rStyle w:val="Hipercze"/>
            <w:rFonts w:ascii="Arial" w:hAnsi="Arial" w:cs="Arial"/>
            <w:sz w:val="22"/>
            <w:szCs w:val="22"/>
          </w:rPr>
          <w:t>d.glowacki@zwik.szczecin.pl</w:t>
        </w:r>
      </w:hyperlink>
      <w:r w:rsidR="00A96911" w:rsidRPr="00737F43">
        <w:rPr>
          <w:rFonts w:ascii="Arial" w:hAnsi="Arial" w:cs="Arial"/>
          <w:sz w:val="22"/>
          <w:szCs w:val="22"/>
        </w:rPr>
        <w:t xml:space="preserve">, tel.: </w:t>
      </w:r>
      <w:r w:rsidR="00A96911" w:rsidRPr="00737F43">
        <w:rPr>
          <w:rFonts w:ascii="Arial" w:hAnsi="Arial" w:cs="Arial"/>
          <w:sz w:val="22"/>
          <w:szCs w:val="22"/>
          <w:shd w:val="clear" w:color="auto" w:fill="FFFFFF"/>
        </w:rPr>
        <w:t>91 44 26</w:t>
      </w:r>
      <w:r w:rsidR="009D6860" w:rsidRPr="00737F4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A96911" w:rsidRPr="00737F43">
        <w:rPr>
          <w:rFonts w:ascii="Arial" w:hAnsi="Arial" w:cs="Arial"/>
          <w:sz w:val="22"/>
          <w:szCs w:val="22"/>
          <w:shd w:val="clear" w:color="auto" w:fill="FFFFFF"/>
        </w:rPr>
        <w:t>209</w:t>
      </w:r>
    </w:p>
    <w:p w14:paraId="42A06B01" w14:textId="77777777" w:rsidR="009D6860" w:rsidRDefault="009D6860" w:rsidP="009D6860">
      <w:pPr>
        <w:jc w:val="center"/>
        <w:rPr>
          <w:rFonts w:ascii="Arial" w:hAnsi="Arial" w:cs="Arial"/>
          <w:b/>
          <w:sz w:val="22"/>
          <w:szCs w:val="22"/>
        </w:rPr>
      </w:pPr>
    </w:p>
    <w:p w14:paraId="6DC3306D" w14:textId="64C05C43" w:rsidR="001439CF" w:rsidRPr="009D6860" w:rsidRDefault="001439CF" w:rsidP="009D6860">
      <w:pPr>
        <w:jc w:val="center"/>
        <w:rPr>
          <w:rFonts w:ascii="Arial" w:hAnsi="Arial" w:cs="Arial"/>
          <w:b/>
          <w:sz w:val="22"/>
          <w:szCs w:val="22"/>
        </w:rPr>
      </w:pPr>
      <w:r w:rsidRPr="009D6860">
        <w:rPr>
          <w:rFonts w:ascii="Arial" w:hAnsi="Arial" w:cs="Arial"/>
          <w:b/>
          <w:sz w:val="22"/>
          <w:szCs w:val="22"/>
        </w:rPr>
        <w:t>§ 3</w:t>
      </w:r>
    </w:p>
    <w:p w14:paraId="63894BAE" w14:textId="1FD0393D" w:rsidR="000229B7" w:rsidRPr="009D6860" w:rsidRDefault="009D6860" w:rsidP="009D68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Wykonawcy, Przedstawiciel Wykonawcy</w:t>
      </w:r>
    </w:p>
    <w:p w14:paraId="7425A9D9" w14:textId="29451CBB" w:rsidR="001439CF" w:rsidRPr="009D6860" w:rsidRDefault="001439CF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Wykonawca zobowiązuje się do wykonania przedmiotu umowy z najwyższą starannością i na zasadzie zapewnienia najwyższej jakości usług, zgodnie z wolą Zamawiającego i zasadami wiedzy technicznej. </w:t>
      </w:r>
    </w:p>
    <w:p w14:paraId="5B6C004F" w14:textId="5A606952" w:rsidR="008258C4" w:rsidRPr="009D6860" w:rsidRDefault="008258C4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Wykonawca zobowiązany jest przed przystąpieniem do prac projektowych do dokonania wizji lokalnej </w:t>
      </w:r>
      <w:r w:rsidR="00B14E9C" w:rsidRPr="009D6860">
        <w:rPr>
          <w:rFonts w:ascii="Arial" w:hAnsi="Arial" w:cs="Arial"/>
          <w:sz w:val="22"/>
          <w:szCs w:val="22"/>
        </w:rPr>
        <w:t xml:space="preserve">terenu objętego zadaniem inwestycyjnym oraz udokumentowania tego faktu dokumentacją zdjęciową. </w:t>
      </w:r>
    </w:p>
    <w:p w14:paraId="63F1EB88" w14:textId="27260D58" w:rsidR="001439CF" w:rsidRPr="009D6860" w:rsidRDefault="001439CF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Wykonawca zobowiązany jest wykonać dokumentację zgodnie z umową, obowiązującymi przepisami i normami oraz oświadcza, że dokumentacja, o której mowa w § 1 zostanie</w:t>
      </w:r>
      <w:r w:rsidRPr="009D6860">
        <w:rPr>
          <w:rFonts w:ascii="Arial" w:hAnsi="Arial" w:cs="Arial"/>
          <w:b/>
          <w:sz w:val="22"/>
          <w:szCs w:val="22"/>
        </w:rPr>
        <w:t xml:space="preserve"> </w:t>
      </w:r>
      <w:r w:rsidRPr="009D6860">
        <w:rPr>
          <w:rFonts w:ascii="Arial" w:hAnsi="Arial" w:cs="Arial"/>
          <w:sz w:val="22"/>
          <w:szCs w:val="22"/>
        </w:rPr>
        <w:t>wykonana i wydana w stanie kompletnym z punktu widzenia celu,</w:t>
      </w:r>
      <w:r w:rsidRPr="009D6860">
        <w:rPr>
          <w:rFonts w:ascii="Arial" w:hAnsi="Arial" w:cs="Arial"/>
          <w:b/>
          <w:sz w:val="22"/>
          <w:szCs w:val="22"/>
        </w:rPr>
        <w:t xml:space="preserve"> </w:t>
      </w:r>
      <w:r w:rsidRPr="009D6860">
        <w:rPr>
          <w:rFonts w:ascii="Arial" w:hAnsi="Arial" w:cs="Arial"/>
          <w:sz w:val="22"/>
          <w:szCs w:val="22"/>
        </w:rPr>
        <w:t>któremu ma służyć. Wykonawca na potwierdzenie tego faktu złoży wraz z</w:t>
      </w:r>
      <w:r w:rsidR="002455C6" w:rsidRPr="009D6860">
        <w:rPr>
          <w:rFonts w:ascii="Arial" w:hAnsi="Arial" w:cs="Arial"/>
          <w:sz w:val="22"/>
          <w:szCs w:val="22"/>
        </w:rPr>
        <w:t> </w:t>
      </w:r>
      <w:r w:rsidRPr="009D6860">
        <w:rPr>
          <w:rFonts w:ascii="Arial" w:hAnsi="Arial" w:cs="Arial"/>
          <w:sz w:val="22"/>
          <w:szCs w:val="22"/>
        </w:rPr>
        <w:t xml:space="preserve">dokumentacją projektową oświadczenie o jej wykonaniu zgodnie z umową, wolą Zamawiającego, obowiązującymi na dzień jej </w:t>
      </w:r>
      <w:r w:rsidR="00013DB6" w:rsidRPr="009D6860">
        <w:rPr>
          <w:rFonts w:ascii="Arial" w:hAnsi="Arial" w:cs="Arial"/>
          <w:sz w:val="22"/>
          <w:szCs w:val="22"/>
        </w:rPr>
        <w:t xml:space="preserve">odbioru </w:t>
      </w:r>
      <w:r w:rsidRPr="009D6860">
        <w:rPr>
          <w:rFonts w:ascii="Arial" w:hAnsi="Arial" w:cs="Arial"/>
          <w:sz w:val="22"/>
          <w:szCs w:val="22"/>
        </w:rPr>
        <w:t>przepisami i</w:t>
      </w:r>
      <w:r w:rsidR="00400131" w:rsidRPr="009D6860">
        <w:rPr>
          <w:rFonts w:ascii="Arial" w:hAnsi="Arial" w:cs="Arial"/>
          <w:sz w:val="22"/>
          <w:szCs w:val="22"/>
        </w:rPr>
        <w:t xml:space="preserve"> </w:t>
      </w:r>
      <w:r w:rsidRPr="009D6860">
        <w:rPr>
          <w:rFonts w:ascii="Arial" w:hAnsi="Arial" w:cs="Arial"/>
          <w:sz w:val="22"/>
          <w:szCs w:val="22"/>
        </w:rPr>
        <w:t>zasadami wiedzy technicznej oraz w stanie kompletnym z punktu widzenia celu, któremu ma służyć.</w:t>
      </w:r>
    </w:p>
    <w:p w14:paraId="564F4A18" w14:textId="6F6535D8" w:rsidR="00734C7B" w:rsidRPr="009D6860" w:rsidRDefault="001439CF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" w:name="_Hlk166739110"/>
      <w:r w:rsidRPr="009D6860">
        <w:rPr>
          <w:rFonts w:ascii="Arial" w:hAnsi="Arial" w:cs="Arial"/>
          <w:sz w:val="22"/>
          <w:szCs w:val="22"/>
        </w:rPr>
        <w:t>Wykonawca zobowiązany jest do uzgadniania na bieżąco z Zamawiającym rozwiązań projektowych oraz do uczestniczenia bez prawa do dodatkowego wynagrodzenia, na wezwanie Zamawiającego, w naradach i spotkaniach organizowanych w trakcie realizacji przedmiotu niniejszej umowy</w:t>
      </w:r>
      <w:r w:rsidR="0023370D" w:rsidRPr="009D6860">
        <w:rPr>
          <w:rFonts w:ascii="Arial" w:hAnsi="Arial" w:cs="Arial"/>
          <w:sz w:val="22"/>
          <w:szCs w:val="22"/>
        </w:rPr>
        <w:t xml:space="preserve"> </w:t>
      </w:r>
      <w:r w:rsidR="00512918" w:rsidRPr="009D6860">
        <w:rPr>
          <w:rFonts w:ascii="Arial" w:hAnsi="Arial" w:cs="Arial"/>
          <w:sz w:val="22"/>
          <w:szCs w:val="22"/>
        </w:rPr>
        <w:t xml:space="preserve">( nie rzadziej niż co 6 tygodni </w:t>
      </w:r>
      <w:r w:rsidR="00D1480D" w:rsidRPr="009D6860">
        <w:rPr>
          <w:rFonts w:ascii="Arial" w:hAnsi="Arial" w:cs="Arial"/>
          <w:sz w:val="22"/>
          <w:szCs w:val="22"/>
        </w:rPr>
        <w:t xml:space="preserve">- </w:t>
      </w:r>
      <w:r w:rsidR="00512918" w:rsidRPr="009D6860">
        <w:rPr>
          <w:rFonts w:ascii="Arial" w:hAnsi="Arial" w:cs="Arial"/>
          <w:sz w:val="22"/>
          <w:szCs w:val="22"/>
        </w:rPr>
        <w:t xml:space="preserve">w przypadku </w:t>
      </w:r>
      <w:r w:rsidR="005A1494" w:rsidRPr="009D6860">
        <w:rPr>
          <w:rFonts w:ascii="Arial" w:hAnsi="Arial" w:cs="Arial"/>
          <w:sz w:val="22"/>
          <w:szCs w:val="22"/>
        </w:rPr>
        <w:t>Etapu I</w:t>
      </w:r>
      <w:r w:rsidR="00512918" w:rsidRPr="009D6860">
        <w:rPr>
          <w:rFonts w:ascii="Arial" w:hAnsi="Arial" w:cs="Arial"/>
          <w:sz w:val="22"/>
          <w:szCs w:val="22"/>
        </w:rPr>
        <w:t xml:space="preserve"> oraz </w:t>
      </w:r>
      <w:r w:rsidR="001D5D60" w:rsidRPr="009D6860">
        <w:rPr>
          <w:rFonts w:ascii="Arial" w:hAnsi="Arial" w:cs="Arial"/>
          <w:sz w:val="22"/>
          <w:szCs w:val="22"/>
        </w:rPr>
        <w:t xml:space="preserve">jeden </w:t>
      </w:r>
      <w:r w:rsidR="005A1494" w:rsidRPr="009D6860">
        <w:rPr>
          <w:rFonts w:ascii="Arial" w:hAnsi="Arial" w:cs="Arial"/>
          <w:sz w:val="22"/>
          <w:szCs w:val="22"/>
        </w:rPr>
        <w:t xml:space="preserve">raz </w:t>
      </w:r>
      <w:r w:rsidR="00512918" w:rsidRPr="009D6860">
        <w:rPr>
          <w:rFonts w:ascii="Arial" w:hAnsi="Arial" w:cs="Arial"/>
          <w:sz w:val="22"/>
          <w:szCs w:val="22"/>
        </w:rPr>
        <w:t>w</w:t>
      </w:r>
      <w:r w:rsidR="00547810" w:rsidRPr="009D6860">
        <w:rPr>
          <w:rFonts w:ascii="Arial" w:hAnsi="Arial" w:cs="Arial"/>
          <w:sz w:val="22"/>
          <w:szCs w:val="22"/>
        </w:rPr>
        <w:t xml:space="preserve"> </w:t>
      </w:r>
      <w:r w:rsidR="00512918" w:rsidRPr="009D6860">
        <w:rPr>
          <w:rFonts w:ascii="Arial" w:hAnsi="Arial" w:cs="Arial"/>
          <w:sz w:val="22"/>
          <w:szCs w:val="22"/>
        </w:rPr>
        <w:t xml:space="preserve">miesiącu – dla </w:t>
      </w:r>
      <w:r w:rsidR="005A1494" w:rsidRPr="009D6860">
        <w:rPr>
          <w:rFonts w:ascii="Arial" w:hAnsi="Arial" w:cs="Arial"/>
          <w:sz w:val="22"/>
          <w:szCs w:val="22"/>
        </w:rPr>
        <w:t>E</w:t>
      </w:r>
      <w:r w:rsidR="00512918" w:rsidRPr="009D6860">
        <w:rPr>
          <w:rFonts w:ascii="Arial" w:hAnsi="Arial" w:cs="Arial"/>
          <w:sz w:val="22"/>
          <w:szCs w:val="22"/>
        </w:rPr>
        <w:t>tapu II)</w:t>
      </w:r>
      <w:r w:rsidRPr="009D6860">
        <w:rPr>
          <w:rFonts w:ascii="Arial" w:hAnsi="Arial" w:cs="Arial"/>
          <w:sz w:val="22"/>
          <w:szCs w:val="22"/>
        </w:rPr>
        <w:t>.</w:t>
      </w:r>
    </w:p>
    <w:bookmarkEnd w:id="1"/>
    <w:p w14:paraId="1793CF14" w14:textId="4E221515" w:rsidR="00EE4C2B" w:rsidRPr="009D6860" w:rsidRDefault="00EE4C2B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Wykonawca zobowiąz</w:t>
      </w:r>
      <w:r w:rsidR="00801174" w:rsidRPr="009D6860">
        <w:rPr>
          <w:rFonts w:ascii="Arial" w:hAnsi="Arial" w:cs="Arial"/>
          <w:sz w:val="22"/>
          <w:szCs w:val="22"/>
        </w:rPr>
        <w:t>any jest</w:t>
      </w:r>
      <w:r w:rsidRPr="009D6860">
        <w:rPr>
          <w:rFonts w:ascii="Arial" w:hAnsi="Arial" w:cs="Arial"/>
          <w:sz w:val="22"/>
          <w:szCs w:val="22"/>
        </w:rPr>
        <w:t xml:space="preserve"> realizować przedmiot umowy zgodnie z harmonogramem, stanowiącym </w:t>
      </w:r>
      <w:r w:rsidRPr="009D686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4763B" w:rsidRPr="009D6860">
        <w:rPr>
          <w:rFonts w:ascii="Arial" w:hAnsi="Arial" w:cs="Arial"/>
          <w:b/>
          <w:bCs/>
          <w:sz w:val="22"/>
          <w:szCs w:val="22"/>
        </w:rPr>
        <w:t>3</w:t>
      </w:r>
      <w:r w:rsidR="00213AE2" w:rsidRPr="009D6860">
        <w:rPr>
          <w:rFonts w:ascii="Arial" w:hAnsi="Arial" w:cs="Arial"/>
          <w:sz w:val="22"/>
          <w:szCs w:val="22"/>
        </w:rPr>
        <w:t xml:space="preserve"> do </w:t>
      </w:r>
      <w:r w:rsidR="00A442CC" w:rsidRPr="009D6860">
        <w:rPr>
          <w:rFonts w:ascii="Arial" w:hAnsi="Arial" w:cs="Arial"/>
          <w:sz w:val="22"/>
          <w:szCs w:val="22"/>
        </w:rPr>
        <w:t>Umowy</w:t>
      </w:r>
      <w:r w:rsidRPr="009D6860">
        <w:rPr>
          <w:rFonts w:ascii="Arial" w:hAnsi="Arial" w:cs="Arial"/>
          <w:sz w:val="22"/>
          <w:szCs w:val="22"/>
        </w:rPr>
        <w:t xml:space="preserve">. </w:t>
      </w:r>
      <w:r w:rsidR="00C03970" w:rsidRPr="009D6860">
        <w:rPr>
          <w:rFonts w:ascii="Arial" w:hAnsi="Arial" w:cs="Arial"/>
          <w:sz w:val="22"/>
          <w:szCs w:val="22"/>
        </w:rPr>
        <w:t xml:space="preserve">Wszelkie odstępstwa od terminów wynikających z harmonogramu wymagają zgłoszenia i akceptacji Zamawiającego. </w:t>
      </w:r>
      <w:r w:rsidR="00E260A4" w:rsidRPr="009D6860">
        <w:rPr>
          <w:rFonts w:ascii="Arial" w:hAnsi="Arial" w:cs="Arial"/>
          <w:sz w:val="22"/>
          <w:szCs w:val="22"/>
        </w:rPr>
        <w:t xml:space="preserve">Brak zgłoszenia powyższego faktu </w:t>
      </w:r>
      <w:r w:rsidR="00C52CD1" w:rsidRPr="009D6860">
        <w:rPr>
          <w:rFonts w:ascii="Arial" w:hAnsi="Arial" w:cs="Arial"/>
          <w:sz w:val="22"/>
          <w:szCs w:val="22"/>
        </w:rPr>
        <w:t xml:space="preserve">przez Wykonawcę </w:t>
      </w:r>
      <w:r w:rsidR="00E260A4" w:rsidRPr="009D6860">
        <w:rPr>
          <w:rFonts w:ascii="Arial" w:hAnsi="Arial" w:cs="Arial"/>
          <w:sz w:val="22"/>
          <w:szCs w:val="22"/>
        </w:rPr>
        <w:t xml:space="preserve">uznany zostanie za podtrzymanie terminów z harmonogramu. </w:t>
      </w:r>
    </w:p>
    <w:p w14:paraId="5BADF5DE" w14:textId="3A1BDF9D" w:rsidR="00801174" w:rsidRPr="009D6860" w:rsidRDefault="00801174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Wykonawca zobowiązany jest zgłaszać </w:t>
      </w:r>
      <w:r w:rsidR="00C03970" w:rsidRPr="009D6860">
        <w:rPr>
          <w:rFonts w:ascii="Arial" w:hAnsi="Arial" w:cs="Arial"/>
          <w:sz w:val="22"/>
          <w:szCs w:val="22"/>
        </w:rPr>
        <w:t>Z</w:t>
      </w:r>
      <w:r w:rsidRPr="009D6860">
        <w:rPr>
          <w:rFonts w:ascii="Arial" w:hAnsi="Arial" w:cs="Arial"/>
          <w:sz w:val="22"/>
          <w:szCs w:val="22"/>
        </w:rPr>
        <w:t xml:space="preserve">amawiającemu wszelkie </w:t>
      </w:r>
      <w:r w:rsidR="00C03970" w:rsidRPr="009D6860">
        <w:rPr>
          <w:rFonts w:ascii="Arial" w:hAnsi="Arial" w:cs="Arial"/>
          <w:sz w:val="22"/>
          <w:szCs w:val="22"/>
        </w:rPr>
        <w:t xml:space="preserve">utrudnienia bądź przeszkody w realizacji przedmiotu niniejszej umowy niezwłocznie po ich stwierdzeniu. </w:t>
      </w:r>
    </w:p>
    <w:p w14:paraId="711C2633" w14:textId="77777777" w:rsidR="00B16B89" w:rsidRPr="009D6860" w:rsidRDefault="00B16B89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Uzgodnienie projektu budowlanego z Zamawiającym przed złożeniem wniosków o decyzję o pozwoleniu na budowę lub informacją o braku sprzeciwu właściwego organu do zgłoszenia robót budowlanych nie wymagających pozwolenia na budowę w zakresie istotnych rozwiązań koncepcyjnych, konstrukcyjnych i materiałowych mających wpływ na koszty robót budowlanych, które będą wykonane na podstawie przedmiotowego projektu.</w:t>
      </w:r>
    </w:p>
    <w:p w14:paraId="5FF27606" w14:textId="03779F22" w:rsidR="00B16B89" w:rsidRPr="009D6860" w:rsidRDefault="00B16B89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" w:name="_Hlk177557764"/>
      <w:r w:rsidRPr="009D6860">
        <w:rPr>
          <w:rFonts w:ascii="Arial" w:hAnsi="Arial" w:cs="Arial"/>
          <w:sz w:val="22"/>
          <w:szCs w:val="22"/>
        </w:rPr>
        <w:t xml:space="preserve">Ponoszenie kosztów z tytułu uzyskania wszystkich wymaganych przepisami decyzji administracyjnych, uzgodnień, opinii i warunków technicznych i innych dokumentów umożliwiających uzyskanie pozwolenia na </w:t>
      </w:r>
      <w:r w:rsidR="001311D5">
        <w:rPr>
          <w:rFonts w:ascii="Arial" w:hAnsi="Arial" w:cs="Arial"/>
          <w:sz w:val="22"/>
          <w:szCs w:val="22"/>
        </w:rPr>
        <w:t>budowę</w:t>
      </w:r>
      <w:r w:rsidRPr="009D6860">
        <w:rPr>
          <w:rFonts w:ascii="Arial" w:hAnsi="Arial" w:cs="Arial"/>
          <w:sz w:val="22"/>
          <w:szCs w:val="22"/>
        </w:rPr>
        <w:t>, (działając z wydanego mu upoważnienia przez Zamawiającego).</w:t>
      </w:r>
    </w:p>
    <w:p w14:paraId="7134BAEC" w14:textId="77777777" w:rsidR="00CC5C1F" w:rsidRDefault="00CC5C1F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" w:name="_Hlk177558054"/>
      <w:bookmarkEnd w:id="2"/>
      <w:r w:rsidRPr="0086271A">
        <w:rPr>
          <w:rFonts w:ascii="Arial" w:hAnsi="Arial" w:cs="Arial"/>
          <w:sz w:val="22"/>
          <w:szCs w:val="22"/>
        </w:rPr>
        <w:t>Przekazanie 1  egz. w wersji papierowej i 1 egz. w wersji elektronicznej na płycie CD przed upływem terminu na złożenie wniosku o decyzję o pozwoleniu na budowę lub informacji o braku sprzeciwu właściwego organu do zgłoszenia robót budowlanych niewymagających pozwolenia na budowę, w celu uzgodnienia projektów budowlano-architektonicznego</w:t>
      </w:r>
      <w:r>
        <w:rPr>
          <w:rFonts w:ascii="Arial" w:hAnsi="Arial" w:cs="Arial"/>
          <w:sz w:val="22"/>
          <w:szCs w:val="22"/>
        </w:rPr>
        <w:t xml:space="preserve"> </w:t>
      </w:r>
      <w:r w:rsidRPr="0086271A">
        <w:rPr>
          <w:rFonts w:ascii="Arial" w:hAnsi="Arial" w:cs="Arial"/>
          <w:sz w:val="22"/>
          <w:szCs w:val="22"/>
        </w:rPr>
        <w:t>z Zamawiającym przed złożeniem wniosków o wydanie pozwolenia na budowę</w:t>
      </w:r>
      <w:bookmarkEnd w:id="3"/>
    </w:p>
    <w:p w14:paraId="2D9ED304" w14:textId="2DC81E07" w:rsidR="00B16B89" w:rsidRPr="009D6860" w:rsidRDefault="00B16B89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lastRenderedPageBreak/>
        <w:t>Uzyskanie i dostarczenie Zamawiającemu ostatecznych decyzji o pozwoleniu na budowę / zaświadczeń o braku podstaw do wniesienia sprzeciwu do zgłoszenia robót budowlanych nie wymagających pozwolenia na budowę.</w:t>
      </w:r>
    </w:p>
    <w:p w14:paraId="4112181F" w14:textId="77777777" w:rsidR="00B16B89" w:rsidRPr="009D6860" w:rsidRDefault="00B16B89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Zapewnienie wszelkich niezbędnych opracowań branżowych.</w:t>
      </w:r>
    </w:p>
    <w:p w14:paraId="6E3424AA" w14:textId="77777777" w:rsidR="00B16B89" w:rsidRPr="009D6860" w:rsidRDefault="00B16B89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Przeniesienie na Zamawiającego praw autorskich do wszystkich utworów powstałych </w:t>
      </w:r>
      <w:r w:rsidRPr="009D6860">
        <w:rPr>
          <w:rFonts w:ascii="Arial" w:hAnsi="Arial" w:cs="Arial"/>
          <w:sz w:val="22"/>
          <w:szCs w:val="22"/>
        </w:rPr>
        <w:br/>
        <w:t>w ramach realizacji przedmiotu zamówienia.</w:t>
      </w:r>
    </w:p>
    <w:p w14:paraId="616F91EE" w14:textId="77777777" w:rsidR="00B16B89" w:rsidRPr="009D6860" w:rsidRDefault="00B16B89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 trakcie trwania procedury przetargowej na wykonawstwo robót budowlanych, w ramach udzielonej gwarancji i rękojmi, udzielanie wyjaśnień i odpowiedzi na pytania uczestników postępowania w części dotyczącej dokumentacji projektowej – w terminie wyznaczonym przez Zamawiającego.</w:t>
      </w:r>
    </w:p>
    <w:p w14:paraId="103E4130" w14:textId="77777777" w:rsidR="00B16B89" w:rsidRPr="009D6860" w:rsidRDefault="00B16B89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Wyjaśnianie wątpliwości dotyczących projektów i zawartych w nich rozwiązań zgodnie </w:t>
      </w:r>
      <w:r w:rsidRPr="009D6860">
        <w:rPr>
          <w:rFonts w:ascii="Arial" w:hAnsi="Arial" w:cs="Arial"/>
          <w:sz w:val="22"/>
          <w:szCs w:val="22"/>
        </w:rPr>
        <w:br/>
        <w:t>z Art.20 ust.1. pkt.3) Ustawy z dnia 7 lipca 1994 r. – Prawo Budowlane.</w:t>
      </w:r>
    </w:p>
    <w:p w14:paraId="3F578D3A" w14:textId="77777777" w:rsidR="00B16B89" w:rsidRPr="009D6860" w:rsidRDefault="00B16B89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Usuwanie w terminie wyznaczonym przez Zamawiającego wszelkich wad w dokumentacji projektowej i kosztorysowej, które nie pozwolą na prawidłową realizację robót.</w:t>
      </w:r>
    </w:p>
    <w:p w14:paraId="1CD1CC27" w14:textId="77777777" w:rsidR="00B16B89" w:rsidRPr="009D6860" w:rsidRDefault="00B16B89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Sprawowanie nadzoru autorskiego w trakcie realizacji robót budowlanych zgodnie z Art.20 ust.1. pkt.4) Ustawy z dnia 7 lipca 1994 r. – Prawo Budowlane.</w:t>
      </w:r>
    </w:p>
    <w:p w14:paraId="3791C517" w14:textId="77777777" w:rsidR="00B16B89" w:rsidRPr="009D6860" w:rsidRDefault="00B16B89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Dwukrotna aktualizacja kosztorysu w trakcie trwania nadzoru autorskiego</w:t>
      </w:r>
    </w:p>
    <w:p w14:paraId="6E42E3C9" w14:textId="1E652023" w:rsidR="00B16B89" w:rsidRPr="009D6860" w:rsidRDefault="00B16B89" w:rsidP="009D686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Przedstawicielem Wykonawcy uprawnionym do reprezentowania go w sprawach związanych z realizacją niniejszej umowy jest:……………………………</w:t>
      </w:r>
      <w:r w:rsidR="009D6860">
        <w:rPr>
          <w:rFonts w:ascii="Arial" w:hAnsi="Arial" w:cs="Arial"/>
          <w:sz w:val="22"/>
          <w:szCs w:val="22"/>
        </w:rPr>
        <w:t xml:space="preserve">tel. </w:t>
      </w:r>
      <w:r w:rsidRPr="009D6860">
        <w:rPr>
          <w:rFonts w:ascii="Arial" w:hAnsi="Arial" w:cs="Arial"/>
          <w:sz w:val="22"/>
          <w:szCs w:val="22"/>
        </w:rPr>
        <w:t>………………</w:t>
      </w:r>
      <w:r w:rsidR="009D6860">
        <w:rPr>
          <w:rFonts w:ascii="Arial" w:hAnsi="Arial" w:cs="Arial"/>
          <w:sz w:val="22"/>
          <w:szCs w:val="22"/>
        </w:rPr>
        <w:t>e-mail</w:t>
      </w:r>
      <w:r w:rsidRPr="009D6860">
        <w:rPr>
          <w:rFonts w:ascii="Arial" w:hAnsi="Arial" w:cs="Arial"/>
          <w:sz w:val="22"/>
          <w:szCs w:val="22"/>
        </w:rPr>
        <w:t>………….</w:t>
      </w:r>
    </w:p>
    <w:p w14:paraId="48FB4284" w14:textId="77777777" w:rsidR="0085231D" w:rsidRPr="009D6860" w:rsidRDefault="0085231D" w:rsidP="009D6860">
      <w:pPr>
        <w:jc w:val="center"/>
        <w:rPr>
          <w:rFonts w:ascii="Arial" w:hAnsi="Arial" w:cs="Arial"/>
          <w:b/>
          <w:sz w:val="22"/>
          <w:szCs w:val="22"/>
        </w:rPr>
      </w:pPr>
    </w:p>
    <w:p w14:paraId="337B22A1" w14:textId="1657FFC1" w:rsidR="001439CF" w:rsidRPr="009D6860" w:rsidRDefault="001439CF" w:rsidP="009D6860">
      <w:pPr>
        <w:jc w:val="center"/>
        <w:rPr>
          <w:rFonts w:ascii="Arial" w:hAnsi="Arial" w:cs="Arial"/>
          <w:b/>
          <w:sz w:val="22"/>
          <w:szCs w:val="22"/>
        </w:rPr>
      </w:pPr>
      <w:r w:rsidRPr="009D6860">
        <w:rPr>
          <w:rFonts w:ascii="Arial" w:hAnsi="Arial" w:cs="Arial"/>
          <w:b/>
          <w:sz w:val="22"/>
          <w:szCs w:val="22"/>
        </w:rPr>
        <w:t>§ 4</w:t>
      </w:r>
    </w:p>
    <w:p w14:paraId="222ABA3D" w14:textId="0BC9910B" w:rsidR="000229B7" w:rsidRPr="009D6860" w:rsidRDefault="009D6860" w:rsidP="009D68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Ubezpieczenie</w:t>
      </w:r>
      <w:r w:rsidR="00CE4832" w:rsidRPr="009D6860">
        <w:rPr>
          <w:rFonts w:ascii="Arial" w:hAnsi="Arial" w:cs="Arial"/>
          <w:b/>
          <w:sz w:val="22"/>
          <w:szCs w:val="22"/>
        </w:rPr>
        <w:t xml:space="preserve"> </w:t>
      </w:r>
    </w:p>
    <w:p w14:paraId="2EC7D57E" w14:textId="77777777" w:rsidR="00AE694E" w:rsidRPr="00AE694E" w:rsidRDefault="00AE694E" w:rsidP="00AE694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E694E">
        <w:rPr>
          <w:rFonts w:ascii="Arial" w:hAnsi="Arial" w:cs="Arial"/>
          <w:iCs/>
          <w:sz w:val="22"/>
          <w:szCs w:val="22"/>
        </w:rPr>
        <w:t>Wykonawca zobowiązany jest przedstawić, najpóźniej w dniu podpisania Umowy, polisę ubezpieczenia odpowiedzialności cywilnej zawodowej, w zakresie obejmującym o</w:t>
      </w:r>
      <w:r w:rsidRPr="00AE694E">
        <w:rPr>
          <w:rFonts w:ascii="Arial" w:hAnsi="Arial" w:cs="Arial"/>
          <w:sz w:val="22"/>
          <w:szCs w:val="22"/>
        </w:rPr>
        <w:t>pracowanie koncepcji oraz dokumentacji projektowej</w:t>
      </w:r>
      <w:r w:rsidRPr="00AE694E">
        <w:rPr>
          <w:rFonts w:ascii="Arial" w:hAnsi="Arial" w:cs="Arial"/>
          <w:iCs/>
          <w:sz w:val="22"/>
          <w:szCs w:val="22"/>
        </w:rPr>
        <w:t>, wraz z odpowiedzialnością za podwykonawców, przy sumie gwarancyjnej nie mniejszej niż 5.000.000,00 PLN na jeden i wszystkie wypadki w okresie ubezpieczenia, z zakresem ubezpieczenia obejmującym szkody osobowe, szkody rzeczowe oraz czyste straty finansowe do pełnej sumy gwarancyjnej.</w:t>
      </w:r>
    </w:p>
    <w:p w14:paraId="435606CF" w14:textId="77777777" w:rsidR="00AE694E" w:rsidRPr="00AE694E" w:rsidRDefault="00AE694E" w:rsidP="00AE694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E694E">
        <w:rPr>
          <w:rFonts w:ascii="Arial" w:hAnsi="Arial" w:cs="Arial"/>
          <w:iCs/>
          <w:sz w:val="22"/>
          <w:szCs w:val="22"/>
        </w:rPr>
        <w:t>Wykonawca zobowiązany jest przedstawić, najpóźniej na 3 dni przed rozpoczęciem sprawowania nadzoru autorskiego, polisę ubezpieczenia odpowiedzialności cywilnej zawodowej, w zakresie obejmującym pełnienie nadzoru autorskiego, wraz z odpowiedzialnością za podwykonawców, przy sumie gwarancyjnej 5.000.000,00 PLN na jeden i wszystkie wypadki w okresie ubezpieczenia, z zakresem ubezpieczenia obejmującym szkody osobowe, szkody rzeczowe oraz czyste straty finansowe do pełnej sumy gwarancyjnej.</w:t>
      </w:r>
    </w:p>
    <w:p w14:paraId="56500A57" w14:textId="77777777" w:rsidR="00AE694E" w:rsidRPr="00AE694E" w:rsidRDefault="00AE694E" w:rsidP="00AE694E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E694E">
        <w:rPr>
          <w:rFonts w:ascii="Arial" w:hAnsi="Arial" w:cs="Arial"/>
          <w:iCs/>
          <w:sz w:val="22"/>
          <w:szCs w:val="22"/>
        </w:rPr>
        <w:t>Wymóg zawarcia ubezpieczenia będzie uważany za spełniony, jeśli Wykonawca przedłoży:</w:t>
      </w:r>
    </w:p>
    <w:p w14:paraId="57A98EF6" w14:textId="77777777" w:rsidR="00AE694E" w:rsidRPr="00AE694E" w:rsidRDefault="00AE694E" w:rsidP="00844A94">
      <w:pPr>
        <w:numPr>
          <w:ilvl w:val="1"/>
          <w:numId w:val="3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AE694E">
        <w:rPr>
          <w:rFonts w:ascii="Arial" w:hAnsi="Arial" w:cs="Arial"/>
          <w:iCs/>
          <w:sz w:val="22"/>
          <w:szCs w:val="22"/>
        </w:rPr>
        <w:t xml:space="preserve">najpóźniej w dniu podpisania Umowy polisę ubezpieczenia odpowiedzialności cywilnej zawodowej, </w:t>
      </w:r>
      <w:r w:rsidRPr="00AE694E">
        <w:rPr>
          <w:rFonts w:ascii="Arial" w:hAnsi="Arial" w:cs="Arial"/>
          <w:sz w:val="22"/>
          <w:szCs w:val="22"/>
        </w:rPr>
        <w:t xml:space="preserve">zgodnie z zakresem realizowanego zadania, obejmującą okres </w:t>
      </w:r>
      <w:r w:rsidRPr="00AE694E">
        <w:rPr>
          <w:rFonts w:ascii="Arial" w:hAnsi="Arial" w:cs="Arial"/>
          <w:iCs/>
          <w:sz w:val="22"/>
          <w:szCs w:val="22"/>
        </w:rPr>
        <w:t>o</w:t>
      </w:r>
      <w:r w:rsidRPr="00AE694E">
        <w:rPr>
          <w:rFonts w:ascii="Arial" w:hAnsi="Arial" w:cs="Arial"/>
          <w:sz w:val="22"/>
          <w:szCs w:val="22"/>
        </w:rPr>
        <w:t>pracowania koncepcji oraz dokumentacji projektowej, wraz z potwierdzeniem opłacenia wymagalnych rat składki ubezpieczeniowej</w:t>
      </w:r>
      <w:r w:rsidRPr="00AE694E">
        <w:rPr>
          <w:rFonts w:ascii="Arial" w:hAnsi="Arial" w:cs="Arial"/>
          <w:iCs/>
          <w:sz w:val="22"/>
          <w:szCs w:val="22"/>
        </w:rPr>
        <w:t>;</w:t>
      </w:r>
    </w:p>
    <w:p w14:paraId="1EDE47AA" w14:textId="77777777" w:rsidR="00AE694E" w:rsidRPr="00AE694E" w:rsidRDefault="00AE694E" w:rsidP="00844A94">
      <w:pPr>
        <w:numPr>
          <w:ilvl w:val="1"/>
          <w:numId w:val="3"/>
        </w:numPr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AE694E">
        <w:rPr>
          <w:rFonts w:ascii="Arial" w:hAnsi="Arial" w:cs="Arial"/>
          <w:iCs/>
          <w:sz w:val="22"/>
          <w:szCs w:val="22"/>
        </w:rPr>
        <w:t xml:space="preserve">najpóźniej na 3 dni przed rozpoczęciem sprawowania nadzoru autorskiego polisę ubezpieczenia odpowiedzialności cywilnej zawodowej, </w:t>
      </w:r>
      <w:r w:rsidRPr="00AE694E">
        <w:rPr>
          <w:rFonts w:ascii="Arial" w:hAnsi="Arial" w:cs="Arial"/>
          <w:sz w:val="22"/>
          <w:szCs w:val="22"/>
        </w:rPr>
        <w:t xml:space="preserve">zgodnie z zakresem realizowanego kontraktu, obejmującą okres </w:t>
      </w:r>
      <w:r w:rsidRPr="00AE694E">
        <w:rPr>
          <w:rFonts w:ascii="Arial" w:hAnsi="Arial" w:cs="Arial"/>
          <w:iCs/>
          <w:sz w:val="22"/>
          <w:szCs w:val="22"/>
        </w:rPr>
        <w:t>pełnienia nadzoru autorskiego</w:t>
      </w:r>
      <w:r w:rsidRPr="00AE694E">
        <w:rPr>
          <w:rFonts w:ascii="Arial" w:hAnsi="Arial" w:cs="Arial"/>
          <w:sz w:val="22"/>
          <w:szCs w:val="22"/>
        </w:rPr>
        <w:t>, wraz z potwierdzeniem opłacenia wymagalnych rat składki ubezpieczeniowej</w:t>
      </w:r>
      <w:r w:rsidRPr="00AE694E">
        <w:rPr>
          <w:rFonts w:ascii="Arial" w:hAnsi="Arial" w:cs="Arial"/>
          <w:iCs/>
          <w:sz w:val="22"/>
          <w:szCs w:val="22"/>
        </w:rPr>
        <w:t>.</w:t>
      </w:r>
    </w:p>
    <w:p w14:paraId="5070057F" w14:textId="77777777" w:rsidR="00AE694E" w:rsidRPr="00AE694E" w:rsidRDefault="00AE694E" w:rsidP="00AE694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E694E">
        <w:rPr>
          <w:rFonts w:ascii="Arial" w:hAnsi="Arial" w:cs="Arial"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748FB093" w14:textId="77777777" w:rsidR="00AE694E" w:rsidRPr="00AE694E" w:rsidRDefault="00AE694E" w:rsidP="00AE694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E694E">
        <w:rPr>
          <w:rFonts w:ascii="Arial" w:hAnsi="Arial" w:cs="Arial"/>
          <w:sz w:val="22"/>
          <w:szCs w:val="22"/>
        </w:rPr>
        <w:t>Ochroną ubezpieczeniową objęte będą szkody wynikłe z działania lub zaniechania mającego miejsce w okresie ubezpieczenia (trigger: act committed).</w:t>
      </w:r>
    </w:p>
    <w:p w14:paraId="4775F6A1" w14:textId="77777777" w:rsidR="00AE694E" w:rsidRPr="00AE694E" w:rsidRDefault="00AE694E" w:rsidP="00AE694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E694E">
        <w:rPr>
          <w:rFonts w:ascii="Arial" w:hAnsi="Arial" w:cs="Arial"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61708B66" w14:textId="2DC4D9B8" w:rsidR="00AE694E" w:rsidRPr="00AE694E" w:rsidRDefault="00AE694E" w:rsidP="00AE694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E694E">
        <w:rPr>
          <w:rFonts w:ascii="Arial" w:hAnsi="Arial" w:cs="Arial"/>
          <w:iCs/>
          <w:sz w:val="22"/>
          <w:szCs w:val="22"/>
        </w:rPr>
        <w:t>Wykonawca zobowiązany jest do utrzymania ubezpieczenia odpowiedzialności cywilnej, spełniającego wyżej wymienione warunki, przez pełny okres o</w:t>
      </w:r>
      <w:r w:rsidRPr="00AE694E">
        <w:rPr>
          <w:rFonts w:ascii="Arial" w:hAnsi="Arial" w:cs="Arial"/>
          <w:sz w:val="22"/>
          <w:szCs w:val="22"/>
        </w:rPr>
        <w:t>pracowania koncepcji oraz dokumentacji projektowej</w:t>
      </w:r>
      <w:r w:rsidRPr="00AE694E">
        <w:rPr>
          <w:rFonts w:ascii="Arial" w:hAnsi="Arial" w:cs="Arial"/>
          <w:iCs/>
          <w:sz w:val="22"/>
          <w:szCs w:val="22"/>
        </w:rPr>
        <w:t xml:space="preserve">, a następnie pełnienia nadzoru autorskiego podczas realizowanej inwestycji. Jednocześnie w przypadku, gdy przedłożone przez Wykonawcę umowy </w:t>
      </w:r>
      <w:r w:rsidRPr="00AE694E">
        <w:rPr>
          <w:rFonts w:ascii="Arial" w:hAnsi="Arial" w:cs="Arial"/>
          <w:iCs/>
          <w:sz w:val="22"/>
          <w:szCs w:val="22"/>
        </w:rPr>
        <w:lastRenderedPageBreak/>
        <w:t xml:space="preserve">ubezpieczenia odpowiedzialności cywilnej będą wygasać w trakcie realizacji opracowania koncepcji lub </w:t>
      </w:r>
      <w:r w:rsidRPr="00AE694E">
        <w:rPr>
          <w:rFonts w:ascii="Arial" w:hAnsi="Arial" w:cs="Arial"/>
          <w:sz w:val="22"/>
          <w:szCs w:val="22"/>
        </w:rPr>
        <w:t>dokumentacji projektowej</w:t>
      </w:r>
      <w:r w:rsidRPr="00AE694E">
        <w:rPr>
          <w:rFonts w:ascii="Arial" w:hAnsi="Arial" w:cs="Arial"/>
          <w:iCs/>
          <w:sz w:val="22"/>
          <w:szCs w:val="22"/>
        </w:rPr>
        <w:t xml:space="preserve"> lub pełnienia nadzoru autorskiego, Wykonawca zobowiązany jest nie później niż na 3 dni przed wygaśnięciem okresu ubezpieczenia przedłożyć Zamawiającemu, polisę ubezpieczenia odpowiedzialności cywilnej na kolejny okres. Na każde żądanie Zamawiającego Wykonawca przedłoży potwierdzenia opłacenia wszystkich wymagalnych składek ubezpieczeniowych</w:t>
      </w:r>
      <w:r w:rsidRPr="00AE694E">
        <w:rPr>
          <w:rFonts w:ascii="Arial" w:hAnsi="Arial" w:cs="Arial"/>
          <w:sz w:val="22"/>
          <w:szCs w:val="22"/>
        </w:rPr>
        <w:t>.</w:t>
      </w:r>
    </w:p>
    <w:p w14:paraId="51709AE7" w14:textId="77777777" w:rsidR="009D6860" w:rsidRDefault="009D6860" w:rsidP="009D6860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0D192CF8" w14:textId="4ECE0A5E" w:rsidR="001439CF" w:rsidRPr="009D6860" w:rsidRDefault="001439CF" w:rsidP="009D6860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9D6860">
        <w:rPr>
          <w:rFonts w:ascii="Arial" w:hAnsi="Arial" w:cs="Arial"/>
          <w:b/>
          <w:sz w:val="22"/>
          <w:szCs w:val="22"/>
        </w:rPr>
        <w:t xml:space="preserve">§ </w:t>
      </w:r>
      <w:r w:rsidR="00697646" w:rsidRPr="009D6860">
        <w:rPr>
          <w:rFonts w:ascii="Arial" w:hAnsi="Arial" w:cs="Arial"/>
          <w:b/>
          <w:sz w:val="22"/>
          <w:szCs w:val="22"/>
        </w:rPr>
        <w:t>5</w:t>
      </w:r>
    </w:p>
    <w:p w14:paraId="680D819F" w14:textId="57F43E5C" w:rsidR="000229B7" w:rsidRPr="009D6860" w:rsidRDefault="009D6860" w:rsidP="009D68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wykonania, Gwarancja i Rękojmia</w:t>
      </w:r>
    </w:p>
    <w:p w14:paraId="5AF5222A" w14:textId="77777777" w:rsidR="002414B3" w:rsidRPr="009D6860" w:rsidRDefault="002414B3" w:rsidP="009D6860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426" w:hanging="426"/>
        <w:rPr>
          <w:rFonts w:ascii="Arial" w:hAnsi="Arial" w:cs="Arial"/>
          <w:b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Termin wykonania przedmiotu umowy:</w:t>
      </w:r>
    </w:p>
    <w:p w14:paraId="092C86AC" w14:textId="59BF430A" w:rsidR="002414B3" w:rsidRPr="009D6860" w:rsidRDefault="002414B3" w:rsidP="00E2120E">
      <w:pPr>
        <w:pStyle w:val="pkt"/>
        <w:numPr>
          <w:ilvl w:val="0"/>
          <w:numId w:val="13"/>
        </w:numPr>
        <w:spacing w:before="0" w:after="0"/>
        <w:ind w:left="709" w:hanging="283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Etap I - wykonanie koncepcji, o której mowa w § 1 </w:t>
      </w:r>
      <w:r w:rsidR="00AC75C9" w:rsidRPr="009D6860">
        <w:rPr>
          <w:rFonts w:ascii="Arial" w:hAnsi="Arial" w:cs="Arial"/>
          <w:sz w:val="22"/>
          <w:szCs w:val="22"/>
        </w:rPr>
        <w:t xml:space="preserve">ust. 1 </w:t>
      </w:r>
      <w:r w:rsidRPr="009D6860">
        <w:rPr>
          <w:rFonts w:ascii="Arial" w:hAnsi="Arial" w:cs="Arial"/>
          <w:sz w:val="22"/>
          <w:szCs w:val="22"/>
        </w:rPr>
        <w:t xml:space="preserve">pkt. 1) </w:t>
      </w:r>
      <w:r w:rsidR="00394706" w:rsidRPr="009D6860">
        <w:rPr>
          <w:rFonts w:ascii="Arial" w:hAnsi="Arial" w:cs="Arial"/>
          <w:sz w:val="22"/>
          <w:szCs w:val="22"/>
        </w:rPr>
        <w:t xml:space="preserve">umowy </w:t>
      </w:r>
      <w:r w:rsidRPr="009D6860">
        <w:rPr>
          <w:rFonts w:ascii="Arial" w:hAnsi="Arial" w:cs="Arial"/>
          <w:sz w:val="22"/>
          <w:szCs w:val="22"/>
        </w:rPr>
        <w:t xml:space="preserve">w terminie </w:t>
      </w:r>
      <w:r w:rsidR="00C501A8" w:rsidRPr="009D6860">
        <w:rPr>
          <w:rFonts w:ascii="Arial" w:hAnsi="Arial" w:cs="Arial"/>
          <w:b/>
          <w:sz w:val="22"/>
          <w:szCs w:val="22"/>
        </w:rPr>
        <w:t>6</w:t>
      </w:r>
      <w:r w:rsidR="003D4C97" w:rsidRPr="009D6860">
        <w:rPr>
          <w:rFonts w:ascii="Arial" w:hAnsi="Arial" w:cs="Arial"/>
          <w:b/>
          <w:sz w:val="22"/>
          <w:szCs w:val="22"/>
        </w:rPr>
        <w:t xml:space="preserve"> miesięcy</w:t>
      </w:r>
      <w:r w:rsidR="003D4C97" w:rsidRPr="009D6860">
        <w:rPr>
          <w:rFonts w:ascii="Arial" w:hAnsi="Arial" w:cs="Arial"/>
          <w:sz w:val="22"/>
          <w:szCs w:val="22"/>
        </w:rPr>
        <w:t xml:space="preserve"> od daty zawarcia umowy</w:t>
      </w:r>
      <w:r w:rsidR="003D4C97" w:rsidRPr="009D6860">
        <w:rPr>
          <w:rFonts w:ascii="Arial" w:hAnsi="Arial" w:cs="Arial"/>
          <w:b/>
          <w:sz w:val="22"/>
          <w:szCs w:val="22"/>
        </w:rPr>
        <w:t>.</w:t>
      </w:r>
      <w:r w:rsidRPr="009D6860">
        <w:rPr>
          <w:rFonts w:ascii="Arial" w:hAnsi="Arial" w:cs="Arial"/>
          <w:sz w:val="22"/>
          <w:szCs w:val="22"/>
        </w:rPr>
        <w:t xml:space="preserve"> </w:t>
      </w:r>
    </w:p>
    <w:p w14:paraId="0C371DB3" w14:textId="18151596" w:rsidR="002414B3" w:rsidRPr="009D6860" w:rsidRDefault="002414B3" w:rsidP="00E2120E">
      <w:pPr>
        <w:pStyle w:val="pkt"/>
        <w:numPr>
          <w:ilvl w:val="0"/>
          <w:numId w:val="13"/>
        </w:numPr>
        <w:spacing w:before="0" w:after="0"/>
        <w:ind w:left="709" w:hanging="283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Etap II - wykonanie kompletnej dokumentacji, o której mowa w § 1 </w:t>
      </w:r>
      <w:r w:rsidR="00AC75C9" w:rsidRPr="009D6860">
        <w:rPr>
          <w:rFonts w:ascii="Arial" w:hAnsi="Arial" w:cs="Arial"/>
          <w:sz w:val="22"/>
          <w:szCs w:val="22"/>
        </w:rPr>
        <w:t xml:space="preserve">ust. </w:t>
      </w:r>
      <w:r w:rsidR="00394706" w:rsidRPr="009D6860">
        <w:rPr>
          <w:rFonts w:ascii="Arial" w:hAnsi="Arial" w:cs="Arial"/>
          <w:sz w:val="22"/>
          <w:szCs w:val="22"/>
        </w:rPr>
        <w:t xml:space="preserve">1 </w:t>
      </w:r>
      <w:r w:rsidRPr="009D6860">
        <w:rPr>
          <w:rFonts w:ascii="Arial" w:hAnsi="Arial" w:cs="Arial"/>
          <w:sz w:val="22"/>
          <w:szCs w:val="22"/>
        </w:rPr>
        <w:t xml:space="preserve">pkt. 2) </w:t>
      </w:r>
      <w:r w:rsidR="00394706" w:rsidRPr="009D6860">
        <w:rPr>
          <w:rFonts w:ascii="Arial" w:hAnsi="Arial" w:cs="Arial"/>
          <w:sz w:val="22"/>
          <w:szCs w:val="22"/>
        </w:rPr>
        <w:t xml:space="preserve">umowy </w:t>
      </w:r>
      <w:r w:rsidRPr="009D6860">
        <w:rPr>
          <w:rFonts w:ascii="Arial" w:hAnsi="Arial" w:cs="Arial"/>
          <w:sz w:val="22"/>
          <w:szCs w:val="22"/>
        </w:rPr>
        <w:t>wraz ze złożeniem kompletnych wniosków o pozwolenie na budowę i uzyskanie oraz dostarczenie Zamawiającemu ostatecznych decyzji o pozwoleniu na budowę w terminie:</w:t>
      </w:r>
      <w:bookmarkStart w:id="4" w:name="_Hlk59172455"/>
      <w:r w:rsidRPr="009D6860">
        <w:rPr>
          <w:rFonts w:ascii="Arial" w:hAnsi="Arial" w:cs="Arial"/>
          <w:b/>
          <w:sz w:val="22"/>
          <w:szCs w:val="22"/>
        </w:rPr>
        <w:t xml:space="preserve"> </w:t>
      </w:r>
      <w:r w:rsidR="006B7DAA" w:rsidRPr="009D6860">
        <w:rPr>
          <w:rFonts w:ascii="Arial" w:hAnsi="Arial" w:cs="Arial"/>
          <w:b/>
          <w:sz w:val="22"/>
          <w:szCs w:val="22"/>
        </w:rPr>
        <w:t>1</w:t>
      </w:r>
      <w:r w:rsidR="00C501A8" w:rsidRPr="009D6860">
        <w:rPr>
          <w:rFonts w:ascii="Arial" w:hAnsi="Arial" w:cs="Arial"/>
          <w:b/>
          <w:sz w:val="22"/>
          <w:szCs w:val="22"/>
        </w:rPr>
        <w:t>6</w:t>
      </w:r>
      <w:r w:rsidRPr="009D6860">
        <w:rPr>
          <w:rFonts w:ascii="Arial" w:hAnsi="Arial" w:cs="Arial"/>
          <w:b/>
          <w:sz w:val="22"/>
          <w:szCs w:val="22"/>
        </w:rPr>
        <w:t xml:space="preserve"> miesięcy </w:t>
      </w:r>
      <w:r w:rsidRPr="009D6860">
        <w:rPr>
          <w:rFonts w:ascii="Arial" w:hAnsi="Arial" w:cs="Arial"/>
          <w:sz w:val="22"/>
          <w:szCs w:val="22"/>
        </w:rPr>
        <w:t>od dnia zawarcia umowy.</w:t>
      </w:r>
      <w:bookmarkEnd w:id="4"/>
    </w:p>
    <w:p w14:paraId="397B0BC2" w14:textId="564173B4" w:rsidR="002414B3" w:rsidRPr="009D6860" w:rsidRDefault="002414B3" w:rsidP="00E2120E">
      <w:pPr>
        <w:pStyle w:val="pkt"/>
        <w:numPr>
          <w:ilvl w:val="0"/>
          <w:numId w:val="13"/>
        </w:numPr>
        <w:spacing w:before="0" w:after="0"/>
        <w:ind w:left="709" w:hanging="283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Sprawowanie nadzoru autorskiego – od dnia przekazania placu budowy Wykonawcy Robót do dnia zakończenia robót i przekazania obiektu do użytkowania, lecz nie dłużej niż </w:t>
      </w:r>
      <w:r w:rsidR="009F3FAE" w:rsidRPr="009D6860">
        <w:rPr>
          <w:rFonts w:ascii="Arial" w:hAnsi="Arial" w:cs="Arial"/>
          <w:b/>
          <w:sz w:val="22"/>
          <w:szCs w:val="22"/>
        </w:rPr>
        <w:t>7</w:t>
      </w:r>
      <w:r w:rsidRPr="009D6860">
        <w:rPr>
          <w:rFonts w:ascii="Arial" w:hAnsi="Arial" w:cs="Arial"/>
          <w:b/>
          <w:sz w:val="22"/>
          <w:szCs w:val="22"/>
        </w:rPr>
        <w:t xml:space="preserve"> lat </w:t>
      </w:r>
      <w:r w:rsidRPr="009D6860">
        <w:rPr>
          <w:rFonts w:ascii="Arial" w:hAnsi="Arial" w:cs="Arial"/>
          <w:sz w:val="22"/>
          <w:szCs w:val="22"/>
        </w:rPr>
        <w:t xml:space="preserve"> od </w:t>
      </w:r>
      <w:r w:rsidR="009F3FAE" w:rsidRPr="009D6860">
        <w:rPr>
          <w:rFonts w:ascii="Arial" w:hAnsi="Arial" w:cs="Arial"/>
          <w:sz w:val="22"/>
          <w:szCs w:val="22"/>
        </w:rPr>
        <w:t>daty odbioru końcowego dokumentacji projektowej</w:t>
      </w:r>
      <w:r w:rsidRPr="009D6860">
        <w:rPr>
          <w:rFonts w:ascii="Arial" w:hAnsi="Arial" w:cs="Arial"/>
          <w:sz w:val="22"/>
          <w:szCs w:val="22"/>
        </w:rPr>
        <w:t>.</w:t>
      </w:r>
    </w:p>
    <w:p w14:paraId="407EE000" w14:textId="4DEBD498" w:rsidR="002414B3" w:rsidRPr="009D6860" w:rsidRDefault="002414B3" w:rsidP="00844A94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Odbiór przedmiotu umowy określony w</w:t>
      </w:r>
      <w:r w:rsidR="00F561DE" w:rsidRPr="009D6860">
        <w:rPr>
          <w:rFonts w:ascii="Arial" w:hAnsi="Arial" w:cs="Arial"/>
          <w:sz w:val="22"/>
          <w:szCs w:val="22"/>
        </w:rPr>
        <w:t xml:space="preserve"> § 1 </w:t>
      </w:r>
      <w:r w:rsidR="00394706" w:rsidRPr="009D6860">
        <w:rPr>
          <w:rFonts w:ascii="Arial" w:hAnsi="Arial" w:cs="Arial"/>
          <w:sz w:val="22"/>
          <w:szCs w:val="22"/>
        </w:rPr>
        <w:t xml:space="preserve">ust. 1 </w:t>
      </w:r>
      <w:r w:rsidRPr="009D6860">
        <w:rPr>
          <w:rFonts w:ascii="Arial" w:hAnsi="Arial" w:cs="Arial"/>
          <w:sz w:val="22"/>
          <w:szCs w:val="22"/>
        </w:rPr>
        <w:t>pkt 1</w:t>
      </w:r>
      <w:r w:rsidR="00EB3BB1" w:rsidRPr="009D6860">
        <w:rPr>
          <w:rFonts w:ascii="Arial" w:hAnsi="Arial" w:cs="Arial"/>
          <w:sz w:val="22"/>
          <w:szCs w:val="22"/>
        </w:rPr>
        <w:t>) i 2)</w:t>
      </w:r>
      <w:r w:rsidRPr="009D6860">
        <w:rPr>
          <w:rFonts w:ascii="Arial" w:hAnsi="Arial" w:cs="Arial"/>
          <w:sz w:val="22"/>
          <w:szCs w:val="22"/>
        </w:rPr>
        <w:t xml:space="preserve"> nastąpi na podstawie protokołów odbioru podpisanych przez upoważnionych przedstawicieli stron.</w:t>
      </w:r>
    </w:p>
    <w:p w14:paraId="49A05AEE" w14:textId="5DCC5533" w:rsidR="001439CF" w:rsidRDefault="001439CF" w:rsidP="00844A94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Wykonawca udziela </w:t>
      </w:r>
      <w:r w:rsidR="00E323B0" w:rsidRPr="009D6860">
        <w:rPr>
          <w:rFonts w:ascii="Arial" w:hAnsi="Arial" w:cs="Arial"/>
          <w:sz w:val="22"/>
          <w:szCs w:val="22"/>
        </w:rPr>
        <w:t xml:space="preserve">gwarancji i </w:t>
      </w:r>
      <w:r w:rsidRPr="009D6860">
        <w:rPr>
          <w:rFonts w:ascii="Arial" w:hAnsi="Arial" w:cs="Arial"/>
          <w:sz w:val="22"/>
          <w:szCs w:val="22"/>
        </w:rPr>
        <w:t xml:space="preserve">rękojmi na okres </w:t>
      </w:r>
      <w:r w:rsidR="00497CDD" w:rsidRPr="009D6860">
        <w:rPr>
          <w:rFonts w:ascii="Arial" w:hAnsi="Arial" w:cs="Arial"/>
          <w:b/>
          <w:sz w:val="22"/>
          <w:szCs w:val="22"/>
        </w:rPr>
        <w:t>7</w:t>
      </w:r>
      <w:r w:rsidR="00441F66" w:rsidRPr="009D6860">
        <w:rPr>
          <w:rFonts w:ascii="Arial" w:hAnsi="Arial" w:cs="Arial"/>
          <w:b/>
          <w:sz w:val="22"/>
          <w:szCs w:val="22"/>
        </w:rPr>
        <w:t xml:space="preserve"> lat</w:t>
      </w:r>
      <w:r w:rsidR="00441F66" w:rsidRPr="009D6860">
        <w:rPr>
          <w:rFonts w:ascii="Arial" w:hAnsi="Arial" w:cs="Arial"/>
          <w:sz w:val="22"/>
          <w:szCs w:val="22"/>
        </w:rPr>
        <w:t xml:space="preserve"> od daty odbioru końcowego</w:t>
      </w:r>
      <w:r w:rsidR="00624821" w:rsidRPr="009D6860">
        <w:rPr>
          <w:rFonts w:ascii="Arial" w:hAnsi="Arial" w:cs="Arial"/>
          <w:sz w:val="22"/>
          <w:szCs w:val="22"/>
        </w:rPr>
        <w:t xml:space="preserve"> dokumentacji projektowej</w:t>
      </w:r>
      <w:r w:rsidRPr="009D6860">
        <w:rPr>
          <w:rFonts w:ascii="Arial" w:hAnsi="Arial" w:cs="Arial"/>
          <w:sz w:val="22"/>
          <w:szCs w:val="22"/>
        </w:rPr>
        <w:t>.</w:t>
      </w:r>
    </w:p>
    <w:p w14:paraId="56785206" w14:textId="77777777" w:rsidR="00874331" w:rsidRDefault="00874331" w:rsidP="00844A94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Zamawiającego.</w:t>
      </w:r>
    </w:p>
    <w:p w14:paraId="60EF89CB" w14:textId="77777777" w:rsidR="00874331" w:rsidRDefault="00874331" w:rsidP="00844A94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 xml:space="preserve">Wykonawca nie może odmówić usunięcia wad ujawnionych w okresie rękojmi lub gwarancji bez względu na wysokość związanych z tym kosztów. Z tytułu usunięcia wad Wykonawcy nie przysługuje dodatkowe wynagrodzenie. </w:t>
      </w:r>
    </w:p>
    <w:p w14:paraId="608613E0" w14:textId="77777777" w:rsidR="00874331" w:rsidRDefault="00874331" w:rsidP="00844A94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dni od momentu zgłoszenia wady bądź braków w dokumentacji. W przypadkach szczególnie uzasadnionych Zamawiający może wyrazić zgodę na</w:t>
      </w:r>
      <w:r>
        <w:rPr>
          <w:rFonts w:ascii="Arial" w:hAnsi="Arial" w:cs="Arial"/>
          <w:sz w:val="22"/>
          <w:szCs w:val="22"/>
        </w:rPr>
        <w:t xml:space="preserve"> </w:t>
      </w:r>
      <w:r w:rsidRPr="00EF06F6">
        <w:rPr>
          <w:rFonts w:ascii="Arial" w:hAnsi="Arial" w:cs="Arial"/>
          <w:sz w:val="22"/>
          <w:szCs w:val="22"/>
        </w:rPr>
        <w:t>dłuższy termin usunięcia wady bądź uzupełnienia braków.</w:t>
      </w:r>
    </w:p>
    <w:p w14:paraId="12B55E21" w14:textId="77777777" w:rsidR="00874331" w:rsidRDefault="00874331" w:rsidP="00844A94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Za wadę uznaje się w szczególności:</w:t>
      </w:r>
    </w:p>
    <w:p w14:paraId="52E8E517" w14:textId="77777777" w:rsidR="00874331" w:rsidRDefault="00874331" w:rsidP="00844A94">
      <w:pPr>
        <w:pStyle w:val="pkt"/>
        <w:numPr>
          <w:ilvl w:val="0"/>
          <w:numId w:val="39"/>
        </w:numPr>
        <w:suppressAutoHyphens/>
        <w:spacing w:before="0" w:after="0"/>
        <w:ind w:left="709" w:hanging="283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</w:t>
      </w:r>
      <w:r>
        <w:rPr>
          <w:rFonts w:ascii="Arial" w:hAnsi="Arial" w:cs="Arial"/>
          <w:sz w:val="22"/>
          <w:szCs w:val="22"/>
        </w:rPr>
        <w:t>,</w:t>
      </w:r>
    </w:p>
    <w:p w14:paraId="4BA979AC" w14:textId="77777777" w:rsidR="00874331" w:rsidRDefault="00874331" w:rsidP="00844A94">
      <w:pPr>
        <w:pStyle w:val="pkt"/>
        <w:numPr>
          <w:ilvl w:val="0"/>
          <w:numId w:val="39"/>
        </w:numPr>
        <w:suppressAutoHyphens/>
        <w:spacing w:before="0" w:after="0"/>
        <w:ind w:left="709" w:hanging="283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3FAD9EEA" w14:textId="77777777" w:rsidR="00874331" w:rsidRDefault="00874331" w:rsidP="00874331">
      <w:pPr>
        <w:pStyle w:val="pkt"/>
        <w:numPr>
          <w:ilvl w:val="0"/>
          <w:numId w:val="39"/>
        </w:numPr>
        <w:suppressAutoHyphens/>
        <w:spacing w:before="0" w:after="0"/>
        <w:ind w:left="1134" w:hanging="567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niezgodność wykonania przedmiotu umowy z obowiązującymi przepisami prawa, zasadami wiedzy technicznej oraz zobowiązaniami Wykonawcy zawartymi w umowie,</w:t>
      </w:r>
    </w:p>
    <w:p w14:paraId="02B65246" w14:textId="77777777" w:rsidR="00874331" w:rsidRDefault="00874331" w:rsidP="00874331">
      <w:pPr>
        <w:pStyle w:val="pkt"/>
        <w:numPr>
          <w:ilvl w:val="0"/>
          <w:numId w:val="39"/>
        </w:numPr>
        <w:suppressAutoHyphens/>
        <w:spacing w:before="0" w:after="0"/>
        <w:ind w:left="1134" w:hanging="567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sytuację w której element przedmiotu umowy nie stanowi własności Wykonawcy,</w:t>
      </w:r>
    </w:p>
    <w:p w14:paraId="277F040C" w14:textId="77777777" w:rsidR="00874331" w:rsidRDefault="00874331" w:rsidP="00874331">
      <w:pPr>
        <w:pStyle w:val="pkt"/>
        <w:numPr>
          <w:ilvl w:val="0"/>
          <w:numId w:val="39"/>
        </w:numPr>
        <w:suppressAutoHyphens/>
        <w:spacing w:before="0" w:after="0"/>
        <w:ind w:left="1134" w:hanging="567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sytuację w której przedmiot umowy jest obciążony prawem lub prawami osób trzecich lub został wykonany w sposób naruszający prawa osób trzecich,</w:t>
      </w:r>
    </w:p>
    <w:p w14:paraId="4ECB182D" w14:textId="77777777" w:rsidR="00874331" w:rsidRDefault="00874331" w:rsidP="00874331">
      <w:pPr>
        <w:pStyle w:val="pkt"/>
        <w:numPr>
          <w:ilvl w:val="0"/>
          <w:numId w:val="39"/>
        </w:numPr>
        <w:suppressAutoHyphens/>
        <w:spacing w:before="0" w:after="0"/>
        <w:ind w:left="1134" w:hanging="567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nieprawidłowości, błędy, braki czy nieścisłości w dokumentacji</w:t>
      </w:r>
      <w:r>
        <w:rPr>
          <w:rFonts w:ascii="Arial" w:hAnsi="Arial" w:cs="Arial"/>
          <w:sz w:val="22"/>
          <w:szCs w:val="22"/>
        </w:rPr>
        <w:t>.</w:t>
      </w:r>
    </w:p>
    <w:p w14:paraId="606B62B1" w14:textId="5EF27B13" w:rsidR="00874331" w:rsidRDefault="00874331" w:rsidP="00874331">
      <w:pPr>
        <w:pStyle w:val="pkt"/>
        <w:numPr>
          <w:ilvl w:val="0"/>
          <w:numId w:val="40"/>
        </w:numPr>
        <w:suppressAutoHyphens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>W</w:t>
      </w:r>
      <w:r w:rsidRPr="00EF06F6">
        <w:rPr>
          <w:rFonts w:ascii="Arial" w:hAnsi="Arial" w:cs="Arial"/>
          <w:sz w:val="22"/>
          <w:szCs w:val="22"/>
        </w:rPr>
        <w:t xml:space="preserve">ykonawca pomimo wezwania nie usunie wad ujawnionych w okresie rękojmi lub gwarancji Zamawiający zastrzega sobie prawo zlecenia usunięcia wad osobie trzeciej na koszt i odpowiedzialność Wykonawcy, na co Wykonawca wyraża zgodę. W tym przypadku </w:t>
      </w:r>
      <w:r w:rsidRPr="00EF06F6">
        <w:rPr>
          <w:rFonts w:ascii="Arial" w:hAnsi="Arial" w:cs="Arial"/>
          <w:sz w:val="22"/>
          <w:szCs w:val="22"/>
        </w:rPr>
        <w:lastRenderedPageBreak/>
        <w:t xml:space="preserve">koszty usuwania wad w pierwszej kolejności będą pokrywane z </w:t>
      </w:r>
      <w:r w:rsidR="001377EA">
        <w:rPr>
          <w:rFonts w:ascii="Arial" w:hAnsi="Arial" w:cs="Arial"/>
          <w:sz w:val="22"/>
          <w:szCs w:val="22"/>
        </w:rPr>
        <w:t xml:space="preserve">zabezpieczenia należytego wykonania umowy i </w:t>
      </w:r>
      <w:r w:rsidRPr="00EF06F6">
        <w:rPr>
          <w:rFonts w:ascii="Arial" w:hAnsi="Arial" w:cs="Arial"/>
          <w:sz w:val="22"/>
          <w:szCs w:val="22"/>
        </w:rPr>
        <w:t>ubezpieczenia Wykonawcy. </w:t>
      </w:r>
    </w:p>
    <w:p w14:paraId="12B6132B" w14:textId="77777777" w:rsidR="00874331" w:rsidRPr="00EF06F6" w:rsidRDefault="00874331" w:rsidP="00874331">
      <w:pPr>
        <w:pStyle w:val="pkt"/>
        <w:numPr>
          <w:ilvl w:val="0"/>
          <w:numId w:val="40"/>
        </w:numPr>
        <w:suppressAutoHyphens/>
        <w:spacing w:before="0" w:after="0"/>
        <w:rPr>
          <w:rFonts w:ascii="Arial" w:hAnsi="Arial" w:cs="Arial"/>
          <w:sz w:val="20"/>
          <w:szCs w:val="20"/>
        </w:rPr>
      </w:pPr>
      <w:r w:rsidRPr="00EF06F6">
        <w:rPr>
          <w:rFonts w:ascii="Arial" w:hAnsi="Arial" w:cs="Arial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</w:t>
      </w:r>
    </w:p>
    <w:p w14:paraId="00ADFFB9" w14:textId="77777777" w:rsidR="00874331" w:rsidRPr="009D6860" w:rsidRDefault="00874331" w:rsidP="004A0888">
      <w:pPr>
        <w:pStyle w:val="pkt"/>
        <w:suppressAutoHyphens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70C91694" w14:textId="77777777" w:rsidR="009D6860" w:rsidRDefault="009D6860" w:rsidP="009D6860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27CD378A" w14:textId="756CFA3E" w:rsidR="001439CF" w:rsidRPr="009D6860" w:rsidRDefault="001439CF" w:rsidP="009D6860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9D6860">
        <w:rPr>
          <w:rFonts w:ascii="Arial" w:hAnsi="Arial" w:cs="Arial"/>
          <w:b/>
          <w:sz w:val="22"/>
          <w:szCs w:val="22"/>
        </w:rPr>
        <w:t xml:space="preserve">§ </w:t>
      </w:r>
      <w:r w:rsidR="00697646" w:rsidRPr="009D6860">
        <w:rPr>
          <w:rFonts w:ascii="Arial" w:hAnsi="Arial" w:cs="Arial"/>
          <w:b/>
          <w:sz w:val="22"/>
          <w:szCs w:val="22"/>
        </w:rPr>
        <w:t>6</w:t>
      </w:r>
    </w:p>
    <w:p w14:paraId="3E2B9A73" w14:textId="110A3997" w:rsidR="00527C33" w:rsidRPr="009D6860" w:rsidRDefault="009D6860" w:rsidP="009D68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14:paraId="32B253FA" w14:textId="39ABDC75" w:rsidR="00C8223C" w:rsidRPr="009D6860" w:rsidRDefault="00C8223C" w:rsidP="009D6860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pacing w:val="-4"/>
          <w:sz w:val="22"/>
          <w:szCs w:val="22"/>
        </w:rPr>
      </w:pPr>
      <w:r w:rsidRPr="009D6860">
        <w:rPr>
          <w:rFonts w:ascii="Arial" w:hAnsi="Arial" w:cs="Arial"/>
          <w:spacing w:val="-4"/>
          <w:sz w:val="22"/>
          <w:szCs w:val="22"/>
        </w:rPr>
        <w:t xml:space="preserve">Za realizację przedmiotu umowy Wykonawca otrzyma łączne wynagrodzenie C nieprzekraczające </w:t>
      </w:r>
      <w:r w:rsidR="00991D7E" w:rsidRPr="009D6860">
        <w:rPr>
          <w:rFonts w:ascii="Arial" w:hAnsi="Arial" w:cs="Arial"/>
          <w:spacing w:val="-4"/>
          <w:sz w:val="22"/>
          <w:szCs w:val="22"/>
        </w:rPr>
        <w:t xml:space="preserve">kwoty </w:t>
      </w:r>
      <w:r w:rsidR="00991D7E" w:rsidRPr="009D6860">
        <w:rPr>
          <w:rFonts w:ascii="Arial" w:hAnsi="Arial" w:cs="Arial"/>
          <w:sz w:val="22"/>
          <w:szCs w:val="22"/>
        </w:rPr>
        <w:t xml:space="preserve">………………………………………………………………….. zł netto </w:t>
      </w:r>
      <w:r w:rsidR="00991D7E" w:rsidRPr="009D6860">
        <w:rPr>
          <w:rFonts w:ascii="Arial" w:hAnsi="Arial" w:cs="Arial"/>
          <w:spacing w:val="-4"/>
          <w:sz w:val="22"/>
          <w:szCs w:val="22"/>
        </w:rPr>
        <w:t xml:space="preserve">(słownie: ……………………………………………………………………………………. złotych). </w:t>
      </w:r>
      <w:r w:rsidRPr="009D6860">
        <w:rPr>
          <w:rFonts w:ascii="Arial" w:hAnsi="Arial" w:cs="Arial"/>
          <w:spacing w:val="-4"/>
          <w:sz w:val="22"/>
          <w:szCs w:val="22"/>
        </w:rPr>
        <w:t>Wynagrodzenie jest ustalone ryczałtowo i obejmuje całość prac i wszelkich kosztów związanych z wykonaniem Umowy. Na wynagrodzenie składają się kwoty, o których mowa w ust. 2, 3 i 13.</w:t>
      </w:r>
    </w:p>
    <w:p w14:paraId="7E4C60E1" w14:textId="3DAB2B3F" w:rsidR="00C8223C" w:rsidRPr="009D6860" w:rsidRDefault="00C8223C" w:rsidP="009D6860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pacing w:val="-4"/>
          <w:sz w:val="22"/>
          <w:szCs w:val="22"/>
        </w:rPr>
      </w:pPr>
      <w:r w:rsidRPr="009D6860">
        <w:rPr>
          <w:rFonts w:ascii="Arial" w:hAnsi="Arial" w:cs="Arial"/>
          <w:spacing w:val="-4"/>
          <w:sz w:val="22"/>
          <w:szCs w:val="22"/>
        </w:rPr>
        <w:t xml:space="preserve">Za wykonanie prac przedprojektowych (wykonanie i uzyskanie zatwierdzenia koncepcji w Etapie I) </w:t>
      </w:r>
      <w:r w:rsidRPr="009D6860">
        <w:rPr>
          <w:rFonts w:ascii="Arial" w:hAnsi="Arial" w:cs="Arial"/>
          <w:b/>
          <w:spacing w:val="-4"/>
          <w:sz w:val="22"/>
          <w:szCs w:val="22"/>
        </w:rPr>
        <w:t>C1</w:t>
      </w:r>
      <w:r w:rsidRPr="009D6860">
        <w:rPr>
          <w:rFonts w:ascii="Arial" w:hAnsi="Arial" w:cs="Arial"/>
          <w:spacing w:val="-4"/>
          <w:sz w:val="22"/>
          <w:szCs w:val="22"/>
        </w:rPr>
        <w:t xml:space="preserve"> - Wykonawca otrzyma wynagrodzenie ryczałtowe w wysokości:</w:t>
      </w:r>
      <w:r w:rsidRPr="009D6860">
        <w:rPr>
          <w:rFonts w:ascii="Arial" w:hAnsi="Arial" w:cs="Arial"/>
          <w:iCs/>
          <w:spacing w:val="-4"/>
          <w:sz w:val="22"/>
          <w:szCs w:val="22"/>
        </w:rPr>
        <w:t xml:space="preserve"> </w:t>
      </w:r>
      <w:r w:rsidRPr="009D6860">
        <w:rPr>
          <w:rFonts w:ascii="Arial" w:hAnsi="Arial" w:cs="Arial"/>
          <w:b/>
          <w:iCs/>
          <w:spacing w:val="-4"/>
          <w:sz w:val="22"/>
          <w:szCs w:val="22"/>
        </w:rPr>
        <w:t>………………</w:t>
      </w:r>
      <w:r w:rsidRPr="009D6860">
        <w:rPr>
          <w:rFonts w:ascii="Arial" w:hAnsi="Arial" w:cs="Arial"/>
          <w:iCs/>
          <w:spacing w:val="-4"/>
          <w:sz w:val="22"/>
          <w:szCs w:val="22"/>
        </w:rPr>
        <w:t xml:space="preserve"> zł </w:t>
      </w:r>
      <w:r w:rsidR="00991D7E" w:rsidRPr="009D6860">
        <w:rPr>
          <w:rFonts w:ascii="Arial" w:hAnsi="Arial" w:cs="Arial"/>
          <w:iCs/>
          <w:spacing w:val="-4"/>
          <w:sz w:val="22"/>
          <w:szCs w:val="22"/>
        </w:rPr>
        <w:t>nett</w:t>
      </w:r>
      <w:r w:rsidRPr="009D6860">
        <w:rPr>
          <w:rFonts w:ascii="Arial" w:hAnsi="Arial" w:cs="Arial"/>
          <w:iCs/>
          <w:spacing w:val="-4"/>
          <w:sz w:val="22"/>
          <w:szCs w:val="22"/>
        </w:rPr>
        <w:t xml:space="preserve">o </w:t>
      </w:r>
      <w:r w:rsidRPr="009D6860">
        <w:rPr>
          <w:rFonts w:ascii="Arial" w:hAnsi="Arial" w:cs="Arial"/>
          <w:spacing w:val="-4"/>
          <w:sz w:val="22"/>
          <w:szCs w:val="22"/>
        </w:rPr>
        <w:t>(słownie: …………………………. złotych) zgodnie z ceną ofertową Wykonawcy. Przy czym wynagrodzenie C1 nie może stanowić więcej niż 25% wynagrodzenia (C1+C2).</w:t>
      </w:r>
    </w:p>
    <w:p w14:paraId="3D0E054F" w14:textId="40C2522A" w:rsidR="00C8223C" w:rsidRPr="009D6860" w:rsidRDefault="00C8223C" w:rsidP="009D6860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pacing w:val="-4"/>
          <w:sz w:val="22"/>
          <w:szCs w:val="22"/>
        </w:rPr>
      </w:pPr>
      <w:r w:rsidRPr="009D6860">
        <w:rPr>
          <w:rFonts w:ascii="Arial" w:hAnsi="Arial" w:cs="Arial"/>
          <w:spacing w:val="-4"/>
          <w:sz w:val="22"/>
          <w:szCs w:val="22"/>
        </w:rPr>
        <w:t xml:space="preserve">Za wykonanie prac projektowych </w:t>
      </w:r>
      <w:r w:rsidRPr="009D6860">
        <w:rPr>
          <w:rFonts w:ascii="Arial" w:hAnsi="Arial" w:cs="Arial"/>
          <w:b/>
          <w:spacing w:val="-4"/>
          <w:sz w:val="22"/>
          <w:szCs w:val="22"/>
        </w:rPr>
        <w:t>C2</w:t>
      </w:r>
      <w:r w:rsidRPr="009D6860">
        <w:rPr>
          <w:rFonts w:ascii="Arial" w:hAnsi="Arial" w:cs="Arial"/>
          <w:spacing w:val="-4"/>
          <w:sz w:val="22"/>
          <w:szCs w:val="22"/>
        </w:rPr>
        <w:t xml:space="preserve"> - (w tym uzyskanie wymaganych decyzji i uzgodnień wraz z decyzją o pozwoleniu na budowę) Wykonawca otrzyma wynagrodzenie ryczałtowe w wysokości: ……………… </w:t>
      </w:r>
      <w:bookmarkStart w:id="5" w:name="_Hlk59173050"/>
      <w:r w:rsidRPr="009D6860">
        <w:rPr>
          <w:rFonts w:ascii="Arial" w:hAnsi="Arial" w:cs="Arial"/>
          <w:spacing w:val="-4"/>
          <w:sz w:val="22"/>
          <w:szCs w:val="22"/>
        </w:rPr>
        <w:t xml:space="preserve">zł </w:t>
      </w:r>
      <w:bookmarkEnd w:id="5"/>
      <w:r w:rsidR="00991D7E" w:rsidRPr="009D6860">
        <w:rPr>
          <w:rFonts w:ascii="Arial" w:hAnsi="Arial" w:cs="Arial"/>
          <w:spacing w:val="-4"/>
          <w:sz w:val="22"/>
          <w:szCs w:val="22"/>
        </w:rPr>
        <w:t>netto</w:t>
      </w:r>
      <w:r w:rsidRPr="009D6860">
        <w:rPr>
          <w:rFonts w:ascii="Arial" w:hAnsi="Arial" w:cs="Arial"/>
          <w:spacing w:val="-4"/>
          <w:sz w:val="22"/>
          <w:szCs w:val="22"/>
        </w:rPr>
        <w:t xml:space="preserve"> (słownie: …………………………. złotych), zgodnie z ceną ofertową Wykonawcy.</w:t>
      </w:r>
    </w:p>
    <w:p w14:paraId="5DEE8788" w14:textId="0ABAA294" w:rsidR="00C8223C" w:rsidRPr="009D6860" w:rsidRDefault="00C8223C" w:rsidP="009D6860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Rozliczenie z tytułu wykonania przedmiotu umowy określonego w ust. </w:t>
      </w:r>
      <w:r w:rsidR="000B5239" w:rsidRPr="009D6860">
        <w:rPr>
          <w:rFonts w:ascii="Arial" w:hAnsi="Arial" w:cs="Arial"/>
          <w:sz w:val="22"/>
          <w:szCs w:val="22"/>
        </w:rPr>
        <w:t>2</w:t>
      </w:r>
      <w:r w:rsidRPr="009D6860">
        <w:rPr>
          <w:rFonts w:ascii="Arial" w:hAnsi="Arial" w:cs="Arial"/>
          <w:sz w:val="22"/>
          <w:szCs w:val="22"/>
        </w:rPr>
        <w:t xml:space="preserve"> nastąpi na podstawie prawidłowo wystawionej faktury VAT </w:t>
      </w:r>
      <w:r w:rsidR="00EB40B1" w:rsidRPr="009D6860">
        <w:rPr>
          <w:rFonts w:ascii="Arial" w:hAnsi="Arial" w:cs="Arial"/>
          <w:sz w:val="22"/>
          <w:szCs w:val="22"/>
        </w:rPr>
        <w:t>końcowej</w:t>
      </w:r>
      <w:r w:rsidR="004911C7">
        <w:rPr>
          <w:rFonts w:ascii="Arial" w:hAnsi="Arial" w:cs="Arial"/>
          <w:sz w:val="22"/>
          <w:szCs w:val="22"/>
        </w:rPr>
        <w:t xml:space="preserve"> etapu I</w:t>
      </w:r>
      <w:r w:rsidRPr="009D6860">
        <w:rPr>
          <w:rFonts w:ascii="Arial" w:hAnsi="Arial" w:cs="Arial"/>
          <w:sz w:val="22"/>
          <w:szCs w:val="22"/>
        </w:rPr>
        <w:t>.</w:t>
      </w:r>
    </w:p>
    <w:p w14:paraId="22D25276" w14:textId="57FC5C66" w:rsidR="00C8223C" w:rsidRPr="009D6860" w:rsidRDefault="00C8223C" w:rsidP="009D6860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Rozliczenie z tytułu wykonania przedmiotu umowy określonego w ust. </w:t>
      </w:r>
      <w:r w:rsidR="000B5239" w:rsidRPr="009D6860">
        <w:rPr>
          <w:rFonts w:ascii="Arial" w:hAnsi="Arial" w:cs="Arial"/>
          <w:sz w:val="22"/>
          <w:szCs w:val="22"/>
        </w:rPr>
        <w:t>3</w:t>
      </w:r>
      <w:r w:rsidRPr="009D6860">
        <w:rPr>
          <w:rFonts w:ascii="Arial" w:hAnsi="Arial" w:cs="Arial"/>
          <w:sz w:val="22"/>
          <w:szCs w:val="22"/>
        </w:rPr>
        <w:t xml:space="preserve"> nastąpi na podstawie prawidłowo wystawionych faktur VAT częściowej i końcowej.</w:t>
      </w:r>
    </w:p>
    <w:p w14:paraId="79B23B7A" w14:textId="77080306" w:rsidR="00C8223C" w:rsidRPr="009D6860" w:rsidRDefault="00C8223C" w:rsidP="009D6860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Faktury częściowe Wykonawca wystawia na podstawie protokołów odbioru częściowego podpisanych przez Zamawiającego i Wykonawcę.</w:t>
      </w:r>
    </w:p>
    <w:p w14:paraId="45A0A384" w14:textId="0C8F9801" w:rsidR="00C8223C" w:rsidRPr="009D6860" w:rsidRDefault="00C8223C" w:rsidP="009D6860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Wynagrodzenie Wykonawcy może być regulowane na podstawie faktur częściowych wystawianych za wykonanie kluczowych elementów przedmiotu umowy, o których mowa w </w:t>
      </w:r>
      <w:r w:rsidR="00962576" w:rsidRPr="009D6860">
        <w:rPr>
          <w:rFonts w:ascii="Arial" w:hAnsi="Arial" w:cs="Arial"/>
          <w:b/>
          <w:bCs/>
          <w:sz w:val="22"/>
          <w:szCs w:val="22"/>
        </w:rPr>
        <w:t>z</w:t>
      </w:r>
      <w:r w:rsidRPr="009D6860">
        <w:rPr>
          <w:rFonts w:ascii="Arial" w:hAnsi="Arial" w:cs="Arial"/>
          <w:b/>
          <w:bCs/>
          <w:sz w:val="22"/>
          <w:szCs w:val="22"/>
        </w:rPr>
        <w:t xml:space="preserve">ałączniku nr </w:t>
      </w:r>
      <w:r w:rsidR="00F561DE" w:rsidRPr="009D6860">
        <w:rPr>
          <w:rFonts w:ascii="Arial" w:hAnsi="Arial" w:cs="Arial"/>
          <w:b/>
          <w:bCs/>
          <w:sz w:val="22"/>
          <w:szCs w:val="22"/>
        </w:rPr>
        <w:t>3</w:t>
      </w:r>
      <w:r w:rsidRPr="009D6860">
        <w:rPr>
          <w:rFonts w:ascii="Arial" w:hAnsi="Arial" w:cs="Arial"/>
          <w:sz w:val="22"/>
          <w:szCs w:val="22"/>
        </w:rPr>
        <w:t xml:space="preserve"> do </w:t>
      </w:r>
      <w:r w:rsidR="00F561DE" w:rsidRPr="009D6860">
        <w:rPr>
          <w:rFonts w:ascii="Arial" w:hAnsi="Arial" w:cs="Arial"/>
          <w:sz w:val="22"/>
          <w:szCs w:val="22"/>
        </w:rPr>
        <w:t>Umowy.</w:t>
      </w:r>
    </w:p>
    <w:p w14:paraId="3EADE3E2" w14:textId="7539C662" w:rsidR="00C8223C" w:rsidRPr="009D6860" w:rsidRDefault="00C8223C" w:rsidP="009D6860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Podstawą do wystawienia faktury końcowej jest protokół odbioru końcowego kompletnej dokumentacji (wraz z uzyskan</w:t>
      </w:r>
      <w:r w:rsidR="00D05145" w:rsidRPr="009D6860">
        <w:rPr>
          <w:rFonts w:ascii="Arial" w:hAnsi="Arial" w:cs="Arial"/>
          <w:sz w:val="22"/>
          <w:szCs w:val="22"/>
        </w:rPr>
        <w:t>ą</w:t>
      </w:r>
      <w:r w:rsidRPr="009D6860">
        <w:rPr>
          <w:rFonts w:ascii="Arial" w:hAnsi="Arial" w:cs="Arial"/>
          <w:sz w:val="22"/>
          <w:szCs w:val="22"/>
        </w:rPr>
        <w:t xml:space="preserve"> oraz dostarczon</w:t>
      </w:r>
      <w:r w:rsidR="00D05145" w:rsidRPr="009D6860">
        <w:rPr>
          <w:rFonts w:ascii="Arial" w:hAnsi="Arial" w:cs="Arial"/>
          <w:sz w:val="22"/>
          <w:szCs w:val="22"/>
        </w:rPr>
        <w:t>ą</w:t>
      </w:r>
      <w:r w:rsidRPr="009D6860">
        <w:rPr>
          <w:rFonts w:ascii="Arial" w:hAnsi="Arial" w:cs="Arial"/>
          <w:sz w:val="22"/>
          <w:szCs w:val="22"/>
        </w:rPr>
        <w:t xml:space="preserve"> ostateczn</w:t>
      </w:r>
      <w:r w:rsidR="00D05145" w:rsidRPr="009D6860">
        <w:rPr>
          <w:rFonts w:ascii="Arial" w:hAnsi="Arial" w:cs="Arial"/>
          <w:sz w:val="22"/>
          <w:szCs w:val="22"/>
        </w:rPr>
        <w:t>ą</w:t>
      </w:r>
      <w:r w:rsidRPr="009D6860">
        <w:rPr>
          <w:rFonts w:ascii="Arial" w:hAnsi="Arial" w:cs="Arial"/>
          <w:sz w:val="22"/>
          <w:szCs w:val="22"/>
        </w:rPr>
        <w:t xml:space="preserve"> decyzj</w:t>
      </w:r>
      <w:r w:rsidR="00D05145" w:rsidRPr="009D6860">
        <w:rPr>
          <w:rFonts w:ascii="Arial" w:hAnsi="Arial" w:cs="Arial"/>
          <w:sz w:val="22"/>
          <w:szCs w:val="22"/>
        </w:rPr>
        <w:t>ą</w:t>
      </w:r>
      <w:r w:rsidRPr="009D6860">
        <w:rPr>
          <w:rFonts w:ascii="Arial" w:hAnsi="Arial" w:cs="Arial"/>
          <w:sz w:val="22"/>
          <w:szCs w:val="22"/>
        </w:rPr>
        <w:t xml:space="preserve"> o pozwoleniu na budowę) objęt</w:t>
      </w:r>
      <w:r w:rsidR="00D05145" w:rsidRPr="009D6860">
        <w:rPr>
          <w:rFonts w:ascii="Arial" w:hAnsi="Arial" w:cs="Arial"/>
          <w:sz w:val="22"/>
          <w:szCs w:val="22"/>
        </w:rPr>
        <w:t>ej</w:t>
      </w:r>
      <w:r w:rsidRPr="009D6860">
        <w:rPr>
          <w:rFonts w:ascii="Arial" w:hAnsi="Arial" w:cs="Arial"/>
          <w:sz w:val="22"/>
          <w:szCs w:val="22"/>
        </w:rPr>
        <w:t xml:space="preserve"> zakresem niniejszej umowy, podpisany przez Zamawiającego oraz Wykonawcę.</w:t>
      </w:r>
    </w:p>
    <w:p w14:paraId="300C2247" w14:textId="77777777" w:rsidR="00C8223C" w:rsidRPr="009D6860" w:rsidRDefault="00C8223C" w:rsidP="009D6860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5C8BDB14" w14:textId="77777777" w:rsidR="00C8223C" w:rsidRPr="009D6860" w:rsidRDefault="00C8223C" w:rsidP="009D6860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Zamawiający nie przewiduje możliwości udzielania zaliczek i indeksacji cen.</w:t>
      </w:r>
    </w:p>
    <w:p w14:paraId="7C606D92" w14:textId="77777777" w:rsidR="00C8223C" w:rsidRPr="009D6860" w:rsidRDefault="00C8223C" w:rsidP="009D6860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1A587C0B" w14:textId="77777777" w:rsidR="00C8223C" w:rsidRPr="009D6860" w:rsidRDefault="00C8223C" w:rsidP="009D6860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Za datę dokonania zapłaty uważa się datę obciążenia rachunku Zamawiającego.</w:t>
      </w:r>
    </w:p>
    <w:p w14:paraId="4F9B6B2A" w14:textId="3D782BEE" w:rsidR="00C8223C" w:rsidRPr="009D6860" w:rsidRDefault="00C8223C" w:rsidP="009D6860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Wynagrodzenie Wykonawcy </w:t>
      </w:r>
      <w:r w:rsidRPr="009D6860">
        <w:rPr>
          <w:rFonts w:ascii="Arial" w:hAnsi="Arial" w:cs="Arial"/>
          <w:b/>
          <w:sz w:val="22"/>
          <w:szCs w:val="22"/>
        </w:rPr>
        <w:t>C3</w:t>
      </w:r>
      <w:r w:rsidRPr="009D6860">
        <w:rPr>
          <w:rFonts w:ascii="Arial" w:hAnsi="Arial" w:cs="Arial"/>
          <w:sz w:val="22"/>
          <w:szCs w:val="22"/>
        </w:rPr>
        <w:t xml:space="preserve"> za sprawowanie nadzoru autorskiego (za przewidywanych 10 pobytów) ustala się na kwotę ……………złotych netto </w:t>
      </w:r>
    </w:p>
    <w:p w14:paraId="186B1ACE" w14:textId="7D03F29A" w:rsidR="00C8223C" w:rsidRPr="009D6860" w:rsidRDefault="00C8223C" w:rsidP="009D6860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Stawka Wykonawcy za jeden pobyt wynosi ………………. zł </w:t>
      </w:r>
      <w:r w:rsidR="00FA7F9B" w:rsidRPr="009D6860">
        <w:rPr>
          <w:rFonts w:ascii="Arial" w:hAnsi="Arial" w:cs="Arial"/>
          <w:sz w:val="22"/>
          <w:szCs w:val="22"/>
        </w:rPr>
        <w:t>netto</w:t>
      </w:r>
      <w:r w:rsidRPr="009D6860">
        <w:rPr>
          <w:rFonts w:ascii="Arial" w:hAnsi="Arial" w:cs="Arial"/>
          <w:sz w:val="22"/>
          <w:szCs w:val="22"/>
        </w:rPr>
        <w:t>.</w:t>
      </w:r>
    </w:p>
    <w:p w14:paraId="5FEFFD91" w14:textId="54E666ED" w:rsidR="00C8223C" w:rsidRPr="009D6860" w:rsidRDefault="00C8223C" w:rsidP="009D6860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Wynagrodzenie za czynności określone w ust.13 będzie wyliczone na podstawie ilości pobytów potwierdzonych przez Zamawiającego, według stawki za jeden pobyt. W przypadku przekroczenia założonej ilości pobytów Wykonawcy będzie świadczył usługę wg stawki określonej w ust. 14.</w:t>
      </w:r>
    </w:p>
    <w:p w14:paraId="73FE2265" w14:textId="40F770B5" w:rsidR="00BD42AF" w:rsidRDefault="00C8223C" w:rsidP="009D6860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pacing w:val="1"/>
          <w:sz w:val="22"/>
          <w:szCs w:val="22"/>
        </w:rPr>
      </w:pPr>
      <w:r w:rsidRPr="009D6860">
        <w:rPr>
          <w:rFonts w:ascii="Arial" w:hAnsi="Arial" w:cs="Arial"/>
          <w:spacing w:val="1"/>
          <w:sz w:val="22"/>
          <w:szCs w:val="22"/>
        </w:rPr>
        <w:lastRenderedPageBreak/>
        <w:t>W przypadku nie sprawowania nadzoru autorskiego Wykonawcy nie przysługuje wynagrodzenie, o którym mowa w ust. 13.</w:t>
      </w:r>
    </w:p>
    <w:p w14:paraId="6FABA492" w14:textId="4A4D7D4D" w:rsidR="00A00785" w:rsidRPr="00A00785" w:rsidRDefault="00A00785" w:rsidP="00A00785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2014r. uznające niektóre rodzaje pomocy za zgodne z rynkiem wewnętrznym w zastosowaniu art. 107 i 108 Traktatu (Dz. Urz. UE L 187 z 26.06.2014, str. 1, z późn. zm.).</w:t>
      </w:r>
    </w:p>
    <w:p w14:paraId="5368DB4C" w14:textId="77777777" w:rsidR="0085231D" w:rsidRPr="009D6860" w:rsidRDefault="0085231D" w:rsidP="009D6860">
      <w:pPr>
        <w:suppressAutoHyphens/>
        <w:ind w:left="426"/>
        <w:jc w:val="both"/>
        <w:rPr>
          <w:rFonts w:ascii="Arial" w:hAnsi="Arial" w:cs="Arial"/>
          <w:spacing w:val="1"/>
          <w:sz w:val="22"/>
          <w:szCs w:val="22"/>
        </w:rPr>
      </w:pPr>
    </w:p>
    <w:p w14:paraId="088679CE" w14:textId="12413C26" w:rsidR="001439CF" w:rsidRPr="009D6860" w:rsidRDefault="00697646" w:rsidP="009D6860">
      <w:pPr>
        <w:jc w:val="center"/>
        <w:rPr>
          <w:rFonts w:ascii="Arial" w:hAnsi="Arial" w:cs="Arial"/>
          <w:b/>
          <w:sz w:val="22"/>
          <w:szCs w:val="22"/>
        </w:rPr>
      </w:pPr>
      <w:r w:rsidRPr="009D6860">
        <w:rPr>
          <w:rFonts w:ascii="Arial" w:hAnsi="Arial" w:cs="Arial"/>
          <w:b/>
          <w:sz w:val="22"/>
          <w:szCs w:val="22"/>
        </w:rPr>
        <w:t>§ 7</w:t>
      </w:r>
    </w:p>
    <w:p w14:paraId="671E143B" w14:textId="6C22788B" w:rsidR="00527C33" w:rsidRPr="009D6860" w:rsidRDefault="009D6860" w:rsidP="009D68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Zasada zachowania poufności</w:t>
      </w:r>
    </w:p>
    <w:p w14:paraId="29FB9540" w14:textId="77777777" w:rsidR="001439CF" w:rsidRPr="009D6860" w:rsidRDefault="001439CF" w:rsidP="00E2120E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Wszelkie informacje i dane przekazane przez Zamawiającego Wykonawcy w</w:t>
      </w:r>
      <w:r w:rsidR="002455C6" w:rsidRPr="009D6860">
        <w:rPr>
          <w:rFonts w:ascii="Arial" w:hAnsi="Arial" w:cs="Arial"/>
          <w:sz w:val="22"/>
          <w:szCs w:val="22"/>
        </w:rPr>
        <w:t> </w:t>
      </w:r>
      <w:r w:rsidRPr="009D6860">
        <w:rPr>
          <w:rFonts w:ascii="Arial" w:hAnsi="Arial" w:cs="Arial"/>
          <w:sz w:val="22"/>
          <w:szCs w:val="22"/>
        </w:rPr>
        <w:t>związku lub przy okazji wykonywania niniejszej umowy mają charakter poufny.</w:t>
      </w:r>
    </w:p>
    <w:p w14:paraId="339981AE" w14:textId="77777777" w:rsidR="001439CF" w:rsidRPr="009D6860" w:rsidRDefault="001439CF" w:rsidP="00E2120E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73364F1F" w14:textId="77777777" w:rsidR="009D6860" w:rsidRDefault="009D6860" w:rsidP="009D6860">
      <w:pPr>
        <w:jc w:val="center"/>
        <w:rPr>
          <w:rFonts w:ascii="Arial" w:hAnsi="Arial" w:cs="Arial"/>
          <w:b/>
          <w:sz w:val="22"/>
          <w:szCs w:val="22"/>
        </w:rPr>
      </w:pPr>
    </w:p>
    <w:p w14:paraId="2310CA5A" w14:textId="0A72DA88" w:rsidR="001439CF" w:rsidRPr="009D6860" w:rsidRDefault="00697646" w:rsidP="009D6860">
      <w:pPr>
        <w:jc w:val="center"/>
        <w:rPr>
          <w:rFonts w:ascii="Arial" w:hAnsi="Arial" w:cs="Arial"/>
          <w:b/>
          <w:sz w:val="22"/>
          <w:szCs w:val="22"/>
        </w:rPr>
      </w:pPr>
      <w:r w:rsidRPr="009D6860">
        <w:rPr>
          <w:rFonts w:ascii="Arial" w:hAnsi="Arial" w:cs="Arial"/>
          <w:b/>
          <w:sz w:val="22"/>
          <w:szCs w:val="22"/>
        </w:rPr>
        <w:t>§ 8</w:t>
      </w:r>
    </w:p>
    <w:p w14:paraId="236E9927" w14:textId="3F7BC64A" w:rsidR="002939B0" w:rsidRPr="009D6860" w:rsidRDefault="009D6860" w:rsidP="009D68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Prawa autorskie </w:t>
      </w:r>
    </w:p>
    <w:p w14:paraId="562FA5E0" w14:textId="43618FA9" w:rsidR="00D978BE" w:rsidRPr="009D6860" w:rsidRDefault="001439CF" w:rsidP="009D6860">
      <w:pPr>
        <w:pStyle w:val="Tekstpodstawowy"/>
        <w:numPr>
          <w:ilvl w:val="0"/>
          <w:numId w:val="5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Wynagrodzenie, o którym mowa w </w:t>
      </w:r>
      <w:r w:rsidR="008817D7" w:rsidRPr="009D6860">
        <w:rPr>
          <w:rFonts w:ascii="Arial" w:hAnsi="Arial" w:cs="Arial"/>
          <w:sz w:val="22"/>
          <w:szCs w:val="22"/>
        </w:rPr>
        <w:t>§ 6</w:t>
      </w:r>
      <w:r w:rsidRPr="009D6860">
        <w:rPr>
          <w:rFonts w:ascii="Arial" w:hAnsi="Arial" w:cs="Arial"/>
          <w:sz w:val="22"/>
          <w:szCs w:val="22"/>
        </w:rPr>
        <w:t xml:space="preserve"> obejmuje także wynagrodzenie za przeniesienie majątkowych praw autorskich do całości </w:t>
      </w:r>
      <w:r w:rsidR="00E14F7E" w:rsidRPr="009D6860">
        <w:rPr>
          <w:rFonts w:ascii="Arial" w:hAnsi="Arial" w:cs="Arial"/>
          <w:sz w:val="22"/>
          <w:szCs w:val="22"/>
        </w:rPr>
        <w:t xml:space="preserve">lub </w:t>
      </w:r>
      <w:r w:rsidR="00507F8F" w:rsidRPr="009D6860">
        <w:rPr>
          <w:rFonts w:ascii="Arial" w:hAnsi="Arial" w:cs="Arial"/>
          <w:sz w:val="22"/>
          <w:szCs w:val="22"/>
        </w:rPr>
        <w:t xml:space="preserve">części </w:t>
      </w:r>
      <w:r w:rsidRPr="009D6860">
        <w:rPr>
          <w:rFonts w:ascii="Arial" w:hAnsi="Arial" w:cs="Arial"/>
          <w:sz w:val="22"/>
          <w:szCs w:val="22"/>
        </w:rPr>
        <w:t xml:space="preserve">dokumentacji będącej przedmiotem umowy oraz własność nośników, na których ta dokumentacja została utrwalona, w tym prawo nieograniczonego korzystania z utworu – na następujących polach eksploatacji: </w:t>
      </w:r>
    </w:p>
    <w:p w14:paraId="7CFB71A4" w14:textId="77777777" w:rsidR="001439CF" w:rsidRPr="009D6860" w:rsidRDefault="001439CF" w:rsidP="009D6860">
      <w:pPr>
        <w:pStyle w:val="Tekstpodstawowy"/>
        <w:numPr>
          <w:ilvl w:val="1"/>
          <w:numId w:val="5"/>
        </w:numPr>
        <w:tabs>
          <w:tab w:val="clear" w:pos="1800"/>
        </w:tabs>
        <w:ind w:left="709" w:hanging="283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554396AA" w14:textId="77777777" w:rsidR="001439CF" w:rsidRPr="009D6860" w:rsidRDefault="001439CF" w:rsidP="009D6860">
      <w:pPr>
        <w:pStyle w:val="Tekstpodstawowy"/>
        <w:numPr>
          <w:ilvl w:val="1"/>
          <w:numId w:val="5"/>
        </w:numPr>
        <w:tabs>
          <w:tab w:val="clear" w:pos="1800"/>
        </w:tabs>
        <w:ind w:left="709" w:hanging="283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w zakresie obrotu oryginałem albo egzemplarzami, na których utwór utrwalono - wprowadzania do obrotu samodzielnie lub łącznie z innymi wyrobami, użyczenia lub najmu oryginału albo egzemplarzy; </w:t>
      </w:r>
    </w:p>
    <w:p w14:paraId="1CF7DBCA" w14:textId="77777777" w:rsidR="00A07564" w:rsidRPr="009D6860" w:rsidRDefault="001439CF" w:rsidP="009D6860">
      <w:pPr>
        <w:pStyle w:val="Tekstpodstawowy"/>
        <w:numPr>
          <w:ilvl w:val="1"/>
          <w:numId w:val="5"/>
        </w:numPr>
        <w:tabs>
          <w:tab w:val="clear" w:pos="1800"/>
        </w:tabs>
        <w:ind w:left="709" w:hanging="283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  <w:r w:rsidR="001755B4" w:rsidRPr="009D6860">
        <w:rPr>
          <w:rFonts w:ascii="Arial" w:hAnsi="Arial" w:cs="Arial"/>
          <w:sz w:val="22"/>
          <w:szCs w:val="22"/>
        </w:rPr>
        <w:t xml:space="preserve"> </w:t>
      </w:r>
    </w:p>
    <w:p w14:paraId="6BB79AAA" w14:textId="77777777" w:rsidR="001439CF" w:rsidRPr="009D6860" w:rsidRDefault="001439CF" w:rsidP="009D6860">
      <w:pPr>
        <w:pStyle w:val="Tekstpodstawowy"/>
        <w:numPr>
          <w:ilvl w:val="1"/>
          <w:numId w:val="5"/>
        </w:numPr>
        <w:tabs>
          <w:tab w:val="clear" w:pos="1800"/>
        </w:tabs>
        <w:ind w:left="709" w:hanging="283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1FEC66EF" w14:textId="77777777" w:rsidR="00E85EF8" w:rsidRPr="009D6860" w:rsidRDefault="001439CF" w:rsidP="009D6860">
      <w:pPr>
        <w:pStyle w:val="Tekstpodstawowy"/>
        <w:numPr>
          <w:ilvl w:val="0"/>
          <w:numId w:val="11"/>
        </w:numPr>
        <w:ind w:left="426" w:hanging="426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Wykonawca oświadcza, że przeniesienie ww. praw nastąpi z chwilą odbioru przedmiotu umowy w postaci dokumentacji, w całości</w:t>
      </w:r>
      <w:r w:rsidR="00E14F7E" w:rsidRPr="009D6860">
        <w:rPr>
          <w:rFonts w:ascii="Arial" w:hAnsi="Arial" w:cs="Arial"/>
          <w:sz w:val="22"/>
          <w:szCs w:val="22"/>
        </w:rPr>
        <w:t xml:space="preserve"> lub części </w:t>
      </w:r>
      <w:r w:rsidRPr="009D6860">
        <w:rPr>
          <w:rFonts w:ascii="Arial" w:hAnsi="Arial" w:cs="Arial"/>
          <w:sz w:val="22"/>
          <w:szCs w:val="22"/>
        </w:rPr>
        <w:t>i nieodwołalnie, bez konieczności składania odrębnych oświadczeń w  terminie późniejszym.</w:t>
      </w:r>
      <w:bookmarkStart w:id="6" w:name="_Hlk33557464"/>
    </w:p>
    <w:p w14:paraId="02BD74DE" w14:textId="06426BA0" w:rsidR="0085231D" w:rsidRPr="009D6860" w:rsidRDefault="0085231D" w:rsidP="009D6860">
      <w:pPr>
        <w:pStyle w:val="Tekstpodstawowy"/>
        <w:ind w:left="426"/>
        <w:rPr>
          <w:rFonts w:ascii="Arial" w:hAnsi="Arial" w:cs="Arial"/>
          <w:sz w:val="22"/>
          <w:szCs w:val="22"/>
        </w:rPr>
      </w:pPr>
    </w:p>
    <w:p w14:paraId="3069773E" w14:textId="252F3AB8" w:rsidR="001439CF" w:rsidRPr="009D6860" w:rsidRDefault="001439CF" w:rsidP="009D6860">
      <w:pPr>
        <w:jc w:val="center"/>
        <w:rPr>
          <w:rFonts w:ascii="Arial" w:hAnsi="Arial" w:cs="Arial"/>
          <w:b/>
          <w:sz w:val="22"/>
          <w:szCs w:val="22"/>
        </w:rPr>
      </w:pPr>
      <w:r w:rsidRPr="009D6860">
        <w:rPr>
          <w:rFonts w:ascii="Arial" w:hAnsi="Arial" w:cs="Arial"/>
          <w:b/>
          <w:sz w:val="22"/>
          <w:szCs w:val="22"/>
        </w:rPr>
        <w:t>§</w:t>
      </w:r>
      <w:bookmarkEnd w:id="6"/>
      <w:r w:rsidRPr="009D6860">
        <w:rPr>
          <w:rFonts w:ascii="Arial" w:hAnsi="Arial" w:cs="Arial"/>
          <w:b/>
          <w:sz w:val="22"/>
          <w:szCs w:val="22"/>
        </w:rPr>
        <w:t xml:space="preserve"> </w:t>
      </w:r>
      <w:r w:rsidR="00697646" w:rsidRPr="009D6860">
        <w:rPr>
          <w:rFonts w:ascii="Arial" w:hAnsi="Arial" w:cs="Arial"/>
          <w:b/>
          <w:sz w:val="22"/>
          <w:szCs w:val="22"/>
        </w:rPr>
        <w:t>9</w:t>
      </w:r>
    </w:p>
    <w:p w14:paraId="4AEC5F87" w14:textId="04C45475" w:rsidR="00C92331" w:rsidRPr="009D6860" w:rsidRDefault="009D6860" w:rsidP="009D68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</w:t>
      </w:r>
    </w:p>
    <w:p w14:paraId="591045BC" w14:textId="421A2C27" w:rsidR="001439CF" w:rsidRPr="009D6860" w:rsidRDefault="001439CF" w:rsidP="009D6860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Strony ustalają odpowiedzialność za niewykonanie lub nienależyte wykonanie umowy </w:t>
      </w:r>
      <w:r w:rsidR="008E58CA">
        <w:rPr>
          <w:rFonts w:ascii="Arial" w:hAnsi="Arial" w:cs="Arial"/>
          <w:sz w:val="22"/>
          <w:szCs w:val="22"/>
        </w:rPr>
        <w:br/>
      </w:r>
      <w:r w:rsidRPr="009D6860">
        <w:rPr>
          <w:rFonts w:ascii="Arial" w:hAnsi="Arial" w:cs="Arial"/>
          <w:sz w:val="22"/>
          <w:szCs w:val="22"/>
        </w:rPr>
        <w:t>w postaci kar umownych.</w:t>
      </w:r>
    </w:p>
    <w:p w14:paraId="605030AF" w14:textId="77777777" w:rsidR="001439CF" w:rsidRPr="009D6860" w:rsidRDefault="001439CF" w:rsidP="009D6860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Wykonawca zapłaci Zamawiającemu kary:</w:t>
      </w:r>
    </w:p>
    <w:p w14:paraId="7F689F48" w14:textId="011CBEA5" w:rsidR="001439CF" w:rsidRPr="009D6860" w:rsidRDefault="001439CF" w:rsidP="00E2120E">
      <w:pPr>
        <w:pStyle w:val="Tekstpodstawowy"/>
        <w:numPr>
          <w:ilvl w:val="3"/>
          <w:numId w:val="21"/>
        </w:numPr>
        <w:ind w:left="709" w:hanging="283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za zwłokę w oddaniu przedmiotu umowy</w:t>
      </w:r>
      <w:r w:rsidR="0043037B" w:rsidRPr="009D6860">
        <w:rPr>
          <w:rFonts w:ascii="Arial" w:hAnsi="Arial" w:cs="Arial"/>
          <w:sz w:val="22"/>
          <w:szCs w:val="22"/>
        </w:rPr>
        <w:t xml:space="preserve">, o którym mowa w </w:t>
      </w:r>
      <w:r w:rsidR="00290064" w:rsidRPr="009D6860">
        <w:rPr>
          <w:rFonts w:ascii="Arial" w:hAnsi="Arial" w:cs="Arial"/>
          <w:sz w:val="22"/>
          <w:szCs w:val="22"/>
        </w:rPr>
        <w:t xml:space="preserve">§ 1 ust. pkt 1 umowy </w:t>
      </w:r>
      <w:r w:rsidRPr="009D6860">
        <w:rPr>
          <w:rFonts w:ascii="Arial" w:hAnsi="Arial" w:cs="Arial"/>
          <w:sz w:val="22"/>
          <w:szCs w:val="22"/>
        </w:rPr>
        <w:t xml:space="preserve"> </w:t>
      </w:r>
      <w:r w:rsidR="008E58CA">
        <w:rPr>
          <w:rFonts w:ascii="Arial" w:hAnsi="Arial" w:cs="Arial"/>
          <w:sz w:val="22"/>
          <w:szCs w:val="22"/>
        </w:rPr>
        <w:br/>
      </w:r>
      <w:r w:rsidRPr="009D6860">
        <w:rPr>
          <w:rFonts w:ascii="Arial" w:hAnsi="Arial" w:cs="Arial"/>
          <w:sz w:val="22"/>
          <w:szCs w:val="22"/>
        </w:rPr>
        <w:t>w wysokości 0,</w:t>
      </w:r>
      <w:r w:rsidR="008E58CA">
        <w:rPr>
          <w:rFonts w:ascii="Arial" w:hAnsi="Arial" w:cs="Arial"/>
          <w:sz w:val="22"/>
          <w:szCs w:val="22"/>
        </w:rPr>
        <w:t>3</w:t>
      </w:r>
      <w:r w:rsidRPr="009D6860">
        <w:rPr>
          <w:rFonts w:ascii="Arial" w:hAnsi="Arial" w:cs="Arial"/>
          <w:sz w:val="22"/>
          <w:szCs w:val="22"/>
        </w:rPr>
        <w:t xml:space="preserve"> % wynagrodzenia ryczałtowego </w:t>
      </w:r>
      <w:r w:rsidR="00DA3459">
        <w:rPr>
          <w:rFonts w:ascii="Arial" w:hAnsi="Arial" w:cs="Arial"/>
          <w:sz w:val="22"/>
          <w:szCs w:val="22"/>
        </w:rPr>
        <w:t>netto</w:t>
      </w:r>
      <w:r w:rsidRPr="009D6860">
        <w:rPr>
          <w:rFonts w:ascii="Arial" w:hAnsi="Arial" w:cs="Arial"/>
          <w:sz w:val="22"/>
          <w:szCs w:val="22"/>
        </w:rPr>
        <w:t xml:space="preserve"> określonego w</w:t>
      </w:r>
      <w:r w:rsidR="00703716" w:rsidRPr="009D6860">
        <w:rPr>
          <w:rFonts w:ascii="Arial" w:hAnsi="Arial" w:cs="Arial"/>
          <w:sz w:val="22"/>
          <w:szCs w:val="22"/>
        </w:rPr>
        <w:t xml:space="preserve"> </w:t>
      </w:r>
      <w:r w:rsidRPr="009D6860">
        <w:rPr>
          <w:rFonts w:ascii="Arial" w:hAnsi="Arial" w:cs="Arial"/>
          <w:bCs/>
          <w:sz w:val="22"/>
          <w:szCs w:val="22"/>
        </w:rPr>
        <w:t>§</w:t>
      </w:r>
      <w:r w:rsidR="008817D7" w:rsidRPr="009D6860">
        <w:rPr>
          <w:rFonts w:ascii="Arial" w:hAnsi="Arial" w:cs="Arial"/>
          <w:sz w:val="22"/>
          <w:szCs w:val="22"/>
        </w:rPr>
        <w:t xml:space="preserve"> 6</w:t>
      </w:r>
      <w:r w:rsidRPr="009D6860">
        <w:rPr>
          <w:rFonts w:ascii="Arial" w:hAnsi="Arial" w:cs="Arial"/>
          <w:sz w:val="22"/>
          <w:szCs w:val="22"/>
        </w:rPr>
        <w:t xml:space="preserve"> ust. </w:t>
      </w:r>
      <w:r w:rsidR="00092713" w:rsidRPr="009D6860">
        <w:rPr>
          <w:rFonts w:ascii="Arial" w:hAnsi="Arial" w:cs="Arial"/>
          <w:sz w:val="22"/>
          <w:szCs w:val="22"/>
        </w:rPr>
        <w:t>2</w:t>
      </w:r>
      <w:r w:rsidRPr="009D6860">
        <w:rPr>
          <w:rFonts w:ascii="Arial" w:hAnsi="Arial" w:cs="Arial"/>
          <w:sz w:val="22"/>
          <w:szCs w:val="22"/>
        </w:rPr>
        <w:t>, liczone za każdy dzień zwłoki,</w:t>
      </w:r>
      <w:r w:rsidR="00231980" w:rsidRPr="009D6860">
        <w:rPr>
          <w:rFonts w:ascii="Arial" w:hAnsi="Arial" w:cs="Arial"/>
          <w:sz w:val="22"/>
          <w:szCs w:val="22"/>
        </w:rPr>
        <w:t xml:space="preserve"> lecz nie więcej niż za 30 dni,</w:t>
      </w:r>
    </w:p>
    <w:p w14:paraId="0AD177F1" w14:textId="46CA77B0" w:rsidR="00092713" w:rsidRPr="009D6860" w:rsidRDefault="00092713" w:rsidP="00E2120E">
      <w:pPr>
        <w:pStyle w:val="Tekstpodstawowy"/>
        <w:numPr>
          <w:ilvl w:val="3"/>
          <w:numId w:val="21"/>
        </w:numPr>
        <w:ind w:left="709" w:hanging="283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za zwłokę w oddaniu przedmiotu umowy</w:t>
      </w:r>
      <w:r w:rsidR="00290064" w:rsidRPr="009D6860">
        <w:rPr>
          <w:rFonts w:ascii="Arial" w:hAnsi="Arial" w:cs="Arial"/>
          <w:sz w:val="22"/>
          <w:szCs w:val="22"/>
        </w:rPr>
        <w:t xml:space="preserve">, o którym mowa w § 1 ust. pkt 2 umowy  </w:t>
      </w:r>
      <w:r w:rsidRPr="009D6860">
        <w:rPr>
          <w:rFonts w:ascii="Arial" w:hAnsi="Arial" w:cs="Arial"/>
          <w:sz w:val="22"/>
          <w:szCs w:val="22"/>
        </w:rPr>
        <w:t xml:space="preserve"> </w:t>
      </w:r>
      <w:r w:rsidR="008E58CA">
        <w:rPr>
          <w:rFonts w:ascii="Arial" w:hAnsi="Arial" w:cs="Arial"/>
          <w:sz w:val="22"/>
          <w:szCs w:val="22"/>
        </w:rPr>
        <w:br/>
      </w:r>
      <w:r w:rsidRPr="009D6860">
        <w:rPr>
          <w:rFonts w:ascii="Arial" w:hAnsi="Arial" w:cs="Arial"/>
          <w:sz w:val="22"/>
          <w:szCs w:val="22"/>
        </w:rPr>
        <w:t>w wysokości 0,</w:t>
      </w:r>
      <w:r w:rsidR="008E58CA">
        <w:rPr>
          <w:rFonts w:ascii="Arial" w:hAnsi="Arial" w:cs="Arial"/>
          <w:sz w:val="22"/>
          <w:szCs w:val="22"/>
        </w:rPr>
        <w:t>3</w:t>
      </w:r>
      <w:r w:rsidRPr="009D6860">
        <w:rPr>
          <w:rFonts w:ascii="Arial" w:hAnsi="Arial" w:cs="Arial"/>
          <w:sz w:val="22"/>
          <w:szCs w:val="22"/>
        </w:rPr>
        <w:t xml:space="preserve"> % wynagrodzenia ryczałtowego </w:t>
      </w:r>
      <w:r w:rsidR="00DA3459">
        <w:rPr>
          <w:rFonts w:ascii="Arial" w:hAnsi="Arial" w:cs="Arial"/>
          <w:sz w:val="22"/>
          <w:szCs w:val="22"/>
        </w:rPr>
        <w:t>netto</w:t>
      </w:r>
      <w:r w:rsidRPr="009D6860">
        <w:rPr>
          <w:rFonts w:ascii="Arial" w:hAnsi="Arial" w:cs="Arial"/>
          <w:sz w:val="22"/>
          <w:szCs w:val="22"/>
        </w:rPr>
        <w:t xml:space="preserve"> określonego w </w:t>
      </w:r>
      <w:r w:rsidRPr="009D6860">
        <w:rPr>
          <w:rFonts w:ascii="Arial" w:hAnsi="Arial" w:cs="Arial"/>
          <w:bCs/>
          <w:sz w:val="22"/>
          <w:szCs w:val="22"/>
        </w:rPr>
        <w:t>§</w:t>
      </w:r>
      <w:r w:rsidRPr="009D6860">
        <w:rPr>
          <w:rFonts w:ascii="Arial" w:hAnsi="Arial" w:cs="Arial"/>
          <w:sz w:val="22"/>
          <w:szCs w:val="22"/>
        </w:rPr>
        <w:t xml:space="preserve"> 6 ust. 3, liczone za każdy dzień zwłoki,</w:t>
      </w:r>
      <w:r w:rsidR="00231980" w:rsidRPr="009D6860">
        <w:rPr>
          <w:rFonts w:ascii="Arial" w:hAnsi="Arial" w:cs="Arial"/>
          <w:sz w:val="22"/>
          <w:szCs w:val="22"/>
        </w:rPr>
        <w:t xml:space="preserve"> lecz nie więcej niż za 30 dni,</w:t>
      </w:r>
    </w:p>
    <w:p w14:paraId="6BB39B11" w14:textId="7C2F6A9E" w:rsidR="001439CF" w:rsidRPr="009D6860" w:rsidRDefault="001439CF" w:rsidP="00E2120E">
      <w:pPr>
        <w:pStyle w:val="Tekstpodstawowy"/>
        <w:numPr>
          <w:ilvl w:val="3"/>
          <w:numId w:val="21"/>
        </w:numPr>
        <w:ind w:left="709" w:hanging="283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za zwłokę w usunięciu wad stwierdzonych przy odbiorze lub w okresie rękojmi</w:t>
      </w:r>
      <w:r w:rsidR="00F06A41" w:rsidRPr="009D6860">
        <w:rPr>
          <w:rFonts w:ascii="Arial" w:hAnsi="Arial" w:cs="Arial"/>
          <w:sz w:val="22"/>
          <w:szCs w:val="22"/>
        </w:rPr>
        <w:t xml:space="preserve"> </w:t>
      </w:r>
      <w:r w:rsidR="00C42328">
        <w:rPr>
          <w:rFonts w:ascii="Arial" w:hAnsi="Arial" w:cs="Arial"/>
          <w:sz w:val="22"/>
          <w:szCs w:val="22"/>
        </w:rPr>
        <w:t xml:space="preserve">za wady </w:t>
      </w:r>
      <w:r w:rsidR="00F06A41" w:rsidRPr="009D6860">
        <w:rPr>
          <w:rFonts w:ascii="Arial" w:hAnsi="Arial" w:cs="Arial"/>
          <w:sz w:val="22"/>
          <w:szCs w:val="22"/>
        </w:rPr>
        <w:t>lub gwarancji</w:t>
      </w:r>
      <w:r w:rsidRPr="009D6860">
        <w:rPr>
          <w:rFonts w:ascii="Arial" w:hAnsi="Arial" w:cs="Arial"/>
          <w:sz w:val="22"/>
          <w:szCs w:val="22"/>
        </w:rPr>
        <w:t xml:space="preserve"> </w:t>
      </w:r>
      <w:r w:rsidR="00C42328">
        <w:rPr>
          <w:rFonts w:ascii="Arial" w:hAnsi="Arial" w:cs="Arial"/>
          <w:sz w:val="22"/>
          <w:szCs w:val="22"/>
        </w:rPr>
        <w:t xml:space="preserve">jakości </w:t>
      </w:r>
      <w:r w:rsidRPr="009D6860">
        <w:rPr>
          <w:rFonts w:ascii="Arial" w:hAnsi="Arial" w:cs="Arial"/>
          <w:sz w:val="22"/>
          <w:szCs w:val="22"/>
        </w:rPr>
        <w:t>w wysokości 0,</w:t>
      </w:r>
      <w:r w:rsidR="008E58CA">
        <w:rPr>
          <w:rFonts w:ascii="Arial" w:hAnsi="Arial" w:cs="Arial"/>
          <w:sz w:val="22"/>
          <w:szCs w:val="22"/>
        </w:rPr>
        <w:t>3</w:t>
      </w:r>
      <w:r w:rsidRPr="009D6860">
        <w:rPr>
          <w:rFonts w:ascii="Arial" w:hAnsi="Arial" w:cs="Arial"/>
          <w:sz w:val="22"/>
          <w:szCs w:val="22"/>
        </w:rPr>
        <w:t xml:space="preserve"> % wynagrodzenia ryczałtowego </w:t>
      </w:r>
      <w:r w:rsidR="008E58CA">
        <w:rPr>
          <w:rFonts w:ascii="Arial" w:hAnsi="Arial" w:cs="Arial"/>
          <w:sz w:val="22"/>
          <w:szCs w:val="22"/>
        </w:rPr>
        <w:t>ne</w:t>
      </w:r>
      <w:r w:rsidR="00D842F8" w:rsidRPr="009D6860">
        <w:rPr>
          <w:rFonts w:ascii="Arial" w:hAnsi="Arial" w:cs="Arial"/>
          <w:sz w:val="22"/>
          <w:szCs w:val="22"/>
        </w:rPr>
        <w:t>tto</w:t>
      </w:r>
      <w:r w:rsidRPr="009D6860">
        <w:rPr>
          <w:rFonts w:ascii="Arial" w:hAnsi="Arial" w:cs="Arial"/>
          <w:sz w:val="22"/>
          <w:szCs w:val="22"/>
        </w:rPr>
        <w:t xml:space="preserve"> określonego w</w:t>
      </w:r>
      <w:r w:rsidR="00703716" w:rsidRPr="009D6860">
        <w:rPr>
          <w:rFonts w:ascii="Arial" w:hAnsi="Arial" w:cs="Arial"/>
          <w:sz w:val="22"/>
          <w:szCs w:val="22"/>
        </w:rPr>
        <w:t xml:space="preserve"> </w:t>
      </w:r>
      <w:r w:rsidRPr="009D6860">
        <w:rPr>
          <w:rFonts w:ascii="Arial" w:hAnsi="Arial" w:cs="Arial"/>
          <w:bCs/>
          <w:sz w:val="22"/>
          <w:szCs w:val="22"/>
        </w:rPr>
        <w:t>§</w:t>
      </w:r>
      <w:r w:rsidR="008817D7" w:rsidRPr="009D6860">
        <w:rPr>
          <w:rFonts w:ascii="Arial" w:hAnsi="Arial" w:cs="Arial"/>
          <w:sz w:val="22"/>
          <w:szCs w:val="22"/>
        </w:rPr>
        <w:t xml:space="preserve"> 6</w:t>
      </w:r>
      <w:r w:rsidR="00F06A41" w:rsidRPr="009D6860">
        <w:rPr>
          <w:rFonts w:ascii="Arial" w:hAnsi="Arial" w:cs="Arial"/>
          <w:sz w:val="22"/>
          <w:szCs w:val="22"/>
        </w:rPr>
        <w:t xml:space="preserve"> </w:t>
      </w:r>
      <w:r w:rsidRPr="009D6860">
        <w:rPr>
          <w:rFonts w:ascii="Arial" w:hAnsi="Arial" w:cs="Arial"/>
          <w:sz w:val="22"/>
          <w:szCs w:val="22"/>
        </w:rPr>
        <w:t>ust. 1, za każdy dzień zwłoki, liczony od dnia wyznaczonego na usunięcie wad,</w:t>
      </w:r>
      <w:r w:rsidR="00231980" w:rsidRPr="009D6860">
        <w:rPr>
          <w:rFonts w:ascii="Arial" w:hAnsi="Arial" w:cs="Arial"/>
          <w:sz w:val="22"/>
          <w:szCs w:val="22"/>
        </w:rPr>
        <w:t xml:space="preserve"> lecz nie więcej niż za 30 dni</w:t>
      </w:r>
      <w:r w:rsidR="00D2243D" w:rsidRPr="009D6860">
        <w:rPr>
          <w:rFonts w:ascii="Arial" w:hAnsi="Arial" w:cs="Arial"/>
          <w:sz w:val="22"/>
          <w:szCs w:val="22"/>
        </w:rPr>
        <w:t>,</w:t>
      </w:r>
    </w:p>
    <w:p w14:paraId="18F2DA9F" w14:textId="51DC6A42" w:rsidR="0028768F" w:rsidRPr="009D6860" w:rsidRDefault="0028768F" w:rsidP="00E2120E">
      <w:pPr>
        <w:pStyle w:val="Tekstpodstawowy"/>
        <w:numPr>
          <w:ilvl w:val="3"/>
          <w:numId w:val="21"/>
        </w:numPr>
        <w:ind w:left="709" w:hanging="283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lastRenderedPageBreak/>
        <w:t xml:space="preserve">za niedotrzymanie któregokolwiek z terminów określonych w harmonogramie w wysokości </w:t>
      </w:r>
      <w:r w:rsidR="00DE59E2" w:rsidRPr="009D6860">
        <w:rPr>
          <w:rFonts w:ascii="Arial" w:hAnsi="Arial" w:cs="Arial"/>
          <w:sz w:val="22"/>
          <w:szCs w:val="22"/>
        </w:rPr>
        <w:t>2</w:t>
      </w:r>
      <w:r w:rsidRPr="009D6860">
        <w:rPr>
          <w:rFonts w:ascii="Arial" w:hAnsi="Arial" w:cs="Arial"/>
          <w:sz w:val="22"/>
          <w:szCs w:val="22"/>
        </w:rPr>
        <w:t xml:space="preserve">00 zł za </w:t>
      </w:r>
      <w:r w:rsidR="00092713" w:rsidRPr="009D6860">
        <w:rPr>
          <w:rFonts w:ascii="Arial" w:hAnsi="Arial" w:cs="Arial"/>
          <w:sz w:val="22"/>
          <w:szCs w:val="22"/>
        </w:rPr>
        <w:t xml:space="preserve">dzień za </w:t>
      </w:r>
      <w:r w:rsidRPr="009D6860">
        <w:rPr>
          <w:rFonts w:ascii="Arial" w:hAnsi="Arial" w:cs="Arial"/>
          <w:sz w:val="22"/>
          <w:szCs w:val="22"/>
        </w:rPr>
        <w:t>każdy stwierdzony przypadek</w:t>
      </w:r>
      <w:r w:rsidR="00E260A4" w:rsidRPr="009D6860">
        <w:rPr>
          <w:rFonts w:ascii="Arial" w:hAnsi="Arial" w:cs="Arial"/>
          <w:sz w:val="22"/>
          <w:szCs w:val="22"/>
        </w:rPr>
        <w:t xml:space="preserve"> </w:t>
      </w:r>
      <w:r w:rsidR="0061458A" w:rsidRPr="009D6860">
        <w:rPr>
          <w:rFonts w:ascii="Arial" w:hAnsi="Arial" w:cs="Arial"/>
          <w:sz w:val="22"/>
          <w:szCs w:val="22"/>
        </w:rPr>
        <w:t xml:space="preserve">chyba, że wykonawca uzyskał akceptację zamawiającego, o której mowa w </w:t>
      </w:r>
      <w:r w:rsidR="0061458A" w:rsidRPr="009D6860">
        <w:rPr>
          <w:rFonts w:ascii="Arial" w:hAnsi="Arial" w:cs="Arial"/>
          <w:bCs/>
          <w:sz w:val="22"/>
          <w:szCs w:val="22"/>
        </w:rPr>
        <w:t>§</w:t>
      </w:r>
      <w:r w:rsidR="0061458A" w:rsidRPr="009D6860">
        <w:rPr>
          <w:rFonts w:ascii="Arial" w:hAnsi="Arial" w:cs="Arial"/>
          <w:sz w:val="22"/>
          <w:szCs w:val="22"/>
        </w:rPr>
        <w:t xml:space="preserve"> 3 ust. 5,</w:t>
      </w:r>
      <w:r w:rsidR="00B5159A" w:rsidRPr="009D6860">
        <w:rPr>
          <w:rFonts w:ascii="Arial" w:hAnsi="Arial" w:cs="Arial"/>
          <w:sz w:val="22"/>
          <w:szCs w:val="22"/>
        </w:rPr>
        <w:t xml:space="preserve"> lub kara przysługuje Zamawiającemu na innej podstawie wskazanej w niniejszym paragrafie,</w:t>
      </w:r>
    </w:p>
    <w:p w14:paraId="5ECE467C" w14:textId="3F9140A9" w:rsidR="004B5234" w:rsidRPr="009D6860" w:rsidRDefault="004B5234" w:rsidP="00E2120E">
      <w:pPr>
        <w:pStyle w:val="Tekstpodstawowy"/>
        <w:numPr>
          <w:ilvl w:val="3"/>
          <w:numId w:val="21"/>
        </w:numPr>
        <w:ind w:left="709" w:hanging="283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za nie wywiązanie się z obowiązków Wykonawcy, o którym mowa w </w:t>
      </w:r>
      <w:r w:rsidRPr="009D6860">
        <w:rPr>
          <w:rFonts w:ascii="Arial" w:hAnsi="Arial" w:cs="Arial"/>
          <w:bCs/>
          <w:sz w:val="22"/>
          <w:szCs w:val="22"/>
        </w:rPr>
        <w:t xml:space="preserve">§ 1 ust. </w:t>
      </w:r>
      <w:r w:rsidR="00F83E83" w:rsidRPr="009D6860">
        <w:rPr>
          <w:rFonts w:ascii="Arial" w:hAnsi="Arial" w:cs="Arial"/>
          <w:bCs/>
          <w:sz w:val="22"/>
          <w:szCs w:val="22"/>
        </w:rPr>
        <w:t>4</w:t>
      </w:r>
      <w:r w:rsidRPr="009D6860">
        <w:rPr>
          <w:rFonts w:ascii="Arial" w:hAnsi="Arial" w:cs="Arial"/>
          <w:bCs/>
          <w:sz w:val="22"/>
          <w:szCs w:val="22"/>
        </w:rPr>
        <w:t xml:space="preserve"> </w:t>
      </w:r>
      <w:r w:rsidR="00F83E83" w:rsidRPr="009D6860">
        <w:rPr>
          <w:rFonts w:ascii="Arial" w:hAnsi="Arial" w:cs="Arial"/>
          <w:bCs/>
          <w:sz w:val="22"/>
          <w:szCs w:val="22"/>
        </w:rPr>
        <w:t xml:space="preserve">lub </w:t>
      </w:r>
      <w:r w:rsidRPr="009D6860">
        <w:rPr>
          <w:rFonts w:ascii="Arial" w:hAnsi="Arial" w:cs="Arial"/>
          <w:bCs/>
          <w:sz w:val="22"/>
          <w:szCs w:val="22"/>
        </w:rPr>
        <w:t>w § 3  w wysokości 200 zł za każdy stwierdzony przypadek odrębnie</w:t>
      </w:r>
      <w:r w:rsidR="00C27DE0" w:rsidRPr="009D6860">
        <w:rPr>
          <w:rFonts w:ascii="Arial" w:hAnsi="Arial" w:cs="Arial"/>
          <w:bCs/>
          <w:sz w:val="22"/>
          <w:szCs w:val="22"/>
        </w:rPr>
        <w:t>,</w:t>
      </w:r>
      <w:r w:rsidR="00D2243D" w:rsidRPr="009D6860">
        <w:rPr>
          <w:rFonts w:ascii="Arial" w:hAnsi="Arial" w:cs="Arial"/>
          <w:bCs/>
          <w:sz w:val="22"/>
          <w:szCs w:val="22"/>
        </w:rPr>
        <w:t xml:space="preserve"> </w:t>
      </w:r>
      <w:bookmarkStart w:id="7" w:name="_Hlk135126628"/>
      <w:r w:rsidR="00C27DE0" w:rsidRPr="009D6860">
        <w:rPr>
          <w:rFonts w:ascii="Arial" w:hAnsi="Arial" w:cs="Arial"/>
          <w:bCs/>
          <w:sz w:val="22"/>
          <w:szCs w:val="22"/>
        </w:rPr>
        <w:t>l</w:t>
      </w:r>
      <w:r w:rsidR="00D2243D" w:rsidRPr="009D6860">
        <w:rPr>
          <w:rFonts w:ascii="Arial" w:hAnsi="Arial" w:cs="Arial"/>
          <w:bCs/>
          <w:sz w:val="22"/>
          <w:szCs w:val="22"/>
        </w:rPr>
        <w:t xml:space="preserve">ecz nie więcej niż </w:t>
      </w:r>
      <w:r w:rsidR="00C27DE0" w:rsidRPr="009D6860">
        <w:rPr>
          <w:rFonts w:ascii="Arial" w:hAnsi="Arial" w:cs="Arial"/>
          <w:bCs/>
          <w:sz w:val="22"/>
          <w:szCs w:val="22"/>
        </w:rPr>
        <w:t>5.000 zł</w:t>
      </w:r>
      <w:bookmarkEnd w:id="7"/>
      <w:r w:rsidR="00C27DE0" w:rsidRPr="009D6860">
        <w:rPr>
          <w:rFonts w:ascii="Arial" w:hAnsi="Arial" w:cs="Arial"/>
          <w:sz w:val="22"/>
          <w:szCs w:val="22"/>
        </w:rPr>
        <w:t>,</w:t>
      </w:r>
    </w:p>
    <w:p w14:paraId="497F9CC6" w14:textId="1BA2A109" w:rsidR="00E9295F" w:rsidRPr="009D6860" w:rsidRDefault="00E9295F" w:rsidP="00E2120E">
      <w:pPr>
        <w:pStyle w:val="Tekstpodstawowy"/>
        <w:numPr>
          <w:ilvl w:val="3"/>
          <w:numId w:val="21"/>
        </w:numPr>
        <w:ind w:left="709" w:hanging="283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color w:val="000000"/>
          <w:sz w:val="22"/>
          <w:szCs w:val="22"/>
          <w:lang w:eastAsia="ar-SA"/>
        </w:rPr>
        <w:t>za każdy inny niż wyżej określony przypadek nienależytego wykonania przedmiotu umowy, w wysokości 200 zł, za każdy stwierdzony przypadek odrębnie</w:t>
      </w:r>
      <w:r w:rsidR="00C27DE0" w:rsidRPr="009D6860">
        <w:rPr>
          <w:rFonts w:ascii="Arial" w:hAnsi="Arial" w:cs="Arial"/>
          <w:color w:val="000000"/>
          <w:sz w:val="22"/>
          <w:szCs w:val="22"/>
          <w:lang w:eastAsia="ar-SA"/>
        </w:rPr>
        <w:t xml:space="preserve">, </w:t>
      </w:r>
      <w:r w:rsidR="00C27DE0" w:rsidRPr="009D6860">
        <w:rPr>
          <w:rFonts w:ascii="Arial" w:hAnsi="Arial" w:cs="Arial"/>
          <w:bCs/>
          <w:sz w:val="22"/>
          <w:szCs w:val="22"/>
        </w:rPr>
        <w:t>lecz nie więcej niż 5.000 zł</w:t>
      </w:r>
      <w:r w:rsidR="00F15B4A" w:rsidRPr="009D6860">
        <w:rPr>
          <w:rFonts w:ascii="Arial" w:hAnsi="Arial" w:cs="Arial"/>
          <w:color w:val="000000"/>
          <w:sz w:val="22"/>
          <w:szCs w:val="22"/>
          <w:lang w:eastAsia="ar-SA"/>
        </w:rPr>
        <w:t>.</w:t>
      </w:r>
    </w:p>
    <w:p w14:paraId="0D2AE7EB" w14:textId="25700F94" w:rsidR="001439CF" w:rsidRPr="009D6860" w:rsidRDefault="001439CF" w:rsidP="009D6860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Wykonawca zapłaci karę umowną w wysokości 10 % </w:t>
      </w:r>
      <w:r w:rsidR="000420AC" w:rsidRPr="009D6860">
        <w:rPr>
          <w:rFonts w:ascii="Arial" w:hAnsi="Arial" w:cs="Arial"/>
          <w:sz w:val="22"/>
          <w:szCs w:val="22"/>
        </w:rPr>
        <w:t xml:space="preserve">całkowitego </w:t>
      </w:r>
      <w:r w:rsidRPr="009D6860">
        <w:rPr>
          <w:rFonts w:ascii="Arial" w:hAnsi="Arial" w:cs="Arial"/>
          <w:sz w:val="22"/>
          <w:szCs w:val="22"/>
        </w:rPr>
        <w:t xml:space="preserve">wynagrodzenia ryczałtowego </w:t>
      </w:r>
      <w:r w:rsidR="00237F07" w:rsidRPr="009D6860">
        <w:rPr>
          <w:rFonts w:ascii="Arial" w:hAnsi="Arial" w:cs="Arial"/>
          <w:sz w:val="22"/>
          <w:szCs w:val="22"/>
        </w:rPr>
        <w:t>ne</w:t>
      </w:r>
      <w:r w:rsidRPr="009D6860">
        <w:rPr>
          <w:rFonts w:ascii="Arial" w:hAnsi="Arial" w:cs="Arial"/>
          <w:sz w:val="22"/>
          <w:szCs w:val="22"/>
        </w:rPr>
        <w:t>tto za odstąpienie od umowy z jego winy.</w:t>
      </w:r>
    </w:p>
    <w:p w14:paraId="420FE728" w14:textId="40EF2A0C" w:rsidR="001439CF" w:rsidRPr="009D6860" w:rsidRDefault="001439CF" w:rsidP="009D6860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Zamawiający zapłaci karę umowną  w wysokości 10 % </w:t>
      </w:r>
      <w:r w:rsidR="000420AC" w:rsidRPr="009D6860">
        <w:rPr>
          <w:rFonts w:ascii="Arial" w:hAnsi="Arial" w:cs="Arial"/>
          <w:sz w:val="22"/>
          <w:szCs w:val="22"/>
        </w:rPr>
        <w:t xml:space="preserve">całkowitego </w:t>
      </w:r>
      <w:r w:rsidRPr="009D6860">
        <w:rPr>
          <w:rFonts w:ascii="Arial" w:hAnsi="Arial" w:cs="Arial"/>
          <w:sz w:val="22"/>
          <w:szCs w:val="22"/>
        </w:rPr>
        <w:t xml:space="preserve">wynagrodzenia ryczałtowego </w:t>
      </w:r>
      <w:r w:rsidR="00237F07" w:rsidRPr="009D6860">
        <w:rPr>
          <w:rFonts w:ascii="Arial" w:hAnsi="Arial" w:cs="Arial"/>
          <w:sz w:val="22"/>
          <w:szCs w:val="22"/>
        </w:rPr>
        <w:t>ne</w:t>
      </w:r>
      <w:r w:rsidRPr="009D6860">
        <w:rPr>
          <w:rFonts w:ascii="Arial" w:hAnsi="Arial" w:cs="Arial"/>
          <w:sz w:val="22"/>
          <w:szCs w:val="22"/>
        </w:rPr>
        <w:t>tto za odstąpienie od umowy z jego winy.</w:t>
      </w:r>
    </w:p>
    <w:p w14:paraId="7723B9A0" w14:textId="77777777" w:rsidR="001439CF" w:rsidRPr="009D6860" w:rsidRDefault="001439CF" w:rsidP="009D6860">
      <w:pPr>
        <w:pStyle w:val="Tekstpodstawowy"/>
        <w:numPr>
          <w:ilvl w:val="0"/>
          <w:numId w:val="6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Wykonawca wyraża zgodę na zapłatę kar umownych w drodze potrącenia  z przysługujących mu należności.</w:t>
      </w:r>
    </w:p>
    <w:p w14:paraId="309535FF" w14:textId="77777777" w:rsidR="001439CF" w:rsidRPr="009D6860" w:rsidRDefault="001439CF" w:rsidP="009D6860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Strony mogą dochodzić na zasadach ogólnych odszkodowania przewyższającego zastrzeżone kary umowne.</w:t>
      </w:r>
    </w:p>
    <w:p w14:paraId="67454FAD" w14:textId="7580AD19" w:rsidR="001439CF" w:rsidRPr="009D6860" w:rsidRDefault="001439CF" w:rsidP="009D6860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Roszczenie o zapłatę kar umownych z tytułu zwłoki, ustalonych za każdy rozpoczęty dzie</w:t>
      </w:r>
      <w:r w:rsidR="008F3416" w:rsidRPr="009D6860">
        <w:rPr>
          <w:rFonts w:ascii="Arial" w:hAnsi="Arial" w:cs="Arial"/>
          <w:sz w:val="22"/>
          <w:szCs w:val="22"/>
        </w:rPr>
        <w:t>ń zwłoki, staje się wymagalne:</w:t>
      </w:r>
    </w:p>
    <w:p w14:paraId="690E8A18" w14:textId="77777777" w:rsidR="001439CF" w:rsidRPr="009D6860" w:rsidRDefault="001439CF" w:rsidP="009D6860">
      <w:pPr>
        <w:numPr>
          <w:ilvl w:val="0"/>
          <w:numId w:val="12"/>
        </w:numPr>
        <w:tabs>
          <w:tab w:val="clear" w:pos="0"/>
        </w:tabs>
        <w:suppressAutoHyphens/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za pierwszy rozpoczęty dzień zwłoki - w tym dniu,</w:t>
      </w:r>
    </w:p>
    <w:p w14:paraId="6DD4AA49" w14:textId="77777777" w:rsidR="001439CF" w:rsidRPr="009D6860" w:rsidRDefault="001439CF" w:rsidP="009D6860">
      <w:pPr>
        <w:numPr>
          <w:ilvl w:val="0"/>
          <w:numId w:val="12"/>
        </w:numPr>
        <w:tabs>
          <w:tab w:val="clear" w:pos="0"/>
        </w:tabs>
        <w:suppressAutoHyphens/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za każdy następny rozpoczęty dzień zwłoki - odpowiednio w każdym z  tych dni. </w:t>
      </w:r>
    </w:p>
    <w:p w14:paraId="12959E1F" w14:textId="77777777" w:rsidR="00247630" w:rsidRPr="009D6860" w:rsidRDefault="001439CF" w:rsidP="009D6860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Poza przypadkiem, o którym mowa w ust. 7, roszczenie o zapłatę kary umownej staje się wymagalne z dniem zaistnienia zdarzenia uzasadniającego obciążenie Wykonawcy karą umowną.</w:t>
      </w:r>
    </w:p>
    <w:p w14:paraId="10DFB872" w14:textId="5CC18FEA" w:rsidR="00D11CAD" w:rsidRPr="009D6860" w:rsidRDefault="00A07564" w:rsidP="009D6860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Łączna maksymalna wysokość kar umownych, których może dochodzić Zamawiający od Wykonawcy wynosi 40 % </w:t>
      </w:r>
      <w:r w:rsidR="000420AC" w:rsidRPr="009D6860">
        <w:rPr>
          <w:rFonts w:ascii="Arial" w:hAnsi="Arial" w:cs="Arial"/>
          <w:sz w:val="22"/>
          <w:szCs w:val="22"/>
        </w:rPr>
        <w:t xml:space="preserve">całkowitego </w:t>
      </w:r>
      <w:r w:rsidRPr="009D6860">
        <w:rPr>
          <w:rFonts w:ascii="Arial" w:hAnsi="Arial" w:cs="Arial"/>
          <w:sz w:val="22"/>
          <w:szCs w:val="22"/>
        </w:rPr>
        <w:t xml:space="preserve">wynagrodzenia ryczałtowego </w:t>
      </w:r>
      <w:r w:rsidR="00237F07" w:rsidRPr="009D6860">
        <w:rPr>
          <w:rFonts w:ascii="Arial" w:hAnsi="Arial" w:cs="Arial"/>
          <w:sz w:val="22"/>
          <w:szCs w:val="22"/>
        </w:rPr>
        <w:t>ne</w:t>
      </w:r>
      <w:r w:rsidRPr="009D6860">
        <w:rPr>
          <w:rFonts w:ascii="Arial" w:hAnsi="Arial" w:cs="Arial"/>
          <w:sz w:val="22"/>
          <w:szCs w:val="22"/>
        </w:rPr>
        <w:t>tto.</w:t>
      </w:r>
    </w:p>
    <w:p w14:paraId="08BAEC03" w14:textId="77777777" w:rsidR="0085231D" w:rsidRPr="009D6860" w:rsidRDefault="0085231D" w:rsidP="009D686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1B3B531" w14:textId="77777777" w:rsidR="001439CF" w:rsidRPr="009D6860" w:rsidRDefault="00697646" w:rsidP="009D6860">
      <w:pPr>
        <w:jc w:val="center"/>
        <w:rPr>
          <w:rFonts w:ascii="Arial" w:hAnsi="Arial" w:cs="Arial"/>
          <w:b/>
          <w:sz w:val="22"/>
          <w:szCs w:val="22"/>
        </w:rPr>
      </w:pPr>
      <w:r w:rsidRPr="009D6860">
        <w:rPr>
          <w:rFonts w:ascii="Arial" w:hAnsi="Arial" w:cs="Arial"/>
          <w:b/>
          <w:sz w:val="22"/>
          <w:szCs w:val="22"/>
        </w:rPr>
        <w:t>§ 10</w:t>
      </w:r>
    </w:p>
    <w:p w14:paraId="163B1975" w14:textId="32C87666" w:rsidR="00464627" w:rsidRPr="009D6860" w:rsidRDefault="009D6860" w:rsidP="009D68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Klauzula informacyjna </w:t>
      </w:r>
      <w:r w:rsidR="009D7C27">
        <w:rPr>
          <w:rFonts w:ascii="Arial" w:hAnsi="Arial" w:cs="Arial"/>
          <w:b/>
          <w:sz w:val="22"/>
          <w:szCs w:val="22"/>
        </w:rPr>
        <w:t>RODO</w:t>
      </w:r>
    </w:p>
    <w:p w14:paraId="744C4C55" w14:textId="77777777" w:rsidR="00464627" w:rsidRPr="009D6860" w:rsidRDefault="00464627" w:rsidP="00E2120E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2E1946E0" w14:textId="48A637C1" w:rsidR="00843BD9" w:rsidRPr="009D6860" w:rsidRDefault="00843BD9" w:rsidP="00E2120E">
      <w:pPr>
        <w:numPr>
          <w:ilvl w:val="0"/>
          <w:numId w:val="20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administratorem danych osobowych jest: Zakład Wodociągów i Kanalizacji Sp.</w:t>
      </w:r>
      <w:r w:rsidR="00E85EF8" w:rsidRPr="009D6860">
        <w:rPr>
          <w:rFonts w:ascii="Arial" w:hAnsi="Arial" w:cs="Arial"/>
          <w:sz w:val="22"/>
          <w:szCs w:val="22"/>
        </w:rPr>
        <w:t> </w:t>
      </w:r>
      <w:r w:rsidRPr="009D6860">
        <w:rPr>
          <w:rFonts w:ascii="Arial" w:hAnsi="Arial" w:cs="Arial"/>
          <w:sz w:val="22"/>
          <w:szCs w:val="22"/>
        </w:rPr>
        <w:t>z</w:t>
      </w:r>
      <w:r w:rsidR="00E85EF8" w:rsidRPr="009D6860">
        <w:rPr>
          <w:rFonts w:ascii="Arial" w:hAnsi="Arial" w:cs="Arial"/>
          <w:sz w:val="22"/>
          <w:szCs w:val="22"/>
        </w:rPr>
        <w:t> </w:t>
      </w:r>
      <w:r w:rsidRPr="009D6860">
        <w:rPr>
          <w:rFonts w:ascii="Arial" w:hAnsi="Arial" w:cs="Arial"/>
          <w:sz w:val="22"/>
          <w:szCs w:val="22"/>
        </w:rPr>
        <w:t xml:space="preserve">o.o. </w:t>
      </w:r>
      <w:r w:rsidR="00336CD0">
        <w:rPr>
          <w:rFonts w:ascii="Arial" w:hAnsi="Arial" w:cs="Arial"/>
          <w:sz w:val="22"/>
          <w:szCs w:val="22"/>
        </w:rPr>
        <w:br/>
      </w:r>
      <w:r w:rsidRPr="009D6860">
        <w:rPr>
          <w:rFonts w:ascii="Arial" w:hAnsi="Arial" w:cs="Arial"/>
          <w:sz w:val="22"/>
          <w:szCs w:val="22"/>
        </w:rPr>
        <w:t xml:space="preserve">w Szczecinie </w:t>
      </w:r>
    </w:p>
    <w:p w14:paraId="1AC0CBBB" w14:textId="2BB5BDF5" w:rsidR="00843BD9" w:rsidRPr="009D6860" w:rsidRDefault="00843BD9" w:rsidP="00E2120E">
      <w:pPr>
        <w:numPr>
          <w:ilvl w:val="0"/>
          <w:numId w:val="20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kontakt do inspektora ochrony danych osobowych w:</w:t>
      </w:r>
      <w:r w:rsidRPr="009D686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D6860">
        <w:rPr>
          <w:rFonts w:ascii="Arial" w:hAnsi="Arial" w:cs="Arial"/>
          <w:bCs/>
          <w:sz w:val="22"/>
          <w:szCs w:val="22"/>
        </w:rPr>
        <w:t xml:space="preserve">Zakładzie Wodociągów </w:t>
      </w:r>
      <w:r w:rsidR="00336CD0">
        <w:rPr>
          <w:rFonts w:ascii="Arial" w:hAnsi="Arial" w:cs="Arial"/>
          <w:bCs/>
          <w:sz w:val="22"/>
          <w:szCs w:val="22"/>
        </w:rPr>
        <w:br/>
      </w:r>
      <w:r w:rsidRPr="009D6860">
        <w:rPr>
          <w:rFonts w:ascii="Arial" w:hAnsi="Arial" w:cs="Arial"/>
          <w:bCs/>
          <w:sz w:val="22"/>
          <w:szCs w:val="22"/>
        </w:rPr>
        <w:t>i Kanalizacji Sp. z o.o. w Szczecinie</w:t>
      </w:r>
      <w:r w:rsidRPr="009D6860">
        <w:rPr>
          <w:rFonts w:ascii="Arial" w:hAnsi="Arial" w:cs="Arial"/>
          <w:sz w:val="22"/>
          <w:szCs w:val="22"/>
        </w:rPr>
        <w:t xml:space="preserve"> tel. 91 44 26 231, adres e-mail: iod@zwik.szczecin.pl</w:t>
      </w:r>
    </w:p>
    <w:p w14:paraId="71547BEE" w14:textId="77777777" w:rsidR="00843BD9" w:rsidRPr="009D6860" w:rsidRDefault="00843BD9" w:rsidP="00E2120E">
      <w:pPr>
        <w:numPr>
          <w:ilvl w:val="0"/>
          <w:numId w:val="20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osobie fizycznej, której dane dotyczą przysługuje prawo żądania od administratora dostępu do danych osobowych, do ich sprostowania, ograniczenia przetwarzania na zasadach określonych w RODO oraz w innych obowiązujących w tym zakresie przepisów prawa</w:t>
      </w:r>
    </w:p>
    <w:p w14:paraId="51233FBD" w14:textId="77777777" w:rsidR="00843BD9" w:rsidRPr="009D6860" w:rsidRDefault="00843BD9" w:rsidP="00E2120E">
      <w:pPr>
        <w:numPr>
          <w:ilvl w:val="0"/>
          <w:numId w:val="20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RODO,</w:t>
      </w:r>
    </w:p>
    <w:p w14:paraId="50510D40" w14:textId="12039AA0" w:rsidR="00843BD9" w:rsidRPr="009D6860" w:rsidRDefault="00843BD9" w:rsidP="00E2120E">
      <w:pPr>
        <w:numPr>
          <w:ilvl w:val="0"/>
          <w:numId w:val="20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dane osobowe będą przetwarzane na podstawie art. 6 ust. 1 lit b i c RODO w</w:t>
      </w:r>
      <w:r w:rsidR="00E2120E">
        <w:rPr>
          <w:rFonts w:ascii="Arial" w:hAnsi="Arial" w:cs="Arial"/>
          <w:sz w:val="22"/>
          <w:szCs w:val="22"/>
        </w:rPr>
        <w:t xml:space="preserve"> </w:t>
      </w:r>
      <w:r w:rsidRPr="009D6860">
        <w:rPr>
          <w:rFonts w:ascii="Arial" w:hAnsi="Arial" w:cs="Arial"/>
          <w:sz w:val="22"/>
          <w:szCs w:val="22"/>
        </w:rPr>
        <w:t>celu:</w:t>
      </w:r>
    </w:p>
    <w:p w14:paraId="5076370D" w14:textId="77777777" w:rsidR="00843BD9" w:rsidRPr="009D6860" w:rsidRDefault="00843BD9" w:rsidP="00E2120E">
      <w:pPr>
        <w:numPr>
          <w:ilvl w:val="0"/>
          <w:numId w:val="16"/>
        </w:numPr>
        <w:ind w:left="1134" w:hanging="283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zawarcia umowy i prawidłowej realizacji przedmiotu umowy </w:t>
      </w:r>
    </w:p>
    <w:p w14:paraId="622ACFA7" w14:textId="77777777" w:rsidR="00843BD9" w:rsidRPr="009D6860" w:rsidRDefault="00843BD9" w:rsidP="00E2120E">
      <w:pPr>
        <w:numPr>
          <w:ilvl w:val="0"/>
          <w:numId w:val="16"/>
        </w:numPr>
        <w:ind w:left="1134" w:hanging="283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przechowywania dokumentacji na wypadek kontroli prowadzonej przez uprawnione organy i podmioty</w:t>
      </w:r>
    </w:p>
    <w:p w14:paraId="1F6D2305" w14:textId="77777777" w:rsidR="00843BD9" w:rsidRPr="009D6860" w:rsidRDefault="00843BD9" w:rsidP="00E2120E">
      <w:pPr>
        <w:numPr>
          <w:ilvl w:val="0"/>
          <w:numId w:val="16"/>
        </w:numPr>
        <w:ind w:left="1134" w:hanging="283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przekazania dokumentacji do archiwum a następnie jej zbrakowania</w:t>
      </w:r>
    </w:p>
    <w:p w14:paraId="38E53921" w14:textId="7645277C" w:rsidR="00843BD9" w:rsidRPr="009D6860" w:rsidRDefault="00843BD9" w:rsidP="00E2120E">
      <w:pPr>
        <w:numPr>
          <w:ilvl w:val="0"/>
          <w:numId w:val="20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dane osobowe będą przetwarzane przez okres realizacji umowy, okres rękojmi </w:t>
      </w:r>
      <w:r w:rsidR="00336CD0">
        <w:rPr>
          <w:rFonts w:ascii="Arial" w:hAnsi="Arial" w:cs="Arial"/>
          <w:sz w:val="22"/>
          <w:szCs w:val="22"/>
        </w:rPr>
        <w:br/>
      </w:r>
      <w:r w:rsidRPr="009D6860">
        <w:rPr>
          <w:rFonts w:ascii="Arial" w:hAnsi="Arial" w:cs="Arial"/>
          <w:sz w:val="22"/>
          <w:szCs w:val="22"/>
        </w:rPr>
        <w:t>i gwarancji (jeżeli dotyczy), okres do upływu terminu przedawnienia roszczeń oraz okres archiwizacji</w:t>
      </w:r>
    </w:p>
    <w:p w14:paraId="4CCD7750" w14:textId="77777777" w:rsidR="00843BD9" w:rsidRPr="009D6860" w:rsidRDefault="00843BD9" w:rsidP="00E2120E">
      <w:pPr>
        <w:numPr>
          <w:ilvl w:val="0"/>
          <w:numId w:val="20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odbiorcami danych osobowych będą: </w:t>
      </w:r>
    </w:p>
    <w:p w14:paraId="0167071E" w14:textId="3CC04A14" w:rsidR="00843BD9" w:rsidRPr="009D6860" w:rsidRDefault="00843BD9" w:rsidP="00E2120E">
      <w:pPr>
        <w:numPr>
          <w:ilvl w:val="1"/>
          <w:numId w:val="15"/>
        </w:numPr>
        <w:tabs>
          <w:tab w:val="clear" w:pos="0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osoby lub podmioty, którym udostępniona zostanie niniejsza umowa lub dokumentacja związania z realizacją umowy w oparciu o powszechnie obowiązujące przepisy, w tym w szczególności w oparciu o ustawę z dnia 6 września 2001 r. o dostępie do informacji publicznej lub umowę powierzenia przetwarzania danych</w:t>
      </w:r>
    </w:p>
    <w:p w14:paraId="6888AF36" w14:textId="6FB4EF17" w:rsidR="00843BD9" w:rsidRPr="009D6860" w:rsidRDefault="00843BD9" w:rsidP="00E2120E">
      <w:pPr>
        <w:numPr>
          <w:ilvl w:val="1"/>
          <w:numId w:val="15"/>
        </w:numPr>
        <w:tabs>
          <w:tab w:val="clear" w:pos="0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lastRenderedPageBreak/>
        <w:t>inni administratorzy danych, działający na mocy umów zawartych</w:t>
      </w:r>
      <w:r w:rsidR="00E2120E">
        <w:rPr>
          <w:rFonts w:ascii="Arial" w:hAnsi="Arial" w:cs="Arial"/>
          <w:sz w:val="22"/>
          <w:szCs w:val="22"/>
        </w:rPr>
        <w:t xml:space="preserve"> </w:t>
      </w:r>
      <w:r w:rsidRPr="009D6860">
        <w:rPr>
          <w:rFonts w:ascii="Arial" w:hAnsi="Arial" w:cs="Arial"/>
          <w:sz w:val="22"/>
          <w:szCs w:val="22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5EB695FD" w14:textId="77777777" w:rsidR="00843BD9" w:rsidRPr="009D6860" w:rsidRDefault="00843BD9" w:rsidP="00E2120E">
      <w:pPr>
        <w:numPr>
          <w:ilvl w:val="0"/>
          <w:numId w:val="20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dane niepozyskane bezpośrednio od osób, których dotyczą, obejmują w szczególności następujące kategorie danych: imię i nazwisko, dane kontaktowe, stosowne uprawnienia do wykonywania określonych czynności (jeżeli dotyczy), ,</w:t>
      </w:r>
    </w:p>
    <w:p w14:paraId="1DA4FB61" w14:textId="77777777" w:rsidR="00843BD9" w:rsidRPr="009D6860" w:rsidRDefault="00843BD9" w:rsidP="00E2120E">
      <w:pPr>
        <w:numPr>
          <w:ilvl w:val="0"/>
          <w:numId w:val="20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źródłem pochodzenia danych osobowych niepozyskanych bezpośrednio od osoby, której dane dotyczą jest Wykonawca,</w:t>
      </w:r>
    </w:p>
    <w:p w14:paraId="5D4C845D" w14:textId="77777777" w:rsidR="00843BD9" w:rsidRPr="009D6860" w:rsidRDefault="00843BD9" w:rsidP="00E2120E">
      <w:pPr>
        <w:numPr>
          <w:ilvl w:val="0"/>
          <w:numId w:val="20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obowiązek podania przez Wykonawcę danych osobowych Zamawiającemu jest warunkiem zawarcia umowy, a także jest niezbędny do realizacji i kontroli należytego wykonania umowy; konsekwencją niepodania danych będzie niemożność zawarcia i realizacji umowy.</w:t>
      </w:r>
    </w:p>
    <w:p w14:paraId="5B7ED29A" w14:textId="77777777" w:rsidR="00843BD9" w:rsidRPr="009D6860" w:rsidRDefault="00843BD9" w:rsidP="00E2120E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  wniosku o zmianę osób wskazanych przez Wykonawcę do realizacji umowy oraz uprawnień budowlanych osób skierowanych do realizacji umowy (jeżeli dotyczy).</w:t>
      </w:r>
    </w:p>
    <w:p w14:paraId="2B625096" w14:textId="77777777" w:rsidR="00843BD9" w:rsidRPr="009D6860" w:rsidRDefault="00843BD9" w:rsidP="00E2120E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Wykonawca zobowiązuje się poinformować, w imieniu Zamawiającego, wszystkie osoby fizyczne kierowane do realizacji przedmiotu umowy, których dane osobowe będą przekazywane podczas podpisania umowy oraz na etapie realizacji umowy, o:</w:t>
      </w:r>
    </w:p>
    <w:p w14:paraId="75BA60E2" w14:textId="77777777" w:rsidR="00843BD9" w:rsidRPr="009D6860" w:rsidRDefault="00843BD9" w:rsidP="00E2120E">
      <w:pPr>
        <w:numPr>
          <w:ilvl w:val="0"/>
          <w:numId w:val="1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fakcie przekazania danych osobowych Zamawiającemu;</w:t>
      </w:r>
    </w:p>
    <w:p w14:paraId="0A23A881" w14:textId="77777777" w:rsidR="00843BD9" w:rsidRPr="009D6860" w:rsidRDefault="00843BD9" w:rsidP="00E2120E">
      <w:pPr>
        <w:numPr>
          <w:ilvl w:val="0"/>
          <w:numId w:val="1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treści klauzuli informacyjnej wskazanej w ust. 1.</w:t>
      </w:r>
    </w:p>
    <w:p w14:paraId="15040DA5" w14:textId="7C73CDAB" w:rsidR="00385F70" w:rsidRPr="009D6860" w:rsidRDefault="00843BD9" w:rsidP="00E2120E">
      <w:pPr>
        <w:numPr>
          <w:ilvl w:val="0"/>
          <w:numId w:val="19"/>
        </w:numPr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9D6860">
        <w:rPr>
          <w:rFonts w:ascii="Arial" w:eastAsia="Calibri" w:hAnsi="Arial" w:cs="Arial"/>
          <w:sz w:val="22"/>
          <w:szCs w:val="22"/>
        </w:rPr>
        <w:t>Wykonawca w oświadczeniu, o którym mowa w ust. 2 oświadczy wypełnienie obowiązku, o którym mowa w ust. 3.</w:t>
      </w:r>
    </w:p>
    <w:p w14:paraId="01A61D60" w14:textId="77777777" w:rsidR="0085231D" w:rsidRPr="009D6860" w:rsidRDefault="0085231D" w:rsidP="009D6860">
      <w:pPr>
        <w:ind w:left="426"/>
        <w:jc w:val="both"/>
        <w:rPr>
          <w:rFonts w:ascii="Arial" w:eastAsia="Calibri" w:hAnsi="Arial" w:cs="Arial"/>
          <w:sz w:val="22"/>
          <w:szCs w:val="22"/>
        </w:rPr>
      </w:pPr>
    </w:p>
    <w:p w14:paraId="00FF3E01" w14:textId="4AFC4BF7" w:rsidR="001439CF" w:rsidRPr="009D6860" w:rsidRDefault="00697646" w:rsidP="009D6860">
      <w:pPr>
        <w:jc w:val="center"/>
        <w:rPr>
          <w:rFonts w:ascii="Arial" w:hAnsi="Arial" w:cs="Arial"/>
          <w:b/>
          <w:sz w:val="22"/>
          <w:szCs w:val="22"/>
        </w:rPr>
      </w:pPr>
      <w:r w:rsidRPr="009D6860">
        <w:rPr>
          <w:rFonts w:ascii="Arial" w:hAnsi="Arial" w:cs="Arial"/>
          <w:b/>
          <w:sz w:val="22"/>
          <w:szCs w:val="22"/>
        </w:rPr>
        <w:t>§ 11</w:t>
      </w:r>
    </w:p>
    <w:p w14:paraId="7E773765" w14:textId="7A907464" w:rsidR="005E40A6" w:rsidRPr="009D6860" w:rsidRDefault="00E2120E" w:rsidP="009D68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Odstąpienie od umowy</w:t>
      </w:r>
    </w:p>
    <w:p w14:paraId="5AFA5D71" w14:textId="798290CB" w:rsidR="001439CF" w:rsidRPr="009D6860" w:rsidRDefault="001439CF" w:rsidP="009D6860">
      <w:pPr>
        <w:numPr>
          <w:ilvl w:val="6"/>
          <w:numId w:val="7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Strony mogą odstąpić od umowy zgodnie z przepisami Kodeksu cywilnego.</w:t>
      </w:r>
    </w:p>
    <w:p w14:paraId="26281C69" w14:textId="77777777" w:rsidR="00DB20F8" w:rsidRPr="009D6860" w:rsidRDefault="00DB20F8" w:rsidP="009D6860">
      <w:pPr>
        <w:numPr>
          <w:ilvl w:val="6"/>
          <w:numId w:val="7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51DF90EB" w14:textId="77777777" w:rsidR="001439CF" w:rsidRPr="009D6860" w:rsidRDefault="008D046C" w:rsidP="009D6860">
      <w:pPr>
        <w:numPr>
          <w:ilvl w:val="6"/>
          <w:numId w:val="7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14 dni od dnia powzięcia wiadomości o tych okolicznościach. W przypadku, o którym mowa zdaniu pierwszym, Wykonawca może żądać wyłącznie wynagrodzenia należnego z tytułu wykonania części umowy. </w:t>
      </w:r>
      <w:r w:rsidR="001439CF" w:rsidRPr="009D6860">
        <w:rPr>
          <w:rFonts w:ascii="Arial" w:hAnsi="Arial" w:cs="Arial"/>
          <w:sz w:val="22"/>
          <w:szCs w:val="22"/>
        </w:rPr>
        <w:t>Odstąpienie jest możliwe w całym okresie obowiązywania umowy i powinno nastąpić na piśmie.</w:t>
      </w:r>
    </w:p>
    <w:p w14:paraId="08C756A6" w14:textId="77777777" w:rsidR="001439CF" w:rsidRPr="009D6860" w:rsidRDefault="001439CF" w:rsidP="009D6860">
      <w:pPr>
        <w:numPr>
          <w:ilvl w:val="6"/>
          <w:numId w:val="7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>W przypadku, o którym mowa w ust.</w:t>
      </w:r>
      <w:r w:rsidR="008D046C" w:rsidRPr="009D6860">
        <w:rPr>
          <w:rFonts w:ascii="Arial" w:hAnsi="Arial" w:cs="Arial"/>
          <w:sz w:val="22"/>
          <w:szCs w:val="22"/>
        </w:rPr>
        <w:t xml:space="preserve"> </w:t>
      </w:r>
      <w:r w:rsidRPr="009D6860">
        <w:rPr>
          <w:rFonts w:ascii="Arial" w:hAnsi="Arial" w:cs="Arial"/>
          <w:sz w:val="22"/>
          <w:szCs w:val="22"/>
        </w:rPr>
        <w:t xml:space="preserve">2, </w:t>
      </w:r>
      <w:r w:rsidR="00C057CF" w:rsidRPr="009D6860">
        <w:rPr>
          <w:rFonts w:ascii="Arial" w:hAnsi="Arial" w:cs="Arial"/>
          <w:sz w:val="22"/>
          <w:szCs w:val="22"/>
        </w:rPr>
        <w:t>W</w:t>
      </w:r>
      <w:r w:rsidRPr="009D6860">
        <w:rPr>
          <w:rFonts w:ascii="Arial" w:hAnsi="Arial" w:cs="Arial"/>
          <w:sz w:val="22"/>
          <w:szCs w:val="22"/>
        </w:rPr>
        <w:t>ykonawca może żądać wyłącznie wynagrodzenia należnego z tytułu wykonania części umowy.</w:t>
      </w:r>
    </w:p>
    <w:p w14:paraId="22ECBA96" w14:textId="45FD5194" w:rsidR="00D63E54" w:rsidRPr="009D6860" w:rsidRDefault="00D63E54" w:rsidP="009D6860">
      <w:pPr>
        <w:numPr>
          <w:ilvl w:val="6"/>
          <w:numId w:val="7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Odstąpienie od umowy możliwe jest w całym okresie jej obowiązywania. </w:t>
      </w:r>
    </w:p>
    <w:p w14:paraId="0BF4ADF4" w14:textId="44C21D7E" w:rsidR="00807933" w:rsidRDefault="00807933" w:rsidP="00807933">
      <w:pPr>
        <w:rPr>
          <w:rFonts w:ascii="Arial" w:hAnsi="Arial" w:cs="Arial"/>
          <w:b/>
          <w:sz w:val="22"/>
          <w:szCs w:val="22"/>
        </w:rPr>
      </w:pPr>
    </w:p>
    <w:p w14:paraId="65F238EC" w14:textId="187EA0E2" w:rsidR="00807933" w:rsidRDefault="00807933" w:rsidP="009D6860">
      <w:pPr>
        <w:jc w:val="center"/>
        <w:rPr>
          <w:rFonts w:ascii="Arial" w:hAnsi="Arial" w:cs="Arial"/>
          <w:b/>
          <w:sz w:val="22"/>
          <w:szCs w:val="22"/>
        </w:rPr>
      </w:pPr>
    </w:p>
    <w:p w14:paraId="4AF19A1A" w14:textId="1D7A94B6" w:rsidR="00807933" w:rsidRPr="00DD41CA" w:rsidRDefault="00807933" w:rsidP="00807933">
      <w:pPr>
        <w:pStyle w:val="Akapitzlist"/>
        <w:ind w:left="0"/>
        <w:jc w:val="center"/>
        <w:rPr>
          <w:rFonts w:ascii="Arial" w:hAnsi="Arial" w:cs="Arial"/>
          <w:b/>
        </w:rPr>
      </w:pPr>
      <w:r w:rsidRPr="00DD41CA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2</w:t>
      </w:r>
    </w:p>
    <w:p w14:paraId="31B1C01F" w14:textId="77777777" w:rsidR="00807933" w:rsidRPr="00DD41CA" w:rsidRDefault="00807933" w:rsidP="00807933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DD41CA">
        <w:rPr>
          <w:rFonts w:ascii="Arial" w:hAnsi="Arial" w:cs="Arial"/>
          <w:b/>
        </w:rPr>
        <w:t>Zabezpieczenie należytego wykonania umowy</w:t>
      </w:r>
    </w:p>
    <w:p w14:paraId="0B243597" w14:textId="77777777" w:rsidR="00807933" w:rsidRPr="00DD41CA" w:rsidRDefault="00807933" w:rsidP="00807933">
      <w:pPr>
        <w:numPr>
          <w:ilvl w:val="1"/>
          <w:numId w:val="41"/>
        </w:numPr>
        <w:tabs>
          <w:tab w:val="clear" w:pos="1440"/>
          <w:tab w:val="num" w:pos="284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D41CA">
        <w:rPr>
          <w:rFonts w:ascii="Arial" w:hAnsi="Arial" w:cs="Arial"/>
          <w:bCs/>
          <w:sz w:val="22"/>
          <w:szCs w:val="22"/>
        </w:rPr>
        <w:t xml:space="preserve">Na zabezpieczenie roszczeń służących na podstawie niniejszej umowy Zamawiającemu przeciwko Wykonawcy, Wykonawca wniósł zabezpieczenie należytego wykonania umowy w wysokości 5 % ceny ofertowej netto: </w:t>
      </w:r>
    </w:p>
    <w:p w14:paraId="07288A8C" w14:textId="77777777" w:rsidR="00807933" w:rsidRPr="00DD41CA" w:rsidRDefault="00807933" w:rsidP="00807933">
      <w:pPr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DD41CA">
        <w:rPr>
          <w:rFonts w:ascii="Arial" w:hAnsi="Arial" w:cs="Arial"/>
          <w:bCs/>
          <w:sz w:val="22"/>
          <w:szCs w:val="22"/>
        </w:rPr>
        <w:t xml:space="preserve">w kwocie _____________________________ zł </w:t>
      </w:r>
    </w:p>
    <w:p w14:paraId="3957C22D" w14:textId="77777777" w:rsidR="00807933" w:rsidRPr="00DD41CA" w:rsidRDefault="00807933" w:rsidP="00807933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D41CA">
        <w:rPr>
          <w:rFonts w:ascii="Arial" w:hAnsi="Arial" w:cs="Arial"/>
          <w:bCs/>
          <w:sz w:val="22"/>
          <w:szCs w:val="22"/>
        </w:rPr>
        <w:t>słownie: ____________________________________________________________</w:t>
      </w:r>
    </w:p>
    <w:p w14:paraId="76C0FD5B" w14:textId="77777777" w:rsidR="00807933" w:rsidRPr="00DD41CA" w:rsidRDefault="00807933" w:rsidP="00807933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D41CA">
        <w:rPr>
          <w:rFonts w:ascii="Arial" w:hAnsi="Arial" w:cs="Arial"/>
          <w:bCs/>
          <w:sz w:val="22"/>
          <w:szCs w:val="22"/>
        </w:rPr>
        <w:lastRenderedPageBreak/>
        <w:t xml:space="preserve">w pieniądzu * , w formie gwarancji, * poręczenia*  </w:t>
      </w:r>
    </w:p>
    <w:p w14:paraId="64C4710F" w14:textId="77777777" w:rsidR="00807933" w:rsidRPr="00DD41CA" w:rsidRDefault="00807933" w:rsidP="00807933">
      <w:pPr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DD41CA">
        <w:rPr>
          <w:rFonts w:ascii="Arial" w:hAnsi="Arial" w:cs="Arial"/>
          <w:bCs/>
          <w:sz w:val="22"/>
          <w:szCs w:val="22"/>
        </w:rPr>
        <w:t>2*</w:t>
      </w:r>
      <w:r w:rsidRPr="00DD41CA">
        <w:rPr>
          <w:rFonts w:ascii="Arial" w:hAnsi="Arial" w:cs="Arial"/>
          <w:bCs/>
          <w:sz w:val="22"/>
          <w:szCs w:val="22"/>
        </w:rPr>
        <w:tab/>
        <w:t xml:space="preserve">Zamawiający w terminie 7 dni, liczonych od daty wpływu zabezpieczenia w formie pieniądza, utworzy rachunek bankowy – lokatę terminową. Rachunek ten służyć będzie jedynie dla wykonania niniejszej umowy. </w:t>
      </w:r>
    </w:p>
    <w:p w14:paraId="5F3246F5" w14:textId="77777777" w:rsidR="00807933" w:rsidRPr="00DD41CA" w:rsidRDefault="00807933" w:rsidP="00807933">
      <w:pPr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DD41CA">
        <w:rPr>
          <w:rFonts w:ascii="Arial" w:hAnsi="Arial" w:cs="Arial"/>
          <w:bCs/>
          <w:sz w:val="22"/>
          <w:szCs w:val="22"/>
        </w:rPr>
        <w:t>3*</w:t>
      </w:r>
      <w:r w:rsidRPr="00DD41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DD41CA">
        <w:rPr>
          <w:rFonts w:ascii="Arial" w:hAnsi="Arial" w:cs="Arial"/>
          <w:b/>
          <w:bCs/>
          <w:sz w:val="22"/>
          <w:szCs w:val="22"/>
        </w:rPr>
        <w:tab/>
      </w:r>
      <w:r w:rsidRPr="00DD41CA">
        <w:rPr>
          <w:rFonts w:ascii="Arial" w:hAnsi="Arial" w:cs="Arial"/>
          <w:bCs/>
          <w:sz w:val="22"/>
          <w:szCs w:val="22"/>
        </w:rPr>
        <w:t>Przedłożona gwarancja (poręczenie) Nr ____________ wystawiona w dniu __________ przez ____________________________________________________</w:t>
      </w:r>
    </w:p>
    <w:p w14:paraId="26D8FE2C" w14:textId="77777777" w:rsidR="00807933" w:rsidRPr="00DD41CA" w:rsidRDefault="00807933" w:rsidP="00807933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D41CA">
        <w:rPr>
          <w:rFonts w:ascii="Arial" w:hAnsi="Arial" w:cs="Arial"/>
          <w:bCs/>
          <w:sz w:val="22"/>
          <w:szCs w:val="22"/>
        </w:rPr>
        <w:t>do kwoty _________________ zł ważna jest do dnia _____________</w:t>
      </w:r>
    </w:p>
    <w:p w14:paraId="6D9B974D" w14:textId="77777777" w:rsidR="00807933" w:rsidRPr="00DD41CA" w:rsidRDefault="00807933" w:rsidP="00807933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D41CA">
        <w:rPr>
          <w:rFonts w:ascii="Arial" w:hAnsi="Arial" w:cs="Arial"/>
          <w:bCs/>
          <w:sz w:val="22"/>
          <w:szCs w:val="22"/>
        </w:rPr>
        <w:t>(30 dni od dnia wykonania zamówienia i uznania przez zamawiającego za należycie wykonane), a do kwoty _______________________________ zł</w:t>
      </w:r>
    </w:p>
    <w:p w14:paraId="05086375" w14:textId="77777777" w:rsidR="00807933" w:rsidRPr="00DD41CA" w:rsidRDefault="00807933" w:rsidP="00807933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D41CA">
        <w:rPr>
          <w:rFonts w:ascii="Arial" w:hAnsi="Arial" w:cs="Arial"/>
          <w:bCs/>
          <w:sz w:val="22"/>
          <w:szCs w:val="22"/>
        </w:rPr>
        <w:t>służącej zabezpieczeniu roszczeń z tytułu rękojmi – do dnia -__________________  (15 dni od zakończenia okresu gwarancji i rękojmi).</w:t>
      </w:r>
    </w:p>
    <w:p w14:paraId="2DDC23FF" w14:textId="77777777" w:rsidR="00807933" w:rsidRPr="00DD41CA" w:rsidRDefault="00807933" w:rsidP="00807933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D41CA">
        <w:rPr>
          <w:rFonts w:ascii="Arial" w:hAnsi="Arial" w:cs="Arial"/>
          <w:bCs/>
          <w:sz w:val="22"/>
          <w:szCs w:val="22"/>
        </w:rPr>
        <w:t>W przypadku zmiany terminu wykonania umowy, Wykonawca niezwłocznie przedłoży gwarancję (poręczenie) z odpowiednio zmienionymi terminami.</w:t>
      </w:r>
    </w:p>
    <w:p w14:paraId="715DB2B8" w14:textId="77777777" w:rsidR="00807933" w:rsidRPr="00DD41CA" w:rsidRDefault="00807933" w:rsidP="00807933">
      <w:pPr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DD41CA">
        <w:rPr>
          <w:rFonts w:ascii="Arial" w:hAnsi="Arial" w:cs="Arial"/>
          <w:bCs/>
          <w:sz w:val="22"/>
          <w:szCs w:val="22"/>
        </w:rPr>
        <w:t xml:space="preserve">4.  Jeżeli w trakcie obowiązywania umowy  zabezpieczenie w jakiejkolwiek części i formie utraci swoją ważność, wówczas Wykonawca niezwłocznie uzupełni zabezpieczenie </w:t>
      </w:r>
      <w:r w:rsidRPr="00DD41CA">
        <w:rPr>
          <w:rFonts w:ascii="Arial" w:hAnsi="Arial" w:cs="Arial"/>
          <w:bCs/>
          <w:sz w:val="22"/>
          <w:szCs w:val="22"/>
        </w:rPr>
        <w:br/>
        <w:t xml:space="preserve">do kwoty określonej w umowie. Do tego czasu Zamawiający może się powstrzymać </w:t>
      </w:r>
      <w:r w:rsidRPr="00DD41CA">
        <w:rPr>
          <w:rFonts w:ascii="Arial" w:hAnsi="Arial" w:cs="Arial"/>
          <w:bCs/>
          <w:sz w:val="22"/>
          <w:szCs w:val="22"/>
        </w:rPr>
        <w:br/>
        <w:t>od świadczeń, do których jest zobowiązany na podstawie umowy, co nie będzie stanowiło zwłoki ani opóźnienia Zamawiającego. Jeżeli zabezpieczenie w jakiejkolwiek części utraci swoją ważność przed upływem terminu zapłaty ostatniej płatności na rzecz Wykonawcy, to Zamawiający jest uprawniony zatrzymać z płatności należnych Wykonawcy kwotę równą kwocie brakującego zabezpieczenia.</w:t>
      </w:r>
    </w:p>
    <w:p w14:paraId="329E28D1" w14:textId="044EB9AF" w:rsidR="00807933" w:rsidRPr="00DD41CA" w:rsidRDefault="00807933" w:rsidP="00807933">
      <w:pPr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DD41CA">
        <w:rPr>
          <w:rFonts w:ascii="Arial" w:hAnsi="Arial" w:cs="Arial"/>
          <w:bCs/>
          <w:sz w:val="22"/>
          <w:szCs w:val="22"/>
        </w:rPr>
        <w:t>5*</w:t>
      </w:r>
      <w:r w:rsidRPr="00DD41CA">
        <w:rPr>
          <w:rFonts w:ascii="Arial" w:hAnsi="Arial" w:cs="Arial"/>
          <w:bCs/>
          <w:sz w:val="22"/>
          <w:szCs w:val="22"/>
        </w:rPr>
        <w:tab/>
        <w:t xml:space="preserve">W przypadku nieuregulowania przez Wykonawcę roszczeń Zamawiającego, o których mowa w ust. 1, Zamawiający celem zaspokojenia roszczenia może dokonać polecenia przelewu lub wypłaty gotówkowej z rachunku, o którym mowa w ust. 2. Polecenie przelewu lub wypłata, może nastąpić w każdym terminie, po uprzednim wezwaniu Wykonawcy do spełnienia świadczenia. W takim przypadku utrata prawa do oprocentowania lub obniżenie oprocentowania stanowi ryzyko Wykonawcy. </w:t>
      </w:r>
    </w:p>
    <w:p w14:paraId="7890AA05" w14:textId="77777777" w:rsidR="00807933" w:rsidRPr="00DD41CA" w:rsidRDefault="00807933" w:rsidP="00807933">
      <w:pPr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DD41CA">
        <w:rPr>
          <w:rFonts w:ascii="Arial" w:hAnsi="Arial" w:cs="Arial"/>
          <w:bCs/>
          <w:sz w:val="22"/>
          <w:szCs w:val="22"/>
        </w:rPr>
        <w:t>6*</w:t>
      </w:r>
      <w:r w:rsidRPr="00DD41CA">
        <w:rPr>
          <w:rFonts w:ascii="Arial" w:hAnsi="Arial" w:cs="Arial"/>
          <w:b/>
          <w:bCs/>
          <w:sz w:val="22"/>
          <w:szCs w:val="22"/>
        </w:rPr>
        <w:tab/>
      </w:r>
      <w:r w:rsidRPr="00DD41CA">
        <w:rPr>
          <w:rFonts w:ascii="Arial" w:hAnsi="Arial" w:cs="Arial"/>
          <w:bCs/>
          <w:sz w:val="22"/>
          <w:szCs w:val="22"/>
        </w:rPr>
        <w:t>W przypadku nieuregulowania przez Wykonawcę roszczeń Zamawiającego, o których mowa w ust. 1, Zamawiający celem zaspokojenia roszczenia może zrealizować gwarancję (poręczenie). Realizacja gwarancji może nastąpić w każdym terminie, po uprzednim wezwaniu Wykonawcy do spełnienia świadczenia.</w:t>
      </w:r>
    </w:p>
    <w:p w14:paraId="60D788B0" w14:textId="77777777" w:rsidR="00807933" w:rsidRPr="00DD41CA" w:rsidRDefault="00807933" w:rsidP="00807933">
      <w:pPr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DD41CA">
        <w:rPr>
          <w:rFonts w:ascii="Arial" w:hAnsi="Arial" w:cs="Arial"/>
          <w:bCs/>
          <w:sz w:val="22"/>
          <w:szCs w:val="22"/>
        </w:rPr>
        <w:t>7.</w:t>
      </w:r>
      <w:r w:rsidRPr="00DD41CA">
        <w:rPr>
          <w:rFonts w:ascii="Arial" w:hAnsi="Arial" w:cs="Arial"/>
          <w:bCs/>
          <w:sz w:val="22"/>
          <w:szCs w:val="22"/>
        </w:rPr>
        <w:tab/>
        <w:t xml:space="preserve">Zwrot zabezpieczenia nastąpi: </w:t>
      </w:r>
    </w:p>
    <w:p w14:paraId="47A39FFA" w14:textId="754D11E0" w:rsidR="00807933" w:rsidRPr="00DD41CA" w:rsidRDefault="00807933" w:rsidP="00807933">
      <w:pPr>
        <w:ind w:left="709" w:hanging="426"/>
        <w:jc w:val="both"/>
        <w:rPr>
          <w:rFonts w:ascii="Arial" w:hAnsi="Arial" w:cs="Arial"/>
          <w:bCs/>
          <w:sz w:val="22"/>
          <w:szCs w:val="22"/>
        </w:rPr>
      </w:pPr>
      <w:r w:rsidRPr="00DD41CA">
        <w:rPr>
          <w:rFonts w:ascii="Arial" w:hAnsi="Arial" w:cs="Arial"/>
          <w:bCs/>
          <w:sz w:val="22"/>
          <w:szCs w:val="22"/>
        </w:rPr>
        <w:t>1)</w:t>
      </w:r>
      <w:r w:rsidRPr="00DD41CA">
        <w:rPr>
          <w:rFonts w:ascii="Arial" w:hAnsi="Arial" w:cs="Arial"/>
          <w:bCs/>
          <w:sz w:val="22"/>
          <w:szCs w:val="22"/>
        </w:rPr>
        <w:tab/>
        <w:t>70% sumy zabezpieczenia w terminie 30 dni od dnia wykonania zamówienia</w:t>
      </w:r>
      <w:r w:rsidR="00336CD0">
        <w:rPr>
          <w:rFonts w:ascii="Arial" w:hAnsi="Arial" w:cs="Arial"/>
          <w:bCs/>
          <w:sz w:val="22"/>
          <w:szCs w:val="22"/>
        </w:rPr>
        <w:t xml:space="preserve"> </w:t>
      </w:r>
      <w:r w:rsidRPr="00DD41CA">
        <w:rPr>
          <w:rFonts w:ascii="Arial" w:hAnsi="Arial" w:cs="Arial"/>
          <w:bCs/>
          <w:sz w:val="22"/>
          <w:szCs w:val="22"/>
        </w:rPr>
        <w:t>i uznania przez zamawiającego za należycie wykonane,</w:t>
      </w:r>
    </w:p>
    <w:p w14:paraId="6B3D2411" w14:textId="66C384F8" w:rsidR="00807933" w:rsidRPr="00DD41CA" w:rsidRDefault="00807933" w:rsidP="00807933">
      <w:pPr>
        <w:ind w:left="709" w:hanging="426"/>
        <w:jc w:val="both"/>
        <w:rPr>
          <w:rFonts w:ascii="Arial" w:hAnsi="Arial" w:cs="Arial"/>
          <w:bCs/>
          <w:sz w:val="22"/>
          <w:szCs w:val="22"/>
        </w:rPr>
      </w:pPr>
      <w:r w:rsidRPr="00DD41CA">
        <w:rPr>
          <w:rFonts w:ascii="Arial" w:hAnsi="Arial" w:cs="Arial"/>
          <w:bCs/>
          <w:sz w:val="22"/>
          <w:szCs w:val="22"/>
        </w:rPr>
        <w:t>2)</w:t>
      </w:r>
      <w:r w:rsidRPr="00DD41CA">
        <w:rPr>
          <w:rFonts w:ascii="Arial" w:hAnsi="Arial" w:cs="Arial"/>
          <w:bCs/>
          <w:sz w:val="22"/>
          <w:szCs w:val="22"/>
        </w:rPr>
        <w:tab/>
        <w:t xml:space="preserve">30% sumy zabezpieczenia w terminie 15 dni od zakończenia okresu gwarancji </w:t>
      </w:r>
      <w:r>
        <w:rPr>
          <w:rFonts w:ascii="Arial" w:hAnsi="Arial" w:cs="Arial"/>
          <w:bCs/>
          <w:sz w:val="22"/>
          <w:szCs w:val="22"/>
        </w:rPr>
        <w:t>i rękojmi określonego w § 5</w:t>
      </w:r>
      <w:r w:rsidRPr="00DD41CA">
        <w:rPr>
          <w:rFonts w:ascii="Arial" w:hAnsi="Arial" w:cs="Arial"/>
          <w:bCs/>
          <w:sz w:val="22"/>
          <w:szCs w:val="22"/>
        </w:rPr>
        <w:t xml:space="preserve"> ust.</w:t>
      </w:r>
      <w:r>
        <w:rPr>
          <w:rFonts w:ascii="Arial" w:hAnsi="Arial" w:cs="Arial"/>
          <w:bCs/>
          <w:sz w:val="22"/>
          <w:szCs w:val="22"/>
        </w:rPr>
        <w:t>3</w:t>
      </w:r>
      <w:r w:rsidRPr="00DD41CA">
        <w:rPr>
          <w:rFonts w:ascii="Arial" w:hAnsi="Arial" w:cs="Arial"/>
          <w:bCs/>
          <w:sz w:val="22"/>
          <w:szCs w:val="22"/>
        </w:rPr>
        <w:t>.</w:t>
      </w:r>
    </w:p>
    <w:p w14:paraId="392741DF" w14:textId="0883D4AD" w:rsidR="00807933" w:rsidRPr="00336CD0" w:rsidRDefault="00807933" w:rsidP="00336CD0">
      <w:pPr>
        <w:ind w:firstLine="283"/>
        <w:rPr>
          <w:rFonts w:ascii="Arial" w:hAnsi="Arial" w:cs="Arial"/>
          <w:b/>
          <w:sz w:val="16"/>
          <w:szCs w:val="22"/>
        </w:rPr>
      </w:pPr>
      <w:r w:rsidRPr="00336CD0">
        <w:rPr>
          <w:rFonts w:ascii="Arial" w:hAnsi="Arial" w:cs="Arial"/>
          <w:bCs/>
          <w:sz w:val="16"/>
          <w:szCs w:val="22"/>
        </w:rPr>
        <w:t>(* niepotrzebne pominąć)</w:t>
      </w:r>
    </w:p>
    <w:p w14:paraId="44829DF4" w14:textId="77777777" w:rsidR="00807933" w:rsidRDefault="00807933" w:rsidP="00807933">
      <w:pPr>
        <w:rPr>
          <w:rFonts w:ascii="Arial" w:hAnsi="Arial" w:cs="Arial"/>
          <w:b/>
          <w:sz w:val="22"/>
          <w:szCs w:val="22"/>
        </w:rPr>
      </w:pPr>
    </w:p>
    <w:p w14:paraId="2F14C5B6" w14:textId="0488090C" w:rsidR="00807933" w:rsidRPr="009D6860" w:rsidRDefault="00807933" w:rsidP="00807933">
      <w:pPr>
        <w:jc w:val="center"/>
        <w:rPr>
          <w:rFonts w:ascii="Arial" w:hAnsi="Arial" w:cs="Arial"/>
          <w:b/>
          <w:sz w:val="22"/>
          <w:szCs w:val="22"/>
        </w:rPr>
      </w:pPr>
      <w:r w:rsidRPr="009D6860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</w:p>
    <w:p w14:paraId="30C41DE8" w14:textId="0D08A72E" w:rsidR="005A5A96" w:rsidRPr="009D6860" w:rsidRDefault="00E2120E" w:rsidP="009D68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14:paraId="45A66BB0" w14:textId="77777777" w:rsidR="001439CF" w:rsidRPr="009D6860" w:rsidRDefault="001439CF" w:rsidP="00E2120E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D6860">
        <w:rPr>
          <w:rFonts w:ascii="Arial" w:hAnsi="Arial" w:cs="Arial"/>
        </w:rPr>
        <w:t>Zmiany niniejszej umowy wymagają formy pisemnej pod rygorem nieważności.</w:t>
      </w:r>
    </w:p>
    <w:p w14:paraId="2E60C6C2" w14:textId="77777777" w:rsidR="001439CF" w:rsidRPr="009D6860" w:rsidRDefault="001439CF" w:rsidP="00E2120E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D6860">
        <w:rPr>
          <w:rFonts w:ascii="Arial" w:hAnsi="Arial" w:cs="Arial"/>
        </w:rPr>
        <w:t>Przelew wierzytelności wynikających z niniejszej umowy jest niedopuszczalny</w:t>
      </w:r>
      <w:r w:rsidR="00C057CF" w:rsidRPr="009D6860">
        <w:rPr>
          <w:rFonts w:ascii="Arial" w:hAnsi="Arial" w:cs="Arial"/>
        </w:rPr>
        <w:t>.</w:t>
      </w:r>
    </w:p>
    <w:p w14:paraId="44E790BE" w14:textId="77777777" w:rsidR="001439CF" w:rsidRPr="009D6860" w:rsidRDefault="001439CF" w:rsidP="00E2120E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D6860">
        <w:rPr>
          <w:rFonts w:ascii="Arial" w:hAnsi="Arial" w:cs="Arial"/>
        </w:rPr>
        <w:t>W sprawach nieuregulowanych niniejszą umową zastosowanie mają przepisy Kodeksu cywilnego.</w:t>
      </w:r>
    </w:p>
    <w:p w14:paraId="39F3F41F" w14:textId="77777777" w:rsidR="00B34341" w:rsidRPr="009D6860" w:rsidRDefault="00B34341" w:rsidP="00E2120E">
      <w:pPr>
        <w:pStyle w:val="Tekstpodstawowy"/>
        <w:numPr>
          <w:ilvl w:val="0"/>
          <w:numId w:val="22"/>
        </w:numPr>
        <w:ind w:left="426" w:hanging="426"/>
        <w:contextualSpacing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color w:val="000000"/>
          <w:sz w:val="22"/>
          <w:szCs w:val="22"/>
        </w:rPr>
        <w:t>Z zastrzeżeniem wyraźnych postanowień umowy, Strony zastrzegają następujące adresy do doręczeń oraz numery telefonów do kontaktu:</w:t>
      </w:r>
    </w:p>
    <w:p w14:paraId="5EE910BE" w14:textId="1FC9F4F4" w:rsidR="00B34341" w:rsidRPr="009D6860" w:rsidRDefault="00B34341" w:rsidP="00E2120E">
      <w:pPr>
        <w:pStyle w:val="Akapitzlist"/>
        <w:numPr>
          <w:ilvl w:val="1"/>
          <w:numId w:val="28"/>
        </w:numPr>
        <w:shd w:val="clear" w:color="auto" w:fill="FFFFFF"/>
        <w:tabs>
          <w:tab w:val="num" w:pos="851"/>
        </w:tabs>
        <w:spacing w:after="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pacing w:val="5"/>
        </w:rPr>
      </w:pPr>
      <w:r w:rsidRPr="009D6860">
        <w:rPr>
          <w:rFonts w:ascii="Arial" w:hAnsi="Arial" w:cs="Arial"/>
          <w:color w:val="000000"/>
          <w:spacing w:val="5"/>
        </w:rPr>
        <w:t>Zamawiający: ………………………………………..   tel.   …………………………</w:t>
      </w:r>
    </w:p>
    <w:p w14:paraId="4074ADE4" w14:textId="6CA272F0" w:rsidR="00B34341" w:rsidRPr="009D6860" w:rsidRDefault="00B34341" w:rsidP="00E2120E">
      <w:pPr>
        <w:pStyle w:val="Akapitzlist"/>
        <w:numPr>
          <w:ilvl w:val="1"/>
          <w:numId w:val="28"/>
        </w:numPr>
        <w:shd w:val="clear" w:color="auto" w:fill="FFFFFF"/>
        <w:tabs>
          <w:tab w:val="num" w:pos="851"/>
        </w:tabs>
        <w:spacing w:after="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pacing w:val="5"/>
        </w:rPr>
      </w:pPr>
      <w:r w:rsidRPr="009D6860">
        <w:rPr>
          <w:rFonts w:ascii="Arial" w:hAnsi="Arial" w:cs="Arial"/>
          <w:color w:val="000000"/>
          <w:spacing w:val="5"/>
        </w:rPr>
        <w:t>Wykonawca: ………………………………………..   tel.   …………………………………</w:t>
      </w:r>
    </w:p>
    <w:p w14:paraId="060FDDCA" w14:textId="2D58BDC3" w:rsidR="00B34341" w:rsidRPr="009D6860" w:rsidRDefault="00B34341" w:rsidP="00E2120E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D6860">
        <w:rPr>
          <w:rFonts w:ascii="Arial" w:hAnsi="Arial" w:cs="Arial"/>
          <w:color w:val="000000"/>
        </w:rPr>
        <w:t>W przypadku zmiany danych, w tym zmiany adresu zamieszkania, adresu do doręczeń  lub adresu siedziby Wykonawcy, jest on zobowiązany do niezwłocznego pisemnego powiadomienia o nowych danych Zamawiającego. Zaniechanie powiadomienia skutkuje tym, że korespondencje przekazywane przez Zamawiającego zgodnie z ostatnio podanymi danymi uważana jest za doręczoną prawidłowo i skutecznie nawet gdy zostanie zwrócona nadawcy.</w:t>
      </w:r>
    </w:p>
    <w:p w14:paraId="180FE5E5" w14:textId="6AEDAA5E" w:rsidR="001439CF" w:rsidRPr="009D6860" w:rsidRDefault="001439CF" w:rsidP="00E2120E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</w:rPr>
      </w:pPr>
      <w:r w:rsidRPr="009D6860">
        <w:rPr>
          <w:rFonts w:ascii="Arial" w:hAnsi="Arial" w:cs="Arial"/>
        </w:rPr>
        <w:t xml:space="preserve">Sądem właściwym dla dochodzenia roszczeń wynikających z niniejszej umowy jest właściwy </w:t>
      </w:r>
      <w:r w:rsidR="00E77018" w:rsidRPr="009D6860">
        <w:rPr>
          <w:rFonts w:ascii="Arial" w:hAnsi="Arial" w:cs="Arial"/>
        </w:rPr>
        <w:t xml:space="preserve">miejscowo </w:t>
      </w:r>
      <w:r w:rsidRPr="009D6860">
        <w:rPr>
          <w:rFonts w:ascii="Arial" w:hAnsi="Arial" w:cs="Arial"/>
        </w:rPr>
        <w:t>dla Zamawiającego sąd powszechny.</w:t>
      </w:r>
    </w:p>
    <w:p w14:paraId="4FB59AA7" w14:textId="0435ED3E" w:rsidR="00AA68D6" w:rsidRPr="009D6860" w:rsidRDefault="00AA68D6" w:rsidP="00E2120E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</w:rPr>
      </w:pPr>
      <w:r w:rsidRPr="009D6860">
        <w:rPr>
          <w:rFonts w:ascii="Arial" w:hAnsi="Arial" w:cs="Arial"/>
        </w:rPr>
        <w:lastRenderedPageBreak/>
        <w:t>Nagłówki umieszczone w tekście niniejszej Umowy mają charakter informacyjny i nie mają wpływu na interpretacje jej zapisów.</w:t>
      </w:r>
    </w:p>
    <w:p w14:paraId="140B50FA" w14:textId="77777777" w:rsidR="00E2120E" w:rsidRDefault="00E77018" w:rsidP="00E2120E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</w:rPr>
      </w:pPr>
      <w:r w:rsidRPr="009D6860">
        <w:rPr>
          <w:rFonts w:ascii="Arial" w:hAnsi="Arial" w:cs="Arial"/>
        </w:rPr>
        <w:t xml:space="preserve">Niniejsza umowa stanowi informację publiczną </w:t>
      </w:r>
      <w:r w:rsidR="00232A12" w:rsidRPr="009D6860">
        <w:rPr>
          <w:rFonts w:ascii="Arial" w:hAnsi="Arial" w:cs="Arial"/>
        </w:rPr>
        <w:t xml:space="preserve">w rozumieniu art. 1 ustawy z dnia 6 września 2001 r. o dostępie o informacji publicznej i podlega udostępnieniu na zasadach i w trybie określonym w ww. ustawie. </w:t>
      </w:r>
    </w:p>
    <w:p w14:paraId="6BF3F005" w14:textId="77777777" w:rsidR="00E2120E" w:rsidRPr="00E2120E" w:rsidRDefault="00E2120E" w:rsidP="00E2120E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Style w:val="im"/>
          <w:rFonts w:ascii="Arial" w:hAnsi="Arial" w:cs="Arial"/>
        </w:rPr>
      </w:pPr>
      <w:r w:rsidRPr="00E2120E">
        <w:rPr>
          <w:rStyle w:val="im"/>
          <w:rFonts w:ascii="Arial" w:hAnsi="Arial" w:cs="Arial"/>
          <w:szCs w:val="24"/>
          <w:shd w:val="clear" w:color="auto" w:fill="FFFFFF"/>
        </w:rPr>
        <w:t>Umowa została sporządzona w formie elektronicznej i podpisana przez każdą ze Stron kwalifikowanym podpisem elektronicznym. </w:t>
      </w:r>
    </w:p>
    <w:p w14:paraId="73AD6123" w14:textId="3330A342" w:rsidR="00E2120E" w:rsidRPr="00E2120E" w:rsidRDefault="00E2120E" w:rsidP="00E2120E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</w:rPr>
      </w:pPr>
      <w:r w:rsidRPr="00E2120E">
        <w:rPr>
          <w:rFonts w:ascii="Arial" w:hAnsi="Arial" w:cs="Arial"/>
          <w:szCs w:val="24"/>
        </w:rPr>
        <w:t>Za datę zawarcia niniejszej Umowy Strony uznają dzień złożenia kwalifikowanego podpisu elektronicznego przez ostatnią z osób podpisujących w imieniu ostatniej ze Stron.  </w:t>
      </w:r>
    </w:p>
    <w:p w14:paraId="1364F0B8" w14:textId="77777777" w:rsidR="00FA4E3A" w:rsidRPr="009D6860" w:rsidRDefault="00FA4E3A" w:rsidP="009D686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  <w:highlight w:val="yellow"/>
        </w:rPr>
      </w:pPr>
    </w:p>
    <w:p w14:paraId="46774C75" w14:textId="3DE6E6BB" w:rsidR="001439CF" w:rsidRPr="009D6860" w:rsidRDefault="001439CF" w:rsidP="009D686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  <w:r w:rsidRPr="009D6860">
        <w:rPr>
          <w:rFonts w:ascii="Arial" w:hAnsi="Arial" w:cs="Arial"/>
          <w:spacing w:val="-1"/>
          <w:sz w:val="22"/>
          <w:szCs w:val="22"/>
        </w:rPr>
        <w:t>Załącznik nr 1</w:t>
      </w:r>
      <w:r w:rsidR="00C17E65" w:rsidRPr="009D6860">
        <w:rPr>
          <w:rFonts w:ascii="Arial" w:hAnsi="Arial" w:cs="Arial"/>
          <w:spacing w:val="-1"/>
          <w:sz w:val="22"/>
          <w:szCs w:val="22"/>
        </w:rPr>
        <w:t xml:space="preserve"> </w:t>
      </w:r>
      <w:r w:rsidR="00A53112" w:rsidRPr="009D6860">
        <w:rPr>
          <w:rFonts w:ascii="Arial" w:hAnsi="Arial" w:cs="Arial"/>
          <w:spacing w:val="-1"/>
          <w:sz w:val="22"/>
          <w:szCs w:val="22"/>
        </w:rPr>
        <w:t>–</w:t>
      </w:r>
      <w:r w:rsidRPr="009D6860">
        <w:rPr>
          <w:rFonts w:ascii="Arial" w:hAnsi="Arial" w:cs="Arial"/>
          <w:spacing w:val="-1"/>
          <w:sz w:val="22"/>
          <w:szCs w:val="22"/>
        </w:rPr>
        <w:t xml:space="preserve"> </w:t>
      </w:r>
      <w:r w:rsidR="00A53112" w:rsidRPr="009D6860">
        <w:rPr>
          <w:rFonts w:ascii="Arial" w:hAnsi="Arial" w:cs="Arial"/>
          <w:spacing w:val="-1"/>
          <w:sz w:val="22"/>
          <w:szCs w:val="22"/>
        </w:rPr>
        <w:t>Oferta cenowa</w:t>
      </w:r>
    </w:p>
    <w:p w14:paraId="43F30292" w14:textId="48D45AD5" w:rsidR="00A53112" w:rsidRPr="009D6860" w:rsidRDefault="00A53112" w:rsidP="009D686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  <w:r w:rsidRPr="009D6860">
        <w:rPr>
          <w:rFonts w:ascii="Arial" w:hAnsi="Arial" w:cs="Arial"/>
          <w:spacing w:val="-1"/>
          <w:sz w:val="22"/>
          <w:szCs w:val="22"/>
        </w:rPr>
        <w:t>Załącznik nr 2 – Opis przedmiotu zamówienia</w:t>
      </w:r>
    </w:p>
    <w:p w14:paraId="0BB16655" w14:textId="5A14FCE3" w:rsidR="00A442CC" w:rsidRPr="009D6860" w:rsidRDefault="00A442CC" w:rsidP="009D686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  <w:r w:rsidRPr="009D6860">
        <w:rPr>
          <w:rFonts w:ascii="Arial" w:hAnsi="Arial" w:cs="Arial"/>
          <w:spacing w:val="-1"/>
          <w:sz w:val="22"/>
          <w:szCs w:val="22"/>
        </w:rPr>
        <w:t xml:space="preserve">Załącznik nr </w:t>
      </w:r>
      <w:r w:rsidR="00F561DE" w:rsidRPr="009D6860">
        <w:rPr>
          <w:rFonts w:ascii="Arial" w:hAnsi="Arial" w:cs="Arial"/>
          <w:spacing w:val="-1"/>
          <w:sz w:val="22"/>
          <w:szCs w:val="22"/>
        </w:rPr>
        <w:t>3</w:t>
      </w:r>
      <w:r w:rsidRPr="009D6860">
        <w:rPr>
          <w:rFonts w:ascii="Arial" w:hAnsi="Arial" w:cs="Arial"/>
          <w:spacing w:val="-1"/>
          <w:sz w:val="22"/>
          <w:szCs w:val="22"/>
        </w:rPr>
        <w:t xml:space="preserve"> – Harmonogram rzeczowo-finansowy</w:t>
      </w:r>
    </w:p>
    <w:p w14:paraId="69BCEF35" w14:textId="77777777" w:rsidR="001E129C" w:rsidRPr="009D6860" w:rsidRDefault="001E129C" w:rsidP="009D686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</w:p>
    <w:p w14:paraId="1031A1C5" w14:textId="77777777" w:rsidR="001E129C" w:rsidRPr="009D6860" w:rsidRDefault="001E129C" w:rsidP="009D686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</w:p>
    <w:p w14:paraId="5B17AA0D" w14:textId="77777777" w:rsidR="00067E6E" w:rsidRPr="009D6860" w:rsidRDefault="00067E6E" w:rsidP="009D686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</w:p>
    <w:p w14:paraId="35E3AA5C" w14:textId="77777777" w:rsidR="003F1FA7" w:rsidRPr="009D6860" w:rsidRDefault="003F1FA7" w:rsidP="009D686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</w:p>
    <w:p w14:paraId="7A0B6C00" w14:textId="77777777" w:rsidR="0044517D" w:rsidRPr="009D6860" w:rsidRDefault="001439CF" w:rsidP="009D6860">
      <w:pPr>
        <w:rPr>
          <w:rFonts w:ascii="Arial" w:hAnsi="Arial" w:cs="Arial"/>
          <w:b/>
          <w:sz w:val="22"/>
          <w:szCs w:val="22"/>
        </w:rPr>
      </w:pPr>
      <w:bookmarkStart w:id="8" w:name="_Toc401812239"/>
      <w:bookmarkStart w:id="9" w:name="_Toc401812018"/>
      <w:bookmarkStart w:id="10" w:name="_Toc401744315"/>
      <w:bookmarkStart w:id="11" w:name="_Toc401741110"/>
      <w:bookmarkStart w:id="12" w:name="_Toc350413132"/>
      <w:r w:rsidRPr="009D6860">
        <w:rPr>
          <w:rFonts w:ascii="Arial" w:hAnsi="Arial" w:cs="Arial"/>
          <w:b/>
          <w:sz w:val="22"/>
          <w:szCs w:val="22"/>
        </w:rPr>
        <w:t xml:space="preserve">         WYKONAWCA:                                                              ZAMAWIAJĄCY:</w:t>
      </w:r>
      <w:bookmarkEnd w:id="8"/>
      <w:bookmarkEnd w:id="9"/>
      <w:bookmarkEnd w:id="10"/>
      <w:bookmarkEnd w:id="11"/>
      <w:bookmarkEnd w:id="12"/>
    </w:p>
    <w:sectPr w:rsidR="0044517D" w:rsidRPr="009D6860" w:rsidSect="0066499E">
      <w:headerReference w:type="default" r:id="rId10"/>
      <w:footerReference w:type="even" r:id="rId11"/>
      <w:footerReference w:type="default" r:id="rId12"/>
      <w:pgSz w:w="11906" w:h="16838" w:code="9"/>
      <w:pgMar w:top="1134" w:right="1106" w:bottom="1418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9B09" w14:textId="77777777" w:rsidR="00787E59" w:rsidRDefault="00787E59">
      <w:r>
        <w:separator/>
      </w:r>
    </w:p>
  </w:endnote>
  <w:endnote w:type="continuationSeparator" w:id="0">
    <w:p w14:paraId="4B454C45" w14:textId="77777777" w:rsidR="00787E59" w:rsidRDefault="0078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83D6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81940A" w14:textId="77777777" w:rsidR="0048228A" w:rsidRDefault="004911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2FC1" w14:textId="25A7B2A8" w:rsidR="0048228A" w:rsidRPr="00D0501E" w:rsidRDefault="00F80CE7" w:rsidP="007B4FE6">
    <w:pPr>
      <w:pStyle w:val="Stopka"/>
      <w:jc w:val="right"/>
      <w:rPr>
        <w:sz w:val="20"/>
      </w:rPr>
    </w:pPr>
    <w:r w:rsidRPr="00424850">
      <w:rPr>
        <w:sz w:val="20"/>
      </w:rPr>
      <w:fldChar w:fldCharType="begin"/>
    </w:r>
    <w:r w:rsidR="00746C5C" w:rsidRPr="00424850">
      <w:rPr>
        <w:sz w:val="20"/>
      </w:rPr>
      <w:instrText xml:space="preserve"> PAGE   \* MERGEFORMAT </w:instrText>
    </w:r>
    <w:r w:rsidRPr="00424850">
      <w:rPr>
        <w:sz w:val="20"/>
      </w:rPr>
      <w:fldChar w:fldCharType="separate"/>
    </w:r>
    <w:r w:rsidR="00A20403">
      <w:rPr>
        <w:noProof/>
        <w:sz w:val="20"/>
      </w:rPr>
      <w:t>13</w:t>
    </w:r>
    <w:r w:rsidRPr="0042485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C0EE" w14:textId="77777777" w:rsidR="00787E59" w:rsidRDefault="00787E59">
      <w:r>
        <w:separator/>
      </w:r>
    </w:p>
  </w:footnote>
  <w:footnote w:type="continuationSeparator" w:id="0">
    <w:p w14:paraId="5DFEC328" w14:textId="77777777" w:rsidR="00787E59" w:rsidRDefault="0078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4B68" w14:textId="00573A1C" w:rsidR="009D6860" w:rsidRPr="009D6860" w:rsidRDefault="009D6860">
    <w:pPr>
      <w:pStyle w:val="Nagwek"/>
      <w:rPr>
        <w:rFonts w:ascii="Arial" w:hAnsi="Arial" w:cs="Arial"/>
        <w:sz w:val="22"/>
        <w:szCs w:val="18"/>
      </w:rPr>
    </w:pPr>
    <w:r w:rsidRPr="009D6860">
      <w:rPr>
        <w:rFonts w:ascii="Arial" w:hAnsi="Arial" w:cs="Arial"/>
        <w:sz w:val="22"/>
        <w:szCs w:val="18"/>
      </w:rPr>
      <w:t xml:space="preserve">Nr sprawy 64/2024 </w:t>
    </w:r>
    <w:r w:rsidRPr="009D6860">
      <w:rPr>
        <w:rFonts w:ascii="Arial" w:hAnsi="Arial" w:cs="Arial"/>
        <w:sz w:val="22"/>
        <w:szCs w:val="18"/>
      </w:rPr>
      <w:tab/>
    </w:r>
    <w:r w:rsidRPr="009D6860">
      <w:rPr>
        <w:rFonts w:ascii="Arial" w:hAnsi="Arial" w:cs="Arial"/>
        <w:sz w:val="22"/>
        <w:szCs w:val="18"/>
      </w:rPr>
      <w:tab/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2" w15:restartNumberingAfterBreak="0">
    <w:nsid w:val="00000082"/>
    <w:multiLevelType w:val="multilevel"/>
    <w:tmpl w:val="0000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173"/>
        </w:tabs>
        <w:ind w:left="6173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22D14C4"/>
    <w:multiLevelType w:val="hybridMultilevel"/>
    <w:tmpl w:val="F1C828DC"/>
    <w:lvl w:ilvl="0" w:tplc="022A7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29B18C0"/>
    <w:multiLevelType w:val="hybridMultilevel"/>
    <w:tmpl w:val="5614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263065"/>
    <w:multiLevelType w:val="multilevel"/>
    <w:tmpl w:val="440CD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108C7F0F"/>
    <w:multiLevelType w:val="hybridMultilevel"/>
    <w:tmpl w:val="7F36B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6E5879"/>
    <w:multiLevelType w:val="hybridMultilevel"/>
    <w:tmpl w:val="9AB4507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BC5A4A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6747E"/>
    <w:multiLevelType w:val="hybridMultilevel"/>
    <w:tmpl w:val="70B8C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F07B73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4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07260AF"/>
    <w:multiLevelType w:val="multilevel"/>
    <w:tmpl w:val="FA5654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BB744A5"/>
    <w:multiLevelType w:val="hybridMultilevel"/>
    <w:tmpl w:val="7264EB16"/>
    <w:lvl w:ilvl="0" w:tplc="5486174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D174D8C"/>
    <w:multiLevelType w:val="multilevel"/>
    <w:tmpl w:val="AB7C6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2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3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82547E"/>
    <w:multiLevelType w:val="hybridMultilevel"/>
    <w:tmpl w:val="7582907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A800A5"/>
    <w:multiLevelType w:val="hybridMultilevel"/>
    <w:tmpl w:val="2DEC221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10A62"/>
    <w:multiLevelType w:val="hybridMultilevel"/>
    <w:tmpl w:val="C26C2BC2"/>
    <w:lvl w:ilvl="0" w:tplc="041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8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27AC4"/>
    <w:multiLevelType w:val="hybridMultilevel"/>
    <w:tmpl w:val="669CFF66"/>
    <w:lvl w:ilvl="0" w:tplc="9210133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AF67159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2" w15:restartNumberingAfterBreak="0">
    <w:nsid w:val="53E256F1"/>
    <w:multiLevelType w:val="hybridMultilevel"/>
    <w:tmpl w:val="B73E4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927BA"/>
    <w:multiLevelType w:val="hybridMultilevel"/>
    <w:tmpl w:val="9398C90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846057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86B1E"/>
    <w:multiLevelType w:val="hybridMultilevel"/>
    <w:tmpl w:val="30CC54C4"/>
    <w:lvl w:ilvl="0" w:tplc="3DF65198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660C19"/>
    <w:multiLevelType w:val="hybridMultilevel"/>
    <w:tmpl w:val="9B187FEE"/>
    <w:lvl w:ilvl="0" w:tplc="0BF88B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56D1DC6"/>
    <w:multiLevelType w:val="singleLevel"/>
    <w:tmpl w:val="4A725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0" w15:restartNumberingAfterBreak="0">
    <w:nsid w:val="77112062"/>
    <w:multiLevelType w:val="hybridMultilevel"/>
    <w:tmpl w:val="07A6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87EDD"/>
    <w:multiLevelType w:val="hybridMultilevel"/>
    <w:tmpl w:val="B8284788"/>
    <w:lvl w:ilvl="0" w:tplc="9E92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3A44356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D4379B"/>
    <w:multiLevelType w:val="hybridMultilevel"/>
    <w:tmpl w:val="062864EC"/>
    <w:lvl w:ilvl="0" w:tplc="489E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</w:num>
  <w:num w:numId="5">
    <w:abstractNumId w:val="3"/>
  </w:num>
  <w:num w:numId="6">
    <w:abstractNumId w:val="22"/>
    <w:lvlOverride w:ilvl="0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38"/>
  </w:num>
  <w:num w:numId="11">
    <w:abstractNumId w:val="35"/>
  </w:num>
  <w:num w:numId="12">
    <w:abstractNumId w:val="0"/>
  </w:num>
  <w:num w:numId="13">
    <w:abstractNumId w:val="18"/>
  </w:num>
  <w:num w:numId="14">
    <w:abstractNumId w:val="28"/>
  </w:num>
  <w:num w:numId="15">
    <w:abstractNumId w:val="13"/>
  </w:num>
  <w:num w:numId="16">
    <w:abstractNumId w:val="23"/>
  </w:num>
  <w:num w:numId="17">
    <w:abstractNumId w:val="37"/>
  </w:num>
  <w:num w:numId="18">
    <w:abstractNumId w:val="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9"/>
  </w:num>
  <w:num w:numId="21">
    <w:abstractNumId w:val="20"/>
  </w:num>
  <w:num w:numId="22">
    <w:abstractNumId w:val="17"/>
  </w:num>
  <w:num w:numId="23">
    <w:abstractNumId w:val="41"/>
  </w:num>
  <w:num w:numId="24">
    <w:abstractNumId w:val="16"/>
  </w:num>
  <w:num w:numId="25">
    <w:abstractNumId w:val="24"/>
  </w:num>
  <w:num w:numId="26">
    <w:abstractNumId w:val="27"/>
  </w:num>
  <w:num w:numId="27">
    <w:abstractNumId w:val="15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9"/>
  </w:num>
  <w:num w:numId="31">
    <w:abstractNumId w:val="5"/>
  </w:num>
  <w:num w:numId="32">
    <w:abstractNumId w:val="32"/>
  </w:num>
  <w:num w:numId="33">
    <w:abstractNumId w:val="34"/>
  </w:num>
  <w:num w:numId="34">
    <w:abstractNumId w:val="12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</w:num>
  <w:num w:numId="37">
    <w:abstractNumId w:val="7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6"/>
  </w:num>
  <w:num w:numId="4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1B81"/>
    <w:rsid w:val="00013DB6"/>
    <w:rsid w:val="00016506"/>
    <w:rsid w:val="000212B7"/>
    <w:rsid w:val="000229B7"/>
    <w:rsid w:val="00022E9E"/>
    <w:rsid w:val="00026E4B"/>
    <w:rsid w:val="00036524"/>
    <w:rsid w:val="000420AC"/>
    <w:rsid w:val="00047328"/>
    <w:rsid w:val="00050676"/>
    <w:rsid w:val="000666E9"/>
    <w:rsid w:val="00067E6E"/>
    <w:rsid w:val="00080B2C"/>
    <w:rsid w:val="00080C9A"/>
    <w:rsid w:val="000863A7"/>
    <w:rsid w:val="00091146"/>
    <w:rsid w:val="00092713"/>
    <w:rsid w:val="0009339A"/>
    <w:rsid w:val="000B2417"/>
    <w:rsid w:val="000B5239"/>
    <w:rsid w:val="000B7F19"/>
    <w:rsid w:val="000C3553"/>
    <w:rsid w:val="000D3B0D"/>
    <w:rsid w:val="000F5524"/>
    <w:rsid w:val="00104B4F"/>
    <w:rsid w:val="00107F66"/>
    <w:rsid w:val="00120A30"/>
    <w:rsid w:val="0012235F"/>
    <w:rsid w:val="00125188"/>
    <w:rsid w:val="001266E7"/>
    <w:rsid w:val="001311D5"/>
    <w:rsid w:val="001377EA"/>
    <w:rsid w:val="0014194E"/>
    <w:rsid w:val="001439CF"/>
    <w:rsid w:val="00160800"/>
    <w:rsid w:val="00162B1A"/>
    <w:rsid w:val="00163080"/>
    <w:rsid w:val="001755B4"/>
    <w:rsid w:val="001972F8"/>
    <w:rsid w:val="001A0FFD"/>
    <w:rsid w:val="001A1DE6"/>
    <w:rsid w:val="001A3F86"/>
    <w:rsid w:val="001A5184"/>
    <w:rsid w:val="001A731B"/>
    <w:rsid w:val="001B0483"/>
    <w:rsid w:val="001B0F04"/>
    <w:rsid w:val="001B60C6"/>
    <w:rsid w:val="001B71E3"/>
    <w:rsid w:val="001C362E"/>
    <w:rsid w:val="001D5D60"/>
    <w:rsid w:val="001E129C"/>
    <w:rsid w:val="001E6D5D"/>
    <w:rsid w:val="001F5B64"/>
    <w:rsid w:val="001F5E99"/>
    <w:rsid w:val="0020297E"/>
    <w:rsid w:val="00204B8E"/>
    <w:rsid w:val="0021061D"/>
    <w:rsid w:val="00213AE2"/>
    <w:rsid w:val="00223A3C"/>
    <w:rsid w:val="002315F1"/>
    <w:rsid w:val="00231980"/>
    <w:rsid w:val="00232A12"/>
    <w:rsid w:val="0023370D"/>
    <w:rsid w:val="00233A87"/>
    <w:rsid w:val="00237F07"/>
    <w:rsid w:val="002414B3"/>
    <w:rsid w:val="002430D0"/>
    <w:rsid w:val="00244414"/>
    <w:rsid w:val="002455C6"/>
    <w:rsid w:val="00247630"/>
    <w:rsid w:val="00254F5E"/>
    <w:rsid w:val="002576A1"/>
    <w:rsid w:val="0026184C"/>
    <w:rsid w:val="00274F7E"/>
    <w:rsid w:val="00284B65"/>
    <w:rsid w:val="00285CE1"/>
    <w:rsid w:val="0028768F"/>
    <w:rsid w:val="00290064"/>
    <w:rsid w:val="00290E4C"/>
    <w:rsid w:val="00292E0A"/>
    <w:rsid w:val="002939B0"/>
    <w:rsid w:val="002974A7"/>
    <w:rsid w:val="002A11A6"/>
    <w:rsid w:val="002A463E"/>
    <w:rsid w:val="002D0E90"/>
    <w:rsid w:val="002D4ECC"/>
    <w:rsid w:val="002E35FA"/>
    <w:rsid w:val="002E3B77"/>
    <w:rsid w:val="002F55DF"/>
    <w:rsid w:val="00302554"/>
    <w:rsid w:val="00302779"/>
    <w:rsid w:val="00322E24"/>
    <w:rsid w:val="0033049C"/>
    <w:rsid w:val="00335726"/>
    <w:rsid w:val="00336CD0"/>
    <w:rsid w:val="00341DCC"/>
    <w:rsid w:val="00346659"/>
    <w:rsid w:val="00355DFE"/>
    <w:rsid w:val="00371451"/>
    <w:rsid w:val="00376E43"/>
    <w:rsid w:val="003807C3"/>
    <w:rsid w:val="00385F70"/>
    <w:rsid w:val="003916CF"/>
    <w:rsid w:val="00394706"/>
    <w:rsid w:val="003964C4"/>
    <w:rsid w:val="00397155"/>
    <w:rsid w:val="003978B5"/>
    <w:rsid w:val="003A6FE2"/>
    <w:rsid w:val="003B7337"/>
    <w:rsid w:val="003C3010"/>
    <w:rsid w:val="003C533E"/>
    <w:rsid w:val="003D4C97"/>
    <w:rsid w:val="003D7A4C"/>
    <w:rsid w:val="003D7ED3"/>
    <w:rsid w:val="003E22D2"/>
    <w:rsid w:val="003E2B14"/>
    <w:rsid w:val="003F01F5"/>
    <w:rsid w:val="003F07ED"/>
    <w:rsid w:val="003F1FA7"/>
    <w:rsid w:val="003F774C"/>
    <w:rsid w:val="00400131"/>
    <w:rsid w:val="0040448A"/>
    <w:rsid w:val="004078EB"/>
    <w:rsid w:val="00416B15"/>
    <w:rsid w:val="00424340"/>
    <w:rsid w:val="0043037B"/>
    <w:rsid w:val="004327D6"/>
    <w:rsid w:val="00433150"/>
    <w:rsid w:val="00441668"/>
    <w:rsid w:val="00441B8C"/>
    <w:rsid w:val="00441F66"/>
    <w:rsid w:val="00445053"/>
    <w:rsid w:val="0044517D"/>
    <w:rsid w:val="0045482F"/>
    <w:rsid w:val="00457A01"/>
    <w:rsid w:val="0046139C"/>
    <w:rsid w:val="00464627"/>
    <w:rsid w:val="004840C8"/>
    <w:rsid w:val="00486595"/>
    <w:rsid w:val="004911C7"/>
    <w:rsid w:val="00497CDD"/>
    <w:rsid w:val="004A06AF"/>
    <w:rsid w:val="004A0888"/>
    <w:rsid w:val="004A7FD2"/>
    <w:rsid w:val="004B50E2"/>
    <w:rsid w:val="004B5234"/>
    <w:rsid w:val="004C452F"/>
    <w:rsid w:val="004C5D1D"/>
    <w:rsid w:val="004C6DD6"/>
    <w:rsid w:val="004E14FD"/>
    <w:rsid w:val="004F4EF9"/>
    <w:rsid w:val="00500DCB"/>
    <w:rsid w:val="0050235D"/>
    <w:rsid w:val="00507F8F"/>
    <w:rsid w:val="00512918"/>
    <w:rsid w:val="00521835"/>
    <w:rsid w:val="00527C33"/>
    <w:rsid w:val="005328BA"/>
    <w:rsid w:val="00532D49"/>
    <w:rsid w:val="0054341E"/>
    <w:rsid w:val="00547810"/>
    <w:rsid w:val="00576109"/>
    <w:rsid w:val="00577DE1"/>
    <w:rsid w:val="00585B1C"/>
    <w:rsid w:val="00585EB1"/>
    <w:rsid w:val="00587288"/>
    <w:rsid w:val="00592559"/>
    <w:rsid w:val="005A0BD9"/>
    <w:rsid w:val="005A1494"/>
    <w:rsid w:val="005A3E4D"/>
    <w:rsid w:val="005A4A4F"/>
    <w:rsid w:val="005A5A96"/>
    <w:rsid w:val="005B17B1"/>
    <w:rsid w:val="005D45AB"/>
    <w:rsid w:val="005E40A6"/>
    <w:rsid w:val="005E4829"/>
    <w:rsid w:val="005E7FD0"/>
    <w:rsid w:val="005F18A3"/>
    <w:rsid w:val="0060017B"/>
    <w:rsid w:val="006035E7"/>
    <w:rsid w:val="00603B75"/>
    <w:rsid w:val="006110B4"/>
    <w:rsid w:val="0061458A"/>
    <w:rsid w:val="00616ED7"/>
    <w:rsid w:val="00622A88"/>
    <w:rsid w:val="00624821"/>
    <w:rsid w:val="006349CF"/>
    <w:rsid w:val="00636E7D"/>
    <w:rsid w:val="00644BAA"/>
    <w:rsid w:val="006503F1"/>
    <w:rsid w:val="006509B8"/>
    <w:rsid w:val="00657F5F"/>
    <w:rsid w:val="00660F10"/>
    <w:rsid w:val="00663B36"/>
    <w:rsid w:val="0066499E"/>
    <w:rsid w:val="00673DF6"/>
    <w:rsid w:val="00673EAE"/>
    <w:rsid w:val="006838F5"/>
    <w:rsid w:val="0068624D"/>
    <w:rsid w:val="00693D39"/>
    <w:rsid w:val="00694100"/>
    <w:rsid w:val="00697646"/>
    <w:rsid w:val="006A01CE"/>
    <w:rsid w:val="006B0348"/>
    <w:rsid w:val="006B36E4"/>
    <w:rsid w:val="006B7DAA"/>
    <w:rsid w:val="006C1366"/>
    <w:rsid w:val="006C2EB7"/>
    <w:rsid w:val="006C3DC7"/>
    <w:rsid w:val="006D0767"/>
    <w:rsid w:val="006E7F2D"/>
    <w:rsid w:val="006F2604"/>
    <w:rsid w:val="006F656E"/>
    <w:rsid w:val="00703716"/>
    <w:rsid w:val="007076F8"/>
    <w:rsid w:val="00707DC5"/>
    <w:rsid w:val="00712EC3"/>
    <w:rsid w:val="00724C23"/>
    <w:rsid w:val="00734C7B"/>
    <w:rsid w:val="00737F43"/>
    <w:rsid w:val="0074138A"/>
    <w:rsid w:val="0074339C"/>
    <w:rsid w:val="00746C5C"/>
    <w:rsid w:val="007475F1"/>
    <w:rsid w:val="0076268E"/>
    <w:rsid w:val="00763EFC"/>
    <w:rsid w:val="0076596B"/>
    <w:rsid w:val="00781493"/>
    <w:rsid w:val="00782FCC"/>
    <w:rsid w:val="00787E59"/>
    <w:rsid w:val="00791FE1"/>
    <w:rsid w:val="00792EC4"/>
    <w:rsid w:val="007969F3"/>
    <w:rsid w:val="00797A9B"/>
    <w:rsid w:val="007A063C"/>
    <w:rsid w:val="007A4D77"/>
    <w:rsid w:val="007A4EB7"/>
    <w:rsid w:val="007A71E8"/>
    <w:rsid w:val="007B4FE6"/>
    <w:rsid w:val="007B58FE"/>
    <w:rsid w:val="007B5F0E"/>
    <w:rsid w:val="007C7076"/>
    <w:rsid w:val="007D5B19"/>
    <w:rsid w:val="007E3D9F"/>
    <w:rsid w:val="007F42E9"/>
    <w:rsid w:val="007F469E"/>
    <w:rsid w:val="00801174"/>
    <w:rsid w:val="00807933"/>
    <w:rsid w:val="008258C4"/>
    <w:rsid w:val="00830BD7"/>
    <w:rsid w:val="00843BD9"/>
    <w:rsid w:val="00844A94"/>
    <w:rsid w:val="00847860"/>
    <w:rsid w:val="0085231D"/>
    <w:rsid w:val="008542CE"/>
    <w:rsid w:val="00854E20"/>
    <w:rsid w:val="008578D6"/>
    <w:rsid w:val="00864F88"/>
    <w:rsid w:val="00865C07"/>
    <w:rsid w:val="0086633E"/>
    <w:rsid w:val="00874331"/>
    <w:rsid w:val="008817D7"/>
    <w:rsid w:val="00884214"/>
    <w:rsid w:val="008A0C56"/>
    <w:rsid w:val="008A2769"/>
    <w:rsid w:val="008A51F1"/>
    <w:rsid w:val="008B2B7F"/>
    <w:rsid w:val="008C238C"/>
    <w:rsid w:val="008D046C"/>
    <w:rsid w:val="008D27F9"/>
    <w:rsid w:val="008D720A"/>
    <w:rsid w:val="008E0B59"/>
    <w:rsid w:val="008E58CA"/>
    <w:rsid w:val="008F3416"/>
    <w:rsid w:val="008F4DB4"/>
    <w:rsid w:val="008F6179"/>
    <w:rsid w:val="00901F32"/>
    <w:rsid w:val="00903C96"/>
    <w:rsid w:val="00920DA5"/>
    <w:rsid w:val="00921FF0"/>
    <w:rsid w:val="009249E6"/>
    <w:rsid w:val="00925EEC"/>
    <w:rsid w:val="00962576"/>
    <w:rsid w:val="00962F45"/>
    <w:rsid w:val="009758CB"/>
    <w:rsid w:val="00991D7E"/>
    <w:rsid w:val="009B13B2"/>
    <w:rsid w:val="009B76AB"/>
    <w:rsid w:val="009C03EE"/>
    <w:rsid w:val="009C0949"/>
    <w:rsid w:val="009C2E48"/>
    <w:rsid w:val="009C6E79"/>
    <w:rsid w:val="009D49D0"/>
    <w:rsid w:val="009D509A"/>
    <w:rsid w:val="009D6860"/>
    <w:rsid w:val="009D7C27"/>
    <w:rsid w:val="009E0F24"/>
    <w:rsid w:val="009F3FAE"/>
    <w:rsid w:val="00A00785"/>
    <w:rsid w:val="00A07564"/>
    <w:rsid w:val="00A1054E"/>
    <w:rsid w:val="00A20403"/>
    <w:rsid w:val="00A21E07"/>
    <w:rsid w:val="00A23CD9"/>
    <w:rsid w:val="00A256C1"/>
    <w:rsid w:val="00A25EA4"/>
    <w:rsid w:val="00A30784"/>
    <w:rsid w:val="00A35C92"/>
    <w:rsid w:val="00A375A4"/>
    <w:rsid w:val="00A43A42"/>
    <w:rsid w:val="00A442CC"/>
    <w:rsid w:val="00A525CD"/>
    <w:rsid w:val="00A52717"/>
    <w:rsid w:val="00A53112"/>
    <w:rsid w:val="00A6035D"/>
    <w:rsid w:val="00A6241B"/>
    <w:rsid w:val="00A65850"/>
    <w:rsid w:val="00A66E65"/>
    <w:rsid w:val="00A83071"/>
    <w:rsid w:val="00A92A30"/>
    <w:rsid w:val="00A96911"/>
    <w:rsid w:val="00AA153A"/>
    <w:rsid w:val="00AA68D6"/>
    <w:rsid w:val="00AA7F34"/>
    <w:rsid w:val="00AB0890"/>
    <w:rsid w:val="00AB3C15"/>
    <w:rsid w:val="00AB5703"/>
    <w:rsid w:val="00AC3D14"/>
    <w:rsid w:val="00AC75C9"/>
    <w:rsid w:val="00AD49D5"/>
    <w:rsid w:val="00AE3E70"/>
    <w:rsid w:val="00AE59FC"/>
    <w:rsid w:val="00AE5BB7"/>
    <w:rsid w:val="00AE694E"/>
    <w:rsid w:val="00AF02B8"/>
    <w:rsid w:val="00AF2E69"/>
    <w:rsid w:val="00AF6BD1"/>
    <w:rsid w:val="00B10CDA"/>
    <w:rsid w:val="00B14E9C"/>
    <w:rsid w:val="00B16B89"/>
    <w:rsid w:val="00B21B66"/>
    <w:rsid w:val="00B24EB9"/>
    <w:rsid w:val="00B333B9"/>
    <w:rsid w:val="00B34341"/>
    <w:rsid w:val="00B36C18"/>
    <w:rsid w:val="00B501F0"/>
    <w:rsid w:val="00B505D8"/>
    <w:rsid w:val="00B5159A"/>
    <w:rsid w:val="00B53996"/>
    <w:rsid w:val="00B53FF4"/>
    <w:rsid w:val="00B670C9"/>
    <w:rsid w:val="00B757B6"/>
    <w:rsid w:val="00B77596"/>
    <w:rsid w:val="00B77B10"/>
    <w:rsid w:val="00B876C7"/>
    <w:rsid w:val="00B95009"/>
    <w:rsid w:val="00BA3EA4"/>
    <w:rsid w:val="00BA4B6B"/>
    <w:rsid w:val="00BA7D46"/>
    <w:rsid w:val="00BB5E18"/>
    <w:rsid w:val="00BC32FC"/>
    <w:rsid w:val="00BD42AF"/>
    <w:rsid w:val="00BE2054"/>
    <w:rsid w:val="00BF584D"/>
    <w:rsid w:val="00BF5A99"/>
    <w:rsid w:val="00C0255D"/>
    <w:rsid w:val="00C03970"/>
    <w:rsid w:val="00C057CF"/>
    <w:rsid w:val="00C058E4"/>
    <w:rsid w:val="00C17E65"/>
    <w:rsid w:val="00C2315D"/>
    <w:rsid w:val="00C247CC"/>
    <w:rsid w:val="00C27DE0"/>
    <w:rsid w:val="00C31740"/>
    <w:rsid w:val="00C359C5"/>
    <w:rsid w:val="00C42328"/>
    <w:rsid w:val="00C46620"/>
    <w:rsid w:val="00C4763B"/>
    <w:rsid w:val="00C47930"/>
    <w:rsid w:val="00C501A8"/>
    <w:rsid w:val="00C52CD1"/>
    <w:rsid w:val="00C53C09"/>
    <w:rsid w:val="00C70437"/>
    <w:rsid w:val="00C80EA2"/>
    <w:rsid w:val="00C8223C"/>
    <w:rsid w:val="00C87A10"/>
    <w:rsid w:val="00C92331"/>
    <w:rsid w:val="00C96A9F"/>
    <w:rsid w:val="00C97546"/>
    <w:rsid w:val="00CA1D85"/>
    <w:rsid w:val="00CA332C"/>
    <w:rsid w:val="00CB4125"/>
    <w:rsid w:val="00CC0364"/>
    <w:rsid w:val="00CC27EC"/>
    <w:rsid w:val="00CC5C1F"/>
    <w:rsid w:val="00CC78FC"/>
    <w:rsid w:val="00CD5B3B"/>
    <w:rsid w:val="00CD6ED0"/>
    <w:rsid w:val="00CE0CDD"/>
    <w:rsid w:val="00CE15F5"/>
    <w:rsid w:val="00CE2D88"/>
    <w:rsid w:val="00CE4832"/>
    <w:rsid w:val="00CE53C7"/>
    <w:rsid w:val="00CF1E91"/>
    <w:rsid w:val="00CF5B82"/>
    <w:rsid w:val="00D05145"/>
    <w:rsid w:val="00D11CAD"/>
    <w:rsid w:val="00D12137"/>
    <w:rsid w:val="00D14199"/>
    <w:rsid w:val="00D1480D"/>
    <w:rsid w:val="00D2243D"/>
    <w:rsid w:val="00D24BCF"/>
    <w:rsid w:val="00D30E89"/>
    <w:rsid w:val="00D3389E"/>
    <w:rsid w:val="00D42397"/>
    <w:rsid w:val="00D5033B"/>
    <w:rsid w:val="00D62946"/>
    <w:rsid w:val="00D63E54"/>
    <w:rsid w:val="00D65720"/>
    <w:rsid w:val="00D83580"/>
    <w:rsid w:val="00D842F8"/>
    <w:rsid w:val="00D978BE"/>
    <w:rsid w:val="00DA3459"/>
    <w:rsid w:val="00DA3B5D"/>
    <w:rsid w:val="00DB1CF8"/>
    <w:rsid w:val="00DB20F8"/>
    <w:rsid w:val="00DB4AD2"/>
    <w:rsid w:val="00DB5099"/>
    <w:rsid w:val="00DC2124"/>
    <w:rsid w:val="00DD01AA"/>
    <w:rsid w:val="00DD7159"/>
    <w:rsid w:val="00DE59E2"/>
    <w:rsid w:val="00E057CE"/>
    <w:rsid w:val="00E13A85"/>
    <w:rsid w:val="00E14F7E"/>
    <w:rsid w:val="00E1657B"/>
    <w:rsid w:val="00E2120E"/>
    <w:rsid w:val="00E260A4"/>
    <w:rsid w:val="00E268DC"/>
    <w:rsid w:val="00E323B0"/>
    <w:rsid w:val="00E37180"/>
    <w:rsid w:val="00E41261"/>
    <w:rsid w:val="00E5515A"/>
    <w:rsid w:val="00E6007F"/>
    <w:rsid w:val="00E62800"/>
    <w:rsid w:val="00E739DB"/>
    <w:rsid w:val="00E7482A"/>
    <w:rsid w:val="00E757B0"/>
    <w:rsid w:val="00E763C0"/>
    <w:rsid w:val="00E77018"/>
    <w:rsid w:val="00E770F4"/>
    <w:rsid w:val="00E77FC6"/>
    <w:rsid w:val="00E81F16"/>
    <w:rsid w:val="00E85EF8"/>
    <w:rsid w:val="00E9295F"/>
    <w:rsid w:val="00EA4321"/>
    <w:rsid w:val="00EB1DD8"/>
    <w:rsid w:val="00EB1F12"/>
    <w:rsid w:val="00EB3BB1"/>
    <w:rsid w:val="00EB40B1"/>
    <w:rsid w:val="00EC2BAC"/>
    <w:rsid w:val="00EC60C7"/>
    <w:rsid w:val="00ED3B86"/>
    <w:rsid w:val="00EE044B"/>
    <w:rsid w:val="00EE292B"/>
    <w:rsid w:val="00EE4C2B"/>
    <w:rsid w:val="00F031C6"/>
    <w:rsid w:val="00F04AE1"/>
    <w:rsid w:val="00F06A41"/>
    <w:rsid w:val="00F12E09"/>
    <w:rsid w:val="00F15B4A"/>
    <w:rsid w:val="00F26E79"/>
    <w:rsid w:val="00F311F3"/>
    <w:rsid w:val="00F332FA"/>
    <w:rsid w:val="00F34DD6"/>
    <w:rsid w:val="00F46EB2"/>
    <w:rsid w:val="00F4794B"/>
    <w:rsid w:val="00F561DE"/>
    <w:rsid w:val="00F56891"/>
    <w:rsid w:val="00F634E7"/>
    <w:rsid w:val="00F80A21"/>
    <w:rsid w:val="00F80CE7"/>
    <w:rsid w:val="00F80E17"/>
    <w:rsid w:val="00F8356E"/>
    <w:rsid w:val="00F83E83"/>
    <w:rsid w:val="00FA4E3A"/>
    <w:rsid w:val="00FA7F9B"/>
    <w:rsid w:val="00FC2199"/>
    <w:rsid w:val="00FD5B1E"/>
    <w:rsid w:val="00FE2365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41DC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0BD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B3C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im">
    <w:name w:val="im"/>
    <w:basedOn w:val="Domylnaczcionkaakapitu"/>
    <w:rsid w:val="00E2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szypulska@zwik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.glowacki@zwik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7629-FBBF-417F-8446-B12D4EA7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6062</Words>
  <Characters>36376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Szober</dc:creator>
  <cp:lastModifiedBy>Kinga Malewicz</cp:lastModifiedBy>
  <cp:revision>10</cp:revision>
  <cp:lastPrinted>2024-05-16T06:51:00Z</cp:lastPrinted>
  <dcterms:created xsi:type="dcterms:W3CDTF">2024-08-29T09:45:00Z</dcterms:created>
  <dcterms:modified xsi:type="dcterms:W3CDTF">2024-09-18T11:31:00Z</dcterms:modified>
</cp:coreProperties>
</file>