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17" w:rsidRPr="000A141C" w:rsidRDefault="00A42E17">
      <w:pPr>
        <w:pStyle w:val="Teksttreci30"/>
        <w:shd w:val="clear" w:color="auto" w:fill="auto"/>
        <w:spacing w:after="51" w:line="200" w:lineRule="exact"/>
        <w:rPr>
          <w:b w:val="0"/>
          <w:sz w:val="28"/>
          <w:szCs w:val="28"/>
        </w:rPr>
      </w:pPr>
    </w:p>
    <w:p w:rsidR="008640CF" w:rsidRDefault="00742587" w:rsidP="00D12448">
      <w:pPr>
        <w:pStyle w:val="Nagwek10"/>
        <w:keepNext/>
        <w:keepLines/>
        <w:shd w:val="clear" w:color="auto" w:fill="auto"/>
        <w:spacing w:before="0"/>
        <w:ind w:left="20"/>
        <w:rPr>
          <w:rStyle w:val="Nagwek1Odstpy3pt"/>
          <w:b/>
          <w:bCs/>
        </w:rPr>
      </w:pPr>
      <w:bookmarkStart w:id="0" w:name="bookmark0"/>
      <w:r w:rsidRPr="00285C7C">
        <w:rPr>
          <w:rStyle w:val="Nagwek1Odstpy3pt"/>
          <w:b/>
          <w:bCs/>
        </w:rPr>
        <w:t>FORMULARZ OFERTOWY</w:t>
      </w:r>
      <w:bookmarkStart w:id="1" w:name="bookmark1"/>
      <w:bookmarkEnd w:id="0"/>
    </w:p>
    <w:p w:rsidR="00285C7C" w:rsidRPr="00285C7C" w:rsidRDefault="00285C7C" w:rsidP="00D12448">
      <w:pPr>
        <w:pStyle w:val="Nagwek10"/>
        <w:keepNext/>
        <w:keepLines/>
        <w:shd w:val="clear" w:color="auto" w:fill="auto"/>
        <w:spacing w:before="0"/>
        <w:ind w:left="20"/>
        <w:rPr>
          <w:rStyle w:val="Nagwek1Odstpy3pt"/>
          <w:b/>
          <w:bCs/>
        </w:rPr>
      </w:pPr>
    </w:p>
    <w:p w:rsidR="00285C7C" w:rsidRPr="00285C7C" w:rsidRDefault="00285C7C" w:rsidP="003D2260">
      <w:pPr>
        <w:widowControl/>
        <w:autoSpaceDE w:val="0"/>
        <w:autoSpaceDN w:val="0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285C7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Konserwacja, przeglądy, montaż, demontaż oraz naprawa elementów systemów </w:t>
      </w:r>
      <w:r w:rsidR="003D2260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               </w:t>
      </w:r>
      <w:r w:rsidRPr="00285C7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i urządzeń alarmowych wspomagających ochronę obiektu</w:t>
      </w:r>
      <w:r w:rsidRPr="00285C7C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.</w:t>
      </w:r>
    </w:p>
    <w:p w:rsidR="000154C6" w:rsidRDefault="00742587" w:rsidP="00B66E3B">
      <w:pPr>
        <w:pStyle w:val="Nagwek10"/>
        <w:keepNext/>
        <w:keepLines/>
        <w:shd w:val="clear" w:color="auto" w:fill="auto"/>
        <w:spacing w:before="0"/>
        <w:ind w:left="20"/>
        <w:rPr>
          <w:b w:val="0"/>
          <w:color w:val="auto"/>
          <w:sz w:val="18"/>
          <w:szCs w:val="18"/>
        </w:rPr>
      </w:pPr>
      <w:r w:rsidRPr="00C7433B">
        <w:rPr>
          <w:rStyle w:val="Nagwek110pt"/>
          <w:bCs/>
          <w:sz w:val="18"/>
          <w:szCs w:val="18"/>
        </w:rPr>
        <w:t xml:space="preserve">Postępowanie prowadzone </w:t>
      </w:r>
      <w:bookmarkEnd w:id="1"/>
      <w:r w:rsidR="00B66E3B" w:rsidRPr="00C7433B">
        <w:rPr>
          <w:b w:val="0"/>
          <w:color w:val="auto"/>
          <w:sz w:val="18"/>
          <w:szCs w:val="18"/>
        </w:rPr>
        <w:t>w trybie zapytania ofertowego z wyłączeniem stosowania ustawy</w:t>
      </w:r>
      <w:r w:rsidR="003A4248">
        <w:rPr>
          <w:b w:val="0"/>
          <w:color w:val="auto"/>
          <w:sz w:val="18"/>
          <w:szCs w:val="18"/>
        </w:rPr>
        <w:t xml:space="preserve">                                            </w:t>
      </w:r>
      <w:r w:rsidR="00B66E3B" w:rsidRPr="00C7433B">
        <w:rPr>
          <w:b w:val="0"/>
          <w:color w:val="auto"/>
          <w:sz w:val="18"/>
          <w:szCs w:val="18"/>
        </w:rPr>
        <w:t xml:space="preserve"> z dnia 11 września 2019 r. Prawo Zamówień Publicznych (art. 2 ust. 1 pkt.1)</w:t>
      </w:r>
      <w:r w:rsidRPr="00C7433B">
        <w:rPr>
          <w:b w:val="0"/>
          <w:color w:val="auto"/>
          <w:sz w:val="18"/>
          <w:szCs w:val="18"/>
        </w:rPr>
        <w:t>.</w:t>
      </w:r>
    </w:p>
    <w:p w:rsidR="00BD1AEE" w:rsidRDefault="00BD1AEE" w:rsidP="00B66E3B">
      <w:pPr>
        <w:pStyle w:val="Nagwek10"/>
        <w:keepNext/>
        <w:keepLines/>
        <w:shd w:val="clear" w:color="auto" w:fill="auto"/>
        <w:spacing w:before="0"/>
        <w:ind w:left="20"/>
        <w:rPr>
          <w:b w:val="0"/>
          <w:color w:val="auto"/>
          <w:sz w:val="18"/>
          <w:szCs w:val="18"/>
        </w:rPr>
      </w:pPr>
    </w:p>
    <w:p w:rsidR="00BD1AEE" w:rsidRDefault="00BD1AEE" w:rsidP="00B66E3B">
      <w:pPr>
        <w:pStyle w:val="Nagwek10"/>
        <w:keepNext/>
        <w:keepLines/>
        <w:shd w:val="clear" w:color="auto" w:fill="auto"/>
        <w:spacing w:before="0"/>
        <w:ind w:left="20"/>
        <w:rPr>
          <w:b w:val="0"/>
          <w:color w:val="auto"/>
          <w:sz w:val="18"/>
          <w:szCs w:val="18"/>
        </w:rPr>
      </w:pPr>
    </w:p>
    <w:p w:rsidR="000154C6" w:rsidRDefault="00742587" w:rsidP="003A4248">
      <w:pPr>
        <w:pStyle w:val="Nagwek10"/>
        <w:keepNext/>
        <w:keepLines/>
        <w:shd w:val="clear" w:color="auto" w:fill="auto"/>
        <w:spacing w:before="0" w:line="360" w:lineRule="auto"/>
        <w:ind w:left="20"/>
        <w:jc w:val="left"/>
      </w:pPr>
      <w:bookmarkStart w:id="2" w:name="bookmark2"/>
      <w:r>
        <w:t>DANE WYKONAWCY:</w:t>
      </w:r>
      <w:bookmarkEnd w:id="2"/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Nazwa Firmy: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Siedziba Wykonawcy: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Województwo:</w:t>
      </w:r>
      <w:r>
        <w:tab/>
      </w:r>
    </w:p>
    <w:p w:rsidR="000154C6" w:rsidRDefault="00C11A39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Telefon/e-mail</w:t>
      </w:r>
      <w:r w:rsidR="00742587">
        <w:t xml:space="preserve">: </w:t>
      </w:r>
      <w:r w:rsidR="00742587"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 xml:space="preserve">NIP: 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 xml:space="preserve">REGON: 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KRS/WPIS DO EWIDENCJI DZIAŁALNOŚCI GOSPODARCZEJ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osoba do kontaktu:</w:t>
      </w:r>
      <w:r>
        <w:tab/>
      </w:r>
    </w:p>
    <w:p w:rsidR="000154C6" w:rsidRDefault="00742587" w:rsidP="003A4248">
      <w:pPr>
        <w:pStyle w:val="Teksttreci20"/>
        <w:shd w:val="clear" w:color="auto" w:fill="auto"/>
        <w:tabs>
          <w:tab w:val="left" w:leader="dot" w:pos="7977"/>
        </w:tabs>
        <w:spacing w:before="0" w:line="360" w:lineRule="auto"/>
        <w:ind w:firstLine="0"/>
      </w:pPr>
      <w:r>
        <w:t>tel./e - mail:</w:t>
      </w:r>
      <w:r>
        <w:tab/>
      </w:r>
    </w:p>
    <w:p w:rsidR="00537D3C" w:rsidRPr="00537D3C" w:rsidRDefault="00B35F7D" w:rsidP="00537D3C">
      <w:pPr>
        <w:pStyle w:val="Akapitzlist"/>
        <w:ind w:left="0" w:right="45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24381">
        <w:rPr>
          <w:rFonts w:ascii="Arial" w:hAnsi="Arial" w:cs="Arial"/>
          <w:color w:val="auto"/>
          <w:sz w:val="20"/>
          <w:szCs w:val="20"/>
        </w:rPr>
        <w:t>Przedstawiam ofertę cenową</w:t>
      </w:r>
      <w:r w:rsidR="00EA22D9" w:rsidRPr="00C24381">
        <w:rPr>
          <w:rFonts w:ascii="Arial" w:hAnsi="Arial" w:cs="Arial"/>
          <w:color w:val="auto"/>
          <w:sz w:val="20"/>
          <w:szCs w:val="20"/>
        </w:rPr>
        <w:t xml:space="preserve"> na świadczenie </w:t>
      </w:r>
      <w:r w:rsidR="009969C0" w:rsidRPr="00C24381">
        <w:rPr>
          <w:rFonts w:ascii="Arial" w:hAnsi="Arial" w:cs="Arial"/>
          <w:color w:val="auto"/>
          <w:sz w:val="20"/>
          <w:szCs w:val="20"/>
        </w:rPr>
        <w:t xml:space="preserve">usług </w:t>
      </w:r>
      <w:r w:rsidR="00285C7C">
        <w:rPr>
          <w:rFonts w:ascii="Arial" w:hAnsi="Arial" w:cs="Arial"/>
          <w:color w:val="auto"/>
          <w:sz w:val="20"/>
          <w:szCs w:val="20"/>
        </w:rPr>
        <w:t xml:space="preserve">serwisowych </w:t>
      </w:r>
      <w:r w:rsidR="00537D3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k</w:t>
      </w:r>
      <w:r w:rsidR="00537D3C" w:rsidRPr="00537D3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onserwacje, przeglądy, montaż, demontaż oraz usuwanie</w:t>
      </w:r>
      <w:r w:rsidR="00537D3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 niesprawności systemów </w:t>
      </w:r>
      <w:r w:rsidR="00537D3C" w:rsidRPr="00537D3C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i urządzeń alarmowych wspomagających ochronę obiektów.</w:t>
      </w:r>
    </w:p>
    <w:p w:rsidR="00285C7C" w:rsidRDefault="00285C7C" w:rsidP="00285C7C">
      <w:pPr>
        <w:widowControl/>
        <w:autoSpaceDE w:val="0"/>
        <w:autoSpaceDN w:val="0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285C7C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>konserwacji, przeglądów, montażu, demontażu oraz napraw elementów systemów i urządzeń alarmowych</w:t>
      </w:r>
      <w:r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 xml:space="preserve"> wspomagających o</w:t>
      </w:r>
      <w:r w:rsidRPr="00285C7C">
        <w:rPr>
          <w:rFonts w:ascii="Arial" w:eastAsia="Calibri" w:hAnsi="Arial" w:cs="Arial"/>
          <w:bCs/>
          <w:color w:val="auto"/>
          <w:sz w:val="22"/>
          <w:szCs w:val="22"/>
          <w:lang w:eastAsia="en-US" w:bidi="ar-SA"/>
        </w:rPr>
        <w:t>chronę obiektu</w:t>
      </w:r>
      <w:r w:rsidRPr="00285C7C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</w:t>
      </w:r>
    </w:p>
    <w:p w:rsidR="00BD1AEE" w:rsidRDefault="00BD1AEE" w:rsidP="00285C7C">
      <w:pPr>
        <w:widowControl/>
        <w:autoSpaceDE w:val="0"/>
        <w:autoSpaceDN w:val="0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BD1AEE" w:rsidRDefault="00BD1AEE" w:rsidP="00285C7C">
      <w:pPr>
        <w:widowControl/>
        <w:autoSpaceDE w:val="0"/>
        <w:autoSpaceDN w:val="0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AC69A4" w:rsidRPr="00AC69A4" w:rsidRDefault="00AC69A4" w:rsidP="00AC69A4">
      <w:pPr>
        <w:tabs>
          <w:tab w:val="left" w:pos="426"/>
        </w:tabs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AC69A4">
        <w:rPr>
          <w:rFonts w:ascii="Arial" w:eastAsia="Times New Roman" w:hAnsi="Arial" w:cs="Arial"/>
          <w:b/>
          <w:sz w:val="22"/>
          <w:szCs w:val="22"/>
          <w:shd w:val="clear" w:color="auto" w:fill="FFFFFF"/>
          <w:lang w:bidi="ar-SA"/>
        </w:rPr>
        <w:t xml:space="preserve">Wykaz </w:t>
      </w:r>
      <w:r>
        <w:rPr>
          <w:rFonts w:ascii="Arial" w:eastAsia="Times New Roman" w:hAnsi="Arial" w:cs="Arial"/>
          <w:b/>
          <w:sz w:val="22"/>
          <w:szCs w:val="22"/>
          <w:shd w:val="clear" w:color="auto" w:fill="FFFFFF"/>
          <w:lang w:bidi="ar-SA"/>
        </w:rPr>
        <w:t xml:space="preserve">obiektów oraz </w:t>
      </w:r>
      <w:r w:rsidRPr="00AC69A4">
        <w:rPr>
          <w:rFonts w:ascii="Arial" w:eastAsia="Times New Roman" w:hAnsi="Arial" w:cs="Arial"/>
          <w:b/>
          <w:sz w:val="22"/>
          <w:szCs w:val="22"/>
          <w:shd w:val="clear" w:color="auto" w:fill="FFFFFF"/>
          <w:lang w:bidi="ar-SA"/>
        </w:rPr>
        <w:t>podstawowych elementów wchodzących w skład</w:t>
      </w:r>
      <w:r w:rsidRPr="00AC69A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systemów alarmowych</w:t>
      </w:r>
    </w:p>
    <w:p w:rsidR="00AC69A4" w:rsidRPr="00AC69A4" w:rsidRDefault="00AC69A4" w:rsidP="00AC69A4">
      <w:pPr>
        <w:keepNext/>
        <w:keepLines/>
        <w:spacing w:line="230" w:lineRule="exact"/>
        <w:ind w:right="-1"/>
        <w:jc w:val="center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:rsidR="00AC69A4" w:rsidRPr="00AC69A4" w:rsidRDefault="00AC69A4" w:rsidP="00AC69A4">
      <w:pPr>
        <w:keepNext/>
        <w:keepLines/>
        <w:spacing w:line="230" w:lineRule="exact"/>
        <w:ind w:right="-1"/>
        <w:jc w:val="center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AC69A4">
        <w:rPr>
          <w:rFonts w:ascii="Arial" w:eastAsia="Times New Roman" w:hAnsi="Arial" w:cs="Arial"/>
          <w:b/>
          <w:bCs/>
          <w:sz w:val="22"/>
          <w:szCs w:val="22"/>
          <w:lang w:bidi="ar-SA"/>
        </w:rPr>
        <w:t>Warszawa ul. Dymińska 13</w:t>
      </w:r>
    </w:p>
    <w:tbl>
      <w:tblPr>
        <w:tblW w:w="93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922"/>
        <w:gridCol w:w="724"/>
      </w:tblGrid>
      <w:tr w:rsidR="00AC69A4" w:rsidRPr="00AC69A4" w:rsidTr="00207C1C">
        <w:trPr>
          <w:trHeight w:hRule="exact"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24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24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24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Ilość</w:t>
            </w:r>
          </w:p>
        </w:tc>
      </w:tr>
      <w:tr w:rsidR="00AC69A4" w:rsidRPr="00AC69A4" w:rsidTr="003D2260">
        <w:trPr>
          <w:trHeight w:hRule="exact" w:val="25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SSWiN</w:t>
            </w:r>
            <w:r w:rsidR="008965C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GALAXY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8965CF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CENTRALA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MODUŁY ROZSZERZEŃ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KONCENTRATORY RIO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SZYFRATORY (KLAWIATURY)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CZUJKI RÓŻNE TYPY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139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SYGNALIZATORY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OSTRZEGACZE NAPADOWE/PRZYCISKI/PILOTY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12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NADAJNIKI I ODBIORNIKI SYGNAŁÓW SYSTEMÓW ALARMOWYCH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KOMPUTERY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ZASILACZE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KONWERTERY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</w:t>
            </w:r>
          </w:p>
        </w:tc>
      </w:tr>
      <w:tr w:rsidR="00AC69A4" w:rsidRPr="00AC69A4" w:rsidTr="003D2260">
        <w:trPr>
          <w:trHeight w:hRule="exact" w:val="25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SKD</w:t>
            </w:r>
            <w:r w:rsidR="008965C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COMPAS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CZYTNIKI KART DOSTĘPU - ZBLIŻENIOWE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</w:t>
            </w:r>
          </w:p>
        </w:tc>
      </w:tr>
      <w:tr w:rsidR="00AC69A4" w:rsidRPr="00BD1AEE" w:rsidTr="00207C1C">
        <w:trPr>
          <w:trHeight w:hRule="exact"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KONTROLER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ZWORA ELEKTROMAGNETYCZNA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BRAMKA OBROTOWA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MODÓŁ STEROWANIA BRAMKI OBROTOWEJ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PRZYCISK WYJŚCIA AWARYJNEGO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 BUFOROWY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ZASILACZ/UPS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STACJA ROBOCZA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207C1C">
        <w:trPr>
          <w:trHeight w:hRule="exact"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10.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MONITOR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</w:tbl>
    <w:p w:rsidR="00BD1AEE" w:rsidRDefault="00BD1AEE">
      <w:r>
        <w:br w:type="page"/>
      </w:r>
    </w:p>
    <w:tbl>
      <w:tblPr>
        <w:tblW w:w="93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8079"/>
        <w:gridCol w:w="724"/>
      </w:tblGrid>
      <w:tr w:rsidR="00AC69A4" w:rsidRPr="00AC69A4" w:rsidTr="003D2260">
        <w:trPr>
          <w:trHeight w:hRule="exact" w:val="25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C69A4">
              <w:rPr>
                <w:rFonts w:ascii="Arial" w:eastAsia="Courier New" w:hAnsi="Arial" w:cs="Arial"/>
                <w:sz w:val="20"/>
                <w:szCs w:val="20"/>
                <w:lang w:bidi="ar-SA"/>
              </w:rPr>
              <w:lastRenderedPageBreak/>
              <w:t>TSN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KAMERY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MONITORY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PULPITY STERUJĄCE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REJESTRATOR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BD1AEE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OŚ</w:t>
            </w:r>
            <w:r w:rsidR="001E6CBA"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WIETLACZE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1E6CBA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3D2260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sz w:val="18"/>
                <w:szCs w:val="18"/>
              </w:rPr>
              <w:br w:type="page"/>
            </w:r>
            <w:r w:rsidR="00AC69A4"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PRZEŁĄCZNICE WIZJI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MULTIPLEKSER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WZMACZNIACZ SYGNAŁOWY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</w:tr>
      <w:tr w:rsidR="00AC69A4" w:rsidRPr="00BD1AEE" w:rsidTr="003D2260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AEE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KONWERTERY</w:t>
            </w:r>
          </w:p>
          <w:p w:rsidR="00AC69A4" w:rsidRPr="00BD1AEE" w:rsidRDefault="00AC69A4" w:rsidP="00BD1AEE">
            <w:pPr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12</w:t>
            </w:r>
          </w:p>
        </w:tc>
      </w:tr>
    </w:tbl>
    <w:p w:rsidR="00AC69A4" w:rsidRPr="00AC69A4" w:rsidRDefault="00AC69A4" w:rsidP="00AC69A4">
      <w:pPr>
        <w:tabs>
          <w:tab w:val="left" w:pos="9356"/>
          <w:tab w:val="left" w:pos="9781"/>
        </w:tabs>
        <w:spacing w:line="274" w:lineRule="exact"/>
        <w:ind w:right="-1"/>
        <w:jc w:val="both"/>
        <w:rPr>
          <w:rFonts w:ascii="Arial" w:eastAsia="Times New Roman" w:hAnsi="Arial" w:cs="Arial"/>
          <w:b/>
          <w:color w:val="auto"/>
          <w:sz w:val="22"/>
          <w:szCs w:val="22"/>
          <w:u w:val="single"/>
          <w:lang w:bidi="ar-SA"/>
        </w:rPr>
      </w:pPr>
    </w:p>
    <w:p w:rsidR="00AC69A4" w:rsidRPr="00AC69A4" w:rsidRDefault="00AC69A4" w:rsidP="00AC69A4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  <w:r w:rsidRPr="00AC69A4"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  <w:t>Warszawa ul. Krajewskiego 3/5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983"/>
        <w:gridCol w:w="886"/>
      </w:tblGrid>
      <w:tr w:rsidR="00AC69A4" w:rsidRPr="00AC69A4" w:rsidTr="003D2260">
        <w:trPr>
          <w:tblHeader/>
        </w:trPr>
        <w:tc>
          <w:tcPr>
            <w:tcW w:w="599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7983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886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AC69A4" w:rsidRPr="00AC69A4" w:rsidTr="003D2260">
        <w:trPr>
          <w:tblHeader/>
        </w:trPr>
        <w:tc>
          <w:tcPr>
            <w:tcW w:w="9468" w:type="dxa"/>
            <w:gridSpan w:val="3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sz w:val="20"/>
                <w:szCs w:val="20"/>
                <w:lang w:bidi="ar-SA"/>
              </w:rPr>
              <w:t>SSWiN</w:t>
            </w:r>
            <w:r w:rsidR="001E6CBA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 SATEL INTEGRA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CENTRALA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SYGNALIZATORY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ODBIORNIK NAPADOWY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ZASILACZE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6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NADAJNIK NAPADOWY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MANIPULATORY/ SZYFRATORY/ KLAWIATURY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EKSPANDER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WEWNĘTRZNE CZUJKI ALARMOWE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50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PRZYCISK NAPADOWY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AC69A4" w:rsidTr="003D2260">
        <w:tc>
          <w:tcPr>
            <w:tcW w:w="9468" w:type="dxa"/>
            <w:gridSpan w:val="3"/>
            <w:shd w:val="clear" w:color="auto" w:fill="BFBFBF"/>
          </w:tcPr>
          <w:p w:rsidR="00AC69A4" w:rsidRPr="00AC69A4" w:rsidRDefault="00AC69A4" w:rsidP="001E6CBA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Courier New" w:eastAsia="Courier New" w:hAnsi="Courier New" w:cs="Courier New"/>
                <w:lang w:bidi="ar-SA"/>
              </w:rPr>
              <w:br w:type="page"/>
            </w:r>
            <w:r w:rsidR="001E6CBA">
              <w:rPr>
                <w:rFonts w:ascii="Courier New" w:eastAsia="Courier New" w:hAnsi="Courier New" w:cs="Courier New"/>
                <w:lang w:bidi="ar-SA"/>
              </w:rPr>
              <w:t xml:space="preserve"> </w:t>
            </w:r>
            <w:r w:rsidRPr="00AC69A4">
              <w:rPr>
                <w:rFonts w:ascii="Arial" w:eastAsia="Calibri" w:hAnsi="Arial" w:cs="Arial"/>
                <w:sz w:val="20"/>
                <w:szCs w:val="20"/>
                <w:lang w:bidi="ar-SA"/>
              </w:rPr>
              <w:t>SKD</w:t>
            </w:r>
            <w:r w:rsidR="001E6CBA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 </w:t>
            </w:r>
            <w:r w:rsidR="001E6CBA" w:rsidRPr="001E6CBA">
              <w:rPr>
                <w:rFonts w:ascii="Arial" w:eastAsia="Courier New" w:hAnsi="Arial" w:cs="Arial"/>
                <w:sz w:val="20"/>
                <w:szCs w:val="20"/>
                <w:lang w:bidi="ar-SA"/>
              </w:rPr>
              <w:t>COMPAS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KONTROLER PRZEJŚCIA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9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BRAMKA OBROTOWA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CZYTNIK KART 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16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ZWORA ELEKTROMAGNETYCZNA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RYGIEL ELEKTROMAGNETYCZNY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PRZYCISK WYJŚCIA EWAKUACYJNEGO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CZUJNIKI</w:t>
            </w:r>
          </w:p>
        </w:tc>
        <w:tc>
          <w:tcPr>
            <w:tcW w:w="88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</w:t>
            </w:r>
          </w:p>
        </w:tc>
      </w:tr>
      <w:tr w:rsidR="00AC69A4" w:rsidRPr="00AC69A4" w:rsidTr="003D2260">
        <w:tc>
          <w:tcPr>
            <w:tcW w:w="9468" w:type="dxa"/>
            <w:gridSpan w:val="3"/>
            <w:shd w:val="clear" w:color="auto" w:fill="BFBFBF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Courier New" w:eastAsia="Courier New" w:hAnsi="Courier New" w:cs="Courier New"/>
                <w:lang w:bidi="ar-SA"/>
              </w:rPr>
              <w:br w:type="page"/>
            </w:r>
            <w:r w:rsidRPr="00AC69A4">
              <w:rPr>
                <w:rFonts w:ascii="Arial" w:eastAsia="Calibri" w:hAnsi="Arial" w:cs="Arial"/>
                <w:sz w:val="20"/>
                <w:szCs w:val="20"/>
                <w:lang w:bidi="ar-SA"/>
              </w:rPr>
              <w:t>TSN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left="142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  <w:t xml:space="preserve">REJESTRATOR CYFROWY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left="142"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  <w:t xml:space="preserve">MONITOR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left="142"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  <w:t xml:space="preserve">KAMERA ZEWNĘTRZNA 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14</w:t>
            </w:r>
          </w:p>
        </w:tc>
      </w:tr>
      <w:tr w:rsidR="00AC69A4" w:rsidRPr="00BD1AEE" w:rsidTr="003D2260">
        <w:tc>
          <w:tcPr>
            <w:tcW w:w="599" w:type="dxa"/>
            <w:shd w:val="clear" w:color="auto" w:fill="auto"/>
          </w:tcPr>
          <w:p w:rsidR="00AC69A4" w:rsidRPr="00BD1AEE" w:rsidRDefault="00AC69A4" w:rsidP="00AC69A4">
            <w:pPr>
              <w:ind w:left="142"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color w:val="262626"/>
                <w:spacing w:val="4"/>
                <w:sz w:val="18"/>
                <w:szCs w:val="18"/>
                <w:lang w:bidi="ar-SA"/>
              </w:rPr>
              <w:t>KAMERA WEWNĘTRZNA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</w:tbl>
    <w:p w:rsidR="00AC69A4" w:rsidRPr="00AC69A4" w:rsidRDefault="00AC69A4" w:rsidP="00AC69A4">
      <w:pPr>
        <w:ind w:right="-1"/>
        <w:jc w:val="both"/>
        <w:rPr>
          <w:rFonts w:ascii="Arial" w:eastAsia="Courier New" w:hAnsi="Arial" w:cs="Arial"/>
          <w:b/>
          <w:color w:val="auto"/>
          <w:sz w:val="22"/>
          <w:szCs w:val="22"/>
          <w:lang w:bidi="ar-SA"/>
        </w:rPr>
      </w:pPr>
    </w:p>
    <w:p w:rsidR="00AC69A4" w:rsidRPr="00AC69A4" w:rsidRDefault="00AC69A4" w:rsidP="00AC69A4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bookmarkStart w:id="3" w:name="_Hlk178761062"/>
      <w:r w:rsidRPr="00AC69A4">
        <w:rPr>
          <w:rFonts w:ascii="Arial" w:eastAsia="Courier New" w:hAnsi="Arial" w:cs="Arial"/>
          <w:b/>
          <w:sz w:val="22"/>
          <w:szCs w:val="22"/>
          <w:lang w:bidi="ar-SA"/>
        </w:rPr>
        <w:t xml:space="preserve"> Warszawa</w:t>
      </w:r>
      <w:r w:rsidRPr="00AC69A4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ul. 29 Listopada Warszawa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79"/>
        <w:gridCol w:w="822"/>
      </w:tblGrid>
      <w:tr w:rsidR="00AC69A4" w:rsidRPr="00AC69A4" w:rsidTr="003D2260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822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AC69A4" w:rsidRPr="00AC69A4" w:rsidTr="003D2260">
        <w:trPr>
          <w:tblHeader/>
        </w:trPr>
        <w:tc>
          <w:tcPr>
            <w:tcW w:w="9468" w:type="dxa"/>
            <w:gridSpan w:val="3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spacing w:line="276" w:lineRule="auto"/>
              <w:ind w:right="-1"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>SKD</w:t>
            </w:r>
            <w:r w:rsidR="008965C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 xml:space="preserve"> ANDOV</w:t>
            </w:r>
            <w:r w:rsidR="001E6CBA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>ER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KONTROLER ACX5740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MODUŁ WE/WY XPBD4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CZYTNIK WEWNETRZNY ASR-702W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tabs>
                <w:tab w:val="left" w:pos="764"/>
                <w:tab w:val="center" w:pos="829"/>
              </w:tabs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CZYTNIK ZEWNETRZNY ASR-702WZ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PRZYCISK AWARYNJEGO OTWIERANIA DRZWI FP2/GR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 xml:space="preserve">BRAMKA OBROTOWA NISKA BON-02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BRAMKA OBROTOWA WYSOKA POJEDYNCZA BOW-01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AKUMULATOR ŻELOWY 12V17AH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AKUMULATOR ŻELOWY 12V40AH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 xml:space="preserve">SERWER RACK R420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 xml:space="preserve">STACJA ROBOCZA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 xml:space="preserve">MONITOR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 13.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SWITCH 8 PORTOWY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14.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ZASILACZ UPS- 2 MODUŁY EBM BR400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15.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ZASILACZ UPS+ 7 MODUŁÓW EBM B400R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16.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TABLICA ZASILAJĄCA UPS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bookmarkEnd w:id="3"/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17.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bidi="ar-SA"/>
              </w:rPr>
              <w:t xml:space="preserve">AKUMULATOR DO EBM 12V/9AH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324</w:t>
            </w:r>
          </w:p>
        </w:tc>
      </w:tr>
      <w:tr w:rsidR="00AC69A4" w:rsidRPr="00AC69A4" w:rsidTr="003D2260">
        <w:tc>
          <w:tcPr>
            <w:tcW w:w="9468" w:type="dxa"/>
            <w:gridSpan w:val="3"/>
            <w:shd w:val="clear" w:color="auto" w:fill="BFBFBF" w:themeFill="background1" w:themeFillShade="BF"/>
          </w:tcPr>
          <w:p w:rsidR="00AC69A4" w:rsidRPr="00AC69A4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ourier New" w:hAnsi="Arial" w:cs="Arial"/>
                <w:sz w:val="20"/>
                <w:szCs w:val="20"/>
                <w:lang w:bidi="ar-SA"/>
              </w:rPr>
              <w:t>DEPOZYTORY</w:t>
            </w:r>
            <w:r w:rsidR="001E6CBA">
              <w:rPr>
                <w:rFonts w:ascii="Arial" w:eastAsia="Courier New" w:hAnsi="Arial" w:cs="Arial"/>
                <w:sz w:val="20"/>
                <w:szCs w:val="20"/>
                <w:lang w:bidi="ar-SA"/>
              </w:rPr>
              <w:t xml:space="preserve"> </w:t>
            </w:r>
            <w:r w:rsidR="008965CF">
              <w:rPr>
                <w:rFonts w:ascii="Arial" w:eastAsia="Courier New" w:hAnsi="Arial" w:cs="Arial"/>
                <w:sz w:val="20"/>
                <w:szCs w:val="20"/>
                <w:lang w:bidi="ar-SA"/>
              </w:rPr>
              <w:t>PROTECTOR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1E6CBA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SYSTEM DEPOZYTORÓW KLUCZY PROXSAFE (MODUŁY)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14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1E6CBA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SYSTEM DEPOZYTORÓW KLUCZY </w:t>
            </w:r>
            <w:r w:rsidR="00AC69A4"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D</w:t>
            </w: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EISTER (MODUŁY)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KAMERA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MONITOR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 xml:space="preserve">STACJA ROBOCZA 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bidi="ar-SA"/>
              </w:rPr>
              <w:t>REJESTRATOR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AC69A4" w:rsidTr="003D2260">
        <w:tc>
          <w:tcPr>
            <w:tcW w:w="9468" w:type="dxa"/>
            <w:gridSpan w:val="3"/>
            <w:shd w:val="clear" w:color="auto" w:fill="BFBFBF" w:themeFill="background1" w:themeFillShade="BF"/>
          </w:tcPr>
          <w:p w:rsidR="00AC69A4" w:rsidRPr="00AC69A4" w:rsidRDefault="001E6CBA" w:rsidP="00AC69A4">
            <w:pPr>
              <w:ind w:right="-1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ar-SA"/>
              </w:rPr>
            </w:pPr>
            <w:r>
              <w:br w:type="page"/>
            </w:r>
            <w:r w:rsidR="00AC69A4" w:rsidRPr="00AC69A4">
              <w:rPr>
                <w:rFonts w:ascii="Arial" w:eastAsia="Courier New" w:hAnsi="Arial" w:cs="Arial"/>
                <w:sz w:val="20"/>
                <w:szCs w:val="20"/>
                <w:lang w:bidi="ar-SA"/>
              </w:rPr>
              <w:t>ZASILANIE GWARANTOWANE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UPS DSP MULTIPOWER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AKUMULATOR 12V200Ah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140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bookmarkStart w:id="4" w:name="_Hlk189562823"/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lastRenderedPageBreak/>
              <w:t>3.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AKUMULATOR 12V120Ah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60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</w:tcPr>
          <w:p w:rsidR="00AC69A4" w:rsidRPr="00BD1AEE" w:rsidRDefault="003D2260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sz w:val="18"/>
                <w:szCs w:val="18"/>
              </w:rPr>
              <w:br w:type="page"/>
            </w:r>
            <w:r w:rsidR="00AC69A4"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AKUMULATOR 12V100Ah</w:t>
            </w:r>
          </w:p>
        </w:tc>
        <w:tc>
          <w:tcPr>
            <w:tcW w:w="822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20</w:t>
            </w:r>
          </w:p>
        </w:tc>
      </w:tr>
      <w:bookmarkEnd w:id="4"/>
    </w:tbl>
    <w:p w:rsidR="004D6D77" w:rsidRDefault="004D6D77" w:rsidP="008C16EC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</w:p>
    <w:p w:rsidR="00AC69A4" w:rsidRPr="00AC69A4" w:rsidRDefault="00AC69A4" w:rsidP="00AC69A4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</w:pPr>
      <w:r w:rsidRPr="00AC69A4"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  <w:t xml:space="preserve">Warszawa ul. Kozielska </w:t>
      </w:r>
      <w:r w:rsidRPr="00AC69A4">
        <w:rPr>
          <w:rFonts w:ascii="Arial" w:eastAsia="Times New Roman" w:hAnsi="Arial" w:cs="Arial"/>
          <w:b/>
          <w:bCs/>
          <w:color w:val="auto"/>
          <w:sz w:val="22"/>
          <w:szCs w:val="22"/>
          <w:lang w:eastAsia="x-none" w:bidi="ar-SA"/>
        </w:rPr>
        <w:t>4a</w:t>
      </w:r>
    </w:p>
    <w:tbl>
      <w:tblPr>
        <w:tblW w:w="9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79"/>
        <w:gridCol w:w="858"/>
      </w:tblGrid>
      <w:tr w:rsidR="00AC69A4" w:rsidRPr="00AC69A4" w:rsidTr="003D2260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858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AC69A4" w:rsidRPr="00AC69A4" w:rsidTr="003D2260">
        <w:tc>
          <w:tcPr>
            <w:tcW w:w="9504" w:type="dxa"/>
            <w:gridSpan w:val="3"/>
            <w:shd w:val="clear" w:color="auto" w:fill="BFBFBF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sz w:val="22"/>
                <w:szCs w:val="22"/>
                <w:lang w:bidi="ar-SA"/>
              </w:rPr>
              <w:t>TSN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KAMERA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16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 xml:space="preserve">MONITOR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5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PULPIT STERUJĄCY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STACJA OPERATORSKA/KOMPUTER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PRZEŁĄCZNICE ŚWIATŁOWODOWE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6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REJESTRATOR</w:t>
            </w:r>
          </w:p>
        </w:tc>
        <w:tc>
          <w:tcPr>
            <w:tcW w:w="858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SWITCH</w:t>
            </w:r>
          </w:p>
        </w:tc>
        <w:tc>
          <w:tcPr>
            <w:tcW w:w="858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4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ZESTAW KOMPUTEROWY</w:t>
            </w:r>
          </w:p>
        </w:tc>
        <w:tc>
          <w:tcPr>
            <w:tcW w:w="858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15.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KONWERTER ŚWIATŁOWODOWY</w:t>
            </w:r>
          </w:p>
        </w:tc>
        <w:tc>
          <w:tcPr>
            <w:tcW w:w="858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26</w:t>
            </w:r>
          </w:p>
        </w:tc>
      </w:tr>
      <w:tr w:rsidR="00AC69A4" w:rsidRPr="00BD1AEE" w:rsidTr="003D2260">
        <w:tc>
          <w:tcPr>
            <w:tcW w:w="567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16.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ZASILACZE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20</w:t>
            </w:r>
          </w:p>
        </w:tc>
      </w:tr>
    </w:tbl>
    <w:p w:rsidR="003D2260" w:rsidRDefault="003D2260" w:rsidP="00AC69A4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</w:p>
    <w:p w:rsidR="00AC69A4" w:rsidRPr="00AC69A4" w:rsidRDefault="00AC69A4" w:rsidP="00AC69A4">
      <w:pPr>
        <w:shd w:val="clear" w:color="auto" w:fill="FFFFFF"/>
        <w:tabs>
          <w:tab w:val="left" w:pos="993"/>
          <w:tab w:val="left" w:pos="10206"/>
        </w:tabs>
        <w:spacing w:line="274" w:lineRule="exact"/>
        <w:ind w:right="-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</w:pPr>
      <w:r w:rsidRPr="00AC69A4">
        <w:rPr>
          <w:rFonts w:ascii="Arial" w:eastAsia="Times New Roman" w:hAnsi="Arial" w:cs="Arial"/>
          <w:b/>
          <w:bCs/>
          <w:color w:val="auto"/>
          <w:sz w:val="22"/>
          <w:szCs w:val="22"/>
          <w:lang w:val="x-none" w:eastAsia="x-none" w:bidi="ar-SA"/>
        </w:rPr>
        <w:t>Puchały Falenty ul. Sokołowska 1;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131"/>
        <w:gridCol w:w="851"/>
      </w:tblGrid>
      <w:tr w:rsidR="00AC69A4" w:rsidRPr="00AC69A4" w:rsidTr="003D2260">
        <w:trPr>
          <w:tblHeader/>
        </w:trPr>
        <w:tc>
          <w:tcPr>
            <w:tcW w:w="516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8131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sz w:val="22"/>
                <w:szCs w:val="22"/>
                <w:lang w:bidi="ar-SA"/>
              </w:rPr>
              <w:t>Wykaz podstawowych elementów wchodzących w skład systemu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 w:bidi="ar-SA"/>
              </w:rPr>
              <w:t>Ilość</w:t>
            </w:r>
          </w:p>
        </w:tc>
      </w:tr>
      <w:tr w:rsidR="00AC69A4" w:rsidRPr="00AC69A4" w:rsidTr="003D2260">
        <w:trPr>
          <w:tblHeader/>
        </w:trPr>
        <w:tc>
          <w:tcPr>
            <w:tcW w:w="9498" w:type="dxa"/>
            <w:gridSpan w:val="3"/>
            <w:shd w:val="clear" w:color="auto" w:fill="BFBFBF"/>
            <w:vAlign w:val="center"/>
          </w:tcPr>
          <w:p w:rsidR="00AC69A4" w:rsidRPr="00AC69A4" w:rsidRDefault="00AC69A4" w:rsidP="00AC69A4">
            <w:pPr>
              <w:widowControl/>
              <w:spacing w:line="276" w:lineRule="auto"/>
              <w:ind w:right="-1"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  <w:t>BARIERY PODCZERWIENI BEAMTOWER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CYFROWA BATERIA PODCZERWIENI BEAMTOWER/6 (RX+TX)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CENTRALA ALARMOWA DIALOG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TABLICA SYNOPTYCZNA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KLAWIATURA SYSTEMOWA LCD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TABLICA SYNOPTYCZNA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ODBIORNIK URZĄDZEŃ BEZP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PILOT BEZPRZEWODOWY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MODUŁ ADRESOWY BARIER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MONITOR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ZESTAW KOMPUTEROWY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KONWERTER ŚWIATŁOWODOWY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ZASILACZ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42</w:t>
            </w:r>
          </w:p>
        </w:tc>
      </w:tr>
      <w:tr w:rsidR="00AC69A4" w:rsidRPr="00AC69A4" w:rsidTr="003D2260">
        <w:tc>
          <w:tcPr>
            <w:tcW w:w="9498" w:type="dxa"/>
            <w:gridSpan w:val="3"/>
            <w:shd w:val="clear" w:color="auto" w:fill="BFBFBF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KABEL SENSORYCZNY OMNITRAX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 xml:space="preserve">ZESTAW KOMPUTEROWY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MONITOR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KONWERTER ŚWIATŁOWODOWY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both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STEROWNIK STREF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5</w:t>
            </w:r>
          </w:p>
        </w:tc>
      </w:tr>
      <w:tr w:rsidR="00AC69A4" w:rsidRPr="00AC69A4" w:rsidTr="003D2260">
        <w:tc>
          <w:tcPr>
            <w:tcW w:w="9498" w:type="dxa"/>
            <w:gridSpan w:val="3"/>
            <w:shd w:val="clear" w:color="auto" w:fill="BFBFBF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sz w:val="20"/>
                <w:szCs w:val="20"/>
                <w:lang w:bidi="ar-SA"/>
              </w:rPr>
              <w:t>TSN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 xml:space="preserve">KAMERA DUALNA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35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OŚWIETLACZ PODCZERWIENI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35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OBIEKTYW KAMERY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33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KAMERA OBROTOWA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 xml:space="preserve">ZASILACZ KAMERY OBROTOWEJ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7.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REJESTRATOR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8.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color w:val="auto"/>
                <w:sz w:val="18"/>
                <w:szCs w:val="18"/>
                <w:lang w:bidi="ar-SA"/>
              </w:rPr>
              <w:t>KONWERTER ŚWIATŁOWODOWY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44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SWITCH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10.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 xml:space="preserve">ZESTAW KOMPUTEROWY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11.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4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 xml:space="preserve">MONITOR 24" 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3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</w:tcPr>
          <w:p w:rsidR="00AC69A4" w:rsidRPr="00BD1AEE" w:rsidRDefault="00AC69A4" w:rsidP="00AC69A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12.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KONWERTER ŚWIATŁOWODOWY</w:t>
            </w:r>
          </w:p>
        </w:tc>
        <w:tc>
          <w:tcPr>
            <w:tcW w:w="851" w:type="dxa"/>
            <w:shd w:val="clear" w:color="auto" w:fill="auto"/>
          </w:tcPr>
          <w:p w:rsidR="00AC69A4" w:rsidRPr="00BD1AEE" w:rsidRDefault="00AC69A4" w:rsidP="00AC69A4">
            <w:pPr>
              <w:ind w:right="-1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sz w:val="18"/>
                <w:szCs w:val="18"/>
                <w:lang w:eastAsia="en-US" w:bidi="ar-SA"/>
              </w:rPr>
              <w:t>22</w:t>
            </w:r>
          </w:p>
        </w:tc>
      </w:tr>
      <w:tr w:rsidR="00AC69A4" w:rsidRPr="00AC69A4" w:rsidTr="003D2260">
        <w:tc>
          <w:tcPr>
            <w:tcW w:w="9498" w:type="dxa"/>
            <w:gridSpan w:val="3"/>
            <w:shd w:val="clear" w:color="auto" w:fill="BFBFBF"/>
          </w:tcPr>
          <w:p w:rsidR="00AC69A4" w:rsidRPr="00AC69A4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AC69A4">
              <w:rPr>
                <w:rFonts w:ascii="Arial" w:eastAsia="Calibri" w:hAnsi="Arial" w:cs="Arial"/>
                <w:color w:val="auto"/>
                <w:sz w:val="20"/>
                <w:szCs w:val="20"/>
                <w:lang w:eastAsia="en-US" w:bidi="ar-SA"/>
              </w:rPr>
              <w:t>URZĄDZENIE ZASILAJĄCE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1.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both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ZASILACZ DELTA NH/GES 803HP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widowControl/>
              <w:ind w:right="-1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</w:pPr>
            <w:r w:rsidRPr="00BD1AEE">
              <w:rPr>
                <w:rFonts w:ascii="Arial" w:eastAsia="Calibri" w:hAnsi="Arial" w:cs="Arial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2.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Courier New" w:hAnsi="Arial" w:cs="Arial"/>
                <w:sz w:val="18"/>
                <w:szCs w:val="18"/>
                <w:lang w:bidi="ar-SA"/>
              </w:rPr>
              <w:t>MONITOR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Courier New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AC69A4" w:rsidRPr="00BD1AEE" w:rsidTr="003D2260">
        <w:tc>
          <w:tcPr>
            <w:tcW w:w="516" w:type="dxa"/>
            <w:shd w:val="clear" w:color="auto" w:fill="auto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3.</w:t>
            </w:r>
          </w:p>
        </w:tc>
        <w:tc>
          <w:tcPr>
            <w:tcW w:w="813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both"/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ZESTAW KOMPUTEROWY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69A4" w:rsidRPr="00BD1AEE" w:rsidRDefault="00AC69A4" w:rsidP="00AC69A4">
            <w:pPr>
              <w:spacing w:line="200" w:lineRule="exact"/>
              <w:ind w:right="-1"/>
              <w:jc w:val="center"/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Franklin Gothic Heavy" w:hAnsi="Arial" w:cs="Arial"/>
                <w:sz w:val="18"/>
                <w:szCs w:val="18"/>
                <w:lang w:bidi="ar-SA"/>
              </w:rPr>
              <w:t>3</w:t>
            </w:r>
          </w:p>
        </w:tc>
      </w:tr>
    </w:tbl>
    <w:p w:rsidR="00AC69A4" w:rsidRDefault="00AC69A4" w:rsidP="00AC69A4">
      <w:pPr>
        <w:tabs>
          <w:tab w:val="left" w:pos="963"/>
          <w:tab w:val="left" w:pos="10065"/>
        </w:tabs>
        <w:spacing w:line="274" w:lineRule="exact"/>
        <w:ind w:right="-1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x-none" w:eastAsia="x-none" w:bidi="ar-SA"/>
        </w:rPr>
      </w:pPr>
    </w:p>
    <w:p w:rsidR="00AC69A4" w:rsidRPr="00AC69A4" w:rsidRDefault="00AC69A4" w:rsidP="00AC69A4">
      <w:pPr>
        <w:keepNext/>
        <w:keepLines/>
        <w:spacing w:line="230" w:lineRule="exact"/>
        <w:ind w:right="-1"/>
        <w:jc w:val="center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AC69A4">
        <w:rPr>
          <w:rFonts w:ascii="Arial" w:eastAsia="Courier New" w:hAnsi="Arial" w:cs="Arial"/>
          <w:b/>
          <w:sz w:val="22"/>
          <w:szCs w:val="22"/>
          <w:lang w:bidi="ar-SA"/>
        </w:rPr>
        <w:t>Warszawa</w:t>
      </w:r>
      <w:r w:rsidRPr="00AC69A4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ul. </w:t>
      </w:r>
      <w:r w:rsidRPr="00AC69A4">
        <w:rPr>
          <w:rFonts w:ascii="Arial" w:eastAsia="Courier New" w:hAnsi="Arial" w:cs="Arial"/>
          <w:b/>
          <w:sz w:val="22"/>
          <w:szCs w:val="22"/>
          <w:lang w:bidi="ar-SA"/>
        </w:rPr>
        <w:t xml:space="preserve"> Niepodległości 243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851"/>
      </w:tblGrid>
      <w:tr w:rsidR="00AC69A4" w:rsidRPr="00AC69A4" w:rsidTr="003D2260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Ilość</w:t>
            </w:r>
          </w:p>
        </w:tc>
      </w:tr>
      <w:tr w:rsidR="00AC69A4" w:rsidRPr="00AC69A4" w:rsidTr="003D2260">
        <w:trPr>
          <w:trHeight w:hRule="exact" w:val="27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69A4" w:rsidRPr="00AC69A4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C69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SSWiN</w:t>
            </w:r>
            <w:r w:rsidR="008965C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INTEGRA 128</w:t>
            </w:r>
          </w:p>
        </w:tc>
      </w:tr>
      <w:tr w:rsidR="00AC69A4" w:rsidRPr="00BD1AEE" w:rsidTr="001E6CBA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CENTRALA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MODUŁ ROZSZERZEŃ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SZYFRATORY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CZUJKI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80</w:t>
            </w:r>
          </w:p>
        </w:tc>
      </w:tr>
      <w:tr w:rsidR="00AC69A4" w:rsidRPr="00BD1AEE" w:rsidTr="00BD1AEE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3D2260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sz w:val="18"/>
                <w:szCs w:val="18"/>
              </w:rPr>
              <w:br w:type="page"/>
            </w:r>
            <w:r w:rsidR="00AC69A4"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SYGNALIZATORY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AC69A4" w:rsidRPr="00BD1AEE" w:rsidTr="00BD1AEE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DIALER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</w:tbl>
    <w:p w:rsidR="00BD1AEE" w:rsidRDefault="00BD1AEE"/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851"/>
      </w:tblGrid>
      <w:tr w:rsidR="00AC69A4" w:rsidRPr="00AC69A4" w:rsidTr="003D2260">
        <w:trPr>
          <w:trHeight w:hRule="exact"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C69A4" w:rsidRPr="00AC69A4" w:rsidRDefault="00BD1AEE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br w:type="page"/>
            </w:r>
            <w:r>
              <w:br w:type="page"/>
            </w:r>
            <w:r w:rsidR="00AC69A4" w:rsidRPr="00AC69A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TSN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KAMERY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MONITOR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3D2260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REJESTRATOR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9A4" w:rsidRPr="00BD1AEE" w:rsidRDefault="00AC69A4" w:rsidP="00AC69A4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 xml:space="preserve">OŚWIETLACZE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</w:tr>
      <w:tr w:rsidR="00AC69A4" w:rsidRPr="00BD1AEE" w:rsidTr="003D2260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AC69A4" w:rsidRPr="00BD1AEE" w:rsidTr="003D22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A4" w:rsidRPr="00BD1AEE" w:rsidRDefault="00AC69A4" w:rsidP="00AC69A4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</w:tr>
    </w:tbl>
    <w:p w:rsidR="00AC69A4" w:rsidRPr="00AC69A4" w:rsidRDefault="00AC69A4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6705DF" w:rsidRPr="00AC69A4" w:rsidRDefault="006705DF" w:rsidP="006705DF">
      <w:pPr>
        <w:keepNext/>
        <w:keepLines/>
        <w:spacing w:line="230" w:lineRule="exact"/>
        <w:ind w:right="-1"/>
        <w:jc w:val="center"/>
        <w:outlineLvl w:val="2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AC69A4">
        <w:rPr>
          <w:rFonts w:ascii="Arial" w:eastAsia="Courier New" w:hAnsi="Arial" w:cs="Arial"/>
          <w:b/>
          <w:sz w:val="22"/>
          <w:szCs w:val="22"/>
          <w:lang w:bidi="ar-SA"/>
        </w:rPr>
        <w:t>Warszawa</w:t>
      </w:r>
      <w:r w:rsidRPr="00AC69A4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ul. </w:t>
      </w:r>
      <w:r w:rsidRPr="00AC69A4">
        <w:rPr>
          <w:rFonts w:ascii="Arial" w:eastAsia="Courier New" w:hAnsi="Arial" w:cs="Arial"/>
          <w:b/>
          <w:sz w:val="22"/>
          <w:szCs w:val="22"/>
          <w:lang w:bidi="ar-SA"/>
        </w:rPr>
        <w:t xml:space="preserve"> </w:t>
      </w:r>
      <w:r>
        <w:rPr>
          <w:rFonts w:ascii="Arial" w:eastAsia="Courier New" w:hAnsi="Arial" w:cs="Arial"/>
          <w:b/>
          <w:sz w:val="22"/>
          <w:szCs w:val="22"/>
          <w:lang w:bidi="ar-SA"/>
        </w:rPr>
        <w:t>Hynka 2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851"/>
      </w:tblGrid>
      <w:tr w:rsidR="006705DF" w:rsidRPr="00AC69A4" w:rsidTr="006705DF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</w:p>
          <w:p w:rsidR="006705DF" w:rsidRPr="00AC69A4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Pr="00AC69A4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Wykaz podstawowych elementów wchodzących w skład systemu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AC69A4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AC69A4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Ilość</w:t>
            </w:r>
          </w:p>
        </w:tc>
      </w:tr>
      <w:tr w:rsidR="006705DF" w:rsidRPr="00AC69A4" w:rsidTr="006705DF">
        <w:trPr>
          <w:trHeight w:hRule="exact" w:val="27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05DF" w:rsidRPr="00AC69A4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C69A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SSWiN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CENTRALA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414880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855D60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MODUŁY </w:t>
            </w:r>
            <w:r w:rsidR="00207C1C" w:rsidRPr="00207C1C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RÓŻNE TYPY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207C1C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</w:t>
            </w:r>
          </w:p>
        </w:tc>
      </w:tr>
      <w:tr w:rsidR="00855D60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KONCENTRATORY 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207C1C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</w:tr>
      <w:tr w:rsidR="00855D60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SZYFRATORY (KLAWIATURY)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207C1C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855D60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sz w:val="18"/>
                <w:szCs w:val="18"/>
              </w:rPr>
              <w:br w:type="page"/>
            </w: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CZUJKI RÓŻNE TYPY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207C1C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57</w:t>
            </w:r>
          </w:p>
        </w:tc>
      </w:tr>
      <w:tr w:rsidR="00855D60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855D60" w:rsidP="00855D60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SYGNALIZATORY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D60" w:rsidRPr="00BD1AEE" w:rsidRDefault="00207C1C" w:rsidP="00855D60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NADAJNIKI I ODBIORNIKI SYGNAŁÓW SYSTEMÓW ALARMOWYCH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(RADIOLINIA)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KOMPUTERY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ZASILACZE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KONWERTERY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BD1AEE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AKUMULATORY 12/100Ah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07C1C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AKUMULATORY 12/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12Ah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Pr="00207C1C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07C1C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AKUMULATORY 12/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40Ah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207C1C" w:rsidRPr="00BD1AEE" w:rsidTr="00855D60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MONITOR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C1C" w:rsidRDefault="00207C1C" w:rsidP="00207C1C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6705DF" w:rsidRPr="00AC69A4" w:rsidTr="006705DF">
        <w:trPr>
          <w:trHeight w:hRule="exact"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705DF" w:rsidRPr="00AC69A4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br w:type="page"/>
            </w:r>
            <w:r>
              <w:br w:type="page"/>
            </w:r>
            <w:r w:rsidR="00F32E6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SKD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DF" w:rsidRPr="00F32E6B" w:rsidRDefault="00F32E6B" w:rsidP="006705DF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F32E6B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CZYTNIK KART DOSTĘPU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DF" w:rsidRPr="00F32E6B" w:rsidRDefault="00F32E6B" w:rsidP="006705DF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OPROGRAMOWANIE CONNTINUUM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DF" w:rsidRPr="00F32E6B" w:rsidRDefault="00F32E6B" w:rsidP="006705DF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STEROWNIK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hd w:val="clear" w:color="auto" w:fill="FFFFFF"/>
              <w:ind w:right="-1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DF" w:rsidRPr="00F32E6B" w:rsidRDefault="00F32E6B" w:rsidP="006705DF">
            <w:pPr>
              <w:shd w:val="clear" w:color="auto" w:fill="FFFFFF"/>
              <w:spacing w:line="274" w:lineRule="exact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KONTROLERY ACX5720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6705DF" w:rsidRPr="00BD1AEE" w:rsidTr="006705DF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F32E6B" w:rsidRDefault="00F32E6B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 BUFOROWY PULSAR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6705DF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BD1AE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F32E6B" w:rsidRDefault="00F32E6B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PRZYCISKI AWARYJNEGO OTWARCIA DRZWI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</w:tr>
      <w:tr w:rsidR="00F32E6B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E6B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E6B" w:rsidRDefault="00F32E6B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 MW POWER 65-12 12V/65A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E6B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6705DF" w:rsidRPr="00BD1AEE" w:rsidTr="00AB7F83">
        <w:trPr>
          <w:trHeight w:hRule="exact"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705DF" w:rsidRPr="00BD1AEE" w:rsidRDefault="00F32E6B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TSN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AB7F83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467497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KAMERA PRZEMYSŁOWA</w:t>
            </w:r>
            <w:r w:rsid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VIVOTEK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17</w:t>
            </w:r>
          </w:p>
        </w:tc>
      </w:tr>
      <w:tr w:rsidR="006705DF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AB7F83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5DF" w:rsidRPr="00BD1AEE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MONITOR TV PRZEM.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DF" w:rsidRPr="00BD1AEE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</w:tr>
      <w:tr w:rsidR="00AB7F83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F83" w:rsidRDefault="00AB7F83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F83" w:rsidRPr="00BD1AEE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REJESTRATOR QNAP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F83" w:rsidRPr="00BD1AEE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AB7F83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F83" w:rsidRDefault="00AB7F83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F83" w:rsidRPr="00BD1AEE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KOMPUTER HP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F83" w:rsidRPr="00BD1AEE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SWITCH VIVOTEK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FIDELTRONIK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AKUMULATOR12V/230Ah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ZASILACZ /UPS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AKUMULATOR12V/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38</w:t>
            </w:r>
            <w:r w:rsidRP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</w:t>
            </w:r>
          </w:p>
        </w:tc>
      </w:tr>
      <w:tr w:rsidR="00932354" w:rsidRPr="00BD1AEE" w:rsidTr="006705DF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354" w:rsidRPr="00932354" w:rsidRDefault="00932354" w:rsidP="006705DF">
            <w:pPr>
              <w:spacing w:line="190" w:lineRule="exact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AKUMULATOR12V/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65</w:t>
            </w:r>
            <w:r w:rsidRPr="00932354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354" w:rsidRDefault="00932354" w:rsidP="006705DF">
            <w:pPr>
              <w:spacing w:line="190" w:lineRule="exact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16</w:t>
            </w:r>
          </w:p>
        </w:tc>
      </w:tr>
    </w:tbl>
    <w:p w:rsidR="00AC69A4" w:rsidRPr="00AC69A4" w:rsidRDefault="00AC69A4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AC69A4" w:rsidRPr="00AC69A4" w:rsidRDefault="00AC69A4" w:rsidP="00AC69A4">
      <w:pPr>
        <w:tabs>
          <w:tab w:val="left" w:pos="9356"/>
          <w:tab w:val="left" w:pos="9781"/>
        </w:tabs>
        <w:spacing w:line="274" w:lineRule="exact"/>
        <w:ind w:right="-1" w:firstLine="426"/>
        <w:jc w:val="both"/>
        <w:rPr>
          <w:rFonts w:ascii="Arial" w:eastAsia="Times New Roman" w:hAnsi="Arial" w:cs="Arial"/>
          <w:b/>
          <w:color w:val="auto"/>
          <w:sz w:val="22"/>
          <w:szCs w:val="22"/>
          <w:u w:val="single"/>
          <w:lang w:bidi="ar-SA"/>
        </w:rPr>
      </w:pPr>
      <w:r w:rsidRPr="00AC69A4">
        <w:rPr>
          <w:rFonts w:ascii="Arial" w:eastAsia="Times New Roman" w:hAnsi="Arial" w:cs="Arial"/>
          <w:b/>
          <w:color w:val="auto"/>
          <w:sz w:val="22"/>
          <w:szCs w:val="22"/>
          <w:u w:val="single"/>
          <w:lang w:bidi="ar-SA"/>
        </w:rPr>
        <w:t>UWAGA:</w:t>
      </w:r>
    </w:p>
    <w:p w:rsidR="00AC69A4" w:rsidRPr="00AC69A4" w:rsidRDefault="00AC69A4" w:rsidP="008965CF">
      <w:pPr>
        <w:tabs>
          <w:tab w:val="left" w:pos="9781"/>
        </w:tabs>
        <w:spacing w:line="274" w:lineRule="exact"/>
        <w:ind w:left="426"/>
        <w:jc w:val="both"/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</w:pPr>
      <w:r w:rsidRPr="00AC69A4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Ilość podstawo</w:t>
      </w:r>
      <w:r w:rsidR="008965C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wych elementów </w:t>
      </w:r>
      <w:r w:rsidRPr="00AC69A4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może ulec zmianie w trakcie trwania usługi ze względu na nieprzewidziane montaże i demontaże systemów.</w:t>
      </w:r>
      <w:r w:rsidR="008965CF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</w:t>
      </w:r>
      <w:r w:rsidRPr="00AC69A4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W związku z powyższym usłudze podlegać będą również te elementy, które nie zostały wymienione w wykazie a stanowią integralną część systemu. </w:t>
      </w:r>
      <w:r w:rsidR="003D2260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br/>
      </w:r>
      <w:r w:rsidRPr="00AC69A4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Powyższy wykaz podstawowych elementów systemu ma na celu ułatwienie wykonawcy dokonania wyceny przedmiotu zamówienia.</w:t>
      </w:r>
    </w:p>
    <w:p w:rsidR="00AC69A4" w:rsidRPr="00AC69A4" w:rsidRDefault="00AC69A4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AC69A4" w:rsidRDefault="00AC69A4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87507B" w:rsidRDefault="0087507B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866832" w:rsidRPr="00AC69A4" w:rsidRDefault="00866832" w:rsidP="00AC69A4">
      <w:pPr>
        <w:spacing w:line="274" w:lineRule="exact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eastAsia="x-none" w:bidi="ar-SA"/>
        </w:rPr>
      </w:pPr>
    </w:p>
    <w:p w:rsidR="0087507B" w:rsidRPr="00AC69A4" w:rsidRDefault="0087507B" w:rsidP="0087507B">
      <w:pPr>
        <w:jc w:val="center"/>
        <w:rPr>
          <w:rFonts w:ascii="Arial" w:eastAsia="Courier New" w:hAnsi="Arial" w:cs="Arial"/>
          <w:sz w:val="18"/>
          <w:szCs w:val="18"/>
          <w:lang w:bidi="ar-SA"/>
        </w:rPr>
      </w:pPr>
      <w:bookmarkStart w:id="5" w:name="_GoBack"/>
      <w:bookmarkEnd w:id="5"/>
      <w:r>
        <w:rPr>
          <w:rFonts w:ascii="Arial" w:eastAsia="Courier New" w:hAnsi="Arial" w:cs="Arial"/>
          <w:sz w:val="18"/>
          <w:szCs w:val="18"/>
          <w:lang w:bidi="ar-SA"/>
        </w:rPr>
        <w:t xml:space="preserve">                                                                   </w:t>
      </w:r>
      <w:r w:rsidRPr="00AC69A4">
        <w:rPr>
          <w:rFonts w:ascii="Arial" w:eastAsia="Courier New" w:hAnsi="Arial" w:cs="Arial"/>
          <w:sz w:val="18"/>
          <w:szCs w:val="18"/>
          <w:lang w:bidi="ar-SA"/>
        </w:rPr>
        <w:t>…..……………………….…………</w:t>
      </w:r>
    </w:p>
    <w:p w:rsidR="0087507B" w:rsidRPr="00AC69A4" w:rsidRDefault="0087507B" w:rsidP="0087507B">
      <w:pPr>
        <w:jc w:val="center"/>
        <w:rPr>
          <w:rFonts w:ascii="Arial" w:eastAsia="Courier New" w:hAnsi="Arial" w:cs="Arial"/>
          <w:sz w:val="18"/>
          <w:szCs w:val="18"/>
          <w:lang w:bidi="ar-SA"/>
        </w:rPr>
      </w:pPr>
      <w:r>
        <w:rPr>
          <w:rFonts w:ascii="Arial" w:eastAsia="Courier New" w:hAnsi="Arial" w:cs="Arial"/>
          <w:sz w:val="18"/>
          <w:szCs w:val="18"/>
          <w:lang w:bidi="ar-SA"/>
        </w:rPr>
        <w:t xml:space="preserve"> </w:t>
      </w:r>
    </w:p>
    <w:p w:rsidR="00A42E17" w:rsidRDefault="00A42E17" w:rsidP="00B66E3B">
      <w:pPr>
        <w:pStyle w:val="Teksttreci30"/>
        <w:shd w:val="clear" w:color="auto" w:fill="auto"/>
        <w:spacing w:after="0" w:line="226" w:lineRule="exact"/>
        <w:jc w:val="both"/>
      </w:pPr>
    </w:p>
    <w:sectPr w:rsidR="00A42E17" w:rsidSect="00D163DD">
      <w:headerReference w:type="default" r:id="rId8"/>
      <w:footerReference w:type="default" r:id="rId9"/>
      <w:pgSz w:w="11900" w:h="16840"/>
      <w:pgMar w:top="709" w:right="985" w:bottom="567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46" w:rsidRDefault="00616946">
      <w:r>
        <w:separator/>
      </w:r>
    </w:p>
  </w:endnote>
  <w:endnote w:type="continuationSeparator" w:id="0">
    <w:p w:rsidR="00616946" w:rsidRDefault="006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304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5D60" w:rsidRDefault="00855D60">
            <w:pPr>
              <w:pStyle w:val="Stopka"/>
              <w:jc w:val="right"/>
            </w:pPr>
            <w:r w:rsidRPr="00BD1AE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D1AE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D1AE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5D60" w:rsidRDefault="00855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46" w:rsidRDefault="00616946"/>
  </w:footnote>
  <w:footnote w:type="continuationSeparator" w:id="0">
    <w:p w:rsidR="00616946" w:rsidRDefault="00616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D60" w:rsidRDefault="00855D60" w:rsidP="006A1446">
    <w:pPr>
      <w:pStyle w:val="Nagwek"/>
      <w:jc w:val="right"/>
    </w:pPr>
  </w:p>
  <w:p w:rsidR="00855D60" w:rsidRPr="00AE2493" w:rsidRDefault="00855D60" w:rsidP="006A144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 do ogłoszenia i umowy 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466"/>
    <w:multiLevelType w:val="multilevel"/>
    <w:tmpl w:val="C0D0630E"/>
    <w:lvl w:ilvl="0">
      <w:start w:val="1"/>
      <w:numFmt w:val="decimal"/>
      <w:lvlText w:val="%1."/>
      <w:lvlJc w:val="left"/>
      <w:pPr>
        <w:ind w:left="2381" w:hanging="39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1843" w:firstLine="0"/>
      </w:pPr>
      <w:rPr>
        <w:rFonts w:hint="default"/>
      </w:rPr>
    </w:lvl>
    <w:lvl w:ilvl="2">
      <w:numFmt w:val="decimal"/>
      <w:lvlText w:val=""/>
      <w:lvlJc w:val="left"/>
      <w:pPr>
        <w:ind w:left="1843" w:firstLine="0"/>
      </w:pPr>
      <w:rPr>
        <w:rFonts w:hint="default"/>
      </w:rPr>
    </w:lvl>
    <w:lvl w:ilvl="3">
      <w:numFmt w:val="decimal"/>
      <w:lvlText w:val=""/>
      <w:lvlJc w:val="left"/>
      <w:pPr>
        <w:ind w:left="1843" w:firstLine="0"/>
      </w:pPr>
      <w:rPr>
        <w:rFonts w:hint="default"/>
      </w:rPr>
    </w:lvl>
    <w:lvl w:ilvl="4">
      <w:numFmt w:val="decimal"/>
      <w:lvlText w:val=""/>
      <w:lvlJc w:val="left"/>
      <w:pPr>
        <w:ind w:left="1843" w:firstLine="0"/>
      </w:pPr>
      <w:rPr>
        <w:rFonts w:hint="default"/>
      </w:rPr>
    </w:lvl>
    <w:lvl w:ilvl="5">
      <w:numFmt w:val="decimal"/>
      <w:lvlText w:val=""/>
      <w:lvlJc w:val="left"/>
      <w:pPr>
        <w:ind w:left="1843" w:firstLine="0"/>
      </w:pPr>
      <w:rPr>
        <w:rFonts w:hint="default"/>
      </w:rPr>
    </w:lvl>
    <w:lvl w:ilvl="6">
      <w:numFmt w:val="decimal"/>
      <w:lvlText w:val=""/>
      <w:lvlJc w:val="left"/>
      <w:pPr>
        <w:ind w:left="1843" w:firstLine="0"/>
      </w:pPr>
      <w:rPr>
        <w:rFonts w:hint="default"/>
      </w:rPr>
    </w:lvl>
    <w:lvl w:ilvl="7">
      <w:numFmt w:val="decimal"/>
      <w:lvlText w:val=""/>
      <w:lvlJc w:val="left"/>
      <w:pPr>
        <w:ind w:left="1843" w:firstLine="0"/>
      </w:pPr>
      <w:rPr>
        <w:rFonts w:hint="default"/>
      </w:rPr>
    </w:lvl>
    <w:lvl w:ilvl="8">
      <w:numFmt w:val="decimal"/>
      <w:lvlText w:val=""/>
      <w:lvlJc w:val="left"/>
      <w:pPr>
        <w:ind w:left="1843" w:firstLine="0"/>
      </w:pPr>
      <w:rPr>
        <w:rFonts w:hint="default"/>
      </w:rPr>
    </w:lvl>
  </w:abstractNum>
  <w:abstractNum w:abstractNumId="1" w15:restartNumberingAfterBreak="0">
    <w:nsid w:val="05E96CB2"/>
    <w:multiLevelType w:val="hybridMultilevel"/>
    <w:tmpl w:val="FF667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CBF"/>
    <w:multiLevelType w:val="hybridMultilevel"/>
    <w:tmpl w:val="24E6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75B3"/>
    <w:multiLevelType w:val="hybridMultilevel"/>
    <w:tmpl w:val="50C05D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E33D38"/>
    <w:multiLevelType w:val="hybridMultilevel"/>
    <w:tmpl w:val="90082DC2"/>
    <w:lvl w:ilvl="0" w:tplc="D7685F9E">
      <w:start w:val="1"/>
      <w:numFmt w:val="decimal"/>
      <w:lvlText w:val="%1."/>
      <w:lvlJc w:val="left"/>
      <w:pPr>
        <w:ind w:left="698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14AF2585"/>
    <w:multiLevelType w:val="hybridMultilevel"/>
    <w:tmpl w:val="4942D33C"/>
    <w:lvl w:ilvl="0" w:tplc="121ADC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BD15FF"/>
    <w:multiLevelType w:val="hybridMultilevel"/>
    <w:tmpl w:val="69289A54"/>
    <w:lvl w:ilvl="0" w:tplc="20CCA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0D43"/>
    <w:multiLevelType w:val="hybridMultilevel"/>
    <w:tmpl w:val="AE26986C"/>
    <w:lvl w:ilvl="0" w:tplc="8C6C6F5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8E1A85"/>
    <w:multiLevelType w:val="hybridMultilevel"/>
    <w:tmpl w:val="DC30C2C8"/>
    <w:lvl w:ilvl="0" w:tplc="02B4FE06">
      <w:start w:val="1"/>
      <w:numFmt w:val="decimal"/>
      <w:lvlText w:val="%1)"/>
      <w:lvlJc w:val="left"/>
      <w:pPr>
        <w:ind w:left="994" w:hanging="360"/>
      </w:pPr>
      <w:rPr>
        <w:rFonts w:ascii="Arial" w:eastAsia="Microsoft Sans Serif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303C3CCD"/>
    <w:multiLevelType w:val="hybridMultilevel"/>
    <w:tmpl w:val="7AEE65A2"/>
    <w:lvl w:ilvl="0" w:tplc="BC547A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7A023F"/>
    <w:multiLevelType w:val="multilevel"/>
    <w:tmpl w:val="D4BE0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9D448D"/>
    <w:multiLevelType w:val="multilevel"/>
    <w:tmpl w:val="357EB0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6F3F01"/>
    <w:multiLevelType w:val="hybridMultilevel"/>
    <w:tmpl w:val="D3725D14"/>
    <w:lvl w:ilvl="0" w:tplc="C764C6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FD627F"/>
    <w:multiLevelType w:val="multilevel"/>
    <w:tmpl w:val="DC52EE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3557B1C"/>
    <w:multiLevelType w:val="multilevel"/>
    <w:tmpl w:val="55503004"/>
    <w:lvl w:ilvl="0">
      <w:start w:val="1"/>
      <w:numFmt w:val="decimal"/>
      <w:lvlText w:val="%1."/>
      <w:lvlJc w:val="left"/>
      <w:pPr>
        <w:ind w:left="1129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31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7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40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7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37" w:hanging="1440"/>
      </w:pPr>
      <w:rPr>
        <w:rFonts w:hint="default"/>
        <w:color w:val="000000"/>
      </w:rPr>
    </w:lvl>
  </w:abstractNum>
  <w:abstractNum w:abstractNumId="15" w15:restartNumberingAfterBreak="0">
    <w:nsid w:val="73B0699B"/>
    <w:multiLevelType w:val="multilevel"/>
    <w:tmpl w:val="43B259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E95A87"/>
    <w:multiLevelType w:val="hybridMultilevel"/>
    <w:tmpl w:val="4C6E99D4"/>
    <w:lvl w:ilvl="0" w:tplc="D14E56E6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C6"/>
    <w:rsid w:val="000154C6"/>
    <w:rsid w:val="0006094E"/>
    <w:rsid w:val="00061642"/>
    <w:rsid w:val="0008459F"/>
    <w:rsid w:val="000A141C"/>
    <w:rsid w:val="000D0119"/>
    <w:rsid w:val="001033D9"/>
    <w:rsid w:val="00104A35"/>
    <w:rsid w:val="00107366"/>
    <w:rsid w:val="00107551"/>
    <w:rsid w:val="0011681C"/>
    <w:rsid w:val="00151FC0"/>
    <w:rsid w:val="001653BF"/>
    <w:rsid w:val="001B68F7"/>
    <w:rsid w:val="001D0CF0"/>
    <w:rsid w:val="001E6CBA"/>
    <w:rsid w:val="00207C1C"/>
    <w:rsid w:val="00216FBC"/>
    <w:rsid w:val="002171C8"/>
    <w:rsid w:val="00230E72"/>
    <w:rsid w:val="002524AC"/>
    <w:rsid w:val="0025435A"/>
    <w:rsid w:val="002653DB"/>
    <w:rsid w:val="00285C7C"/>
    <w:rsid w:val="00293010"/>
    <w:rsid w:val="002E7813"/>
    <w:rsid w:val="002F265B"/>
    <w:rsid w:val="0030120B"/>
    <w:rsid w:val="003339AC"/>
    <w:rsid w:val="0037036C"/>
    <w:rsid w:val="0037249E"/>
    <w:rsid w:val="0037642A"/>
    <w:rsid w:val="00395707"/>
    <w:rsid w:val="003A4248"/>
    <w:rsid w:val="003A66D9"/>
    <w:rsid w:val="003C4A09"/>
    <w:rsid w:val="003C4A93"/>
    <w:rsid w:val="003C6117"/>
    <w:rsid w:val="003D2260"/>
    <w:rsid w:val="003D2287"/>
    <w:rsid w:val="003D78CD"/>
    <w:rsid w:val="0041150B"/>
    <w:rsid w:val="00414880"/>
    <w:rsid w:val="00424318"/>
    <w:rsid w:val="00467497"/>
    <w:rsid w:val="004A45F6"/>
    <w:rsid w:val="004B0D54"/>
    <w:rsid w:val="004C3439"/>
    <w:rsid w:val="004D6D77"/>
    <w:rsid w:val="00501834"/>
    <w:rsid w:val="00534B9B"/>
    <w:rsid w:val="00537D3C"/>
    <w:rsid w:val="00587C9A"/>
    <w:rsid w:val="005D3EDE"/>
    <w:rsid w:val="006149BE"/>
    <w:rsid w:val="00616946"/>
    <w:rsid w:val="00623280"/>
    <w:rsid w:val="00656E5F"/>
    <w:rsid w:val="006705DF"/>
    <w:rsid w:val="00687322"/>
    <w:rsid w:val="006971B9"/>
    <w:rsid w:val="006A1446"/>
    <w:rsid w:val="006F22FA"/>
    <w:rsid w:val="006F5D87"/>
    <w:rsid w:val="00735465"/>
    <w:rsid w:val="00742587"/>
    <w:rsid w:val="00753174"/>
    <w:rsid w:val="007559A1"/>
    <w:rsid w:val="0076009E"/>
    <w:rsid w:val="00822656"/>
    <w:rsid w:val="0082509D"/>
    <w:rsid w:val="00855D60"/>
    <w:rsid w:val="00861E18"/>
    <w:rsid w:val="008640CF"/>
    <w:rsid w:val="00866832"/>
    <w:rsid w:val="00867F1C"/>
    <w:rsid w:val="0087507B"/>
    <w:rsid w:val="008907FB"/>
    <w:rsid w:val="008965CF"/>
    <w:rsid w:val="008A75AE"/>
    <w:rsid w:val="008C16EC"/>
    <w:rsid w:val="008C7914"/>
    <w:rsid w:val="008D1E80"/>
    <w:rsid w:val="008E43F2"/>
    <w:rsid w:val="00913CAA"/>
    <w:rsid w:val="00932354"/>
    <w:rsid w:val="00972984"/>
    <w:rsid w:val="00973CDE"/>
    <w:rsid w:val="009969C0"/>
    <w:rsid w:val="009C6AF2"/>
    <w:rsid w:val="00A071FD"/>
    <w:rsid w:val="00A42E17"/>
    <w:rsid w:val="00A46937"/>
    <w:rsid w:val="00A52D34"/>
    <w:rsid w:val="00A859EA"/>
    <w:rsid w:val="00AB4DFD"/>
    <w:rsid w:val="00AB7F83"/>
    <w:rsid w:val="00AC69A4"/>
    <w:rsid w:val="00AE2493"/>
    <w:rsid w:val="00B17CA5"/>
    <w:rsid w:val="00B239DB"/>
    <w:rsid w:val="00B35F7D"/>
    <w:rsid w:val="00B438B9"/>
    <w:rsid w:val="00B56F7A"/>
    <w:rsid w:val="00B66E3B"/>
    <w:rsid w:val="00B71571"/>
    <w:rsid w:val="00BA16F6"/>
    <w:rsid w:val="00BD1AEE"/>
    <w:rsid w:val="00C11A39"/>
    <w:rsid w:val="00C24381"/>
    <w:rsid w:val="00C44830"/>
    <w:rsid w:val="00C65870"/>
    <w:rsid w:val="00C7433B"/>
    <w:rsid w:val="00C91DCB"/>
    <w:rsid w:val="00C93E24"/>
    <w:rsid w:val="00CA4402"/>
    <w:rsid w:val="00CB222C"/>
    <w:rsid w:val="00CB5373"/>
    <w:rsid w:val="00CC0AA3"/>
    <w:rsid w:val="00D12448"/>
    <w:rsid w:val="00D163DD"/>
    <w:rsid w:val="00D16B66"/>
    <w:rsid w:val="00D227BD"/>
    <w:rsid w:val="00D34AB4"/>
    <w:rsid w:val="00DA30B8"/>
    <w:rsid w:val="00DA779A"/>
    <w:rsid w:val="00DB51CF"/>
    <w:rsid w:val="00DB7AED"/>
    <w:rsid w:val="00DE0610"/>
    <w:rsid w:val="00DF464A"/>
    <w:rsid w:val="00E14C38"/>
    <w:rsid w:val="00E359DC"/>
    <w:rsid w:val="00E43F66"/>
    <w:rsid w:val="00E44E83"/>
    <w:rsid w:val="00E5330F"/>
    <w:rsid w:val="00E6646D"/>
    <w:rsid w:val="00E70B08"/>
    <w:rsid w:val="00EA22D9"/>
    <w:rsid w:val="00EC1120"/>
    <w:rsid w:val="00EC5BD8"/>
    <w:rsid w:val="00ED5FE9"/>
    <w:rsid w:val="00F04D60"/>
    <w:rsid w:val="00F15735"/>
    <w:rsid w:val="00F32E6B"/>
    <w:rsid w:val="00F358BA"/>
    <w:rsid w:val="00F526D5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95B8"/>
  <w15:docId w15:val="{61578A62-F927-451B-879E-20206C6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7507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5Exact">
    <w:name w:val="Tekst treści (5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3pt">
    <w:name w:val="Nagłówek #1 + Odstępy 3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10pt">
    <w:name w:val="Nagłówek #1 + 10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20" w:line="240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456" w:lineRule="exact"/>
      <w:ind w:hanging="62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line="0" w:lineRule="atLeast"/>
      <w:jc w:val="both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B6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26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65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26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65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FA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A45F6"/>
    <w:pPr>
      <w:ind w:left="720"/>
      <w:contextualSpacing/>
    </w:pPr>
  </w:style>
  <w:style w:type="character" w:customStyle="1" w:styleId="PogrubienieTeksttreciArial95pt">
    <w:name w:val="Pogrubienie;Tekst treści + Arial;9;5 pt"/>
    <w:basedOn w:val="Domylnaczcionkaakapitu"/>
    <w:rsid w:val="00E43F6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">
    <w:name w:val="Tekst treści_"/>
    <w:basedOn w:val="Domylnaczcionkaakapitu"/>
    <w:link w:val="Teksttreci1"/>
    <w:rsid w:val="00333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339AC"/>
    <w:pPr>
      <w:shd w:val="clear" w:color="auto" w:fill="FFFFFF"/>
      <w:spacing w:line="379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B83541-4665-4BEF-9928-76FB3D7C17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 Stanisław</dc:creator>
  <cp:lastModifiedBy>Woźniak Stanisław</cp:lastModifiedBy>
  <cp:revision>6</cp:revision>
  <cp:lastPrinted>2023-03-14T06:16:00Z</cp:lastPrinted>
  <dcterms:created xsi:type="dcterms:W3CDTF">2025-02-04T11:10:00Z</dcterms:created>
  <dcterms:modified xsi:type="dcterms:W3CDTF">2025-02-05T08:43:00Z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2f983100-8173-48d2-94c2-ac76e8b39073</vt:lpwstr>
  </property>
  <property fmtid="{D5CDD505-2E9C-101B-9397-08002B2CF9AE}" pid="3" name="bjSaver">
    <vt:lpwstr>qkOzTTU+mZicSBuwegTA0FV7d1j8sGOK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Woźniak Stanisław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