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60E48" w14:textId="77777777" w:rsidR="00B66EFF" w:rsidRPr="00171A7A" w:rsidRDefault="00B66EFF" w:rsidP="00B66EFF">
      <w:pPr>
        <w:pStyle w:val="Nagwek1"/>
        <w:rPr>
          <w:rFonts w:ascii="Times New Roman" w:hAnsi="Times New Roman"/>
          <w:szCs w:val="28"/>
          <w:lang w:val="pl-PL"/>
        </w:rPr>
      </w:pPr>
    </w:p>
    <w:p w14:paraId="2BCEDAAA" w14:textId="048F7B33" w:rsidR="00B66EFF" w:rsidRPr="00171A7A" w:rsidRDefault="00B66EFF" w:rsidP="00B66EFF">
      <w:pPr>
        <w:pStyle w:val="Nagwek1"/>
        <w:jc w:val="right"/>
        <w:rPr>
          <w:rFonts w:ascii="Times New Roman" w:hAnsi="Times New Roman"/>
          <w:szCs w:val="28"/>
          <w:lang w:val="pl-PL"/>
        </w:rPr>
      </w:pPr>
      <w:r w:rsidRPr="00171A7A">
        <w:rPr>
          <w:rFonts w:ascii="Times New Roman" w:hAnsi="Times New Roman"/>
          <w:szCs w:val="28"/>
          <w:lang w:val="pl-PL"/>
        </w:rPr>
        <w:t xml:space="preserve">Załącznik Nr </w:t>
      </w:r>
      <w:r w:rsidR="00B06A2F">
        <w:rPr>
          <w:rFonts w:ascii="Times New Roman" w:hAnsi="Times New Roman"/>
          <w:szCs w:val="28"/>
          <w:lang w:val="pl-PL"/>
        </w:rPr>
        <w:t>2</w:t>
      </w:r>
    </w:p>
    <w:p w14:paraId="39A784EC" w14:textId="77777777" w:rsidR="00B66EFF" w:rsidRPr="00171A7A" w:rsidRDefault="00B66EFF" w:rsidP="00B66EFF">
      <w:pPr>
        <w:jc w:val="both"/>
        <w:rPr>
          <w:b/>
          <w:sz w:val="24"/>
          <w:szCs w:val="24"/>
        </w:rPr>
      </w:pPr>
    </w:p>
    <w:p w14:paraId="6AA3316A" w14:textId="77777777" w:rsidR="00B66EFF" w:rsidRPr="00171A7A" w:rsidRDefault="00B66EFF" w:rsidP="00B66EFF">
      <w:pPr>
        <w:jc w:val="both"/>
        <w:rPr>
          <w:b/>
          <w:sz w:val="24"/>
          <w:szCs w:val="24"/>
        </w:rPr>
      </w:pPr>
    </w:p>
    <w:p w14:paraId="11ABADFD" w14:textId="77777777" w:rsidR="00B66EFF" w:rsidRPr="00171A7A" w:rsidRDefault="00B66EFF" w:rsidP="00B66EFF">
      <w:pPr>
        <w:jc w:val="both"/>
        <w:rPr>
          <w:b/>
          <w:sz w:val="24"/>
          <w:szCs w:val="24"/>
        </w:rPr>
      </w:pPr>
    </w:p>
    <w:p w14:paraId="023E8DC5" w14:textId="77777777" w:rsidR="00B66EFF" w:rsidRPr="00171A7A" w:rsidRDefault="00B66EFF" w:rsidP="00B66EFF">
      <w:pPr>
        <w:jc w:val="both"/>
        <w:rPr>
          <w:b/>
          <w:sz w:val="24"/>
          <w:szCs w:val="24"/>
        </w:rPr>
      </w:pPr>
    </w:p>
    <w:p w14:paraId="34D15D4A" w14:textId="77777777" w:rsidR="00B66EFF" w:rsidRPr="00171A7A" w:rsidRDefault="00B66EFF" w:rsidP="00B66EFF">
      <w:pPr>
        <w:jc w:val="both"/>
        <w:rPr>
          <w:b/>
          <w:sz w:val="24"/>
          <w:szCs w:val="24"/>
        </w:rPr>
      </w:pPr>
    </w:p>
    <w:p w14:paraId="5EF4A57E" w14:textId="77777777" w:rsidR="00B66EFF" w:rsidRPr="00171A7A" w:rsidRDefault="00B66EFF" w:rsidP="00B66EFF">
      <w:pPr>
        <w:jc w:val="center"/>
        <w:rPr>
          <w:b/>
          <w:sz w:val="18"/>
          <w:szCs w:val="18"/>
        </w:rPr>
      </w:pPr>
      <w:r w:rsidRPr="00171A7A">
        <w:rPr>
          <w:b/>
          <w:noProof/>
          <w:sz w:val="32"/>
          <w:szCs w:val="32"/>
          <w:lang w:eastAsia="pl-PL" w:bidi="ar-SA"/>
        </w:rPr>
        <w:drawing>
          <wp:inline distT="0" distB="0" distL="0" distR="0" wp14:anchorId="14B20F0D" wp14:editId="0DF8177A">
            <wp:extent cx="1543050" cy="1866900"/>
            <wp:effectExtent l="0" t="0" r="0" b="0"/>
            <wp:docPr id="1" name="Obraz 1" descr="Logo-kolor-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olor-cmy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866900"/>
                    </a:xfrm>
                    <a:prstGeom prst="rect">
                      <a:avLst/>
                    </a:prstGeom>
                    <a:noFill/>
                    <a:ln>
                      <a:noFill/>
                    </a:ln>
                  </pic:spPr>
                </pic:pic>
              </a:graphicData>
            </a:graphic>
          </wp:inline>
        </w:drawing>
      </w:r>
    </w:p>
    <w:p w14:paraId="6A7DB9CC" w14:textId="77777777" w:rsidR="00B66EFF" w:rsidRPr="00171A7A" w:rsidRDefault="00B66EFF" w:rsidP="00B66EFF">
      <w:pPr>
        <w:jc w:val="both"/>
        <w:rPr>
          <w:b/>
          <w:sz w:val="18"/>
          <w:szCs w:val="18"/>
        </w:rPr>
      </w:pPr>
    </w:p>
    <w:p w14:paraId="744DBDF1" w14:textId="77777777" w:rsidR="00B66EFF" w:rsidRPr="00171A7A" w:rsidRDefault="00B66EFF" w:rsidP="00B66EFF">
      <w:pPr>
        <w:spacing w:line="360" w:lineRule="auto"/>
        <w:jc w:val="center"/>
        <w:rPr>
          <w:b/>
          <w:sz w:val="32"/>
          <w:szCs w:val="32"/>
        </w:rPr>
      </w:pPr>
    </w:p>
    <w:p w14:paraId="657CC9E6" w14:textId="3A5B840E" w:rsidR="00B66EFF" w:rsidRPr="00171A7A" w:rsidRDefault="00B66EFF" w:rsidP="00B66EFF">
      <w:pPr>
        <w:spacing w:line="276" w:lineRule="auto"/>
        <w:jc w:val="center"/>
        <w:rPr>
          <w:b/>
          <w:sz w:val="32"/>
          <w:szCs w:val="32"/>
        </w:rPr>
      </w:pPr>
      <w:r w:rsidRPr="00171A7A">
        <w:rPr>
          <w:b/>
          <w:sz w:val="32"/>
          <w:szCs w:val="32"/>
        </w:rPr>
        <w:t xml:space="preserve">Komenda </w:t>
      </w:r>
      <w:r w:rsidR="00A16AC1" w:rsidRPr="00171A7A">
        <w:rPr>
          <w:b/>
          <w:sz w:val="32"/>
          <w:szCs w:val="32"/>
        </w:rPr>
        <w:t>Powiatow</w:t>
      </w:r>
      <w:r w:rsidRPr="00171A7A">
        <w:rPr>
          <w:b/>
          <w:sz w:val="32"/>
          <w:szCs w:val="32"/>
        </w:rPr>
        <w:t>a</w:t>
      </w:r>
    </w:p>
    <w:p w14:paraId="7F5A666D" w14:textId="77777777" w:rsidR="00B66EFF" w:rsidRPr="00171A7A" w:rsidRDefault="00B66EFF" w:rsidP="00B66EFF">
      <w:pPr>
        <w:spacing w:line="276" w:lineRule="auto"/>
        <w:jc w:val="center"/>
        <w:rPr>
          <w:b/>
          <w:sz w:val="32"/>
          <w:szCs w:val="32"/>
        </w:rPr>
      </w:pPr>
      <w:r w:rsidRPr="00171A7A">
        <w:rPr>
          <w:b/>
          <w:sz w:val="32"/>
          <w:szCs w:val="32"/>
        </w:rPr>
        <w:t>Państwowej Straży Pożarnej</w:t>
      </w:r>
    </w:p>
    <w:p w14:paraId="4A1856B0" w14:textId="0BDA7209" w:rsidR="00B66EFF" w:rsidRPr="00171A7A" w:rsidRDefault="00B66EFF" w:rsidP="00B66EFF">
      <w:pPr>
        <w:spacing w:line="276" w:lineRule="auto"/>
        <w:jc w:val="center"/>
        <w:rPr>
          <w:b/>
          <w:sz w:val="32"/>
          <w:szCs w:val="32"/>
        </w:rPr>
      </w:pPr>
      <w:r w:rsidRPr="00171A7A">
        <w:rPr>
          <w:b/>
          <w:sz w:val="32"/>
          <w:szCs w:val="32"/>
        </w:rPr>
        <w:t xml:space="preserve">w </w:t>
      </w:r>
      <w:r w:rsidR="00A16AC1" w:rsidRPr="00171A7A">
        <w:rPr>
          <w:b/>
          <w:sz w:val="32"/>
          <w:szCs w:val="32"/>
        </w:rPr>
        <w:t>Chrzanowie</w:t>
      </w:r>
    </w:p>
    <w:p w14:paraId="22C277C7" w14:textId="77777777" w:rsidR="00B66EFF" w:rsidRPr="00171A7A" w:rsidRDefault="00B66EFF" w:rsidP="00B66EFF">
      <w:pPr>
        <w:spacing w:line="360" w:lineRule="auto"/>
        <w:rPr>
          <w:b/>
          <w:sz w:val="32"/>
          <w:szCs w:val="32"/>
        </w:rPr>
      </w:pPr>
    </w:p>
    <w:p w14:paraId="1979DEF8" w14:textId="77777777" w:rsidR="00B66EFF" w:rsidRPr="00171A7A" w:rsidRDefault="00B66EFF" w:rsidP="00B66EFF">
      <w:pPr>
        <w:spacing w:line="360" w:lineRule="auto"/>
        <w:rPr>
          <w:b/>
          <w:sz w:val="32"/>
          <w:szCs w:val="32"/>
        </w:rPr>
      </w:pPr>
    </w:p>
    <w:p w14:paraId="736B831E" w14:textId="77777777" w:rsidR="00B66EFF" w:rsidRPr="00171A7A" w:rsidRDefault="00B66EFF" w:rsidP="00B66EFF">
      <w:pPr>
        <w:spacing w:line="360" w:lineRule="auto"/>
        <w:jc w:val="center"/>
        <w:rPr>
          <w:b/>
          <w:sz w:val="48"/>
          <w:szCs w:val="48"/>
        </w:rPr>
      </w:pPr>
      <w:r w:rsidRPr="00171A7A">
        <w:rPr>
          <w:b/>
          <w:sz w:val="48"/>
          <w:szCs w:val="48"/>
        </w:rPr>
        <w:t xml:space="preserve">U M O W A </w:t>
      </w:r>
    </w:p>
    <w:p w14:paraId="7E920A7C" w14:textId="2B440291" w:rsidR="00B66EFF" w:rsidRPr="00171A7A" w:rsidRDefault="00A16AC1" w:rsidP="00B66EFF">
      <w:pPr>
        <w:spacing w:line="360" w:lineRule="auto"/>
        <w:jc w:val="center"/>
        <w:rPr>
          <w:b/>
          <w:sz w:val="28"/>
          <w:szCs w:val="28"/>
        </w:rPr>
      </w:pPr>
      <w:r w:rsidRPr="00171A7A">
        <w:rPr>
          <w:b/>
          <w:sz w:val="28"/>
          <w:szCs w:val="28"/>
        </w:rPr>
        <w:t>Dostawa kabiny dekontaminacyjnej do KP PSP Chrzanów</w:t>
      </w:r>
    </w:p>
    <w:p w14:paraId="43A9292A" w14:textId="77777777" w:rsidR="00B66EFF" w:rsidRPr="00171A7A" w:rsidRDefault="00B66EFF" w:rsidP="00B66EFF">
      <w:pPr>
        <w:spacing w:line="360" w:lineRule="auto"/>
        <w:jc w:val="center"/>
        <w:rPr>
          <w:b/>
          <w:sz w:val="36"/>
          <w:szCs w:val="28"/>
        </w:rPr>
      </w:pPr>
    </w:p>
    <w:p w14:paraId="4B9CFC4F" w14:textId="77777777" w:rsidR="00B66EFF" w:rsidRPr="00171A7A" w:rsidRDefault="00B66EFF" w:rsidP="00B66EFF">
      <w:pPr>
        <w:spacing w:line="360" w:lineRule="auto"/>
        <w:jc w:val="center"/>
        <w:rPr>
          <w:b/>
          <w:sz w:val="32"/>
          <w:szCs w:val="32"/>
        </w:rPr>
      </w:pPr>
    </w:p>
    <w:p w14:paraId="60884A8C" w14:textId="77777777" w:rsidR="00B66EFF" w:rsidRPr="00171A7A" w:rsidRDefault="00B66EFF" w:rsidP="00B66EFF">
      <w:pPr>
        <w:spacing w:line="360" w:lineRule="auto"/>
        <w:rPr>
          <w:b/>
          <w:sz w:val="32"/>
          <w:szCs w:val="32"/>
        </w:rPr>
      </w:pPr>
    </w:p>
    <w:p w14:paraId="67A0D39E" w14:textId="77777777" w:rsidR="00B66EFF" w:rsidRPr="00171A7A" w:rsidRDefault="00B66EFF" w:rsidP="00B66EFF">
      <w:pPr>
        <w:spacing w:line="360" w:lineRule="auto"/>
        <w:rPr>
          <w:b/>
          <w:sz w:val="32"/>
          <w:szCs w:val="32"/>
        </w:rPr>
      </w:pPr>
    </w:p>
    <w:p w14:paraId="1FE350C8" w14:textId="4004FCB6" w:rsidR="00B66EFF" w:rsidRPr="00171A7A" w:rsidRDefault="00A16AC1" w:rsidP="00B66EFF">
      <w:pPr>
        <w:spacing w:line="360" w:lineRule="auto"/>
        <w:jc w:val="center"/>
        <w:rPr>
          <w:b/>
          <w:sz w:val="32"/>
          <w:szCs w:val="32"/>
        </w:rPr>
      </w:pPr>
      <w:r w:rsidRPr="00171A7A">
        <w:rPr>
          <w:b/>
          <w:sz w:val="32"/>
          <w:szCs w:val="32"/>
        </w:rPr>
        <w:t>Chrzanów</w:t>
      </w:r>
      <w:r w:rsidR="00B66EFF" w:rsidRPr="00171A7A">
        <w:rPr>
          <w:b/>
          <w:sz w:val="32"/>
          <w:szCs w:val="32"/>
        </w:rPr>
        <w:t>,  dnia ………………..202</w:t>
      </w:r>
      <w:r w:rsidRPr="00171A7A">
        <w:rPr>
          <w:b/>
          <w:sz w:val="32"/>
          <w:szCs w:val="32"/>
        </w:rPr>
        <w:t>5</w:t>
      </w:r>
      <w:r w:rsidR="00B66EFF" w:rsidRPr="00171A7A">
        <w:rPr>
          <w:b/>
          <w:sz w:val="32"/>
          <w:szCs w:val="32"/>
        </w:rPr>
        <w:t xml:space="preserve">r. </w:t>
      </w:r>
    </w:p>
    <w:p w14:paraId="6E9ED036" w14:textId="77777777" w:rsidR="00B66EFF" w:rsidRPr="00171A7A" w:rsidRDefault="00B66EFF" w:rsidP="00B66EFF">
      <w:pPr>
        <w:jc w:val="both"/>
        <w:rPr>
          <w:b/>
          <w:sz w:val="24"/>
          <w:szCs w:val="24"/>
        </w:rPr>
      </w:pPr>
    </w:p>
    <w:p w14:paraId="5DA6935D" w14:textId="77777777" w:rsidR="00B66EFF" w:rsidRPr="00171A7A" w:rsidRDefault="00B66EFF" w:rsidP="00B66EFF">
      <w:pPr>
        <w:jc w:val="both"/>
        <w:rPr>
          <w:b/>
          <w:sz w:val="24"/>
          <w:szCs w:val="24"/>
        </w:rPr>
      </w:pPr>
    </w:p>
    <w:p w14:paraId="64519C4B" w14:textId="77777777" w:rsidR="00A16AC1" w:rsidRPr="00171A7A" w:rsidRDefault="00A16AC1" w:rsidP="00B66EFF">
      <w:pPr>
        <w:jc w:val="both"/>
        <w:rPr>
          <w:b/>
          <w:sz w:val="24"/>
          <w:szCs w:val="24"/>
        </w:rPr>
      </w:pPr>
    </w:p>
    <w:p w14:paraId="718D913A" w14:textId="77777777" w:rsidR="00A16AC1" w:rsidRPr="00171A7A" w:rsidRDefault="00A16AC1" w:rsidP="00B66EFF">
      <w:pPr>
        <w:jc w:val="both"/>
        <w:rPr>
          <w:b/>
          <w:sz w:val="24"/>
          <w:szCs w:val="24"/>
        </w:rPr>
      </w:pPr>
    </w:p>
    <w:p w14:paraId="5A70386A" w14:textId="77777777" w:rsidR="00B66EFF" w:rsidRPr="00171A7A" w:rsidRDefault="00B66EFF" w:rsidP="00B66EFF">
      <w:pPr>
        <w:jc w:val="center"/>
        <w:rPr>
          <w:b/>
          <w:sz w:val="28"/>
          <w:szCs w:val="24"/>
        </w:rPr>
      </w:pPr>
      <w:r w:rsidRPr="00171A7A">
        <w:rPr>
          <w:b/>
          <w:sz w:val="28"/>
          <w:szCs w:val="24"/>
        </w:rPr>
        <w:lastRenderedPageBreak/>
        <w:t>UMOWA – projekt</w:t>
      </w:r>
    </w:p>
    <w:p w14:paraId="1E312E59" w14:textId="7F5F441F" w:rsidR="00B66EFF" w:rsidRPr="00171A7A" w:rsidRDefault="00B66EFF" w:rsidP="00B66EFF">
      <w:pPr>
        <w:jc w:val="center"/>
        <w:rPr>
          <w:b/>
          <w:sz w:val="28"/>
          <w:szCs w:val="24"/>
        </w:rPr>
      </w:pPr>
      <w:r w:rsidRPr="00171A7A">
        <w:rPr>
          <w:b/>
          <w:sz w:val="28"/>
          <w:szCs w:val="24"/>
        </w:rPr>
        <w:t>nr WZP.2370.</w:t>
      </w:r>
      <w:r w:rsidR="00A16AC1" w:rsidRPr="00171A7A">
        <w:rPr>
          <w:b/>
          <w:sz w:val="28"/>
          <w:szCs w:val="24"/>
        </w:rPr>
        <w:t xml:space="preserve">2.     </w:t>
      </w:r>
      <w:r w:rsidRPr="00171A7A">
        <w:rPr>
          <w:b/>
          <w:sz w:val="28"/>
          <w:szCs w:val="24"/>
        </w:rPr>
        <w:t>202</w:t>
      </w:r>
      <w:r w:rsidR="00A16AC1" w:rsidRPr="00171A7A">
        <w:rPr>
          <w:b/>
          <w:sz w:val="28"/>
          <w:szCs w:val="24"/>
        </w:rPr>
        <w:t>5</w:t>
      </w:r>
    </w:p>
    <w:p w14:paraId="5FCBDF20" w14:textId="77777777" w:rsidR="00B66EFF" w:rsidRPr="00171A7A" w:rsidRDefault="00B66EFF" w:rsidP="00B66EFF">
      <w:pPr>
        <w:jc w:val="center"/>
        <w:rPr>
          <w:sz w:val="24"/>
          <w:szCs w:val="24"/>
        </w:rPr>
      </w:pPr>
    </w:p>
    <w:p w14:paraId="2B3BC3D0" w14:textId="77777777" w:rsidR="00B66EFF" w:rsidRPr="00171A7A" w:rsidRDefault="00B66EFF" w:rsidP="00B66EFF">
      <w:pPr>
        <w:jc w:val="both"/>
        <w:rPr>
          <w:sz w:val="24"/>
          <w:szCs w:val="24"/>
        </w:rPr>
      </w:pPr>
    </w:p>
    <w:p w14:paraId="2ED3DFB3" w14:textId="77777777" w:rsidR="00B66EFF" w:rsidRPr="00171A7A" w:rsidRDefault="00B66EFF" w:rsidP="00B66EFF">
      <w:pPr>
        <w:pStyle w:val="Tekstpodstawowy"/>
        <w:jc w:val="both"/>
        <w:rPr>
          <w:sz w:val="24"/>
          <w:szCs w:val="24"/>
          <w:lang w:val="pl-PL"/>
        </w:rPr>
      </w:pPr>
      <w:r w:rsidRPr="00171A7A">
        <w:rPr>
          <w:sz w:val="24"/>
          <w:szCs w:val="24"/>
          <w:lang w:val="pl-PL"/>
        </w:rPr>
        <w:t xml:space="preserve">zawarta w dniu ………………….. r. pomiędzy: </w:t>
      </w:r>
    </w:p>
    <w:p w14:paraId="1139A767" w14:textId="77777777" w:rsidR="00B66EFF" w:rsidRPr="00171A7A" w:rsidRDefault="00B66EFF" w:rsidP="00B66EFF">
      <w:pPr>
        <w:pStyle w:val="Tekstpodstawowy"/>
        <w:jc w:val="both"/>
        <w:rPr>
          <w:sz w:val="10"/>
          <w:lang w:val="pl-PL"/>
        </w:rPr>
      </w:pPr>
    </w:p>
    <w:p w14:paraId="6BD7D7EF" w14:textId="17768EC3" w:rsidR="00B66EFF" w:rsidRPr="00171A7A" w:rsidRDefault="00B66EFF" w:rsidP="00B66EFF">
      <w:pPr>
        <w:jc w:val="both"/>
        <w:rPr>
          <w:sz w:val="24"/>
          <w:szCs w:val="24"/>
        </w:rPr>
      </w:pPr>
      <w:r w:rsidRPr="00171A7A">
        <w:rPr>
          <w:b/>
          <w:bCs/>
          <w:sz w:val="24"/>
          <w:szCs w:val="24"/>
        </w:rPr>
        <w:t xml:space="preserve">Skarbem Państwa - Komendą </w:t>
      </w:r>
      <w:r w:rsidR="00A16AC1" w:rsidRPr="00171A7A">
        <w:rPr>
          <w:b/>
          <w:bCs/>
          <w:sz w:val="24"/>
          <w:szCs w:val="24"/>
        </w:rPr>
        <w:t>Powiatową</w:t>
      </w:r>
      <w:r w:rsidRPr="00171A7A">
        <w:rPr>
          <w:b/>
          <w:bCs/>
          <w:sz w:val="24"/>
          <w:szCs w:val="24"/>
        </w:rPr>
        <w:t xml:space="preserve"> Państwowej Straży Pożarnej w </w:t>
      </w:r>
      <w:r w:rsidR="00A16AC1" w:rsidRPr="00171A7A">
        <w:rPr>
          <w:b/>
          <w:bCs/>
          <w:sz w:val="24"/>
          <w:szCs w:val="24"/>
        </w:rPr>
        <w:t>Chrzanowie</w:t>
      </w:r>
      <w:r w:rsidRPr="00171A7A">
        <w:rPr>
          <w:sz w:val="24"/>
          <w:szCs w:val="24"/>
        </w:rPr>
        <w:t>, ul. </w:t>
      </w:r>
      <w:r w:rsidR="00A16AC1" w:rsidRPr="00171A7A">
        <w:rPr>
          <w:sz w:val="24"/>
          <w:szCs w:val="24"/>
        </w:rPr>
        <w:t>Ks. I. Skorupki 3, 32-500 Chrzanów,</w:t>
      </w:r>
      <w:r w:rsidRPr="00171A7A">
        <w:rPr>
          <w:sz w:val="24"/>
          <w:szCs w:val="24"/>
        </w:rPr>
        <w:t xml:space="preserve"> NIP </w:t>
      </w:r>
      <w:r w:rsidR="00A16AC1" w:rsidRPr="00171A7A">
        <w:rPr>
          <w:sz w:val="24"/>
          <w:szCs w:val="24"/>
        </w:rPr>
        <w:t>628-19-19-702</w:t>
      </w:r>
      <w:r w:rsidRPr="00171A7A">
        <w:rPr>
          <w:sz w:val="24"/>
          <w:szCs w:val="24"/>
        </w:rPr>
        <w:t>, zwaną dalej Zamawiającym, reprezentowaną przez:</w:t>
      </w:r>
    </w:p>
    <w:p w14:paraId="5283CA88" w14:textId="324D69C9" w:rsidR="00B66EFF" w:rsidRPr="00171A7A" w:rsidRDefault="00B66EFF" w:rsidP="00B66EFF">
      <w:pPr>
        <w:jc w:val="both"/>
        <w:rPr>
          <w:sz w:val="24"/>
          <w:szCs w:val="24"/>
        </w:rPr>
      </w:pPr>
      <w:r w:rsidRPr="00171A7A">
        <w:rPr>
          <w:sz w:val="24"/>
          <w:szCs w:val="24"/>
        </w:rPr>
        <w:t xml:space="preserve">- </w:t>
      </w:r>
      <w:r w:rsidR="00A16AC1" w:rsidRPr="00171A7A">
        <w:rPr>
          <w:sz w:val="24"/>
          <w:szCs w:val="24"/>
        </w:rPr>
        <w:t>bryg. mgr inż. Andrzej Dybał – Komendant Powiatowy PSP w Chrzanowie</w:t>
      </w:r>
    </w:p>
    <w:p w14:paraId="24FDB407" w14:textId="77777777" w:rsidR="00B66EFF" w:rsidRPr="00171A7A" w:rsidRDefault="00B66EFF" w:rsidP="00B66EFF">
      <w:pPr>
        <w:jc w:val="both"/>
        <w:rPr>
          <w:sz w:val="24"/>
          <w:szCs w:val="24"/>
        </w:rPr>
      </w:pPr>
    </w:p>
    <w:p w14:paraId="33F0243F" w14:textId="77777777" w:rsidR="00B66EFF" w:rsidRPr="00171A7A" w:rsidRDefault="00B66EFF" w:rsidP="00B66EFF">
      <w:pPr>
        <w:jc w:val="both"/>
        <w:rPr>
          <w:sz w:val="24"/>
          <w:szCs w:val="24"/>
        </w:rPr>
      </w:pPr>
      <w:r w:rsidRPr="00171A7A">
        <w:rPr>
          <w:sz w:val="24"/>
          <w:szCs w:val="24"/>
        </w:rPr>
        <w:t xml:space="preserve">a </w:t>
      </w:r>
    </w:p>
    <w:p w14:paraId="1EAB451A" w14:textId="77777777" w:rsidR="00B66EFF" w:rsidRPr="00171A7A" w:rsidRDefault="00B66EFF" w:rsidP="00B66EFF">
      <w:pPr>
        <w:spacing w:after="120"/>
        <w:jc w:val="both"/>
        <w:rPr>
          <w:sz w:val="24"/>
          <w:szCs w:val="24"/>
        </w:rPr>
      </w:pPr>
      <w:r w:rsidRPr="00171A7A">
        <w:rPr>
          <w:b/>
          <w:sz w:val="24"/>
          <w:szCs w:val="24"/>
        </w:rPr>
        <w:t xml:space="preserve">Firmą </w:t>
      </w:r>
      <w:r w:rsidRPr="00171A7A">
        <w:rPr>
          <w:sz w:val="24"/>
          <w:szCs w:val="24"/>
        </w:rPr>
        <w:t>…………………………………………………….…………………………………….</w:t>
      </w:r>
    </w:p>
    <w:p w14:paraId="2B86C379" w14:textId="77777777" w:rsidR="00B66EFF" w:rsidRPr="00171A7A" w:rsidRDefault="00B66EFF" w:rsidP="00B66EFF">
      <w:pPr>
        <w:spacing w:after="120"/>
        <w:jc w:val="both"/>
        <w:rPr>
          <w:bCs/>
          <w:sz w:val="24"/>
          <w:szCs w:val="24"/>
        </w:rPr>
      </w:pPr>
      <w:r w:rsidRPr="00171A7A">
        <w:rPr>
          <w:sz w:val="24"/>
          <w:szCs w:val="24"/>
        </w:rPr>
        <w:t xml:space="preserve">ul .………………….., …………………, NIP ………………….., REGON ……………….., KRS ………………… </w:t>
      </w:r>
      <w:r w:rsidRPr="00171A7A">
        <w:rPr>
          <w:bCs/>
          <w:sz w:val="24"/>
          <w:szCs w:val="24"/>
        </w:rPr>
        <w:t xml:space="preserve">zwaną dalej Wykonawcą, reprezentowaną przez: </w:t>
      </w:r>
    </w:p>
    <w:p w14:paraId="6C05C84E" w14:textId="77777777" w:rsidR="00B66EFF" w:rsidRPr="00171A7A" w:rsidRDefault="00B66EFF" w:rsidP="00B66EFF">
      <w:pPr>
        <w:jc w:val="both"/>
        <w:rPr>
          <w:bCs/>
          <w:sz w:val="24"/>
          <w:szCs w:val="24"/>
        </w:rPr>
      </w:pPr>
      <w:r w:rsidRPr="00171A7A">
        <w:rPr>
          <w:bCs/>
          <w:sz w:val="24"/>
          <w:szCs w:val="24"/>
        </w:rPr>
        <w:t>- ……………………………………………………………………………………..</w:t>
      </w:r>
    </w:p>
    <w:p w14:paraId="34E23FE3" w14:textId="77777777" w:rsidR="00B66EFF" w:rsidRPr="00171A7A" w:rsidRDefault="00B66EFF" w:rsidP="00B66EFF">
      <w:pPr>
        <w:pStyle w:val="Tekstpodstawowy"/>
        <w:spacing w:after="0" w:line="276" w:lineRule="auto"/>
        <w:jc w:val="both"/>
        <w:rPr>
          <w:sz w:val="24"/>
          <w:szCs w:val="24"/>
          <w:lang w:val="pl-PL"/>
        </w:rPr>
      </w:pPr>
    </w:p>
    <w:p w14:paraId="66B9C280" w14:textId="5F41EF83" w:rsidR="00B66EFF" w:rsidRPr="00171A7A" w:rsidRDefault="00B66EFF" w:rsidP="00B66EFF">
      <w:pPr>
        <w:pStyle w:val="Tekstpodstawowy"/>
        <w:spacing w:line="276" w:lineRule="auto"/>
        <w:jc w:val="both"/>
        <w:rPr>
          <w:sz w:val="24"/>
          <w:szCs w:val="24"/>
          <w:lang w:val="pl-PL"/>
        </w:rPr>
      </w:pPr>
      <w:r w:rsidRPr="00171A7A">
        <w:rPr>
          <w:sz w:val="24"/>
          <w:szCs w:val="24"/>
          <w:lang w:val="pl-PL"/>
        </w:rPr>
        <w:t xml:space="preserve">W wyniku wyboru przez Zamawiającego </w:t>
      </w:r>
      <w:r w:rsidR="00A16AC1" w:rsidRPr="00171A7A">
        <w:rPr>
          <w:sz w:val="24"/>
          <w:szCs w:val="24"/>
          <w:lang w:val="pl-PL"/>
        </w:rPr>
        <w:t xml:space="preserve">oferty WYKONWAWCY zawiera się umowę o następującej treści: </w:t>
      </w:r>
    </w:p>
    <w:p w14:paraId="7F679CEF" w14:textId="77777777" w:rsidR="00B66EFF" w:rsidRPr="00171A7A" w:rsidRDefault="00B66EFF" w:rsidP="00B66EFF">
      <w:pPr>
        <w:pStyle w:val="Tekstpodstawowy"/>
        <w:spacing w:line="276" w:lineRule="auto"/>
        <w:jc w:val="both"/>
        <w:rPr>
          <w:b/>
          <w:sz w:val="24"/>
          <w:szCs w:val="24"/>
          <w:lang w:val="pl-PL"/>
        </w:rPr>
      </w:pPr>
    </w:p>
    <w:p w14:paraId="0DB90E94" w14:textId="77777777" w:rsidR="00122B67" w:rsidRPr="00171A7A" w:rsidRDefault="00122B67" w:rsidP="00122B67">
      <w:pPr>
        <w:widowControl w:val="0"/>
        <w:suppressAutoHyphens/>
        <w:overflowPunct w:val="0"/>
        <w:jc w:val="center"/>
        <w:rPr>
          <w:b/>
          <w:bCs/>
          <w:sz w:val="24"/>
          <w:szCs w:val="24"/>
        </w:rPr>
      </w:pPr>
      <w:r w:rsidRPr="00171A7A">
        <w:rPr>
          <w:b/>
          <w:bCs/>
          <w:sz w:val="24"/>
          <w:szCs w:val="24"/>
          <w:lang w:eastAsia="ar-SA"/>
        </w:rPr>
        <w:t xml:space="preserve">§1.  </w:t>
      </w:r>
      <w:r w:rsidRPr="00171A7A">
        <w:rPr>
          <w:b/>
          <w:bCs/>
          <w:sz w:val="24"/>
          <w:szCs w:val="24"/>
        </w:rPr>
        <w:t>POSTANOWIENIA OGÓLNE</w:t>
      </w:r>
    </w:p>
    <w:p w14:paraId="0477AC66" w14:textId="048B9369" w:rsidR="00B06A2F" w:rsidRDefault="00122B67" w:rsidP="00B06A2F">
      <w:pPr>
        <w:pStyle w:val="Akapitzlist"/>
        <w:widowControl w:val="0"/>
        <w:numPr>
          <w:ilvl w:val="0"/>
          <w:numId w:val="30"/>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357"/>
        <w:jc w:val="both"/>
        <w:rPr>
          <w:sz w:val="24"/>
          <w:szCs w:val="24"/>
        </w:rPr>
      </w:pPr>
      <w:r w:rsidRPr="00171A7A">
        <w:rPr>
          <w:sz w:val="24"/>
          <w:szCs w:val="24"/>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782736E3" w14:textId="77777777" w:rsidR="00B06A2F" w:rsidRPr="00B06A2F" w:rsidRDefault="00B06A2F" w:rsidP="00B06A2F">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rPr>
      </w:pPr>
    </w:p>
    <w:p w14:paraId="7E3F5ADF" w14:textId="77777777" w:rsidR="00122B67" w:rsidRPr="00171A7A" w:rsidRDefault="00122B67" w:rsidP="00122B67">
      <w:pPr>
        <w:suppressAutoHyphens/>
        <w:spacing w:after="120"/>
        <w:jc w:val="center"/>
        <w:rPr>
          <w:sz w:val="24"/>
          <w:szCs w:val="24"/>
          <w:lang w:eastAsia="zh-CN"/>
        </w:rPr>
      </w:pPr>
      <w:r w:rsidRPr="00171A7A">
        <w:rPr>
          <w:b/>
          <w:bCs/>
          <w:sz w:val="24"/>
          <w:szCs w:val="24"/>
          <w:lang w:eastAsia="zh-CN"/>
        </w:rPr>
        <w:t>§2.  PRZEDMIOT UMOWY</w:t>
      </w:r>
    </w:p>
    <w:p w14:paraId="67D0DE99" w14:textId="77777777" w:rsidR="00122B67" w:rsidRPr="00171A7A" w:rsidRDefault="00122B67" w:rsidP="00122B67">
      <w:pPr>
        <w:pStyle w:val="Akapitzlist"/>
        <w:widowControl w:val="0"/>
        <w:numPr>
          <w:ilvl w:val="0"/>
          <w:numId w:val="3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rPr>
      </w:pPr>
      <w:bookmarkStart w:id="0" w:name="_Toc360625488"/>
      <w:bookmarkStart w:id="1" w:name="_Toc361299646"/>
      <w:bookmarkStart w:id="2" w:name="_Toc386200381"/>
      <w:r w:rsidRPr="00171A7A">
        <w:rPr>
          <w:sz w:val="24"/>
          <w:szCs w:val="24"/>
          <w:lang w:eastAsia="ar-SA"/>
        </w:rPr>
        <w:t>WYKONAWCA</w:t>
      </w:r>
      <w:r w:rsidRPr="00171A7A">
        <w:rPr>
          <w:sz w:val="24"/>
          <w:szCs w:val="24"/>
        </w:rPr>
        <w:t xml:space="preserve"> zobowiązuje się dostarczyć ZAMAWIAJĄCEMU</w:t>
      </w:r>
      <w:bookmarkStart w:id="3" w:name="_Toc360625489"/>
      <w:bookmarkStart w:id="4" w:name="_Toc361299647"/>
      <w:bookmarkStart w:id="5" w:name="_Toc386200382"/>
      <w:bookmarkEnd w:id="0"/>
      <w:bookmarkEnd w:id="1"/>
      <w:bookmarkEnd w:id="2"/>
      <w:r w:rsidRPr="00171A7A">
        <w:rPr>
          <w:sz w:val="24"/>
          <w:szCs w:val="24"/>
        </w:rPr>
        <w:t>:</w:t>
      </w:r>
      <w:bookmarkStart w:id="6" w:name="_Toc360625492"/>
      <w:bookmarkStart w:id="7" w:name="_Toc361299650"/>
      <w:bookmarkStart w:id="8" w:name="_Toc386200383"/>
      <w:bookmarkEnd w:id="3"/>
      <w:bookmarkEnd w:id="4"/>
      <w:bookmarkEnd w:id="5"/>
      <w:r w:rsidRPr="00171A7A">
        <w:rPr>
          <w:sz w:val="24"/>
          <w:szCs w:val="24"/>
        </w:rPr>
        <w:t xml:space="preserve">  </w:t>
      </w:r>
    </w:p>
    <w:p w14:paraId="5F8E089B" w14:textId="79216D14" w:rsidR="00122B67" w:rsidRPr="00171A7A" w:rsidRDefault="00122B67" w:rsidP="00122B67">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rPr>
          <w:sz w:val="24"/>
          <w:szCs w:val="24"/>
        </w:rPr>
      </w:pPr>
      <w:r w:rsidRPr="00171A7A">
        <w:rPr>
          <w:sz w:val="24"/>
          <w:szCs w:val="24"/>
        </w:rPr>
        <w:t xml:space="preserve">1 szt. Kabinę dekontaminacyjną spełniającą wymagania techniczne wyszczególnione w załączniku nr 1 zgodnie ze złożoną przez WYKONAWCĘ Ofertą stanowiącą załącznik do umowy i </w:t>
      </w:r>
      <w:bookmarkEnd w:id="6"/>
      <w:bookmarkEnd w:id="7"/>
      <w:bookmarkEnd w:id="8"/>
      <w:r w:rsidRPr="00171A7A">
        <w:rPr>
          <w:sz w:val="24"/>
          <w:szCs w:val="24"/>
        </w:rPr>
        <w:t xml:space="preserve">będącą jej integralną częściową. </w:t>
      </w:r>
    </w:p>
    <w:p w14:paraId="7DBB6629" w14:textId="77777777" w:rsidR="00122B67" w:rsidRPr="00171A7A" w:rsidRDefault="00122B67" w:rsidP="00122B67">
      <w:pPr>
        <w:pStyle w:val="Akapitzlist"/>
        <w:widowControl w:val="0"/>
        <w:numPr>
          <w:ilvl w:val="0"/>
          <w:numId w:val="3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rPr>
      </w:pPr>
      <w:r w:rsidRPr="00171A7A">
        <w:rPr>
          <w:sz w:val="24"/>
          <w:szCs w:val="24"/>
        </w:rPr>
        <w:t>WYKONAWCA zobowiązany jest uwzględnić w toku realizacji zadania zmiany wynikające z potrzeb ZAMAWIAJĄCEGO, nie rodzące skutków finansowych.</w:t>
      </w:r>
    </w:p>
    <w:p w14:paraId="0CC5F328" w14:textId="3E987BCB" w:rsidR="00B66EFF" w:rsidRPr="00171A7A" w:rsidRDefault="00122B67" w:rsidP="00122B67">
      <w:pPr>
        <w:pStyle w:val="Akapitzlist"/>
        <w:widowControl w:val="0"/>
        <w:numPr>
          <w:ilvl w:val="0"/>
          <w:numId w:val="3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rPr>
      </w:pPr>
      <w:r w:rsidRPr="00171A7A">
        <w:rPr>
          <w:sz w:val="24"/>
          <w:szCs w:val="24"/>
        </w:rPr>
        <w:t xml:space="preserve">ZAMAWIAJĄCY zobowiązany jest do zapłacenia WYKONAWCY ceny, o której mowa w §3 ust. </w:t>
      </w:r>
      <w:r w:rsidR="00B06A2F">
        <w:rPr>
          <w:sz w:val="24"/>
          <w:szCs w:val="24"/>
        </w:rPr>
        <w:t>1</w:t>
      </w:r>
      <w:r w:rsidRPr="00171A7A">
        <w:rPr>
          <w:sz w:val="24"/>
          <w:szCs w:val="24"/>
        </w:rPr>
        <w:t xml:space="preserve"> oraz do odebrania przedmiotu umowy zgodnie z postanowieniami §6</w:t>
      </w:r>
    </w:p>
    <w:p w14:paraId="666530C8" w14:textId="77777777" w:rsidR="00122B67" w:rsidRPr="00171A7A" w:rsidRDefault="00122B67" w:rsidP="00122B67">
      <w:pPr>
        <w:pStyle w:val="Teksttreci1"/>
        <w:shd w:val="clear" w:color="auto" w:fill="auto"/>
        <w:tabs>
          <w:tab w:val="left" w:pos="370"/>
        </w:tabs>
        <w:spacing w:line="312" w:lineRule="exact"/>
        <w:ind w:left="380" w:right="20" w:firstLine="0"/>
        <w:jc w:val="both"/>
        <w:rPr>
          <w:rFonts w:ascii="Times New Roman" w:hAnsi="Times New Roman" w:cs="Times New Roman"/>
          <w:sz w:val="24"/>
          <w:szCs w:val="24"/>
        </w:rPr>
      </w:pPr>
    </w:p>
    <w:p w14:paraId="708F2EAC" w14:textId="77777777" w:rsidR="00122B67" w:rsidRPr="00171A7A" w:rsidRDefault="00122B67" w:rsidP="00122B67">
      <w:pPr>
        <w:pStyle w:val="Akapitzlist"/>
        <w:suppressAutoHyphens/>
        <w:spacing w:line="276" w:lineRule="auto"/>
        <w:ind w:left="0"/>
        <w:jc w:val="center"/>
        <w:rPr>
          <w:b/>
          <w:bCs/>
          <w:sz w:val="24"/>
          <w:szCs w:val="24"/>
          <w:lang w:eastAsia="zh-CN"/>
        </w:rPr>
      </w:pPr>
      <w:r w:rsidRPr="00171A7A">
        <w:rPr>
          <w:b/>
          <w:bCs/>
          <w:sz w:val="24"/>
          <w:szCs w:val="24"/>
          <w:lang w:eastAsia="zh-CN"/>
        </w:rPr>
        <w:t xml:space="preserve">§3. </w:t>
      </w:r>
      <w:r w:rsidRPr="00171A7A">
        <w:rPr>
          <w:sz w:val="24"/>
          <w:szCs w:val="24"/>
          <w:lang w:eastAsia="zh-CN"/>
        </w:rPr>
        <w:t xml:space="preserve"> </w:t>
      </w:r>
      <w:r w:rsidRPr="00171A7A">
        <w:rPr>
          <w:b/>
          <w:bCs/>
          <w:sz w:val="24"/>
          <w:szCs w:val="24"/>
          <w:lang w:eastAsia="zh-CN"/>
        </w:rPr>
        <w:t>CENA</w:t>
      </w:r>
    </w:p>
    <w:p w14:paraId="1D0711A6" w14:textId="1CCD9261" w:rsidR="00122B67" w:rsidRPr="00171A7A" w:rsidRDefault="00122B67" w:rsidP="00122B67">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0"/>
        <w:jc w:val="both"/>
        <w:rPr>
          <w:b/>
          <w:bCs/>
          <w:sz w:val="24"/>
          <w:szCs w:val="24"/>
          <w:lang w:eastAsia="zh-CN"/>
        </w:rPr>
      </w:pPr>
      <w:r w:rsidRPr="00171A7A">
        <w:rPr>
          <w:sz w:val="24"/>
          <w:szCs w:val="24"/>
          <w:lang w:eastAsia="zh-CN"/>
        </w:rPr>
        <w:t>Wartość całkowita brutto przedmiotu umowy wynosi ……………….. zł (słownie: ……………….), w tym:</w:t>
      </w:r>
    </w:p>
    <w:p w14:paraId="333CD875" w14:textId="7797C6E6" w:rsidR="00122B67" w:rsidRPr="00171A7A" w:rsidRDefault="00122B67" w:rsidP="00122B67">
      <w:pPr>
        <w:suppressAutoHyphens/>
        <w:snapToGrid w:val="0"/>
        <w:ind w:left="360"/>
        <w:jc w:val="both"/>
        <w:rPr>
          <w:caps/>
          <w:sz w:val="24"/>
          <w:szCs w:val="24"/>
          <w:lang w:eastAsia="zh-CN"/>
        </w:rPr>
      </w:pPr>
      <w:r w:rsidRPr="00171A7A">
        <w:rPr>
          <w:sz w:val="24"/>
          <w:szCs w:val="24"/>
          <w:lang w:eastAsia="zh-CN"/>
        </w:rPr>
        <w:t>A. Wartość netto przedmiotu umowy ……………… zł (słownie: ………………..)</w:t>
      </w:r>
    </w:p>
    <w:p w14:paraId="4048E176" w14:textId="77777777" w:rsidR="00122B67" w:rsidRPr="00171A7A" w:rsidRDefault="00122B67" w:rsidP="00122B67">
      <w:pPr>
        <w:suppressAutoHyphens/>
        <w:snapToGrid w:val="0"/>
        <w:ind w:left="360"/>
        <w:jc w:val="both"/>
        <w:rPr>
          <w:sz w:val="24"/>
          <w:szCs w:val="24"/>
          <w:lang w:eastAsia="zh-CN"/>
        </w:rPr>
      </w:pPr>
      <w:r w:rsidRPr="00171A7A">
        <w:rPr>
          <w:sz w:val="24"/>
          <w:szCs w:val="24"/>
          <w:lang w:eastAsia="zh-CN"/>
        </w:rPr>
        <w:t>B. Podatek Vat 23 %</w:t>
      </w:r>
    </w:p>
    <w:p w14:paraId="7B76825A" w14:textId="77777777" w:rsidR="00B66EFF" w:rsidRPr="00171A7A" w:rsidRDefault="00B66EFF" w:rsidP="00B66EFF">
      <w:pPr>
        <w:pStyle w:val="Teksttreci1"/>
        <w:shd w:val="clear" w:color="auto" w:fill="auto"/>
        <w:tabs>
          <w:tab w:val="left" w:pos="406"/>
          <w:tab w:val="left" w:pos="720"/>
        </w:tabs>
        <w:spacing w:line="240" w:lineRule="auto"/>
        <w:ind w:left="420" w:right="20" w:firstLine="0"/>
        <w:jc w:val="both"/>
        <w:rPr>
          <w:rFonts w:ascii="Times New Roman" w:hAnsi="Times New Roman" w:cs="Times New Roman"/>
        </w:rPr>
      </w:pPr>
    </w:p>
    <w:p w14:paraId="4D210BFE" w14:textId="77777777" w:rsidR="00122B67" w:rsidRPr="00171A7A" w:rsidRDefault="00122B67" w:rsidP="00B66EFF">
      <w:pPr>
        <w:pStyle w:val="Teksttreci1"/>
        <w:shd w:val="clear" w:color="auto" w:fill="auto"/>
        <w:tabs>
          <w:tab w:val="left" w:pos="406"/>
          <w:tab w:val="left" w:pos="720"/>
        </w:tabs>
        <w:spacing w:line="240" w:lineRule="auto"/>
        <w:ind w:left="420" w:right="20" w:firstLine="0"/>
        <w:jc w:val="both"/>
        <w:rPr>
          <w:rFonts w:ascii="Times New Roman" w:hAnsi="Times New Roman" w:cs="Times New Roman"/>
        </w:rPr>
      </w:pPr>
    </w:p>
    <w:p w14:paraId="32F57F60" w14:textId="77777777" w:rsidR="00122B67" w:rsidRPr="00171A7A" w:rsidRDefault="00122B67" w:rsidP="00B66EFF">
      <w:pPr>
        <w:pStyle w:val="Teksttreci1"/>
        <w:shd w:val="clear" w:color="auto" w:fill="auto"/>
        <w:tabs>
          <w:tab w:val="left" w:pos="406"/>
          <w:tab w:val="left" w:pos="720"/>
        </w:tabs>
        <w:spacing w:line="240" w:lineRule="auto"/>
        <w:ind w:left="420" w:right="20" w:firstLine="0"/>
        <w:jc w:val="both"/>
        <w:rPr>
          <w:rFonts w:ascii="Times New Roman" w:hAnsi="Times New Roman" w:cs="Times New Roman"/>
        </w:rPr>
      </w:pPr>
    </w:p>
    <w:p w14:paraId="15C88FFF" w14:textId="77777777" w:rsidR="00122B67" w:rsidRPr="00171A7A" w:rsidRDefault="00122B67" w:rsidP="00122B67">
      <w:pPr>
        <w:jc w:val="center"/>
        <w:rPr>
          <w:b/>
          <w:bCs/>
          <w:sz w:val="24"/>
          <w:szCs w:val="24"/>
          <w:lang w:eastAsia="x-none"/>
        </w:rPr>
      </w:pPr>
      <w:bookmarkStart w:id="9" w:name="bookmark65"/>
      <w:r w:rsidRPr="00171A7A">
        <w:rPr>
          <w:b/>
          <w:bCs/>
          <w:sz w:val="24"/>
          <w:szCs w:val="24"/>
          <w:lang w:eastAsia="x-none"/>
        </w:rPr>
        <w:t>§4.  WARUNKI PŁATNOŚCI</w:t>
      </w:r>
    </w:p>
    <w:p w14:paraId="4A48E9ED" w14:textId="29B6D73D" w:rsidR="00122B67" w:rsidRPr="00171A7A" w:rsidRDefault="00122B67"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sidRPr="00171A7A">
        <w:rPr>
          <w:sz w:val="24"/>
          <w:szCs w:val="24"/>
          <w:lang w:eastAsia="zh-CN"/>
        </w:rPr>
        <w:t>WY</w:t>
      </w:r>
      <w:r w:rsidRPr="00171A7A">
        <w:rPr>
          <w:sz w:val="24"/>
          <w:szCs w:val="24"/>
        </w:rPr>
        <w:t>K</w:t>
      </w:r>
      <w:r w:rsidRPr="00171A7A">
        <w:rPr>
          <w:sz w:val="24"/>
          <w:szCs w:val="24"/>
          <w:lang w:eastAsia="zh-CN"/>
        </w:rPr>
        <w:t xml:space="preserve">ONAWCA wystawi na ZAMAWIAJĄCEGO fakturę. </w:t>
      </w:r>
    </w:p>
    <w:p w14:paraId="6A42FD17" w14:textId="77777777" w:rsidR="00122B67" w:rsidRPr="00171A7A" w:rsidRDefault="00122B67"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sidRPr="00171A7A">
        <w:rPr>
          <w:sz w:val="24"/>
          <w:szCs w:val="24"/>
          <w:lang w:eastAsia="zh-CN"/>
        </w:rPr>
        <w:t>ZAMAWIAJĄCY zapłaci WYKONAWCY cenę dostarczonego przedmiotu umowy przelewem na wskazany w fakturze rachunek bankowy, w terminie 30 dni od daty otrzymania prawidłowo wystawionej faktury, po dokonaniu odbioru faktycznego przedmiotu umowy, potwierdzonego protokołem odbioru.</w:t>
      </w:r>
      <w:bookmarkStart w:id="10" w:name="_Toc360625493"/>
      <w:bookmarkStart w:id="11" w:name="_Toc361299651"/>
      <w:bookmarkStart w:id="12" w:name="_Toc386200384"/>
    </w:p>
    <w:p w14:paraId="26F44CF3" w14:textId="77777777" w:rsidR="00122B67" w:rsidRPr="00171A7A" w:rsidRDefault="00122B67"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sidRPr="00171A7A">
        <w:rPr>
          <w:sz w:val="24"/>
          <w:szCs w:val="24"/>
          <w:lang w:eastAsia="zh-CN"/>
        </w:rPr>
        <w:t>Datą zapłaty jest data obciążenia konta bankowego ZAMAWIAJĄCEGO.</w:t>
      </w:r>
      <w:bookmarkEnd w:id="10"/>
      <w:bookmarkEnd w:id="11"/>
      <w:bookmarkEnd w:id="12"/>
    </w:p>
    <w:p w14:paraId="0538C7D8" w14:textId="77777777" w:rsidR="00122B67" w:rsidRDefault="00122B67"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sidRPr="00171A7A">
        <w:rPr>
          <w:sz w:val="24"/>
          <w:szCs w:val="24"/>
          <w:lang w:eastAsia="zh-CN"/>
        </w:rPr>
        <w:t>Cesja wierzytelności WYKONAWCY w stosunku do ZAMAWIAJĄCEGO może wystąpić wyłącznie za zgodą ZAMAWIAJĄCEGO, wyrażoną pod rygorem nieważności w formie pisemnej.</w:t>
      </w:r>
    </w:p>
    <w:p w14:paraId="729DBA3C" w14:textId="33F16CE2" w:rsidR="00171A7A" w:rsidRDefault="00171A7A"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Pr>
          <w:sz w:val="24"/>
          <w:szCs w:val="24"/>
          <w:lang w:eastAsia="zh-CN"/>
        </w:rPr>
        <w:t xml:space="preserve">WYKONAWCA dołączy na froncie faktury w polu uwagi od wystawcy zwrot </w:t>
      </w:r>
      <w:r w:rsidR="00B06A2F">
        <w:rPr>
          <w:sz w:val="24"/>
          <w:szCs w:val="24"/>
          <w:lang w:eastAsia="zh-CN"/>
        </w:rPr>
        <w:t>ustalony</w:t>
      </w:r>
      <w:r>
        <w:rPr>
          <w:sz w:val="24"/>
          <w:szCs w:val="24"/>
          <w:lang w:eastAsia="zh-CN"/>
        </w:rPr>
        <w:t xml:space="preserve"> przez ZAMAWIAJĄCEGO wskazujący źródło finansowania.</w:t>
      </w:r>
    </w:p>
    <w:p w14:paraId="31B6B019" w14:textId="77777777" w:rsidR="00171A7A" w:rsidRPr="00171A7A" w:rsidRDefault="00171A7A" w:rsidP="00171A7A">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zh-CN"/>
        </w:rPr>
      </w:pPr>
    </w:p>
    <w:p w14:paraId="011A75EC" w14:textId="77777777" w:rsidR="00122B67" w:rsidRPr="00171A7A" w:rsidRDefault="00122B67" w:rsidP="00122B67">
      <w:pPr>
        <w:pStyle w:val="Akapitzlist"/>
        <w:spacing w:line="276" w:lineRule="auto"/>
        <w:ind w:left="0"/>
        <w:jc w:val="center"/>
        <w:rPr>
          <w:b/>
          <w:bCs/>
          <w:sz w:val="24"/>
          <w:szCs w:val="24"/>
          <w:lang w:eastAsia="x-none"/>
        </w:rPr>
      </w:pPr>
      <w:r w:rsidRPr="00171A7A">
        <w:rPr>
          <w:b/>
          <w:bCs/>
          <w:sz w:val="24"/>
          <w:szCs w:val="24"/>
          <w:lang w:eastAsia="x-none"/>
        </w:rPr>
        <w:t>§5.  TERMIN WYDANIA PRZEDMIOTU UMOWY</w:t>
      </w:r>
    </w:p>
    <w:p w14:paraId="6F2A7DAD" w14:textId="688745E7" w:rsidR="00122B67" w:rsidRPr="00171A7A" w:rsidRDefault="00122B67" w:rsidP="00122B67">
      <w:pPr>
        <w:pStyle w:val="Akapitzlist"/>
        <w:widowControl w:val="0"/>
        <w:numPr>
          <w:ilvl w:val="0"/>
          <w:numId w:val="3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x-none"/>
        </w:rPr>
      </w:pPr>
      <w:bookmarkStart w:id="13" w:name="_Toc360625494"/>
      <w:bookmarkStart w:id="14" w:name="_Toc361299652"/>
      <w:bookmarkStart w:id="15" w:name="_Toc386200385"/>
      <w:r w:rsidRPr="00171A7A">
        <w:rPr>
          <w:caps/>
          <w:sz w:val="24"/>
          <w:szCs w:val="24"/>
          <w:lang w:eastAsia="x-none"/>
        </w:rPr>
        <w:t>WYKONawCa</w:t>
      </w:r>
      <w:r w:rsidRPr="00171A7A">
        <w:rPr>
          <w:sz w:val="24"/>
          <w:szCs w:val="24"/>
          <w:lang w:eastAsia="x-none"/>
        </w:rPr>
        <w:t xml:space="preserve"> zobowiązuje się wydać przedmiot umowy w terminie do dnia </w:t>
      </w:r>
      <w:r w:rsidR="00171A7A" w:rsidRPr="00171A7A">
        <w:rPr>
          <w:sz w:val="24"/>
          <w:szCs w:val="24"/>
          <w:lang w:eastAsia="x-none"/>
        </w:rPr>
        <w:t>14 kwietnia</w:t>
      </w:r>
      <w:r w:rsidRPr="00171A7A">
        <w:rPr>
          <w:sz w:val="24"/>
          <w:szCs w:val="24"/>
          <w:lang w:eastAsia="x-none"/>
        </w:rPr>
        <w:t xml:space="preserve"> </w:t>
      </w:r>
      <w:r w:rsidR="00171A7A" w:rsidRPr="00171A7A">
        <w:rPr>
          <w:sz w:val="24"/>
          <w:szCs w:val="24"/>
          <w:lang w:eastAsia="x-none"/>
        </w:rPr>
        <w:t xml:space="preserve">2025 </w:t>
      </w:r>
      <w:r w:rsidRPr="00171A7A">
        <w:rPr>
          <w:sz w:val="24"/>
          <w:szCs w:val="24"/>
          <w:lang w:eastAsia="x-none"/>
        </w:rPr>
        <w:t>r. Termin realizacji umowy zostaje zachowany jeżeli odbiór faktyczny przedmiotu umowy</w:t>
      </w:r>
      <w:r w:rsidRPr="00171A7A">
        <w:rPr>
          <w:color w:val="FF0000"/>
          <w:sz w:val="24"/>
          <w:szCs w:val="24"/>
          <w:lang w:eastAsia="x-none"/>
        </w:rPr>
        <w:t xml:space="preserve"> </w:t>
      </w:r>
      <w:r w:rsidRPr="00171A7A">
        <w:rPr>
          <w:sz w:val="24"/>
          <w:szCs w:val="24"/>
          <w:lang w:eastAsia="x-none"/>
        </w:rPr>
        <w:t>odbędzie się w terminie, o którym mowa powyżej.</w:t>
      </w:r>
      <w:bookmarkStart w:id="16" w:name="_Toc486926623"/>
      <w:bookmarkEnd w:id="13"/>
      <w:bookmarkEnd w:id="14"/>
      <w:bookmarkEnd w:id="15"/>
    </w:p>
    <w:p w14:paraId="4C2456BA" w14:textId="77777777" w:rsidR="00122B67" w:rsidRPr="00171A7A" w:rsidRDefault="00122B67" w:rsidP="00122B67">
      <w:pPr>
        <w:pStyle w:val="Akapitzlist"/>
        <w:widowControl w:val="0"/>
        <w:numPr>
          <w:ilvl w:val="0"/>
          <w:numId w:val="3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x-none"/>
        </w:rPr>
      </w:pPr>
      <w:r w:rsidRPr="00171A7A">
        <w:rPr>
          <w:sz w:val="24"/>
          <w:szCs w:val="24"/>
          <w:lang w:eastAsia="x-none"/>
        </w:rPr>
        <w:t>Termin, o którym mowa w ust. 1 zostaje zastrzeżony na korzyść obu stron umowy.</w:t>
      </w:r>
      <w:bookmarkEnd w:id="16"/>
      <w:r w:rsidRPr="00171A7A">
        <w:rPr>
          <w:sz w:val="24"/>
          <w:szCs w:val="24"/>
          <w:lang w:eastAsia="x-none"/>
        </w:rPr>
        <w:t xml:space="preserve"> </w:t>
      </w:r>
      <w:bookmarkStart w:id="17" w:name="_Toc360625495"/>
      <w:bookmarkStart w:id="18" w:name="_Toc361299653"/>
      <w:bookmarkStart w:id="19" w:name="_Toc386200386"/>
    </w:p>
    <w:p w14:paraId="291FECC5" w14:textId="77777777" w:rsidR="00122B67" w:rsidRPr="00171A7A" w:rsidRDefault="00122B67" w:rsidP="00122B67">
      <w:pPr>
        <w:pStyle w:val="Akapitzlist"/>
        <w:widowControl w:val="0"/>
        <w:numPr>
          <w:ilvl w:val="0"/>
          <w:numId w:val="3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ar-SA"/>
        </w:rPr>
      </w:pPr>
      <w:r w:rsidRPr="00171A7A">
        <w:rPr>
          <w:sz w:val="24"/>
          <w:szCs w:val="24"/>
          <w:lang w:eastAsia="x-none"/>
        </w:rPr>
        <w:t xml:space="preserve">Potwierdzeniem wydania przedmiotu umowy w terminie jest protokół odbioru faktycznego,               o którym mowa w §6 ust. </w:t>
      </w:r>
      <w:bookmarkStart w:id="20" w:name="_Toc460564562"/>
      <w:bookmarkStart w:id="21" w:name="_Toc486594748"/>
      <w:bookmarkEnd w:id="17"/>
      <w:bookmarkEnd w:id="18"/>
      <w:bookmarkEnd w:id="19"/>
      <w:r w:rsidRPr="00171A7A">
        <w:rPr>
          <w:sz w:val="24"/>
          <w:szCs w:val="24"/>
          <w:lang w:eastAsia="x-none"/>
        </w:rPr>
        <w:t>4.</w:t>
      </w:r>
    </w:p>
    <w:bookmarkEnd w:id="20"/>
    <w:bookmarkEnd w:id="21"/>
    <w:p w14:paraId="32DE96D8" w14:textId="128BFAA8" w:rsidR="00122B67" w:rsidRPr="00CF1300" w:rsidRDefault="00CF1300" w:rsidP="00122B67">
      <w:pPr>
        <w:pStyle w:val="Akapitzlist"/>
        <w:widowControl w:val="0"/>
        <w:numPr>
          <w:ilvl w:val="0"/>
          <w:numId w:val="3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x-none"/>
        </w:rPr>
      </w:pPr>
      <w:r w:rsidRPr="00CF1300">
        <w:rPr>
          <w:sz w:val="24"/>
          <w:szCs w:val="24"/>
          <w:lang w:eastAsia="ar-SA"/>
        </w:rPr>
        <w:t>Jeżeli zwłoka w wykonaniu przedmiotu umowy przekroczy 14 dni kalendarzowych ZAMAWIAJĄCY ma prawo odstąpić od umowy, po uprzednim wyznaczeniu WYKONAWCY odpowiedniego dodatkowego terminu do wykonania przedmiotu umowy i bezskutecznym upływie tego terminu. W takim przypadku ZAMAWIAJĄCY nie będzie zobowiązany zwrócić WYKONAWCY kosztów, jakie WYKONAWCA poniósł w związku z umową. Odstąpienie od umowy wymaga, pod rygorem nieważności, formy pisemnej poprzez złożenie oświadczenia drugiej stronie. Oświadczenie o odstąpieniu od umowy może być złożone w terminie 14 dni od dnia zaistnienia przyczyn odstąpienia.</w:t>
      </w:r>
    </w:p>
    <w:p w14:paraId="204D9BDC" w14:textId="77777777" w:rsidR="00122B67" w:rsidRPr="00171A7A" w:rsidRDefault="00122B67" w:rsidP="00122B67">
      <w:pPr>
        <w:spacing w:after="120"/>
        <w:jc w:val="center"/>
        <w:rPr>
          <w:b/>
          <w:bCs/>
          <w:sz w:val="24"/>
          <w:szCs w:val="24"/>
          <w:lang w:eastAsia="x-none"/>
        </w:rPr>
      </w:pPr>
      <w:r w:rsidRPr="00171A7A">
        <w:rPr>
          <w:b/>
          <w:bCs/>
          <w:sz w:val="24"/>
          <w:szCs w:val="24"/>
          <w:lang w:eastAsia="x-none"/>
        </w:rPr>
        <w:t>§6. ODBIÓR PRZEDMIOTU UMOWY</w:t>
      </w:r>
    </w:p>
    <w:p w14:paraId="5C611406"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Odbiór przedmiotu umowy odbędzie się w siedzibie ZAMAWIAJĄCEGO. </w:t>
      </w:r>
    </w:p>
    <w:p w14:paraId="134A0080" w14:textId="4EDB886F"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Odbioru dokona komisja, w skład, której będzie wchodziło co najmniej </w:t>
      </w:r>
      <w:r w:rsidR="00171A7A" w:rsidRPr="00171A7A">
        <w:rPr>
          <w:sz w:val="24"/>
          <w:szCs w:val="24"/>
        </w:rPr>
        <w:t>2</w:t>
      </w:r>
      <w:r w:rsidRPr="00171A7A">
        <w:rPr>
          <w:sz w:val="24"/>
          <w:szCs w:val="24"/>
        </w:rPr>
        <w:t> przedstawicieli ZAMAWIAJĄCEGO. WYKONAWCA zawiadomi pisemnie ZAMAWIAJĄCEGO o gotowości do przeprowadzenia odbioru przedmiotu umowy z co najmniej 3-dniowym wyprzedzeniem. Zawiadomienie należy przesłać e-mail na adres kppspchrzanow@</w:t>
      </w:r>
      <w:r w:rsidR="00171A7A" w:rsidRPr="00171A7A">
        <w:rPr>
          <w:sz w:val="24"/>
          <w:szCs w:val="24"/>
        </w:rPr>
        <w:t>malopolskie.straz.gov.pl</w:t>
      </w:r>
      <w:r w:rsidRPr="00171A7A">
        <w:rPr>
          <w:sz w:val="24"/>
          <w:szCs w:val="24"/>
        </w:rPr>
        <w:t xml:space="preserve"> do Komendy Powiatowej Państwowej Straży Pożarnej w Chrzanowie.</w:t>
      </w:r>
      <w:bookmarkStart w:id="22" w:name="_Toc460564566"/>
      <w:bookmarkStart w:id="23" w:name="_Toc486594752"/>
      <w:bookmarkStart w:id="24" w:name="_Toc488134631"/>
      <w:bookmarkStart w:id="25" w:name="_Toc503425148"/>
      <w:bookmarkStart w:id="26" w:name="_Toc503435710"/>
    </w:p>
    <w:p w14:paraId="1901EB92"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Podczas odbioru ZAMAWIAJĄCY dokona sprawdzenia kompletności przedmiotu umowy, poprawność jego wykonania oraz prawidłowość dokumentacji wymienionej w §7.</w:t>
      </w:r>
      <w:bookmarkEnd w:id="22"/>
      <w:bookmarkEnd w:id="23"/>
      <w:bookmarkEnd w:id="24"/>
      <w:r w:rsidRPr="00171A7A">
        <w:rPr>
          <w:sz w:val="24"/>
          <w:szCs w:val="24"/>
        </w:rPr>
        <w:t xml:space="preserve"> </w:t>
      </w:r>
      <w:bookmarkEnd w:id="25"/>
      <w:bookmarkEnd w:id="26"/>
    </w:p>
    <w:p w14:paraId="79B6F4EF"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Protokół odbioru zostanie sporządzony w 2 egzemplarzach, po 1 egzemplarzu                                         dla ZAMAWIAJĄCEGO i WYKONAWCY oraz zostanie podpisany przez strony, każdy                     </w:t>
      </w:r>
      <w:r w:rsidRPr="00171A7A">
        <w:rPr>
          <w:sz w:val="24"/>
          <w:szCs w:val="24"/>
        </w:rPr>
        <w:br/>
        <w:t xml:space="preserve"> na prawach oryginału. </w:t>
      </w:r>
    </w:p>
    <w:p w14:paraId="7ADF7E2A" w14:textId="36EFA9BA" w:rsidR="00122B67" w:rsidRPr="00171A7A" w:rsidRDefault="00CF1300"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bookmarkStart w:id="27" w:name="_Hlk191984919"/>
      <w:r w:rsidRPr="00CF1300">
        <w:rPr>
          <w:sz w:val="24"/>
          <w:szCs w:val="24"/>
        </w:rPr>
        <w:lastRenderedPageBreak/>
        <w:t>W przypadku stwierdzenia podczas odbioru przedmiotu umowy usterek, WYKONAWCA zobowiązuje się do ich niezwłocznego usunięcia lub wymiany przedmiotu umowy na wolny od usterek w terminie wyznaczonym przez ZAMAWIAJĄCEGO, nie krótszym niż 14 dni roboczych.</w:t>
      </w:r>
      <w:r w:rsidR="00122B67" w:rsidRPr="00171A7A">
        <w:rPr>
          <w:sz w:val="24"/>
          <w:szCs w:val="24"/>
        </w:rPr>
        <w:t xml:space="preserve"> </w:t>
      </w:r>
      <w:bookmarkStart w:id="28" w:name="_Toc460564568"/>
      <w:bookmarkStart w:id="29" w:name="_Toc486594754"/>
      <w:bookmarkStart w:id="30" w:name="_Toc488134633"/>
      <w:bookmarkStart w:id="31" w:name="_Toc503425150"/>
      <w:bookmarkStart w:id="32" w:name="_Toc503435712"/>
      <w:bookmarkEnd w:id="27"/>
    </w:p>
    <w:bookmarkEnd w:id="28"/>
    <w:bookmarkEnd w:id="29"/>
    <w:bookmarkEnd w:id="30"/>
    <w:bookmarkEnd w:id="31"/>
    <w:bookmarkEnd w:id="32"/>
    <w:p w14:paraId="6AF80F82"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W przypadku, gdy WYKONAWCA nie jest w stanie niezwłocznie usunąć usterek, </w:t>
      </w:r>
      <w:r w:rsidRPr="00171A7A">
        <w:rPr>
          <w:sz w:val="24"/>
          <w:szCs w:val="24"/>
        </w:rPr>
        <w:br/>
        <w:t xml:space="preserve">o których mowa w ust. 5 odbiór zostaje przerwany. Po usunięciu usterek dalszy                                     tok postępowania zgodny z ust. 1-5. </w:t>
      </w:r>
    </w:p>
    <w:p w14:paraId="4977F0FA"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WYKONAWCA poniesie wszelkie koszty związane z przemieszczeniem przedmiotu umowy z siedziby WYKONAWCY do siedziby ZAMAWIAJĄCEGO, w szczególności: koszty paliwa, przewozu, ubezpieczenia w transporcie, opłat celnych.</w:t>
      </w:r>
    </w:p>
    <w:p w14:paraId="19647F50" w14:textId="77777777" w:rsidR="00122B67" w:rsidRPr="00171A7A" w:rsidRDefault="00122B67" w:rsidP="00122B67">
      <w:pPr>
        <w:pStyle w:val="Akapitzlist"/>
        <w:snapToGrid w:val="0"/>
        <w:spacing w:after="120" w:line="276" w:lineRule="auto"/>
        <w:ind w:left="0"/>
        <w:jc w:val="both"/>
        <w:outlineLvl w:val="0"/>
        <w:rPr>
          <w:sz w:val="24"/>
          <w:szCs w:val="24"/>
        </w:rPr>
      </w:pPr>
    </w:p>
    <w:p w14:paraId="3F74E765" w14:textId="77777777" w:rsidR="00122B67" w:rsidRPr="00171A7A" w:rsidRDefault="00122B67" w:rsidP="00122B67">
      <w:pPr>
        <w:jc w:val="center"/>
        <w:rPr>
          <w:b/>
          <w:bCs/>
          <w:sz w:val="24"/>
          <w:szCs w:val="24"/>
        </w:rPr>
      </w:pPr>
      <w:r w:rsidRPr="00171A7A">
        <w:rPr>
          <w:b/>
          <w:bCs/>
          <w:sz w:val="24"/>
          <w:szCs w:val="24"/>
        </w:rPr>
        <w:t>§7.  DOKUMENTACJA</w:t>
      </w:r>
    </w:p>
    <w:p w14:paraId="02DDE48A" w14:textId="77777777" w:rsidR="00122B67" w:rsidRPr="00171A7A" w:rsidRDefault="00122B67" w:rsidP="00122B67">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autoSpaceDN w:val="0"/>
        <w:adjustRightInd w:val="0"/>
        <w:spacing w:before="120" w:after="120" w:line="276" w:lineRule="auto"/>
        <w:ind w:left="0"/>
        <w:jc w:val="both"/>
        <w:rPr>
          <w:sz w:val="24"/>
          <w:szCs w:val="24"/>
        </w:rPr>
      </w:pPr>
      <w:r w:rsidRPr="00171A7A">
        <w:rPr>
          <w:sz w:val="24"/>
          <w:szCs w:val="24"/>
        </w:rPr>
        <w:t>Wraz z przedmiotem umowy WYKONAWCA zobowiązuje się dostarczyć i wydać ZAMAWIAJĄCEMU następujące dokumenty (w 2 egz.):</w:t>
      </w:r>
    </w:p>
    <w:p w14:paraId="15952341" w14:textId="77777777" w:rsidR="00122B67" w:rsidRPr="00171A7A" w:rsidRDefault="00122B67" w:rsidP="00122B67">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autoSpaceDN w:val="0"/>
        <w:adjustRightInd w:val="0"/>
        <w:spacing w:before="120" w:after="120" w:line="276" w:lineRule="auto"/>
        <w:jc w:val="both"/>
        <w:rPr>
          <w:bCs/>
          <w:sz w:val="24"/>
          <w:szCs w:val="24"/>
          <w:lang w:eastAsia="zh-CN"/>
        </w:rPr>
      </w:pPr>
      <w:r w:rsidRPr="00171A7A">
        <w:rPr>
          <w:sz w:val="24"/>
          <w:szCs w:val="24"/>
        </w:rPr>
        <w:t xml:space="preserve">instrukcje użytkowania i konserwacji wykonaną w języku polskim, zgodnie </w:t>
      </w:r>
      <w:r w:rsidRPr="00171A7A">
        <w:rPr>
          <w:sz w:val="24"/>
          <w:szCs w:val="24"/>
        </w:rPr>
        <w:br/>
        <w:t>z obowiązującymi przepisami,</w:t>
      </w:r>
    </w:p>
    <w:p w14:paraId="15763309" w14:textId="77777777" w:rsidR="00122B67" w:rsidRPr="00171A7A" w:rsidRDefault="00122B67" w:rsidP="00122B67">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autoSpaceDN w:val="0"/>
        <w:adjustRightInd w:val="0"/>
        <w:spacing w:before="120" w:after="120" w:line="276" w:lineRule="auto"/>
        <w:jc w:val="both"/>
        <w:rPr>
          <w:bCs/>
          <w:sz w:val="24"/>
          <w:szCs w:val="24"/>
          <w:lang w:eastAsia="zh-CN"/>
        </w:rPr>
      </w:pPr>
      <w:r w:rsidRPr="00171A7A">
        <w:rPr>
          <w:sz w:val="24"/>
          <w:szCs w:val="24"/>
        </w:rPr>
        <w:t>książkę gwarancyjną lub inny równoważny dokument w języku polskim, z zapisami zgodnymi z postanowieniami niniejszej umowy.</w:t>
      </w:r>
    </w:p>
    <w:p w14:paraId="72909025" w14:textId="570DDB2C" w:rsidR="00122B67" w:rsidRPr="00171A7A" w:rsidRDefault="00122B67" w:rsidP="00171A7A">
      <w:pPr>
        <w:pBdr>
          <w:top w:val="none" w:sz="0" w:space="0" w:color="auto"/>
          <w:left w:val="none" w:sz="0" w:space="0" w:color="auto"/>
          <w:bottom w:val="none" w:sz="0" w:space="0" w:color="auto"/>
          <w:right w:val="none" w:sz="0" w:space="0" w:color="auto"/>
          <w:between w:val="none" w:sz="0" w:space="0" w:color="auto"/>
        </w:pBdr>
        <w:autoSpaceDN w:val="0"/>
        <w:adjustRightInd w:val="0"/>
        <w:spacing w:before="120" w:after="120" w:line="276" w:lineRule="auto"/>
        <w:ind w:left="360"/>
        <w:jc w:val="both"/>
        <w:rPr>
          <w:sz w:val="24"/>
          <w:szCs w:val="24"/>
        </w:rPr>
      </w:pPr>
      <w:r w:rsidRPr="00171A7A">
        <w:rPr>
          <w:sz w:val="24"/>
          <w:szCs w:val="24"/>
        </w:rPr>
        <w:br/>
      </w:r>
    </w:p>
    <w:p w14:paraId="2EF6DE45" w14:textId="77777777" w:rsidR="00122B67" w:rsidRPr="00171A7A" w:rsidRDefault="00122B67" w:rsidP="00122B67">
      <w:pPr>
        <w:pStyle w:val="Akapitzlist"/>
        <w:autoSpaceDN w:val="0"/>
        <w:adjustRightInd w:val="0"/>
        <w:spacing w:before="120" w:after="120" w:line="276" w:lineRule="auto"/>
        <w:jc w:val="center"/>
        <w:rPr>
          <w:b/>
          <w:bCs/>
          <w:sz w:val="24"/>
          <w:szCs w:val="24"/>
          <w:lang w:eastAsia="zh-CN"/>
        </w:rPr>
      </w:pPr>
      <w:r w:rsidRPr="00171A7A">
        <w:rPr>
          <w:b/>
          <w:bCs/>
          <w:sz w:val="24"/>
          <w:szCs w:val="24"/>
          <w:lang w:eastAsia="zh-CN"/>
        </w:rPr>
        <w:t>§8.  GWARANCJA I RĘKOJAMIA</w:t>
      </w:r>
    </w:p>
    <w:p w14:paraId="4FB9B63C" w14:textId="77777777" w:rsidR="00122B67" w:rsidRPr="00171A7A" w:rsidRDefault="00122B67" w:rsidP="00122B67">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0"/>
        <w:rPr>
          <w:b/>
          <w:bCs/>
          <w:sz w:val="24"/>
          <w:szCs w:val="24"/>
          <w:lang w:eastAsia="zh-CN"/>
        </w:rPr>
      </w:pPr>
      <w:r w:rsidRPr="00171A7A">
        <w:rPr>
          <w:sz w:val="24"/>
          <w:szCs w:val="24"/>
          <w:lang w:eastAsia="zh-CN"/>
        </w:rPr>
        <w:t>WYKONAWCA udziela UŻYTKOWNIKOWI:</w:t>
      </w:r>
    </w:p>
    <w:p w14:paraId="22910C57" w14:textId="77777777" w:rsidR="00122B67" w:rsidRPr="00171A7A" w:rsidRDefault="00122B67" w:rsidP="00122B67">
      <w:pPr>
        <w:pStyle w:val="Akapitzlist"/>
        <w:suppressAutoHyphens/>
        <w:snapToGrid w:val="0"/>
        <w:spacing w:line="276" w:lineRule="auto"/>
        <w:ind w:left="0"/>
        <w:jc w:val="both"/>
        <w:rPr>
          <w:sz w:val="24"/>
          <w:szCs w:val="24"/>
          <w:lang w:eastAsia="zh-CN"/>
        </w:rPr>
      </w:pPr>
      <w:r w:rsidRPr="00171A7A">
        <w:rPr>
          <w:sz w:val="24"/>
          <w:szCs w:val="24"/>
          <w:lang w:eastAsia="zh-CN"/>
        </w:rPr>
        <w:t xml:space="preserve">24 miesiące gwarancji oraz rękojmi na przedmiot umowy. Okres gwarancji i rękojmi liczy się od dnia podpisania protokołu odbioru faktycznego, o którym mowa w §6 ust. 4 </w:t>
      </w:r>
      <w:r w:rsidRPr="00171A7A">
        <w:rPr>
          <w:sz w:val="24"/>
          <w:szCs w:val="24"/>
          <w:lang w:eastAsia="zh-CN"/>
        </w:rPr>
        <w:br/>
        <w:t>niniejszej umowy.</w:t>
      </w:r>
    </w:p>
    <w:p w14:paraId="319338B4" w14:textId="3408AB2B"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eastAsia="zh-CN"/>
        </w:rPr>
        <w:t>WYKONAWCA</w:t>
      </w:r>
      <w:r w:rsidR="00CF1300">
        <w:rPr>
          <w:sz w:val="24"/>
          <w:szCs w:val="24"/>
          <w:lang w:val="pl-PL" w:eastAsia="zh-CN"/>
        </w:rPr>
        <w:t xml:space="preserve"> </w:t>
      </w:r>
      <w:r w:rsidR="00CF1300" w:rsidRPr="00CF1300">
        <w:rPr>
          <w:sz w:val="24"/>
          <w:szCs w:val="24"/>
          <w:lang w:val="pl-PL" w:eastAsia="zh-CN"/>
        </w:rPr>
        <w:t>zobowiązany jest do bezpłatnego usuwania przez autoryzowany serwis wykonawcy lub producenta wszelkich zaistniałych wad i uszkodzeń przedmiotu umowy, tj. do bezpłatnej naprawy lub wymiany – w szczególności: podzespołów, wyposażenia, części, które w okresie gwarancji okażą się wadliwe, tj. niepełnowartościowe lub uszkodzone na skutek zastosowania wadliwych materiałów, błędnej konstrukcji, niepełnej sprawności, wadliwego wykonania lub z innych przyczyn tkwiących w przedmiocie umowy w chwili wydania go ZAMAWIAJĄCEMU. Gwarancją objęte są wady przedmiotu umowy wynikające z wad materiałowych oraz wad wykonania.”</w:t>
      </w:r>
    </w:p>
    <w:p w14:paraId="77F315B9"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 xml:space="preserve">WYKONAWCA w okresie gwarancji zobowiązany jest do wymiany części i podzespołów </w:t>
      </w:r>
      <w:r w:rsidRPr="00171A7A">
        <w:rPr>
          <w:sz w:val="24"/>
          <w:szCs w:val="24"/>
          <w:lang w:val="pl-PL"/>
        </w:rPr>
        <w:br/>
        <w:t>na nowe, nie regenerowane. W uzasadnionych przypadkach UŻYTKOWNIK może wyrazić pisemną zgodę na zastosowanie części regenerowanych.</w:t>
      </w:r>
    </w:p>
    <w:p w14:paraId="43954D39"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 xml:space="preserve">Strony ustalają, że naprawy w ramach gwarancji i rękojmi za wady wykonane będą </w:t>
      </w:r>
      <w:r w:rsidRPr="00171A7A">
        <w:rPr>
          <w:sz w:val="24"/>
          <w:szCs w:val="24"/>
          <w:lang w:val="pl-PL"/>
        </w:rPr>
        <w:br/>
        <w:t xml:space="preserve">w siedzibie UŻYTKOWNIKA. Koszt dojazdu, wyżywienia i noclegów serwisantów, transportu, materiałów, części zamiennych i podzespołów oraz wszelkie inne koszty związane wykonaniem napraw w ramach gwarancji i rękojmi za wady obciążają WYKONAWCĘ. </w:t>
      </w:r>
      <w:r w:rsidRPr="00171A7A">
        <w:rPr>
          <w:sz w:val="24"/>
          <w:szCs w:val="24"/>
          <w:lang w:val="pl-PL"/>
        </w:rPr>
        <w:br/>
        <w:t xml:space="preserve">W przypadku zaistnienia w okresie gwarancji konieczności przemieszczania przedmiotu umowy w związku ze stwierdzeniem wad, których nie można usunąć (wykonać) w siedzibie </w:t>
      </w:r>
      <w:r w:rsidRPr="00171A7A">
        <w:rPr>
          <w:sz w:val="24"/>
          <w:szCs w:val="24"/>
          <w:lang w:val="pl-PL"/>
        </w:rPr>
        <w:lastRenderedPageBreak/>
        <w:t xml:space="preserve">UŻYTKOWNIKA, przemieszczenie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51C056A7" w14:textId="54AE7546"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hanging="284"/>
        <w:jc w:val="both"/>
        <w:rPr>
          <w:sz w:val="24"/>
          <w:szCs w:val="24"/>
          <w:lang w:val="pl-PL"/>
        </w:rPr>
      </w:pPr>
      <w:r w:rsidRPr="00171A7A">
        <w:rPr>
          <w:sz w:val="24"/>
          <w:szCs w:val="24"/>
          <w:lang w:val="pl-PL"/>
        </w:rPr>
        <w:t xml:space="preserve">Strony </w:t>
      </w:r>
      <w:r w:rsidR="00CF1300" w:rsidRPr="00CF1300">
        <w:rPr>
          <w:sz w:val="24"/>
          <w:szCs w:val="24"/>
          <w:lang w:val="pl-PL"/>
        </w:rPr>
        <w:t xml:space="preserve">zgodnie ustalają, że WYKONAWCA usunie przez autoryzowany serwis </w:t>
      </w:r>
      <w:r w:rsidR="00CF1300" w:rsidRPr="00CF1300">
        <w:rPr>
          <w:sz w:val="24"/>
          <w:szCs w:val="24"/>
          <w:lang w:val="pl-PL"/>
        </w:rPr>
        <w:br/>
        <w:t xml:space="preserve">wykonawcy / producenta wady przedmiotu umowy – ujawnione w okresie gwarancji, </w:t>
      </w:r>
      <w:r w:rsidR="00CF1300" w:rsidRPr="00CF1300">
        <w:rPr>
          <w:sz w:val="24"/>
          <w:szCs w:val="24"/>
          <w:lang w:val="pl-PL"/>
        </w:rPr>
        <w:br/>
        <w:t xml:space="preserve">w terminie 14 dni od daty doręczenia mu zgłoszenia przez ZAMAWIAJĄCEGO </w:t>
      </w:r>
      <w:r w:rsidR="00CF1300" w:rsidRPr="00CF1300">
        <w:rPr>
          <w:sz w:val="24"/>
          <w:szCs w:val="24"/>
          <w:lang w:val="pl-PL"/>
        </w:rPr>
        <w:br/>
        <w:t>za pośrednictwem faksu lub poczty elektronicznej. Do okresu usuwania wad nie wlicza się sobót oraz dni ustawowo wolnych od pracy. Przyjmuje się, że dni ustawowo wolne od pracy to dni określone w ustawie z dnia 18 stycznia 1951 r. o dniach wolnych od pracy (Dz. U. Nr 4, poz. 28 ze zm.). W szczególnych warunkach gdy WYKONAWCA nie będzie mógł dotrzymać powyższego terminu, warunki szczegółowe naprawy ustali indywidualnie z użytkownikiem.”</w:t>
      </w:r>
    </w:p>
    <w:p w14:paraId="5AC9216E"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 xml:space="preserve">Jeżeli wykonawca nie usunie wad przedmiotu umowy we wskazanym w ust. 5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podzielnie dla każdego przypadku. Usunięcie wad przedmiotu umowy przez osobę trzecią nie powoduje utraty gwarancji udzielonej przez WYKONAWCĘ na przedmiot umowy. </w:t>
      </w:r>
    </w:p>
    <w:p w14:paraId="71144DDA"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Po okresie gwarancji serwis może być prowadzony przez WYKONAWCĘ na podstawie indywidualnych zleceń użytkownika.</w:t>
      </w:r>
    </w:p>
    <w:p w14:paraId="07CE3772" w14:textId="77777777" w:rsidR="00CF1300" w:rsidRDefault="00122B67" w:rsidP="00CF1300">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 xml:space="preserve">Okres gwarancji ulega przedłużeniu o czas od momentu zgłoszenia przedmiotu umowy </w:t>
      </w:r>
      <w:r w:rsidRPr="00171A7A">
        <w:rPr>
          <w:sz w:val="24"/>
          <w:szCs w:val="24"/>
          <w:lang w:val="pl-PL"/>
        </w:rPr>
        <w:br/>
        <w:t>do naprawy do momentu odebrania z naprawy sprawnego przedmiotu umowy.</w:t>
      </w:r>
    </w:p>
    <w:p w14:paraId="6D8D5438" w14:textId="7B2CFC0B" w:rsidR="00122B67" w:rsidRPr="00CF1300" w:rsidRDefault="00CF1300" w:rsidP="00CF1300">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CF1300">
        <w:rPr>
          <w:sz w:val="24"/>
          <w:szCs w:val="24"/>
        </w:rPr>
        <w:t xml:space="preserve">W </w:t>
      </w:r>
      <w:proofErr w:type="spellStart"/>
      <w:r w:rsidRPr="00CF1300">
        <w:rPr>
          <w:sz w:val="24"/>
          <w:szCs w:val="24"/>
        </w:rPr>
        <w:t>okresie</w:t>
      </w:r>
      <w:proofErr w:type="spellEnd"/>
      <w:r w:rsidRPr="00CF1300">
        <w:rPr>
          <w:sz w:val="24"/>
          <w:szCs w:val="24"/>
        </w:rPr>
        <w:t xml:space="preserve"> </w:t>
      </w:r>
      <w:proofErr w:type="spellStart"/>
      <w:r w:rsidRPr="00CF1300">
        <w:rPr>
          <w:sz w:val="24"/>
          <w:szCs w:val="24"/>
        </w:rPr>
        <w:t>gwarancji</w:t>
      </w:r>
      <w:proofErr w:type="spellEnd"/>
      <w:r w:rsidRPr="00CF1300">
        <w:rPr>
          <w:sz w:val="24"/>
          <w:szCs w:val="24"/>
        </w:rPr>
        <w:t xml:space="preserve"> WYKONAWCA </w:t>
      </w:r>
      <w:proofErr w:type="spellStart"/>
      <w:r w:rsidRPr="00CF1300">
        <w:rPr>
          <w:sz w:val="24"/>
          <w:szCs w:val="24"/>
        </w:rPr>
        <w:t>gwarantuje</w:t>
      </w:r>
      <w:proofErr w:type="spellEnd"/>
      <w:r w:rsidRPr="00CF1300">
        <w:rPr>
          <w:sz w:val="24"/>
          <w:szCs w:val="24"/>
        </w:rPr>
        <w:t xml:space="preserve"> wykonanie we własnym zakresie i na własny koszt wszystkich czynności serwisowych wskazanych w książkach serwisowych, instrukcjach obsługi czy też innych dokumentach dotyczących przedmiotu zamówienia, obejmujących również wymianę materiałów, olejów i płynów eksploatacyjnych oraz innych elementów podlegających okresowej wymianie. Koszt dojazdu, transportu do serwisu obciążają WYKONAWCĘ.”</w:t>
      </w:r>
    </w:p>
    <w:p w14:paraId="61E4DCDB" w14:textId="77777777" w:rsidR="00122B67" w:rsidRPr="00171A7A" w:rsidRDefault="00122B67" w:rsidP="00122B67">
      <w:pPr>
        <w:suppressAutoHyphens/>
        <w:spacing w:after="120"/>
        <w:jc w:val="center"/>
        <w:rPr>
          <w:b/>
          <w:bCs/>
          <w:sz w:val="24"/>
          <w:szCs w:val="24"/>
          <w:lang w:eastAsia="zh-CN"/>
        </w:rPr>
      </w:pPr>
      <w:r w:rsidRPr="00171A7A">
        <w:rPr>
          <w:b/>
          <w:bCs/>
          <w:sz w:val="24"/>
          <w:szCs w:val="24"/>
          <w:lang w:eastAsia="zh-CN"/>
        </w:rPr>
        <w:t xml:space="preserve">§9.  KARY UMOWNE  </w:t>
      </w:r>
    </w:p>
    <w:p w14:paraId="5B7C9338" w14:textId="77777777" w:rsidR="00CF1300" w:rsidRDefault="00122B67" w:rsidP="00CF1300">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171A7A">
        <w:rPr>
          <w:sz w:val="24"/>
          <w:szCs w:val="24"/>
          <w:lang w:eastAsia="zh-CN"/>
        </w:rPr>
        <w:t xml:space="preserve">Jeżeli </w:t>
      </w:r>
      <w:r w:rsidR="00CF1300" w:rsidRPr="00CF1300">
        <w:rPr>
          <w:sz w:val="24"/>
          <w:szCs w:val="24"/>
          <w:lang w:eastAsia="zh-CN"/>
        </w:rPr>
        <w:t>WYKONAWCA dopuści się zwłoki w dostawie w stosunku do terminu ustalonego w § 5 ust. 1 niniejszej umowy, zapłaci ZAMAWIAJĄCEMU za każdy rozpoczęty dzień zwłoki karę umowną w wysokości 0,05 % wartości brutto przedmiotu umowy określonej w § 3 ust. 2, jednakże łącznie nie więcej niż 15 % tej wartości, na podstawie noty obciążającej wystawionej przez ZAMAWIAJĄCEGO na kwotę zgodną z warunkami niniejszej umowy.</w:t>
      </w:r>
    </w:p>
    <w:p w14:paraId="3BCCD7B9" w14:textId="5528BE0F" w:rsidR="00122B67" w:rsidRPr="00B06A2F" w:rsidRDefault="00CF1300" w:rsidP="00CF1300">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CF1300">
        <w:rPr>
          <w:sz w:val="24"/>
          <w:szCs w:val="24"/>
          <w:lang w:eastAsia="zh-CN"/>
        </w:rPr>
        <w:t xml:space="preserve">Jeżeli WYKONAWCA dopuści się zwłoki w usunięciu wady w stosunku do terminu określonego w § 8 ust. 2 niniejszej umowy, zapłaci ZAMAWIAJĄCEMU za każdy rozpoczęty dzień zwłoki karę umowną w wysokości 0,5 % wartości zamówienia określonej w § 3 ust.1 podlegającego gwarancji lub rękojmi, jednakże łącznie nie więcej niż 15 % tej </w:t>
      </w:r>
      <w:r w:rsidRPr="00CF1300">
        <w:rPr>
          <w:sz w:val="24"/>
          <w:szCs w:val="24"/>
          <w:lang w:eastAsia="zh-CN"/>
        </w:rPr>
        <w:lastRenderedPageBreak/>
        <w:t>wartości, na podstawie noty obciążającej wystawionej przez ZAMAWIAJĄCEGO na kwotę zgodną z warunkami niniejszej umowy.”</w:t>
      </w:r>
    </w:p>
    <w:p w14:paraId="3C7CB098" w14:textId="77777777" w:rsidR="00122B67" w:rsidRPr="00171A7A" w:rsidRDefault="00122B67" w:rsidP="00122B67">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171A7A">
        <w:rPr>
          <w:sz w:val="24"/>
          <w:szCs w:val="24"/>
          <w:lang w:eastAsia="zh-CN"/>
        </w:rPr>
        <w:t xml:space="preserve">W przypadku odstąpienia od umowy przez ZAMAWIAJĄCEGO z przyczyn leżących </w:t>
      </w:r>
      <w:r w:rsidRPr="00171A7A">
        <w:rPr>
          <w:sz w:val="24"/>
          <w:szCs w:val="24"/>
          <w:lang w:eastAsia="zh-CN"/>
        </w:rPr>
        <w:br/>
        <w:t xml:space="preserve">po stronie WYKONAWCY, obowiązany jest on zapłacić ZAMAWIAJĄCEMU karę umowną w wysokości 10 % wartości niniejszej umowy, </w:t>
      </w:r>
      <w:r w:rsidRPr="00171A7A">
        <w:rPr>
          <w:sz w:val="24"/>
          <w:szCs w:val="24"/>
        </w:rPr>
        <w:t>określonej w §3 ust.2.</w:t>
      </w:r>
    </w:p>
    <w:p w14:paraId="168F8FA3" w14:textId="77777777" w:rsidR="00122B67" w:rsidRPr="00171A7A" w:rsidRDefault="00122B67" w:rsidP="00122B67">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171A7A">
        <w:rPr>
          <w:sz w:val="24"/>
          <w:szCs w:val="24"/>
          <w:lang w:eastAsia="zh-CN"/>
        </w:rPr>
        <w:t xml:space="preserve">Termin zapłaty kar, o których mowa w ust. 1-3 wynosi 14 dni od daty otrzymania noty obciążającej. </w:t>
      </w:r>
    </w:p>
    <w:p w14:paraId="1C862095" w14:textId="77777777" w:rsidR="00122B67" w:rsidRPr="00171A7A" w:rsidRDefault="00122B67" w:rsidP="00122B67">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171A7A">
        <w:rPr>
          <w:sz w:val="24"/>
          <w:szCs w:val="24"/>
          <w:lang w:eastAsia="zh-CN"/>
        </w:rPr>
        <w:t>W przypadku, gdy wysokość poniesionej szkody przewyższa wysokość kar zastrzeżonych w umowie ZAMAWIAJĄCY może żądać odszkodowania na zasadach ogólnych w wysokości odpowiadającej poniesionej szkodzie w pełnej wysokości.</w:t>
      </w:r>
    </w:p>
    <w:p w14:paraId="609CA8BA" w14:textId="77777777" w:rsidR="00122B67" w:rsidRPr="00171A7A" w:rsidRDefault="00122B67" w:rsidP="00122B67">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0"/>
        </w:tabs>
        <w:suppressAutoHyphens/>
        <w:spacing w:after="120" w:line="276" w:lineRule="auto"/>
        <w:ind w:left="0" w:right="-2"/>
        <w:jc w:val="both"/>
        <w:rPr>
          <w:sz w:val="24"/>
          <w:szCs w:val="24"/>
          <w:lang w:eastAsia="zh-CN"/>
        </w:rPr>
      </w:pPr>
      <w:r w:rsidRPr="00171A7A">
        <w:rPr>
          <w:sz w:val="24"/>
          <w:szCs w:val="24"/>
          <w:lang w:eastAsia="zh-CN"/>
        </w:rPr>
        <w:t>Jeżeli ZAMAWIAJĄCY opóźni termin dokonania zapłaty za fakturę, zapłaci WYKONAWCY odsetki ustawowe od kwot niezapłaconych w terminie za każdy dzień opóźnienia, na podstawie noty obciążającej wystawionej przez WYKONAWCĘ na kwotę zgodną z warunkami niniejszej umowy.</w:t>
      </w:r>
    </w:p>
    <w:p w14:paraId="7501D50A" w14:textId="77777777" w:rsidR="00122B67" w:rsidRPr="00171A7A" w:rsidRDefault="00122B67" w:rsidP="00122B67">
      <w:pPr>
        <w:pStyle w:val="Akapitzlist"/>
        <w:tabs>
          <w:tab w:val="left" w:pos="426"/>
        </w:tabs>
        <w:suppressAutoHyphens/>
        <w:spacing w:after="120" w:line="276" w:lineRule="auto"/>
        <w:ind w:right="-2"/>
        <w:jc w:val="both"/>
        <w:rPr>
          <w:sz w:val="24"/>
          <w:szCs w:val="24"/>
          <w:lang w:eastAsia="zh-CN"/>
        </w:rPr>
      </w:pPr>
    </w:p>
    <w:p w14:paraId="6256C8EE" w14:textId="77777777" w:rsidR="00122B67" w:rsidRPr="00171A7A" w:rsidRDefault="00122B67" w:rsidP="00122B67">
      <w:pPr>
        <w:pStyle w:val="Akapitzlist"/>
        <w:spacing w:after="120" w:line="276" w:lineRule="auto"/>
        <w:ind w:left="0" w:firstLine="698"/>
        <w:jc w:val="center"/>
        <w:rPr>
          <w:b/>
          <w:bCs/>
          <w:sz w:val="24"/>
          <w:szCs w:val="24"/>
        </w:rPr>
      </w:pPr>
      <w:r w:rsidRPr="00171A7A">
        <w:rPr>
          <w:b/>
          <w:bCs/>
          <w:sz w:val="24"/>
          <w:szCs w:val="24"/>
        </w:rPr>
        <w:t>§10.  ROZSTRZYGANIE SPORÓW I OBOWIĄZUJĄCE PRAWO</w:t>
      </w:r>
    </w:p>
    <w:p w14:paraId="36674CAB" w14:textId="77777777" w:rsidR="00122B67" w:rsidRPr="00171A7A" w:rsidRDefault="00122B67" w:rsidP="00122B67">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Strony umowy zgodnie oświadczają, że w przypadku powstania sporu na tle realizacji niniejszej umowy poddają się rozstrzygnięciu sporu przez polski sąd właściwy dla siedziby </w:t>
      </w:r>
      <w:r w:rsidRPr="00171A7A">
        <w:rPr>
          <w:caps/>
          <w:sz w:val="24"/>
          <w:szCs w:val="24"/>
        </w:rPr>
        <w:t>Zamawiającego</w:t>
      </w:r>
      <w:r w:rsidRPr="00171A7A">
        <w:rPr>
          <w:sz w:val="24"/>
          <w:szCs w:val="24"/>
        </w:rPr>
        <w:t xml:space="preserve">.  </w:t>
      </w:r>
    </w:p>
    <w:p w14:paraId="33F51FC7" w14:textId="77777777" w:rsidR="00122B67" w:rsidRPr="00171A7A" w:rsidRDefault="00122B67" w:rsidP="00122B67">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W sprawach nie objętych umową będą miały zastosowanie odpowiednie przepisy ustawy </w:t>
      </w:r>
      <w:r w:rsidRPr="00171A7A">
        <w:rPr>
          <w:sz w:val="24"/>
          <w:szCs w:val="24"/>
        </w:rPr>
        <w:br/>
        <w:t>z dnia 23 kwietnia 1964 r. Kodeks cywilny oraz inne obowiązujące przepisy prawa polskiego odnoszące się do przedmiotu umowy.</w:t>
      </w:r>
    </w:p>
    <w:p w14:paraId="5DD0DF19" w14:textId="77777777" w:rsidR="00122B67" w:rsidRPr="00171A7A" w:rsidRDefault="00122B67" w:rsidP="00122B67">
      <w:pPr>
        <w:pStyle w:val="Akapitzlist"/>
        <w:spacing w:after="120" w:line="276" w:lineRule="auto"/>
        <w:ind w:left="0"/>
        <w:rPr>
          <w:b/>
          <w:bCs/>
          <w:sz w:val="24"/>
          <w:szCs w:val="24"/>
        </w:rPr>
      </w:pPr>
    </w:p>
    <w:p w14:paraId="310B98B3" w14:textId="77777777" w:rsidR="00122B67" w:rsidRPr="00171A7A" w:rsidRDefault="00122B67" w:rsidP="00122B67">
      <w:pPr>
        <w:pStyle w:val="Akapitzlist"/>
        <w:spacing w:after="120" w:line="276" w:lineRule="auto"/>
        <w:ind w:left="0"/>
        <w:jc w:val="center"/>
        <w:rPr>
          <w:b/>
          <w:bCs/>
          <w:sz w:val="24"/>
          <w:szCs w:val="24"/>
        </w:rPr>
      </w:pPr>
      <w:r w:rsidRPr="00171A7A">
        <w:rPr>
          <w:b/>
          <w:bCs/>
          <w:sz w:val="24"/>
          <w:szCs w:val="24"/>
        </w:rPr>
        <w:t>§11.  POSTANOWIENIA KOŃCOWE</w:t>
      </w:r>
    </w:p>
    <w:p w14:paraId="24EDE3F8" w14:textId="77777777" w:rsidR="00122B67" w:rsidRPr="00171A7A" w:rsidRDefault="00122B67" w:rsidP="00122B67">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hanging="426"/>
        <w:jc w:val="both"/>
        <w:outlineLvl w:val="0"/>
        <w:rPr>
          <w:sz w:val="24"/>
          <w:szCs w:val="24"/>
          <w:lang w:eastAsia="ar-SA"/>
        </w:rPr>
      </w:pPr>
      <w:bookmarkStart w:id="33" w:name="_Toc486594759"/>
      <w:r w:rsidRPr="00171A7A">
        <w:rPr>
          <w:sz w:val="24"/>
          <w:szCs w:val="24"/>
          <w:lang w:eastAsia="ar-SA"/>
        </w:rPr>
        <w:t>Zmiana umowy wymaga formy pisemnej pod rygorem nieważności i sporządzona będzie w formie aneksu.</w:t>
      </w:r>
      <w:bookmarkStart w:id="34" w:name="_Toc486594760"/>
      <w:bookmarkEnd w:id="33"/>
    </w:p>
    <w:p w14:paraId="554F6BDF" w14:textId="1B015923" w:rsidR="00122B67" w:rsidRPr="00171A7A" w:rsidRDefault="00122B67" w:rsidP="00122B67">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hanging="426"/>
        <w:jc w:val="both"/>
        <w:outlineLvl w:val="0"/>
        <w:rPr>
          <w:sz w:val="24"/>
          <w:szCs w:val="24"/>
          <w:lang w:eastAsia="ar-SA"/>
        </w:rPr>
      </w:pPr>
      <w:r w:rsidRPr="00171A7A">
        <w:rPr>
          <w:sz w:val="24"/>
          <w:szCs w:val="24"/>
          <w:lang w:eastAsia="ar-SA"/>
        </w:rPr>
        <w:t>Umowę sporządzono w 2 jednobrzmiących egzemplarzach w języku polskim, 1 egzemplarz dla ZAMAWIAJĄCEGO i 1 egzemplarz dla WYKONAWCY.</w:t>
      </w:r>
      <w:bookmarkStart w:id="35" w:name="_Toc485974300"/>
      <w:bookmarkStart w:id="36" w:name="_Toc485985270"/>
      <w:bookmarkStart w:id="37" w:name="_Toc486594762"/>
      <w:bookmarkEnd w:id="34"/>
    </w:p>
    <w:p w14:paraId="62EA2E7D" w14:textId="77777777" w:rsidR="00122B67" w:rsidRPr="00171A7A" w:rsidRDefault="00122B67" w:rsidP="00122B67">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142" w:hanging="568"/>
        <w:jc w:val="both"/>
        <w:outlineLvl w:val="0"/>
        <w:rPr>
          <w:sz w:val="24"/>
          <w:szCs w:val="24"/>
          <w:lang w:eastAsia="ar-SA"/>
        </w:rPr>
      </w:pPr>
      <w:r w:rsidRPr="00171A7A">
        <w:rPr>
          <w:sz w:val="24"/>
          <w:szCs w:val="24"/>
          <w:lang w:eastAsia="ar-SA"/>
        </w:rPr>
        <w:t>Załączniki do umowy stanowią integralną część umowy.</w:t>
      </w:r>
      <w:bookmarkEnd w:id="35"/>
      <w:bookmarkEnd w:id="36"/>
      <w:bookmarkEnd w:id="37"/>
      <w:r w:rsidRPr="00171A7A">
        <w:rPr>
          <w:sz w:val="24"/>
          <w:szCs w:val="24"/>
          <w:lang w:eastAsia="ar-SA"/>
        </w:rPr>
        <w:t xml:space="preserve"> </w:t>
      </w:r>
    </w:p>
    <w:bookmarkEnd w:id="9"/>
    <w:p w14:paraId="3C72B52F" w14:textId="77777777" w:rsidR="00B66EFF" w:rsidRDefault="00B66EFF" w:rsidP="00B66EFF">
      <w:pPr>
        <w:pStyle w:val="Domylnytekst"/>
        <w:spacing w:line="276" w:lineRule="auto"/>
        <w:jc w:val="both"/>
        <w:rPr>
          <w:sz w:val="24"/>
          <w:szCs w:val="24"/>
          <w:u w:val="single"/>
          <w:lang w:val="pl-PL"/>
        </w:rPr>
      </w:pPr>
    </w:p>
    <w:p w14:paraId="3C802467" w14:textId="77777777" w:rsidR="00B06A2F" w:rsidRPr="00171A7A" w:rsidRDefault="00B06A2F" w:rsidP="00B66EFF">
      <w:pPr>
        <w:pStyle w:val="Domylnytekst"/>
        <w:spacing w:line="276" w:lineRule="auto"/>
        <w:jc w:val="both"/>
        <w:rPr>
          <w:sz w:val="24"/>
          <w:szCs w:val="24"/>
          <w:u w:val="single"/>
          <w:lang w:val="pl-PL"/>
        </w:rPr>
      </w:pPr>
    </w:p>
    <w:p w14:paraId="179D8DA4" w14:textId="77777777" w:rsidR="00B66EFF" w:rsidRPr="00171A7A" w:rsidRDefault="00B66EFF" w:rsidP="00B66EFF">
      <w:pPr>
        <w:pStyle w:val="Domylnytekst"/>
        <w:spacing w:line="276" w:lineRule="auto"/>
        <w:jc w:val="both"/>
        <w:rPr>
          <w:sz w:val="24"/>
          <w:szCs w:val="24"/>
          <w:u w:val="single"/>
          <w:lang w:val="pl-PL"/>
        </w:rPr>
      </w:pPr>
    </w:p>
    <w:p w14:paraId="124F7D96" w14:textId="77777777" w:rsidR="00B66EFF" w:rsidRPr="00171A7A" w:rsidRDefault="00B66EFF" w:rsidP="00B66EFF">
      <w:pPr>
        <w:pStyle w:val="Domylnytekst"/>
        <w:spacing w:line="276" w:lineRule="auto"/>
        <w:jc w:val="both"/>
        <w:rPr>
          <w:sz w:val="24"/>
          <w:szCs w:val="24"/>
          <w:u w:val="single"/>
          <w:lang w:val="pl-PL"/>
        </w:rPr>
      </w:pPr>
    </w:p>
    <w:p w14:paraId="0E918F07" w14:textId="77777777" w:rsidR="00B66EFF" w:rsidRPr="00171A7A" w:rsidRDefault="00B66EFF" w:rsidP="00B66EFF">
      <w:pPr>
        <w:pStyle w:val="Domylnytekst"/>
        <w:spacing w:line="276" w:lineRule="auto"/>
        <w:jc w:val="both"/>
        <w:rPr>
          <w:sz w:val="24"/>
          <w:szCs w:val="24"/>
          <w:u w:val="single"/>
          <w:lang w:val="pl-PL"/>
        </w:rPr>
      </w:pPr>
      <w:r w:rsidRPr="00171A7A">
        <w:rPr>
          <w:sz w:val="24"/>
          <w:szCs w:val="24"/>
          <w:u w:val="single"/>
          <w:lang w:val="pl-PL"/>
        </w:rPr>
        <w:t>Załączniki:</w:t>
      </w:r>
    </w:p>
    <w:p w14:paraId="0128C77A" w14:textId="77777777" w:rsidR="00B66EFF" w:rsidRPr="00171A7A" w:rsidRDefault="00B66EFF" w:rsidP="00B66EFF">
      <w:pPr>
        <w:pStyle w:val="Domylnytekst"/>
        <w:numPr>
          <w:ilvl w:val="0"/>
          <w:numId w:val="3"/>
        </w:numPr>
        <w:spacing w:line="276" w:lineRule="auto"/>
        <w:jc w:val="both"/>
        <w:rPr>
          <w:sz w:val="24"/>
          <w:szCs w:val="24"/>
          <w:lang w:val="pl-PL"/>
        </w:rPr>
      </w:pPr>
      <w:r w:rsidRPr="00171A7A">
        <w:rPr>
          <w:sz w:val="24"/>
          <w:szCs w:val="24"/>
          <w:lang w:val="pl-PL"/>
        </w:rPr>
        <w:t>Oferta Wykonawcy z dnia ..........................</w:t>
      </w:r>
    </w:p>
    <w:p w14:paraId="7555358D" w14:textId="77777777" w:rsidR="00B66EFF" w:rsidRPr="00171A7A" w:rsidRDefault="00B66EFF" w:rsidP="00B66EFF">
      <w:pPr>
        <w:framePr w:w="778" w:h="533" w:wrap="around" w:vAnchor="text" w:hAnchor="margin" w:x="7272" w:y="6423"/>
        <w:spacing w:line="360" w:lineRule="auto"/>
        <w:jc w:val="center"/>
        <w:rPr>
          <w:sz w:val="24"/>
          <w:szCs w:val="24"/>
        </w:rPr>
      </w:pPr>
    </w:p>
    <w:p w14:paraId="1A2D3459" w14:textId="77777777" w:rsidR="00B66EFF" w:rsidRPr="00171A7A" w:rsidRDefault="00B66EFF" w:rsidP="00B66EFF">
      <w:pPr>
        <w:jc w:val="right"/>
        <w:rPr>
          <w:sz w:val="22"/>
          <w:szCs w:val="24"/>
        </w:rPr>
      </w:pPr>
    </w:p>
    <w:p w14:paraId="533E04F6" w14:textId="77777777" w:rsidR="003642D3" w:rsidRPr="00171A7A" w:rsidRDefault="003642D3" w:rsidP="00B66EFF"/>
    <w:p w14:paraId="0D5127EA" w14:textId="77777777" w:rsidR="00A73C6D" w:rsidRPr="00171A7A" w:rsidRDefault="00A73C6D" w:rsidP="00B66EFF"/>
    <w:p w14:paraId="7D74E79D" w14:textId="77777777" w:rsidR="00A73C6D" w:rsidRPr="00171A7A" w:rsidRDefault="00A73C6D" w:rsidP="00B66EFF"/>
    <w:p w14:paraId="08E6674D" w14:textId="77777777" w:rsidR="00A73C6D" w:rsidRPr="00171A7A" w:rsidRDefault="00A73C6D" w:rsidP="00B66EFF"/>
    <w:p w14:paraId="0A15B2CB" w14:textId="77777777" w:rsidR="00A73C6D" w:rsidRPr="00171A7A" w:rsidRDefault="00A73C6D" w:rsidP="00B66EFF"/>
    <w:p w14:paraId="7D78C399" w14:textId="77777777" w:rsidR="00A73C6D" w:rsidRPr="00171A7A" w:rsidRDefault="00A73C6D" w:rsidP="00B66EFF"/>
    <w:p w14:paraId="1CF4CB15" w14:textId="77777777" w:rsidR="00A73C6D" w:rsidRPr="00171A7A" w:rsidRDefault="00A73C6D" w:rsidP="00B66EFF"/>
    <w:p w14:paraId="761F99E6" w14:textId="77777777" w:rsidR="00A73C6D" w:rsidRPr="00171A7A" w:rsidRDefault="00A73C6D" w:rsidP="00B66EFF"/>
    <w:sectPr w:rsidR="00A73C6D" w:rsidRPr="00171A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8412" w14:textId="77777777" w:rsidR="00514450" w:rsidRPr="00171A7A" w:rsidRDefault="00514450" w:rsidP="00A73C6D">
      <w:r w:rsidRPr="00171A7A">
        <w:separator/>
      </w:r>
    </w:p>
  </w:endnote>
  <w:endnote w:type="continuationSeparator" w:id="0">
    <w:p w14:paraId="7F3681B4" w14:textId="77777777" w:rsidR="00514450" w:rsidRPr="00171A7A" w:rsidRDefault="00514450" w:rsidP="00A73C6D">
      <w:r w:rsidRPr="00171A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6226" w14:textId="77777777" w:rsidR="00514450" w:rsidRPr="00171A7A" w:rsidRDefault="00514450" w:rsidP="00A73C6D">
      <w:r w:rsidRPr="00171A7A">
        <w:separator/>
      </w:r>
    </w:p>
  </w:footnote>
  <w:footnote w:type="continuationSeparator" w:id="0">
    <w:p w14:paraId="7FD35F54" w14:textId="77777777" w:rsidR="00514450" w:rsidRPr="00171A7A" w:rsidRDefault="00514450" w:rsidP="00A73C6D">
      <w:r w:rsidRPr="00171A7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9"/>
    <w:multiLevelType w:val="hybridMultilevel"/>
    <w:tmpl w:val="ABCC62E4"/>
    <w:lvl w:ilvl="0" w:tplc="2196C382">
      <w:start w:val="1"/>
      <w:numFmt w:val="decimal"/>
      <w:lvlText w:val="%1."/>
      <w:lvlJc w:val="left"/>
      <w:pPr>
        <w:ind w:left="720" w:hanging="360"/>
      </w:pPr>
      <w:rPr>
        <w:b w:val="0"/>
        <w:bCs w:val="0"/>
        <w:i w:val="0"/>
        <w:iCs w:val="0"/>
        <w:smallCaps w:val="0"/>
        <w:strike w:val="0"/>
        <w:color w:val="000000"/>
        <w:spacing w:val="0"/>
        <w:w w:val="100"/>
        <w:position w:val="0"/>
        <w:sz w:val="24"/>
        <w:szCs w:val="24"/>
        <w:u w:val="none"/>
      </w:rPr>
    </w:lvl>
    <w:lvl w:ilvl="1" w:tplc="2196C382">
      <w:start w:val="1"/>
      <w:numFmt w:val="decimal"/>
      <w:lvlText w:val="%2."/>
      <w:lvlJc w:val="left"/>
      <w:pPr>
        <w:ind w:left="1440" w:hanging="360"/>
      </w:pPr>
      <w:rPr>
        <w:b w:val="0"/>
        <w:bCs w:val="0"/>
        <w:i w:val="0"/>
        <w:iCs w:val="0"/>
        <w:smallCaps w:val="0"/>
        <w:strike w:val="0"/>
        <w:color w:val="000000"/>
        <w:spacing w:val="0"/>
        <w:w w:val="100"/>
        <w:position w:val="0"/>
        <w:sz w:val="24"/>
        <w:szCs w:val="24"/>
        <w:u w:val="none"/>
      </w:rPr>
    </w:lvl>
    <w:lvl w:ilvl="2" w:tplc="2196C382">
      <w:start w:val="1"/>
      <w:numFmt w:val="decimal"/>
      <w:lvlText w:val="%3."/>
      <w:lvlJc w:val="left"/>
      <w:pPr>
        <w:ind w:left="2160" w:hanging="180"/>
      </w:pPr>
      <w:rPr>
        <w:b w:val="0"/>
        <w:bCs w:val="0"/>
        <w:i w:val="0"/>
        <w:iCs w:val="0"/>
        <w:smallCaps w:val="0"/>
        <w:strike w:val="0"/>
        <w:color w:val="000000"/>
        <w:spacing w:val="0"/>
        <w:w w:val="100"/>
        <w:position w:val="0"/>
        <w:sz w:val="24"/>
        <w:szCs w:val="24"/>
        <w:u w:val="none"/>
      </w:rPr>
    </w:lvl>
    <w:lvl w:ilvl="3" w:tplc="FFFFFFFF">
      <w:start w:val="1"/>
      <w:numFmt w:val="decimal"/>
      <w:lvlText w:val="%4."/>
      <w:lvlJc w:val="left"/>
      <w:pPr>
        <w:ind w:left="2880" w:hanging="360"/>
      </w:pPr>
      <w:rPr>
        <w:b w:val="0"/>
        <w:bCs w:val="0"/>
        <w:i w:val="0"/>
        <w:iCs w:val="0"/>
        <w:smallCaps w:val="0"/>
        <w:strike w:val="0"/>
        <w:color w:val="000000"/>
        <w:spacing w:val="0"/>
        <w:w w:val="100"/>
        <w:position w:val="0"/>
        <w:sz w:val="24"/>
        <w:szCs w:val="24"/>
        <w:u w:val="none"/>
      </w:rPr>
    </w:lvl>
    <w:lvl w:ilvl="4" w:tplc="A45AC2E8">
      <w:start w:val="1"/>
      <w:numFmt w:val="lowerLetter"/>
      <w:lvlText w:val="%5)"/>
      <w:lvlJc w:val="left"/>
      <w:pPr>
        <w:ind w:left="3600" w:hanging="360"/>
      </w:pPr>
      <w:rPr>
        <w:b w:val="0"/>
        <w:bCs w:val="0"/>
        <w:i w:val="0"/>
        <w:iCs w:val="0"/>
        <w:smallCaps w:val="0"/>
        <w:strike w:val="0"/>
        <w:color w:val="000000"/>
        <w:spacing w:val="0"/>
        <w:w w:val="100"/>
        <w:position w:val="0"/>
        <w:sz w:val="24"/>
        <w:szCs w:val="24"/>
        <w:u w:val="none"/>
      </w:rPr>
    </w:lvl>
    <w:lvl w:ilvl="5" w:tplc="04150011">
      <w:start w:val="1"/>
      <w:numFmt w:val="decimal"/>
      <w:lvlText w:val="%6)"/>
      <w:lvlJc w:val="left"/>
      <w:pPr>
        <w:ind w:left="4320" w:hanging="180"/>
      </w:pPr>
      <w:rPr>
        <w:b w:val="0"/>
        <w:bCs w:val="0"/>
        <w:i w:val="0"/>
        <w:iCs w:val="0"/>
        <w:smallCaps w:val="0"/>
        <w:strike w:val="0"/>
        <w:color w:val="000000"/>
        <w:spacing w:val="0"/>
        <w:w w:val="100"/>
        <w:position w:val="0"/>
        <w:sz w:val="24"/>
        <w:szCs w:val="24"/>
        <w:u w:val="none"/>
      </w:rPr>
    </w:lvl>
    <w:lvl w:ilvl="6" w:tplc="A98AC3F2">
      <w:start w:val="2"/>
      <w:numFmt w:val="decimal"/>
      <w:lvlText w:val="%7."/>
      <w:lvlJc w:val="left"/>
      <w:pPr>
        <w:ind w:left="5040" w:hanging="360"/>
      </w:pPr>
      <w:rPr>
        <w:rFonts w:hint="default"/>
        <w:b w:val="0"/>
        <w:bCs w:val="0"/>
        <w:i w:val="0"/>
        <w:iCs w:val="0"/>
        <w:smallCaps w:val="0"/>
        <w:strike w:val="0"/>
        <w:color w:val="000000"/>
        <w:spacing w:val="0"/>
        <w:w w:val="100"/>
        <w:position w:val="0"/>
        <w:sz w:val="24"/>
        <w:szCs w:val="24"/>
        <w:u w:val="none"/>
      </w:rPr>
    </w:lvl>
    <w:lvl w:ilvl="7" w:tplc="FFFFFFFF" w:tentative="1">
      <w:start w:val="1"/>
      <w:numFmt w:val="lowerLetter"/>
      <w:lvlText w:val="%8."/>
      <w:lvlJc w:val="left"/>
      <w:pPr>
        <w:ind w:left="5760" w:hanging="360"/>
      </w:pPr>
      <w:rPr>
        <w:b w:val="0"/>
        <w:bCs w:val="0"/>
        <w:i w:val="0"/>
        <w:iCs w:val="0"/>
        <w:smallCaps w:val="0"/>
        <w:strike w:val="0"/>
        <w:color w:val="000000"/>
        <w:spacing w:val="0"/>
        <w:w w:val="100"/>
        <w:position w:val="0"/>
        <w:sz w:val="24"/>
        <w:szCs w:val="24"/>
        <w:u w:val="none"/>
      </w:rPr>
    </w:lvl>
    <w:lvl w:ilvl="8" w:tplc="2196C382">
      <w:start w:val="1"/>
      <w:numFmt w:val="decimal"/>
      <w:lvlText w:val="%9."/>
      <w:lvlJc w:val="left"/>
      <w:pPr>
        <w:ind w:left="6480" w:hanging="180"/>
      </w:pPr>
      <w:rPr>
        <w:b w:val="0"/>
        <w:bCs w:val="0"/>
        <w:i w:val="0"/>
        <w:iCs w:val="0"/>
        <w:smallCaps w:val="0"/>
        <w:strike w:val="0"/>
        <w:color w:val="000000"/>
        <w:spacing w:val="0"/>
        <w:w w:val="100"/>
        <w:position w:val="0"/>
        <w:sz w:val="24"/>
        <w:szCs w:val="24"/>
        <w:u w:val="none"/>
      </w:rPr>
    </w:lvl>
  </w:abstractNum>
  <w:abstractNum w:abstractNumId="6"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F"/>
    <w:multiLevelType w:val="multilevel"/>
    <w:tmpl w:val="0000001E"/>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11" w15:restartNumberingAfterBreak="0">
    <w:nsid w:val="0F736F7A"/>
    <w:multiLevelType w:val="hybridMultilevel"/>
    <w:tmpl w:val="17684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0703E7"/>
    <w:multiLevelType w:val="multilevel"/>
    <w:tmpl w:val="85FCAE38"/>
    <w:lvl w:ilvl="0">
      <w:start w:val="1"/>
      <w:numFmt w:val="decimal"/>
      <w:lvlText w:val="%1."/>
      <w:lvlJc w:val="left"/>
      <w:pPr>
        <w:ind w:left="720" w:hanging="360"/>
      </w:pPr>
      <w:rPr>
        <w:rFonts w:hint="default"/>
        <w:b/>
        <w:color w:val="FFFFFF"/>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AC6EF7"/>
    <w:multiLevelType w:val="hybridMultilevel"/>
    <w:tmpl w:val="3C167E7C"/>
    <w:lvl w:ilvl="0" w:tplc="B9741B3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AEA2BB6"/>
    <w:multiLevelType w:val="hybridMultilevel"/>
    <w:tmpl w:val="4EAC7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372C86"/>
    <w:multiLevelType w:val="hybridMultilevel"/>
    <w:tmpl w:val="9C0E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FA22B3"/>
    <w:multiLevelType w:val="hybridMultilevel"/>
    <w:tmpl w:val="DA74285C"/>
    <w:lvl w:ilvl="0" w:tplc="D7A6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C7789"/>
    <w:multiLevelType w:val="multilevel"/>
    <w:tmpl w:val="7F8E10CC"/>
    <w:lvl w:ilvl="0">
      <w:start w:val="5"/>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8" w15:restartNumberingAfterBreak="0">
    <w:nsid w:val="3DDD7748"/>
    <w:multiLevelType w:val="hybridMultilevel"/>
    <w:tmpl w:val="AABA13F4"/>
    <w:lvl w:ilvl="0" w:tplc="16785D60">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E59F9"/>
    <w:multiLevelType w:val="hybridMultilevel"/>
    <w:tmpl w:val="E3D4C342"/>
    <w:lvl w:ilvl="0" w:tplc="335CBC8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19D6877"/>
    <w:multiLevelType w:val="hybridMultilevel"/>
    <w:tmpl w:val="E6F6E942"/>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1" w15:restartNumberingAfterBreak="0">
    <w:nsid w:val="4986569A"/>
    <w:multiLevelType w:val="hybridMultilevel"/>
    <w:tmpl w:val="80A00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B1616E"/>
    <w:multiLevelType w:val="hybridMultilevel"/>
    <w:tmpl w:val="E020C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E2179D"/>
    <w:multiLevelType w:val="hybridMultilevel"/>
    <w:tmpl w:val="42541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D5A3E78"/>
    <w:multiLevelType w:val="hybridMultilevel"/>
    <w:tmpl w:val="AABA13F4"/>
    <w:lvl w:ilvl="0" w:tplc="16785D60">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43287"/>
    <w:multiLevelType w:val="hybridMultilevel"/>
    <w:tmpl w:val="4EEC259E"/>
    <w:lvl w:ilvl="0" w:tplc="335CBC8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485331C"/>
    <w:multiLevelType w:val="hybridMultilevel"/>
    <w:tmpl w:val="01DE00C2"/>
    <w:lvl w:ilvl="0" w:tplc="4E2C6F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93312"/>
    <w:multiLevelType w:val="hybridMultilevel"/>
    <w:tmpl w:val="AABA13F4"/>
    <w:lvl w:ilvl="0" w:tplc="16785D60">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105CF8"/>
    <w:multiLevelType w:val="hybridMultilevel"/>
    <w:tmpl w:val="C0E47E36"/>
    <w:lvl w:ilvl="0" w:tplc="5206FF60">
      <w:start w:val="1"/>
      <w:numFmt w:val="decimal"/>
      <w:lvlText w:val="%1."/>
      <w:lvlJc w:val="left"/>
      <w:pPr>
        <w:tabs>
          <w:tab w:val="left" w:pos="720"/>
        </w:tabs>
        <w:ind w:left="720" w:hanging="348"/>
      </w:pPr>
    </w:lvl>
    <w:lvl w:ilvl="1" w:tplc="A45AC2E8">
      <w:start w:val="1"/>
      <w:numFmt w:val="lowerLetter"/>
      <w:lvlText w:val="%2)"/>
      <w:lvlJc w:val="left"/>
      <w:pPr>
        <w:tabs>
          <w:tab w:val="left" w:pos="1440"/>
        </w:tabs>
        <w:ind w:left="1440" w:hanging="348"/>
      </w:pPr>
    </w:lvl>
    <w:lvl w:ilvl="2" w:tplc="DFAA027C">
      <w:start w:val="1"/>
      <w:numFmt w:val="lowerRoman"/>
      <w:lvlText w:val="%3."/>
      <w:lvlJc w:val="right"/>
      <w:pPr>
        <w:tabs>
          <w:tab w:val="left" w:pos="2160"/>
        </w:tabs>
        <w:ind w:left="2160" w:hanging="168"/>
      </w:pPr>
    </w:lvl>
    <w:lvl w:ilvl="3" w:tplc="8B34C3B2">
      <w:start w:val="1"/>
      <w:numFmt w:val="decimal"/>
      <w:lvlText w:val="%4."/>
      <w:lvlJc w:val="left"/>
      <w:pPr>
        <w:tabs>
          <w:tab w:val="left" w:pos="2880"/>
        </w:tabs>
        <w:ind w:left="2880" w:hanging="348"/>
      </w:pPr>
    </w:lvl>
    <w:lvl w:ilvl="4" w:tplc="3BACC2A4">
      <w:start w:val="1"/>
      <w:numFmt w:val="lowerLetter"/>
      <w:lvlText w:val="%5."/>
      <w:lvlJc w:val="left"/>
      <w:pPr>
        <w:tabs>
          <w:tab w:val="left" w:pos="3600"/>
        </w:tabs>
        <w:ind w:left="3600" w:hanging="348"/>
      </w:pPr>
    </w:lvl>
    <w:lvl w:ilvl="5" w:tplc="C4822E20">
      <w:start w:val="1"/>
      <w:numFmt w:val="lowerRoman"/>
      <w:lvlText w:val="%6."/>
      <w:lvlJc w:val="right"/>
      <w:pPr>
        <w:tabs>
          <w:tab w:val="left" w:pos="4320"/>
        </w:tabs>
        <w:ind w:left="4320" w:hanging="168"/>
      </w:pPr>
    </w:lvl>
    <w:lvl w:ilvl="6" w:tplc="FFA2B34E">
      <w:start w:val="1"/>
      <w:numFmt w:val="decimal"/>
      <w:lvlText w:val="%7."/>
      <w:lvlJc w:val="left"/>
      <w:pPr>
        <w:tabs>
          <w:tab w:val="left" w:pos="5040"/>
        </w:tabs>
        <w:ind w:left="5040" w:hanging="348"/>
      </w:pPr>
    </w:lvl>
    <w:lvl w:ilvl="7" w:tplc="691CF38E">
      <w:start w:val="1"/>
      <w:numFmt w:val="lowerLetter"/>
      <w:lvlText w:val="%8."/>
      <w:lvlJc w:val="left"/>
      <w:pPr>
        <w:tabs>
          <w:tab w:val="left" w:pos="5760"/>
        </w:tabs>
        <w:ind w:left="5760" w:hanging="348"/>
      </w:pPr>
    </w:lvl>
    <w:lvl w:ilvl="8" w:tplc="4F3E5190">
      <w:start w:val="1"/>
      <w:numFmt w:val="lowerRoman"/>
      <w:lvlText w:val="%9."/>
      <w:lvlJc w:val="right"/>
      <w:pPr>
        <w:tabs>
          <w:tab w:val="left" w:pos="6480"/>
        </w:tabs>
        <w:ind w:left="6480" w:hanging="168"/>
      </w:pPr>
    </w:lvl>
  </w:abstractNum>
  <w:abstractNum w:abstractNumId="29" w15:restartNumberingAfterBreak="0">
    <w:nsid w:val="66691498"/>
    <w:multiLevelType w:val="hybridMultilevel"/>
    <w:tmpl w:val="9A5E9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364EBA"/>
    <w:multiLevelType w:val="multilevel"/>
    <w:tmpl w:val="92A0A87E"/>
    <w:lvl w:ilvl="0">
      <w:start w:val="5"/>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31" w15:restartNumberingAfterBreak="0">
    <w:nsid w:val="6D400CCC"/>
    <w:multiLevelType w:val="hybridMultilevel"/>
    <w:tmpl w:val="611AB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5C2AE2"/>
    <w:multiLevelType w:val="multilevel"/>
    <w:tmpl w:val="DD4A1730"/>
    <w:lvl w:ilvl="0">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5"/>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33" w15:restartNumberingAfterBreak="0">
    <w:nsid w:val="6D7C0612"/>
    <w:multiLevelType w:val="hybridMultilevel"/>
    <w:tmpl w:val="806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A47BFE"/>
    <w:multiLevelType w:val="hybridMultilevel"/>
    <w:tmpl w:val="11D2F266"/>
    <w:lvl w:ilvl="0" w:tplc="688E7B12">
      <w:start w:val="1"/>
      <w:numFmt w:val="decimal"/>
      <w:lvlText w:val="%1)"/>
      <w:lvlJc w:val="left"/>
      <w:pPr>
        <w:ind w:left="11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F333C9"/>
    <w:multiLevelType w:val="hybridMultilevel"/>
    <w:tmpl w:val="D66ED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3F05A7"/>
    <w:multiLevelType w:val="hybridMultilevel"/>
    <w:tmpl w:val="29702F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97D13B0"/>
    <w:multiLevelType w:val="hybridMultilevel"/>
    <w:tmpl w:val="E5B4BC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B844EA7"/>
    <w:multiLevelType w:val="hybridMultilevel"/>
    <w:tmpl w:val="86FA9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2275CE"/>
    <w:multiLevelType w:val="hybridMultilevel"/>
    <w:tmpl w:val="5C188786"/>
    <w:lvl w:ilvl="0" w:tplc="A490AC8C">
      <w:start w:val="1"/>
      <w:numFmt w:val="decimal"/>
      <w:lvlText w:val="%1."/>
      <w:legacy w:legacy="1" w:legacySpace="0" w:legacyIndent="0"/>
      <w:lvlJc w:val="left"/>
      <w:pPr>
        <w:ind w:left="360" w:hanging="348"/>
      </w:pPr>
      <w:rPr>
        <w:rFonts w:ascii="Times New Roman" w:hAnsi="Times New Roman"/>
      </w:rPr>
    </w:lvl>
    <w:lvl w:ilvl="1" w:tplc="235C04CA">
      <w:start w:val="1"/>
      <w:numFmt w:val="bullet"/>
      <w:lvlText w:val="o"/>
      <w:lvlJc w:val="left"/>
      <w:pPr>
        <w:ind w:left="1440" w:hanging="348"/>
      </w:pPr>
      <w:rPr>
        <w:rFonts w:ascii="Courier New" w:eastAsia="Courier New" w:hAnsi="Courier New" w:cs="Courier New" w:hint="default"/>
      </w:rPr>
    </w:lvl>
    <w:lvl w:ilvl="2" w:tplc="2A6A9560">
      <w:start w:val="1"/>
      <w:numFmt w:val="bullet"/>
      <w:lvlText w:val="§"/>
      <w:lvlJc w:val="left"/>
      <w:pPr>
        <w:ind w:left="2160" w:hanging="348"/>
      </w:pPr>
      <w:rPr>
        <w:rFonts w:ascii="Wingdings" w:eastAsia="Wingdings" w:hAnsi="Wingdings" w:cs="Wingdings" w:hint="default"/>
      </w:rPr>
    </w:lvl>
    <w:lvl w:ilvl="3" w:tplc="18945FFA">
      <w:start w:val="1"/>
      <w:numFmt w:val="bullet"/>
      <w:lvlText w:val="·"/>
      <w:lvlJc w:val="left"/>
      <w:pPr>
        <w:ind w:left="2880" w:hanging="348"/>
      </w:pPr>
      <w:rPr>
        <w:rFonts w:ascii="Symbol" w:eastAsia="Symbol" w:hAnsi="Symbol" w:cs="Symbol" w:hint="default"/>
      </w:rPr>
    </w:lvl>
    <w:lvl w:ilvl="4" w:tplc="568A537A">
      <w:start w:val="1"/>
      <w:numFmt w:val="bullet"/>
      <w:lvlText w:val="o"/>
      <w:lvlJc w:val="left"/>
      <w:pPr>
        <w:ind w:left="3600" w:hanging="348"/>
      </w:pPr>
      <w:rPr>
        <w:rFonts w:ascii="Courier New" w:eastAsia="Courier New" w:hAnsi="Courier New" w:cs="Courier New" w:hint="default"/>
      </w:rPr>
    </w:lvl>
    <w:lvl w:ilvl="5" w:tplc="FE6C2144">
      <w:start w:val="1"/>
      <w:numFmt w:val="bullet"/>
      <w:lvlText w:val="§"/>
      <w:lvlJc w:val="left"/>
      <w:pPr>
        <w:ind w:left="4320" w:hanging="348"/>
      </w:pPr>
      <w:rPr>
        <w:rFonts w:ascii="Wingdings" w:eastAsia="Wingdings" w:hAnsi="Wingdings" w:cs="Wingdings" w:hint="default"/>
      </w:rPr>
    </w:lvl>
    <w:lvl w:ilvl="6" w:tplc="842024AE">
      <w:start w:val="1"/>
      <w:numFmt w:val="bullet"/>
      <w:lvlText w:val="·"/>
      <w:lvlJc w:val="left"/>
      <w:pPr>
        <w:ind w:left="5040" w:hanging="348"/>
      </w:pPr>
      <w:rPr>
        <w:rFonts w:ascii="Symbol" w:eastAsia="Symbol" w:hAnsi="Symbol" w:cs="Symbol" w:hint="default"/>
      </w:rPr>
    </w:lvl>
    <w:lvl w:ilvl="7" w:tplc="8C6816DA">
      <w:start w:val="1"/>
      <w:numFmt w:val="bullet"/>
      <w:lvlText w:val="o"/>
      <w:lvlJc w:val="left"/>
      <w:pPr>
        <w:ind w:left="5760" w:hanging="348"/>
      </w:pPr>
      <w:rPr>
        <w:rFonts w:ascii="Courier New" w:eastAsia="Courier New" w:hAnsi="Courier New" w:cs="Courier New" w:hint="default"/>
      </w:rPr>
    </w:lvl>
    <w:lvl w:ilvl="8" w:tplc="31224A34">
      <w:start w:val="1"/>
      <w:numFmt w:val="bullet"/>
      <w:lvlText w:val="§"/>
      <w:lvlJc w:val="left"/>
      <w:pPr>
        <w:ind w:left="6480" w:hanging="348"/>
      </w:pPr>
      <w:rPr>
        <w:rFonts w:ascii="Wingdings" w:eastAsia="Wingdings" w:hAnsi="Wingdings" w:cs="Wingdings" w:hint="default"/>
      </w:rPr>
    </w:lvl>
  </w:abstractNum>
  <w:abstractNum w:abstractNumId="40" w15:restartNumberingAfterBreak="0">
    <w:nsid w:val="7E2D512E"/>
    <w:multiLevelType w:val="hybridMultilevel"/>
    <w:tmpl w:val="2FEE2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7708013">
    <w:abstractNumId w:val="28"/>
  </w:num>
  <w:num w:numId="2" w16cid:durableId="1157263292">
    <w:abstractNumId w:val="10"/>
  </w:num>
  <w:num w:numId="3" w16cid:durableId="1736391465">
    <w:abstractNumId w:val="39"/>
  </w:num>
  <w:num w:numId="4" w16cid:durableId="726225458">
    <w:abstractNumId w:val="11"/>
  </w:num>
  <w:num w:numId="5" w16cid:durableId="117721440">
    <w:abstractNumId w:val="37"/>
  </w:num>
  <w:num w:numId="6" w16cid:durableId="39786069">
    <w:abstractNumId w:val="19"/>
  </w:num>
  <w:num w:numId="7" w16cid:durableId="2105883645">
    <w:abstractNumId w:val="23"/>
  </w:num>
  <w:num w:numId="8" w16cid:durableId="57174268">
    <w:abstractNumId w:val="25"/>
  </w:num>
  <w:num w:numId="9" w16cid:durableId="1845245290">
    <w:abstractNumId w:val="36"/>
  </w:num>
  <w:num w:numId="10" w16cid:durableId="57485273">
    <w:abstractNumId w:val="0"/>
  </w:num>
  <w:num w:numId="11" w16cid:durableId="1418013391">
    <w:abstractNumId w:val="1"/>
  </w:num>
  <w:num w:numId="12" w16cid:durableId="1450391354">
    <w:abstractNumId w:val="30"/>
  </w:num>
  <w:num w:numId="13" w16cid:durableId="1746369088">
    <w:abstractNumId w:val="17"/>
  </w:num>
  <w:num w:numId="14" w16cid:durableId="1862355958">
    <w:abstractNumId w:val="20"/>
  </w:num>
  <w:num w:numId="15" w16cid:durableId="1763642968">
    <w:abstractNumId w:val="2"/>
  </w:num>
  <w:num w:numId="16" w16cid:durableId="704717500">
    <w:abstractNumId w:val="3"/>
  </w:num>
  <w:num w:numId="17" w16cid:durableId="2144150109">
    <w:abstractNumId w:val="34"/>
  </w:num>
  <w:num w:numId="18" w16cid:durableId="1984583246">
    <w:abstractNumId w:val="4"/>
  </w:num>
  <w:num w:numId="19" w16cid:durableId="1990671804">
    <w:abstractNumId w:val="5"/>
  </w:num>
  <w:num w:numId="20" w16cid:durableId="684215341">
    <w:abstractNumId w:val="32"/>
  </w:num>
  <w:num w:numId="21" w16cid:durableId="1628900134">
    <w:abstractNumId w:val="14"/>
  </w:num>
  <w:num w:numId="22" w16cid:durableId="112789302">
    <w:abstractNumId w:val="6"/>
  </w:num>
  <w:num w:numId="23" w16cid:durableId="288360425">
    <w:abstractNumId w:val="7"/>
  </w:num>
  <w:num w:numId="24" w16cid:durableId="504832583">
    <w:abstractNumId w:val="8"/>
  </w:num>
  <w:num w:numId="25" w16cid:durableId="1913001939">
    <w:abstractNumId w:val="9"/>
  </w:num>
  <w:num w:numId="26" w16cid:durableId="74321910">
    <w:abstractNumId w:val="12"/>
  </w:num>
  <w:num w:numId="27" w16cid:durableId="500437988">
    <w:abstractNumId w:val="15"/>
  </w:num>
  <w:num w:numId="28" w16cid:durableId="834758325">
    <w:abstractNumId w:val="40"/>
  </w:num>
  <w:num w:numId="29" w16cid:durableId="2032491124">
    <w:abstractNumId w:val="29"/>
  </w:num>
  <w:num w:numId="30" w16cid:durableId="1352368066">
    <w:abstractNumId w:val="13"/>
  </w:num>
  <w:num w:numId="31" w16cid:durableId="2093888763">
    <w:abstractNumId w:val="24"/>
  </w:num>
  <w:num w:numId="32" w16cid:durableId="200629733">
    <w:abstractNumId w:val="16"/>
  </w:num>
  <w:num w:numId="33" w16cid:durableId="972447574">
    <w:abstractNumId w:val="18"/>
  </w:num>
  <w:num w:numId="34" w16cid:durableId="692650398">
    <w:abstractNumId w:val="27"/>
  </w:num>
  <w:num w:numId="35" w16cid:durableId="857307469">
    <w:abstractNumId w:val="33"/>
  </w:num>
  <w:num w:numId="36" w16cid:durableId="1657878495">
    <w:abstractNumId w:val="21"/>
  </w:num>
  <w:num w:numId="37" w16cid:durableId="373821018">
    <w:abstractNumId w:val="35"/>
  </w:num>
  <w:num w:numId="38" w16cid:durableId="1050762682">
    <w:abstractNumId w:val="26"/>
  </w:num>
  <w:num w:numId="39" w16cid:durableId="1733456363">
    <w:abstractNumId w:val="38"/>
  </w:num>
  <w:num w:numId="40" w16cid:durableId="328869522">
    <w:abstractNumId w:val="22"/>
  </w:num>
  <w:num w:numId="41" w16cid:durableId="14983024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F59"/>
    <w:rsid w:val="00122B67"/>
    <w:rsid w:val="00171A7A"/>
    <w:rsid w:val="003642D3"/>
    <w:rsid w:val="00514450"/>
    <w:rsid w:val="00665F59"/>
    <w:rsid w:val="00891986"/>
    <w:rsid w:val="00A16AC1"/>
    <w:rsid w:val="00A21FF0"/>
    <w:rsid w:val="00A73C6D"/>
    <w:rsid w:val="00B06A2F"/>
    <w:rsid w:val="00B66EFF"/>
    <w:rsid w:val="00C23E56"/>
    <w:rsid w:val="00CF1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5890"/>
  <w15:docId w15:val="{55E87A0C-9E99-4163-B8DE-49BBB7E3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F5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paragraph" w:styleId="Nagwek1">
    <w:name w:val="heading 1"/>
    <w:basedOn w:val="Normalny"/>
    <w:next w:val="Normalny"/>
    <w:link w:val="Nagwek1Znak"/>
    <w:rsid w:val="00665F59"/>
    <w:pPr>
      <w:keepNext/>
      <w:spacing w:before="240" w:after="60"/>
      <w:outlineLvl w:val="0"/>
    </w:pPr>
    <w:rPr>
      <w:rFonts w:ascii="Arial" w:hAnsi="Arial"/>
      <w:b/>
      <w:bCs/>
      <w:sz w:val="32"/>
      <w:szCs w:val="32"/>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5F59"/>
    <w:rPr>
      <w:rFonts w:ascii="Arial" w:eastAsia="Times New Roman" w:hAnsi="Arial" w:cs="Times New Roman"/>
      <w:b/>
      <w:bCs/>
      <w:sz w:val="32"/>
      <w:szCs w:val="32"/>
      <w:lang w:val="en-US" w:bidi="en-US"/>
    </w:rPr>
  </w:style>
  <w:style w:type="paragraph" w:styleId="Tekstpodstawowy">
    <w:name w:val="Body Text"/>
    <w:basedOn w:val="Normalny"/>
    <w:link w:val="TekstpodstawowyZnak"/>
    <w:rsid w:val="00665F59"/>
    <w:pPr>
      <w:widowControl w:val="0"/>
      <w:spacing w:after="120"/>
    </w:pPr>
    <w:rPr>
      <w:szCs w:val="20"/>
      <w:lang w:val="en-US" w:eastAsia="ar-SA"/>
    </w:rPr>
  </w:style>
  <w:style w:type="character" w:customStyle="1" w:styleId="TekstpodstawowyZnak">
    <w:name w:val="Tekst podstawowy Znak"/>
    <w:basedOn w:val="Domylnaczcionkaakapitu"/>
    <w:link w:val="Tekstpodstawowy"/>
    <w:rsid w:val="00665F59"/>
    <w:rPr>
      <w:rFonts w:ascii="Times New Roman" w:eastAsia="Times New Roman" w:hAnsi="Times New Roman" w:cs="Times New Roman"/>
      <w:sz w:val="20"/>
      <w:szCs w:val="20"/>
      <w:lang w:val="en-US" w:eastAsia="ar-SA" w:bidi="en-US"/>
    </w:rPr>
  </w:style>
  <w:style w:type="character" w:customStyle="1" w:styleId="Teksttreci">
    <w:name w:val="Tekst treści_"/>
    <w:basedOn w:val="Domylnaczcionkaakapitu"/>
    <w:link w:val="Teksttreci1"/>
    <w:uiPriority w:val="99"/>
    <w:rsid w:val="00665F59"/>
    <w:rPr>
      <w:sz w:val="23"/>
      <w:szCs w:val="23"/>
      <w:shd w:val="clear" w:color="auto" w:fill="FFFFFF"/>
    </w:rPr>
  </w:style>
  <w:style w:type="paragraph" w:customStyle="1" w:styleId="Teksttreci1">
    <w:name w:val="Tekst treści1"/>
    <w:basedOn w:val="Normalny"/>
    <w:link w:val="Teksttreci"/>
    <w:uiPriority w:val="99"/>
    <w:rsid w:val="00665F5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ind w:hanging="700"/>
    </w:pPr>
    <w:rPr>
      <w:rFonts w:asciiTheme="minorHAnsi" w:eastAsiaTheme="minorHAnsi" w:hAnsiTheme="minorHAnsi" w:cstheme="minorBidi"/>
      <w:sz w:val="23"/>
      <w:szCs w:val="23"/>
      <w:lang w:bidi="ar-SA"/>
    </w:rPr>
  </w:style>
  <w:style w:type="character" w:customStyle="1" w:styleId="Teksttreci10">
    <w:name w:val="Tekst treści (10)_"/>
    <w:basedOn w:val="Domylnaczcionkaakapitu"/>
    <w:link w:val="Teksttreci100"/>
    <w:uiPriority w:val="99"/>
    <w:rsid w:val="00665F59"/>
    <w:rPr>
      <w:sz w:val="19"/>
      <w:szCs w:val="19"/>
      <w:shd w:val="clear" w:color="auto" w:fill="FFFFFF"/>
    </w:rPr>
  </w:style>
  <w:style w:type="character" w:customStyle="1" w:styleId="Teksttreci1011">
    <w:name w:val="Tekst treści (10) + 11"/>
    <w:aliases w:val="5 pt3"/>
    <w:basedOn w:val="Teksttreci10"/>
    <w:uiPriority w:val="99"/>
    <w:rsid w:val="00665F59"/>
    <w:rPr>
      <w:sz w:val="23"/>
      <w:szCs w:val="23"/>
      <w:shd w:val="clear" w:color="auto" w:fill="FFFFFF"/>
    </w:rPr>
  </w:style>
  <w:style w:type="paragraph" w:customStyle="1" w:styleId="Teksttreci100">
    <w:name w:val="Tekst treści (10)"/>
    <w:basedOn w:val="Normalny"/>
    <w:link w:val="Teksttreci10"/>
    <w:uiPriority w:val="99"/>
    <w:rsid w:val="00665F59"/>
    <w:pPr>
      <w:pBdr>
        <w:top w:val="none" w:sz="0" w:space="0" w:color="auto"/>
        <w:left w:val="none" w:sz="0" w:space="0" w:color="auto"/>
        <w:bottom w:val="none" w:sz="0" w:space="0" w:color="auto"/>
        <w:right w:val="none" w:sz="0" w:space="0" w:color="auto"/>
        <w:between w:val="none" w:sz="0" w:space="0" w:color="auto"/>
      </w:pBdr>
      <w:shd w:val="clear" w:color="auto" w:fill="FFFFFF"/>
      <w:spacing w:before="480" w:after="480" w:line="240" w:lineRule="atLeast"/>
      <w:ind w:hanging="380"/>
    </w:pPr>
    <w:rPr>
      <w:rFonts w:asciiTheme="minorHAnsi" w:eastAsiaTheme="minorHAnsi" w:hAnsiTheme="minorHAnsi" w:cstheme="minorBidi"/>
      <w:sz w:val="19"/>
      <w:szCs w:val="19"/>
      <w:lang w:bidi="ar-SA"/>
    </w:rPr>
  </w:style>
  <w:style w:type="paragraph" w:styleId="Akapitzlist">
    <w:name w:val="List Paragraph"/>
    <w:link w:val="AkapitzlistZnak"/>
    <w:uiPriority w:val="34"/>
    <w:qFormat/>
    <w:rsid w:val="00B66EF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lang w:bidi="en-US"/>
    </w:rPr>
  </w:style>
  <w:style w:type="character" w:styleId="Hipercze">
    <w:name w:val="Hyperlink"/>
    <w:uiPriority w:val="99"/>
    <w:rsid w:val="00B66EFF"/>
    <w:rPr>
      <w:color w:val="000080"/>
      <w:u w:val="single"/>
    </w:rPr>
  </w:style>
  <w:style w:type="paragraph" w:customStyle="1" w:styleId="Domylnytekst">
    <w:name w:val="Domyœlny tekst"/>
    <w:basedOn w:val="Normalny"/>
    <w:rsid w:val="00B66EFF"/>
    <w:rPr>
      <w:lang w:val="en-US"/>
    </w:rPr>
  </w:style>
  <w:style w:type="character" w:customStyle="1" w:styleId="Teksttreci8">
    <w:name w:val="Tekst treści (8)_"/>
    <w:basedOn w:val="Domylnaczcionkaakapitu"/>
    <w:link w:val="Teksttreci80"/>
    <w:uiPriority w:val="99"/>
    <w:rsid w:val="00B66EFF"/>
    <w:rPr>
      <w:b/>
      <w:bCs/>
      <w:sz w:val="24"/>
      <w:szCs w:val="24"/>
      <w:shd w:val="clear" w:color="auto" w:fill="FFFFFF"/>
    </w:rPr>
  </w:style>
  <w:style w:type="paragraph" w:customStyle="1" w:styleId="Teksttreci80">
    <w:name w:val="Tekst treści (8)"/>
    <w:basedOn w:val="Normalny"/>
    <w:link w:val="Teksttreci8"/>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360" w:after="540" w:line="274" w:lineRule="exact"/>
      <w:ind w:hanging="360"/>
      <w:jc w:val="both"/>
    </w:pPr>
    <w:rPr>
      <w:rFonts w:asciiTheme="minorHAnsi" w:eastAsiaTheme="minorHAnsi" w:hAnsiTheme="minorHAnsi" w:cstheme="minorBidi"/>
      <w:b/>
      <w:bCs/>
      <w:sz w:val="24"/>
      <w:szCs w:val="24"/>
      <w:lang w:bidi="ar-SA"/>
    </w:rPr>
  </w:style>
  <w:style w:type="character" w:customStyle="1" w:styleId="AkapitzlistZnak">
    <w:name w:val="Akapit z listą Znak"/>
    <w:link w:val="Akapitzlist"/>
    <w:uiPriority w:val="34"/>
    <w:rsid w:val="00B66EFF"/>
    <w:rPr>
      <w:rFonts w:ascii="Times New Roman" w:eastAsia="Times New Roman" w:hAnsi="Times New Roman" w:cs="Times New Roman"/>
      <w:sz w:val="20"/>
      <w:lang w:bidi="en-US"/>
    </w:rPr>
  </w:style>
  <w:style w:type="character" w:customStyle="1" w:styleId="Nagwek45">
    <w:name w:val="Nagłówek #4 (5)_"/>
    <w:basedOn w:val="Domylnaczcionkaakapitu"/>
    <w:link w:val="Nagwek450"/>
    <w:uiPriority w:val="99"/>
    <w:rsid w:val="00B66EFF"/>
    <w:rPr>
      <w:b/>
      <w:bCs/>
      <w:sz w:val="24"/>
      <w:szCs w:val="24"/>
      <w:shd w:val="clear" w:color="auto" w:fill="FFFFFF"/>
    </w:rPr>
  </w:style>
  <w:style w:type="paragraph" w:customStyle="1" w:styleId="Nagwek450">
    <w:name w:val="Nagłówek #4 (5)"/>
    <w:basedOn w:val="Normalny"/>
    <w:link w:val="Nagwek45"/>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300" w:line="240" w:lineRule="atLeast"/>
      <w:outlineLvl w:val="3"/>
    </w:pPr>
    <w:rPr>
      <w:rFonts w:asciiTheme="minorHAnsi" w:eastAsiaTheme="minorHAnsi" w:hAnsiTheme="minorHAnsi" w:cstheme="minorBidi"/>
      <w:b/>
      <w:bCs/>
      <w:sz w:val="24"/>
      <w:szCs w:val="24"/>
      <w:lang w:bidi="ar-SA"/>
    </w:rPr>
  </w:style>
  <w:style w:type="character" w:customStyle="1" w:styleId="Nagwek5">
    <w:name w:val="Nagłówek #5_"/>
    <w:basedOn w:val="Domylnaczcionkaakapitu"/>
    <w:link w:val="Nagwek51"/>
    <w:uiPriority w:val="99"/>
    <w:rsid w:val="00B66EFF"/>
    <w:rPr>
      <w:b/>
      <w:bCs/>
      <w:sz w:val="24"/>
      <w:szCs w:val="24"/>
      <w:shd w:val="clear" w:color="auto" w:fill="FFFFFF"/>
    </w:rPr>
  </w:style>
  <w:style w:type="paragraph" w:customStyle="1" w:styleId="Nagwek51">
    <w:name w:val="Nagłówek #51"/>
    <w:basedOn w:val="Normalny"/>
    <w:link w:val="Nagwek5"/>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240" w:after="300" w:line="240" w:lineRule="atLeast"/>
      <w:jc w:val="both"/>
      <w:outlineLvl w:val="4"/>
    </w:pPr>
    <w:rPr>
      <w:rFonts w:asciiTheme="minorHAnsi" w:eastAsiaTheme="minorHAnsi" w:hAnsiTheme="minorHAnsi" w:cstheme="minorBidi"/>
      <w:b/>
      <w:bCs/>
      <w:sz w:val="24"/>
      <w:szCs w:val="24"/>
      <w:lang w:bidi="ar-SA"/>
    </w:rPr>
  </w:style>
  <w:style w:type="character" w:customStyle="1" w:styleId="Nagwek46">
    <w:name w:val="Nagłówek #4 (6)_"/>
    <w:basedOn w:val="Domylnaczcionkaakapitu"/>
    <w:link w:val="Nagwek460"/>
    <w:uiPriority w:val="99"/>
    <w:rsid w:val="00B66EFF"/>
    <w:rPr>
      <w:rFonts w:ascii="Aharoni" w:hAnsi="Aharoni" w:cs="Aharoni"/>
      <w:spacing w:val="40"/>
      <w:sz w:val="35"/>
      <w:szCs w:val="35"/>
      <w:shd w:val="clear" w:color="auto" w:fill="FFFFFF"/>
    </w:rPr>
  </w:style>
  <w:style w:type="paragraph" w:customStyle="1" w:styleId="Nagwek460">
    <w:name w:val="Nagłówek #4 (6)"/>
    <w:basedOn w:val="Normalny"/>
    <w:link w:val="Nagwek46"/>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300" w:line="240" w:lineRule="atLeast"/>
      <w:outlineLvl w:val="3"/>
    </w:pPr>
    <w:rPr>
      <w:rFonts w:ascii="Aharoni" w:eastAsiaTheme="minorHAnsi" w:hAnsi="Aharoni" w:cs="Aharoni"/>
      <w:spacing w:val="40"/>
      <w:sz w:val="35"/>
      <w:szCs w:val="35"/>
      <w:lang w:bidi="ar-SA"/>
    </w:rPr>
  </w:style>
  <w:style w:type="character" w:customStyle="1" w:styleId="Nagwek47">
    <w:name w:val="Nagłówek #4 (7)_"/>
    <w:basedOn w:val="Domylnaczcionkaakapitu"/>
    <w:link w:val="Nagwek470"/>
    <w:uiPriority w:val="99"/>
    <w:rsid w:val="00B66EFF"/>
    <w:rPr>
      <w:rFonts w:ascii="Aharoni" w:hAnsi="Aharoni" w:cs="Aharoni"/>
      <w:spacing w:val="40"/>
      <w:sz w:val="35"/>
      <w:szCs w:val="35"/>
      <w:shd w:val="clear" w:color="auto" w:fill="FFFFFF"/>
    </w:rPr>
  </w:style>
  <w:style w:type="paragraph" w:customStyle="1" w:styleId="Nagwek470">
    <w:name w:val="Nagłówek #4 (7)"/>
    <w:basedOn w:val="Normalny"/>
    <w:link w:val="Nagwek47"/>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420" w:line="240" w:lineRule="atLeast"/>
      <w:outlineLvl w:val="3"/>
    </w:pPr>
    <w:rPr>
      <w:rFonts w:ascii="Aharoni" w:eastAsiaTheme="minorHAnsi" w:hAnsi="Aharoni" w:cs="Aharoni"/>
      <w:spacing w:val="40"/>
      <w:sz w:val="35"/>
      <w:szCs w:val="35"/>
      <w:lang w:bidi="ar-SA"/>
    </w:rPr>
  </w:style>
  <w:style w:type="character" w:customStyle="1" w:styleId="Nagwek5Odstpy1pt">
    <w:name w:val="Nagłówek #5 + Odstępy 1 pt"/>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7">
    <w:name w:val="Nagłówek #5 + Odstępy 1 pt7"/>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6">
    <w:name w:val="Nagłówek #5 + Odstępy 1 pt6"/>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5">
    <w:name w:val="Nagłówek #5 + Odstępy 1 pt5"/>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4">
    <w:name w:val="Nagłówek #5 + Odstępy 1 pt4"/>
    <w:basedOn w:val="Nagwek5"/>
    <w:uiPriority w:val="99"/>
    <w:rsid w:val="00B66EFF"/>
    <w:rPr>
      <w:rFonts w:ascii="Times New Roman" w:hAnsi="Times New Roman" w:cs="Times New Roman"/>
      <w:b/>
      <w:bCs/>
      <w:spacing w:val="30"/>
      <w:sz w:val="24"/>
      <w:szCs w:val="24"/>
      <w:shd w:val="clear" w:color="auto" w:fill="FFFFFF"/>
    </w:rPr>
  </w:style>
  <w:style w:type="character" w:customStyle="1" w:styleId="Teksttreci8Odstpy1pt1">
    <w:name w:val="Tekst treści (8) + Odstępy 1 pt1"/>
    <w:basedOn w:val="Teksttreci8"/>
    <w:uiPriority w:val="99"/>
    <w:rsid w:val="00B66EFF"/>
    <w:rPr>
      <w:rFonts w:ascii="Times New Roman" w:hAnsi="Times New Roman" w:cs="Times New Roman"/>
      <w:b/>
      <w:bCs/>
      <w:spacing w:val="30"/>
      <w:sz w:val="24"/>
      <w:szCs w:val="24"/>
      <w:shd w:val="clear" w:color="auto" w:fill="FFFFFF"/>
    </w:rPr>
  </w:style>
  <w:style w:type="character" w:customStyle="1" w:styleId="Nagwek5Odstpy1pt3">
    <w:name w:val="Nagłówek #5 + Odstępy 1 pt3"/>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2">
    <w:name w:val="Nagłówek #5 + Odstępy 1 pt2"/>
    <w:basedOn w:val="Nagwek5"/>
    <w:uiPriority w:val="99"/>
    <w:rsid w:val="00B66EFF"/>
    <w:rPr>
      <w:rFonts w:ascii="Times New Roman" w:hAnsi="Times New Roman" w:cs="Times New Roman"/>
      <w:b/>
      <w:bCs/>
      <w:spacing w:val="30"/>
      <w:sz w:val="24"/>
      <w:szCs w:val="24"/>
      <w:shd w:val="clear" w:color="auto" w:fill="FFFFFF"/>
    </w:rPr>
  </w:style>
  <w:style w:type="paragraph" w:styleId="Tekstprzypisudolnego">
    <w:name w:val="footnote text"/>
    <w:basedOn w:val="Normalny"/>
    <w:link w:val="TekstprzypisudolnegoZnak"/>
    <w:uiPriority w:val="99"/>
    <w:semiHidden/>
    <w:rsid w:val="00A73C6D"/>
    <w:rPr>
      <w:szCs w:val="20"/>
    </w:rPr>
  </w:style>
  <w:style w:type="character" w:customStyle="1" w:styleId="TekstprzypisudolnegoZnak">
    <w:name w:val="Tekst przypisu dolnego Znak"/>
    <w:basedOn w:val="Domylnaczcionkaakapitu"/>
    <w:link w:val="Tekstprzypisudolnego"/>
    <w:uiPriority w:val="99"/>
    <w:semiHidden/>
    <w:rsid w:val="00A73C6D"/>
    <w:rPr>
      <w:rFonts w:ascii="Times New Roman" w:eastAsia="Times New Roman" w:hAnsi="Times New Roman" w:cs="Times New Roman"/>
      <w:sz w:val="20"/>
      <w:szCs w:val="20"/>
      <w:lang w:bidi="en-US"/>
    </w:rPr>
  </w:style>
  <w:style w:type="character" w:styleId="Odwoanieprzypisudolnego">
    <w:name w:val="footnote reference"/>
    <w:uiPriority w:val="99"/>
    <w:semiHidden/>
    <w:rsid w:val="00A73C6D"/>
    <w:rPr>
      <w:vertAlign w:val="superscript"/>
    </w:rPr>
  </w:style>
  <w:style w:type="paragraph" w:styleId="Tekstdymka">
    <w:name w:val="Balloon Text"/>
    <w:basedOn w:val="Normalny"/>
    <w:link w:val="TekstdymkaZnak"/>
    <w:uiPriority w:val="99"/>
    <w:semiHidden/>
    <w:unhideWhenUsed/>
    <w:rsid w:val="00891986"/>
    <w:rPr>
      <w:rFonts w:ascii="Tahoma" w:hAnsi="Tahoma" w:cs="Tahoma"/>
      <w:sz w:val="16"/>
      <w:szCs w:val="16"/>
    </w:rPr>
  </w:style>
  <w:style w:type="character" w:customStyle="1" w:styleId="TekstdymkaZnak">
    <w:name w:val="Tekst dymka Znak"/>
    <w:basedOn w:val="Domylnaczcionkaakapitu"/>
    <w:link w:val="Tekstdymka"/>
    <w:uiPriority w:val="99"/>
    <w:semiHidden/>
    <w:rsid w:val="00891986"/>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AA5A-417B-47BF-9446-ACA03E24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1714</Words>
  <Characters>10289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Bruzda</dc:creator>
  <cp:lastModifiedBy>KP3 PSP Chrzanów</cp:lastModifiedBy>
  <cp:revision>4</cp:revision>
  <dcterms:created xsi:type="dcterms:W3CDTF">2020-10-14T11:49:00Z</dcterms:created>
  <dcterms:modified xsi:type="dcterms:W3CDTF">2025-03-04T11:54:00Z</dcterms:modified>
</cp:coreProperties>
</file>