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7C21" w14:textId="4224AEBE" w:rsidR="00B13CE6" w:rsidRPr="002114F2" w:rsidRDefault="00B13CE6" w:rsidP="00B13CE6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</w:p>
    <w:p w14:paraId="3C3E7C22" w14:textId="73BF1E0F" w:rsidR="00B13CE6" w:rsidRPr="002114F2" w:rsidRDefault="00B13CE6" w:rsidP="00B13CE6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 w:rsidRPr="002114F2">
        <w:rPr>
          <w:rFonts w:ascii="Times New Roman" w:hAnsi="Times New Roman"/>
        </w:rPr>
        <w:t>Zegrze, dn. …..</w:t>
      </w:r>
      <w:r w:rsidR="002114F2" w:rsidRPr="002114F2">
        <w:rPr>
          <w:rFonts w:ascii="Times New Roman" w:hAnsi="Times New Roman"/>
        </w:rPr>
        <w:t>01</w:t>
      </w:r>
      <w:r w:rsidR="00AB41ED" w:rsidRPr="002114F2">
        <w:rPr>
          <w:rFonts w:ascii="Times New Roman" w:hAnsi="Times New Roman"/>
        </w:rPr>
        <w:t>.2025</w:t>
      </w:r>
      <w:r w:rsidRPr="002114F2">
        <w:rPr>
          <w:rFonts w:ascii="Times New Roman" w:hAnsi="Times New Roman"/>
        </w:rPr>
        <w:t xml:space="preserve"> r. </w:t>
      </w:r>
    </w:p>
    <w:p w14:paraId="3C3E7C23" w14:textId="77777777" w:rsidR="00B13CE6" w:rsidRPr="002114F2" w:rsidRDefault="00452F00" w:rsidP="00B13CE6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Nr sprawy: PU/713</w:t>
      </w:r>
      <w:r w:rsidR="00B13CE6" w:rsidRPr="002114F2">
        <w:rPr>
          <w:rFonts w:ascii="Times New Roman" w:hAnsi="Times New Roman"/>
          <w:b/>
        </w:rPr>
        <w:t>/2024</w:t>
      </w:r>
    </w:p>
    <w:p w14:paraId="3C3E7C24" w14:textId="77777777" w:rsidR="00B13CE6" w:rsidRPr="002114F2" w:rsidRDefault="00B13CE6" w:rsidP="00B13CE6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  <w:r w:rsidRPr="002114F2">
        <w:rPr>
          <w:rFonts w:ascii="Times New Roman" w:hAnsi="Times New Roman"/>
        </w:rPr>
        <w:tab/>
      </w:r>
    </w:p>
    <w:p w14:paraId="3C3E7C25" w14:textId="77777777" w:rsidR="00B13CE6" w:rsidRPr="002114F2" w:rsidRDefault="00B13CE6" w:rsidP="00B13CE6">
      <w:pPr>
        <w:pStyle w:val="Bezodstpw"/>
        <w:spacing w:line="360" w:lineRule="auto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ZAMAWIAJĄCY:</w:t>
      </w:r>
    </w:p>
    <w:p w14:paraId="3C3E7C26" w14:textId="77777777" w:rsidR="00B13CE6" w:rsidRPr="002114F2" w:rsidRDefault="00B13CE6" w:rsidP="00B13CE6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114F2">
        <w:rPr>
          <w:b/>
          <w:color w:val="000000"/>
          <w:sz w:val="22"/>
          <w:szCs w:val="22"/>
        </w:rPr>
        <w:t>26 Wojskowy Oddział Gospodarczy</w:t>
      </w:r>
      <w:r w:rsidRPr="002114F2">
        <w:rPr>
          <w:b/>
          <w:color w:val="000000"/>
          <w:sz w:val="22"/>
          <w:szCs w:val="22"/>
        </w:rPr>
        <w:tab/>
      </w:r>
      <w:r w:rsidRPr="002114F2">
        <w:rPr>
          <w:b/>
          <w:color w:val="000000"/>
          <w:sz w:val="22"/>
          <w:szCs w:val="22"/>
        </w:rPr>
        <w:tab/>
      </w:r>
      <w:r w:rsidRPr="002114F2">
        <w:rPr>
          <w:b/>
          <w:color w:val="000000"/>
          <w:sz w:val="22"/>
          <w:szCs w:val="22"/>
        </w:rPr>
        <w:tab/>
      </w:r>
    </w:p>
    <w:p w14:paraId="3C3E7C27" w14:textId="77777777" w:rsidR="00B13CE6" w:rsidRPr="002114F2" w:rsidRDefault="00B13CE6" w:rsidP="00B13CE6">
      <w:pPr>
        <w:spacing w:line="276" w:lineRule="auto"/>
        <w:jc w:val="both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ul. Juzistek 2</w:t>
      </w:r>
    </w:p>
    <w:p w14:paraId="3C3E7C28" w14:textId="77777777" w:rsidR="00B13CE6" w:rsidRPr="002114F2" w:rsidRDefault="00B13CE6" w:rsidP="00B13CE6">
      <w:pPr>
        <w:spacing w:line="276" w:lineRule="auto"/>
        <w:jc w:val="both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05-131 Zegrze</w:t>
      </w:r>
    </w:p>
    <w:p w14:paraId="3C3E7C29" w14:textId="77777777" w:rsidR="00B13CE6" w:rsidRPr="002114F2" w:rsidRDefault="00B13CE6" w:rsidP="00B13CE6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2114F2">
        <w:rPr>
          <w:b/>
          <w:sz w:val="22"/>
          <w:szCs w:val="22"/>
          <w:lang w:val="en-US"/>
        </w:rPr>
        <w:t>tel. 261 883 868</w:t>
      </w:r>
    </w:p>
    <w:p w14:paraId="3C3E7C2A" w14:textId="77777777" w:rsidR="00B13CE6" w:rsidRPr="002114F2" w:rsidRDefault="00B13CE6" w:rsidP="00B13CE6">
      <w:pPr>
        <w:pStyle w:val="Bezodstpw"/>
        <w:rPr>
          <w:rFonts w:ascii="Times New Roman" w:hAnsi="Times New Roman"/>
          <w:b/>
          <w:lang w:val="en-US"/>
        </w:rPr>
      </w:pPr>
      <w:r w:rsidRPr="002114F2">
        <w:rPr>
          <w:rFonts w:ascii="Times New Roman" w:hAnsi="Times New Roman"/>
          <w:b/>
          <w:lang w:val="en-US"/>
        </w:rPr>
        <w:t>e-mail: jw4809.zp@ron.mil.pl</w:t>
      </w:r>
    </w:p>
    <w:p w14:paraId="3C3E7C2B" w14:textId="77777777" w:rsidR="00B13CE6" w:rsidRPr="002114F2" w:rsidRDefault="00B13CE6" w:rsidP="00B13CE6">
      <w:pPr>
        <w:pStyle w:val="Bezodstpw"/>
        <w:rPr>
          <w:rFonts w:ascii="Times New Roman" w:hAnsi="Times New Roman"/>
          <w:i/>
          <w:lang w:val="en-US"/>
        </w:rPr>
      </w:pPr>
      <w:r w:rsidRPr="002114F2">
        <w:rPr>
          <w:rFonts w:ascii="Times New Roman" w:hAnsi="Times New Roman"/>
          <w:b/>
          <w:lang w:val="en-US"/>
        </w:rPr>
        <w:t xml:space="preserve">www.26wog.wp.mil.pl  </w:t>
      </w:r>
      <w:r w:rsidRPr="002114F2">
        <w:rPr>
          <w:rFonts w:ascii="Times New Roman" w:hAnsi="Times New Roman"/>
          <w:b/>
          <w:lang w:val="en-US"/>
        </w:rPr>
        <w:tab/>
      </w:r>
      <w:r w:rsidRPr="002114F2">
        <w:rPr>
          <w:rFonts w:ascii="Times New Roman" w:hAnsi="Times New Roman"/>
          <w:b/>
          <w:lang w:val="en-US"/>
        </w:rPr>
        <w:tab/>
      </w:r>
      <w:r w:rsidRPr="002114F2">
        <w:rPr>
          <w:rFonts w:ascii="Times New Roman" w:hAnsi="Times New Roman"/>
          <w:b/>
          <w:lang w:val="en-US"/>
        </w:rPr>
        <w:tab/>
      </w:r>
      <w:r w:rsidRPr="002114F2">
        <w:rPr>
          <w:rFonts w:ascii="Times New Roman" w:hAnsi="Times New Roman"/>
          <w:b/>
          <w:lang w:val="en-US"/>
        </w:rPr>
        <w:tab/>
      </w:r>
      <w:r w:rsidRPr="002114F2">
        <w:rPr>
          <w:rFonts w:ascii="Times New Roman" w:hAnsi="Times New Roman"/>
          <w:b/>
          <w:lang w:val="en-US"/>
        </w:rPr>
        <w:tab/>
      </w:r>
      <w:r w:rsidRPr="002114F2">
        <w:rPr>
          <w:rFonts w:ascii="Times New Roman" w:hAnsi="Times New Roman"/>
          <w:lang w:val="en-US"/>
        </w:rPr>
        <w:tab/>
      </w:r>
    </w:p>
    <w:p w14:paraId="3C3E7C2C" w14:textId="77777777" w:rsidR="00B13CE6" w:rsidRPr="002114F2" w:rsidRDefault="00B13CE6" w:rsidP="00B13CE6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3C3E7C2D" w14:textId="77777777" w:rsidR="00452F00" w:rsidRPr="002114F2" w:rsidRDefault="00452F00" w:rsidP="00B13CE6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3C3E7C2E" w14:textId="77777777" w:rsidR="00452F00" w:rsidRPr="002114F2" w:rsidRDefault="00452F00" w:rsidP="00B13CE6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3C3E7C2F" w14:textId="77777777" w:rsidR="00B13CE6" w:rsidRPr="002114F2" w:rsidRDefault="00B13CE6" w:rsidP="00B13CE6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 xml:space="preserve">ZAPROSZENIE </w:t>
      </w:r>
    </w:p>
    <w:p w14:paraId="3C3E7C30" w14:textId="77777777" w:rsidR="00B13CE6" w:rsidRPr="002114F2" w:rsidRDefault="00B13CE6" w:rsidP="00B13CE6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DO ZŁOŻENIA OFERTY</w:t>
      </w:r>
    </w:p>
    <w:p w14:paraId="3C3E7C31" w14:textId="77777777" w:rsidR="00B13CE6" w:rsidRPr="002114F2" w:rsidRDefault="00B13CE6" w:rsidP="00B13CE6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</w:p>
    <w:p w14:paraId="3C3E7C32" w14:textId="77777777" w:rsidR="00B13CE6" w:rsidRPr="002114F2" w:rsidRDefault="00B13CE6" w:rsidP="00B13CE6">
      <w:pPr>
        <w:pStyle w:val="Bezodstpw"/>
        <w:jc w:val="both"/>
        <w:rPr>
          <w:rFonts w:ascii="Times New Roman" w:hAnsi="Times New Roman"/>
          <w:color w:val="000000"/>
        </w:rPr>
      </w:pPr>
      <w:r w:rsidRPr="002114F2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2114F2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3C3E7C33" w14:textId="4684D567" w:rsidR="00B13CE6" w:rsidRPr="002114F2" w:rsidRDefault="00B13CE6" w:rsidP="00B13CE6">
      <w:pPr>
        <w:pStyle w:val="Bezodstpw"/>
        <w:rPr>
          <w:rFonts w:ascii="Times New Roman" w:hAnsi="Times New Roman"/>
          <w:b/>
        </w:rPr>
      </w:pPr>
      <w:bookmarkStart w:id="0" w:name="_Hlk179788894"/>
      <w:r w:rsidRPr="002114F2">
        <w:rPr>
          <w:rFonts w:ascii="Times New Roman" w:hAnsi="Times New Roman"/>
          <w:b/>
        </w:rPr>
        <w:t>„</w:t>
      </w:r>
      <w:r w:rsidR="00452F00" w:rsidRPr="002114F2">
        <w:rPr>
          <w:rFonts w:ascii="Times New Roman" w:hAnsi="Times New Roman"/>
          <w:b/>
        </w:rPr>
        <w:t>Zamówienie usługi polegającej na monitorowani</w:t>
      </w:r>
      <w:r w:rsidR="00DF0276" w:rsidRPr="002114F2">
        <w:rPr>
          <w:rFonts w:ascii="Times New Roman" w:hAnsi="Times New Roman"/>
          <w:b/>
        </w:rPr>
        <w:t>u</w:t>
      </w:r>
      <w:r w:rsidR="00452F00" w:rsidRPr="002114F2">
        <w:rPr>
          <w:rFonts w:ascii="Times New Roman" w:hAnsi="Times New Roman"/>
          <w:b/>
        </w:rPr>
        <w:t xml:space="preserve"> i analiz</w:t>
      </w:r>
      <w:r w:rsidR="00DF0276" w:rsidRPr="002114F2">
        <w:rPr>
          <w:rFonts w:ascii="Times New Roman" w:hAnsi="Times New Roman"/>
          <w:b/>
        </w:rPr>
        <w:t>ie</w:t>
      </w:r>
      <w:r w:rsidR="00452F00" w:rsidRPr="002114F2">
        <w:rPr>
          <w:rFonts w:ascii="Times New Roman" w:hAnsi="Times New Roman"/>
          <w:b/>
        </w:rPr>
        <w:t xml:space="preserve"> środowiska informacyjnego w Polsce i za granicą dla DWOT na rok 2025</w:t>
      </w:r>
      <w:r w:rsidRPr="002114F2">
        <w:rPr>
          <w:rFonts w:ascii="Times New Roman" w:hAnsi="Times New Roman"/>
          <w:b/>
        </w:rPr>
        <w:t xml:space="preserve"> ”</w:t>
      </w:r>
    </w:p>
    <w:bookmarkEnd w:id="0"/>
    <w:p w14:paraId="3C3E7C34" w14:textId="6C3873C8" w:rsidR="00B13CE6" w:rsidRPr="002114F2" w:rsidRDefault="00B13CE6" w:rsidP="00B13CE6">
      <w:pPr>
        <w:pStyle w:val="Bezodstpw"/>
        <w:rPr>
          <w:rFonts w:ascii="Times New Roman" w:hAnsi="Times New Roman"/>
          <w:b/>
        </w:rPr>
      </w:pPr>
    </w:p>
    <w:p w14:paraId="4CBEA230" w14:textId="77777777" w:rsidR="002114F2" w:rsidRPr="002114F2" w:rsidRDefault="002114F2" w:rsidP="00B13CE6">
      <w:pPr>
        <w:pStyle w:val="Bezodstpw"/>
        <w:rPr>
          <w:rFonts w:ascii="Times New Roman" w:hAnsi="Times New Roman"/>
          <w:b/>
        </w:rPr>
      </w:pPr>
    </w:p>
    <w:p w14:paraId="3C3E7C35" w14:textId="77777777" w:rsidR="00B13CE6" w:rsidRPr="002114F2" w:rsidRDefault="00B13CE6" w:rsidP="00B13CE6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2114F2">
        <w:rPr>
          <w:rFonts w:ascii="Times New Roman" w:hAnsi="Times New Roman"/>
          <w:b/>
        </w:rPr>
        <w:t>OPIS PRZEDMIOTU ZAMÓWIENIA:</w:t>
      </w:r>
    </w:p>
    <w:p w14:paraId="3C3E7C36" w14:textId="3F26127C" w:rsidR="00B13CE6" w:rsidRPr="002114F2" w:rsidRDefault="00B13CE6" w:rsidP="00B13CE6">
      <w:pPr>
        <w:pStyle w:val="Bezodstpw"/>
        <w:rPr>
          <w:rFonts w:ascii="Times New Roman" w:hAnsi="Times New Roman"/>
          <w:b/>
        </w:rPr>
      </w:pPr>
      <w:r w:rsidRPr="002114F2">
        <w:rPr>
          <w:rFonts w:ascii="Times New Roman" w:hAnsi="Times New Roman"/>
        </w:rPr>
        <w:t xml:space="preserve">Przedmiotem zamówienia jest: </w:t>
      </w:r>
      <w:r w:rsidR="0004338C" w:rsidRPr="002114F2">
        <w:rPr>
          <w:rFonts w:ascii="Times New Roman" w:hAnsi="Times New Roman"/>
        </w:rPr>
        <w:t>„Zamówienie usługi polegającej na monitorowaniu i analizie środowiska informacyjnego w Polsce i za granicą dla DWOT na rok 2025 ”</w:t>
      </w:r>
      <w:r w:rsidR="0004338C" w:rsidRPr="002114F2" w:rsidDel="0004338C">
        <w:rPr>
          <w:rFonts w:ascii="Times New Roman" w:hAnsi="Times New Roman"/>
        </w:rPr>
        <w:t xml:space="preserve"> </w:t>
      </w:r>
    </w:p>
    <w:p w14:paraId="3C3E7C37" w14:textId="77777777" w:rsidR="00B13CE6" w:rsidRPr="002114F2" w:rsidRDefault="00B13CE6" w:rsidP="00B13CE6">
      <w:pPr>
        <w:spacing w:line="276" w:lineRule="auto"/>
        <w:jc w:val="both"/>
        <w:rPr>
          <w:sz w:val="22"/>
          <w:szCs w:val="22"/>
        </w:rPr>
      </w:pPr>
    </w:p>
    <w:p w14:paraId="3C3E7C38" w14:textId="77777777" w:rsidR="00B13CE6" w:rsidRPr="002114F2" w:rsidRDefault="00B13CE6" w:rsidP="00B13CE6">
      <w:pPr>
        <w:pStyle w:val="Akapitzlist"/>
        <w:numPr>
          <w:ilvl w:val="0"/>
          <w:numId w:val="42"/>
        </w:numPr>
        <w:spacing w:line="276" w:lineRule="auto"/>
        <w:ind w:left="709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Szczegółowy opis przedmiotu zamówienia został określony</w:t>
      </w:r>
      <w:r w:rsidRPr="002114F2">
        <w:rPr>
          <w:sz w:val="22"/>
          <w:szCs w:val="22"/>
          <w:lang w:val="pl-PL"/>
        </w:rPr>
        <w:t xml:space="preserve"> w </w:t>
      </w:r>
      <w:r w:rsidRPr="002114F2">
        <w:rPr>
          <w:b/>
          <w:sz w:val="22"/>
          <w:szCs w:val="22"/>
        </w:rPr>
        <w:t>załącznik</w:t>
      </w:r>
      <w:r w:rsidRPr="002114F2">
        <w:rPr>
          <w:b/>
          <w:sz w:val="22"/>
          <w:szCs w:val="22"/>
          <w:lang w:val="pl-PL"/>
        </w:rPr>
        <w:t>u</w:t>
      </w:r>
      <w:r w:rsidRPr="002114F2">
        <w:rPr>
          <w:b/>
          <w:sz w:val="22"/>
          <w:szCs w:val="22"/>
        </w:rPr>
        <w:t xml:space="preserve"> nr </w:t>
      </w:r>
      <w:r w:rsidRPr="002114F2">
        <w:rPr>
          <w:b/>
          <w:sz w:val="22"/>
          <w:szCs w:val="22"/>
          <w:lang w:val="pl-PL"/>
        </w:rPr>
        <w:t xml:space="preserve">3 </w:t>
      </w:r>
      <w:r w:rsidRPr="002114F2">
        <w:rPr>
          <w:sz w:val="22"/>
          <w:szCs w:val="22"/>
        </w:rPr>
        <w:t>do Zaproszenia. Zamawiający wymaga, by oferowany przedmiot zamówienia spełniał wszystkie opisane wymagania.</w:t>
      </w:r>
    </w:p>
    <w:p w14:paraId="3C3E7C39" w14:textId="3D67885C" w:rsidR="00B13CE6" w:rsidRPr="002114F2" w:rsidRDefault="00B13CE6" w:rsidP="00B13CE6">
      <w:pPr>
        <w:pStyle w:val="Akapitzlist"/>
        <w:numPr>
          <w:ilvl w:val="0"/>
          <w:numId w:val="42"/>
        </w:numPr>
        <w:spacing w:line="276" w:lineRule="auto"/>
        <w:ind w:left="709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zobowiązany jest zrealizować zamówienia na warunkach i zasadach określonych w projektowany</w:t>
      </w:r>
      <w:r w:rsidR="0000495B" w:rsidRPr="002114F2">
        <w:rPr>
          <w:sz w:val="22"/>
          <w:szCs w:val="22"/>
          <w:lang w:val="pl-PL"/>
        </w:rPr>
        <w:t>ch</w:t>
      </w:r>
      <w:r w:rsidRPr="002114F2">
        <w:rPr>
          <w:sz w:val="22"/>
          <w:szCs w:val="22"/>
        </w:rPr>
        <w:t xml:space="preserve"> postanowieni</w:t>
      </w:r>
      <w:r w:rsidR="0000495B" w:rsidRPr="002114F2">
        <w:rPr>
          <w:sz w:val="22"/>
          <w:szCs w:val="22"/>
          <w:lang w:val="pl-PL"/>
        </w:rPr>
        <w:t>ach</w:t>
      </w:r>
      <w:r w:rsidRPr="002114F2">
        <w:rPr>
          <w:sz w:val="22"/>
          <w:szCs w:val="22"/>
        </w:rPr>
        <w:t xml:space="preserve"> umowy</w:t>
      </w:r>
      <w:r w:rsidR="0000495B" w:rsidRPr="002114F2">
        <w:rPr>
          <w:sz w:val="22"/>
          <w:szCs w:val="22"/>
          <w:lang w:val="pl-PL"/>
        </w:rPr>
        <w:t>,</w:t>
      </w:r>
      <w:r w:rsidRPr="002114F2">
        <w:rPr>
          <w:sz w:val="22"/>
          <w:szCs w:val="22"/>
        </w:rPr>
        <w:t xml:space="preserve"> stanowiący</w:t>
      </w:r>
      <w:r w:rsidR="0000495B" w:rsidRPr="002114F2">
        <w:rPr>
          <w:sz w:val="22"/>
          <w:szCs w:val="22"/>
          <w:lang w:val="pl-PL"/>
        </w:rPr>
        <w:t>ch</w:t>
      </w:r>
      <w:r w:rsidRPr="002114F2">
        <w:rPr>
          <w:sz w:val="22"/>
          <w:szCs w:val="22"/>
        </w:rPr>
        <w:t xml:space="preserve"> </w:t>
      </w:r>
      <w:r w:rsidRPr="002114F2">
        <w:rPr>
          <w:b/>
          <w:sz w:val="22"/>
          <w:szCs w:val="22"/>
        </w:rPr>
        <w:t xml:space="preserve">załącznik nr </w:t>
      </w:r>
      <w:r w:rsidRPr="002114F2">
        <w:rPr>
          <w:b/>
          <w:sz w:val="22"/>
          <w:szCs w:val="22"/>
          <w:lang w:val="pl-PL"/>
        </w:rPr>
        <w:t>5</w:t>
      </w:r>
      <w:r w:rsidRPr="002114F2">
        <w:rPr>
          <w:b/>
          <w:sz w:val="22"/>
          <w:szCs w:val="22"/>
        </w:rPr>
        <w:t xml:space="preserve"> </w:t>
      </w:r>
      <w:r w:rsidRPr="002114F2">
        <w:rPr>
          <w:sz w:val="22"/>
          <w:szCs w:val="22"/>
        </w:rPr>
        <w:t>do Zaproszenia.</w:t>
      </w:r>
    </w:p>
    <w:p w14:paraId="3C3E7C3A" w14:textId="77777777" w:rsidR="00B13CE6" w:rsidRPr="002114F2" w:rsidRDefault="00B13CE6" w:rsidP="00B13CE6">
      <w:pPr>
        <w:pStyle w:val="Akapitzlist"/>
        <w:numPr>
          <w:ilvl w:val="0"/>
          <w:numId w:val="42"/>
        </w:numPr>
        <w:spacing w:after="120"/>
        <w:ind w:left="709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może złożyć tylko jedną ofertę.</w:t>
      </w:r>
    </w:p>
    <w:p w14:paraId="3C3E7C3B" w14:textId="77777777" w:rsidR="00B13CE6" w:rsidRPr="002114F2" w:rsidRDefault="00B13CE6" w:rsidP="00B13CE6">
      <w:pPr>
        <w:pStyle w:val="Bezodstpw"/>
        <w:ind w:left="720"/>
        <w:jc w:val="both"/>
        <w:rPr>
          <w:rFonts w:ascii="Times New Roman" w:hAnsi="Times New Roman"/>
        </w:rPr>
      </w:pPr>
    </w:p>
    <w:p w14:paraId="3C3E7C3C" w14:textId="77777777" w:rsidR="00B13CE6" w:rsidRPr="002114F2" w:rsidRDefault="00B13CE6" w:rsidP="00B13CE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TERMIN  I MIEJSCE REALIZACJI ZAMÓWIENIA:</w:t>
      </w:r>
    </w:p>
    <w:p w14:paraId="7A7C3E39" w14:textId="34DD8080" w:rsidR="00C34075" w:rsidRPr="002114F2" w:rsidRDefault="00C34075" w:rsidP="00C315D0">
      <w:pPr>
        <w:pStyle w:val="Bezodstpw"/>
        <w:numPr>
          <w:ilvl w:val="0"/>
          <w:numId w:val="77"/>
        </w:numPr>
        <w:jc w:val="both"/>
        <w:rPr>
          <w:rFonts w:ascii="Times New Roman" w:eastAsia="Times New Roman" w:hAnsi="Times New Roman"/>
          <w:b/>
          <w:lang w:eastAsia="pl-PL"/>
        </w:rPr>
      </w:pPr>
      <w:r w:rsidRPr="002114F2">
        <w:rPr>
          <w:rFonts w:ascii="Times New Roman" w:eastAsia="Times New Roman" w:hAnsi="Times New Roman"/>
          <w:b/>
          <w:lang w:eastAsia="pl-PL"/>
        </w:rPr>
        <w:t>Termin:</w:t>
      </w:r>
    </w:p>
    <w:p w14:paraId="19839677" w14:textId="1B30BDC3" w:rsidR="00C315D0" w:rsidRPr="002114F2" w:rsidRDefault="00C34075" w:rsidP="00C315D0">
      <w:pPr>
        <w:pStyle w:val="Bezodstpw"/>
        <w:ind w:left="360"/>
        <w:jc w:val="both"/>
        <w:rPr>
          <w:rFonts w:ascii="Times New Roman" w:eastAsia="Times New Roman" w:hAnsi="Times New Roman"/>
          <w:b/>
          <w:lang w:eastAsia="pl-PL"/>
        </w:rPr>
      </w:pPr>
      <w:r w:rsidRPr="002114F2">
        <w:rPr>
          <w:rFonts w:ascii="Times New Roman" w:eastAsia="Times New Roman" w:hAnsi="Times New Roman"/>
          <w:b/>
          <w:lang w:eastAsia="pl-PL"/>
        </w:rPr>
        <w:t xml:space="preserve">Od dnia podpisania umowy do </w:t>
      </w:r>
      <w:r w:rsidR="0000495B" w:rsidRPr="002114F2">
        <w:rPr>
          <w:rFonts w:ascii="Times New Roman" w:eastAsia="Times New Roman" w:hAnsi="Times New Roman"/>
          <w:b/>
          <w:lang w:eastAsia="pl-PL"/>
        </w:rPr>
        <w:t xml:space="preserve">dnia </w:t>
      </w:r>
      <w:r w:rsidRPr="002114F2">
        <w:rPr>
          <w:rFonts w:ascii="Times New Roman" w:eastAsia="Times New Roman" w:hAnsi="Times New Roman"/>
          <w:b/>
          <w:lang w:eastAsia="pl-PL"/>
        </w:rPr>
        <w:t xml:space="preserve">31.12.2025 r. </w:t>
      </w:r>
    </w:p>
    <w:p w14:paraId="458C2F74" w14:textId="46D38F45" w:rsidR="00C34075" w:rsidRPr="002114F2" w:rsidRDefault="00C34075" w:rsidP="00C315D0">
      <w:pPr>
        <w:pStyle w:val="Bezodstpw"/>
        <w:jc w:val="both"/>
        <w:rPr>
          <w:rFonts w:ascii="Times New Roman" w:eastAsia="Times New Roman" w:hAnsi="Times New Roman"/>
          <w:b/>
          <w:strike/>
          <w:lang w:eastAsia="pl-PL"/>
        </w:rPr>
      </w:pPr>
    </w:p>
    <w:p w14:paraId="3C3E7C41" w14:textId="77777777" w:rsidR="00452F00" w:rsidRPr="002114F2" w:rsidRDefault="00452F00" w:rsidP="00452F00">
      <w:pPr>
        <w:ind w:left="360"/>
        <w:jc w:val="both"/>
        <w:rPr>
          <w:bCs/>
          <w:color w:val="000000"/>
          <w:sz w:val="22"/>
          <w:szCs w:val="22"/>
        </w:rPr>
      </w:pPr>
    </w:p>
    <w:p w14:paraId="3C3E7C42" w14:textId="77777777" w:rsidR="00B13CE6" w:rsidRPr="002114F2" w:rsidRDefault="00B13CE6" w:rsidP="00B13CE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2114F2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3C3E7C43" w14:textId="4A508A17" w:rsidR="00B13CE6" w:rsidRPr="002114F2" w:rsidRDefault="00B13CE6" w:rsidP="00B13CE6">
      <w:p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1" w:name="_Hlk150360238"/>
      <w:r w:rsidRPr="002114F2">
        <w:rPr>
          <w:color w:val="000000" w:themeColor="text1"/>
          <w:sz w:val="22"/>
          <w:szCs w:val="22"/>
        </w:rPr>
        <w:t>Ofertę wraz z załącznikami należy złożyć</w:t>
      </w:r>
      <w:r w:rsidRPr="002114F2">
        <w:rPr>
          <w:bCs/>
          <w:color w:val="000000" w:themeColor="text1"/>
          <w:sz w:val="22"/>
          <w:szCs w:val="22"/>
        </w:rPr>
        <w:t xml:space="preserve"> za pośrednictwem platformy pod adresem </w:t>
      </w:r>
      <w:r w:rsidR="00174527" w:rsidRPr="002114F2">
        <w:rPr>
          <w:bCs/>
          <w:color w:val="002060"/>
          <w:sz w:val="22"/>
          <w:szCs w:val="22"/>
        </w:rPr>
        <w:t>https://platformazakupowa.pl/transakcja/1039520</w:t>
      </w:r>
      <w:r w:rsidRPr="002114F2">
        <w:rPr>
          <w:color w:val="002060"/>
          <w:sz w:val="22"/>
          <w:szCs w:val="22"/>
        </w:rPr>
        <w:t xml:space="preserve"> </w:t>
      </w:r>
      <w:r w:rsidRPr="002114F2">
        <w:rPr>
          <w:color w:val="000000" w:themeColor="text1"/>
          <w:sz w:val="22"/>
          <w:szCs w:val="22"/>
        </w:rPr>
        <w:t xml:space="preserve">na stronie dotyczącej odpowiedniego postępowania </w:t>
      </w:r>
      <w:r w:rsidRPr="002114F2">
        <w:rPr>
          <w:b/>
          <w:color w:val="000000" w:themeColor="text1"/>
          <w:sz w:val="22"/>
          <w:szCs w:val="22"/>
        </w:rPr>
        <w:t xml:space="preserve">do dnia: </w:t>
      </w:r>
      <w:r w:rsidR="002114F2" w:rsidRPr="002114F2">
        <w:rPr>
          <w:b/>
          <w:color w:val="000000" w:themeColor="text1"/>
          <w:sz w:val="22"/>
          <w:szCs w:val="22"/>
        </w:rPr>
        <w:t>23</w:t>
      </w:r>
      <w:r w:rsidR="00AB41ED" w:rsidRPr="002114F2">
        <w:rPr>
          <w:b/>
          <w:color w:val="000000" w:themeColor="text1"/>
          <w:sz w:val="22"/>
          <w:szCs w:val="22"/>
        </w:rPr>
        <w:t>.01.2025</w:t>
      </w:r>
      <w:r w:rsidRPr="002114F2">
        <w:rPr>
          <w:b/>
          <w:color w:val="000000" w:themeColor="text1"/>
          <w:sz w:val="22"/>
          <w:szCs w:val="22"/>
        </w:rPr>
        <w:t xml:space="preserve"> do godz. 08:00.      </w:t>
      </w:r>
    </w:p>
    <w:p w14:paraId="3C3E7C44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bookmarkEnd w:id="1"/>
      <w:r w:rsidRPr="002114F2">
        <w:rPr>
          <w:sz w:val="22"/>
          <w:szCs w:val="22"/>
          <w:lang w:eastAsia="ar-SA"/>
        </w:rPr>
        <w:lastRenderedPageBreak/>
        <w:t xml:space="preserve">Składając ofertę w przypadku jakichkolwiek wątpliwości Wykonawca winien się zapoznać </w:t>
      </w:r>
      <w:r w:rsidRPr="002114F2">
        <w:rPr>
          <w:sz w:val="22"/>
          <w:szCs w:val="22"/>
          <w:lang w:eastAsia="ar-SA"/>
        </w:rPr>
        <w:br/>
        <w:t xml:space="preserve">z instrukcjami dostępnymi pod linkiem: </w:t>
      </w:r>
      <w:hyperlink r:id="rId12" w:history="1">
        <w:r w:rsidRPr="002114F2">
          <w:rPr>
            <w:color w:val="2F5496" w:themeColor="accent5" w:themeShade="B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2114F2">
        <w:rPr>
          <w:color w:val="2F5496" w:themeColor="accent5" w:themeShade="BF"/>
          <w:sz w:val="22"/>
          <w:szCs w:val="22"/>
          <w:lang w:eastAsia="ar-SA"/>
        </w:rPr>
        <w:t xml:space="preserve"> </w:t>
      </w:r>
      <w:r w:rsidRPr="002114F2">
        <w:rPr>
          <w:color w:val="2F5496" w:themeColor="accent5" w:themeShade="BF"/>
          <w:sz w:val="22"/>
          <w:szCs w:val="22"/>
          <w:lang w:eastAsia="ar-SA"/>
        </w:rPr>
        <w:br/>
      </w:r>
      <w:r w:rsidRPr="002114F2">
        <w:rPr>
          <w:sz w:val="22"/>
          <w:szCs w:val="22"/>
          <w:lang w:eastAsia="ar-SA"/>
        </w:rPr>
        <w:t>i postąpić zgodnie z tymi instrukcjami.</w:t>
      </w:r>
    </w:p>
    <w:p w14:paraId="3C3E7C45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2114F2">
        <w:rPr>
          <w:sz w:val="22"/>
          <w:szCs w:val="22"/>
          <w:lang w:eastAsia="ar-SA"/>
        </w:rPr>
        <w:t xml:space="preserve">Oferta wraz ze wszystkimi jej załącznikami powinna zostać wypełniona i podpisana przez uprawnioną osobę lub osoby i przesłana przy użyciu narzędzia, </w:t>
      </w:r>
      <w:r w:rsidRPr="002114F2">
        <w:rPr>
          <w:sz w:val="22"/>
          <w:szCs w:val="22"/>
          <w:lang w:eastAsia="ar-SA"/>
        </w:rPr>
        <w:br/>
        <w:t xml:space="preserve">o którym mowa w ust. 1 pkt 1. </w:t>
      </w:r>
      <w:r w:rsidRPr="002114F2">
        <w:rPr>
          <w:b/>
          <w:bCs/>
          <w:sz w:val="22"/>
          <w:szCs w:val="22"/>
          <w:lang w:eastAsia="ar-SA"/>
        </w:rPr>
        <w:t xml:space="preserve">Zamawiający wymaga podpisania oferty wraz </w:t>
      </w:r>
      <w:r w:rsidRPr="002114F2">
        <w:rPr>
          <w:b/>
          <w:bCs/>
          <w:sz w:val="22"/>
          <w:szCs w:val="22"/>
          <w:lang w:eastAsia="ar-SA"/>
        </w:rPr>
        <w:br/>
        <w:t>z załącznikami elektronicznym kwalifikowanym podpisem lub podpisem zaufanym lub podpisem osobistym (e-dowód)</w:t>
      </w:r>
      <w:r w:rsidRPr="002114F2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2114F2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3C3E7C46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3C3E7C47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3C3E7C48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3C3E7C49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2114F2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2114F2">
        <w:rPr>
          <w:b/>
          <w:bCs/>
          <w:color w:val="000000"/>
          <w:sz w:val="22"/>
          <w:szCs w:val="22"/>
        </w:rPr>
        <w:t>2 dni robocze</w:t>
      </w:r>
      <w:r w:rsidRPr="002114F2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3C3E7C4A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2114F2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3C3E7C4B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3C3E7C4C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3C3E7C4D" w14:textId="77777777" w:rsidR="00B13CE6" w:rsidRPr="002114F2" w:rsidRDefault="00B13CE6" w:rsidP="00B13CE6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3C3E7C4E" w14:textId="77777777" w:rsidR="00B13CE6" w:rsidRPr="002114F2" w:rsidRDefault="00B13CE6" w:rsidP="00B13CE6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sposób składania dokumentów w ofercie wspólnej: </w:t>
      </w:r>
    </w:p>
    <w:p w14:paraId="3C3E7C4F" w14:textId="77777777" w:rsidR="00B13CE6" w:rsidRPr="002114F2" w:rsidRDefault="00B13CE6" w:rsidP="00B13CE6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3C3E7C50" w14:textId="77777777" w:rsidR="00B13CE6" w:rsidRPr="002114F2" w:rsidRDefault="00B13CE6" w:rsidP="00B13CE6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3C3E7C51" w14:textId="77777777" w:rsidR="00B13CE6" w:rsidRPr="002114F2" w:rsidRDefault="00B13CE6" w:rsidP="00B13CE6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3C3E7C52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lastRenderedPageBreak/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3C3E7C53" w14:textId="77777777" w:rsidR="00B13CE6" w:rsidRPr="002114F2" w:rsidRDefault="00B13CE6" w:rsidP="00B13CE6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3C3E7C54" w14:textId="77777777" w:rsidR="00B13CE6" w:rsidRPr="002114F2" w:rsidRDefault="00B13CE6" w:rsidP="00B13CE6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określenie zakresu działania poszczególnych stron umowy, </w:t>
      </w:r>
    </w:p>
    <w:p w14:paraId="3C3E7C55" w14:textId="77777777" w:rsidR="00B13CE6" w:rsidRPr="002114F2" w:rsidRDefault="00B13CE6" w:rsidP="00B13CE6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3C3E7C56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2114F2">
        <w:rPr>
          <w:sz w:val="22"/>
          <w:szCs w:val="22"/>
        </w:rPr>
        <w:t>.</w:t>
      </w:r>
    </w:p>
    <w:p w14:paraId="3C3E7C57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3C3E7C58" w14:textId="77777777" w:rsidR="00B13CE6" w:rsidRPr="002114F2" w:rsidRDefault="00B13CE6" w:rsidP="00B13CE6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2"/>
    <w:p w14:paraId="3C3E7C59" w14:textId="77777777" w:rsidR="00B13CE6" w:rsidRPr="002114F2" w:rsidRDefault="00B13CE6" w:rsidP="00B13CE6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3C3E7C5A" w14:textId="77777777" w:rsidR="00B13CE6" w:rsidRPr="002114F2" w:rsidRDefault="00B13CE6" w:rsidP="00B13CE6">
      <w:pPr>
        <w:pStyle w:val="Bezodstpw"/>
        <w:jc w:val="both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Oferta musi zawierać:</w:t>
      </w:r>
    </w:p>
    <w:p w14:paraId="3C3E7C5B" w14:textId="77777777" w:rsidR="00B13CE6" w:rsidRPr="002114F2" w:rsidRDefault="00B13CE6" w:rsidP="00B13CE6">
      <w:pPr>
        <w:pStyle w:val="Bezodstpw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2114F2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2114F2">
        <w:rPr>
          <w:rFonts w:ascii="Times New Roman" w:hAnsi="Times New Roman"/>
          <w:b/>
          <w:color w:val="000000" w:themeColor="text1"/>
        </w:rPr>
        <w:t>Załącznik nr 1</w:t>
      </w:r>
      <w:r w:rsidRPr="002114F2">
        <w:rPr>
          <w:rFonts w:ascii="Times New Roman" w:hAnsi="Times New Roman"/>
          <w:color w:val="000000" w:themeColor="text1"/>
        </w:rPr>
        <w:t xml:space="preserve"> do Zaproszenia. </w:t>
      </w:r>
    </w:p>
    <w:p w14:paraId="3C3E7C5D" w14:textId="75E1B855" w:rsidR="00B13CE6" w:rsidRPr="002114F2" w:rsidRDefault="00B13CE6" w:rsidP="00AB41ED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2114F2">
        <w:rPr>
          <w:rFonts w:ascii="Times New Roman" w:hAnsi="Times New Roman"/>
          <w:color w:val="000000" w:themeColor="text1"/>
        </w:rPr>
        <w:t xml:space="preserve">Formularz cenowy według wzoru stanowiącego </w:t>
      </w:r>
      <w:r w:rsidRPr="002114F2">
        <w:rPr>
          <w:rFonts w:ascii="Times New Roman" w:hAnsi="Times New Roman"/>
          <w:b/>
          <w:color w:val="000000" w:themeColor="text1"/>
        </w:rPr>
        <w:t xml:space="preserve">Załącznik nr 2 </w:t>
      </w:r>
      <w:r w:rsidRPr="002114F2">
        <w:rPr>
          <w:rFonts w:ascii="Times New Roman" w:hAnsi="Times New Roman"/>
          <w:color w:val="000000" w:themeColor="text1"/>
        </w:rPr>
        <w:t>do Zaproszenia.</w:t>
      </w:r>
    </w:p>
    <w:p w14:paraId="3C3E7C5E" w14:textId="77777777" w:rsidR="00B13CE6" w:rsidRPr="002114F2" w:rsidRDefault="00B13CE6" w:rsidP="00B13C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2114F2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3" w:anchor="/document/19231047?unitId=art(7)ust(1)&amp;cm=DOCUMENT" w:history="1">
        <w:r w:rsidRPr="002114F2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  <w:u w:val="none"/>
          </w:rPr>
          <w:t>art. 7 ust. 1</w:t>
        </w:r>
      </w:hyperlink>
      <w:r w:rsidRPr="002114F2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</w:t>
      </w:r>
      <w:r w:rsidRPr="002114F2">
        <w:rPr>
          <w:rFonts w:ascii="Times New Roman" w:hAnsi="Times New Roman" w:cs="Times New Roman" w:hint="default"/>
          <w:color w:val="000000" w:themeColor="text1"/>
          <w:sz w:val="22"/>
          <w:szCs w:val="22"/>
        </w:rPr>
        <w:br/>
        <w:t xml:space="preserve">o szczególnych rozwiązaniach w zakresie przeciwdziałania </w:t>
      </w:r>
      <w:r w:rsidRPr="002114F2">
        <w:rPr>
          <w:rStyle w:val="Uwydatnienie"/>
          <w:rFonts w:ascii="Times New Roman" w:hAnsi="Times New Roman" w:cs="Times New Roman" w:hint="default"/>
          <w:i w:val="0"/>
          <w:color w:val="000000" w:themeColor="text1"/>
          <w:sz w:val="22"/>
          <w:szCs w:val="22"/>
        </w:rPr>
        <w:t>wspieraniu agresji na Ukrainę</w:t>
      </w:r>
      <w:r w:rsidRPr="002114F2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2114F2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Załącznik nr 4 do Zaproszenia.</w:t>
      </w:r>
    </w:p>
    <w:p w14:paraId="3C3E7C5F" w14:textId="77777777" w:rsidR="00B13CE6" w:rsidRPr="002114F2" w:rsidRDefault="00B13CE6" w:rsidP="00B13CE6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2114F2">
        <w:rPr>
          <w:rFonts w:ascii="Times New Roman" w:hAnsi="Times New Roman"/>
          <w:color w:val="000000" w:themeColor="text1"/>
        </w:rPr>
        <w:t xml:space="preserve">Aktualny odpis z właściwego rejestru lub z centralnej ewidencji i informacji </w:t>
      </w:r>
      <w:r w:rsidRPr="002114F2">
        <w:rPr>
          <w:rFonts w:ascii="Times New Roman" w:hAnsi="Times New Roman"/>
          <w:color w:val="000000" w:themeColor="text1"/>
        </w:rPr>
        <w:br/>
        <w:t>o działalności gospodarczej, jeżeli odrębne przepisy wymagają wpisu do rejestru lub ewidencji, wystawiony nie wcześniej niż 6 miesięcy przed terminem składania ofert.</w:t>
      </w:r>
    </w:p>
    <w:p w14:paraId="3C3E7C60" w14:textId="77777777" w:rsidR="00B13CE6" w:rsidRPr="002114F2" w:rsidRDefault="00B13CE6" w:rsidP="00B13CE6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do oferty należy załączyć stosowne </w:t>
      </w:r>
      <w:r w:rsidRPr="002114F2">
        <w:rPr>
          <w:rFonts w:ascii="Times New Roman" w:hAnsi="Times New Roman"/>
          <w:b/>
          <w:color w:val="000000" w:themeColor="text1"/>
        </w:rPr>
        <w:t>pełnomocnictwo</w:t>
      </w:r>
      <w:r w:rsidRPr="002114F2">
        <w:rPr>
          <w:rFonts w:ascii="Times New Roman" w:hAnsi="Times New Roman"/>
          <w:color w:val="000000" w:themeColor="text1"/>
        </w:rPr>
        <w:t>;</w:t>
      </w:r>
    </w:p>
    <w:p w14:paraId="3C3E7C61" w14:textId="77777777" w:rsidR="00B13CE6" w:rsidRPr="002114F2" w:rsidRDefault="00B13CE6" w:rsidP="00B13CE6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Pr="002114F2">
        <w:rPr>
          <w:rFonts w:ascii="Times New Roman" w:hAnsi="Times New Roman"/>
          <w:color w:val="000000" w:themeColor="text1"/>
        </w:rPr>
        <w:br/>
        <w:t>„</w:t>
      </w:r>
      <w:r w:rsidRPr="002114F2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2114F2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3C3E7C62" w14:textId="77777777" w:rsidR="00B13CE6" w:rsidRPr="002114F2" w:rsidRDefault="00B13CE6" w:rsidP="00B13CE6">
      <w:pPr>
        <w:pStyle w:val="Bezodstpw"/>
        <w:jc w:val="both"/>
        <w:rPr>
          <w:rFonts w:ascii="Times New Roman" w:hAnsi="Times New Roman"/>
        </w:rPr>
      </w:pPr>
    </w:p>
    <w:p w14:paraId="3C3E7C63" w14:textId="77777777" w:rsidR="00B13CE6" w:rsidRPr="002114F2" w:rsidRDefault="00B13CE6" w:rsidP="00B13CE6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TERMIN SKŁADANIA OFERT</w:t>
      </w:r>
    </w:p>
    <w:p w14:paraId="3C3E7C64" w14:textId="77777777" w:rsidR="00B13CE6" w:rsidRPr="002114F2" w:rsidRDefault="00B13CE6" w:rsidP="00B13CE6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3C3E7C65" w14:textId="29D6FD5D" w:rsidR="00B13CE6" w:rsidRPr="002114F2" w:rsidRDefault="00B13CE6" w:rsidP="00B13CE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2114F2">
        <w:rPr>
          <w:rFonts w:ascii="Times New Roman" w:hAnsi="Times New Roman"/>
        </w:rPr>
        <w:t>Ofertę należy złożyć do dnia</w:t>
      </w:r>
      <w:r w:rsidR="00AB41ED" w:rsidRPr="002114F2">
        <w:rPr>
          <w:rFonts w:ascii="Times New Roman" w:hAnsi="Times New Roman"/>
        </w:rPr>
        <w:t xml:space="preserve"> </w:t>
      </w:r>
      <w:r w:rsidR="002114F2" w:rsidRPr="002114F2">
        <w:rPr>
          <w:rFonts w:ascii="Times New Roman" w:hAnsi="Times New Roman"/>
          <w:b/>
          <w:color w:val="000000" w:themeColor="text1"/>
        </w:rPr>
        <w:t>23</w:t>
      </w:r>
      <w:r w:rsidR="00C315D0" w:rsidRPr="002114F2">
        <w:rPr>
          <w:rFonts w:ascii="Times New Roman" w:hAnsi="Times New Roman"/>
          <w:b/>
          <w:color w:val="000000" w:themeColor="text1"/>
        </w:rPr>
        <w:t>.01.2025</w:t>
      </w:r>
      <w:r w:rsidRPr="002114F2">
        <w:rPr>
          <w:rFonts w:ascii="Times New Roman" w:hAnsi="Times New Roman"/>
          <w:b/>
          <w:color w:val="000000" w:themeColor="text1"/>
        </w:rPr>
        <w:t xml:space="preserve"> do godziny 8.00       </w:t>
      </w:r>
    </w:p>
    <w:p w14:paraId="3C3E7C66" w14:textId="77777777" w:rsidR="00B13CE6" w:rsidRPr="002114F2" w:rsidRDefault="00B13CE6" w:rsidP="00B13CE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>Oferty dostarczone po upływie wskazanego wyżej terminu nie będą rozpatrywane.</w:t>
      </w:r>
    </w:p>
    <w:p w14:paraId="3C3E7C67" w14:textId="77777777" w:rsidR="00B13CE6" w:rsidRPr="002114F2" w:rsidRDefault="00B13CE6" w:rsidP="00B13CE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2114F2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3C3E7C68" w14:textId="77777777" w:rsidR="00B13CE6" w:rsidRPr="002114F2" w:rsidRDefault="00B13CE6" w:rsidP="00B13CE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3C3E7C69" w14:textId="77777777" w:rsidR="00B13CE6" w:rsidRPr="002114F2" w:rsidRDefault="00B13CE6" w:rsidP="00B13CE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 xml:space="preserve">Oferta musi być oznaczona numerem sprawy Zamawiającego </w:t>
      </w:r>
      <w:r w:rsidRPr="002114F2">
        <w:rPr>
          <w:rFonts w:ascii="Times New Roman" w:hAnsi="Times New Roman"/>
          <w:b/>
          <w:color w:val="000000" w:themeColor="text1"/>
        </w:rPr>
        <w:t>PU/</w:t>
      </w:r>
      <w:r w:rsidR="00FD59F7" w:rsidRPr="002114F2">
        <w:rPr>
          <w:rFonts w:ascii="Times New Roman" w:hAnsi="Times New Roman"/>
          <w:b/>
          <w:color w:val="000000" w:themeColor="text1"/>
        </w:rPr>
        <w:t>713</w:t>
      </w:r>
      <w:r w:rsidRPr="002114F2">
        <w:rPr>
          <w:rFonts w:ascii="Times New Roman" w:hAnsi="Times New Roman"/>
          <w:b/>
          <w:color w:val="000000" w:themeColor="text1"/>
        </w:rPr>
        <w:t>/2024</w:t>
      </w:r>
    </w:p>
    <w:p w14:paraId="3C3E7C6A" w14:textId="77777777" w:rsidR="00B13CE6" w:rsidRPr="002114F2" w:rsidRDefault="00B13CE6" w:rsidP="00B13CE6">
      <w:pPr>
        <w:pStyle w:val="Bezodstpw"/>
        <w:ind w:left="720"/>
        <w:jc w:val="both"/>
        <w:rPr>
          <w:rFonts w:ascii="Times New Roman" w:hAnsi="Times New Roman"/>
        </w:rPr>
      </w:pPr>
    </w:p>
    <w:p w14:paraId="3C3E7C6B" w14:textId="77777777" w:rsidR="00B13CE6" w:rsidRPr="002114F2" w:rsidRDefault="00B13CE6" w:rsidP="00B13CE6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KRYTERIA OCENY OFERT</w:t>
      </w:r>
    </w:p>
    <w:p w14:paraId="3C3E7C6C" w14:textId="77777777" w:rsidR="00B13CE6" w:rsidRPr="002114F2" w:rsidRDefault="00B13CE6" w:rsidP="00B13CE6">
      <w:pPr>
        <w:pStyle w:val="Akapitzlist"/>
        <w:ind w:left="36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Wybór najkorzystniejszej oferty nastąpi w oparciu o następujące kryterium:</w:t>
      </w:r>
    </w:p>
    <w:p w14:paraId="5A3D721A" w14:textId="7ABB1E64" w:rsidR="002114F2" w:rsidRPr="002114F2" w:rsidRDefault="00B13CE6" w:rsidP="002114F2">
      <w:pPr>
        <w:pStyle w:val="Akapitzlist"/>
        <w:ind w:left="36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Cena  -  </w:t>
      </w:r>
      <w:r w:rsidRPr="002114F2">
        <w:rPr>
          <w:sz w:val="22"/>
          <w:szCs w:val="22"/>
          <w:lang w:val="pl-PL"/>
        </w:rPr>
        <w:t>100</w:t>
      </w:r>
      <w:r w:rsidRPr="002114F2">
        <w:rPr>
          <w:sz w:val="22"/>
          <w:szCs w:val="22"/>
        </w:rPr>
        <w:t xml:space="preserve"> %</w:t>
      </w:r>
    </w:p>
    <w:p w14:paraId="3C3E7C6E" w14:textId="77777777" w:rsidR="00B13CE6" w:rsidRPr="002114F2" w:rsidRDefault="00B13CE6" w:rsidP="00B13CE6">
      <w:pPr>
        <w:pStyle w:val="Bezodstpw"/>
        <w:numPr>
          <w:ilvl w:val="0"/>
          <w:numId w:val="43"/>
        </w:numPr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OCENA OFERT, WYBÓR OFERTY NAJKORZYSTNIEJSZEJ</w:t>
      </w:r>
    </w:p>
    <w:p w14:paraId="3C3E7C6F" w14:textId="77777777" w:rsidR="00B13CE6" w:rsidRPr="002114F2" w:rsidRDefault="00B13CE6" w:rsidP="00B13CE6">
      <w:pPr>
        <w:pStyle w:val="Bezodstpw"/>
        <w:ind w:left="502"/>
        <w:rPr>
          <w:rFonts w:ascii="Times New Roman" w:hAnsi="Times New Roman"/>
          <w:b/>
        </w:rPr>
      </w:pPr>
    </w:p>
    <w:p w14:paraId="3C3E7C70" w14:textId="77777777" w:rsidR="00B13CE6" w:rsidRPr="002114F2" w:rsidRDefault="00B13CE6" w:rsidP="001745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 xml:space="preserve">Niezwłocznie po terminie składania ofert, Zamawiający zamieści na stronie internetowej </w:t>
      </w:r>
      <w:r w:rsidR="00174527" w:rsidRPr="002114F2">
        <w:rPr>
          <w:rFonts w:ascii="Times New Roman" w:hAnsi="Times New Roman"/>
          <w:color w:val="002060"/>
        </w:rPr>
        <w:t>https://platformazakupowa.pl/transakcja/1039520</w:t>
      </w:r>
      <w:r w:rsidRPr="002114F2">
        <w:rPr>
          <w:rFonts w:ascii="Times New Roman" w:hAnsi="Times New Roman"/>
          <w:color w:val="002060"/>
        </w:rPr>
        <w:t xml:space="preserve"> </w:t>
      </w:r>
      <w:r w:rsidRPr="002114F2">
        <w:rPr>
          <w:rFonts w:ascii="Times New Roman" w:hAnsi="Times New Roman"/>
          <w:color w:val="000000" w:themeColor="text1"/>
        </w:rPr>
        <w:t>zestawienie złożonych ofert.</w:t>
      </w:r>
    </w:p>
    <w:p w14:paraId="3C3E7C71" w14:textId="77777777" w:rsidR="00B13CE6" w:rsidRPr="002114F2" w:rsidRDefault="00B13CE6" w:rsidP="00B13CE6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lastRenderedPageBreak/>
        <w:t>Zamawiający poprawi w ofertach:</w:t>
      </w:r>
    </w:p>
    <w:p w14:paraId="3C3E7C72" w14:textId="77777777" w:rsidR="00B13CE6" w:rsidRPr="002114F2" w:rsidRDefault="00B13CE6" w:rsidP="00B13CE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oczywiste omyłki pisarskie</w:t>
      </w:r>
    </w:p>
    <w:p w14:paraId="3C3E7C73" w14:textId="77777777" w:rsidR="00B13CE6" w:rsidRPr="002114F2" w:rsidRDefault="00B13CE6" w:rsidP="00B13CE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oczywiste omyłki rachunkowe</w:t>
      </w:r>
    </w:p>
    <w:p w14:paraId="3C3E7C74" w14:textId="77777777" w:rsidR="00B13CE6" w:rsidRPr="002114F2" w:rsidRDefault="00B13CE6" w:rsidP="00B13CE6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Oferty niespełniające warunków stawianych przez Zamawiającego w zaproszeniu zostaną odrzucone.</w:t>
      </w:r>
    </w:p>
    <w:p w14:paraId="3C3E7C75" w14:textId="77777777" w:rsidR="00B13CE6" w:rsidRPr="002114F2" w:rsidRDefault="00B13CE6" w:rsidP="00B13CE6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3C3E7C76" w14:textId="77777777" w:rsidR="00B13CE6" w:rsidRPr="002114F2" w:rsidRDefault="00B13CE6" w:rsidP="00B13CE6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3C3E7C77" w14:textId="77777777" w:rsidR="00B13CE6" w:rsidRPr="002114F2" w:rsidRDefault="00B13CE6" w:rsidP="00B13CE6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3C3E7C78" w14:textId="77777777" w:rsidR="00B13CE6" w:rsidRPr="002114F2" w:rsidRDefault="00B13CE6" w:rsidP="00174527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color w:val="000000" w:themeColor="text1"/>
        </w:rPr>
        <w:t xml:space="preserve">Informacja o wyborze oferty najkorzystniejszej zostanie zamieszczona na stronie internetowej Zamawiającego </w:t>
      </w:r>
      <w:r w:rsidR="00174527" w:rsidRPr="002114F2">
        <w:rPr>
          <w:rFonts w:ascii="Times New Roman" w:hAnsi="Times New Roman"/>
          <w:color w:val="002060"/>
        </w:rPr>
        <w:t>https://platformazakupowa.pl/transakcja/1039520</w:t>
      </w:r>
      <w:r w:rsidRPr="002114F2">
        <w:rPr>
          <w:rFonts w:ascii="Times New Roman" w:hAnsi="Times New Roman"/>
          <w:color w:val="2F5496" w:themeColor="accent5" w:themeShade="BF"/>
          <w:shd w:val="clear" w:color="auto" w:fill="FFFFFF"/>
        </w:rPr>
        <w:br/>
      </w:r>
      <w:r w:rsidRPr="002114F2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3C3E7C79" w14:textId="77777777" w:rsidR="00B13CE6" w:rsidRPr="002114F2" w:rsidRDefault="00B13CE6" w:rsidP="00B13CE6">
      <w:pPr>
        <w:pStyle w:val="Akapitzlist"/>
        <w:ind w:left="851"/>
        <w:rPr>
          <w:sz w:val="22"/>
          <w:szCs w:val="22"/>
        </w:rPr>
      </w:pPr>
    </w:p>
    <w:p w14:paraId="3C3E7C7A" w14:textId="77777777" w:rsidR="00B13CE6" w:rsidRPr="002114F2" w:rsidRDefault="00B13CE6" w:rsidP="00B13CE6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  <w:b/>
        </w:rPr>
        <w:t>KONTAKT ZAMAWIAJĄCEGO Z WYKONAWCĄ:</w:t>
      </w:r>
    </w:p>
    <w:p w14:paraId="3C3E7C7B" w14:textId="77777777" w:rsidR="00B13CE6" w:rsidRPr="002114F2" w:rsidRDefault="00B13CE6" w:rsidP="00B13CE6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>Zamawiający nie dopuszcza kontaktu telefonicznego.  W postępowaniu o udzielenie zamówienia komunikacja pomiędzy Zamawiającym a Wykonawcami w szczególności składanie dokumentów, oświadczeń, uzupełnień, wniosków, zawiadomień oraz przekazywanie informacji odbywa się przy użyciu środków komunikacji elektronicznej zapewnionych przez System.</w:t>
      </w:r>
    </w:p>
    <w:p w14:paraId="3C3E7C7C" w14:textId="77777777" w:rsidR="00B13CE6" w:rsidRPr="002114F2" w:rsidRDefault="00B13CE6" w:rsidP="00B13CE6">
      <w:pPr>
        <w:pStyle w:val="Bezodstpw"/>
        <w:spacing w:before="120" w:after="120"/>
        <w:ind w:left="360"/>
        <w:jc w:val="both"/>
        <w:rPr>
          <w:rFonts w:ascii="Times New Roman" w:hAnsi="Times New Roman"/>
          <w:color w:val="002060"/>
        </w:rPr>
      </w:pPr>
      <w:r w:rsidRPr="002114F2">
        <w:rPr>
          <w:rFonts w:ascii="Times New Roman" w:hAnsi="Times New Roman"/>
        </w:rPr>
        <w:t xml:space="preserve">System jest dostępny pod adresem: </w:t>
      </w:r>
      <w:r w:rsidR="00174527" w:rsidRPr="002114F2">
        <w:rPr>
          <w:rFonts w:ascii="Times New Roman" w:hAnsi="Times New Roman"/>
          <w:color w:val="002060"/>
        </w:rPr>
        <w:t>https://platformazakupowa.pl/transakcja/1039520</w:t>
      </w:r>
    </w:p>
    <w:p w14:paraId="3C3E7C7D" w14:textId="77777777" w:rsidR="00B13CE6" w:rsidRPr="002114F2" w:rsidRDefault="00B13CE6" w:rsidP="00B13CE6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>Odpowiedzi zostaną zamieszczone na stronie internetowej.</w:t>
      </w:r>
    </w:p>
    <w:p w14:paraId="3C3E7C7E" w14:textId="77777777" w:rsidR="00B13CE6" w:rsidRPr="002114F2" w:rsidRDefault="00B13CE6" w:rsidP="00B13CE6">
      <w:pPr>
        <w:pStyle w:val="Bezodstpw"/>
        <w:jc w:val="both"/>
        <w:rPr>
          <w:rFonts w:ascii="Times New Roman" w:hAnsi="Times New Roman"/>
        </w:rPr>
      </w:pPr>
    </w:p>
    <w:p w14:paraId="3C3E7C7F" w14:textId="77777777" w:rsidR="00B13CE6" w:rsidRPr="002114F2" w:rsidRDefault="00B13CE6" w:rsidP="00B13CE6">
      <w:pPr>
        <w:pStyle w:val="Bezodstpw"/>
        <w:numPr>
          <w:ilvl w:val="0"/>
          <w:numId w:val="43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2114F2">
        <w:rPr>
          <w:rFonts w:ascii="Times New Roman" w:hAnsi="Times New Roman"/>
          <w:b/>
          <w:color w:val="000000" w:themeColor="text1"/>
        </w:rPr>
        <w:t xml:space="preserve">TREŚĆ INFORMACYJNA DLA UCZESTNIKÓW POSTĘPOWANIA </w:t>
      </w:r>
    </w:p>
    <w:p w14:paraId="3C3E7C80" w14:textId="77777777" w:rsidR="00B13CE6" w:rsidRPr="002114F2" w:rsidRDefault="00B13CE6" w:rsidP="00B13CE6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2114F2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3C3E7C81" w14:textId="77777777" w:rsidR="00B13CE6" w:rsidRPr="002114F2" w:rsidRDefault="00B13CE6" w:rsidP="00B13CE6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3C3E7C82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2114F2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3C3E7C83" w14:textId="77777777" w:rsidR="00B13CE6" w:rsidRPr="002114F2" w:rsidRDefault="00B13CE6" w:rsidP="00B13CE6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2114F2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3C3E7C84" w14:textId="77777777" w:rsidR="00B13CE6" w:rsidRPr="002114F2" w:rsidRDefault="00B13CE6" w:rsidP="00B13CE6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2114F2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3C3E7C85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2114F2">
        <w:rPr>
          <w:color w:val="000000" w:themeColor="text1"/>
          <w:sz w:val="22"/>
          <w:szCs w:val="22"/>
        </w:rPr>
        <w:t>ul. Juzistek 2, 05-131 Zegrze;</w:t>
      </w:r>
    </w:p>
    <w:p w14:paraId="3C3E7C86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poprzez e-mail: </w:t>
      </w:r>
      <w:hyperlink r:id="rId14" w:history="1">
        <w:r w:rsidRPr="002114F2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2114F2">
        <w:rPr>
          <w:color w:val="000000" w:themeColor="text1"/>
          <w:sz w:val="22"/>
          <w:szCs w:val="22"/>
        </w:rPr>
        <w:t xml:space="preserve"> ;</w:t>
      </w:r>
    </w:p>
    <w:p w14:paraId="3C3E7C87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telefonicznie: 261 882 592.</w:t>
      </w:r>
    </w:p>
    <w:p w14:paraId="3C3E7C88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2114F2">
        <w:rPr>
          <w:b/>
          <w:color w:val="000000" w:themeColor="text1"/>
          <w:sz w:val="22"/>
          <w:szCs w:val="22"/>
        </w:rPr>
        <w:t>Inspektor Ochrony Danych.</w:t>
      </w:r>
    </w:p>
    <w:p w14:paraId="3C3E7C89" w14:textId="77777777" w:rsidR="00B13CE6" w:rsidRPr="002114F2" w:rsidRDefault="00B13CE6" w:rsidP="00B13CE6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2114F2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3C3E7C8A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  <w:lang w:eastAsia="en-US"/>
        </w:rPr>
        <w:t>listownie</w:t>
      </w:r>
      <w:r w:rsidRPr="002114F2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3C3E7C8B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poprzez adres e-mail: : </w:t>
      </w:r>
      <w:hyperlink r:id="rId15" w:history="1">
        <w:r w:rsidRPr="002114F2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2114F2">
        <w:rPr>
          <w:color w:val="000000" w:themeColor="text1"/>
          <w:sz w:val="22"/>
          <w:szCs w:val="22"/>
        </w:rPr>
        <w:t xml:space="preserve"> ;</w:t>
      </w:r>
    </w:p>
    <w:p w14:paraId="3C3E7C8C" w14:textId="763BD9C9" w:rsidR="00B13CE6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telefonicznie: 261-883-837, tel. kom.: 727028098.</w:t>
      </w:r>
    </w:p>
    <w:p w14:paraId="711EE323" w14:textId="24226215" w:rsidR="002114F2" w:rsidRDefault="002114F2" w:rsidP="002114F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6197D25" w14:textId="77777777" w:rsidR="002114F2" w:rsidRPr="002114F2" w:rsidRDefault="002114F2" w:rsidP="002114F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C3E7C8D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2114F2">
        <w:rPr>
          <w:b/>
          <w:color w:val="000000" w:themeColor="text1"/>
          <w:sz w:val="22"/>
          <w:szCs w:val="22"/>
        </w:rPr>
        <w:lastRenderedPageBreak/>
        <w:t>Cel przetwarzania Państwa danych oraz podstawy prawne.</w:t>
      </w:r>
    </w:p>
    <w:p w14:paraId="3C3E7C8E" w14:textId="77777777" w:rsidR="00B13CE6" w:rsidRPr="002114F2" w:rsidRDefault="00B13CE6" w:rsidP="00B13CE6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C3E7C8F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ustawy z dnia 11 września 2019 r. </w:t>
      </w:r>
      <w:r w:rsidRPr="002114F2">
        <w:rPr>
          <w:i/>
          <w:color w:val="000000" w:themeColor="text1"/>
          <w:sz w:val="22"/>
          <w:szCs w:val="22"/>
        </w:rPr>
        <w:t>– Prawo zamówień publicznych</w:t>
      </w:r>
      <w:r w:rsidRPr="002114F2">
        <w:rPr>
          <w:color w:val="000000" w:themeColor="text1"/>
          <w:sz w:val="22"/>
          <w:szCs w:val="22"/>
        </w:rPr>
        <w:t xml:space="preserve"> (Dz. U. z 2024 r.</w:t>
      </w:r>
      <w:r w:rsidRPr="002114F2">
        <w:rPr>
          <w:color w:val="000000" w:themeColor="text1"/>
          <w:sz w:val="22"/>
          <w:szCs w:val="22"/>
        </w:rPr>
        <w:br/>
        <w:t>poz. 1320);</w:t>
      </w:r>
    </w:p>
    <w:p w14:paraId="3C3E7C90" w14:textId="77777777" w:rsidR="00B13CE6" w:rsidRPr="002114F2" w:rsidRDefault="00B13CE6" w:rsidP="00B13CE6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ustawy z dnia 14 lipca 1983 r. </w:t>
      </w:r>
      <w:r w:rsidRPr="002114F2">
        <w:rPr>
          <w:i/>
          <w:color w:val="000000" w:themeColor="text1"/>
          <w:sz w:val="22"/>
          <w:szCs w:val="22"/>
        </w:rPr>
        <w:t>o narodowym zasobie archiwalnym i archiwach</w:t>
      </w:r>
      <w:r w:rsidRPr="002114F2">
        <w:rPr>
          <w:color w:val="000000" w:themeColor="text1"/>
          <w:sz w:val="22"/>
          <w:szCs w:val="22"/>
        </w:rPr>
        <w:t xml:space="preserve"> (Dz. U. </w:t>
      </w:r>
      <w:r w:rsidRPr="002114F2">
        <w:rPr>
          <w:color w:val="000000" w:themeColor="text1"/>
          <w:sz w:val="22"/>
          <w:szCs w:val="22"/>
        </w:rPr>
        <w:br/>
        <w:t>z 2020 r. poz. 164).</w:t>
      </w:r>
    </w:p>
    <w:p w14:paraId="3C3E7C91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2114F2">
        <w:rPr>
          <w:b/>
          <w:color w:val="000000" w:themeColor="text1"/>
          <w:sz w:val="22"/>
          <w:szCs w:val="22"/>
        </w:rPr>
        <w:t>Okres przechowywania danych.</w:t>
      </w:r>
    </w:p>
    <w:p w14:paraId="3C3E7C92" w14:textId="77777777" w:rsidR="00B13CE6" w:rsidRPr="002114F2" w:rsidRDefault="00B13CE6" w:rsidP="00B13CE6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2114F2">
        <w:rPr>
          <w:i/>
          <w:color w:val="000000" w:themeColor="text1"/>
          <w:sz w:val="22"/>
          <w:szCs w:val="22"/>
        </w:rPr>
        <w:t>o narodowym zasobie archiwalnym i archiwach</w:t>
      </w:r>
      <w:r w:rsidRPr="002114F2">
        <w:rPr>
          <w:color w:val="000000" w:themeColor="text1"/>
          <w:sz w:val="22"/>
          <w:szCs w:val="22"/>
        </w:rPr>
        <w:t xml:space="preserve"> (Dz. U. z 2020 r. poz. 164),</w:t>
      </w:r>
      <w:r w:rsidRPr="002114F2">
        <w:rPr>
          <w:color w:val="000000" w:themeColor="text1"/>
          <w:sz w:val="22"/>
          <w:szCs w:val="22"/>
        </w:rPr>
        <w:br/>
        <w:t xml:space="preserve">w związku z </w:t>
      </w:r>
      <w:r w:rsidRPr="002114F2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2114F2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3C3E7C93" w14:textId="77777777" w:rsidR="00B13CE6" w:rsidRPr="002114F2" w:rsidRDefault="00B13CE6" w:rsidP="00B13CE6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2114F2">
        <w:rPr>
          <w:i/>
          <w:color w:val="000000" w:themeColor="text1"/>
          <w:sz w:val="22"/>
          <w:szCs w:val="22"/>
        </w:rPr>
        <w:t xml:space="preserve"> o narodowym zasobie archiwalnym </w:t>
      </w:r>
      <w:r w:rsidRPr="002114F2">
        <w:rPr>
          <w:i/>
          <w:color w:val="000000" w:themeColor="text1"/>
          <w:sz w:val="22"/>
          <w:szCs w:val="22"/>
        </w:rPr>
        <w:br/>
        <w:t xml:space="preserve">i archiwach </w:t>
      </w:r>
      <w:r w:rsidRPr="002114F2">
        <w:rPr>
          <w:color w:val="000000" w:themeColor="text1"/>
          <w:sz w:val="22"/>
          <w:szCs w:val="22"/>
        </w:rPr>
        <w:t>(Dz. U. z 2020 r. poz. 217 164), od dnia udzielenia zamówienia przez czas trwania umowy, okres gwarancji oraz czas na dochodzenie ewentualnych roszczeń.</w:t>
      </w:r>
    </w:p>
    <w:p w14:paraId="3C3E7C94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2114F2">
        <w:rPr>
          <w:b/>
          <w:color w:val="000000" w:themeColor="text1"/>
          <w:sz w:val="22"/>
          <w:szCs w:val="22"/>
        </w:rPr>
        <w:t>Komu przekazujemy Państwa dane?</w:t>
      </w:r>
    </w:p>
    <w:p w14:paraId="3C3E7C95" w14:textId="77777777" w:rsidR="00B13CE6" w:rsidRPr="002114F2" w:rsidRDefault="00B13CE6" w:rsidP="00B13CE6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3C3E7C96" w14:textId="77777777" w:rsidR="00B13CE6" w:rsidRPr="002114F2" w:rsidRDefault="00B13CE6" w:rsidP="00B13CE6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2114F2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2114F2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2114F2">
        <w:rPr>
          <w:i/>
          <w:color w:val="000000" w:themeColor="text1"/>
          <w:sz w:val="22"/>
          <w:szCs w:val="22"/>
        </w:rPr>
        <w:t>Prawo zamówień publicznych</w:t>
      </w:r>
      <w:r w:rsidRPr="002114F2">
        <w:rPr>
          <w:color w:val="000000" w:themeColor="text1"/>
          <w:sz w:val="22"/>
          <w:szCs w:val="22"/>
        </w:rPr>
        <w:t xml:space="preserve"> (Dz. U. 2024 poz. 1320).</w:t>
      </w:r>
    </w:p>
    <w:p w14:paraId="3C3E7C97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2114F2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3C3E7C98" w14:textId="77777777" w:rsidR="00B13CE6" w:rsidRPr="002114F2" w:rsidRDefault="00B13CE6" w:rsidP="00B13CE6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3C3E7C99" w14:textId="77777777" w:rsidR="00B13CE6" w:rsidRPr="002114F2" w:rsidRDefault="00B13CE6" w:rsidP="00B13CE6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2114F2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3C3E7C9A" w14:textId="77777777" w:rsidR="00B13CE6" w:rsidRPr="002114F2" w:rsidRDefault="00B13CE6" w:rsidP="00B13CE6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2114F2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3C3E7C9B" w14:textId="77777777" w:rsidR="00B13CE6" w:rsidRPr="002114F2" w:rsidRDefault="00B13CE6" w:rsidP="00B13CE6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prawo dostępu do swoich danych oraz otrzymania ich kopii;</w:t>
      </w:r>
    </w:p>
    <w:p w14:paraId="3C3E7C9C" w14:textId="77777777" w:rsidR="00B13CE6" w:rsidRPr="002114F2" w:rsidRDefault="00B13CE6" w:rsidP="00B13CE6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prawo do sprostowania (poprawienia) swoich danych;</w:t>
      </w:r>
    </w:p>
    <w:p w14:paraId="3C3E7C9D" w14:textId="77777777" w:rsidR="00B13CE6" w:rsidRPr="002114F2" w:rsidRDefault="00B13CE6" w:rsidP="00B13CE6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C3E7C9E" w14:textId="77777777" w:rsidR="00B13CE6" w:rsidRPr="002114F2" w:rsidRDefault="00B13CE6" w:rsidP="00B13CE6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3C3E7C9F" w14:textId="77777777" w:rsidR="00B13CE6" w:rsidRPr="002114F2" w:rsidRDefault="00B13CE6" w:rsidP="00B13CE6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3C3E7CA0" w14:textId="5BD0BB37" w:rsidR="00B13CE6" w:rsidRDefault="00B13CE6" w:rsidP="00452F00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2114F2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Pr="002114F2">
        <w:rPr>
          <w:color w:val="000000" w:themeColor="text1"/>
          <w:sz w:val="22"/>
          <w:szCs w:val="22"/>
        </w:rPr>
        <w:br/>
        <w:t xml:space="preserve">z Administratorem lub Inspektorem Danych Osobowych (dane kontaktowe zawarte </w:t>
      </w:r>
      <w:r w:rsidRPr="002114F2">
        <w:rPr>
          <w:color w:val="000000" w:themeColor="text1"/>
          <w:sz w:val="22"/>
          <w:szCs w:val="22"/>
        </w:rPr>
        <w:br/>
        <w:t>w punktach 1 i 2).</w:t>
      </w:r>
    </w:p>
    <w:p w14:paraId="71AB1B92" w14:textId="50A7DA1B" w:rsidR="002114F2" w:rsidRDefault="002114F2" w:rsidP="00452F00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52670D28" w14:textId="77777777" w:rsidR="002114F2" w:rsidRPr="002114F2" w:rsidRDefault="002114F2" w:rsidP="00452F00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3C3E7CA1" w14:textId="77777777" w:rsidR="00B13CE6" w:rsidRPr="002114F2" w:rsidRDefault="00B13CE6" w:rsidP="00B13CE6">
      <w:pPr>
        <w:pStyle w:val="Bezodstpw"/>
        <w:numPr>
          <w:ilvl w:val="0"/>
          <w:numId w:val="43"/>
        </w:numPr>
        <w:spacing w:line="276" w:lineRule="auto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lastRenderedPageBreak/>
        <w:t>POZOSTAŁE INFORMACJE</w:t>
      </w:r>
    </w:p>
    <w:p w14:paraId="3C3E7CA2" w14:textId="77777777" w:rsidR="00B13CE6" w:rsidRPr="002114F2" w:rsidRDefault="00B13CE6" w:rsidP="00B13CE6">
      <w:pPr>
        <w:pStyle w:val="Bezodstpw"/>
        <w:spacing w:line="276" w:lineRule="auto"/>
        <w:rPr>
          <w:rFonts w:ascii="Times New Roman" w:hAnsi="Times New Roman"/>
          <w:b/>
        </w:rPr>
      </w:pPr>
    </w:p>
    <w:p w14:paraId="3C3E7CA3" w14:textId="77777777" w:rsidR="00B13CE6" w:rsidRPr="002114F2" w:rsidRDefault="00B13CE6" w:rsidP="00B13CE6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Zamawiający zastrzega sobie odstąpienie od prowadzonego postępowania.</w:t>
      </w:r>
    </w:p>
    <w:p w14:paraId="3C3E7CA4" w14:textId="77777777" w:rsidR="00B13CE6" w:rsidRPr="002114F2" w:rsidRDefault="00B13CE6" w:rsidP="00B13CE6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Do prowadzonego postępowania nie stosuje się przepisów ustawy prawo zamówień publicznych.</w:t>
      </w:r>
    </w:p>
    <w:p w14:paraId="3C3E7CA5" w14:textId="77777777" w:rsidR="00B13CE6" w:rsidRPr="002114F2" w:rsidRDefault="00B13CE6" w:rsidP="00B13CE6">
      <w:pPr>
        <w:pStyle w:val="Bezodstpw"/>
        <w:jc w:val="both"/>
        <w:rPr>
          <w:rFonts w:ascii="Times New Roman" w:hAnsi="Times New Roman"/>
        </w:rPr>
      </w:pPr>
    </w:p>
    <w:p w14:paraId="63C6E9A2" w14:textId="77777777" w:rsidR="00C315D0" w:rsidRPr="002114F2" w:rsidRDefault="00C315D0" w:rsidP="00B13CE6">
      <w:pPr>
        <w:pStyle w:val="Bezodstpw"/>
        <w:jc w:val="both"/>
        <w:rPr>
          <w:rFonts w:ascii="Times New Roman" w:hAnsi="Times New Roman"/>
          <w:b/>
        </w:rPr>
      </w:pPr>
    </w:p>
    <w:p w14:paraId="7C4054C2" w14:textId="77777777" w:rsidR="00AB41ED" w:rsidRPr="002114F2" w:rsidRDefault="00AB41ED" w:rsidP="00B13CE6">
      <w:pPr>
        <w:pStyle w:val="Bezodstpw"/>
        <w:jc w:val="both"/>
        <w:rPr>
          <w:rFonts w:ascii="Times New Roman" w:hAnsi="Times New Roman"/>
          <w:b/>
        </w:rPr>
      </w:pPr>
    </w:p>
    <w:p w14:paraId="29D5951F" w14:textId="77777777" w:rsidR="00AB41ED" w:rsidRPr="002114F2" w:rsidRDefault="00AB41ED" w:rsidP="00B13CE6">
      <w:pPr>
        <w:pStyle w:val="Bezodstpw"/>
        <w:jc w:val="both"/>
        <w:rPr>
          <w:rFonts w:ascii="Times New Roman" w:hAnsi="Times New Roman"/>
          <w:b/>
        </w:rPr>
      </w:pPr>
    </w:p>
    <w:p w14:paraId="3C3E7CA6" w14:textId="2185ECAE" w:rsidR="00B13CE6" w:rsidRPr="002114F2" w:rsidRDefault="00B13CE6" w:rsidP="00B13CE6">
      <w:pPr>
        <w:pStyle w:val="Bezodstpw"/>
        <w:jc w:val="both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Załączniki:</w:t>
      </w:r>
    </w:p>
    <w:p w14:paraId="3C3E7CA7" w14:textId="77777777" w:rsidR="00B13CE6" w:rsidRPr="002114F2" w:rsidRDefault="00B13CE6" w:rsidP="00B13CE6">
      <w:pPr>
        <w:pStyle w:val="Bezodstpw"/>
        <w:jc w:val="both"/>
        <w:rPr>
          <w:rFonts w:ascii="Times New Roman" w:hAnsi="Times New Roman"/>
          <w:b/>
        </w:rPr>
      </w:pPr>
    </w:p>
    <w:p w14:paraId="3C3E7CA8" w14:textId="77777777" w:rsidR="00B13CE6" w:rsidRPr="002114F2" w:rsidRDefault="00B13CE6" w:rsidP="00B13CE6">
      <w:pPr>
        <w:pStyle w:val="Bezodstpw"/>
        <w:ind w:left="360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 xml:space="preserve">Załącznik nr 1- Formularz ofertowy </w:t>
      </w:r>
    </w:p>
    <w:p w14:paraId="3C3E7CA9" w14:textId="77777777" w:rsidR="00B13CE6" w:rsidRPr="002114F2" w:rsidRDefault="00B13CE6" w:rsidP="00B13CE6">
      <w:pPr>
        <w:pStyle w:val="Bezodstpw"/>
        <w:ind w:left="360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 xml:space="preserve">Załącznik nr 2- Formularz cenowy </w:t>
      </w:r>
    </w:p>
    <w:p w14:paraId="3C3E7CAA" w14:textId="77777777" w:rsidR="00B13CE6" w:rsidRPr="002114F2" w:rsidRDefault="00B13CE6" w:rsidP="00B13CE6">
      <w:pPr>
        <w:pStyle w:val="Bezodstpw"/>
        <w:ind w:left="360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>Załącznik nr 3- Opis przedmiotu zamówienia</w:t>
      </w:r>
    </w:p>
    <w:p w14:paraId="3C3E7CAB" w14:textId="77777777" w:rsidR="00B13CE6" w:rsidRPr="002114F2" w:rsidRDefault="00B13CE6" w:rsidP="00B13CE6">
      <w:pPr>
        <w:pStyle w:val="Bezodstpw"/>
        <w:ind w:left="360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>Załącznik nr 4 -Wstępne oświadczenie Wykonawcy</w:t>
      </w:r>
    </w:p>
    <w:p w14:paraId="3C3E7CAC" w14:textId="77777777" w:rsidR="00B13CE6" w:rsidRPr="002114F2" w:rsidRDefault="00B13CE6" w:rsidP="00B13CE6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2114F2">
        <w:rPr>
          <w:rFonts w:ascii="Times New Roman" w:hAnsi="Times New Roman"/>
        </w:rPr>
        <w:t xml:space="preserve"> Załącznik nr 5 - Projektowane postanowienia umowy </w:t>
      </w:r>
    </w:p>
    <w:p w14:paraId="3C3E7CAD" w14:textId="77777777" w:rsidR="00B13CE6" w:rsidRPr="002114F2" w:rsidRDefault="00B13CE6" w:rsidP="00B13CE6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C3E7CAE" w14:textId="77777777" w:rsidR="00B13CE6" w:rsidRPr="002114F2" w:rsidRDefault="00B13CE6" w:rsidP="00B13CE6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C3E7CAF" w14:textId="77777777" w:rsidR="009C615C" w:rsidRPr="002114F2" w:rsidRDefault="009C615C" w:rsidP="00B13CE6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C3E7CB0" w14:textId="77777777" w:rsidR="009C615C" w:rsidRPr="002114F2" w:rsidRDefault="009C615C" w:rsidP="00B13CE6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C3E7CB1" w14:textId="77777777" w:rsidR="00B13CE6" w:rsidRPr="002114F2" w:rsidRDefault="00B13CE6" w:rsidP="00B13CE6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C3E7CB2" w14:textId="77777777" w:rsidR="00B13CE6" w:rsidRPr="002114F2" w:rsidRDefault="00B13CE6" w:rsidP="00B13CE6">
      <w:pPr>
        <w:pStyle w:val="Bezodstpw"/>
        <w:tabs>
          <w:tab w:val="left" w:pos="426"/>
        </w:tabs>
        <w:jc w:val="both"/>
        <w:rPr>
          <w:rFonts w:ascii="Times New Roman" w:hAnsi="Times New Roman"/>
          <w:b/>
          <w:color w:val="000000"/>
        </w:rPr>
      </w:pPr>
      <w:r w:rsidRPr="002114F2">
        <w:rPr>
          <w:rFonts w:ascii="Times New Roman" w:hAnsi="Times New Roman"/>
        </w:rPr>
        <w:br/>
      </w:r>
    </w:p>
    <w:p w14:paraId="3C3E7CB3" w14:textId="6BFB37F9" w:rsidR="00B13CE6" w:rsidRPr="00B933CD" w:rsidRDefault="00B13CE6" w:rsidP="00B13CE6">
      <w:pPr>
        <w:ind w:firstLine="142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114F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114F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114F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114F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114F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114F2">
        <w:rPr>
          <w:rFonts w:eastAsia="Calibri"/>
          <w:b/>
          <w:color w:val="000000"/>
          <w:sz w:val="22"/>
          <w:szCs w:val="22"/>
          <w:lang w:eastAsia="en-US"/>
        </w:rPr>
        <w:tab/>
      </w:r>
      <w:r w:rsidR="00B933CD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</w:t>
      </w:r>
      <w:bookmarkStart w:id="3" w:name="_GoBack"/>
      <w:bookmarkEnd w:id="3"/>
      <w:r w:rsidRPr="00B933CD">
        <w:rPr>
          <w:rFonts w:eastAsia="Calibri"/>
          <w:b/>
          <w:color w:val="000000"/>
          <w:sz w:val="24"/>
          <w:szCs w:val="24"/>
          <w:lang w:eastAsia="en-US"/>
        </w:rPr>
        <w:t xml:space="preserve">KOMENDANT </w:t>
      </w:r>
    </w:p>
    <w:p w14:paraId="4E9CEE30" w14:textId="77777777" w:rsidR="00B933CD" w:rsidRDefault="00B13CE6" w:rsidP="00B933CD">
      <w:pPr>
        <w:ind w:firstLine="142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ab/>
        <w:t xml:space="preserve"> </w:t>
      </w:r>
    </w:p>
    <w:p w14:paraId="3C3E7CB5" w14:textId="3145C04E" w:rsidR="00B13CE6" w:rsidRPr="00B933CD" w:rsidRDefault="00B13CE6" w:rsidP="00B933CD">
      <w:pPr>
        <w:ind w:firstLine="142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B933CD">
        <w:rPr>
          <w:rFonts w:eastAsia="Calibri"/>
          <w:b/>
          <w:color w:val="000000"/>
          <w:sz w:val="24"/>
          <w:szCs w:val="24"/>
          <w:lang w:eastAsia="en-US"/>
        </w:rPr>
        <w:br/>
        <w:t xml:space="preserve">                                                     </w:t>
      </w:r>
      <w:r w:rsidR="00B933CD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</w:t>
      </w:r>
      <w:r w:rsidRPr="00B933C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B933C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2114F2" w:rsidRPr="00B933CD">
        <w:rPr>
          <w:rFonts w:eastAsia="Calibri"/>
          <w:b/>
          <w:color w:val="000000"/>
          <w:sz w:val="24"/>
          <w:szCs w:val="24"/>
          <w:lang w:eastAsia="en-US"/>
        </w:rPr>
        <w:t xml:space="preserve">  wz. płk Mariusz BIŁEC</w:t>
      </w:r>
    </w:p>
    <w:p w14:paraId="3C3E7CB6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</w:p>
    <w:p w14:paraId="3C3E7CB7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</w:p>
    <w:p w14:paraId="3C3E7CB8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</w:p>
    <w:p w14:paraId="3C3E7CB9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</w:p>
    <w:p w14:paraId="3C3E7CBA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BB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BC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BD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BE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BF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C0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C1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C2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C3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C4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3E7CC5" w14:textId="77777777" w:rsidR="00B13CE6" w:rsidRPr="002114F2" w:rsidRDefault="00B13CE6" w:rsidP="00452F0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C3E7CC6" w14:textId="77777777" w:rsidR="00452F00" w:rsidRPr="002114F2" w:rsidRDefault="00452F00" w:rsidP="00452F0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C3E7CC7" w14:textId="77777777" w:rsidR="00452F00" w:rsidRPr="002114F2" w:rsidRDefault="00452F00" w:rsidP="00452F0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C3E7CC8" w14:textId="77777777" w:rsidR="00452F00" w:rsidRPr="002114F2" w:rsidRDefault="00452F00" w:rsidP="00452F0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1B9C9285" w14:textId="56A452D3" w:rsidR="00AB41ED" w:rsidRPr="002114F2" w:rsidRDefault="00AB41ED" w:rsidP="00452F0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EDB08C9" w14:textId="77777777" w:rsidR="00AB41ED" w:rsidRPr="002114F2" w:rsidRDefault="00AB41ED" w:rsidP="00452F00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C3E7CCC" w14:textId="77777777" w:rsidR="00B13CE6" w:rsidRPr="002114F2" w:rsidRDefault="00B13CE6" w:rsidP="00B13CE6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C3E7CCD" w14:textId="77777777" w:rsidR="00B13CE6" w:rsidRPr="002114F2" w:rsidRDefault="00B13CE6" w:rsidP="00B13CE6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 xml:space="preserve">Załącznik nr 1 do Zaproszenia        </w:t>
      </w:r>
    </w:p>
    <w:p w14:paraId="3C3E7CCE" w14:textId="77777777" w:rsidR="00B13CE6" w:rsidRPr="002114F2" w:rsidRDefault="00B13CE6" w:rsidP="00B13CE6">
      <w:pPr>
        <w:ind w:left="284"/>
        <w:rPr>
          <w:sz w:val="22"/>
          <w:szCs w:val="22"/>
        </w:rPr>
      </w:pPr>
      <w:r w:rsidRPr="002114F2">
        <w:rPr>
          <w:sz w:val="22"/>
          <w:szCs w:val="22"/>
        </w:rPr>
        <w:t>.....................................................</w:t>
      </w:r>
    </w:p>
    <w:p w14:paraId="3C3E7CCF" w14:textId="77777777" w:rsidR="00B13CE6" w:rsidRPr="002114F2" w:rsidRDefault="00B13CE6" w:rsidP="00B13CE6">
      <w:pPr>
        <w:ind w:left="284"/>
        <w:rPr>
          <w:i/>
          <w:sz w:val="22"/>
          <w:szCs w:val="22"/>
        </w:rPr>
      </w:pPr>
      <w:r w:rsidRPr="002114F2">
        <w:rPr>
          <w:i/>
          <w:sz w:val="22"/>
          <w:szCs w:val="22"/>
        </w:rPr>
        <w:t xml:space="preserve">          ( adres Wykonawcy)</w:t>
      </w:r>
    </w:p>
    <w:p w14:paraId="3C3E7CD0" w14:textId="77777777" w:rsidR="00B13CE6" w:rsidRPr="002114F2" w:rsidRDefault="00B13CE6" w:rsidP="00B13CE6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3C3E7CD1" w14:textId="77777777" w:rsidR="00B13CE6" w:rsidRPr="002114F2" w:rsidRDefault="00B13CE6" w:rsidP="00B13CE6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OFERTA</w:t>
      </w:r>
    </w:p>
    <w:p w14:paraId="3C3E7CD2" w14:textId="77777777" w:rsidR="00B13CE6" w:rsidRPr="002114F2" w:rsidRDefault="00B13CE6" w:rsidP="00B13CE6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DANE WYKONAWCY:</w:t>
      </w:r>
    </w:p>
    <w:p w14:paraId="3C3E7CD3" w14:textId="77777777" w:rsidR="00B13CE6" w:rsidRPr="002114F2" w:rsidRDefault="00B13CE6" w:rsidP="00B13CE6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3C3E7CD4" w14:textId="77777777" w:rsidR="00B13CE6" w:rsidRPr="002114F2" w:rsidRDefault="00B13CE6" w:rsidP="00B13CE6">
      <w:pPr>
        <w:spacing w:line="360" w:lineRule="auto"/>
        <w:ind w:left="-142" w:firstLine="142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Pełna nazwa: ……………………………………………………………………………..</w:t>
      </w:r>
    </w:p>
    <w:p w14:paraId="3C3E7CD5" w14:textId="77777777" w:rsidR="00B13CE6" w:rsidRPr="002114F2" w:rsidRDefault="00B13CE6" w:rsidP="00B13CE6">
      <w:pPr>
        <w:spacing w:line="360" w:lineRule="auto"/>
        <w:jc w:val="both"/>
        <w:rPr>
          <w:sz w:val="22"/>
          <w:szCs w:val="22"/>
          <w:lang w:val="de-DE"/>
        </w:rPr>
      </w:pPr>
      <w:r w:rsidRPr="002114F2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C3E7CD6" w14:textId="77777777" w:rsidR="00B13CE6" w:rsidRPr="002114F2" w:rsidRDefault="00B13CE6" w:rsidP="00B13CE6">
      <w:pPr>
        <w:spacing w:line="360" w:lineRule="auto"/>
        <w:jc w:val="both"/>
        <w:rPr>
          <w:sz w:val="22"/>
          <w:szCs w:val="22"/>
          <w:lang w:val="de-DE"/>
        </w:rPr>
      </w:pPr>
      <w:r w:rsidRPr="002114F2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3C3E7CD7" w14:textId="77777777" w:rsidR="00B13CE6" w:rsidRPr="002114F2" w:rsidRDefault="00B13CE6" w:rsidP="00B13CE6">
      <w:pPr>
        <w:spacing w:line="360" w:lineRule="auto"/>
        <w:jc w:val="both"/>
        <w:rPr>
          <w:sz w:val="22"/>
          <w:szCs w:val="22"/>
          <w:lang w:val="de-DE"/>
        </w:rPr>
      </w:pPr>
      <w:r w:rsidRPr="002114F2">
        <w:rPr>
          <w:sz w:val="22"/>
          <w:szCs w:val="22"/>
          <w:lang w:val="de-DE"/>
        </w:rPr>
        <w:t>Faks:</w:t>
      </w:r>
      <w:r w:rsidRPr="002114F2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C3E7CD8" w14:textId="77777777" w:rsidR="00B13CE6" w:rsidRPr="002114F2" w:rsidRDefault="00B13CE6" w:rsidP="00B13CE6">
      <w:pPr>
        <w:spacing w:line="360" w:lineRule="auto"/>
        <w:jc w:val="both"/>
        <w:rPr>
          <w:sz w:val="22"/>
          <w:szCs w:val="22"/>
          <w:lang w:val="de-DE"/>
        </w:rPr>
      </w:pPr>
      <w:r w:rsidRPr="002114F2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3C3E7CD9" w14:textId="77777777" w:rsidR="00B13CE6" w:rsidRPr="002114F2" w:rsidRDefault="00B13CE6" w:rsidP="00B13CE6">
      <w:pPr>
        <w:spacing w:line="360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Nr KRS lub CEiIDG ……………………………………………….……………………</w:t>
      </w:r>
    </w:p>
    <w:p w14:paraId="3C3E7CDA" w14:textId="77777777" w:rsidR="00B13CE6" w:rsidRPr="002114F2" w:rsidRDefault="00B13CE6" w:rsidP="00B13CE6">
      <w:pPr>
        <w:spacing w:line="360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W odpowiedzi na zaproszenie do złożenia oferty w postępowaniu o </w:t>
      </w:r>
      <w:r w:rsidRPr="002114F2">
        <w:rPr>
          <w:color w:val="000000"/>
          <w:sz w:val="22"/>
          <w:szCs w:val="22"/>
        </w:rPr>
        <w:t xml:space="preserve">udzielenie zamówienia </w:t>
      </w:r>
      <w:r w:rsidRPr="002114F2">
        <w:rPr>
          <w:sz w:val="22"/>
          <w:szCs w:val="22"/>
        </w:rPr>
        <w:t>na:</w:t>
      </w:r>
    </w:p>
    <w:p w14:paraId="3C3E7CDB" w14:textId="59B662DB" w:rsidR="00FD59F7" w:rsidRPr="002114F2" w:rsidRDefault="00FD59F7" w:rsidP="00FD59F7">
      <w:pPr>
        <w:pStyle w:val="Bezodstpw"/>
        <w:rPr>
          <w:rFonts w:ascii="Times New Roman" w:hAnsi="Times New Roman"/>
          <w:b/>
        </w:rPr>
      </w:pPr>
      <w:r w:rsidRPr="002114F2">
        <w:rPr>
          <w:rFonts w:ascii="Times New Roman" w:hAnsi="Times New Roman"/>
          <w:b/>
        </w:rPr>
        <w:t>„ Zamówienie usługi polegającej na monitorowani</w:t>
      </w:r>
      <w:r w:rsidR="001176C2" w:rsidRPr="002114F2">
        <w:rPr>
          <w:rFonts w:ascii="Times New Roman" w:hAnsi="Times New Roman"/>
          <w:b/>
        </w:rPr>
        <w:t>u</w:t>
      </w:r>
      <w:r w:rsidRPr="002114F2">
        <w:rPr>
          <w:rFonts w:ascii="Times New Roman" w:hAnsi="Times New Roman"/>
          <w:b/>
        </w:rPr>
        <w:t xml:space="preserve"> i analiz</w:t>
      </w:r>
      <w:r w:rsidR="001176C2" w:rsidRPr="002114F2">
        <w:rPr>
          <w:rFonts w:ascii="Times New Roman" w:hAnsi="Times New Roman"/>
          <w:b/>
        </w:rPr>
        <w:t>ie</w:t>
      </w:r>
      <w:r w:rsidRPr="002114F2">
        <w:rPr>
          <w:rFonts w:ascii="Times New Roman" w:hAnsi="Times New Roman"/>
          <w:b/>
        </w:rPr>
        <w:t xml:space="preserve"> środowiska informacyjnego w Polsce i za granicą dla DWOT na rok 2025”</w:t>
      </w:r>
    </w:p>
    <w:p w14:paraId="3C3E7CDC" w14:textId="77777777" w:rsidR="00B13CE6" w:rsidRPr="002114F2" w:rsidRDefault="00B13CE6" w:rsidP="00B13CE6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3C3E7CDD" w14:textId="77777777" w:rsidR="00B13CE6" w:rsidRPr="002114F2" w:rsidRDefault="00B13CE6" w:rsidP="00B13CE6">
      <w:pPr>
        <w:spacing w:line="276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3C3E7CDE" w14:textId="77777777" w:rsidR="00B13CE6" w:rsidRPr="002114F2" w:rsidRDefault="00B13CE6" w:rsidP="00B13CE6">
      <w:pPr>
        <w:spacing w:line="276" w:lineRule="auto"/>
        <w:jc w:val="both"/>
        <w:rPr>
          <w:sz w:val="22"/>
          <w:szCs w:val="22"/>
        </w:rPr>
      </w:pPr>
    </w:p>
    <w:p w14:paraId="3C3E7CDF" w14:textId="77777777" w:rsidR="00B13CE6" w:rsidRPr="002114F2" w:rsidRDefault="00B13CE6" w:rsidP="00B13CE6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netto………………..zł (słownie …………………………………………………)</w:t>
      </w:r>
    </w:p>
    <w:p w14:paraId="3C3E7CE0" w14:textId="77777777" w:rsidR="00B13CE6" w:rsidRPr="002114F2" w:rsidRDefault="00B13CE6" w:rsidP="00B13CE6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podatek VAT: ……………….zł (słownie: ……………….……………………..)</w:t>
      </w:r>
    </w:p>
    <w:p w14:paraId="3C3E7CE1" w14:textId="77777777" w:rsidR="00B13CE6" w:rsidRPr="002114F2" w:rsidRDefault="00B13CE6" w:rsidP="00B13CE6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brutto : …………… zł (słownie: …………………….…………………………..)</w:t>
      </w:r>
    </w:p>
    <w:p w14:paraId="3C3E7CE2" w14:textId="77777777" w:rsidR="00B13CE6" w:rsidRPr="002114F2" w:rsidRDefault="00B13CE6" w:rsidP="00B13CE6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 xml:space="preserve">zgodnie z formularzem cenowym, stanowiącym </w:t>
      </w:r>
      <w:r w:rsidRPr="002114F2">
        <w:rPr>
          <w:b/>
          <w:noProof/>
          <w:color w:val="000000"/>
          <w:sz w:val="22"/>
          <w:szCs w:val="22"/>
        </w:rPr>
        <w:t>załącznik nr 2</w:t>
      </w:r>
      <w:r w:rsidRPr="002114F2">
        <w:rPr>
          <w:b/>
          <w:noProof/>
          <w:color w:val="000000"/>
          <w:sz w:val="22"/>
          <w:szCs w:val="22"/>
          <w:lang w:val="pl-PL"/>
        </w:rPr>
        <w:t xml:space="preserve"> </w:t>
      </w:r>
      <w:r w:rsidRPr="002114F2">
        <w:rPr>
          <w:noProof/>
          <w:color w:val="000000"/>
          <w:sz w:val="22"/>
          <w:szCs w:val="22"/>
        </w:rPr>
        <w:t>do Zaproszenia.</w:t>
      </w:r>
    </w:p>
    <w:p w14:paraId="3C3E7CE3" w14:textId="77777777" w:rsidR="00B13CE6" w:rsidRPr="002114F2" w:rsidRDefault="00B13CE6" w:rsidP="00B13CE6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3C3E7CE4" w14:textId="77777777" w:rsidR="00B13CE6" w:rsidRPr="002114F2" w:rsidRDefault="00B13CE6" w:rsidP="00B13CE6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2114F2">
        <w:rPr>
          <w:sz w:val="22"/>
          <w:szCs w:val="22"/>
        </w:rPr>
        <w:t xml:space="preserve">Osobą odpowiedzialną za prawidłową realizację umowy jest </w:t>
      </w:r>
      <w:r w:rsidRPr="002114F2">
        <w:rPr>
          <w:color w:val="000000"/>
          <w:sz w:val="22"/>
          <w:szCs w:val="22"/>
        </w:rPr>
        <w:t>ze strony Wykonawcy jest:</w:t>
      </w:r>
    </w:p>
    <w:p w14:paraId="3C3E7CE5" w14:textId="77777777" w:rsidR="00B13CE6" w:rsidRPr="002114F2" w:rsidRDefault="00B13CE6" w:rsidP="00B13CE6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3C3E7CE6" w14:textId="77777777" w:rsidR="00B13CE6" w:rsidRPr="002114F2" w:rsidRDefault="00B13CE6" w:rsidP="00B13CE6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3C3E7CE7" w14:textId="77777777" w:rsidR="00B13CE6" w:rsidRPr="002114F2" w:rsidRDefault="00B13CE6" w:rsidP="00B13CE6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3C3E7CE8" w14:textId="77777777" w:rsidR="00B13CE6" w:rsidRPr="002114F2" w:rsidRDefault="00B13CE6" w:rsidP="00B13CE6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3C3E7CE9" w14:textId="77777777" w:rsidR="00B13CE6" w:rsidRPr="002114F2" w:rsidRDefault="00B13CE6" w:rsidP="00B13CE6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2114F2">
        <w:rPr>
          <w:sz w:val="22"/>
          <w:szCs w:val="22"/>
        </w:rPr>
        <w:t xml:space="preserve">Osobą odpowiedzialną za podpisanie umowy ze strony Wykonawcy </w:t>
      </w:r>
      <w:r w:rsidRPr="002114F2">
        <w:rPr>
          <w:color w:val="000000"/>
          <w:sz w:val="22"/>
          <w:szCs w:val="22"/>
        </w:rPr>
        <w:t>jest:</w:t>
      </w:r>
    </w:p>
    <w:p w14:paraId="3C3E7CEA" w14:textId="77777777" w:rsidR="00B13CE6" w:rsidRPr="002114F2" w:rsidRDefault="00B13CE6" w:rsidP="00B13CE6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3C3E7CEB" w14:textId="77777777" w:rsidR="00B13CE6" w:rsidRPr="002114F2" w:rsidRDefault="00B13CE6" w:rsidP="00B13CE6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3C3E7CEC" w14:textId="77777777" w:rsidR="00B13CE6" w:rsidRPr="002114F2" w:rsidRDefault="00B13CE6" w:rsidP="00B13CE6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3C3E7CED" w14:textId="77777777" w:rsidR="00B13CE6" w:rsidRPr="002114F2" w:rsidRDefault="00B13CE6" w:rsidP="00B13CE6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3C3E7CEE" w14:textId="77777777" w:rsidR="00B13CE6" w:rsidRPr="002114F2" w:rsidRDefault="00B13CE6" w:rsidP="00B13CE6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3C3E7CEF" w14:textId="77777777" w:rsidR="00B13CE6" w:rsidRPr="002114F2" w:rsidRDefault="00B13CE6" w:rsidP="00B13CE6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2114F2">
        <w:rPr>
          <w:b/>
          <w:sz w:val="22"/>
          <w:szCs w:val="22"/>
        </w:rPr>
        <w:t>Oświadczam/y, że jestem/śmy czynnym/zwolnionym</w:t>
      </w:r>
      <w:r w:rsidRPr="002114F2">
        <w:rPr>
          <w:i/>
          <w:sz w:val="22"/>
          <w:szCs w:val="22"/>
        </w:rPr>
        <w:t xml:space="preserve"> </w:t>
      </w:r>
      <w:r w:rsidRPr="002114F2">
        <w:rPr>
          <w:sz w:val="22"/>
          <w:szCs w:val="22"/>
        </w:rPr>
        <w:t xml:space="preserve"> płatnikiem podatku VAT*.</w:t>
      </w:r>
    </w:p>
    <w:p w14:paraId="3C3E7CF0" w14:textId="77777777" w:rsidR="00B13CE6" w:rsidRPr="002114F2" w:rsidRDefault="00B13CE6" w:rsidP="00B13CE6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2114F2">
        <w:rPr>
          <w:sz w:val="22"/>
          <w:szCs w:val="22"/>
        </w:rPr>
        <w:lastRenderedPageBreak/>
        <w:t>Oświadczam, że zapoznaliśmy się z projektem umowy i nie wnosimy do niej zastrzeżeń oraz przyjmujemy warunki w niej zawarte.</w:t>
      </w:r>
    </w:p>
    <w:p w14:paraId="3C3E7CF1" w14:textId="77777777" w:rsidR="00B13CE6" w:rsidRPr="002114F2" w:rsidRDefault="00B13CE6" w:rsidP="00B13CE6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Oświadczam/my, że wypełniliśmy obowiązki informacyjne przewidziane w art.13 </w:t>
      </w:r>
      <w:r w:rsidRPr="002114F2">
        <w:rPr>
          <w:sz w:val="22"/>
          <w:szCs w:val="22"/>
        </w:rPr>
        <w:br/>
        <w:t xml:space="preserve">lub art. 14 </w:t>
      </w:r>
      <w:r w:rsidRPr="002114F2">
        <w:rPr>
          <w:i/>
          <w:sz w:val="22"/>
          <w:szCs w:val="22"/>
        </w:rPr>
        <w:t>RODO,</w:t>
      </w:r>
      <w:r w:rsidRPr="002114F2">
        <w:rPr>
          <w:sz w:val="22"/>
          <w:szCs w:val="22"/>
        </w:rPr>
        <w:t xml:space="preserve"> wobec osób fizycznych, od których dane osobowe bezpośrednio </w:t>
      </w:r>
      <w:r w:rsidRPr="002114F2">
        <w:rPr>
          <w:sz w:val="22"/>
          <w:szCs w:val="22"/>
        </w:rPr>
        <w:br/>
        <w:t xml:space="preserve">lub pośrednio pozyskałem w celu ubiegania się o udzielenie zamówienia publicznego </w:t>
      </w:r>
      <w:r w:rsidRPr="002114F2">
        <w:rPr>
          <w:sz w:val="22"/>
          <w:szCs w:val="22"/>
        </w:rPr>
        <w:br/>
        <w:t>w niniejszym postępowaniu.*</w:t>
      </w:r>
    </w:p>
    <w:p w14:paraId="3C3E7CF2" w14:textId="77777777" w:rsidR="00B13CE6" w:rsidRPr="002114F2" w:rsidRDefault="00B13CE6" w:rsidP="00B13CE6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114F2">
        <w:rPr>
          <w:sz w:val="22"/>
          <w:szCs w:val="22"/>
        </w:rPr>
        <w:t>Oświadczam/y, iż przedmiot zamówienia wykonam/y siłami własnymi bez udziału podwykonawców.</w:t>
      </w:r>
    </w:p>
    <w:p w14:paraId="3C3E7CF3" w14:textId="77777777" w:rsidR="00B13CE6" w:rsidRPr="002114F2" w:rsidRDefault="00B13CE6" w:rsidP="00B13CE6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3C3E7CF4" w14:textId="77777777" w:rsidR="00B13CE6" w:rsidRPr="002114F2" w:rsidRDefault="00B13CE6" w:rsidP="00B13CE6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Do oferty załączamy następujące dokumenty:</w:t>
      </w:r>
    </w:p>
    <w:p w14:paraId="3C3E7CF5" w14:textId="77777777" w:rsidR="00B13CE6" w:rsidRPr="002114F2" w:rsidRDefault="00B13CE6" w:rsidP="00B13CE6">
      <w:pPr>
        <w:pStyle w:val="Akapitzlist"/>
        <w:spacing w:line="276" w:lineRule="auto"/>
        <w:jc w:val="both"/>
        <w:rPr>
          <w:sz w:val="22"/>
          <w:szCs w:val="22"/>
        </w:rPr>
      </w:pPr>
    </w:p>
    <w:p w14:paraId="3C3E7CF6" w14:textId="77777777" w:rsidR="00B13CE6" w:rsidRPr="002114F2" w:rsidRDefault="00B13CE6" w:rsidP="00B13C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.....................................................................................................................</w:t>
      </w:r>
    </w:p>
    <w:p w14:paraId="3C3E7CF7" w14:textId="77777777" w:rsidR="00B13CE6" w:rsidRPr="002114F2" w:rsidRDefault="00B13CE6" w:rsidP="00B13C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.....................................................................................................................</w:t>
      </w:r>
    </w:p>
    <w:p w14:paraId="3C3E7CF8" w14:textId="77777777" w:rsidR="00B13CE6" w:rsidRPr="002114F2" w:rsidRDefault="00B13CE6" w:rsidP="00B13CE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.....................................................................................................................</w:t>
      </w:r>
    </w:p>
    <w:p w14:paraId="3C3E7CF9" w14:textId="77777777" w:rsidR="00B13CE6" w:rsidRPr="002114F2" w:rsidRDefault="00B13CE6" w:rsidP="00B13CE6">
      <w:pPr>
        <w:spacing w:line="276" w:lineRule="auto"/>
        <w:jc w:val="both"/>
        <w:rPr>
          <w:sz w:val="22"/>
          <w:szCs w:val="22"/>
        </w:rPr>
      </w:pPr>
    </w:p>
    <w:p w14:paraId="3C3E7CFA" w14:textId="77777777" w:rsidR="00B13CE6" w:rsidRPr="002114F2" w:rsidRDefault="00B13CE6" w:rsidP="00B13CE6">
      <w:pPr>
        <w:spacing w:line="276" w:lineRule="auto"/>
        <w:jc w:val="both"/>
        <w:rPr>
          <w:sz w:val="22"/>
          <w:szCs w:val="22"/>
        </w:rPr>
      </w:pPr>
    </w:p>
    <w:p w14:paraId="3C3E7CFB" w14:textId="77777777" w:rsidR="00B13CE6" w:rsidRPr="002114F2" w:rsidRDefault="00B13CE6" w:rsidP="00B13CE6">
      <w:pPr>
        <w:spacing w:line="360" w:lineRule="auto"/>
        <w:jc w:val="both"/>
        <w:rPr>
          <w:i/>
          <w:sz w:val="22"/>
          <w:szCs w:val="22"/>
        </w:rPr>
      </w:pPr>
      <w:r w:rsidRPr="002114F2">
        <w:rPr>
          <w:i/>
          <w:sz w:val="22"/>
          <w:szCs w:val="22"/>
        </w:rPr>
        <w:tab/>
        <w:t>miejscowość……………………………., dnia .............................</w:t>
      </w:r>
      <w:r w:rsidRPr="002114F2">
        <w:rPr>
          <w:i/>
          <w:sz w:val="22"/>
          <w:szCs w:val="22"/>
        </w:rPr>
        <w:tab/>
      </w:r>
    </w:p>
    <w:p w14:paraId="3C3E7CFC" w14:textId="77777777" w:rsidR="00B13CE6" w:rsidRPr="002114F2" w:rsidRDefault="00B13CE6" w:rsidP="00B13CE6">
      <w:pPr>
        <w:spacing w:line="360" w:lineRule="auto"/>
        <w:jc w:val="both"/>
        <w:rPr>
          <w:i/>
          <w:sz w:val="22"/>
          <w:szCs w:val="22"/>
        </w:rPr>
      </w:pPr>
    </w:p>
    <w:p w14:paraId="3C3E7CFD" w14:textId="77777777" w:rsidR="00B13CE6" w:rsidRPr="002114F2" w:rsidRDefault="00B13CE6" w:rsidP="00B13CE6">
      <w:pPr>
        <w:spacing w:line="360" w:lineRule="auto"/>
        <w:jc w:val="both"/>
        <w:rPr>
          <w:sz w:val="22"/>
          <w:szCs w:val="22"/>
        </w:rPr>
      </w:pPr>
      <w:r w:rsidRPr="002114F2">
        <w:rPr>
          <w:i/>
          <w:sz w:val="22"/>
          <w:szCs w:val="22"/>
        </w:rPr>
        <w:tab/>
      </w:r>
      <w:r w:rsidRPr="002114F2">
        <w:rPr>
          <w:i/>
          <w:sz w:val="22"/>
          <w:szCs w:val="22"/>
        </w:rPr>
        <w:tab/>
      </w:r>
      <w:r w:rsidRPr="002114F2">
        <w:rPr>
          <w:i/>
          <w:sz w:val="22"/>
          <w:szCs w:val="22"/>
        </w:rPr>
        <w:tab/>
      </w:r>
      <w:r w:rsidRPr="002114F2">
        <w:rPr>
          <w:i/>
          <w:sz w:val="22"/>
          <w:szCs w:val="22"/>
        </w:rPr>
        <w:tab/>
      </w:r>
      <w:r w:rsidRPr="002114F2">
        <w:rPr>
          <w:i/>
          <w:sz w:val="22"/>
          <w:szCs w:val="22"/>
        </w:rPr>
        <w:tab/>
      </w:r>
      <w:r w:rsidRPr="002114F2">
        <w:rPr>
          <w:i/>
          <w:sz w:val="22"/>
          <w:szCs w:val="22"/>
        </w:rPr>
        <w:tab/>
        <w:t xml:space="preserve">      </w:t>
      </w:r>
    </w:p>
    <w:p w14:paraId="3C3E7CFE" w14:textId="77777777" w:rsidR="00B13CE6" w:rsidRPr="002114F2" w:rsidRDefault="00B13CE6" w:rsidP="00B13CE6">
      <w:pPr>
        <w:spacing w:line="360" w:lineRule="auto"/>
        <w:jc w:val="right"/>
        <w:rPr>
          <w:sz w:val="22"/>
          <w:szCs w:val="22"/>
        </w:rPr>
      </w:pP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  <w:t xml:space="preserve">                   .................................................</w:t>
      </w:r>
    </w:p>
    <w:p w14:paraId="3C3E7CFF" w14:textId="6DD6EE17" w:rsidR="00B13CE6" w:rsidRPr="002114F2" w:rsidRDefault="00AB41ED" w:rsidP="00AB41ED">
      <w:pPr>
        <w:spacing w:line="276" w:lineRule="auto"/>
        <w:ind w:left="705" w:hanging="279"/>
        <w:jc w:val="right"/>
        <w:rPr>
          <w:i/>
          <w:sz w:val="22"/>
          <w:szCs w:val="22"/>
        </w:rPr>
      </w:pP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</w:r>
      <w:r w:rsidRPr="002114F2">
        <w:rPr>
          <w:sz w:val="22"/>
          <w:szCs w:val="22"/>
        </w:rPr>
        <w:tab/>
        <w:t xml:space="preserve">                 </w:t>
      </w:r>
      <w:r w:rsidR="00B13CE6" w:rsidRPr="002114F2">
        <w:rPr>
          <w:sz w:val="22"/>
          <w:szCs w:val="22"/>
        </w:rPr>
        <w:t xml:space="preserve">    </w:t>
      </w:r>
      <w:r w:rsidR="00FD59F7" w:rsidRPr="002114F2">
        <w:rPr>
          <w:i/>
          <w:sz w:val="22"/>
          <w:szCs w:val="22"/>
        </w:rPr>
        <w:t>(podpis</w:t>
      </w:r>
      <w:r w:rsidR="004647A2" w:rsidRPr="002114F2">
        <w:rPr>
          <w:i/>
          <w:sz w:val="22"/>
          <w:szCs w:val="22"/>
        </w:rPr>
        <w:t xml:space="preserve"> </w:t>
      </w:r>
      <w:r w:rsidR="00B13CE6" w:rsidRPr="002114F2">
        <w:rPr>
          <w:i/>
          <w:sz w:val="22"/>
          <w:szCs w:val="22"/>
        </w:rPr>
        <w:t>Wykonawcy)</w:t>
      </w:r>
    </w:p>
    <w:p w14:paraId="3C3E7D00" w14:textId="77777777" w:rsidR="00B13CE6" w:rsidRPr="002114F2" w:rsidRDefault="00B13CE6" w:rsidP="00B13CE6">
      <w:pPr>
        <w:spacing w:line="276" w:lineRule="auto"/>
        <w:rPr>
          <w:i/>
          <w:sz w:val="22"/>
          <w:szCs w:val="22"/>
        </w:rPr>
      </w:pPr>
    </w:p>
    <w:p w14:paraId="3C3E7D01" w14:textId="77777777" w:rsidR="00B13CE6" w:rsidRPr="002114F2" w:rsidRDefault="00B13CE6" w:rsidP="00B13CE6">
      <w:pPr>
        <w:spacing w:line="276" w:lineRule="auto"/>
        <w:rPr>
          <w:i/>
          <w:sz w:val="22"/>
          <w:szCs w:val="22"/>
        </w:rPr>
      </w:pPr>
    </w:p>
    <w:p w14:paraId="3C3E7D02" w14:textId="77777777" w:rsidR="00B13CE6" w:rsidRPr="002114F2" w:rsidRDefault="00B13CE6" w:rsidP="00B13CE6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3C3E7D03" w14:textId="77777777" w:rsidR="00B13CE6" w:rsidRPr="002114F2" w:rsidRDefault="00B13CE6" w:rsidP="00B13CE6">
      <w:pPr>
        <w:pStyle w:val="Akapitzlist"/>
        <w:spacing w:line="276" w:lineRule="auto"/>
        <w:ind w:left="0"/>
        <w:rPr>
          <w:b/>
          <w:sz w:val="22"/>
          <w:szCs w:val="22"/>
        </w:rPr>
        <w:sectPr w:rsidR="00B13CE6" w:rsidRPr="002114F2" w:rsidSect="00B13CE6">
          <w:pgSz w:w="11906" w:h="16838"/>
          <w:pgMar w:top="1418" w:right="1418" w:bottom="1418" w:left="1985" w:header="709" w:footer="709" w:gutter="0"/>
          <w:pgNumType w:start="1"/>
          <w:cols w:space="708"/>
        </w:sectPr>
      </w:pPr>
      <w:r w:rsidRPr="002114F2">
        <w:rPr>
          <w:i/>
          <w:sz w:val="22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2114F2">
        <w:rPr>
          <w:b/>
          <w:sz w:val="22"/>
          <w:szCs w:val="22"/>
        </w:rPr>
        <w:t xml:space="preserve"> </w:t>
      </w:r>
    </w:p>
    <w:p w14:paraId="3C3E7D04" w14:textId="77777777" w:rsidR="00B13CE6" w:rsidRPr="002114F2" w:rsidRDefault="00B13CE6" w:rsidP="00B13CE6">
      <w:pPr>
        <w:spacing w:line="276" w:lineRule="auto"/>
        <w:jc w:val="right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lastRenderedPageBreak/>
        <w:t>Załącznik nr 2 do Zaproszenie</w:t>
      </w:r>
    </w:p>
    <w:p w14:paraId="3C3E7D05" w14:textId="77777777" w:rsidR="00FD59F7" w:rsidRPr="002114F2" w:rsidRDefault="00FD59F7" w:rsidP="00FD59F7">
      <w:pPr>
        <w:jc w:val="both"/>
        <w:rPr>
          <w:sz w:val="22"/>
          <w:szCs w:val="22"/>
        </w:rPr>
      </w:pPr>
      <w:r w:rsidRPr="002114F2">
        <w:rPr>
          <w:b/>
          <w:sz w:val="22"/>
          <w:szCs w:val="22"/>
        </w:rPr>
        <w:t xml:space="preserve">…………………..           </w:t>
      </w:r>
      <w:r w:rsidRPr="002114F2">
        <w:rPr>
          <w:sz w:val="22"/>
          <w:szCs w:val="22"/>
        </w:rPr>
        <w:t xml:space="preserve"> </w:t>
      </w:r>
    </w:p>
    <w:p w14:paraId="3C3E7D06" w14:textId="77777777" w:rsidR="00FD59F7" w:rsidRPr="002114F2" w:rsidRDefault="00FD59F7" w:rsidP="00FD59F7">
      <w:p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 (pieczęć Wykonawcy)                         </w:t>
      </w:r>
    </w:p>
    <w:p w14:paraId="3C3E7D07" w14:textId="77777777" w:rsidR="00FD59F7" w:rsidRPr="002114F2" w:rsidRDefault="00FD59F7" w:rsidP="00FD59F7">
      <w:pPr>
        <w:jc w:val="center"/>
        <w:rPr>
          <w:b/>
          <w:sz w:val="22"/>
          <w:szCs w:val="22"/>
        </w:rPr>
      </w:pPr>
    </w:p>
    <w:p w14:paraId="3C3E7D08" w14:textId="77777777" w:rsidR="00FD59F7" w:rsidRPr="002114F2" w:rsidRDefault="00FD59F7" w:rsidP="00FD59F7">
      <w:pPr>
        <w:jc w:val="center"/>
        <w:rPr>
          <w:b/>
          <w:sz w:val="22"/>
          <w:szCs w:val="22"/>
        </w:rPr>
      </w:pPr>
    </w:p>
    <w:p w14:paraId="3C3E7D09" w14:textId="77777777" w:rsidR="00FD59F7" w:rsidRPr="002114F2" w:rsidRDefault="00FD59F7" w:rsidP="00FD59F7">
      <w:pPr>
        <w:jc w:val="center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FORMULARZ CENOWY</w:t>
      </w:r>
    </w:p>
    <w:p w14:paraId="3C3E7D0A" w14:textId="77777777" w:rsidR="00FD59F7" w:rsidRPr="002114F2" w:rsidRDefault="00FD59F7" w:rsidP="00FD59F7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04"/>
        <w:gridCol w:w="970"/>
        <w:gridCol w:w="1842"/>
        <w:gridCol w:w="1394"/>
        <w:gridCol w:w="1262"/>
        <w:gridCol w:w="1663"/>
        <w:gridCol w:w="1803"/>
        <w:gridCol w:w="2011"/>
      </w:tblGrid>
      <w:tr w:rsidR="00FD59F7" w:rsidRPr="002114F2" w14:paraId="3C3E7D16" w14:textId="77777777" w:rsidTr="00452F00">
        <w:tc>
          <w:tcPr>
            <w:tcW w:w="543" w:type="dxa"/>
            <w:shd w:val="clear" w:color="auto" w:fill="D9D9D9" w:themeFill="background1" w:themeFillShade="D9"/>
          </w:tcPr>
          <w:p w14:paraId="3C3E7D0B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C3E7D0C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Nazwa Usługi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3C3E7D0D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3E7D0E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Liczba m-cy zapotrzebowania na usługę</w:t>
            </w:r>
          </w:p>
          <w:p w14:paraId="3C3E7D0F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 xml:space="preserve"> (12 m-cy)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C3E7D10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Cena netto za jeden miesiąc usługi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3E7D11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 xml:space="preserve">Kwota podatku VAT wg stawki 23%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3E7D12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 xml:space="preserve">Cena brutto za jeden miesiąc usługi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3E7D13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 xml:space="preserve">Wartość usługi netto w czasie trwania umowy </w:t>
            </w:r>
          </w:p>
          <w:p w14:paraId="3C3E7D14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(12 m-cy)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3C3E7D15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Wartość usługi brutto w czasie trwania umowy (12 m-cy)</w:t>
            </w:r>
          </w:p>
        </w:tc>
      </w:tr>
      <w:tr w:rsidR="00FD59F7" w:rsidRPr="002114F2" w14:paraId="3C3E7D20" w14:textId="77777777" w:rsidTr="00452F00">
        <w:tc>
          <w:tcPr>
            <w:tcW w:w="543" w:type="dxa"/>
            <w:shd w:val="clear" w:color="auto" w:fill="D9D9D9" w:themeFill="background1" w:themeFillShade="D9"/>
          </w:tcPr>
          <w:p w14:paraId="3C3E7D17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1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3C3E7D18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3C3E7D19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3E7D1A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C3E7D1B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3E7D1C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3E7D1D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3E7D1E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8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3C3E7D1F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9</w:t>
            </w:r>
          </w:p>
        </w:tc>
      </w:tr>
      <w:tr w:rsidR="00FD59F7" w:rsidRPr="002114F2" w14:paraId="3C3E7D2C" w14:textId="77777777" w:rsidTr="00452F00">
        <w:tc>
          <w:tcPr>
            <w:tcW w:w="543" w:type="dxa"/>
          </w:tcPr>
          <w:p w14:paraId="3C3E7D21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>1)</w:t>
            </w:r>
          </w:p>
        </w:tc>
        <w:tc>
          <w:tcPr>
            <w:tcW w:w="2545" w:type="dxa"/>
          </w:tcPr>
          <w:p w14:paraId="3C3E7D22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Usługa monitorowania i analizy środowiska informacyjnego</w:t>
            </w:r>
          </w:p>
          <w:p w14:paraId="3C3E7D23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  <w:p w14:paraId="3C3E7D24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14:paraId="3C3E7D25" w14:textId="77777777" w:rsidR="00FD59F7" w:rsidRPr="002114F2" w:rsidRDefault="00FD59F7" w:rsidP="00452F00">
            <w:pPr>
              <w:jc w:val="both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 xml:space="preserve">m-c </w:t>
            </w:r>
          </w:p>
        </w:tc>
        <w:tc>
          <w:tcPr>
            <w:tcW w:w="1843" w:type="dxa"/>
          </w:tcPr>
          <w:p w14:paraId="3C3E7D26" w14:textId="77777777" w:rsidR="00FD59F7" w:rsidRPr="002114F2" w:rsidRDefault="00FD59F7" w:rsidP="00452F00">
            <w:pPr>
              <w:jc w:val="center"/>
              <w:rPr>
                <w:b/>
                <w:sz w:val="22"/>
                <w:szCs w:val="22"/>
              </w:rPr>
            </w:pPr>
            <w:r w:rsidRPr="002114F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3C3E7D27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3E7D28" w14:textId="77777777" w:rsidR="00FD59F7" w:rsidRPr="002114F2" w:rsidRDefault="00FD59F7" w:rsidP="00452F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3E7D29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3E7D2A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1" w:type="dxa"/>
          </w:tcPr>
          <w:p w14:paraId="3C3E7D2B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</w:tc>
      </w:tr>
      <w:tr w:rsidR="00FD59F7" w:rsidRPr="002114F2" w14:paraId="3C3E7D30" w14:textId="77777777" w:rsidTr="00452F00">
        <w:tc>
          <w:tcPr>
            <w:tcW w:w="12157" w:type="dxa"/>
            <w:gridSpan w:val="8"/>
            <w:shd w:val="clear" w:color="auto" w:fill="D9D9D9" w:themeFill="background1" w:themeFillShade="D9"/>
          </w:tcPr>
          <w:p w14:paraId="3C3E7D2D" w14:textId="77777777" w:rsidR="00FD59F7" w:rsidRPr="002114F2" w:rsidRDefault="00FD59F7" w:rsidP="00452F00">
            <w:pPr>
              <w:jc w:val="both"/>
              <w:rPr>
                <w:b/>
                <w:sz w:val="22"/>
                <w:szCs w:val="22"/>
              </w:rPr>
            </w:pPr>
            <w:r w:rsidRPr="002114F2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452F00" w:rsidRPr="002114F2">
              <w:rPr>
                <w:sz w:val="22"/>
                <w:szCs w:val="22"/>
              </w:rPr>
              <w:t xml:space="preserve">                              </w:t>
            </w:r>
            <w:r w:rsidRPr="002114F2">
              <w:rPr>
                <w:b/>
                <w:sz w:val="22"/>
                <w:szCs w:val="22"/>
              </w:rPr>
              <w:t xml:space="preserve"> RAZEM  WARTOŚC BRUTTO:</w:t>
            </w:r>
          </w:p>
        </w:tc>
        <w:tc>
          <w:tcPr>
            <w:tcW w:w="2061" w:type="dxa"/>
          </w:tcPr>
          <w:p w14:paraId="3C3E7D2E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  <w:p w14:paraId="3C3E7D2F" w14:textId="77777777" w:rsidR="00FD59F7" w:rsidRPr="002114F2" w:rsidRDefault="00FD59F7" w:rsidP="00452F00">
            <w:pPr>
              <w:jc w:val="both"/>
              <w:rPr>
                <w:sz w:val="22"/>
                <w:szCs w:val="22"/>
              </w:rPr>
            </w:pPr>
          </w:p>
        </w:tc>
      </w:tr>
    </w:tbl>
    <w:p w14:paraId="3C3E7D31" w14:textId="77777777" w:rsidR="00FD59F7" w:rsidRPr="002114F2" w:rsidRDefault="00FD59F7" w:rsidP="00FD59F7">
      <w:pPr>
        <w:jc w:val="both"/>
        <w:rPr>
          <w:sz w:val="22"/>
          <w:szCs w:val="22"/>
        </w:rPr>
      </w:pPr>
    </w:p>
    <w:p w14:paraId="3C3E7D32" w14:textId="77777777" w:rsidR="00174527" w:rsidRPr="002114F2" w:rsidRDefault="00174527" w:rsidP="00FD59F7">
      <w:pPr>
        <w:jc w:val="both"/>
        <w:rPr>
          <w:sz w:val="22"/>
          <w:szCs w:val="22"/>
        </w:rPr>
      </w:pPr>
    </w:p>
    <w:p w14:paraId="3C3E7D33" w14:textId="77777777" w:rsidR="00174527" w:rsidRPr="002114F2" w:rsidRDefault="00174527" w:rsidP="00FD59F7">
      <w:pPr>
        <w:jc w:val="both"/>
        <w:rPr>
          <w:sz w:val="22"/>
          <w:szCs w:val="22"/>
        </w:rPr>
      </w:pPr>
    </w:p>
    <w:p w14:paraId="3C3E7D34" w14:textId="77777777" w:rsidR="00FD59F7" w:rsidRPr="002114F2" w:rsidRDefault="00FD59F7" w:rsidP="00FD59F7">
      <w:p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miejscowość………………., data ………………………..</w:t>
      </w:r>
    </w:p>
    <w:p w14:paraId="3C3E7D35" w14:textId="77777777" w:rsidR="00FD59F7" w:rsidRPr="002114F2" w:rsidRDefault="00FD59F7" w:rsidP="00FD59F7">
      <w:pPr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52F00" w:rsidRPr="002114F2">
        <w:rPr>
          <w:color w:val="000000"/>
          <w:sz w:val="22"/>
          <w:szCs w:val="22"/>
        </w:rPr>
        <w:t xml:space="preserve">                           </w:t>
      </w:r>
      <w:r w:rsidRPr="002114F2">
        <w:rPr>
          <w:color w:val="000000"/>
          <w:sz w:val="22"/>
          <w:szCs w:val="22"/>
        </w:rPr>
        <w:t xml:space="preserve"> ……………………………………………………………..</w:t>
      </w:r>
    </w:p>
    <w:p w14:paraId="3C3E7D36" w14:textId="77777777" w:rsidR="00FD59F7" w:rsidRPr="002114F2" w:rsidRDefault="00FD59F7" w:rsidP="00FD59F7">
      <w:pPr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(  podpis i pieczątka osoby uprawnionej do składania</w:t>
      </w:r>
    </w:p>
    <w:p w14:paraId="3C3E7D37" w14:textId="77777777" w:rsidR="00FD59F7" w:rsidRPr="002114F2" w:rsidRDefault="00FD59F7" w:rsidP="00FD59F7">
      <w:pPr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oświadczeń woli w imieniu Wykonawcy )</w:t>
      </w:r>
    </w:p>
    <w:p w14:paraId="3C3E7D38" w14:textId="77777777" w:rsidR="00FD59F7" w:rsidRPr="002114F2" w:rsidRDefault="00FD59F7" w:rsidP="00FD59F7">
      <w:pPr>
        <w:jc w:val="both"/>
        <w:rPr>
          <w:sz w:val="22"/>
          <w:szCs w:val="22"/>
        </w:rPr>
      </w:pPr>
    </w:p>
    <w:p w14:paraId="3C3E7D39" w14:textId="77777777" w:rsidR="00FD59F7" w:rsidRPr="002114F2" w:rsidRDefault="00FD59F7" w:rsidP="00FD59F7">
      <w:pPr>
        <w:spacing w:line="276" w:lineRule="auto"/>
        <w:jc w:val="both"/>
        <w:rPr>
          <w:b/>
          <w:sz w:val="22"/>
          <w:szCs w:val="22"/>
        </w:rPr>
        <w:sectPr w:rsidR="00FD59F7" w:rsidRPr="002114F2" w:rsidSect="00452F00">
          <w:footerReference w:type="even" r:id="rId16"/>
          <w:footerReference w:type="default" r:id="rId17"/>
          <w:headerReference w:type="first" r:id="rId18"/>
          <w:pgSz w:w="16838" w:h="11906" w:orient="landscape" w:code="9"/>
          <w:pgMar w:top="1985" w:right="1418" w:bottom="1418" w:left="1418" w:header="709" w:footer="567" w:gutter="0"/>
          <w:pgNumType w:start="1"/>
          <w:cols w:space="708"/>
          <w:docGrid w:linePitch="360"/>
        </w:sectPr>
      </w:pPr>
      <w:r w:rsidRPr="002114F2"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3C3E7D3A" w14:textId="03796B86" w:rsidR="00B13CE6" w:rsidRPr="002114F2" w:rsidRDefault="00B13CE6" w:rsidP="00B13CE6">
      <w:pPr>
        <w:spacing w:line="276" w:lineRule="auto"/>
        <w:jc w:val="right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lastRenderedPageBreak/>
        <w:t>Załącznik nr 3 do Zaproszenie</w:t>
      </w:r>
    </w:p>
    <w:p w14:paraId="641EB22B" w14:textId="719A91CE" w:rsidR="00AB41ED" w:rsidRPr="002114F2" w:rsidRDefault="00AB41ED" w:rsidP="00B13CE6">
      <w:pPr>
        <w:spacing w:line="276" w:lineRule="auto"/>
        <w:jc w:val="right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Załącznik nr 2 do Umowy</w:t>
      </w:r>
    </w:p>
    <w:p w14:paraId="3C3E7D3B" w14:textId="77777777" w:rsidR="00B13CE6" w:rsidRPr="002114F2" w:rsidRDefault="00B13CE6" w:rsidP="00B13CE6">
      <w:pPr>
        <w:spacing w:line="276" w:lineRule="auto"/>
        <w:jc w:val="right"/>
        <w:rPr>
          <w:b/>
          <w:sz w:val="22"/>
          <w:szCs w:val="22"/>
        </w:rPr>
      </w:pPr>
    </w:p>
    <w:p w14:paraId="3C3E7D3C" w14:textId="77777777" w:rsidR="00FD59F7" w:rsidRPr="002114F2" w:rsidRDefault="00FD59F7" w:rsidP="00FD59F7">
      <w:pPr>
        <w:spacing w:line="360" w:lineRule="auto"/>
        <w:jc w:val="center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Opis Przedmiotu Zamówienia</w:t>
      </w:r>
    </w:p>
    <w:p w14:paraId="3C3E7D3D" w14:textId="77777777" w:rsidR="00FD59F7" w:rsidRPr="002114F2" w:rsidRDefault="00FD59F7" w:rsidP="00FD59F7">
      <w:pPr>
        <w:spacing w:line="360" w:lineRule="auto"/>
        <w:jc w:val="center"/>
        <w:rPr>
          <w:b/>
          <w:sz w:val="22"/>
          <w:szCs w:val="22"/>
        </w:rPr>
      </w:pPr>
    </w:p>
    <w:p w14:paraId="3C3E7D3F" w14:textId="4DE28B8F" w:rsidR="00FD59F7" w:rsidRPr="002114F2" w:rsidRDefault="00204FB0">
      <w:pPr>
        <w:pStyle w:val="Teksttreci0"/>
        <w:shd w:val="clear" w:color="auto" w:fill="auto"/>
        <w:tabs>
          <w:tab w:val="left" w:pos="426"/>
        </w:tabs>
        <w:spacing w:after="0" w:line="360" w:lineRule="auto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będzie świadczył na rzecz Odbiorcy </w:t>
      </w:r>
      <w:r w:rsidR="001176C2" w:rsidRPr="002114F2">
        <w:rPr>
          <w:rFonts w:ascii="Times New Roman" w:hAnsi="Times New Roman" w:cs="Times New Roman"/>
          <w:color w:val="000000" w:themeColor="text1"/>
          <w:sz w:val="22"/>
          <w:szCs w:val="22"/>
        </w:rPr>
        <w:t>usługi polegające na monitorowaniu i analizie środowiska informacyjnego w Polsce i za granicą</w:t>
      </w:r>
      <w:r w:rsidR="00C315D0" w:rsidRPr="002114F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04338C" w:rsidRPr="002114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</w:t>
      </w:r>
      <w:r w:rsidR="00FD59F7" w:rsidRPr="002114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szczególności:</w:t>
      </w:r>
    </w:p>
    <w:p w14:paraId="3C3E7D40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Monitorowanie mediów w modelu 360, tj. wszystkich mediów tradycyjnych i nowoczesnych: </w:t>
      </w:r>
    </w:p>
    <w:p w14:paraId="3C3E7D41" w14:textId="77777777" w:rsidR="00FD59F7" w:rsidRPr="002114F2" w:rsidRDefault="00FD59F7" w:rsidP="009D602F">
      <w:pPr>
        <w:pStyle w:val="Teksttreci0"/>
        <w:numPr>
          <w:ilvl w:val="0"/>
          <w:numId w:val="5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prasa, radio, telewizja, </w:t>
      </w:r>
    </w:p>
    <w:p w14:paraId="3C3E7D42" w14:textId="0F75EC09" w:rsidR="00FD59F7" w:rsidRPr="002114F2" w:rsidRDefault="00FD59F7" w:rsidP="009D602F">
      <w:pPr>
        <w:pStyle w:val="Teksttreci0"/>
        <w:numPr>
          <w:ilvl w:val="0"/>
          <w:numId w:val="50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Internet: portale społecznościowe (TikTok, Reddit, Facebook, </w:t>
      </w:r>
      <w:r w:rsidR="00C315D0"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X-(dawny </w:t>
      </w: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Twitter</w:t>
      </w:r>
      <w:r w:rsidR="00C315D0"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Instagram, Wykop, YouTube), komentarze pod artykułami, fora, blogi, portale informacyjne, serwisy tematyczne, zdjęcia, filmy, podcasty</w:t>
      </w:r>
    </w:p>
    <w:p w14:paraId="3C3E7D43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Zarządzanie dostępem do monitoringów dedykowanych Dowództwu WOT oraz jednostkom podległym Dowódcy WOT, uwzględniających: </w:t>
      </w:r>
    </w:p>
    <w:p w14:paraId="3C3E7D44" w14:textId="77777777" w:rsidR="00FD59F7" w:rsidRPr="002114F2" w:rsidRDefault="00FD59F7" w:rsidP="009D602F">
      <w:pPr>
        <w:pStyle w:val="Teksttreci0"/>
        <w:numPr>
          <w:ilvl w:val="0"/>
          <w:numId w:val="5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wszystkie media ogólnopolskie w języku polskim oraz dostępne media zagraniczne w językach: angielskim, rosyjskim, ukraińskim – dla Dowództwa WOT</w:t>
      </w:r>
    </w:p>
    <w:p w14:paraId="3C3E7D45" w14:textId="77777777" w:rsidR="00FD59F7" w:rsidRPr="002114F2" w:rsidRDefault="00FD59F7" w:rsidP="009D602F">
      <w:pPr>
        <w:pStyle w:val="Teksttreci0"/>
        <w:numPr>
          <w:ilvl w:val="0"/>
          <w:numId w:val="51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stały monitoring regionalnych mediów i media centralne – dla jednostek podległych Dowódcy WOT</w:t>
      </w:r>
    </w:p>
    <w:p w14:paraId="3C3E7D46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Monitorowanie publikacji według kryteriów takich jak: data, tytuł publikacji, autor, rodzaj mediów, tytuł medium, słowa klucze ze stałą możliwością ich uzupełniania i zmiany przez Zamawiającego,</w:t>
      </w:r>
    </w:p>
    <w:p w14:paraId="3C3E7D47" w14:textId="0710D81A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Swobodny dostęp </w:t>
      </w:r>
      <w:r w:rsidR="003D3487"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</w:t>
      </w:r>
      <w:r w:rsidR="0004338C"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dbiorcy </w:t>
      </w: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do wyników monitoringu 24h/dobę, 7 dni w tygodniu, </w:t>
      </w:r>
    </w:p>
    <w:p w14:paraId="3C3E7D48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Monitorowanie i analizę przestrzeni internetowej według słów – kluczy ze stałą możliwością ich uzupełniania, zmiany przez Odbiorcę,</w:t>
      </w:r>
    </w:p>
    <w:p w14:paraId="3C3E7D49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Prace w środowisku informacyjnym obejmującym media polskie i obcojęzyczne,</w:t>
      </w:r>
    </w:p>
    <w:p w14:paraId="3C3E7D4A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Przeszukiwanie przestrzeni informacyjnej za pomocą słów kluczowych, filtrów tematycznych,</w:t>
      </w:r>
    </w:p>
    <w:p w14:paraId="3C3E7D4B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Udostępnienie artykułów oraz treści publikowanych przy zastosowaniu tematycznych filtrów wyszukiwania,</w:t>
      </w:r>
    </w:p>
    <w:p w14:paraId="3C3E7D4C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Przesyłanie na bieżąco alertów o wydźwięku negatywnym (24h) na wskazane adresy email: </w:t>
      </w:r>
      <w:hyperlink r:id="rId19" w:history="1">
        <w:r w:rsidRPr="002114F2">
          <w:rPr>
            <w:rStyle w:val="Hipercze"/>
            <w:rFonts w:ascii="Times New Roman" w:hAnsi="Times New Roman" w:cs="Times New Roman"/>
            <w:sz w:val="22"/>
            <w:szCs w:val="22"/>
            <w:shd w:val="clear" w:color="auto" w:fill="FFFFFF"/>
          </w:rPr>
          <w:t>rzecznikwot@mon.gov.pl</w:t>
        </w:r>
      </w:hyperlink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;. </w:t>
      </w:r>
    </w:p>
    <w:p w14:paraId="3C3E7D4D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Codzienne przesyłanie na wskazane adresy email biuletynu mediów z częstotliwością min. 3x na dobę.</w:t>
      </w:r>
    </w:p>
    <w:p w14:paraId="3C3E7D4E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Możliwość prowadzenia komunikacji kryzysowej, poprzez wysyłanie spersonalizowanych wiadomości e-mail.</w:t>
      </w:r>
    </w:p>
    <w:p w14:paraId="3C3E7D4F" w14:textId="77777777" w:rsidR="00FD59F7" w:rsidRPr="002114F2" w:rsidRDefault="00FD59F7" w:rsidP="009D602F">
      <w:pPr>
        <w:pStyle w:val="Teksttreci0"/>
        <w:numPr>
          <w:ilvl w:val="0"/>
          <w:numId w:val="49"/>
        </w:numPr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Prowadzenie analizy środowiska inf</w:t>
      </w:r>
      <w:r w:rsidRPr="002114F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ormacyjnego, w tym:</w:t>
      </w:r>
    </w:p>
    <w:p w14:paraId="3C3E7D50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określenie najbardziej opiniotwórczych podmiotów,</w:t>
      </w:r>
    </w:p>
    <w:p w14:paraId="3C3E7D51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określanie najbardziej aktywnych podmiotów,</w:t>
      </w:r>
    </w:p>
    <w:p w14:paraId="3C3E7D52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generowanie raportów oraz analiz przestrzeni medialnej </w:t>
      </w: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 xml:space="preserve">z możliwością wyboru dowolnego przedziału czasowego (np. </w:t>
      </w: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w perspektywie tygodniowej, miesięcznej, rocznej i innej),</w:t>
      </w:r>
    </w:p>
    <w:p w14:paraId="3C3E7D53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częstotliwości pojawiania się słów kluczowych (rozpoznanie trendów związanych ze wzrostem lub spadkiem popularności, częstotliwością pojawiania się danych słów kluczowych) na stronach internetowych, w prasie, radiu, telewizji oraz w mediach społecznościowych,</w:t>
      </w:r>
    </w:p>
    <w:p w14:paraId="3C3E7D54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vanish/>
          <w:sz w:val="22"/>
          <w:szCs w:val="22"/>
          <w:shd w:val="clear" w:color="auto" w:fill="FFFFFF"/>
          <w:specVanish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automatyczne wyszukiwanie słów kluczowych z odmianami </w:t>
      </w: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w różnych mediach,</w:t>
      </w:r>
    </w:p>
    <w:p w14:paraId="3C3E7D55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vanish/>
          <w:sz w:val="22"/>
          <w:szCs w:val="22"/>
          <w:shd w:val="clear" w:color="auto" w:fill="FFFFFF"/>
          <w:specVanish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określenie zasięgu, ekwiwalentu </w:t>
      </w: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br/>
        <w:t>i opiniotwórczości obiektów w przestrzeni medialnej,</w:t>
      </w:r>
    </w:p>
    <w:p w14:paraId="3C3E7D56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możliwość generowania historycznych zestawień porównawczych podczas dostępu do archiwum medialnego począwszy od stycznia 2017r,</w:t>
      </w:r>
    </w:p>
    <w:p w14:paraId="3C3E7D57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pełna możliwość eksportu danych, statystyk i wskaźników do Word, PDF, Excel, XLC,</w:t>
      </w:r>
    </w:p>
    <w:p w14:paraId="3C3E7D58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możliwość porównania AVE vs ZASIĘG vs WOLUMEN,</w:t>
      </w:r>
    </w:p>
    <w:p w14:paraId="3C3E7D59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analiza metadanych (polubienia, udostępnienia, komentarze, wyświetlenia filmów, obserwujących),</w:t>
      </w:r>
    </w:p>
    <w:p w14:paraId="3C3E7D5A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analityka liderów opinii (najbardziej popularni, zasięgowi, wartościowi itp.),</w:t>
      </w:r>
    </w:p>
    <w:p w14:paraId="3C3E7D5B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share of voice i share of discussion,</w:t>
      </w:r>
    </w:p>
    <w:p w14:paraId="3C3E7D5C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możliwość monitorowania i wykluczania wybranych źródeł,</w:t>
      </w:r>
    </w:p>
    <w:p w14:paraId="3C3E7D5D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porównanie Zasięg vs Wydźwięk,</w:t>
      </w:r>
    </w:p>
    <w:p w14:paraId="3C3E7D5E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możliwość pobierania całych wątków dyskusji,</w:t>
      </w:r>
    </w:p>
    <w:p w14:paraId="3C3E7D5F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wyszukiwanie po autorach,</w:t>
      </w:r>
    </w:p>
    <w:p w14:paraId="3C3E7D60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generowanie próbki losowej przy eksporcie danych,</w:t>
      </w:r>
    </w:p>
    <w:p w14:paraId="3C3E7D61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tagi (etykiety dokumentów),</w:t>
      </w:r>
    </w:p>
    <w:p w14:paraId="3C3E7D62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możliwość wysyłania alertów z dowolną częstotliwością (także real time),</w:t>
      </w:r>
    </w:p>
    <w:p w14:paraId="3C3E7D63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monitoring kontekstu wypowiedzi,</w:t>
      </w:r>
    </w:p>
    <w:p w14:paraId="3C3E7D64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szerokie możliwości definiowania kryteriów wyszukiwania (m.in. fleksja, wykluczenia, konteksty, operatory logiczne).</w:t>
      </w:r>
    </w:p>
    <w:p w14:paraId="3C3E7D65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wykonawca w ramach realizacji przedmiotu umowy, o którym mowa w ust. 1, jest obowiązany również:</w:t>
      </w:r>
    </w:p>
    <w:p w14:paraId="3C3E7D66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posiadać umowę ze Stowarzyszeniem Dziennikarzy i Wydawców REPROPOL w zakresie możliwości korzystania z materiałów wydawców na cele monitoringu mediów,</w:t>
      </w:r>
    </w:p>
    <w:p w14:paraId="3C3E7D67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zapewnić funkcję oznaczenia przeczytanych artykułów,</w:t>
      </w:r>
    </w:p>
    <w:p w14:paraId="3C3E7D68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zapewnić możliwość segregowania projektów w folderach oraz przeszukiwania zebranych materiałów w projekcie,</w:t>
      </w:r>
    </w:p>
    <w:p w14:paraId="3C3E7D69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zapewnić możliwość tworzenia nowych wykresów opisujących kategorie mediów tradycyjnych oraz ich zasięg i ekwiwalent poszczególnych źródeł,</w:t>
      </w:r>
    </w:p>
    <w:p w14:paraId="3C3E7D6A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zapewnić możliwość samodzielnego ustawiania kolejności publikacji w tragach,</w:t>
      </w:r>
    </w:p>
    <w:p w14:paraId="3C3E7D6B" w14:textId="77777777" w:rsidR="00FD59F7" w:rsidRPr="002114F2" w:rsidRDefault="00FD59F7" w:rsidP="009D602F">
      <w:pPr>
        <w:pStyle w:val="Teksttreci0"/>
        <w:numPr>
          <w:ilvl w:val="2"/>
          <w:numId w:val="49"/>
        </w:numPr>
        <w:shd w:val="clear" w:color="auto" w:fill="auto"/>
        <w:spacing w:after="0" w:line="360" w:lineRule="auto"/>
        <w:ind w:left="1843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zapewnić monitoring co najmniej 16 tys. Polskich serwisów www.</w:t>
      </w:r>
    </w:p>
    <w:p w14:paraId="3C3E7D6C" w14:textId="77777777" w:rsidR="00FD59F7" w:rsidRPr="002114F2" w:rsidRDefault="00FD59F7" w:rsidP="00FD59F7">
      <w:pPr>
        <w:pStyle w:val="Teksttreci0"/>
        <w:shd w:val="clear" w:color="auto" w:fill="auto"/>
        <w:spacing w:after="0" w:line="360" w:lineRule="auto"/>
        <w:ind w:left="1843"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C3E7D6D" w14:textId="5F294C62" w:rsidR="00FD59F7" w:rsidRPr="002114F2" w:rsidRDefault="00FD59F7" w:rsidP="00FD59F7">
      <w:pPr>
        <w:pStyle w:val="Teksttreci0"/>
        <w:shd w:val="clear" w:color="auto" w:fill="auto"/>
        <w:spacing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Termin realizacji przedmiotu umowy obejmuje okres od </w:t>
      </w:r>
      <w:r w:rsidR="0004338C"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C34075"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dnia </w:t>
      </w:r>
      <w:r w:rsidR="0004338C"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podpisania umowy</w:t>
      </w: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0495B"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>do dnia</w:t>
      </w:r>
      <w:r w:rsidRPr="002114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31.12.2025 r.</w:t>
      </w:r>
    </w:p>
    <w:p w14:paraId="3C3E7D6E" w14:textId="77777777" w:rsidR="00FD59F7" w:rsidRPr="002114F2" w:rsidRDefault="00FD59F7" w:rsidP="00FD59F7">
      <w:pPr>
        <w:pStyle w:val="Teksttreci0"/>
        <w:shd w:val="clear" w:color="auto" w:fill="auto"/>
        <w:spacing w:after="0" w:line="360" w:lineRule="auto"/>
        <w:ind w:left="1843" w:firstLine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C3E7D70" w14:textId="77777777" w:rsidR="00B13CE6" w:rsidRPr="002114F2" w:rsidRDefault="00B13CE6" w:rsidP="00B13CE6">
      <w:pPr>
        <w:spacing w:after="160" w:line="259" w:lineRule="auto"/>
        <w:rPr>
          <w:rFonts w:eastAsiaTheme="minorHAnsi"/>
          <w:i/>
          <w:sz w:val="22"/>
          <w:szCs w:val="22"/>
          <w:lang w:eastAsia="en-US"/>
        </w:rPr>
        <w:sectPr w:rsidR="00B13CE6" w:rsidRPr="002114F2" w:rsidSect="00FD59F7">
          <w:headerReference w:type="default" r:id="rId20"/>
          <w:footerReference w:type="default" r:id="rId21"/>
          <w:pgSz w:w="11906" w:h="16838" w:code="9"/>
          <w:pgMar w:top="1134" w:right="1418" w:bottom="1134" w:left="1985" w:header="709" w:footer="709" w:gutter="0"/>
          <w:pgNumType w:start="1"/>
          <w:cols w:space="708"/>
          <w:docGrid w:linePitch="360"/>
        </w:sectPr>
      </w:pPr>
    </w:p>
    <w:p w14:paraId="3C3E7D72" w14:textId="77777777" w:rsidR="00B13CE6" w:rsidRPr="002114F2" w:rsidRDefault="00B13CE6" w:rsidP="00B13CE6">
      <w:pPr>
        <w:rPr>
          <w:sz w:val="22"/>
          <w:szCs w:val="22"/>
        </w:rPr>
      </w:pPr>
    </w:p>
    <w:p w14:paraId="3C3E7D73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Załącznik nr 4 do Zaproszenia</w:t>
      </w:r>
    </w:p>
    <w:p w14:paraId="3C3E7D74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</w:p>
    <w:p w14:paraId="3C3E7D75" w14:textId="77777777" w:rsidR="00B13CE6" w:rsidRPr="002114F2" w:rsidRDefault="00B13CE6" w:rsidP="00B13CE6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  <w:r w:rsidRPr="002114F2">
        <w:rPr>
          <w:rFonts w:eastAsia="Calibri"/>
          <w:b/>
          <w:bCs/>
          <w:iCs/>
          <w:sz w:val="22"/>
          <w:szCs w:val="22"/>
        </w:rPr>
        <w:t xml:space="preserve">Wstępne oświadczenie </w:t>
      </w:r>
    </w:p>
    <w:p w14:paraId="3C3E7D76" w14:textId="77777777" w:rsidR="00B13CE6" w:rsidRPr="002114F2" w:rsidRDefault="00B13CE6" w:rsidP="00B13CE6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  <w:r w:rsidRPr="002114F2">
        <w:rPr>
          <w:rFonts w:eastAsia="Calibri"/>
          <w:b/>
          <w:bCs/>
          <w:iCs/>
          <w:sz w:val="22"/>
          <w:szCs w:val="22"/>
        </w:rPr>
        <w:t xml:space="preserve">o niepodleganiu wykluczeniu </w:t>
      </w:r>
      <w:r w:rsidRPr="002114F2">
        <w:rPr>
          <w:rFonts w:eastAsia="Calibri"/>
          <w:b/>
          <w:bCs/>
          <w:sz w:val="22"/>
          <w:szCs w:val="22"/>
        </w:rPr>
        <w:t>na podstawie art. 7 ust. 1 ustawy o szczególnych rozwiązaniach w zakresie przeciwdziałania wspieraniu agresji na Ukrainę oraz służących ochronie bezpieczeństwa narodowego (Dz. U. z 2024 r., poz. 507)</w:t>
      </w:r>
    </w:p>
    <w:p w14:paraId="3C3E7D77" w14:textId="77777777" w:rsidR="00B13CE6" w:rsidRPr="002114F2" w:rsidRDefault="00B13CE6" w:rsidP="00B13CE6">
      <w:pPr>
        <w:shd w:val="clear" w:color="auto" w:fill="FFFFFF"/>
        <w:jc w:val="center"/>
        <w:rPr>
          <w:rFonts w:eastAsia="Calibri"/>
          <w:b/>
          <w:bCs/>
          <w:iCs/>
          <w:sz w:val="22"/>
          <w:szCs w:val="22"/>
        </w:rPr>
      </w:pPr>
    </w:p>
    <w:p w14:paraId="3C3E7D78" w14:textId="4E6435D9" w:rsidR="00B13CE6" w:rsidRPr="002114F2" w:rsidRDefault="00B13CE6" w:rsidP="00B13CE6">
      <w:pPr>
        <w:jc w:val="both"/>
        <w:rPr>
          <w:b/>
          <w:color w:val="000000"/>
          <w:sz w:val="22"/>
          <w:szCs w:val="22"/>
        </w:rPr>
      </w:pPr>
      <w:r w:rsidRPr="002114F2">
        <w:rPr>
          <w:iCs/>
          <w:sz w:val="22"/>
          <w:szCs w:val="22"/>
        </w:rPr>
        <w:t xml:space="preserve">Przystępując do postępowania na: </w:t>
      </w:r>
      <w:r w:rsidR="009D602F" w:rsidRPr="002114F2">
        <w:rPr>
          <w:b/>
          <w:sz w:val="22"/>
          <w:szCs w:val="22"/>
        </w:rPr>
        <w:t xml:space="preserve">„  </w:t>
      </w:r>
      <w:r w:rsidR="001176C2" w:rsidRPr="002114F2">
        <w:rPr>
          <w:b/>
          <w:sz w:val="22"/>
          <w:szCs w:val="22"/>
        </w:rPr>
        <w:t xml:space="preserve">Zamówienie usługi polegającej na monitorowaniu i analizie środowiska informacyjnego w Polsce i za granicą </w:t>
      </w:r>
      <w:r w:rsidR="009D602F" w:rsidRPr="002114F2">
        <w:rPr>
          <w:b/>
          <w:sz w:val="22"/>
          <w:szCs w:val="22"/>
        </w:rPr>
        <w:t>dla DWOT na rok 2025</w:t>
      </w:r>
      <w:r w:rsidRPr="002114F2">
        <w:rPr>
          <w:b/>
          <w:sz w:val="22"/>
          <w:szCs w:val="22"/>
        </w:rPr>
        <w:t>”</w:t>
      </w:r>
    </w:p>
    <w:p w14:paraId="3C3E7D79" w14:textId="77777777" w:rsidR="00B13CE6" w:rsidRPr="002114F2" w:rsidRDefault="00B13CE6" w:rsidP="00B13CE6">
      <w:pPr>
        <w:spacing w:before="120" w:after="120" w:line="264" w:lineRule="auto"/>
        <w:rPr>
          <w:b/>
          <w:iCs/>
          <w:sz w:val="22"/>
          <w:szCs w:val="22"/>
        </w:rPr>
      </w:pPr>
      <w:r w:rsidRPr="002114F2">
        <w:rPr>
          <w:bCs/>
          <w:iCs/>
          <w:sz w:val="22"/>
          <w:szCs w:val="22"/>
        </w:rPr>
        <w:t xml:space="preserve">sprawy </w:t>
      </w:r>
      <w:r w:rsidRPr="002114F2">
        <w:rPr>
          <w:rFonts w:eastAsia="Calibri"/>
          <w:b/>
          <w:sz w:val="22"/>
          <w:szCs w:val="22"/>
        </w:rPr>
        <w:t>PU/</w:t>
      </w:r>
      <w:r w:rsidR="009D602F" w:rsidRPr="002114F2">
        <w:rPr>
          <w:rFonts w:eastAsia="Calibri"/>
          <w:b/>
          <w:sz w:val="22"/>
          <w:szCs w:val="22"/>
        </w:rPr>
        <w:t>713</w:t>
      </w:r>
      <w:r w:rsidRPr="002114F2">
        <w:rPr>
          <w:rFonts w:eastAsia="Calibri"/>
          <w:b/>
          <w:sz w:val="22"/>
          <w:szCs w:val="22"/>
        </w:rPr>
        <w:t>/2024</w:t>
      </w:r>
    </w:p>
    <w:p w14:paraId="3C3E7D7A" w14:textId="77777777" w:rsidR="00B13CE6" w:rsidRPr="002114F2" w:rsidRDefault="00B13CE6" w:rsidP="00B13CE6">
      <w:pPr>
        <w:spacing w:before="120" w:after="120" w:line="264" w:lineRule="auto"/>
        <w:jc w:val="both"/>
        <w:rPr>
          <w:rFonts w:eastAsia="Calibri"/>
          <w:bCs/>
          <w:sz w:val="22"/>
          <w:szCs w:val="22"/>
        </w:rPr>
      </w:pPr>
      <w:r w:rsidRPr="002114F2">
        <w:rPr>
          <w:rFonts w:eastAsia="Calibri"/>
          <w:bCs/>
          <w:sz w:val="22"/>
          <w:szCs w:val="22"/>
        </w:rPr>
        <w:t>Ja (my) niżej podpisany(ni)……………………………………………………………………..</w:t>
      </w:r>
    </w:p>
    <w:p w14:paraId="3C3E7D7B" w14:textId="77777777" w:rsidR="00B13CE6" w:rsidRPr="002114F2" w:rsidRDefault="00B13CE6" w:rsidP="00B13CE6">
      <w:pPr>
        <w:spacing w:before="120" w:line="257" w:lineRule="auto"/>
        <w:ind w:right="6"/>
        <w:rPr>
          <w:rFonts w:eastAsia="Calibri"/>
          <w:bCs/>
          <w:sz w:val="22"/>
          <w:szCs w:val="22"/>
        </w:rPr>
      </w:pPr>
      <w:r w:rsidRPr="002114F2">
        <w:rPr>
          <w:rFonts w:eastAsia="Calibri"/>
          <w:bCs/>
          <w:sz w:val="22"/>
          <w:szCs w:val="22"/>
        </w:rPr>
        <w:t>Działając w imieniu i na rzecz:……………………………………………….………………….</w:t>
      </w:r>
    </w:p>
    <w:p w14:paraId="3C3E7D7C" w14:textId="77777777" w:rsidR="00B13CE6" w:rsidRPr="002114F2" w:rsidRDefault="00B13CE6" w:rsidP="00B13CE6">
      <w:pPr>
        <w:spacing w:line="256" w:lineRule="auto"/>
        <w:jc w:val="center"/>
        <w:rPr>
          <w:rFonts w:eastAsia="Calibri"/>
          <w:i/>
          <w:sz w:val="22"/>
          <w:szCs w:val="22"/>
        </w:rPr>
      </w:pPr>
      <w:r w:rsidRPr="002114F2">
        <w:rPr>
          <w:rFonts w:eastAsia="Calibri"/>
          <w:bCs/>
          <w:sz w:val="22"/>
          <w:szCs w:val="22"/>
        </w:rPr>
        <w:t xml:space="preserve">                                   </w:t>
      </w:r>
      <w:r w:rsidRPr="002114F2">
        <w:rPr>
          <w:rFonts w:eastAsia="Calibri"/>
          <w:i/>
          <w:sz w:val="22"/>
          <w:szCs w:val="22"/>
        </w:rPr>
        <w:t>(pełna nazwa/firma, adres, w zależności od podmiotu: NIP/PESEL, KRS/CEiDG)</w:t>
      </w:r>
    </w:p>
    <w:p w14:paraId="3C3E7D7D" w14:textId="77777777" w:rsidR="00B13CE6" w:rsidRPr="002114F2" w:rsidRDefault="00B13CE6" w:rsidP="00B13CE6">
      <w:pPr>
        <w:spacing w:after="120"/>
        <w:rPr>
          <w:rFonts w:eastAsia="Calibri"/>
          <w:sz w:val="22"/>
          <w:szCs w:val="22"/>
        </w:rPr>
      </w:pPr>
    </w:p>
    <w:p w14:paraId="3C3E7D7E" w14:textId="77777777" w:rsidR="00B13CE6" w:rsidRPr="002114F2" w:rsidRDefault="00B13CE6" w:rsidP="00B13CE6">
      <w:pPr>
        <w:spacing w:after="120"/>
        <w:rPr>
          <w:rFonts w:eastAsia="Calibri"/>
          <w:sz w:val="22"/>
          <w:szCs w:val="22"/>
        </w:rPr>
      </w:pPr>
      <w:r w:rsidRPr="002114F2">
        <w:rPr>
          <w:rFonts w:eastAsia="Calibri"/>
          <w:sz w:val="22"/>
          <w:szCs w:val="22"/>
        </w:rPr>
        <w:t>Oświadczam, że na dzień składania ofert :</w:t>
      </w:r>
    </w:p>
    <w:p w14:paraId="3C3E7D7F" w14:textId="77777777" w:rsidR="00B13CE6" w:rsidRPr="002114F2" w:rsidRDefault="00B13CE6" w:rsidP="00B13CE6">
      <w:pPr>
        <w:spacing w:after="120"/>
        <w:ind w:left="340" w:hanging="340"/>
        <w:jc w:val="both"/>
        <w:rPr>
          <w:rFonts w:eastAsia="Calibri"/>
          <w:i/>
          <w:iCs/>
          <w:sz w:val="22"/>
          <w:szCs w:val="22"/>
        </w:rPr>
      </w:pPr>
      <w:r w:rsidRPr="002114F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114F2">
        <w:rPr>
          <w:b/>
          <w:bCs/>
          <w:sz w:val="22"/>
          <w:szCs w:val="22"/>
        </w:rPr>
        <w:t xml:space="preserve"> nie podlegam </w:t>
      </w:r>
      <w:r w:rsidRPr="002114F2">
        <w:rPr>
          <w:rFonts w:eastAsia="Calibri"/>
          <w:b/>
          <w:bCs/>
          <w:sz w:val="22"/>
          <w:szCs w:val="22"/>
        </w:rPr>
        <w:t>wykluczeniu</w:t>
      </w:r>
      <w:r w:rsidRPr="002114F2">
        <w:rPr>
          <w:rFonts w:eastAsia="Calibri"/>
          <w:bCs/>
          <w:sz w:val="22"/>
          <w:szCs w:val="22"/>
        </w:rPr>
        <w:t>*</w:t>
      </w:r>
      <w:r w:rsidRPr="002114F2">
        <w:rPr>
          <w:rFonts w:eastAsia="Calibri"/>
          <w:sz w:val="22"/>
          <w:szCs w:val="22"/>
        </w:rPr>
        <w:t xml:space="preserve"> z postępowania na podstawie art.  </w:t>
      </w:r>
      <w:r w:rsidRPr="002114F2">
        <w:rPr>
          <w:sz w:val="22"/>
          <w:szCs w:val="22"/>
        </w:rPr>
        <w:t xml:space="preserve">7 ust. 1 ustawy </w:t>
      </w:r>
      <w:r w:rsidRPr="002114F2">
        <w:rPr>
          <w:rFonts w:eastAsia="Calibri"/>
          <w:sz w:val="22"/>
          <w:szCs w:val="22"/>
        </w:rPr>
        <w:t>z dnia 13 kwietnia 2022 r.</w:t>
      </w:r>
      <w:r w:rsidRPr="002114F2">
        <w:rPr>
          <w:rFonts w:eastAsia="Calibri"/>
          <w:i/>
          <w:iCs/>
          <w:sz w:val="22"/>
          <w:szCs w:val="22"/>
        </w:rPr>
        <w:t xml:space="preserve"> </w:t>
      </w:r>
      <w:r w:rsidRPr="002114F2">
        <w:rPr>
          <w:rFonts w:eastAsia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114F2">
        <w:rPr>
          <w:rFonts w:eastAsia="Calibri"/>
          <w:i/>
          <w:iCs/>
          <w:sz w:val="22"/>
          <w:szCs w:val="22"/>
        </w:rPr>
        <w:t xml:space="preserve"> (Dz. U. poz. 835).</w:t>
      </w:r>
    </w:p>
    <w:p w14:paraId="3C3E7D80" w14:textId="77777777" w:rsidR="00B13CE6" w:rsidRPr="002114F2" w:rsidRDefault="00B13CE6" w:rsidP="00B13CE6">
      <w:pPr>
        <w:spacing w:after="120"/>
        <w:ind w:left="340" w:hanging="340"/>
        <w:jc w:val="both"/>
        <w:rPr>
          <w:sz w:val="22"/>
          <w:szCs w:val="22"/>
        </w:rPr>
      </w:pPr>
    </w:p>
    <w:p w14:paraId="3C3E7D81" w14:textId="77777777" w:rsidR="00B13CE6" w:rsidRPr="002114F2" w:rsidRDefault="00B13CE6" w:rsidP="00B13CE6">
      <w:pPr>
        <w:spacing w:after="120"/>
        <w:ind w:left="357" w:hanging="357"/>
        <w:jc w:val="both"/>
        <w:rPr>
          <w:color w:val="0070C0"/>
          <w:sz w:val="22"/>
          <w:szCs w:val="22"/>
        </w:rPr>
      </w:pPr>
      <w:r w:rsidRPr="002114F2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114F2">
        <w:rPr>
          <w:b/>
          <w:bCs/>
          <w:sz w:val="22"/>
          <w:szCs w:val="22"/>
        </w:rPr>
        <w:t xml:space="preserve"> podlegam </w:t>
      </w:r>
      <w:r w:rsidRPr="002114F2">
        <w:rPr>
          <w:rFonts w:eastAsia="Calibri"/>
          <w:b/>
          <w:bCs/>
          <w:sz w:val="22"/>
          <w:szCs w:val="22"/>
        </w:rPr>
        <w:t>wykluczeniu*</w:t>
      </w:r>
      <w:r w:rsidRPr="002114F2">
        <w:rPr>
          <w:rFonts w:eastAsia="Calibri"/>
          <w:color w:val="0070C0"/>
          <w:sz w:val="22"/>
          <w:szCs w:val="22"/>
        </w:rPr>
        <w:t xml:space="preserve"> </w:t>
      </w:r>
      <w:r w:rsidRPr="002114F2">
        <w:rPr>
          <w:rFonts w:eastAsia="Calibri"/>
          <w:color w:val="000000"/>
          <w:sz w:val="22"/>
          <w:szCs w:val="22"/>
        </w:rPr>
        <w:t xml:space="preserve">z postępowania na podstawie art.  </w:t>
      </w:r>
      <w:r w:rsidRPr="002114F2">
        <w:rPr>
          <w:color w:val="000000"/>
          <w:sz w:val="22"/>
          <w:szCs w:val="22"/>
        </w:rPr>
        <w:t xml:space="preserve">7 ust. 1 ustawy </w:t>
      </w:r>
      <w:r w:rsidRPr="002114F2">
        <w:rPr>
          <w:rFonts w:eastAsia="Calibri"/>
          <w:color w:val="000000"/>
          <w:sz w:val="22"/>
          <w:szCs w:val="22"/>
        </w:rPr>
        <w:t>z dnia 13 kwietnia 2022 r.</w:t>
      </w:r>
      <w:r w:rsidRPr="002114F2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2114F2">
        <w:rPr>
          <w:rFonts w:eastAsia="Calibr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2114F2">
        <w:rPr>
          <w:rFonts w:eastAsia="Calibri"/>
          <w:i/>
          <w:iCs/>
          <w:color w:val="000000"/>
          <w:sz w:val="22"/>
          <w:szCs w:val="22"/>
        </w:rPr>
        <w:t xml:space="preserve"> (Dz. U. poz. 835)</w:t>
      </w:r>
      <w:r w:rsidRPr="002114F2">
        <w:rPr>
          <w:rFonts w:eastAsia="Calibri"/>
          <w:i/>
          <w:iCs/>
          <w:color w:val="000000"/>
          <w:sz w:val="22"/>
          <w:szCs w:val="22"/>
          <w:vertAlign w:val="superscript"/>
        </w:rPr>
        <w:footnoteReference w:id="1"/>
      </w:r>
      <w:r w:rsidRPr="002114F2"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Pr="002114F2">
        <w:rPr>
          <w:rFonts w:eastAsia="Calibri"/>
          <w:sz w:val="22"/>
          <w:szCs w:val="22"/>
        </w:rPr>
        <w:t>z uwagi na wystąpienie okoliczności:</w:t>
      </w:r>
    </w:p>
    <w:p w14:paraId="3C3E7D82" w14:textId="77777777" w:rsidR="00B13CE6" w:rsidRPr="002114F2" w:rsidRDefault="00B13CE6" w:rsidP="00B13CE6">
      <w:pPr>
        <w:spacing w:after="120"/>
        <w:ind w:left="782" w:hanging="357"/>
        <w:jc w:val="both"/>
        <w:rPr>
          <w:rFonts w:eastAsia="Calibri"/>
          <w:sz w:val="22"/>
          <w:szCs w:val="22"/>
        </w:rPr>
      </w:pPr>
      <w:r w:rsidRPr="002114F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14F2">
        <w:rPr>
          <w:rFonts w:eastAsia="Calibri"/>
          <w:sz w:val="22"/>
          <w:szCs w:val="22"/>
        </w:rPr>
        <w:t xml:space="preserve"> Wykonawca jest wymieniony w wykazach określonego w rozporządzeniu 765/2006 </w:t>
      </w:r>
      <w:r w:rsidRPr="002114F2">
        <w:rPr>
          <w:rFonts w:eastAsia="Calibri"/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C3E7D83" w14:textId="77777777" w:rsidR="00B13CE6" w:rsidRPr="002114F2" w:rsidRDefault="00B13CE6" w:rsidP="00B13CE6">
      <w:pPr>
        <w:spacing w:after="120"/>
        <w:ind w:left="782" w:hanging="357"/>
        <w:jc w:val="both"/>
        <w:rPr>
          <w:rFonts w:eastAsia="Calibri"/>
          <w:sz w:val="22"/>
          <w:szCs w:val="22"/>
        </w:rPr>
      </w:pPr>
      <w:r w:rsidRPr="002114F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14F2">
        <w:rPr>
          <w:rFonts w:eastAsia="Calibri"/>
          <w:sz w:val="22"/>
          <w:szCs w:val="22"/>
        </w:rPr>
        <w:t xml:space="preserve">  beneficjentem rzeczywistym Wykonawcy w rozumieniu ustawy z dnia 1 marca 2018 r. </w:t>
      </w:r>
      <w:r w:rsidRPr="002114F2">
        <w:rPr>
          <w:rFonts w:eastAsia="Calibri"/>
          <w:sz w:val="22"/>
          <w:szCs w:val="22"/>
        </w:rPr>
        <w:br/>
        <w:t>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3C3E7D84" w14:textId="77777777" w:rsidR="00B13CE6" w:rsidRPr="002114F2" w:rsidRDefault="00B13CE6" w:rsidP="00B13CE6">
      <w:pPr>
        <w:spacing w:after="120"/>
        <w:ind w:left="782" w:hanging="357"/>
        <w:jc w:val="both"/>
        <w:rPr>
          <w:rFonts w:eastAsia="Calibri"/>
          <w:b/>
          <w:sz w:val="22"/>
          <w:szCs w:val="22"/>
        </w:rPr>
      </w:pPr>
      <w:r w:rsidRPr="002114F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14F2">
        <w:rPr>
          <w:rFonts w:eastAsia="Calibri"/>
          <w:sz w:val="22"/>
          <w:szCs w:val="22"/>
        </w:rPr>
        <w:t xml:space="preserve"> jednostką dominującą Wykonawcy w rozumieniu art. 3 ust. 1 pkt 37 ustawy z dnia </w:t>
      </w:r>
      <w:r w:rsidRPr="002114F2">
        <w:rPr>
          <w:rFonts w:eastAsia="Calibri"/>
          <w:sz w:val="22"/>
          <w:szCs w:val="22"/>
        </w:rPr>
        <w:br/>
        <w:t xml:space="preserve">29 września 1994 r. o rachunkowości (Dz.U. z 2021 r., poz. 217, 2105 i 2106) jest podmiot wymieniony w wykazach określonych w rozporządzeniu 765/2006 </w:t>
      </w:r>
      <w:r w:rsidRPr="002114F2">
        <w:rPr>
          <w:rFonts w:eastAsia="Calibri"/>
          <w:sz w:val="22"/>
          <w:szCs w:val="22"/>
        </w:rPr>
        <w:br/>
        <w:t xml:space="preserve">i rozporządzeniu 269/2014 albo wpisany na listę lub będący taką jednostką dominującą </w:t>
      </w:r>
      <w:r w:rsidRPr="002114F2">
        <w:rPr>
          <w:rFonts w:eastAsia="Calibri"/>
          <w:sz w:val="22"/>
          <w:szCs w:val="22"/>
        </w:rPr>
        <w:lastRenderedPageBreak/>
        <w:t>od dni 24 lutego 2022 r., o ile został wpisany na listę na podstawie decyzji w sprawie wpisu na listę rozstrzygającej o zastosowaniu środka, o którym mowa w art. 1 pkt 3.*</w:t>
      </w:r>
    </w:p>
    <w:p w14:paraId="3C3E7D85" w14:textId="77777777" w:rsidR="00B13CE6" w:rsidRPr="002114F2" w:rsidRDefault="00B13CE6" w:rsidP="00B13CE6">
      <w:pPr>
        <w:spacing w:line="276" w:lineRule="auto"/>
        <w:jc w:val="both"/>
        <w:rPr>
          <w:sz w:val="22"/>
          <w:szCs w:val="22"/>
        </w:rPr>
      </w:pPr>
      <w:r w:rsidRPr="002114F2">
        <w:rPr>
          <w:rFonts w:eastAsia="Calibri"/>
          <w:bCs/>
          <w:i/>
          <w:sz w:val="22"/>
          <w:szCs w:val="22"/>
        </w:rPr>
        <w:t>*) właściwe zaznaczyć</w:t>
      </w:r>
    </w:p>
    <w:p w14:paraId="3C3E7D86" w14:textId="77777777" w:rsidR="00B13CE6" w:rsidRPr="002114F2" w:rsidRDefault="00B13CE6" w:rsidP="00B13CE6">
      <w:pPr>
        <w:spacing w:line="276" w:lineRule="auto"/>
        <w:ind w:right="90"/>
        <w:jc w:val="right"/>
        <w:rPr>
          <w:i/>
          <w:sz w:val="22"/>
          <w:szCs w:val="22"/>
        </w:rPr>
      </w:pPr>
      <w:r w:rsidRPr="002114F2">
        <w:rPr>
          <w:sz w:val="22"/>
          <w:szCs w:val="22"/>
        </w:rPr>
        <w:t>……….........................................................</w:t>
      </w:r>
      <w:r w:rsidRPr="002114F2">
        <w:rPr>
          <w:i/>
          <w:sz w:val="22"/>
          <w:szCs w:val="22"/>
        </w:rPr>
        <w:t xml:space="preserve"> </w:t>
      </w:r>
    </w:p>
    <w:p w14:paraId="3C3E7D87" w14:textId="77777777" w:rsidR="00B13CE6" w:rsidRPr="002114F2" w:rsidRDefault="00B13CE6" w:rsidP="00B13CE6">
      <w:pPr>
        <w:spacing w:line="276" w:lineRule="auto"/>
        <w:ind w:right="90"/>
        <w:jc w:val="right"/>
        <w:rPr>
          <w:i/>
          <w:sz w:val="22"/>
          <w:szCs w:val="22"/>
        </w:rPr>
      </w:pPr>
      <w:r w:rsidRPr="002114F2">
        <w:rPr>
          <w:i/>
          <w:sz w:val="22"/>
          <w:szCs w:val="22"/>
        </w:rPr>
        <w:t>podpis  osoby (osób) upoważnionej (ych)  do reprezentowania Wykonawcy</w:t>
      </w:r>
    </w:p>
    <w:p w14:paraId="3C3E7D88" w14:textId="77777777" w:rsidR="00B13CE6" w:rsidRPr="002114F2" w:rsidRDefault="00B13CE6" w:rsidP="00B13CE6">
      <w:pPr>
        <w:rPr>
          <w:b/>
          <w:sz w:val="22"/>
          <w:szCs w:val="22"/>
        </w:rPr>
        <w:sectPr w:rsidR="00B13CE6" w:rsidRPr="002114F2" w:rsidSect="00B13CE6">
          <w:pgSz w:w="11906" w:h="16838" w:code="9"/>
          <w:pgMar w:top="1134" w:right="1418" w:bottom="1134" w:left="1985" w:header="709" w:footer="709" w:gutter="0"/>
          <w:pgNumType w:start="1"/>
          <w:cols w:space="708"/>
          <w:docGrid w:linePitch="360"/>
        </w:sectPr>
      </w:pPr>
    </w:p>
    <w:p w14:paraId="3C3E7D89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lastRenderedPageBreak/>
        <w:t>Załącznik nr 5 do Zaproszenia</w:t>
      </w:r>
    </w:p>
    <w:p w14:paraId="3C3E7D8A" w14:textId="77777777" w:rsidR="00B13CE6" w:rsidRPr="002114F2" w:rsidRDefault="00B13CE6" w:rsidP="00B13CE6">
      <w:pPr>
        <w:jc w:val="right"/>
        <w:rPr>
          <w:b/>
          <w:sz w:val="22"/>
          <w:szCs w:val="22"/>
        </w:rPr>
      </w:pPr>
    </w:p>
    <w:p w14:paraId="3C3E7D8B" w14:textId="77777777" w:rsidR="009D602F" w:rsidRPr="002114F2" w:rsidRDefault="009D602F" w:rsidP="009D602F">
      <w:pPr>
        <w:pStyle w:val="Nagwek6"/>
        <w:spacing w:line="276" w:lineRule="auto"/>
        <w:jc w:val="center"/>
        <w:rPr>
          <w:rFonts w:ascii="Times New Roman" w:hAnsi="Times New Roman"/>
          <w:color w:val="000000"/>
        </w:rPr>
      </w:pPr>
      <w:r w:rsidRPr="002114F2">
        <w:rPr>
          <w:rFonts w:ascii="Times New Roman" w:hAnsi="Times New Roman"/>
          <w:color w:val="000000"/>
        </w:rPr>
        <w:t>PROJEKT/UMOWA nr …………/WYCH/2024</w:t>
      </w:r>
    </w:p>
    <w:p w14:paraId="3C3E7D8C" w14:textId="77777777" w:rsidR="009D602F" w:rsidRPr="002114F2" w:rsidRDefault="009D602F" w:rsidP="009D602F">
      <w:pPr>
        <w:spacing w:after="100" w:afterAutospacing="1" w:line="276" w:lineRule="auto"/>
        <w:jc w:val="center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t>Monitoring i analiza środowiska informacyjnego</w:t>
      </w:r>
    </w:p>
    <w:p w14:paraId="3C3E7D8D" w14:textId="18962806" w:rsidR="009D602F" w:rsidRPr="002114F2" w:rsidRDefault="009D602F" w:rsidP="009D602F">
      <w:pPr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zawarta w dniu ...........….. 202</w:t>
      </w:r>
      <w:r w:rsidR="00C315D0" w:rsidRPr="002114F2">
        <w:rPr>
          <w:color w:val="000000"/>
          <w:sz w:val="22"/>
          <w:szCs w:val="22"/>
        </w:rPr>
        <w:t>5</w:t>
      </w:r>
      <w:r w:rsidRPr="002114F2">
        <w:rPr>
          <w:color w:val="000000"/>
          <w:sz w:val="22"/>
          <w:szCs w:val="22"/>
        </w:rPr>
        <w:t xml:space="preserve"> r. w Zegrzu, pomiędzy:</w:t>
      </w:r>
    </w:p>
    <w:p w14:paraId="3C3E7D8E" w14:textId="77777777" w:rsidR="009D602F" w:rsidRPr="002114F2" w:rsidRDefault="009D602F" w:rsidP="009D602F">
      <w:pPr>
        <w:pStyle w:val="Tytu"/>
        <w:jc w:val="both"/>
        <w:rPr>
          <w:b w:val="0"/>
          <w:color w:val="000000"/>
          <w:sz w:val="22"/>
          <w:szCs w:val="22"/>
        </w:rPr>
      </w:pPr>
      <w:r w:rsidRPr="002114F2">
        <w:rPr>
          <w:b w:val="0"/>
          <w:color w:val="000000"/>
          <w:sz w:val="22"/>
          <w:szCs w:val="22"/>
        </w:rPr>
        <w:t>Skarbem Państwa – 26 Wojskowym Oddziałem Gospodarczym</w:t>
      </w:r>
    </w:p>
    <w:p w14:paraId="3C3E7D8F" w14:textId="77777777" w:rsidR="009D602F" w:rsidRPr="002114F2" w:rsidRDefault="009D602F" w:rsidP="009D602F">
      <w:pPr>
        <w:pStyle w:val="Tytu"/>
        <w:jc w:val="both"/>
        <w:rPr>
          <w:b w:val="0"/>
          <w:color w:val="000000"/>
          <w:sz w:val="22"/>
          <w:szCs w:val="22"/>
        </w:rPr>
      </w:pPr>
      <w:r w:rsidRPr="002114F2">
        <w:rPr>
          <w:b w:val="0"/>
          <w:color w:val="000000"/>
          <w:sz w:val="22"/>
          <w:szCs w:val="22"/>
        </w:rPr>
        <w:t xml:space="preserve">NIP: 536-190-2991, REGON 142917040, </w:t>
      </w:r>
    </w:p>
    <w:p w14:paraId="3C3E7D90" w14:textId="77777777" w:rsidR="009D602F" w:rsidRPr="002114F2" w:rsidRDefault="009D602F" w:rsidP="009D602F">
      <w:pPr>
        <w:pStyle w:val="Tytu"/>
        <w:jc w:val="both"/>
        <w:rPr>
          <w:b w:val="0"/>
          <w:color w:val="000000"/>
          <w:sz w:val="22"/>
          <w:szCs w:val="22"/>
        </w:rPr>
      </w:pPr>
      <w:r w:rsidRPr="002114F2">
        <w:rPr>
          <w:b w:val="0"/>
          <w:color w:val="000000"/>
          <w:sz w:val="22"/>
          <w:szCs w:val="22"/>
        </w:rPr>
        <w:t xml:space="preserve">z siedzibą w Zegrzu przy ul. Juzistek 2, 05-131 Zegrze </w:t>
      </w:r>
    </w:p>
    <w:p w14:paraId="3C3E7D91" w14:textId="77777777" w:rsidR="009D602F" w:rsidRPr="002114F2" w:rsidRDefault="009D602F" w:rsidP="009D602F">
      <w:pPr>
        <w:pStyle w:val="Tytu"/>
        <w:jc w:val="both"/>
        <w:rPr>
          <w:color w:val="000000"/>
          <w:sz w:val="22"/>
          <w:szCs w:val="22"/>
        </w:rPr>
      </w:pPr>
      <w:r w:rsidRPr="002114F2">
        <w:rPr>
          <w:b w:val="0"/>
          <w:color w:val="000000"/>
          <w:sz w:val="22"/>
          <w:szCs w:val="22"/>
        </w:rPr>
        <w:t>zwanym dalej w treści umowy „</w:t>
      </w:r>
      <w:r w:rsidRPr="002114F2">
        <w:rPr>
          <w:color w:val="000000"/>
          <w:sz w:val="22"/>
          <w:szCs w:val="22"/>
        </w:rPr>
        <w:t>Zamawiającym"</w:t>
      </w:r>
    </w:p>
    <w:p w14:paraId="3C3E7D92" w14:textId="77777777" w:rsidR="009D602F" w:rsidRPr="002114F2" w:rsidRDefault="009D602F" w:rsidP="009D602F">
      <w:pPr>
        <w:pStyle w:val="Tytu"/>
        <w:jc w:val="both"/>
        <w:rPr>
          <w:b w:val="0"/>
          <w:color w:val="000000"/>
          <w:sz w:val="22"/>
          <w:szCs w:val="22"/>
        </w:rPr>
      </w:pPr>
      <w:r w:rsidRPr="002114F2">
        <w:rPr>
          <w:b w:val="0"/>
          <w:color w:val="000000"/>
          <w:sz w:val="22"/>
          <w:szCs w:val="22"/>
        </w:rPr>
        <w:t>którego reprezentuje:</w:t>
      </w:r>
    </w:p>
    <w:p w14:paraId="3C3E7D93" w14:textId="77777777" w:rsidR="009D602F" w:rsidRPr="002114F2" w:rsidRDefault="009D602F" w:rsidP="009D602F">
      <w:pPr>
        <w:pStyle w:val="Tytu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Komendant 26 Wojskowego Oddziału Gospodarczego </w:t>
      </w:r>
    </w:p>
    <w:p w14:paraId="3C3E7D94" w14:textId="2B2F319E" w:rsidR="009D602F" w:rsidRPr="002114F2" w:rsidRDefault="009D602F" w:rsidP="009D602F">
      <w:pPr>
        <w:pStyle w:val="Tytu"/>
        <w:spacing w:line="276" w:lineRule="auto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płk dypl. Robert HRYCKOWIAN</w:t>
      </w:r>
    </w:p>
    <w:p w14:paraId="4C8F391D" w14:textId="77777777" w:rsidR="0004338C" w:rsidRPr="002114F2" w:rsidRDefault="0004338C" w:rsidP="009D602F">
      <w:pPr>
        <w:pStyle w:val="Tytu"/>
        <w:spacing w:line="276" w:lineRule="auto"/>
        <w:jc w:val="both"/>
        <w:rPr>
          <w:color w:val="000000"/>
          <w:sz w:val="22"/>
          <w:szCs w:val="22"/>
        </w:rPr>
      </w:pPr>
    </w:p>
    <w:p w14:paraId="3C3E7D95" w14:textId="77777777" w:rsidR="009D602F" w:rsidRPr="002114F2" w:rsidRDefault="009D602F" w:rsidP="009D602F">
      <w:pPr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a</w:t>
      </w:r>
    </w:p>
    <w:p w14:paraId="6F560B93" w14:textId="5306EE8D" w:rsidR="0004338C" w:rsidRPr="002114F2" w:rsidRDefault="0004338C" w:rsidP="009D6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FA83A5" w14:textId="64992469" w:rsidR="0004338C" w:rsidRPr="002114F2" w:rsidRDefault="0004338C" w:rsidP="009D6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16B752" w14:textId="77777777" w:rsidR="0004338C" w:rsidRPr="002114F2" w:rsidRDefault="0004338C" w:rsidP="009D6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E7D97" w14:textId="77777777" w:rsidR="009D602F" w:rsidRPr="002114F2" w:rsidRDefault="009D602F" w:rsidP="009D60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zwaną dalej w treści umowy „Wykonawcą”</w:t>
      </w:r>
    </w:p>
    <w:p w14:paraId="3C3E7D98" w14:textId="77777777" w:rsidR="009D602F" w:rsidRPr="002114F2" w:rsidRDefault="009D602F" w:rsidP="009D6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3E7D99" w14:textId="1D01EBA5" w:rsidR="009D602F" w:rsidRPr="002114F2" w:rsidRDefault="009D602F" w:rsidP="009D602F">
      <w:pPr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2114F2">
        <w:rPr>
          <w:sz w:val="22"/>
          <w:szCs w:val="22"/>
        </w:rPr>
        <w:t xml:space="preserve">Przedmiot umowy, o którym mowa w </w:t>
      </w:r>
      <w:r w:rsidRPr="002114F2">
        <w:rPr>
          <w:noProof/>
          <w:color w:val="000000"/>
          <w:sz w:val="22"/>
          <w:szCs w:val="22"/>
        </w:rPr>
        <w:sym w:font="Arial Narrow" w:char="00A7"/>
      </w:r>
      <w:r w:rsidR="00204FB0" w:rsidRPr="002114F2">
        <w:rPr>
          <w:noProof/>
          <w:color w:val="000000"/>
          <w:sz w:val="22"/>
          <w:szCs w:val="22"/>
        </w:rPr>
        <w:t xml:space="preserve"> </w:t>
      </w:r>
      <w:r w:rsidRPr="002114F2">
        <w:rPr>
          <w:noProof/>
          <w:color w:val="000000"/>
          <w:sz w:val="22"/>
          <w:szCs w:val="22"/>
        </w:rPr>
        <w:t>1 realizowany będzie na rzecz Dowództwa Wojsk Obrony Terytorialnej 05-131 Zegrze, ul. Juzistek 2 reprezentowa</w:t>
      </w:r>
      <w:r w:rsidR="00204FB0" w:rsidRPr="002114F2">
        <w:rPr>
          <w:noProof/>
          <w:color w:val="000000"/>
          <w:sz w:val="22"/>
          <w:szCs w:val="22"/>
        </w:rPr>
        <w:t>n</w:t>
      </w:r>
      <w:r w:rsidRPr="002114F2">
        <w:rPr>
          <w:noProof/>
          <w:color w:val="000000"/>
          <w:sz w:val="22"/>
          <w:szCs w:val="22"/>
        </w:rPr>
        <w:t xml:space="preserve">ego przez Dowódcę Wojsk Obrony Terytorialnej </w:t>
      </w:r>
      <w:r w:rsidRPr="002114F2">
        <w:rPr>
          <w:rFonts w:eastAsia="SimSun"/>
          <w:bCs/>
          <w:sz w:val="22"/>
          <w:szCs w:val="22"/>
        </w:rPr>
        <w:t>gen. bryg. Krzysztof STAŃCZYK</w:t>
      </w:r>
      <w:r w:rsidRPr="002114F2">
        <w:rPr>
          <w:noProof/>
          <w:color w:val="000000"/>
          <w:sz w:val="22"/>
          <w:szCs w:val="22"/>
        </w:rPr>
        <w:t>, zwanego dalej „Odbiorcą”</w:t>
      </w:r>
    </w:p>
    <w:p w14:paraId="3C3E7D9A" w14:textId="77777777" w:rsidR="009D602F" w:rsidRPr="002114F2" w:rsidRDefault="009D602F" w:rsidP="009D602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C3E7D9B" w14:textId="77777777" w:rsidR="009D602F" w:rsidRPr="002114F2" w:rsidRDefault="009D602F" w:rsidP="009D602F">
      <w:p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[Zamawiający i Wykonawca wspólnie będą zwane także „Stronami”, a każda z osobna „Stroną”] </w:t>
      </w:r>
    </w:p>
    <w:p w14:paraId="3C3E7D9C" w14:textId="77777777" w:rsidR="009D602F" w:rsidRPr="002114F2" w:rsidRDefault="009D602F" w:rsidP="009D602F">
      <w:pPr>
        <w:jc w:val="both"/>
        <w:rPr>
          <w:b/>
          <w:color w:val="FF0000"/>
          <w:sz w:val="22"/>
          <w:szCs w:val="22"/>
        </w:rPr>
      </w:pPr>
    </w:p>
    <w:p w14:paraId="3C3E7D9D" w14:textId="49F5E28A" w:rsidR="009D602F" w:rsidRPr="002114F2" w:rsidRDefault="009D602F" w:rsidP="009D602F">
      <w:pPr>
        <w:pStyle w:val="Tekstpodstawowywcity"/>
        <w:spacing w:after="0"/>
        <w:ind w:left="113"/>
        <w:jc w:val="both"/>
        <w:rPr>
          <w:color w:val="000000"/>
          <w:kern w:val="28"/>
          <w:sz w:val="22"/>
          <w:szCs w:val="22"/>
        </w:rPr>
      </w:pPr>
      <w:r w:rsidRPr="002114F2">
        <w:rPr>
          <w:sz w:val="22"/>
          <w:szCs w:val="22"/>
        </w:rPr>
        <w:t xml:space="preserve">W wyniku przeprowadzonego rozpoznania cenowego </w:t>
      </w:r>
      <w:r w:rsidRPr="002114F2">
        <w:rPr>
          <w:color w:val="000000"/>
          <w:kern w:val="28"/>
          <w:sz w:val="22"/>
          <w:szCs w:val="22"/>
        </w:rPr>
        <w:t xml:space="preserve">na podstawie przepisów </w:t>
      </w:r>
      <w:r w:rsidRPr="002114F2">
        <w:rPr>
          <w:noProof/>
          <w:color w:val="000000"/>
          <w:sz w:val="22"/>
          <w:szCs w:val="22"/>
        </w:rPr>
        <w:sym w:font="Arial Narrow" w:char="00A7"/>
      </w:r>
      <w:r w:rsidRPr="002114F2">
        <w:rPr>
          <w:noProof/>
          <w:color w:val="000000"/>
          <w:sz w:val="22"/>
          <w:szCs w:val="22"/>
        </w:rPr>
        <w:t xml:space="preserve"> 32 Regulaminu udzielania zamówień publicznych w 26 Wojskowym Oddziale Gospodarczym w Zegrzu w związku z art. 2 ust. 1 p</w:t>
      </w:r>
      <w:r w:rsidR="00204FB0" w:rsidRPr="002114F2">
        <w:rPr>
          <w:noProof/>
          <w:color w:val="000000"/>
          <w:sz w:val="22"/>
          <w:szCs w:val="22"/>
          <w:lang w:val="pl-PL"/>
        </w:rPr>
        <w:t>kt</w:t>
      </w:r>
      <w:r w:rsidRPr="002114F2">
        <w:rPr>
          <w:noProof/>
          <w:color w:val="000000"/>
          <w:sz w:val="22"/>
          <w:szCs w:val="22"/>
        </w:rPr>
        <w:t xml:space="preserve"> 1</w:t>
      </w:r>
      <w:r w:rsidRPr="002114F2">
        <w:rPr>
          <w:color w:val="000000"/>
          <w:kern w:val="28"/>
          <w:sz w:val="22"/>
          <w:szCs w:val="22"/>
        </w:rPr>
        <w:t xml:space="preserve"> ustawy z dnia 11 września 2019 r. Prawo zamówień publicznych (Dz. U. z 202</w:t>
      </w:r>
      <w:r w:rsidR="00C82A04" w:rsidRPr="002114F2">
        <w:rPr>
          <w:color w:val="000000"/>
          <w:kern w:val="28"/>
          <w:sz w:val="22"/>
          <w:szCs w:val="22"/>
          <w:lang w:val="pl-PL"/>
        </w:rPr>
        <w:t>4</w:t>
      </w:r>
      <w:r w:rsidRPr="002114F2">
        <w:rPr>
          <w:color w:val="000000"/>
          <w:kern w:val="28"/>
          <w:sz w:val="22"/>
          <w:szCs w:val="22"/>
        </w:rPr>
        <w:t xml:space="preserve"> r , poz. 1</w:t>
      </w:r>
      <w:r w:rsidR="00C82A04" w:rsidRPr="002114F2">
        <w:rPr>
          <w:color w:val="000000"/>
          <w:kern w:val="28"/>
          <w:sz w:val="22"/>
          <w:szCs w:val="22"/>
          <w:lang w:val="pl-PL"/>
        </w:rPr>
        <w:t>32</w:t>
      </w:r>
      <w:r w:rsidRPr="002114F2">
        <w:rPr>
          <w:color w:val="000000"/>
          <w:kern w:val="28"/>
          <w:sz w:val="22"/>
          <w:szCs w:val="22"/>
        </w:rPr>
        <w:t>0, z późn, zm.) zawarto umowę o następującej treści:</w:t>
      </w:r>
    </w:p>
    <w:p w14:paraId="3C3E7D9E" w14:textId="77777777" w:rsidR="009D602F" w:rsidRPr="002114F2" w:rsidRDefault="009D602F" w:rsidP="009D602F">
      <w:pPr>
        <w:rPr>
          <w:sz w:val="22"/>
          <w:szCs w:val="22"/>
        </w:rPr>
      </w:pPr>
    </w:p>
    <w:p w14:paraId="3C3E7D9F" w14:textId="77777777" w:rsidR="009D602F" w:rsidRPr="002114F2" w:rsidRDefault="009D602F" w:rsidP="009D602F">
      <w:pPr>
        <w:rPr>
          <w:sz w:val="22"/>
          <w:szCs w:val="22"/>
        </w:rPr>
      </w:pPr>
    </w:p>
    <w:p w14:paraId="3C3E7DA0" w14:textId="77777777" w:rsidR="009D602F" w:rsidRPr="002114F2" w:rsidRDefault="009D602F" w:rsidP="009D602F">
      <w:pPr>
        <w:pStyle w:val="Tekstpodstawowywcity"/>
        <w:spacing w:after="0"/>
        <w:ind w:left="113"/>
        <w:jc w:val="center"/>
        <w:rPr>
          <w:b/>
          <w:color w:val="000000"/>
          <w:sz w:val="22"/>
          <w:szCs w:val="22"/>
        </w:rPr>
      </w:pPr>
      <w:r w:rsidRPr="002114F2">
        <w:rPr>
          <w:b/>
          <w:noProof/>
          <w:color w:val="000000"/>
          <w:sz w:val="22"/>
          <w:szCs w:val="22"/>
        </w:rPr>
        <w:sym w:font="Arial Narrow" w:char="00A7"/>
      </w:r>
      <w:r w:rsidRPr="002114F2">
        <w:rPr>
          <w:b/>
          <w:color w:val="000000"/>
          <w:sz w:val="22"/>
          <w:szCs w:val="22"/>
        </w:rPr>
        <w:t xml:space="preserve"> 1</w:t>
      </w:r>
    </w:p>
    <w:p w14:paraId="3C3E7DA1" w14:textId="68D50710" w:rsidR="009D602F" w:rsidRPr="002114F2" w:rsidRDefault="00953276" w:rsidP="001176C2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Zamawiający zleca a Wykonawca zobowiązuje się do świadczenia na rzecz Odbiorcy  </w:t>
      </w:r>
      <w:r w:rsidR="001176C2" w:rsidRPr="002114F2">
        <w:rPr>
          <w:sz w:val="22"/>
          <w:szCs w:val="22"/>
        </w:rPr>
        <w:t xml:space="preserve"> usług polegając</w:t>
      </w:r>
      <w:r w:rsidRPr="002114F2">
        <w:rPr>
          <w:sz w:val="22"/>
          <w:szCs w:val="22"/>
          <w:lang w:val="pl-PL"/>
        </w:rPr>
        <w:t>ych</w:t>
      </w:r>
      <w:r w:rsidR="001176C2" w:rsidRPr="002114F2">
        <w:rPr>
          <w:sz w:val="22"/>
          <w:szCs w:val="22"/>
        </w:rPr>
        <w:t xml:space="preserve"> na monitorowani</w:t>
      </w:r>
      <w:r w:rsidRPr="002114F2">
        <w:rPr>
          <w:sz w:val="22"/>
          <w:szCs w:val="22"/>
          <w:lang w:val="pl-PL"/>
        </w:rPr>
        <w:t>u</w:t>
      </w:r>
      <w:r w:rsidR="001176C2" w:rsidRPr="002114F2">
        <w:rPr>
          <w:sz w:val="22"/>
          <w:szCs w:val="22"/>
        </w:rPr>
        <w:t xml:space="preserve"> i analiz</w:t>
      </w:r>
      <w:r w:rsidRPr="002114F2">
        <w:rPr>
          <w:sz w:val="22"/>
          <w:szCs w:val="22"/>
          <w:lang w:val="pl-PL"/>
        </w:rPr>
        <w:t>ie</w:t>
      </w:r>
      <w:r w:rsidR="001176C2" w:rsidRPr="002114F2">
        <w:rPr>
          <w:sz w:val="22"/>
          <w:szCs w:val="22"/>
        </w:rPr>
        <w:t xml:space="preserve"> środowiska informacyjnego w Polsce i za granicą</w:t>
      </w:r>
      <w:r w:rsidRPr="002114F2">
        <w:rPr>
          <w:sz w:val="22"/>
          <w:szCs w:val="22"/>
          <w:lang w:val="pl-PL"/>
        </w:rPr>
        <w:t xml:space="preserve">, zgodnie z opisem </w:t>
      </w:r>
      <w:r w:rsidR="009D602F" w:rsidRPr="002114F2">
        <w:rPr>
          <w:sz w:val="22"/>
          <w:szCs w:val="22"/>
        </w:rPr>
        <w:t>przedmiotu zamówienia</w:t>
      </w:r>
      <w:r w:rsidRPr="002114F2">
        <w:rPr>
          <w:sz w:val="22"/>
          <w:szCs w:val="22"/>
          <w:lang w:val="pl-PL"/>
        </w:rPr>
        <w:t>,</w:t>
      </w:r>
      <w:r w:rsidR="009D602F" w:rsidRPr="002114F2">
        <w:rPr>
          <w:sz w:val="22"/>
          <w:szCs w:val="22"/>
        </w:rPr>
        <w:t xml:space="preserve"> stanowi</w:t>
      </w:r>
      <w:r w:rsidR="00E73A3E" w:rsidRPr="002114F2">
        <w:rPr>
          <w:sz w:val="22"/>
          <w:szCs w:val="22"/>
          <w:lang w:val="pl-PL"/>
        </w:rPr>
        <w:t>ą</w:t>
      </w:r>
      <w:r w:rsidRPr="002114F2">
        <w:rPr>
          <w:sz w:val="22"/>
          <w:szCs w:val="22"/>
          <w:lang w:val="pl-PL"/>
        </w:rPr>
        <w:t>cym</w:t>
      </w:r>
      <w:r w:rsidR="009D602F" w:rsidRPr="002114F2">
        <w:rPr>
          <w:sz w:val="22"/>
          <w:szCs w:val="22"/>
        </w:rPr>
        <w:t xml:space="preserve"> załącznik nr </w:t>
      </w:r>
      <w:r w:rsidRPr="002114F2">
        <w:rPr>
          <w:sz w:val="22"/>
          <w:szCs w:val="22"/>
          <w:lang w:val="pl-PL"/>
        </w:rPr>
        <w:t>2</w:t>
      </w:r>
      <w:r w:rsidR="00301567" w:rsidRPr="002114F2">
        <w:rPr>
          <w:sz w:val="22"/>
          <w:szCs w:val="22"/>
        </w:rPr>
        <w:t xml:space="preserve"> </w:t>
      </w:r>
      <w:r w:rsidR="009D602F" w:rsidRPr="002114F2">
        <w:rPr>
          <w:sz w:val="22"/>
          <w:szCs w:val="22"/>
        </w:rPr>
        <w:t>do umowy</w:t>
      </w:r>
      <w:r w:rsidRPr="002114F2">
        <w:rPr>
          <w:sz w:val="22"/>
          <w:szCs w:val="22"/>
          <w:lang w:val="pl-PL"/>
        </w:rPr>
        <w:t xml:space="preserve"> oraz zgodnie ze złożoną ofertą, a</w:t>
      </w:r>
      <w:r w:rsidR="009D602F" w:rsidRPr="002114F2">
        <w:rPr>
          <w:sz w:val="22"/>
          <w:szCs w:val="22"/>
        </w:rPr>
        <w:t xml:space="preserve"> w szczególności:</w:t>
      </w:r>
    </w:p>
    <w:p w14:paraId="3C3E7DA2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monitorowanie wszystkich rodzajów mediów: RTV, prasa, Internet i social media (TikTok, Reddit, Facebook, Twitter, Instagram, Blip, GoldenLine, Wykop, Google+, YouTube, Disqus, opinie, komentarze pod artykułami, fora, blogi, vlogi, portale i serwisy tematyczne, podcasty, zdjęcia, filmy) w systemie</w:t>
      </w:r>
    </w:p>
    <w:p w14:paraId="3C3E7DA3" w14:textId="77777777" w:rsidR="009D602F" w:rsidRPr="002114F2" w:rsidRDefault="009D602F" w:rsidP="009D602F">
      <w:pPr>
        <w:pStyle w:val="Akapitzlist"/>
        <w:ind w:left="108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dla Dowództwa Wojsk Obrony Terytorialnej – wszystkie media ogólnopolskie w języku polskim oraz Internet w języku rosyjskim, białoruskim, ukraińskim,</w:t>
      </w:r>
    </w:p>
    <w:p w14:paraId="3C3E7DA4" w14:textId="77777777" w:rsidR="009D602F" w:rsidRPr="002114F2" w:rsidRDefault="009D602F" w:rsidP="009D602F">
      <w:pPr>
        <w:pStyle w:val="Akapitzlist"/>
        <w:ind w:left="108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dla jednostek podległych DWOT (25 jednostek) – stały monitoring regionalnych mediów i media centralne z hasłami dotyczącymi określonych jednostek podległych,</w:t>
      </w:r>
    </w:p>
    <w:p w14:paraId="3C3E7DA5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wyszukanie publikacji według kryteriów takich jak: data, tytuł publikacji, autor, rodzaj mediów, tytuł medium, słowo/słowa kluczowe,</w:t>
      </w:r>
    </w:p>
    <w:p w14:paraId="3C3E7DA6" w14:textId="4F7CD2E5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swobodny dostęp </w:t>
      </w:r>
      <w:r w:rsidR="003D3487" w:rsidRPr="002114F2">
        <w:rPr>
          <w:sz w:val="22"/>
          <w:szCs w:val="22"/>
          <w:lang w:val="pl-PL"/>
        </w:rPr>
        <w:t>O</w:t>
      </w:r>
      <w:r w:rsidR="00FD0926" w:rsidRPr="002114F2">
        <w:rPr>
          <w:sz w:val="22"/>
          <w:szCs w:val="22"/>
          <w:lang w:val="pl-PL"/>
        </w:rPr>
        <w:t xml:space="preserve">dbiorcy </w:t>
      </w:r>
      <w:r w:rsidRPr="002114F2">
        <w:rPr>
          <w:sz w:val="22"/>
          <w:szCs w:val="22"/>
        </w:rPr>
        <w:t>do aplikacji 24h/dobę, 7 dni w tygodniu,</w:t>
      </w:r>
    </w:p>
    <w:p w14:paraId="3C3E7DA7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monitorowanie i analizę przestrzeni internetowej według słów – kluczy ze stałą możliwością ich uzupełnienia zmiany przez Odbiorcę,</w:t>
      </w:r>
    </w:p>
    <w:p w14:paraId="3C3E7DA8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pracę w środowisku informacyjnym obejmującym media polsko i obcojęzyczne,</w:t>
      </w:r>
    </w:p>
    <w:p w14:paraId="3C3E7DA9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lastRenderedPageBreak/>
        <w:t>przeszukiwanie przestrzeni informacyjnej za pomocą słów kluczowych, filtrów tematycznych,</w:t>
      </w:r>
    </w:p>
    <w:p w14:paraId="3C3E7DAA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udostępnianie artykułów oraz treści publikowanych przy zastosowaniu tematycznych filtrów wyszukiwania,</w:t>
      </w:r>
    </w:p>
    <w:p w14:paraId="3C3E7DAB" w14:textId="32E188CB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przesyłanie na bieżąco alertów o wydźwięku negatywnym (24h) na wskazane adresy e-mail</w:t>
      </w:r>
      <w:r w:rsidR="007C0B74" w:rsidRPr="002114F2">
        <w:rPr>
          <w:sz w:val="22"/>
          <w:szCs w:val="22"/>
          <w:lang w:val="pl-PL"/>
        </w:rPr>
        <w:t>……</w:t>
      </w:r>
    </w:p>
    <w:p w14:paraId="3C3E7DAC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codzienne przesyłanie na wskazane wyżej adresy e-mail biuletynu mediów w systemie:</w:t>
      </w:r>
    </w:p>
    <w:p w14:paraId="3C3E7DAD" w14:textId="77777777" w:rsidR="009D602F" w:rsidRPr="002114F2" w:rsidRDefault="009D602F" w:rsidP="009D602F">
      <w:pPr>
        <w:pStyle w:val="Akapitzlist"/>
        <w:ind w:left="108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porannym do godziny 6:30,</w:t>
      </w:r>
    </w:p>
    <w:p w14:paraId="3C3E7DAE" w14:textId="77777777" w:rsidR="009D602F" w:rsidRPr="002114F2" w:rsidRDefault="009D602F" w:rsidP="009D602F">
      <w:pPr>
        <w:pStyle w:val="Akapitzlist"/>
        <w:ind w:left="108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-popołudniowym do godziny 14:00,</w:t>
      </w:r>
    </w:p>
    <w:p w14:paraId="3C3E7DAF" w14:textId="77777777" w:rsidR="009D602F" w:rsidRPr="002114F2" w:rsidRDefault="009D602F" w:rsidP="009D602F">
      <w:pPr>
        <w:pStyle w:val="Akapitzlist"/>
        <w:ind w:left="1080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-wieczornym do godziny 20:00,</w:t>
      </w:r>
    </w:p>
    <w:p w14:paraId="3C3E7DB0" w14:textId="77777777" w:rsidR="009D602F" w:rsidRPr="002114F2" w:rsidRDefault="009D602F" w:rsidP="009D602F">
      <w:pPr>
        <w:pStyle w:val="Akapitzlist"/>
        <w:numPr>
          <w:ilvl w:val="0"/>
          <w:numId w:val="60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prowadzenie analizy środowiska informacyjnego , w tym:</w:t>
      </w:r>
    </w:p>
    <w:p w14:paraId="3C3E7DB1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określenie najbardziej opiniotwórczych podmiotów,\</w:t>
      </w:r>
    </w:p>
    <w:p w14:paraId="3C3E7DB2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określanie najbardziej aktywnych podmiotów,</w:t>
      </w:r>
    </w:p>
    <w:p w14:paraId="3C3E7DB3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generowanie raportów oraz analiz przestrzeni medialnej z możliwością wyboru dowolnego przedziału czasowego (np. w perspektywie tygodniowej, miesięcznej, rocznej i innej),</w:t>
      </w:r>
    </w:p>
    <w:p w14:paraId="3C3E7DB4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częstotliwości pojawiania się słów kluczowych (rozpoznanie trendów związanych ze wzrostem lub spadkiem popularności, częstotliwością pojawiania się danych słów kluczowych) na stronach internetowych, w prasie, radiu, telewizji oraz w mediach społecznościowych,</w:t>
      </w:r>
    </w:p>
    <w:p w14:paraId="3C3E7DB5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automatyczne wyszukiwanie słów kluczowych z odmianami w różnych mediach,</w:t>
      </w:r>
    </w:p>
    <w:p w14:paraId="3C3E7DB6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określenie zasięgu, ekwiwalentu i opiniotwórczości obiektów w przestrzeni medialnej,</w:t>
      </w:r>
    </w:p>
    <w:p w14:paraId="3C3E7DB7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możliwość generowania historycznych zestawień porównawczych podczas dostępu do archiwum medialnego począwszy od stycznia 2017r,</w:t>
      </w:r>
    </w:p>
    <w:p w14:paraId="3C3E7DB8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pełna możliwość eksportu danych, statystyk i wskaźników do Word, PDF, Excel, XLC,</w:t>
      </w:r>
    </w:p>
    <w:p w14:paraId="3C3E7DB9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możliwość porównania AVE vs ZASIĘG vs WOLUMEN,</w:t>
      </w:r>
    </w:p>
    <w:p w14:paraId="3C3E7DBA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analiza metadanych (polubienia, udostępnienia, komentarze, wyświetlenia filmów, obserwujących),</w:t>
      </w:r>
    </w:p>
    <w:p w14:paraId="3C3E7DBB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analityka liderów opinii (najbardziej popularni, zasięgowi, wartościowi itp.),</w:t>
      </w:r>
    </w:p>
    <w:p w14:paraId="3C3E7DBC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share of voice i share of discussion,</w:t>
      </w:r>
    </w:p>
    <w:p w14:paraId="3C3E7DBD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możliwość monitorowania i wykluczania wybranych źródeł,</w:t>
      </w:r>
    </w:p>
    <w:p w14:paraId="3C3E7DBE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porównanie Zasięg vs Wydźwięk,</w:t>
      </w:r>
    </w:p>
    <w:p w14:paraId="3C3E7DBF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możliwość pobierania całych wątków dyskusji,</w:t>
      </w:r>
    </w:p>
    <w:p w14:paraId="3C3E7DC0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wyszukiwanie po autorach,</w:t>
      </w:r>
    </w:p>
    <w:p w14:paraId="3C3E7DC1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generowanie próbki losowej przy eksporcie danych,</w:t>
      </w:r>
    </w:p>
    <w:p w14:paraId="3C3E7DC2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tagi (etykiety dokumentów),</w:t>
      </w:r>
    </w:p>
    <w:p w14:paraId="3C3E7DC3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możliwość wysyłania alertów z dowolną częstotliwością (także real time),</w:t>
      </w:r>
    </w:p>
    <w:p w14:paraId="3C3E7DC4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monitoring kontekstu wypowiedzi,</w:t>
      </w:r>
    </w:p>
    <w:p w14:paraId="3C3E7DC5" w14:textId="77777777" w:rsidR="009D602F" w:rsidRPr="002114F2" w:rsidRDefault="009D602F" w:rsidP="009D602F">
      <w:pPr>
        <w:pStyle w:val="Akapitzlist"/>
        <w:numPr>
          <w:ilvl w:val="0"/>
          <w:numId w:val="61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szerokie możliwości definiowania kryteriów wyszukiwania (m.in. fleksja, wykluczenia, konteksty, operatory logiczne).</w:t>
      </w:r>
    </w:p>
    <w:p w14:paraId="3C3E7DC6" w14:textId="77777777" w:rsidR="009D602F" w:rsidRPr="002114F2" w:rsidRDefault="009D602F" w:rsidP="009D602F">
      <w:pPr>
        <w:pStyle w:val="Akapitzlist"/>
        <w:numPr>
          <w:ilvl w:val="0"/>
          <w:numId w:val="5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w ramach realizacji przedmiotu umowy, o którym mowa w ust. 1, jest obowiązany również:</w:t>
      </w:r>
    </w:p>
    <w:p w14:paraId="3C3E7DC7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posiadać umowę ze Stowarzyszeniem Dziennikarzy i Wydawców REPROPOL w zakresie możliwości korzystania z materiałów wydawców na cele monitoringu mediów,</w:t>
      </w:r>
    </w:p>
    <w:p w14:paraId="3C3E7DC8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zapewnić monitoring nowych źródeł (TikTok, Reddit, Podcasty, Quora),</w:t>
      </w:r>
    </w:p>
    <w:p w14:paraId="3C3E7DC9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zapewnić funkcję oznaczenia przeczytanych artykułów,</w:t>
      </w:r>
    </w:p>
    <w:p w14:paraId="3C3E7DCA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zapewnić możliwość segregowania projektów w folderach oraz przeszukiwania zebranych materiałów w projekcie,</w:t>
      </w:r>
    </w:p>
    <w:p w14:paraId="3C3E7DCB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zapewnić możliwość tworzenia nowych wykresów opisujących kategorie mediów tradycyjnych oraz ich zasięg i ekwiwalent poszczególnych źródeł,</w:t>
      </w:r>
    </w:p>
    <w:p w14:paraId="3C3E7DCC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zapewnić możliwość samodzielnego ustawiania kolejności publikacji w tragach,</w:t>
      </w:r>
    </w:p>
    <w:p w14:paraId="3C3E7DCD" w14:textId="77777777" w:rsidR="009D602F" w:rsidRPr="002114F2" w:rsidRDefault="009D602F" w:rsidP="009D602F">
      <w:pPr>
        <w:pStyle w:val="Akapitzlist"/>
        <w:numPr>
          <w:ilvl w:val="0"/>
          <w:numId w:val="62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zapewnić monitoring co najmniej 16 tys. Polskich serwisów www.</w:t>
      </w:r>
    </w:p>
    <w:p w14:paraId="3C3E7DCE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</w:p>
    <w:p w14:paraId="3C3E7DCF" w14:textId="77777777" w:rsidR="009D602F" w:rsidRPr="002114F2" w:rsidRDefault="009D602F" w:rsidP="009D602F">
      <w:pPr>
        <w:pStyle w:val="Akapitzlist"/>
        <w:jc w:val="center"/>
        <w:rPr>
          <w:b/>
          <w:noProof/>
          <w:color w:val="000000"/>
          <w:sz w:val="22"/>
          <w:szCs w:val="22"/>
        </w:rPr>
      </w:pPr>
      <w:r w:rsidRPr="002114F2">
        <w:rPr>
          <w:b/>
          <w:noProof/>
          <w:color w:val="000000"/>
          <w:sz w:val="22"/>
          <w:szCs w:val="22"/>
        </w:rPr>
        <w:lastRenderedPageBreak/>
        <w:sym w:font="Arial Narrow" w:char="00A7"/>
      </w:r>
      <w:r w:rsidRPr="002114F2">
        <w:rPr>
          <w:b/>
          <w:noProof/>
          <w:color w:val="000000"/>
          <w:sz w:val="22"/>
          <w:szCs w:val="22"/>
        </w:rPr>
        <w:t xml:space="preserve"> 2</w:t>
      </w:r>
    </w:p>
    <w:p w14:paraId="3C3E7DD0" w14:textId="14EE3A7C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Umowa zostaje zawarta na c</w:t>
      </w:r>
      <w:r w:rsidR="0057668F" w:rsidRPr="002114F2">
        <w:rPr>
          <w:sz w:val="22"/>
          <w:szCs w:val="22"/>
        </w:rPr>
        <w:t xml:space="preserve">zas określony </w:t>
      </w:r>
      <w:r w:rsidR="0057668F" w:rsidRPr="002114F2">
        <w:rPr>
          <w:color w:val="000000" w:themeColor="text1"/>
          <w:sz w:val="22"/>
          <w:szCs w:val="22"/>
        </w:rPr>
        <w:t xml:space="preserve">od dnia </w:t>
      </w:r>
      <w:r w:rsidR="00C34075" w:rsidRPr="002114F2">
        <w:rPr>
          <w:color w:val="000000" w:themeColor="text1"/>
          <w:sz w:val="22"/>
          <w:szCs w:val="22"/>
        </w:rPr>
        <w:t xml:space="preserve"> podpisania </w:t>
      </w:r>
      <w:r w:rsidR="0057668F" w:rsidRPr="002114F2">
        <w:rPr>
          <w:color w:val="000000" w:themeColor="text1"/>
          <w:sz w:val="22"/>
          <w:szCs w:val="22"/>
          <w:lang w:val="pl-PL"/>
        </w:rPr>
        <w:t>umowy</w:t>
      </w:r>
      <w:r w:rsidRPr="002114F2">
        <w:rPr>
          <w:color w:val="000000" w:themeColor="text1"/>
          <w:sz w:val="22"/>
          <w:szCs w:val="22"/>
        </w:rPr>
        <w:t xml:space="preserve"> </w:t>
      </w:r>
      <w:r w:rsidR="00E73A3E" w:rsidRPr="002114F2">
        <w:rPr>
          <w:sz w:val="22"/>
          <w:szCs w:val="22"/>
          <w:lang w:val="pl-PL"/>
        </w:rPr>
        <w:t>do dnia</w:t>
      </w:r>
      <w:r w:rsidRPr="002114F2">
        <w:rPr>
          <w:sz w:val="22"/>
          <w:szCs w:val="22"/>
        </w:rPr>
        <w:t xml:space="preserve"> 31.12.202</w:t>
      </w:r>
      <w:r w:rsidR="0057668F" w:rsidRPr="002114F2">
        <w:rPr>
          <w:sz w:val="22"/>
          <w:szCs w:val="22"/>
          <w:lang w:val="pl-PL"/>
        </w:rPr>
        <w:t>5</w:t>
      </w:r>
      <w:r w:rsidR="00E73A3E" w:rsidRPr="002114F2">
        <w:rPr>
          <w:sz w:val="22"/>
          <w:szCs w:val="22"/>
          <w:lang w:val="pl-PL"/>
        </w:rPr>
        <w:t xml:space="preserve"> </w:t>
      </w:r>
      <w:r w:rsidRPr="002114F2">
        <w:rPr>
          <w:sz w:val="22"/>
          <w:szCs w:val="22"/>
        </w:rPr>
        <w:t>r.</w:t>
      </w:r>
    </w:p>
    <w:p w14:paraId="3C3E7DD1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</w:p>
    <w:p w14:paraId="3C3E7DD2" w14:textId="77777777" w:rsidR="009D602F" w:rsidRPr="002114F2" w:rsidRDefault="009D602F" w:rsidP="009D602F">
      <w:pPr>
        <w:pStyle w:val="Akapitzlist"/>
        <w:jc w:val="center"/>
        <w:rPr>
          <w:sz w:val="22"/>
          <w:szCs w:val="22"/>
        </w:rPr>
      </w:pPr>
      <w:r w:rsidRPr="002114F2">
        <w:rPr>
          <w:b/>
          <w:noProof/>
          <w:color w:val="000000"/>
          <w:sz w:val="22"/>
          <w:szCs w:val="22"/>
        </w:rPr>
        <w:sym w:font="Arial Narrow" w:char="00A7"/>
      </w:r>
      <w:r w:rsidRPr="002114F2">
        <w:rPr>
          <w:b/>
          <w:noProof/>
          <w:color w:val="000000"/>
          <w:sz w:val="22"/>
          <w:szCs w:val="22"/>
        </w:rPr>
        <w:t xml:space="preserve"> 3</w:t>
      </w:r>
    </w:p>
    <w:p w14:paraId="3C3E7DD3" w14:textId="235851F1" w:rsidR="009D602F" w:rsidRPr="002114F2" w:rsidRDefault="009D602F" w:rsidP="009D602F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Wykonawca zapewnia, że </w:t>
      </w:r>
      <w:r w:rsidR="00E73A3E" w:rsidRPr="002114F2">
        <w:rPr>
          <w:sz w:val="22"/>
          <w:szCs w:val="22"/>
          <w:lang w:val="pl-PL"/>
        </w:rPr>
        <w:t xml:space="preserve">wykorzystywane do realizacji przedmiotu umowy </w:t>
      </w:r>
      <w:r w:rsidRPr="002114F2">
        <w:rPr>
          <w:sz w:val="22"/>
          <w:szCs w:val="22"/>
        </w:rPr>
        <w:t>narzędzi</w:t>
      </w:r>
      <w:r w:rsidR="00E73A3E" w:rsidRPr="002114F2">
        <w:rPr>
          <w:sz w:val="22"/>
          <w:szCs w:val="22"/>
          <w:lang w:val="pl-PL"/>
        </w:rPr>
        <w:t>a</w:t>
      </w:r>
      <w:r w:rsidRPr="002114F2">
        <w:rPr>
          <w:sz w:val="22"/>
          <w:szCs w:val="22"/>
        </w:rPr>
        <w:t xml:space="preserve"> do monitoringu i analizy środowiska informacyjnego</w:t>
      </w:r>
      <w:r w:rsidRPr="002114F2">
        <w:rPr>
          <w:noProof/>
          <w:color w:val="000000"/>
          <w:sz w:val="22"/>
          <w:szCs w:val="22"/>
        </w:rPr>
        <w:t>, posiada</w:t>
      </w:r>
      <w:r w:rsidR="00E73A3E" w:rsidRPr="002114F2">
        <w:rPr>
          <w:noProof/>
          <w:color w:val="000000"/>
          <w:sz w:val="22"/>
          <w:szCs w:val="22"/>
          <w:lang w:val="pl-PL"/>
        </w:rPr>
        <w:t>ją</w:t>
      </w:r>
      <w:r w:rsidRPr="002114F2">
        <w:rPr>
          <w:noProof/>
          <w:color w:val="000000"/>
          <w:sz w:val="22"/>
          <w:szCs w:val="22"/>
        </w:rPr>
        <w:t xml:space="preserve"> niezbędne parametry do prawidłowego wykonania usługi.</w:t>
      </w:r>
    </w:p>
    <w:p w14:paraId="3C3E7DD4" w14:textId="77777777" w:rsidR="009D602F" w:rsidRPr="002114F2" w:rsidRDefault="009D602F" w:rsidP="009D602F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oświadcza, że posiada niezbędne doświadczenie i kwalifikacje do realizacji przedmiotowej usługi.</w:t>
      </w:r>
    </w:p>
    <w:p w14:paraId="3C3E7DD5" w14:textId="77777777" w:rsidR="009D602F" w:rsidRPr="002114F2" w:rsidRDefault="009D602F" w:rsidP="009D602F">
      <w:pPr>
        <w:pStyle w:val="Akapitzlist"/>
        <w:numPr>
          <w:ilvl w:val="0"/>
          <w:numId w:val="6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zobowiązuje się do wykonania usługi z najwyższą starannością, należną świadczeniu usług tego rodzaju.</w:t>
      </w:r>
    </w:p>
    <w:p w14:paraId="3C3E7DD6" w14:textId="203BE9F7" w:rsidR="009D602F" w:rsidRPr="002114F2" w:rsidRDefault="009D602F" w:rsidP="00C315D0">
      <w:pPr>
        <w:pStyle w:val="Akapitzlist"/>
        <w:ind w:left="1080"/>
        <w:jc w:val="both"/>
        <w:rPr>
          <w:sz w:val="22"/>
          <w:szCs w:val="22"/>
        </w:rPr>
      </w:pPr>
      <w:r w:rsidRPr="002114F2">
        <w:rPr>
          <w:sz w:val="22"/>
          <w:szCs w:val="22"/>
        </w:rPr>
        <w:br/>
      </w:r>
    </w:p>
    <w:p w14:paraId="3C3E7DD7" w14:textId="77777777" w:rsidR="009D602F" w:rsidRPr="002114F2" w:rsidRDefault="009D602F" w:rsidP="009D602F">
      <w:pPr>
        <w:pStyle w:val="Akapitzlist"/>
        <w:ind w:left="1080"/>
        <w:jc w:val="center"/>
        <w:rPr>
          <w:sz w:val="22"/>
          <w:szCs w:val="22"/>
        </w:rPr>
      </w:pPr>
      <w:r w:rsidRPr="002114F2">
        <w:rPr>
          <w:b/>
          <w:noProof/>
          <w:sz w:val="22"/>
          <w:szCs w:val="22"/>
        </w:rPr>
        <w:sym w:font="Arial Narrow" w:char="00A7"/>
      </w:r>
      <w:r w:rsidRPr="002114F2">
        <w:rPr>
          <w:b/>
          <w:noProof/>
          <w:sz w:val="22"/>
          <w:szCs w:val="22"/>
        </w:rPr>
        <w:t xml:space="preserve"> 4</w:t>
      </w:r>
    </w:p>
    <w:p w14:paraId="3C3E7DD8" w14:textId="358B632D" w:rsidR="009D602F" w:rsidRPr="002114F2" w:rsidRDefault="009D602F" w:rsidP="009D602F">
      <w:pPr>
        <w:pStyle w:val="Akapitzlist"/>
        <w:numPr>
          <w:ilvl w:val="0"/>
          <w:numId w:val="53"/>
        </w:numPr>
        <w:ind w:left="851"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Strony ustalają </w:t>
      </w:r>
      <w:r w:rsidR="00035478" w:rsidRPr="002114F2">
        <w:rPr>
          <w:rFonts w:eastAsia="SimSun"/>
          <w:sz w:val="22"/>
          <w:szCs w:val="22"/>
          <w:lang w:val="pl-PL" w:eastAsia="pl-PL"/>
        </w:rPr>
        <w:t xml:space="preserve">wysokość wynagrodzenia należnego Wykonawcy za prawidłową realizację </w:t>
      </w:r>
      <w:r w:rsidRPr="002114F2">
        <w:rPr>
          <w:sz w:val="22"/>
          <w:szCs w:val="22"/>
        </w:rPr>
        <w:t xml:space="preserve">przedmiotu umowy, o którym mowa w </w:t>
      </w:r>
      <w:r w:rsidRPr="002114F2">
        <w:rPr>
          <w:noProof/>
          <w:color w:val="000000"/>
          <w:sz w:val="22"/>
          <w:szCs w:val="22"/>
        </w:rPr>
        <w:sym w:font="Arial Narrow" w:char="00A7"/>
      </w:r>
      <w:r w:rsidRPr="002114F2">
        <w:rPr>
          <w:noProof/>
          <w:color w:val="000000"/>
          <w:sz w:val="22"/>
          <w:szCs w:val="22"/>
        </w:rPr>
        <w:t xml:space="preserve"> 1</w:t>
      </w:r>
      <w:r w:rsidR="00035478" w:rsidRPr="002114F2">
        <w:rPr>
          <w:noProof/>
          <w:color w:val="000000"/>
          <w:sz w:val="22"/>
          <w:szCs w:val="22"/>
          <w:lang w:val="pl-PL"/>
        </w:rPr>
        <w:t>,</w:t>
      </w:r>
      <w:r w:rsidRPr="002114F2">
        <w:rPr>
          <w:noProof/>
          <w:color w:val="000000"/>
          <w:sz w:val="22"/>
          <w:szCs w:val="22"/>
        </w:rPr>
        <w:t xml:space="preserve"> na kwotę:</w:t>
      </w:r>
    </w:p>
    <w:p w14:paraId="3C3E7DD9" w14:textId="7057937D" w:rsidR="009D602F" w:rsidRPr="002114F2" w:rsidRDefault="009D602F" w:rsidP="009D602F">
      <w:pPr>
        <w:ind w:left="851"/>
        <w:rPr>
          <w:sz w:val="22"/>
          <w:szCs w:val="22"/>
        </w:rPr>
      </w:pPr>
      <w:r w:rsidRPr="002114F2">
        <w:rPr>
          <w:sz w:val="22"/>
          <w:szCs w:val="22"/>
        </w:rPr>
        <w:t xml:space="preserve">Netto- </w:t>
      </w:r>
      <w:r w:rsidR="00301567" w:rsidRPr="002114F2">
        <w:rPr>
          <w:sz w:val="22"/>
          <w:szCs w:val="22"/>
        </w:rPr>
        <w:t> ……..</w:t>
      </w:r>
      <w:r w:rsidRPr="002114F2">
        <w:rPr>
          <w:sz w:val="22"/>
          <w:szCs w:val="22"/>
        </w:rPr>
        <w:t xml:space="preserve">zł (słownie: </w:t>
      </w:r>
      <w:r w:rsidR="00301567" w:rsidRPr="002114F2">
        <w:rPr>
          <w:sz w:val="22"/>
          <w:szCs w:val="22"/>
        </w:rPr>
        <w:t>……………………………………………………………..</w:t>
      </w:r>
      <w:r w:rsidRPr="002114F2">
        <w:rPr>
          <w:sz w:val="22"/>
          <w:szCs w:val="22"/>
        </w:rPr>
        <w:t>)</w:t>
      </w:r>
    </w:p>
    <w:p w14:paraId="3C3E7DDA" w14:textId="7B6CE7C8" w:rsidR="009D602F" w:rsidRPr="002114F2" w:rsidRDefault="009D602F" w:rsidP="009D602F">
      <w:pPr>
        <w:ind w:left="851"/>
        <w:rPr>
          <w:sz w:val="22"/>
          <w:szCs w:val="22"/>
        </w:rPr>
      </w:pPr>
      <w:r w:rsidRPr="002114F2">
        <w:rPr>
          <w:sz w:val="22"/>
          <w:szCs w:val="22"/>
        </w:rPr>
        <w:t xml:space="preserve">Brutto- </w:t>
      </w:r>
      <w:r w:rsidR="00301567" w:rsidRPr="002114F2">
        <w:rPr>
          <w:sz w:val="22"/>
          <w:szCs w:val="22"/>
        </w:rPr>
        <w:t> ……..</w:t>
      </w:r>
      <w:r w:rsidRPr="002114F2">
        <w:rPr>
          <w:sz w:val="22"/>
          <w:szCs w:val="22"/>
        </w:rPr>
        <w:t xml:space="preserve">zł (słownie: </w:t>
      </w:r>
      <w:r w:rsidR="00301567" w:rsidRPr="002114F2">
        <w:rPr>
          <w:sz w:val="22"/>
          <w:szCs w:val="22"/>
        </w:rPr>
        <w:t>…………………………………………………………</w:t>
      </w:r>
      <w:r w:rsidRPr="002114F2">
        <w:rPr>
          <w:sz w:val="22"/>
          <w:szCs w:val="22"/>
        </w:rPr>
        <w:t xml:space="preserve">) </w:t>
      </w:r>
    </w:p>
    <w:p w14:paraId="3C3E7DDB" w14:textId="69B82B09" w:rsidR="009D602F" w:rsidRPr="002114F2" w:rsidRDefault="009D602F" w:rsidP="009D602F">
      <w:pPr>
        <w:ind w:left="851"/>
        <w:rPr>
          <w:sz w:val="22"/>
          <w:szCs w:val="22"/>
        </w:rPr>
      </w:pPr>
      <w:r w:rsidRPr="002114F2">
        <w:rPr>
          <w:sz w:val="22"/>
          <w:szCs w:val="22"/>
        </w:rPr>
        <w:t xml:space="preserve">Podatek VAT- </w:t>
      </w:r>
      <w:r w:rsidR="00301567" w:rsidRPr="002114F2">
        <w:rPr>
          <w:sz w:val="22"/>
          <w:szCs w:val="22"/>
        </w:rPr>
        <w:t> ……….</w:t>
      </w:r>
      <w:r w:rsidRPr="002114F2">
        <w:rPr>
          <w:sz w:val="22"/>
          <w:szCs w:val="22"/>
        </w:rPr>
        <w:t xml:space="preserve">zł (słownie: </w:t>
      </w:r>
      <w:r w:rsidR="00301567" w:rsidRPr="002114F2">
        <w:rPr>
          <w:sz w:val="22"/>
          <w:szCs w:val="22"/>
        </w:rPr>
        <w:t>………………………………………………………………….</w:t>
      </w:r>
      <w:r w:rsidRPr="002114F2">
        <w:rPr>
          <w:sz w:val="22"/>
          <w:szCs w:val="22"/>
        </w:rPr>
        <w:t xml:space="preserve">) </w:t>
      </w:r>
    </w:p>
    <w:p w14:paraId="3C3E7DDD" w14:textId="77777777" w:rsidR="009D602F" w:rsidRPr="002114F2" w:rsidRDefault="009D602F" w:rsidP="009D602F">
      <w:pPr>
        <w:pStyle w:val="Akapitzlist"/>
        <w:numPr>
          <w:ilvl w:val="0"/>
          <w:numId w:val="53"/>
        </w:numPr>
        <w:ind w:left="851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Wypłata wynagrodzenia odbywać się będzie na podstawie faktury VAT za każdy miesiąc realizacji umowy i nie przekroczy miesięcznie kwoty:</w:t>
      </w:r>
    </w:p>
    <w:p w14:paraId="3C3E7DDE" w14:textId="6D1F2247" w:rsidR="009D602F" w:rsidRPr="002114F2" w:rsidRDefault="009D602F" w:rsidP="009D602F">
      <w:pPr>
        <w:ind w:left="851"/>
        <w:jc w:val="both"/>
        <w:rPr>
          <w:sz w:val="22"/>
          <w:szCs w:val="22"/>
        </w:rPr>
      </w:pPr>
      <w:r w:rsidRPr="002114F2">
        <w:rPr>
          <w:b/>
          <w:sz w:val="22"/>
          <w:szCs w:val="22"/>
        </w:rPr>
        <w:t xml:space="preserve">Netto- </w:t>
      </w:r>
      <w:r w:rsidR="00301567" w:rsidRPr="002114F2">
        <w:rPr>
          <w:b/>
          <w:sz w:val="22"/>
          <w:szCs w:val="22"/>
        </w:rPr>
        <w:t>…………</w:t>
      </w:r>
      <w:r w:rsidRPr="002114F2">
        <w:rPr>
          <w:b/>
          <w:sz w:val="22"/>
          <w:szCs w:val="22"/>
        </w:rPr>
        <w:t xml:space="preserve"> zł </w:t>
      </w:r>
      <w:r w:rsidRPr="002114F2">
        <w:rPr>
          <w:sz w:val="22"/>
          <w:szCs w:val="22"/>
        </w:rPr>
        <w:t xml:space="preserve">(słownie: </w:t>
      </w:r>
      <w:r w:rsidR="00301567" w:rsidRPr="002114F2">
        <w:rPr>
          <w:sz w:val="22"/>
          <w:szCs w:val="22"/>
        </w:rPr>
        <w:t>………………</w:t>
      </w:r>
      <w:r w:rsidRPr="002114F2">
        <w:rPr>
          <w:sz w:val="22"/>
          <w:szCs w:val="22"/>
        </w:rPr>
        <w:t>)</w:t>
      </w:r>
    </w:p>
    <w:p w14:paraId="3C3E7DDF" w14:textId="7A7BC8EB" w:rsidR="009D602F" w:rsidRPr="002114F2" w:rsidRDefault="009D602F" w:rsidP="009D602F">
      <w:pPr>
        <w:ind w:left="851"/>
        <w:jc w:val="both"/>
        <w:rPr>
          <w:sz w:val="22"/>
          <w:szCs w:val="22"/>
        </w:rPr>
      </w:pPr>
      <w:r w:rsidRPr="002114F2">
        <w:rPr>
          <w:b/>
          <w:sz w:val="22"/>
          <w:szCs w:val="22"/>
        </w:rPr>
        <w:t xml:space="preserve">Brutto- </w:t>
      </w:r>
      <w:r w:rsidR="00301567" w:rsidRPr="002114F2">
        <w:rPr>
          <w:b/>
          <w:sz w:val="22"/>
          <w:szCs w:val="22"/>
        </w:rPr>
        <w:t>…………..</w:t>
      </w:r>
      <w:r w:rsidRPr="002114F2">
        <w:rPr>
          <w:b/>
          <w:sz w:val="22"/>
          <w:szCs w:val="22"/>
        </w:rPr>
        <w:t xml:space="preserve">  zł </w:t>
      </w:r>
      <w:r w:rsidRPr="002114F2">
        <w:rPr>
          <w:sz w:val="22"/>
          <w:szCs w:val="22"/>
        </w:rPr>
        <w:t xml:space="preserve">(słownie </w:t>
      </w:r>
      <w:r w:rsidR="00301567" w:rsidRPr="002114F2">
        <w:rPr>
          <w:sz w:val="22"/>
          <w:szCs w:val="22"/>
        </w:rPr>
        <w:t>…………………………………..</w:t>
      </w:r>
      <w:r w:rsidRPr="002114F2">
        <w:rPr>
          <w:sz w:val="22"/>
          <w:szCs w:val="22"/>
        </w:rPr>
        <w:t>)</w:t>
      </w:r>
    </w:p>
    <w:p w14:paraId="16B73198" w14:textId="77777777" w:rsidR="00035478" w:rsidRPr="002114F2" w:rsidRDefault="00035478" w:rsidP="00C315D0">
      <w:pPr>
        <w:suppressAutoHyphens/>
        <w:spacing w:line="40" w:lineRule="atLeast"/>
        <w:ind w:left="851"/>
        <w:jc w:val="both"/>
        <w:rPr>
          <w:rFonts w:eastAsia="SimSun"/>
          <w:sz w:val="22"/>
          <w:szCs w:val="22"/>
        </w:rPr>
      </w:pPr>
      <w:r w:rsidRPr="002114F2">
        <w:rPr>
          <w:rFonts w:eastAsia="SimSun"/>
          <w:sz w:val="22"/>
          <w:szCs w:val="22"/>
        </w:rPr>
        <w:t xml:space="preserve">Wynagrodzenie za niepełny miesiąc świadczenia usług objętych zakresem przedmiotu umowy zostanie wyliczone proporcjonalnie do liczby dni świadczenia usług w dany miesiącu. </w:t>
      </w:r>
    </w:p>
    <w:p w14:paraId="02D12AF1" w14:textId="77777777" w:rsidR="0095625D" w:rsidRPr="002114F2" w:rsidRDefault="0095625D" w:rsidP="0095625D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Rozliczenie Stron umowy odbywać się będzie na podstawie prawidłowo wystawionej za każdy miesiąc faktury VAT i dostarczonej do siedziby Zamawiającego w Zegrzu wraz z podpisanym przez Odbiorcę i Wykonawcę lub ich przedstawicieli Protokołem Odbioru Usługi, stanowiącym załącznik nr 3 do umowy.</w:t>
      </w:r>
    </w:p>
    <w:p w14:paraId="3C3E7DE0" w14:textId="1986D692" w:rsidR="009D602F" w:rsidRPr="002114F2" w:rsidRDefault="009D602F" w:rsidP="00C315D0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Płatność nastąpi z konta Zamawiającego przelewem na rachunek bankowy   Wykonawcy wskazany na fakturze w terminie 30 dni od dostarczenia Zamawiającemu prawidłowo wystawionej faktury VAT wraz z Protokołem Odbioru Usługi.</w:t>
      </w:r>
    </w:p>
    <w:p w14:paraId="3C3E7DE1" w14:textId="77777777" w:rsidR="009D602F" w:rsidRPr="002114F2" w:rsidRDefault="009D602F" w:rsidP="009D602F">
      <w:pPr>
        <w:pStyle w:val="Akapitzlist"/>
        <w:numPr>
          <w:ilvl w:val="0"/>
          <w:numId w:val="53"/>
        </w:numPr>
        <w:ind w:left="851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 dzień zapłaty uznaje się dzień obciążenia rachunku Zamawiającego.</w:t>
      </w:r>
    </w:p>
    <w:p w14:paraId="3C3E7DE2" w14:textId="77777777" w:rsidR="009D602F" w:rsidRPr="002114F2" w:rsidRDefault="009D602F" w:rsidP="009D602F">
      <w:pPr>
        <w:pStyle w:val="Akapitzlist"/>
        <w:numPr>
          <w:ilvl w:val="0"/>
          <w:numId w:val="53"/>
        </w:numPr>
        <w:ind w:left="851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gwarantuje stałą i niezmienną cenę usługi przez okres trwania umowy.</w:t>
      </w:r>
    </w:p>
    <w:p w14:paraId="3C3E7DE3" w14:textId="79D7D4DB" w:rsidR="009D602F" w:rsidRPr="002114F2" w:rsidRDefault="009D602F" w:rsidP="009D602F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W przypadku otrzymania błędnie wystawionej faktury VAT lub otrzymania faktury VAT bez wymaganego Protokołu Odbioru Usługi Zamawiający poinformuje o tym Wykonawcę, a Wykonawca zobowiązany jest do skorygowania faktury VAT, zgodnie z obowiązującymi przepisami oraz dostarczenia Protokołu Odbioru Usługi. Do czasu doręczenia Zamawiającemu prawidłowo skorygowanej faktury VAT oraz Protokołu Odbioru Usługi, termin płatności faktury, o którym mowa w ust. </w:t>
      </w:r>
      <w:r w:rsidR="0095625D" w:rsidRPr="002114F2">
        <w:rPr>
          <w:sz w:val="22"/>
          <w:szCs w:val="22"/>
          <w:lang w:val="pl-PL"/>
        </w:rPr>
        <w:t>4</w:t>
      </w:r>
      <w:r w:rsidRPr="002114F2">
        <w:rPr>
          <w:sz w:val="22"/>
          <w:szCs w:val="22"/>
        </w:rPr>
        <w:t xml:space="preserve"> nie biegnie.</w:t>
      </w:r>
    </w:p>
    <w:p w14:paraId="3C3E7DE4" w14:textId="512DF3EA" w:rsidR="009D602F" w:rsidRPr="002114F2" w:rsidRDefault="009D602F" w:rsidP="009D602F">
      <w:pPr>
        <w:pStyle w:val="Akapitzlist"/>
        <w:numPr>
          <w:ilvl w:val="0"/>
          <w:numId w:val="53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Wykonawca oświadcza, że jest czynnym</w:t>
      </w:r>
      <w:r w:rsidR="0057668F" w:rsidRPr="002114F2">
        <w:rPr>
          <w:sz w:val="22"/>
          <w:szCs w:val="22"/>
          <w:lang w:val="pl-PL"/>
        </w:rPr>
        <w:t>/zwolnionym</w:t>
      </w:r>
      <w:r w:rsidRPr="002114F2">
        <w:rPr>
          <w:sz w:val="22"/>
          <w:szCs w:val="22"/>
        </w:rPr>
        <w:t xml:space="preserve"> płatnikiem podatku od towarów i usług, co potwierdza wydruk z portalu podatkowego prowadzonego przez Ministerstwo Finansów, stanowiący załącznik nr 5 do umowy, oraz zobowiązuje się do poinformowania Zamawiającego o każdej zmianie statusu VAT najpóźniej z doręczeniem faktury. W przypadku niewypełnienia obowiązku informacyjnego Wykonawca zobowiązuje się do poniesienia obciążeń nałożonych na Zamawiającego przez administrację podatkową, z tego powodu.</w:t>
      </w:r>
    </w:p>
    <w:p w14:paraId="3C3E7DE5" w14:textId="77777777" w:rsidR="009D602F" w:rsidRPr="002114F2" w:rsidRDefault="009D602F" w:rsidP="009D602F">
      <w:pPr>
        <w:pStyle w:val="Akapitzlist"/>
        <w:ind w:left="785"/>
        <w:jc w:val="both"/>
        <w:rPr>
          <w:sz w:val="22"/>
          <w:szCs w:val="22"/>
        </w:rPr>
      </w:pPr>
    </w:p>
    <w:p w14:paraId="3C3E7DE6" w14:textId="77777777" w:rsidR="009D602F" w:rsidRPr="002114F2" w:rsidRDefault="009D602F" w:rsidP="009D602F">
      <w:pPr>
        <w:pStyle w:val="Akapitzlist"/>
        <w:ind w:left="785"/>
        <w:jc w:val="center"/>
        <w:rPr>
          <w:b/>
          <w:noProof/>
          <w:color w:val="000000"/>
          <w:sz w:val="22"/>
          <w:szCs w:val="22"/>
        </w:rPr>
      </w:pPr>
      <w:r w:rsidRPr="002114F2">
        <w:rPr>
          <w:b/>
          <w:noProof/>
          <w:color w:val="000000"/>
          <w:sz w:val="22"/>
          <w:szCs w:val="22"/>
        </w:rPr>
        <w:sym w:font="Arial Narrow" w:char="00A7"/>
      </w:r>
      <w:r w:rsidRPr="002114F2">
        <w:rPr>
          <w:b/>
          <w:noProof/>
          <w:color w:val="000000"/>
          <w:sz w:val="22"/>
          <w:szCs w:val="22"/>
        </w:rPr>
        <w:t xml:space="preserve"> 5</w:t>
      </w:r>
    </w:p>
    <w:p w14:paraId="7B9035CC" w14:textId="77777777" w:rsidR="003D3487" w:rsidRPr="002114F2" w:rsidRDefault="009D602F" w:rsidP="009D602F">
      <w:pPr>
        <w:pStyle w:val="Akapitzlist"/>
        <w:numPr>
          <w:ilvl w:val="0"/>
          <w:numId w:val="54"/>
        </w:numPr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Osobą odpowiedzialną za realizację umowy i za odbiór przedmiotu umowy jest</w:t>
      </w:r>
      <w:r w:rsidR="003D3487" w:rsidRPr="002114F2">
        <w:rPr>
          <w:noProof/>
          <w:color w:val="000000"/>
          <w:sz w:val="22"/>
          <w:szCs w:val="22"/>
          <w:lang w:val="pl-PL"/>
        </w:rPr>
        <w:t>:</w:t>
      </w:r>
    </w:p>
    <w:p w14:paraId="3C3E7DE7" w14:textId="4269CE99" w:rsidR="009D602F" w:rsidRPr="002114F2" w:rsidRDefault="003D3487" w:rsidP="00C315D0">
      <w:pPr>
        <w:pStyle w:val="Akapitzlist"/>
        <w:ind w:left="644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  <w:lang w:val="pl-PL"/>
        </w:rPr>
        <w:t>a)</w:t>
      </w:r>
      <w:r w:rsidR="009D602F" w:rsidRPr="002114F2">
        <w:rPr>
          <w:noProof/>
          <w:color w:val="000000"/>
          <w:sz w:val="22"/>
          <w:szCs w:val="22"/>
        </w:rPr>
        <w:t xml:space="preserve"> ze strony Odbiorcy: </w:t>
      </w:r>
    </w:p>
    <w:p w14:paraId="3C3E7DE8" w14:textId="0195C2A8" w:rsidR="009D602F" w:rsidRPr="002114F2" w:rsidRDefault="003D3487" w:rsidP="00C315D0">
      <w:pPr>
        <w:pStyle w:val="Akapitzlist"/>
        <w:ind w:left="1004"/>
        <w:rPr>
          <w:noProof/>
          <w:color w:val="000000"/>
          <w:sz w:val="22"/>
          <w:szCs w:val="22"/>
        </w:rPr>
      </w:pPr>
      <w:r w:rsidRPr="002114F2">
        <w:rPr>
          <w:noProof/>
          <w:color w:val="000000"/>
          <w:sz w:val="22"/>
          <w:szCs w:val="22"/>
          <w:lang w:val="pl-PL"/>
        </w:rPr>
        <w:t xml:space="preserve">- </w:t>
      </w:r>
      <w:r w:rsidR="009D602F" w:rsidRPr="002114F2">
        <w:rPr>
          <w:noProof/>
          <w:color w:val="000000"/>
          <w:sz w:val="22"/>
          <w:szCs w:val="22"/>
        </w:rPr>
        <w:t>płk. Paweł Zagórski, tel. 261 883 028</w:t>
      </w:r>
    </w:p>
    <w:p w14:paraId="3C3E7DE9" w14:textId="680DCE91" w:rsidR="009D602F" w:rsidRPr="002114F2" w:rsidRDefault="003D3487" w:rsidP="00C315D0">
      <w:pPr>
        <w:pStyle w:val="Akapitzlist"/>
        <w:ind w:left="709" w:firstLine="284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  <w:lang w:val="pl-PL"/>
        </w:rPr>
        <w:lastRenderedPageBreak/>
        <w:t xml:space="preserve">- </w:t>
      </w:r>
      <w:r w:rsidR="009D602F" w:rsidRPr="002114F2">
        <w:rPr>
          <w:noProof/>
          <w:color w:val="000000"/>
          <w:sz w:val="22"/>
          <w:szCs w:val="22"/>
        </w:rPr>
        <w:t>Pani Krystyna Gańko – Klimkowska, tel: 261 883 904</w:t>
      </w:r>
      <w:r w:rsidR="009D602F" w:rsidRPr="002114F2">
        <w:rPr>
          <w:noProof/>
          <w:color w:val="000000"/>
          <w:sz w:val="22"/>
          <w:szCs w:val="22"/>
        </w:rPr>
        <w:br/>
      </w:r>
      <w:r w:rsidRPr="002114F2">
        <w:rPr>
          <w:noProof/>
          <w:color w:val="000000"/>
          <w:sz w:val="22"/>
          <w:szCs w:val="22"/>
          <w:lang w:val="pl-PL"/>
        </w:rPr>
        <w:t xml:space="preserve">b) </w:t>
      </w:r>
      <w:r w:rsidR="009D602F" w:rsidRPr="002114F2">
        <w:rPr>
          <w:noProof/>
          <w:color w:val="000000"/>
          <w:sz w:val="22"/>
          <w:szCs w:val="22"/>
        </w:rPr>
        <w:t xml:space="preserve">ze strony Zamawiającego: p. Katarzyna Pituła, </w:t>
      </w:r>
    </w:p>
    <w:p w14:paraId="3C3E7DEA" w14:textId="74BA7800" w:rsidR="009D602F" w:rsidRPr="002114F2" w:rsidRDefault="003D3487" w:rsidP="003D3487">
      <w:pPr>
        <w:pStyle w:val="Akapitzlist"/>
        <w:ind w:left="709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  <w:lang w:val="pl-PL"/>
        </w:rPr>
        <w:t>c)</w:t>
      </w:r>
      <w:r w:rsidR="009D602F" w:rsidRPr="002114F2">
        <w:rPr>
          <w:noProof/>
          <w:color w:val="000000"/>
          <w:sz w:val="22"/>
          <w:szCs w:val="22"/>
        </w:rPr>
        <w:t xml:space="preserve"> ze strony Wykonawcy: </w:t>
      </w:r>
    </w:p>
    <w:p w14:paraId="3C3E7DEB" w14:textId="77777777" w:rsidR="009D602F" w:rsidRPr="002114F2" w:rsidRDefault="009D602F" w:rsidP="009D602F">
      <w:pPr>
        <w:pStyle w:val="Akapitzlist"/>
        <w:numPr>
          <w:ilvl w:val="0"/>
          <w:numId w:val="54"/>
        </w:numPr>
        <w:jc w:val="both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Zmiana osób, o których mowa w ust.1 nie wymaga zmiany Umowy, jednak wymaga poinformwoania o tym fakcie drugiej strony na pismie.</w:t>
      </w:r>
    </w:p>
    <w:p w14:paraId="3C3E7DEC" w14:textId="77777777" w:rsidR="009D602F" w:rsidRPr="002114F2" w:rsidRDefault="009D602F" w:rsidP="009D602F">
      <w:pPr>
        <w:rPr>
          <w:sz w:val="22"/>
          <w:szCs w:val="22"/>
        </w:rPr>
      </w:pPr>
    </w:p>
    <w:p w14:paraId="3C3E7DED" w14:textId="77777777" w:rsidR="009D602F" w:rsidRPr="002114F2" w:rsidRDefault="009D602F" w:rsidP="009D602F">
      <w:pPr>
        <w:jc w:val="center"/>
        <w:rPr>
          <w:b/>
          <w:noProof/>
          <w:sz w:val="22"/>
          <w:szCs w:val="22"/>
        </w:rPr>
      </w:pPr>
      <w:r w:rsidRPr="002114F2">
        <w:rPr>
          <w:b/>
          <w:noProof/>
          <w:sz w:val="22"/>
          <w:szCs w:val="22"/>
        </w:rPr>
        <w:sym w:font="Arial Narrow" w:char="00A7"/>
      </w:r>
      <w:r w:rsidRPr="002114F2">
        <w:rPr>
          <w:b/>
          <w:noProof/>
          <w:sz w:val="22"/>
          <w:szCs w:val="22"/>
        </w:rPr>
        <w:t xml:space="preserve"> 6</w:t>
      </w:r>
    </w:p>
    <w:p w14:paraId="3C3E7DEE" w14:textId="77777777" w:rsidR="009D602F" w:rsidRPr="002114F2" w:rsidRDefault="009D602F" w:rsidP="009D602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 przypadku niewykonania lub nienależytego wykonania umowy Strony uprawnione są do dochodzenia swoich roszczeń na zasadach określonych w niniejszej umowie oraz na zasadach ogólnego Kodeksu Cywilnego.</w:t>
      </w:r>
    </w:p>
    <w:p w14:paraId="3C3E7DEF" w14:textId="77777777" w:rsidR="009D602F" w:rsidRPr="002114F2" w:rsidRDefault="009D602F" w:rsidP="009D602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 poniżej określonych przypadkach, Zamawiający uprawniony jest do żądania od Wykonawcy zapłaty następujących kar umownych:</w:t>
      </w:r>
    </w:p>
    <w:p w14:paraId="3C3E7DF0" w14:textId="32D416FC" w:rsidR="009D602F" w:rsidRPr="002114F2" w:rsidRDefault="0057668F" w:rsidP="009D602F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>20</w:t>
      </w:r>
      <w:r w:rsidR="009D602F" w:rsidRPr="002114F2">
        <w:rPr>
          <w:sz w:val="22"/>
          <w:szCs w:val="22"/>
        </w:rPr>
        <w:t xml:space="preserve">% wartości netto wynagrodzenia określonego w </w:t>
      </w:r>
      <w:r w:rsidR="009D602F" w:rsidRPr="002114F2">
        <w:rPr>
          <w:noProof/>
          <w:color w:val="000000"/>
          <w:sz w:val="22"/>
          <w:szCs w:val="22"/>
        </w:rPr>
        <w:sym w:font="Arial Narrow" w:char="00A7"/>
      </w:r>
      <w:r w:rsidR="009D602F" w:rsidRPr="002114F2">
        <w:rPr>
          <w:noProof/>
          <w:color w:val="000000"/>
          <w:sz w:val="22"/>
          <w:szCs w:val="22"/>
        </w:rPr>
        <w:t xml:space="preserve"> 4 ust.</w:t>
      </w:r>
      <w:r w:rsidR="0064172B" w:rsidRPr="002114F2">
        <w:rPr>
          <w:noProof/>
          <w:color w:val="000000"/>
          <w:sz w:val="22"/>
          <w:szCs w:val="22"/>
          <w:lang w:val="pl-PL"/>
        </w:rPr>
        <w:t xml:space="preserve"> </w:t>
      </w:r>
      <w:r w:rsidR="009D602F" w:rsidRPr="002114F2">
        <w:rPr>
          <w:noProof/>
          <w:color w:val="000000"/>
          <w:sz w:val="22"/>
          <w:szCs w:val="22"/>
        </w:rPr>
        <w:t>1 Umowy w przypadku odstąpieniaod Umowy lub jej części albo rozwiązania umowy w całości lub w jej części przez Wykonawcę lub Zamawiającego z przyczyn leżących po stronie Wykonawcy,</w:t>
      </w:r>
    </w:p>
    <w:p w14:paraId="3C3E7DF1" w14:textId="537D0630" w:rsidR="009D602F" w:rsidRPr="002114F2" w:rsidRDefault="009D602F" w:rsidP="009D602F">
      <w:pPr>
        <w:pStyle w:val="Akapitzlist"/>
        <w:numPr>
          <w:ilvl w:val="0"/>
          <w:numId w:val="56"/>
        </w:numPr>
        <w:jc w:val="both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 xml:space="preserve">5% wartości netto miesięcznego wynagrodzenia określonego w </w:t>
      </w:r>
      <w:r w:rsidRPr="002114F2">
        <w:rPr>
          <w:noProof/>
          <w:color w:val="000000"/>
          <w:sz w:val="22"/>
          <w:szCs w:val="22"/>
        </w:rPr>
        <w:sym w:font="Arial Narrow" w:char="00A7"/>
      </w:r>
      <w:r w:rsidRPr="002114F2">
        <w:rPr>
          <w:noProof/>
          <w:color w:val="000000"/>
          <w:sz w:val="22"/>
          <w:szCs w:val="22"/>
        </w:rPr>
        <w:t xml:space="preserve"> 4 ust.2 za każdy stwierdzony przypadek niewykonania obowiązków określonych w </w:t>
      </w:r>
      <w:r w:rsidRPr="002114F2">
        <w:rPr>
          <w:b/>
          <w:noProof/>
          <w:color w:val="000000"/>
          <w:sz w:val="22"/>
          <w:szCs w:val="22"/>
        </w:rPr>
        <w:sym w:font="Arial Narrow" w:char="00A7"/>
      </w:r>
      <w:r w:rsidRPr="002114F2">
        <w:rPr>
          <w:b/>
          <w:noProof/>
          <w:color w:val="000000"/>
          <w:sz w:val="22"/>
          <w:szCs w:val="22"/>
        </w:rPr>
        <w:t xml:space="preserve"> 1 umowy</w:t>
      </w:r>
      <w:r w:rsidR="00166F7D" w:rsidRPr="002114F2">
        <w:rPr>
          <w:b/>
          <w:noProof/>
          <w:color w:val="000000"/>
          <w:sz w:val="22"/>
          <w:szCs w:val="22"/>
          <w:lang w:val="pl-PL"/>
        </w:rPr>
        <w:t xml:space="preserve"> i OPZ</w:t>
      </w:r>
      <w:r w:rsidRPr="002114F2">
        <w:rPr>
          <w:b/>
          <w:noProof/>
          <w:color w:val="000000"/>
          <w:sz w:val="22"/>
          <w:szCs w:val="22"/>
        </w:rPr>
        <w:t>.</w:t>
      </w:r>
    </w:p>
    <w:p w14:paraId="3C3E7DF2" w14:textId="0D82946C" w:rsidR="009D602F" w:rsidRPr="002114F2" w:rsidRDefault="009D602F" w:rsidP="009D602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Termin zapłaty kar umownych wynosi 7 dni od dosatrczenia drugiej Stronie dokumentu obcią</w:t>
      </w:r>
      <w:r w:rsidR="0064172B" w:rsidRPr="002114F2">
        <w:rPr>
          <w:noProof/>
          <w:color w:val="000000"/>
          <w:sz w:val="22"/>
          <w:szCs w:val="22"/>
          <w:lang w:val="pl-PL"/>
        </w:rPr>
        <w:t>ż</w:t>
      </w:r>
      <w:r w:rsidRPr="002114F2">
        <w:rPr>
          <w:noProof/>
          <w:color w:val="000000"/>
          <w:sz w:val="22"/>
          <w:szCs w:val="22"/>
        </w:rPr>
        <w:t>ającego karami umownymi /noty obciązeniowej/.</w:t>
      </w:r>
    </w:p>
    <w:p w14:paraId="3C3E7DF3" w14:textId="77777777" w:rsidR="009D602F" w:rsidRPr="002114F2" w:rsidRDefault="009D602F" w:rsidP="009D602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Zamawiający jest uprawniony do potrącenia kar umownych z wynagrodzenia Wykonawcy, lub z wierzytelności należnych Wykonawcy z innych tytułów, w tym z innych umów zawartych z Zamawiającym, na co Wykonawca wyraża zgodę.</w:t>
      </w:r>
    </w:p>
    <w:p w14:paraId="3C3E7DF4" w14:textId="77777777" w:rsidR="009D602F" w:rsidRPr="002114F2" w:rsidRDefault="009D602F" w:rsidP="009D602F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Zapłata kar umownych nie zwalnia Wykonawcy z wykonania obowiązków określonych w niniejszej umowie, o ile Zamawiający nie podjął decyzji w przedmiocie odstąpienia lub rozwiązania umowy, lub dokonania jej zmiany.</w:t>
      </w:r>
    </w:p>
    <w:p w14:paraId="0D69D953" w14:textId="35A44FC2" w:rsidR="0064172B" w:rsidRPr="002114F2" w:rsidRDefault="0064172B" w:rsidP="0064172B">
      <w:pPr>
        <w:pStyle w:val="Akapitzlist"/>
        <w:numPr>
          <w:ilvl w:val="0"/>
          <w:numId w:val="55"/>
        </w:numPr>
        <w:rPr>
          <w:sz w:val="22"/>
          <w:szCs w:val="22"/>
        </w:rPr>
      </w:pPr>
      <w:r w:rsidRPr="002114F2">
        <w:rPr>
          <w:sz w:val="22"/>
          <w:szCs w:val="22"/>
        </w:rPr>
        <w:t xml:space="preserve">Łączna wartość kar umownych naliczonych na podstawie ust. 1 powyżej nie może przekroczyć 30% wynagrodzenia umownego netto, określonego w § </w:t>
      </w:r>
      <w:r w:rsidRPr="002114F2">
        <w:rPr>
          <w:sz w:val="22"/>
          <w:szCs w:val="22"/>
          <w:lang w:val="pl-PL"/>
        </w:rPr>
        <w:t>4</w:t>
      </w:r>
      <w:r w:rsidRPr="002114F2">
        <w:rPr>
          <w:sz w:val="22"/>
          <w:szCs w:val="22"/>
        </w:rPr>
        <w:t xml:space="preserve"> ust. 1 umowy.</w:t>
      </w:r>
    </w:p>
    <w:p w14:paraId="14F95D99" w14:textId="7C3FEA0C" w:rsidR="0064172B" w:rsidRPr="002114F2" w:rsidRDefault="0064172B" w:rsidP="0064172B">
      <w:pPr>
        <w:pStyle w:val="Akapitzlist"/>
        <w:numPr>
          <w:ilvl w:val="0"/>
          <w:numId w:val="55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 przypadku, gdy kary umowne nie pokrywają szkody wyrządzonej Zamawiającemu z tytułu niewykonania lub nienależytego wykonania umowy, Zamawiający ma prawo dochodzić odszkodowania uzupełniającego na zasadach ogólnych Kodeksu cywilnego.</w:t>
      </w:r>
    </w:p>
    <w:p w14:paraId="41C6BFC7" w14:textId="77777777" w:rsidR="0064172B" w:rsidRPr="002114F2" w:rsidRDefault="0064172B" w:rsidP="00C315D0">
      <w:pPr>
        <w:pStyle w:val="Akapitzlist"/>
        <w:jc w:val="both"/>
        <w:rPr>
          <w:sz w:val="22"/>
          <w:szCs w:val="22"/>
        </w:rPr>
      </w:pPr>
    </w:p>
    <w:p w14:paraId="3C3E7DF5" w14:textId="77777777" w:rsidR="009D602F" w:rsidRPr="002114F2" w:rsidRDefault="009D602F" w:rsidP="009D602F">
      <w:pPr>
        <w:jc w:val="both"/>
        <w:rPr>
          <w:sz w:val="22"/>
          <w:szCs w:val="22"/>
        </w:rPr>
      </w:pPr>
    </w:p>
    <w:p w14:paraId="3C3E7DF6" w14:textId="77777777" w:rsidR="009D602F" w:rsidRPr="002114F2" w:rsidRDefault="009D602F" w:rsidP="009D602F">
      <w:pPr>
        <w:jc w:val="center"/>
        <w:rPr>
          <w:b/>
          <w:noProof/>
          <w:sz w:val="22"/>
          <w:szCs w:val="22"/>
        </w:rPr>
      </w:pPr>
      <w:r w:rsidRPr="002114F2">
        <w:rPr>
          <w:b/>
          <w:noProof/>
          <w:sz w:val="22"/>
          <w:szCs w:val="22"/>
        </w:rPr>
        <w:sym w:font="Arial Narrow" w:char="00A7"/>
      </w:r>
      <w:r w:rsidRPr="002114F2">
        <w:rPr>
          <w:b/>
          <w:noProof/>
          <w:sz w:val="22"/>
          <w:szCs w:val="22"/>
        </w:rPr>
        <w:t xml:space="preserve"> 7</w:t>
      </w:r>
    </w:p>
    <w:p w14:paraId="3C3E7DF7" w14:textId="31EBC235" w:rsidR="009D602F" w:rsidRPr="002114F2" w:rsidRDefault="009D602F" w:rsidP="009D602F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Zamawiający ma prawo odstąpić od niniejszej umowy w całości lub w części w terminie </w:t>
      </w:r>
      <w:r w:rsidR="00166F7D" w:rsidRPr="002114F2">
        <w:rPr>
          <w:rFonts w:eastAsia="SimSun"/>
          <w:sz w:val="22"/>
          <w:szCs w:val="22"/>
          <w:lang w:val="pl-PL" w:eastAsia="pl-PL"/>
        </w:rPr>
        <w:t xml:space="preserve">30 dni od daty powzięcia wiadomości o zaistnieniu okoliczności stanowiących podstawę odstąpienia od umowy, nie później jednak niż </w:t>
      </w:r>
      <w:r w:rsidR="00166F7D" w:rsidRPr="002114F2">
        <w:rPr>
          <w:sz w:val="22"/>
          <w:szCs w:val="22"/>
          <w:lang w:val="pl-PL"/>
        </w:rPr>
        <w:t>do</w:t>
      </w:r>
      <w:r w:rsidRPr="002114F2">
        <w:rPr>
          <w:sz w:val="22"/>
          <w:szCs w:val="22"/>
        </w:rPr>
        <w:t xml:space="preserve"> </w:t>
      </w:r>
      <w:r w:rsidR="00166F7D" w:rsidRPr="002114F2">
        <w:rPr>
          <w:sz w:val="22"/>
          <w:szCs w:val="22"/>
          <w:lang w:val="pl-PL"/>
        </w:rPr>
        <w:t xml:space="preserve">dnia </w:t>
      </w:r>
      <w:r w:rsidRPr="002114F2">
        <w:rPr>
          <w:sz w:val="22"/>
          <w:szCs w:val="22"/>
        </w:rPr>
        <w:t>30 stycznia 202</w:t>
      </w:r>
      <w:r w:rsidR="00E73A3E" w:rsidRPr="002114F2">
        <w:rPr>
          <w:sz w:val="22"/>
          <w:szCs w:val="22"/>
          <w:lang w:val="pl-PL"/>
        </w:rPr>
        <w:t>6</w:t>
      </w:r>
      <w:r w:rsidR="00166F7D" w:rsidRPr="002114F2">
        <w:rPr>
          <w:sz w:val="22"/>
          <w:szCs w:val="22"/>
          <w:lang w:val="pl-PL"/>
        </w:rPr>
        <w:t xml:space="preserve"> </w:t>
      </w:r>
      <w:r w:rsidRPr="002114F2">
        <w:rPr>
          <w:sz w:val="22"/>
          <w:szCs w:val="22"/>
        </w:rPr>
        <w:t>r. lub rozwiązać umowę w trybie natychmiastowym w całości lub w części, jeżeli Wykonawca naruszy jakiejkolwiek jej istotne postanowienie, w tym w szczególności:</w:t>
      </w:r>
    </w:p>
    <w:p w14:paraId="3C3E7DF8" w14:textId="77777777" w:rsidR="009D602F" w:rsidRPr="002114F2" w:rsidRDefault="009D602F" w:rsidP="009D602F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zapadł w zwłokę z rozpoczęciem realizacją przedmiotu umowy o co najmniej 5 dni roboczych,</w:t>
      </w:r>
    </w:p>
    <w:p w14:paraId="75C9231D" w14:textId="48A54D63" w:rsidR="001218AB" w:rsidRPr="002114F2" w:rsidRDefault="009D602F" w:rsidP="001218AB">
      <w:pPr>
        <w:pStyle w:val="Akapitzlist"/>
        <w:numPr>
          <w:ilvl w:val="0"/>
          <w:numId w:val="58"/>
        </w:numPr>
        <w:rPr>
          <w:sz w:val="22"/>
          <w:szCs w:val="22"/>
        </w:rPr>
      </w:pPr>
      <w:r w:rsidRPr="002114F2">
        <w:rPr>
          <w:sz w:val="22"/>
          <w:szCs w:val="22"/>
        </w:rPr>
        <w:t>wydany został nakaz zajęcia majątku Wykonawcy</w:t>
      </w:r>
      <w:r w:rsidR="001218AB" w:rsidRPr="002114F2">
        <w:rPr>
          <w:sz w:val="22"/>
          <w:szCs w:val="22"/>
        </w:rPr>
        <w:t xml:space="preserve"> w zakresie uniemożliwiającym realizację przedmiotu umowy,</w:t>
      </w:r>
    </w:p>
    <w:p w14:paraId="3C3E7DFA" w14:textId="77777777" w:rsidR="009D602F" w:rsidRPr="002114F2" w:rsidRDefault="009D602F" w:rsidP="001218AB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zaprzestania prowadzenia działalności przez Wykonawcę,</w:t>
      </w:r>
    </w:p>
    <w:p w14:paraId="04C6C867" w14:textId="1900C096" w:rsidR="001218AB" w:rsidRPr="002114F2" w:rsidRDefault="001218AB" w:rsidP="00C315D0">
      <w:pPr>
        <w:pStyle w:val="Akapitzlist"/>
        <w:numPr>
          <w:ilvl w:val="0"/>
          <w:numId w:val="58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w razie innego, co najmniej 3 krotnego naruszenia warunków umowy, a w szczególności warunków realizacji przedmiotu umowy i obowiązków, </w:t>
      </w:r>
      <w:r w:rsidRPr="002114F2">
        <w:rPr>
          <w:sz w:val="22"/>
          <w:szCs w:val="22"/>
          <w:lang w:val="pl-PL"/>
        </w:rPr>
        <w:t>w</w:t>
      </w:r>
      <w:r w:rsidRPr="002114F2">
        <w:rPr>
          <w:sz w:val="22"/>
          <w:szCs w:val="22"/>
        </w:rPr>
        <w:t>ymienionych w Opisie Przedmiotu Zamówienia oraz § 1 umowy,</w:t>
      </w:r>
    </w:p>
    <w:p w14:paraId="5C2AA19D" w14:textId="5D1B1D94" w:rsidR="001218AB" w:rsidRPr="002114F2" w:rsidRDefault="001218AB" w:rsidP="001218AB">
      <w:pPr>
        <w:pStyle w:val="Akapitzlist"/>
        <w:numPr>
          <w:ilvl w:val="0"/>
          <w:numId w:val="58"/>
        </w:numPr>
        <w:rPr>
          <w:sz w:val="22"/>
          <w:szCs w:val="22"/>
        </w:rPr>
      </w:pPr>
      <w:r w:rsidRPr="002114F2">
        <w:rPr>
          <w:sz w:val="22"/>
          <w:szCs w:val="22"/>
        </w:rPr>
        <w:t>łączna wartość kar umownych przekroczy 30%</w:t>
      </w:r>
      <w:r w:rsidRPr="002114F2">
        <w:rPr>
          <w:sz w:val="22"/>
          <w:szCs w:val="22"/>
          <w:lang w:val="pl-PL"/>
        </w:rPr>
        <w:t xml:space="preserve"> </w:t>
      </w:r>
      <w:r w:rsidRPr="002114F2">
        <w:rPr>
          <w:sz w:val="22"/>
          <w:szCs w:val="22"/>
        </w:rPr>
        <w:t xml:space="preserve">wartości wynagrodzenia netto, o którym mowa w § </w:t>
      </w:r>
      <w:r w:rsidRPr="002114F2">
        <w:rPr>
          <w:sz w:val="22"/>
          <w:szCs w:val="22"/>
          <w:lang w:val="pl-PL"/>
        </w:rPr>
        <w:t>4</w:t>
      </w:r>
      <w:r w:rsidRPr="002114F2">
        <w:rPr>
          <w:sz w:val="22"/>
          <w:szCs w:val="22"/>
        </w:rPr>
        <w:t xml:space="preserve"> ust. </w:t>
      </w:r>
      <w:r w:rsidRPr="002114F2">
        <w:rPr>
          <w:sz w:val="22"/>
          <w:szCs w:val="22"/>
          <w:lang w:val="pl-PL"/>
        </w:rPr>
        <w:t>1 umowy</w:t>
      </w:r>
      <w:r w:rsidRPr="002114F2">
        <w:rPr>
          <w:sz w:val="22"/>
          <w:szCs w:val="22"/>
        </w:rPr>
        <w:t>,</w:t>
      </w:r>
    </w:p>
    <w:p w14:paraId="46177B95" w14:textId="77777777" w:rsidR="001218AB" w:rsidRPr="002114F2" w:rsidRDefault="001218AB" w:rsidP="001218AB">
      <w:pPr>
        <w:pStyle w:val="Akapitzlist"/>
        <w:numPr>
          <w:ilvl w:val="0"/>
          <w:numId w:val="58"/>
        </w:numPr>
        <w:rPr>
          <w:sz w:val="22"/>
          <w:szCs w:val="22"/>
        </w:rPr>
      </w:pPr>
      <w:r w:rsidRPr="002114F2">
        <w:rPr>
          <w:sz w:val="22"/>
          <w:szCs w:val="22"/>
        </w:rPr>
        <w:t xml:space="preserve">dokonania cesji wierzytelności z naruszeniem § </w:t>
      </w:r>
      <w:r w:rsidRPr="002114F2">
        <w:rPr>
          <w:sz w:val="22"/>
          <w:szCs w:val="22"/>
          <w:lang w:val="pl-PL"/>
        </w:rPr>
        <w:t>9</w:t>
      </w:r>
      <w:r w:rsidRPr="002114F2">
        <w:rPr>
          <w:sz w:val="22"/>
          <w:szCs w:val="22"/>
        </w:rPr>
        <w:t xml:space="preserve"> niniejszej umowy</w:t>
      </w:r>
      <w:r w:rsidRPr="002114F2">
        <w:rPr>
          <w:sz w:val="22"/>
          <w:szCs w:val="22"/>
          <w:lang w:val="pl-PL"/>
        </w:rPr>
        <w:t>,</w:t>
      </w:r>
    </w:p>
    <w:p w14:paraId="57F7EBBA" w14:textId="5119FC75" w:rsidR="001218AB" w:rsidRPr="002114F2" w:rsidRDefault="001218AB" w:rsidP="001218AB">
      <w:pPr>
        <w:pStyle w:val="Akapitzlist"/>
        <w:numPr>
          <w:ilvl w:val="0"/>
          <w:numId w:val="58"/>
        </w:numPr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>powierzenia realizacji przedmiotu umowy podwykonawcom</w:t>
      </w:r>
      <w:r w:rsidRPr="002114F2">
        <w:rPr>
          <w:sz w:val="22"/>
          <w:szCs w:val="22"/>
        </w:rPr>
        <w:t>.</w:t>
      </w:r>
    </w:p>
    <w:p w14:paraId="3C3E7DFD" w14:textId="0ECEB3CE" w:rsidR="009D602F" w:rsidRPr="002114F2" w:rsidRDefault="009D602F" w:rsidP="009D602F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W razie wystąpienia istotn</w:t>
      </w:r>
      <w:r w:rsidR="001218AB" w:rsidRPr="002114F2">
        <w:rPr>
          <w:noProof/>
          <w:color w:val="000000"/>
          <w:sz w:val="22"/>
          <w:szCs w:val="22"/>
          <w:lang w:val="pl-PL"/>
        </w:rPr>
        <w:t>e</w:t>
      </w:r>
      <w:r w:rsidRPr="002114F2">
        <w:rPr>
          <w:noProof/>
          <w:color w:val="000000"/>
          <w:sz w:val="22"/>
          <w:szCs w:val="22"/>
        </w:rPr>
        <w:t xml:space="preserve">j zmiany okoliczności powodującej, że wykonanie Umowy nie leży w inetersie publicznym, czego nie można było przewidzień w chwili zawarcia Umowy, jak </w:t>
      </w:r>
      <w:r w:rsidRPr="002114F2">
        <w:rPr>
          <w:noProof/>
          <w:color w:val="000000"/>
          <w:sz w:val="22"/>
          <w:szCs w:val="22"/>
        </w:rPr>
        <w:lastRenderedPageBreak/>
        <w:t>również z uwagi napolecenia i rozkazywyższych przełozonych, Zamawiający może odstąpić odumowy w terminie 30 dni od powzięcia wiaodmości               o tych okolicznościach.</w:t>
      </w:r>
    </w:p>
    <w:p w14:paraId="3C3E7DFE" w14:textId="2AD4A9DF" w:rsidR="009D602F" w:rsidRPr="002114F2" w:rsidRDefault="009D602F" w:rsidP="009D602F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 xml:space="preserve">W przypadku, o którym mowa w ust. </w:t>
      </w:r>
      <w:r w:rsidR="001218AB" w:rsidRPr="002114F2">
        <w:rPr>
          <w:noProof/>
          <w:color w:val="000000"/>
          <w:sz w:val="22"/>
          <w:szCs w:val="22"/>
          <w:lang w:val="pl-PL"/>
        </w:rPr>
        <w:t>1 i 2</w:t>
      </w:r>
      <w:r w:rsidRPr="002114F2">
        <w:rPr>
          <w:noProof/>
          <w:color w:val="000000"/>
          <w:sz w:val="22"/>
          <w:szCs w:val="22"/>
        </w:rPr>
        <w:t>, Wykonawca może żądać wyłącznie wynagrodzenia z tytułu faktycznie wykonanej części Umowy.</w:t>
      </w:r>
    </w:p>
    <w:p w14:paraId="3C3E7DFF" w14:textId="77777777" w:rsidR="009D602F" w:rsidRPr="002114F2" w:rsidRDefault="009D602F" w:rsidP="009D602F">
      <w:pPr>
        <w:pStyle w:val="Akapitzlist"/>
        <w:numPr>
          <w:ilvl w:val="0"/>
          <w:numId w:val="57"/>
        </w:numPr>
        <w:jc w:val="both"/>
        <w:rPr>
          <w:sz w:val="22"/>
          <w:szCs w:val="22"/>
        </w:rPr>
      </w:pPr>
      <w:r w:rsidRPr="002114F2">
        <w:rPr>
          <w:noProof/>
          <w:color w:val="000000"/>
          <w:sz w:val="22"/>
          <w:szCs w:val="22"/>
        </w:rPr>
        <w:t>Odtsąpienie od umowy lub jej rozwiązanie następuje w formie pisemnej pod rygorem nieważności. Odstąpienie lub rozwiązanie umowy wymaga uzasadnienia.</w:t>
      </w:r>
    </w:p>
    <w:p w14:paraId="3C3E7E00" w14:textId="77777777" w:rsidR="009D602F" w:rsidRPr="002114F2" w:rsidRDefault="009D602F" w:rsidP="009D602F">
      <w:pPr>
        <w:jc w:val="both"/>
        <w:rPr>
          <w:sz w:val="22"/>
          <w:szCs w:val="22"/>
        </w:rPr>
      </w:pPr>
    </w:p>
    <w:p w14:paraId="3C3E7E01" w14:textId="77777777" w:rsidR="009D602F" w:rsidRPr="002114F2" w:rsidRDefault="009D602F" w:rsidP="009D602F">
      <w:pPr>
        <w:jc w:val="center"/>
        <w:rPr>
          <w:sz w:val="22"/>
          <w:szCs w:val="22"/>
        </w:rPr>
      </w:pPr>
      <w:r w:rsidRPr="002114F2">
        <w:rPr>
          <w:b/>
          <w:noProof/>
          <w:color w:val="000000"/>
          <w:sz w:val="22"/>
          <w:szCs w:val="22"/>
        </w:rPr>
        <w:sym w:font="Arial Narrow" w:char="00A7"/>
      </w:r>
      <w:r w:rsidRPr="002114F2">
        <w:rPr>
          <w:b/>
          <w:noProof/>
          <w:color w:val="000000"/>
          <w:sz w:val="22"/>
          <w:szCs w:val="22"/>
        </w:rPr>
        <w:t xml:space="preserve"> 8</w:t>
      </w:r>
    </w:p>
    <w:p w14:paraId="3C3E7E02" w14:textId="77777777" w:rsidR="009D602F" w:rsidRPr="002114F2" w:rsidRDefault="009D602F" w:rsidP="009D602F">
      <w:p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     Wykonawca zobowiązuje się wykonać przedmiot umowy siłami własnymi bez udziału podwykonawców.</w:t>
      </w:r>
    </w:p>
    <w:p w14:paraId="3C3E7E03" w14:textId="77777777" w:rsidR="009D602F" w:rsidRPr="002114F2" w:rsidRDefault="009D602F" w:rsidP="009D602F">
      <w:pPr>
        <w:jc w:val="both"/>
        <w:rPr>
          <w:sz w:val="22"/>
          <w:szCs w:val="22"/>
        </w:rPr>
      </w:pPr>
    </w:p>
    <w:p w14:paraId="3C3E7E04" w14:textId="77777777" w:rsidR="009D602F" w:rsidRPr="002114F2" w:rsidRDefault="009D602F" w:rsidP="009D602F">
      <w:pPr>
        <w:jc w:val="center"/>
        <w:rPr>
          <w:sz w:val="22"/>
          <w:szCs w:val="22"/>
        </w:rPr>
      </w:pPr>
      <w:r w:rsidRPr="002114F2">
        <w:rPr>
          <w:b/>
          <w:noProof/>
          <w:color w:val="000000"/>
          <w:sz w:val="22"/>
          <w:szCs w:val="22"/>
        </w:rPr>
        <w:sym w:font="Arial Narrow" w:char="00A7"/>
      </w:r>
      <w:r w:rsidRPr="002114F2">
        <w:rPr>
          <w:b/>
          <w:noProof/>
          <w:color w:val="000000"/>
          <w:sz w:val="22"/>
          <w:szCs w:val="22"/>
        </w:rPr>
        <w:t xml:space="preserve"> 9</w:t>
      </w:r>
    </w:p>
    <w:p w14:paraId="3C3E7E05" w14:textId="3B85A727" w:rsidR="009D602F" w:rsidRPr="002114F2" w:rsidRDefault="009D602F" w:rsidP="009D602F">
      <w:pPr>
        <w:pStyle w:val="Style7"/>
        <w:widowControl/>
        <w:spacing w:after="120" w:line="240" w:lineRule="auto"/>
        <w:ind w:left="357"/>
        <w:rPr>
          <w:rStyle w:val="FontStyle15"/>
          <w:rFonts w:ascii="Times New Roman" w:hAnsi="Times New Roman" w:cs="Times New Roman"/>
        </w:rPr>
      </w:pPr>
      <w:r w:rsidRPr="002114F2">
        <w:rPr>
          <w:rStyle w:val="FontStyle15"/>
          <w:rFonts w:ascii="Times New Roman" w:hAnsi="Times New Roman" w:cs="Times New Roman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14589A68" w14:textId="77777777" w:rsidR="00C315D0" w:rsidRPr="002114F2" w:rsidRDefault="00C315D0" w:rsidP="009D602F">
      <w:pPr>
        <w:pStyle w:val="Style7"/>
        <w:widowControl/>
        <w:spacing w:line="240" w:lineRule="auto"/>
        <w:ind w:left="3897" w:firstLine="351"/>
        <w:rPr>
          <w:rFonts w:ascii="Times New Roman" w:hAnsi="Times New Roman"/>
          <w:b/>
          <w:bCs/>
          <w:sz w:val="22"/>
          <w:szCs w:val="22"/>
        </w:rPr>
      </w:pPr>
    </w:p>
    <w:p w14:paraId="5E00A3AB" w14:textId="77777777" w:rsidR="00C315D0" w:rsidRPr="002114F2" w:rsidRDefault="00C315D0" w:rsidP="009D602F">
      <w:pPr>
        <w:pStyle w:val="Style7"/>
        <w:widowControl/>
        <w:spacing w:line="240" w:lineRule="auto"/>
        <w:ind w:left="3897" w:firstLine="351"/>
        <w:rPr>
          <w:rFonts w:ascii="Times New Roman" w:hAnsi="Times New Roman"/>
          <w:b/>
          <w:bCs/>
          <w:sz w:val="22"/>
          <w:szCs w:val="22"/>
        </w:rPr>
      </w:pPr>
    </w:p>
    <w:p w14:paraId="3C3E7E06" w14:textId="7C1F760C" w:rsidR="009D602F" w:rsidRPr="002114F2" w:rsidRDefault="009D602F" w:rsidP="009D602F">
      <w:pPr>
        <w:pStyle w:val="Style7"/>
        <w:widowControl/>
        <w:spacing w:line="240" w:lineRule="auto"/>
        <w:ind w:left="3897" w:firstLine="351"/>
        <w:rPr>
          <w:rFonts w:ascii="Times New Roman" w:hAnsi="Times New Roman"/>
          <w:sz w:val="22"/>
          <w:szCs w:val="22"/>
        </w:rPr>
      </w:pPr>
      <w:r w:rsidRPr="002114F2">
        <w:rPr>
          <w:rFonts w:ascii="Times New Roman" w:hAnsi="Times New Roman"/>
          <w:b/>
          <w:bCs/>
          <w:sz w:val="22"/>
          <w:szCs w:val="22"/>
        </w:rPr>
        <w:t>§ 10</w:t>
      </w:r>
    </w:p>
    <w:p w14:paraId="3C3E7E07" w14:textId="39EBF6FA" w:rsidR="009D602F" w:rsidRPr="002114F2" w:rsidRDefault="009D602F" w:rsidP="009D602F">
      <w:pPr>
        <w:numPr>
          <w:ilvl w:val="0"/>
          <w:numId w:val="65"/>
        </w:numPr>
        <w:suppressAutoHyphens/>
        <w:spacing w:after="20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 zakresie ochrony informacji niejawnych Wykonawca zobowiązany jest do stosowania przepisów ustawy z dnia 5 sierpnia 2010 r. o ochronie informacji niejawnych (Dz. U. z 20</w:t>
      </w:r>
      <w:r w:rsidR="00326B4A" w:rsidRPr="002114F2">
        <w:rPr>
          <w:color w:val="000000"/>
          <w:sz w:val="22"/>
          <w:szCs w:val="22"/>
        </w:rPr>
        <w:t>24</w:t>
      </w:r>
      <w:r w:rsidRPr="002114F2">
        <w:rPr>
          <w:color w:val="000000"/>
          <w:sz w:val="22"/>
          <w:szCs w:val="22"/>
        </w:rPr>
        <w:t xml:space="preserve"> r. poz. </w:t>
      </w:r>
      <w:r w:rsidR="00326B4A" w:rsidRPr="002114F2">
        <w:rPr>
          <w:color w:val="000000"/>
          <w:sz w:val="22"/>
          <w:szCs w:val="22"/>
        </w:rPr>
        <w:t>632 z późn. zm.</w:t>
      </w:r>
      <w:r w:rsidRPr="002114F2">
        <w:rPr>
          <w:color w:val="000000"/>
          <w:sz w:val="22"/>
          <w:szCs w:val="22"/>
        </w:rPr>
        <w:t>).</w:t>
      </w:r>
    </w:p>
    <w:p w14:paraId="3C3E7E08" w14:textId="77777777" w:rsidR="009D602F" w:rsidRPr="002114F2" w:rsidRDefault="009D602F" w:rsidP="009D602F">
      <w:pPr>
        <w:numPr>
          <w:ilvl w:val="0"/>
          <w:numId w:val="6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114F2">
        <w:rPr>
          <w:rFonts w:eastAsiaTheme="minorHAnsi"/>
          <w:sz w:val="22"/>
          <w:szCs w:val="22"/>
          <w:lang w:eastAsia="en-US"/>
        </w:rPr>
        <w:t>Wejście obcokrajowców na tereny chronione odbywa się ze stosownym pozwoleniem zgodnie                       z decyzją Nr 107/MON Ministra Obrony Narodowej z dnia 18 sierpnia 2021r. w sprawie organizowania współpracy międzynarodowej w resorcie obrony narodowej (Dz. Urz. Min. Obr. Nar. poz. 177).</w:t>
      </w:r>
    </w:p>
    <w:p w14:paraId="3C3E7E09" w14:textId="77777777" w:rsidR="009D602F" w:rsidRPr="002114F2" w:rsidRDefault="009D602F" w:rsidP="009D602F">
      <w:pPr>
        <w:numPr>
          <w:ilvl w:val="0"/>
          <w:numId w:val="65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Na terenach administrowanych przez 26 Wojskowy Oddział Gospodarczy obowiązuje zakaz używania bezzałogowych statków powietrznych typu „DRON” lub innych aparatów latających.</w:t>
      </w:r>
    </w:p>
    <w:p w14:paraId="3C3E7E0A" w14:textId="77777777" w:rsidR="009D602F" w:rsidRPr="002114F2" w:rsidRDefault="009D602F" w:rsidP="009D602F">
      <w:pPr>
        <w:pStyle w:val="Akapitzlist"/>
        <w:keepLines/>
        <w:ind w:left="357"/>
        <w:jc w:val="both"/>
        <w:rPr>
          <w:sz w:val="22"/>
          <w:szCs w:val="22"/>
        </w:rPr>
      </w:pPr>
    </w:p>
    <w:p w14:paraId="3C3E7E0B" w14:textId="77777777" w:rsidR="009D602F" w:rsidRPr="002114F2" w:rsidRDefault="009D602F" w:rsidP="009D60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114F2">
        <w:rPr>
          <w:b/>
          <w:bCs/>
          <w:sz w:val="22"/>
          <w:szCs w:val="22"/>
        </w:rPr>
        <w:t>§ 11</w:t>
      </w:r>
    </w:p>
    <w:p w14:paraId="3C3E7E0C" w14:textId="77777777" w:rsidR="009D602F" w:rsidRPr="002114F2" w:rsidRDefault="009D602F" w:rsidP="009D602F">
      <w:pPr>
        <w:numPr>
          <w:ilvl w:val="0"/>
          <w:numId w:val="66"/>
        </w:numPr>
        <w:spacing w:after="200" w:line="276" w:lineRule="auto"/>
        <w:ind w:left="425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Wykonawca przyjmuje do wiadomości i akceptuje, że w związku z wykonywaniem przez niego umowy istnieje prawdopodobieństwo kontaktu z innymi Wykonawcami – świadczącymi usługi bądź inne czynności na rzecz Zamawiającego.</w:t>
      </w:r>
    </w:p>
    <w:p w14:paraId="3C3E7E0D" w14:textId="77777777" w:rsidR="009D602F" w:rsidRPr="002114F2" w:rsidRDefault="009D602F" w:rsidP="009D602F">
      <w:pPr>
        <w:numPr>
          <w:ilvl w:val="0"/>
          <w:numId w:val="66"/>
        </w:numPr>
        <w:spacing w:after="200" w:line="276" w:lineRule="auto"/>
        <w:ind w:left="425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Zasady kontaktu z takimi innymi wykonawcami określone zostały w załączniku do decyzji Nr 145/MON Ministra Obrony Narodowej z dnia 13 lipca 2017 roku w sprawie zasad postępowania w kontaktach z wykonawcami (Dz. Urz. Min. Obr. Nar. poz. 157). </w:t>
      </w:r>
    </w:p>
    <w:p w14:paraId="3C3E7E0E" w14:textId="77777777" w:rsidR="009D602F" w:rsidRPr="002114F2" w:rsidRDefault="009D602F" w:rsidP="009D602F">
      <w:pPr>
        <w:numPr>
          <w:ilvl w:val="0"/>
          <w:numId w:val="66"/>
        </w:numPr>
        <w:spacing w:after="200" w:line="276" w:lineRule="auto"/>
        <w:ind w:left="425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Wykonawca zobowiązany jest ściśle przestrzegać postanowień decyzji Nr 145/MON Ministra Obrony Narodowej z dnia 13 lipca 2017 roku w sprawie zasad postępowania w kontaktach                           z Wykonawcami.</w:t>
      </w:r>
    </w:p>
    <w:p w14:paraId="3C3E7E0F" w14:textId="77777777" w:rsidR="009D602F" w:rsidRPr="002114F2" w:rsidRDefault="009D602F" w:rsidP="009D602F">
      <w:pPr>
        <w:numPr>
          <w:ilvl w:val="0"/>
          <w:numId w:val="66"/>
        </w:numPr>
        <w:spacing w:after="200" w:line="276" w:lineRule="auto"/>
        <w:ind w:left="425" w:hanging="357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Zamawiający uprawniony jest do rozwiązania Umowy w całości lub w części ze 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byłyby sprzeczne z zasadami wynikającymi z  decyzji nr 145/MON.</w:t>
      </w:r>
    </w:p>
    <w:p w14:paraId="3C3E7E10" w14:textId="77777777" w:rsidR="009D602F" w:rsidRPr="002114F2" w:rsidRDefault="009D602F" w:rsidP="009D602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3E7E11" w14:textId="77777777" w:rsidR="009D602F" w:rsidRPr="002114F2" w:rsidRDefault="009D602F" w:rsidP="009D60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114F2">
        <w:rPr>
          <w:b/>
          <w:bCs/>
          <w:sz w:val="22"/>
          <w:szCs w:val="22"/>
        </w:rPr>
        <w:t>§ 12</w:t>
      </w:r>
    </w:p>
    <w:p w14:paraId="3C3E7E12" w14:textId="77777777" w:rsidR="009D602F" w:rsidRPr="002114F2" w:rsidRDefault="009D602F" w:rsidP="009D602F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W zakresie objętym ochroną danych osobowych Zamawiający i Wykonawca zobowiązani są do przestrzegania i stosowania przepisów Rozporządzenia Parlamentu Europejskiego i Rady (UE) 2016/679 z dnia 27 kwietnia 2016 r</w:t>
      </w:r>
      <w:r w:rsidRPr="002114F2">
        <w:rPr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2114F2">
        <w:rPr>
          <w:color w:val="000000"/>
          <w:sz w:val="22"/>
          <w:szCs w:val="22"/>
        </w:rPr>
        <w:t>/Dz. Urz. UE L 119 z 04.05.2016</w:t>
      </w:r>
      <w:r w:rsidRPr="002114F2">
        <w:rPr>
          <w:i/>
          <w:color w:val="000000"/>
          <w:sz w:val="22"/>
          <w:szCs w:val="22"/>
        </w:rPr>
        <w:t>/</w:t>
      </w:r>
      <w:r w:rsidRPr="002114F2">
        <w:rPr>
          <w:color w:val="000000"/>
          <w:sz w:val="22"/>
          <w:szCs w:val="22"/>
        </w:rPr>
        <w:t xml:space="preserve">, a także ustawy z dnia 10 maja 2018 r. </w:t>
      </w:r>
      <w:r w:rsidRPr="002114F2">
        <w:rPr>
          <w:i/>
          <w:color w:val="000000"/>
          <w:sz w:val="22"/>
          <w:szCs w:val="22"/>
        </w:rPr>
        <w:t>o ochronie danych osobowych</w:t>
      </w:r>
      <w:r w:rsidRPr="002114F2">
        <w:rPr>
          <w:color w:val="000000"/>
          <w:sz w:val="22"/>
          <w:szCs w:val="22"/>
        </w:rPr>
        <w:t xml:space="preserve"> (Dz. U. z 2019 r. poz.1781).</w:t>
      </w:r>
    </w:p>
    <w:p w14:paraId="3C3E7E13" w14:textId="77777777" w:rsidR="009D602F" w:rsidRPr="002114F2" w:rsidRDefault="009D602F" w:rsidP="009D602F">
      <w:pPr>
        <w:numPr>
          <w:ilvl w:val="0"/>
          <w:numId w:val="48"/>
        </w:numPr>
        <w:tabs>
          <w:tab w:val="left" w:pos="0"/>
        </w:tabs>
        <w:spacing w:after="200" w:line="276" w:lineRule="auto"/>
        <w:ind w:left="284" w:hanging="284"/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2114F2">
        <w:rPr>
          <w:i/>
          <w:color w:val="000000"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2114F2">
        <w:rPr>
          <w:color w:val="000000"/>
          <w:sz w:val="22"/>
          <w:szCs w:val="22"/>
        </w:rPr>
        <w:t xml:space="preserve"> (Dz. Urz. UE L 119 z 04.05.2016) dostępnej na stronach internetowych: www.26wog.wp.mil.pl/pl/ pages/rodo.</w:t>
      </w:r>
    </w:p>
    <w:p w14:paraId="3C3E7E14" w14:textId="77777777" w:rsidR="009D602F" w:rsidRPr="002114F2" w:rsidRDefault="009D602F" w:rsidP="009D602F">
      <w:pPr>
        <w:jc w:val="center"/>
        <w:rPr>
          <w:b/>
          <w:sz w:val="22"/>
          <w:szCs w:val="22"/>
        </w:rPr>
      </w:pPr>
    </w:p>
    <w:p w14:paraId="3C3E7E15" w14:textId="77777777" w:rsidR="009D602F" w:rsidRPr="002114F2" w:rsidRDefault="009D602F" w:rsidP="009D602F">
      <w:pPr>
        <w:jc w:val="center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sym w:font="Times New Roman" w:char="00A7"/>
      </w:r>
      <w:r w:rsidRPr="002114F2">
        <w:rPr>
          <w:b/>
          <w:sz w:val="22"/>
          <w:szCs w:val="22"/>
        </w:rPr>
        <w:t xml:space="preserve"> 13</w:t>
      </w:r>
    </w:p>
    <w:p w14:paraId="3C3E7E16" w14:textId="296C6664" w:rsidR="009D602F" w:rsidRPr="002114F2" w:rsidRDefault="009D602F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W sprawach nieuregulowanych niniejszą umową mają zastosowanie przepisy Kodeksu Cywilnego</w:t>
      </w:r>
      <w:r w:rsidR="00453676" w:rsidRPr="002114F2">
        <w:rPr>
          <w:sz w:val="22"/>
          <w:szCs w:val="22"/>
          <w:lang w:val="pl-PL"/>
        </w:rPr>
        <w:t xml:space="preserve"> (Dz. U. z 2024 r., poz. 1061 z późn. zm.) </w:t>
      </w:r>
      <w:r w:rsidRPr="002114F2">
        <w:rPr>
          <w:sz w:val="22"/>
          <w:szCs w:val="22"/>
        </w:rPr>
        <w:t xml:space="preserve"> . </w:t>
      </w:r>
    </w:p>
    <w:p w14:paraId="3C3E7E17" w14:textId="3D38B8FA" w:rsidR="009D602F" w:rsidRPr="002114F2" w:rsidRDefault="00453676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>Wykonawca zobowiązany jest do informowania Zamawiającego i Odbiorcę o każdej</w:t>
      </w:r>
      <w:r w:rsidR="009D602F" w:rsidRPr="002114F2">
        <w:rPr>
          <w:sz w:val="22"/>
          <w:szCs w:val="22"/>
        </w:rPr>
        <w:t xml:space="preserve"> zmianie </w:t>
      </w:r>
      <w:r w:rsidRPr="002114F2">
        <w:rPr>
          <w:sz w:val="22"/>
          <w:szCs w:val="22"/>
          <w:lang w:val="pl-PL"/>
        </w:rPr>
        <w:t xml:space="preserve">danych kontaktowych, w tym </w:t>
      </w:r>
      <w:r w:rsidR="009D602F" w:rsidRPr="002114F2">
        <w:rPr>
          <w:sz w:val="22"/>
          <w:szCs w:val="22"/>
        </w:rPr>
        <w:t xml:space="preserve">adresu siedziby firmy, pod rygorem uznania korespondencji kierowanej na ostatni podany przez Wykonawcę adres za doręczony. Powyższe zobowiązanie dotyczy okresu obowiązywania umowy, </w:t>
      </w:r>
      <w:r w:rsidRPr="002114F2">
        <w:rPr>
          <w:sz w:val="22"/>
          <w:szCs w:val="22"/>
          <w:lang w:val="pl-PL"/>
        </w:rPr>
        <w:t>rękojmi za wady</w:t>
      </w:r>
      <w:r w:rsidR="009D602F" w:rsidRPr="002114F2">
        <w:rPr>
          <w:sz w:val="22"/>
          <w:szCs w:val="22"/>
        </w:rPr>
        <w:t xml:space="preserve"> oraz niezakończonych rozliczeń wynikających z umowy.</w:t>
      </w:r>
    </w:p>
    <w:p w14:paraId="3C3E7E18" w14:textId="77777777" w:rsidR="009D602F" w:rsidRPr="002114F2" w:rsidRDefault="009D602F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Spory wynikłe z niniejszej umowy rozstrzygać będzie sąd powszechny właściwy dla siedziby Zamawiającego.</w:t>
      </w:r>
    </w:p>
    <w:p w14:paraId="3C3E7E19" w14:textId="77777777" w:rsidR="009D602F" w:rsidRPr="002114F2" w:rsidRDefault="009D602F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Ilekroć w umowie użyto terminu „dni robocze”, oznacza to dni od poniedziałku </w:t>
      </w:r>
      <w:r w:rsidRPr="002114F2">
        <w:rPr>
          <w:sz w:val="22"/>
          <w:szCs w:val="22"/>
        </w:rPr>
        <w:br/>
        <w:t>do piątku za wyjątkiem dni ustawowo wolnych od pracy.</w:t>
      </w:r>
    </w:p>
    <w:p w14:paraId="3C3E7E1A" w14:textId="77777777" w:rsidR="009D602F" w:rsidRPr="002114F2" w:rsidRDefault="009D602F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Zmiany umowy wymagają zachowania formy pisemnej pod rygorem nieważności. </w:t>
      </w:r>
    </w:p>
    <w:p w14:paraId="3C3E7E1B" w14:textId="77777777" w:rsidR="009D602F" w:rsidRPr="002114F2" w:rsidRDefault="009D602F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>Załączniki do umowy stanowiące jej integralną część:</w:t>
      </w:r>
    </w:p>
    <w:p w14:paraId="3C3E7E1C" w14:textId="4A30F302" w:rsidR="009D602F" w:rsidRPr="002114F2" w:rsidRDefault="009D602F" w:rsidP="009D602F">
      <w:pPr>
        <w:pStyle w:val="Akapitzlist"/>
        <w:jc w:val="both"/>
        <w:rPr>
          <w:sz w:val="22"/>
          <w:szCs w:val="22"/>
          <w:lang w:val="pl-PL"/>
        </w:rPr>
      </w:pPr>
      <w:r w:rsidRPr="002114F2">
        <w:rPr>
          <w:sz w:val="22"/>
          <w:szCs w:val="22"/>
        </w:rPr>
        <w:t xml:space="preserve">- załącznik nr 1 – </w:t>
      </w:r>
      <w:r w:rsidR="00C34075" w:rsidRPr="002114F2">
        <w:rPr>
          <w:sz w:val="22"/>
          <w:szCs w:val="22"/>
          <w:lang w:val="pl-PL"/>
        </w:rPr>
        <w:t>Formularz cenowy</w:t>
      </w:r>
    </w:p>
    <w:p w14:paraId="3C3E7E1D" w14:textId="10B105CD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załącznik nr 2 –</w:t>
      </w:r>
      <w:r w:rsidR="004647A2" w:rsidRPr="002114F2">
        <w:rPr>
          <w:sz w:val="22"/>
          <w:szCs w:val="22"/>
          <w:lang w:val="pl-PL"/>
        </w:rPr>
        <w:t xml:space="preserve"> </w:t>
      </w:r>
      <w:r w:rsidR="00AB41ED" w:rsidRPr="002114F2">
        <w:rPr>
          <w:sz w:val="22"/>
          <w:szCs w:val="22"/>
          <w:lang w:val="pl-PL"/>
        </w:rPr>
        <w:t>O</w:t>
      </w:r>
      <w:r w:rsidRPr="002114F2">
        <w:rPr>
          <w:sz w:val="22"/>
          <w:szCs w:val="22"/>
        </w:rPr>
        <w:t>pis przedmiotu zamówienia,</w:t>
      </w:r>
    </w:p>
    <w:p w14:paraId="3C3E7E1E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załącznik nr 3 - Protokół Odbioru Usługi,</w:t>
      </w:r>
    </w:p>
    <w:p w14:paraId="3C3E7E1F" w14:textId="0376F309" w:rsidR="009D602F" w:rsidRPr="002114F2" w:rsidRDefault="00AB41ED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- załącznik nr 4 – </w:t>
      </w:r>
      <w:r w:rsidRPr="002114F2">
        <w:rPr>
          <w:sz w:val="22"/>
          <w:szCs w:val="22"/>
          <w:lang w:val="pl-PL"/>
        </w:rPr>
        <w:t>W</w:t>
      </w:r>
      <w:r w:rsidR="009D602F" w:rsidRPr="002114F2">
        <w:rPr>
          <w:sz w:val="22"/>
          <w:szCs w:val="22"/>
        </w:rPr>
        <w:t>ydruk z KRS</w:t>
      </w:r>
    </w:p>
    <w:p w14:paraId="3C3E7E20" w14:textId="6D2D68C0" w:rsidR="009D602F" w:rsidRPr="002114F2" w:rsidRDefault="00AB41ED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- załącznik nr 5 – </w:t>
      </w:r>
      <w:r w:rsidRPr="002114F2">
        <w:rPr>
          <w:sz w:val="22"/>
          <w:szCs w:val="22"/>
          <w:lang w:val="pl-PL"/>
        </w:rPr>
        <w:t>W</w:t>
      </w:r>
      <w:r w:rsidR="009D602F" w:rsidRPr="002114F2">
        <w:rPr>
          <w:sz w:val="22"/>
          <w:szCs w:val="22"/>
        </w:rPr>
        <w:t>ydruk z portalu podatkowego Ministerstwa Finansów</w:t>
      </w:r>
    </w:p>
    <w:p w14:paraId="3C3E7E21" w14:textId="0B0C4115" w:rsidR="00A36E5F" w:rsidRPr="002114F2" w:rsidRDefault="00AB41ED" w:rsidP="009D602F">
      <w:pPr>
        <w:pStyle w:val="Akapitzlist"/>
        <w:jc w:val="both"/>
        <w:rPr>
          <w:sz w:val="22"/>
          <w:szCs w:val="22"/>
          <w:lang w:val="pl-PL"/>
        </w:rPr>
      </w:pPr>
      <w:r w:rsidRPr="002114F2">
        <w:rPr>
          <w:sz w:val="22"/>
          <w:szCs w:val="22"/>
          <w:lang w:val="pl-PL"/>
        </w:rPr>
        <w:t>- załącznik nr 6 – K</w:t>
      </w:r>
      <w:r w:rsidR="00A36E5F" w:rsidRPr="002114F2">
        <w:rPr>
          <w:sz w:val="22"/>
          <w:szCs w:val="22"/>
          <w:lang w:val="pl-PL"/>
        </w:rPr>
        <w:t>lauzula RODO</w:t>
      </w:r>
    </w:p>
    <w:p w14:paraId="3C3E7E22" w14:textId="77777777" w:rsidR="009D602F" w:rsidRPr="002114F2" w:rsidRDefault="009D602F" w:rsidP="009D602F">
      <w:pPr>
        <w:pStyle w:val="Akapitzlist"/>
        <w:numPr>
          <w:ilvl w:val="0"/>
          <w:numId w:val="59"/>
        </w:numPr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Umowę niniejszą sporządzono w trzech jednobrzmiących egzemplarzach – </w:t>
      </w:r>
      <w:r w:rsidRPr="002114F2">
        <w:rPr>
          <w:sz w:val="22"/>
          <w:szCs w:val="22"/>
        </w:rPr>
        <w:br/>
        <w:t>- egz. nr 1 – Pion Głównego Księgowego 26 WOG,</w:t>
      </w:r>
    </w:p>
    <w:p w14:paraId="3C3E7E23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egz. nr 2 – Sekcja Wychowawcza 26 WOG,</w:t>
      </w:r>
    </w:p>
    <w:p w14:paraId="3C3E7E24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egz. nr 3 – Wykonawca</w:t>
      </w:r>
    </w:p>
    <w:p w14:paraId="3C3E7E25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egz. Nr 4 – Odbiorca</w:t>
      </w:r>
    </w:p>
    <w:p w14:paraId="3C3E7E26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</w:p>
    <w:p w14:paraId="3C3E7E27" w14:textId="77777777" w:rsidR="009D602F" w:rsidRPr="002114F2" w:rsidRDefault="009D602F" w:rsidP="009D602F">
      <w:pPr>
        <w:pStyle w:val="Akapitzlist"/>
        <w:jc w:val="both"/>
        <w:rPr>
          <w:sz w:val="22"/>
          <w:szCs w:val="22"/>
        </w:rPr>
      </w:pPr>
    </w:p>
    <w:p w14:paraId="3C3E7E2B" w14:textId="603DC8BE" w:rsidR="00A36E5F" w:rsidRPr="002114F2" w:rsidRDefault="00A36E5F" w:rsidP="002114F2">
      <w:pPr>
        <w:jc w:val="both"/>
        <w:rPr>
          <w:sz w:val="22"/>
          <w:szCs w:val="22"/>
        </w:rPr>
      </w:pPr>
    </w:p>
    <w:p w14:paraId="3C3E7E2C" w14:textId="77777777" w:rsidR="009D602F" w:rsidRPr="002114F2" w:rsidRDefault="009D602F" w:rsidP="009D602F">
      <w:pPr>
        <w:jc w:val="both"/>
        <w:rPr>
          <w:sz w:val="22"/>
          <w:szCs w:val="22"/>
        </w:rPr>
      </w:pPr>
    </w:p>
    <w:p w14:paraId="3C3E7E2D" w14:textId="77777777" w:rsidR="009D602F" w:rsidRPr="002114F2" w:rsidRDefault="009D602F" w:rsidP="009D602F">
      <w:pPr>
        <w:jc w:val="both"/>
        <w:rPr>
          <w:sz w:val="22"/>
          <w:szCs w:val="22"/>
        </w:rPr>
      </w:pPr>
    </w:p>
    <w:p w14:paraId="3C3E7E2E" w14:textId="757E5401" w:rsidR="009D602F" w:rsidRPr="002114F2" w:rsidRDefault="00A36E5F" w:rsidP="009D602F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114F2">
        <w:rPr>
          <w:b/>
          <w:color w:val="000000"/>
          <w:sz w:val="22"/>
          <w:szCs w:val="22"/>
        </w:rPr>
        <w:t xml:space="preserve">    </w:t>
      </w:r>
      <w:r w:rsidR="009D602F" w:rsidRPr="002114F2">
        <w:rPr>
          <w:b/>
          <w:color w:val="000000"/>
          <w:sz w:val="22"/>
          <w:szCs w:val="22"/>
        </w:rPr>
        <w:t>WYKONAWCA</w:t>
      </w:r>
      <w:r w:rsidR="009D602F" w:rsidRPr="002114F2">
        <w:rPr>
          <w:b/>
          <w:color w:val="000000"/>
          <w:sz w:val="22"/>
          <w:szCs w:val="22"/>
        </w:rPr>
        <w:tab/>
      </w:r>
      <w:r w:rsidR="009D602F" w:rsidRPr="002114F2">
        <w:rPr>
          <w:b/>
          <w:color w:val="000000"/>
          <w:sz w:val="22"/>
          <w:szCs w:val="22"/>
        </w:rPr>
        <w:tab/>
        <w:t xml:space="preserve">                            </w:t>
      </w:r>
      <w:r w:rsidR="00AB41ED" w:rsidRPr="002114F2">
        <w:rPr>
          <w:b/>
          <w:color w:val="000000"/>
          <w:sz w:val="22"/>
          <w:szCs w:val="22"/>
        </w:rPr>
        <w:t xml:space="preserve">                               </w:t>
      </w:r>
      <w:r w:rsidR="009D602F" w:rsidRPr="002114F2">
        <w:rPr>
          <w:b/>
          <w:color w:val="000000"/>
          <w:sz w:val="22"/>
          <w:szCs w:val="22"/>
        </w:rPr>
        <w:t xml:space="preserve">        ZAMAWIAJĄCY</w:t>
      </w:r>
    </w:p>
    <w:p w14:paraId="3C3E7E2F" w14:textId="77777777" w:rsidR="009D602F" w:rsidRPr="002114F2" w:rsidRDefault="009D602F" w:rsidP="009D602F">
      <w:pPr>
        <w:jc w:val="both"/>
        <w:rPr>
          <w:b/>
          <w:color w:val="000000"/>
          <w:sz w:val="22"/>
          <w:szCs w:val="22"/>
        </w:rPr>
      </w:pPr>
    </w:p>
    <w:p w14:paraId="3C3E7E59" w14:textId="7C023DE0" w:rsidR="009D602F" w:rsidRPr="002114F2" w:rsidRDefault="009D602F" w:rsidP="002114F2">
      <w:pPr>
        <w:jc w:val="both"/>
        <w:rPr>
          <w:color w:val="000000"/>
          <w:sz w:val="22"/>
          <w:szCs w:val="22"/>
        </w:rPr>
      </w:pPr>
      <w:r w:rsidRPr="002114F2">
        <w:rPr>
          <w:color w:val="000000"/>
          <w:sz w:val="22"/>
          <w:szCs w:val="22"/>
        </w:rPr>
        <w:t>………………………………………</w:t>
      </w:r>
      <w:r w:rsidRPr="002114F2">
        <w:rPr>
          <w:color w:val="000000"/>
          <w:sz w:val="22"/>
          <w:szCs w:val="22"/>
        </w:rPr>
        <w:tab/>
        <w:t xml:space="preserve">        </w:t>
      </w:r>
      <w:r w:rsidR="00AB41ED" w:rsidRPr="002114F2">
        <w:rPr>
          <w:color w:val="000000"/>
          <w:sz w:val="22"/>
          <w:szCs w:val="22"/>
        </w:rPr>
        <w:t xml:space="preserve">                        </w:t>
      </w:r>
      <w:r w:rsidRPr="002114F2">
        <w:rPr>
          <w:color w:val="000000"/>
          <w:sz w:val="22"/>
          <w:szCs w:val="22"/>
        </w:rPr>
        <w:t>………………………………………..</w:t>
      </w:r>
      <w:r w:rsidRPr="002114F2">
        <w:rPr>
          <w:color w:val="000000"/>
          <w:sz w:val="22"/>
          <w:szCs w:val="22"/>
        </w:rPr>
        <w:tab/>
      </w:r>
      <w:r w:rsidRPr="002114F2">
        <w:rPr>
          <w:color w:val="000000"/>
          <w:sz w:val="22"/>
          <w:szCs w:val="22"/>
        </w:rPr>
        <w:tab/>
      </w:r>
      <w:r w:rsidRPr="002114F2">
        <w:rPr>
          <w:color w:val="000000"/>
          <w:sz w:val="22"/>
          <w:szCs w:val="22"/>
        </w:rPr>
        <w:tab/>
      </w:r>
    </w:p>
    <w:p w14:paraId="3C3E7E5A" w14:textId="77777777" w:rsidR="009D602F" w:rsidRPr="002114F2" w:rsidRDefault="009D602F" w:rsidP="009D602F">
      <w:pPr>
        <w:pStyle w:val="NormalnyWeb"/>
        <w:jc w:val="right"/>
        <w:rPr>
          <w:rFonts w:ascii="Times New Roman" w:hAnsi="Times New Roman" w:cs="Times New Roman" w:hint="default"/>
          <w:b/>
          <w:sz w:val="22"/>
          <w:szCs w:val="22"/>
        </w:rPr>
      </w:pPr>
      <w:r w:rsidRPr="002114F2">
        <w:rPr>
          <w:rFonts w:ascii="Times New Roman" w:hAnsi="Times New Roman" w:cs="Times New Roman" w:hint="default"/>
          <w:b/>
          <w:sz w:val="22"/>
          <w:szCs w:val="22"/>
        </w:rPr>
        <w:lastRenderedPageBreak/>
        <w:t>Załącznik nr 3 do umowy</w:t>
      </w:r>
    </w:p>
    <w:p w14:paraId="3C3E7E5B" w14:textId="77777777" w:rsidR="009D602F" w:rsidRPr="002114F2" w:rsidRDefault="009D602F" w:rsidP="009D602F">
      <w:pPr>
        <w:pStyle w:val="NormalnyWeb"/>
        <w:jc w:val="center"/>
        <w:rPr>
          <w:rFonts w:ascii="Times New Roman" w:hAnsi="Times New Roman" w:cs="Times New Roman" w:hint="default"/>
          <w:b/>
          <w:sz w:val="22"/>
          <w:szCs w:val="22"/>
        </w:rPr>
      </w:pPr>
      <w:r w:rsidRPr="002114F2">
        <w:rPr>
          <w:rFonts w:ascii="Times New Roman" w:hAnsi="Times New Roman" w:cs="Times New Roman" w:hint="default"/>
          <w:b/>
          <w:sz w:val="22"/>
          <w:szCs w:val="22"/>
        </w:rPr>
        <w:t>PROTOKÓŁ ODBIORU USŁUGI</w:t>
      </w:r>
    </w:p>
    <w:p w14:paraId="3C3E7E5C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Sporządzony dnia ………………………………………. w …………………………………………</w:t>
      </w:r>
    </w:p>
    <w:p w14:paraId="3C3E7E5D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W sprawie odbioru usługi……………………………………………………………</w:t>
      </w:r>
    </w:p>
    <w:p w14:paraId="3C3E7E5E" w14:textId="77777777" w:rsidR="009D602F" w:rsidRPr="002114F2" w:rsidRDefault="009D602F" w:rsidP="009D602F">
      <w:pPr>
        <w:pStyle w:val="NormalnyWeb"/>
        <w:jc w:val="center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(określenie przedmiotu)</w:t>
      </w:r>
    </w:p>
    <w:p w14:paraId="3C3E7E5F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Za miesiąc ……………………………………………………….</w:t>
      </w:r>
    </w:p>
    <w:p w14:paraId="3C3E7E60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Zgodnie z umową nr ………………………………. z dnia ………………………...</w:t>
      </w:r>
    </w:p>
    <w:p w14:paraId="3C3E7E61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Odbioru dokonano w składzie :</w:t>
      </w:r>
    </w:p>
    <w:p w14:paraId="3C3E7E62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1. Przedstawiciel Zamawiającego:</w:t>
      </w:r>
    </w:p>
    <w:p w14:paraId="3C3E7E63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………………………………………………………………………………</w:t>
      </w:r>
    </w:p>
    <w:p w14:paraId="3C3E7E64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2. Przedstawiciel Wykonawcy</w:t>
      </w:r>
    </w:p>
    <w:p w14:paraId="3C3E7E65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………………………………………………………………………………</w:t>
      </w:r>
    </w:p>
    <w:p w14:paraId="3C3E7E66" w14:textId="06D740AA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Ustalenia dotyczące realizacji:</w:t>
      </w:r>
    </w:p>
    <w:p w14:paraId="0AD86AB1" w14:textId="187FDC5B" w:rsidR="009A3AA1" w:rsidRPr="002114F2" w:rsidRDefault="009A3AA1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 xml:space="preserve">Zrealizowane usługi: </w:t>
      </w:r>
    </w:p>
    <w:p w14:paraId="1BFB9ABA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monitorowanie wszystkich rodzajów mediów: RTV, prasa, Internet i social media (TikTok, Reddit, Facebook, Twitter, Instagram, Blip, GoldenLine, Wykop, Google+, YouTube, Disqus, opinie, komentarze pod artykułami, fora, blogi, vlogi, portale i serwisy tematyczne, podcasty, zdjęcia, filmy) w systemie</w:t>
      </w:r>
    </w:p>
    <w:p w14:paraId="1E6BA365" w14:textId="77777777" w:rsidR="009A3AA1" w:rsidRPr="002114F2" w:rsidRDefault="009A3AA1" w:rsidP="009A3AA1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dla Dowództwa Wojsk Obrony Terytorialnej – wszystkie media ogólnopolskie w języku polskim oraz Internet w języku rosyjskim, białoruskim, ukraińskim,</w:t>
      </w:r>
    </w:p>
    <w:p w14:paraId="22681AA8" w14:textId="77777777" w:rsidR="009A3AA1" w:rsidRPr="002114F2" w:rsidRDefault="009A3AA1" w:rsidP="009A3AA1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dla jednostek podległych DWOT (25 jednostek) – stały monitoring regionalnych mediów i media centralne z hasłami dotyczącymi określonych jednostek podległych,</w:t>
      </w:r>
    </w:p>
    <w:p w14:paraId="0ED36505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wyszukanie publikacji według kryteriów takich jak: data, tytuł publikacji, autor, rodzaj mediów, tytuł medium, słowo/słowa kluczowe,</w:t>
      </w:r>
    </w:p>
    <w:p w14:paraId="5ED716F4" w14:textId="315ADE4B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 xml:space="preserve">swobodny dostęp </w:t>
      </w:r>
      <w:r w:rsidR="003D3487" w:rsidRPr="002114F2">
        <w:rPr>
          <w:color w:val="000000" w:themeColor="text1"/>
          <w:sz w:val="22"/>
          <w:szCs w:val="22"/>
          <w:lang w:val="pl-PL"/>
        </w:rPr>
        <w:t>O</w:t>
      </w:r>
      <w:r w:rsidR="00FD0926" w:rsidRPr="002114F2">
        <w:rPr>
          <w:color w:val="000000" w:themeColor="text1"/>
          <w:sz w:val="22"/>
          <w:szCs w:val="22"/>
          <w:lang w:val="pl-PL"/>
        </w:rPr>
        <w:t>dbiorcy</w:t>
      </w:r>
      <w:r w:rsidR="00FD0926" w:rsidRPr="002114F2">
        <w:rPr>
          <w:color w:val="FF0000"/>
          <w:sz w:val="22"/>
          <w:szCs w:val="22"/>
          <w:lang w:val="pl-PL"/>
        </w:rPr>
        <w:t xml:space="preserve"> </w:t>
      </w:r>
      <w:r w:rsidRPr="002114F2">
        <w:rPr>
          <w:sz w:val="22"/>
          <w:szCs w:val="22"/>
        </w:rPr>
        <w:t>do aplikacji 24h/dobę, 7 dni w tygodniu,</w:t>
      </w:r>
    </w:p>
    <w:p w14:paraId="7C9879EF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monitorowanie i analizę przestrzeni internetowej według słów – kluczy ze stałą możliwością ich uzupełnienia zmiany przez Odbiorcę,</w:t>
      </w:r>
    </w:p>
    <w:p w14:paraId="008ACA3A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pracę w środowisku informacyjnym obejmującym media polsko i obcojęzyczne,</w:t>
      </w:r>
    </w:p>
    <w:p w14:paraId="677CC50C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przeszukiwanie przestrzeni informacyjnej za pomocą słów kluczowych, filtrów tematycznych,</w:t>
      </w:r>
    </w:p>
    <w:p w14:paraId="38A03D1F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udostępnianie artykułów oraz treści publikowanych przy zastosowaniu tematycznych filtrów wyszukiwania,</w:t>
      </w:r>
    </w:p>
    <w:p w14:paraId="76559272" w14:textId="446B89E5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przesyłanie na bieżąco alertów o wydźwięku negatywnym (24h) na wskazane adresy e-mail</w:t>
      </w:r>
      <w:r w:rsidR="007C0B74" w:rsidRPr="002114F2">
        <w:rPr>
          <w:sz w:val="22"/>
          <w:szCs w:val="22"/>
          <w:lang w:val="pl-PL"/>
        </w:rPr>
        <w:t>……</w:t>
      </w:r>
    </w:p>
    <w:p w14:paraId="4BE0047E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codzienne przesyłanie na wskazane wyżej adresy e-mail biuletynu mediów w systemie:</w:t>
      </w:r>
    </w:p>
    <w:p w14:paraId="6C1930F5" w14:textId="77777777" w:rsidR="009A3AA1" w:rsidRPr="002114F2" w:rsidRDefault="009A3AA1" w:rsidP="009A3AA1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 porannym do godziny 6:30,</w:t>
      </w:r>
    </w:p>
    <w:p w14:paraId="1D782962" w14:textId="77777777" w:rsidR="009A3AA1" w:rsidRPr="002114F2" w:rsidRDefault="009A3AA1" w:rsidP="009A3AA1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-popołudniowym do godziny 14:00,</w:t>
      </w:r>
    </w:p>
    <w:p w14:paraId="25D84A2D" w14:textId="77777777" w:rsidR="009A3AA1" w:rsidRPr="002114F2" w:rsidRDefault="009A3AA1" w:rsidP="009A3AA1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-wieczornym do godziny 20:00,</w:t>
      </w:r>
    </w:p>
    <w:p w14:paraId="75A27550" w14:textId="77777777" w:rsidR="009A3AA1" w:rsidRPr="002114F2" w:rsidRDefault="009A3AA1" w:rsidP="009A3AA1">
      <w:pPr>
        <w:pStyle w:val="Akapitzlist"/>
        <w:numPr>
          <w:ilvl w:val="0"/>
          <w:numId w:val="76"/>
        </w:numPr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prowadzenie analizy środowiska informacyjnego , w tym:</w:t>
      </w:r>
    </w:p>
    <w:p w14:paraId="0BB4CC7C" w14:textId="77777777" w:rsidR="00FB4A0B" w:rsidRPr="002114F2" w:rsidRDefault="007C0B74" w:rsidP="00C315D0">
      <w:pPr>
        <w:pStyle w:val="Akapitzlist"/>
        <w:ind w:left="426"/>
        <w:jc w:val="both"/>
        <w:rPr>
          <w:sz w:val="22"/>
          <w:szCs w:val="22"/>
          <w:lang w:val="pl-PL"/>
        </w:rPr>
      </w:pPr>
      <w:r w:rsidRPr="002114F2">
        <w:rPr>
          <w:sz w:val="22"/>
          <w:szCs w:val="22"/>
          <w:lang w:val="pl-PL"/>
        </w:rPr>
        <w:lastRenderedPageBreak/>
        <w:t xml:space="preserve">- </w:t>
      </w:r>
      <w:r w:rsidR="009A3AA1" w:rsidRPr="002114F2">
        <w:rPr>
          <w:sz w:val="22"/>
          <w:szCs w:val="22"/>
        </w:rPr>
        <w:t>określenie najbardziej opiniotwórczych podmiotów,</w:t>
      </w:r>
    </w:p>
    <w:p w14:paraId="408B09BE" w14:textId="5D6F34AA" w:rsidR="009A3AA1" w:rsidRPr="002114F2" w:rsidRDefault="007C0B74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</w:rPr>
        <w:t>-</w:t>
      </w:r>
      <w:r w:rsidR="00FB4A0B" w:rsidRPr="002114F2">
        <w:rPr>
          <w:sz w:val="22"/>
          <w:szCs w:val="22"/>
          <w:lang w:val="pl-PL"/>
        </w:rPr>
        <w:t xml:space="preserve"> </w:t>
      </w:r>
      <w:r w:rsidR="009A3AA1" w:rsidRPr="002114F2">
        <w:rPr>
          <w:sz w:val="22"/>
          <w:szCs w:val="22"/>
        </w:rPr>
        <w:t>określanie najbardziej aktywnych podmiotów,</w:t>
      </w:r>
    </w:p>
    <w:p w14:paraId="3101A14E" w14:textId="6203661D" w:rsidR="009A3AA1" w:rsidRPr="002114F2" w:rsidRDefault="007C0B74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>-</w:t>
      </w:r>
      <w:r w:rsidR="00FB4A0B" w:rsidRPr="002114F2">
        <w:rPr>
          <w:sz w:val="22"/>
          <w:szCs w:val="22"/>
          <w:lang w:val="pl-PL"/>
        </w:rPr>
        <w:t xml:space="preserve"> </w:t>
      </w:r>
      <w:r w:rsidR="009A3AA1" w:rsidRPr="002114F2">
        <w:rPr>
          <w:sz w:val="22"/>
          <w:szCs w:val="22"/>
        </w:rPr>
        <w:t>generowanie raportów oraz analiz przestrzeni medialnej z możliwością wyboru dowolnego przedziału czasowego (np. w perspektywie tygodniowej, miesięcznej, rocznej i innej),</w:t>
      </w:r>
    </w:p>
    <w:p w14:paraId="2695FAAA" w14:textId="7A8E8E18" w:rsidR="009A3AA1" w:rsidRPr="002114F2" w:rsidRDefault="007C0B74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częstotliwości pojawiania się słów kluczowych (rozpoznanie trendów związanych ze wzrostem lub spadkiem popularności, częstotliwością pojawiania się danych słów kluczowych) na stronach internetowych, w prasie, radiu, telewizji oraz w mediach społecznościowych,</w:t>
      </w:r>
    </w:p>
    <w:p w14:paraId="62BE109D" w14:textId="611C609C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automatyczne wyszukiwanie słów kluczowych z odmianami w różnych mediach,</w:t>
      </w:r>
    </w:p>
    <w:p w14:paraId="30905477" w14:textId="33382386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określenie zasięgu, ekwiwalentu i opiniotwórczości obiektów w przestrzeni medialnej,</w:t>
      </w:r>
    </w:p>
    <w:p w14:paraId="2C05359E" w14:textId="57A5C6D4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możliwość generowania historycznych zestawień porównawczych podczas dostępu do archiwum medialnego począwszy od stycznia 2017r,</w:t>
      </w:r>
    </w:p>
    <w:p w14:paraId="5EE6C6D0" w14:textId="7CC3E83D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pełna możliwość eksportu danych, statystyk i wskaźników do Word, PDF, Excel, XLC,</w:t>
      </w:r>
    </w:p>
    <w:p w14:paraId="5666004A" w14:textId="46CAE7F3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możliwość porównania AVE vs ZASIĘG vs WOLUMEN,</w:t>
      </w:r>
    </w:p>
    <w:p w14:paraId="2225F1D9" w14:textId="4F4DE947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analiza metadanych (polubienia, udostępnienia, komentarze, wyświetlenia filmów, obserwujących),</w:t>
      </w:r>
    </w:p>
    <w:p w14:paraId="24BBD8F1" w14:textId="582907A3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analityka liderów opinii (najbardziej popularni, zasięgowi, wartościowi itp.),</w:t>
      </w:r>
    </w:p>
    <w:p w14:paraId="557E577D" w14:textId="14B346C2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share of voice i share of discussion,</w:t>
      </w:r>
    </w:p>
    <w:p w14:paraId="6AEF2A41" w14:textId="6B097E59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 - </w:t>
      </w:r>
      <w:r w:rsidR="009A3AA1" w:rsidRPr="002114F2">
        <w:rPr>
          <w:sz w:val="22"/>
          <w:szCs w:val="22"/>
        </w:rPr>
        <w:t>możliwość monitorowania i wykluczania wybranych źródeł,</w:t>
      </w:r>
    </w:p>
    <w:p w14:paraId="7434E344" w14:textId="7C05B876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porównanie Zasięg vs Wydźwięk,</w:t>
      </w:r>
    </w:p>
    <w:p w14:paraId="2BFF9806" w14:textId="45338878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możliwość pobierania całych wątków dyskusji,</w:t>
      </w:r>
    </w:p>
    <w:p w14:paraId="0777DC73" w14:textId="0435E4DC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wyszukiwanie po autorach,</w:t>
      </w:r>
    </w:p>
    <w:p w14:paraId="1C50D915" w14:textId="7F5DC6D6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generowanie próbki losowej przy eksporcie danych,</w:t>
      </w:r>
    </w:p>
    <w:p w14:paraId="64A4C209" w14:textId="15C70FC3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tagi (etykiety dokumentów),</w:t>
      </w:r>
    </w:p>
    <w:p w14:paraId="1FB4B115" w14:textId="6714E785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możliwość wysyłania alertów z dowolną częstotliwością (także real time),</w:t>
      </w:r>
    </w:p>
    <w:p w14:paraId="71FA35FD" w14:textId="4CB7B944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monitoring kontekstu wypowiedzi,</w:t>
      </w:r>
    </w:p>
    <w:p w14:paraId="26F61011" w14:textId="01734283" w:rsidR="009A3AA1" w:rsidRPr="002114F2" w:rsidRDefault="00FB4A0B" w:rsidP="00C315D0">
      <w:pPr>
        <w:pStyle w:val="Akapitzlist"/>
        <w:ind w:left="426"/>
        <w:jc w:val="both"/>
        <w:rPr>
          <w:sz w:val="22"/>
          <w:szCs w:val="22"/>
        </w:rPr>
      </w:pPr>
      <w:r w:rsidRPr="002114F2">
        <w:rPr>
          <w:sz w:val="22"/>
          <w:szCs w:val="22"/>
          <w:lang w:val="pl-PL"/>
        </w:rPr>
        <w:t xml:space="preserve">- </w:t>
      </w:r>
      <w:r w:rsidR="009A3AA1" w:rsidRPr="002114F2">
        <w:rPr>
          <w:sz w:val="22"/>
          <w:szCs w:val="22"/>
        </w:rPr>
        <w:t>szerokie możliwości definiowania kryteriów wyszukiwania (m.in. fleksja, wykluczenia, konteksty, operatory logiczne).</w:t>
      </w:r>
    </w:p>
    <w:p w14:paraId="3C3E7E6C" w14:textId="77777777" w:rsidR="00452F00" w:rsidRPr="002114F2" w:rsidRDefault="009D602F" w:rsidP="00452F00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Protokół wykonano w 2 egzemplarzach -1 egzemplarz dla Zamawiającego , 2 egzemplarz dla Wykonawcy.</w:t>
      </w:r>
    </w:p>
    <w:p w14:paraId="3C3E7E6D" w14:textId="77777777" w:rsidR="00452F00" w:rsidRPr="002114F2" w:rsidRDefault="00452F00" w:rsidP="00452F00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</w:p>
    <w:p w14:paraId="3C3E7E6E" w14:textId="77777777" w:rsidR="009D602F" w:rsidRPr="002114F2" w:rsidRDefault="009D602F" w:rsidP="00452F00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Przedstawiciel Zamawiającego                                        Przedstawiciel Wykonawcy</w:t>
      </w:r>
    </w:p>
    <w:p w14:paraId="3C3E7E6F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………………………………….                               ..………………………………</w:t>
      </w:r>
    </w:p>
    <w:p w14:paraId="3C3E7E70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</w:p>
    <w:p w14:paraId="3C3E7E71" w14:textId="77777777" w:rsidR="009D602F" w:rsidRPr="002114F2" w:rsidRDefault="009D602F" w:rsidP="009D602F">
      <w:pPr>
        <w:pStyle w:val="NormalnyWeb"/>
        <w:rPr>
          <w:rFonts w:ascii="Times New Roman" w:hAnsi="Times New Roman" w:cs="Times New Roman" w:hint="default"/>
          <w:sz w:val="22"/>
          <w:szCs w:val="22"/>
        </w:rPr>
      </w:pPr>
      <w:r w:rsidRPr="002114F2">
        <w:rPr>
          <w:rFonts w:ascii="Times New Roman" w:hAnsi="Times New Roman" w:cs="Times New Roman" w:hint="default"/>
          <w:sz w:val="22"/>
          <w:szCs w:val="22"/>
        </w:rPr>
        <w:t>*niepotrzebne skreślić</w:t>
      </w:r>
    </w:p>
    <w:p w14:paraId="1ADBC226" w14:textId="3A56024E" w:rsidR="00C315D0" w:rsidRDefault="00C315D0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10A3411B" w14:textId="250656F8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F433BEF" w14:textId="79213B27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AE74AF8" w14:textId="3757E244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19025AB" w14:textId="6779FFBB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E54992D" w14:textId="30C418A9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DF2CD1B" w14:textId="322FB000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6A7FCD35" w14:textId="128B2668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7F4D1A2D" w14:textId="2EDC203B" w:rsid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4DCD4DAD" w14:textId="77777777" w:rsidR="002114F2" w:rsidRPr="002114F2" w:rsidRDefault="002114F2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02EC2CA9" w14:textId="77777777" w:rsidR="00C315D0" w:rsidRPr="002114F2" w:rsidRDefault="00C315D0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14:paraId="3C3E7E72" w14:textId="2F199169" w:rsidR="00452F00" w:rsidRPr="002114F2" w:rsidRDefault="00452F00" w:rsidP="00452F00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2114F2">
        <w:rPr>
          <w:b/>
          <w:sz w:val="22"/>
          <w:szCs w:val="22"/>
        </w:rPr>
        <w:lastRenderedPageBreak/>
        <w:t>Załącznik nr 6 do Umowy</w:t>
      </w:r>
    </w:p>
    <w:p w14:paraId="7238B429" w14:textId="2E63783E" w:rsidR="00E57E94" w:rsidRPr="002114F2" w:rsidRDefault="00452F00" w:rsidP="00E57E94">
      <w:pPr>
        <w:rPr>
          <w:sz w:val="22"/>
          <w:szCs w:val="22"/>
        </w:rPr>
      </w:pPr>
      <w:r w:rsidRPr="002114F2">
        <w:rPr>
          <w:sz w:val="22"/>
          <w:szCs w:val="22"/>
        </w:rPr>
        <w:tab/>
      </w:r>
    </w:p>
    <w:p w14:paraId="04646D3A" w14:textId="77777777" w:rsidR="00E57E94" w:rsidRPr="002114F2" w:rsidRDefault="00E57E94" w:rsidP="00E57E94">
      <w:pPr>
        <w:ind w:firstLine="426"/>
        <w:jc w:val="right"/>
        <w:rPr>
          <w:sz w:val="22"/>
          <w:szCs w:val="22"/>
        </w:rPr>
      </w:pPr>
    </w:p>
    <w:p w14:paraId="1BBF05F1" w14:textId="77777777" w:rsidR="00E57E94" w:rsidRPr="002114F2" w:rsidRDefault="00E57E94" w:rsidP="00E57E94">
      <w:pPr>
        <w:ind w:firstLine="426"/>
        <w:jc w:val="right"/>
      </w:pPr>
    </w:p>
    <w:p w14:paraId="0A53A70D" w14:textId="77777777" w:rsidR="00E57E94" w:rsidRPr="002114F2" w:rsidRDefault="00E57E94" w:rsidP="00E57E94">
      <w:pPr>
        <w:numPr>
          <w:ilvl w:val="0"/>
          <w:numId w:val="6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ind w:left="0" w:firstLine="0"/>
        <w:jc w:val="both"/>
        <w:outlineLvl w:val="0"/>
        <w:rPr>
          <w:b/>
          <w:bCs/>
          <w:kern w:val="36"/>
        </w:rPr>
      </w:pPr>
      <w:r w:rsidRPr="002114F2">
        <w:rPr>
          <w:b/>
          <w:bCs/>
          <w:kern w:val="36"/>
        </w:rPr>
        <w:t>RODO</w:t>
      </w:r>
    </w:p>
    <w:p w14:paraId="463C4F8D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jc w:val="both"/>
      </w:pPr>
      <w:r w:rsidRPr="002114F2">
        <w:rPr>
          <w:b/>
          <w:bCs/>
          <w:i/>
          <w:iCs/>
          <w:bdr w:val="single" w:sz="2" w:space="0" w:color="E5E7EB" w:frame="1"/>
        </w:rPr>
        <w:t>RODO</w:t>
      </w:r>
      <w:r w:rsidRPr="002114F2">
        <w:t> - Rozporządzenie Parlamentu Europejskiego i Rady (UE) 2016/679 z dnia 27 kwietnia 2016 r. </w:t>
      </w:r>
      <w:r w:rsidRPr="002114F2">
        <w:br/>
      </w:r>
      <w:r w:rsidRPr="002114F2">
        <w:rPr>
          <w:i/>
          <w:iCs/>
          <w:bdr w:val="single" w:sz="2" w:space="0" w:color="E5E7EB" w:frame="1"/>
        </w:rPr>
        <w:t xml:space="preserve">w sprawie ochrony osób fizycznych w związku z przetwarzaniem danych osobowych  i w sprawie swobodnego przepływu takich danych oraz uchylenia dyrektywy 95/46/WE (ogólne rozporządzenie </w:t>
      </w:r>
      <w:r w:rsidRPr="002114F2">
        <w:rPr>
          <w:i/>
          <w:iCs/>
          <w:bdr w:val="single" w:sz="2" w:space="0" w:color="E5E7EB" w:frame="1"/>
        </w:rPr>
        <w:br/>
        <w:t>o ochronie danych)</w:t>
      </w:r>
      <w:r w:rsidRPr="002114F2">
        <w:t> (Dz. Urz. UE L 119 z 04.05.2016).</w:t>
      </w:r>
    </w:p>
    <w:p w14:paraId="12C4A60C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rPr>
          <w:b/>
          <w:bCs/>
          <w:i/>
          <w:iCs/>
          <w:bdr w:val="single" w:sz="2" w:space="0" w:color="E5E7EB" w:frame="1"/>
        </w:rPr>
        <w:t>RODO</w:t>
      </w:r>
    </w:p>
    <w:p w14:paraId="1D22DB53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t>Od dnia 25 maja 2018 roku obowiązuje w Polsce rozporządzenie Parlamentu Europejskiego i Rady (UE) 2016/679 z dnia 27 kwietnia 2016 r</w:t>
      </w:r>
      <w:r w:rsidRPr="002114F2">
        <w:rPr>
          <w:i/>
          <w:iCs/>
          <w:bdr w:val="single" w:sz="2" w:space="0" w:color="E5E7EB" w:frame="1"/>
        </w:rPr>
        <w:t>. w sprawie ochrony osób fizycznych w związku z  przetwarzaniem danych osobowych i  w sprawie swobodnego przepływu takich  danych oraz uchylenia dyrektywy 95/46/WE</w:t>
      </w:r>
      <w:r w:rsidRPr="002114F2">
        <w:t> (ogólne rozporządzenie o ochronie danych) - /tzw. RODO/ oraz ustawa z dnia 10 maja 2018 r. </w:t>
      </w:r>
      <w:r w:rsidRPr="002114F2">
        <w:rPr>
          <w:i/>
          <w:iCs/>
          <w:bdr w:val="single" w:sz="2" w:space="0" w:color="E5E7EB" w:frame="1"/>
        </w:rPr>
        <w:t>o ochronie danych osobowych</w:t>
      </w:r>
      <w:r w:rsidRPr="002114F2">
        <w:t> (Dz.U. z 2019 r., poz. 1781).</w:t>
      </w:r>
    </w:p>
    <w:p w14:paraId="5D44C522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t>Zgodnie z przepisami</w:t>
      </w:r>
      <w:r w:rsidRPr="002114F2">
        <w:rPr>
          <w:i/>
          <w:iCs/>
          <w:bdr w:val="single" w:sz="2" w:space="0" w:color="E5E7EB" w:frame="1"/>
        </w:rPr>
        <w:t> RODO</w:t>
      </w:r>
      <w:r w:rsidRPr="002114F2">
        <w:t> 26 Wojskowy Oddział Gospodarczy (dalej:26 WOG) </w:t>
      </w:r>
      <w:r w:rsidRPr="002114F2">
        <w:br/>
        <w:t>w Zegrzu  jest zobowiązany zachować właściwą ochronę danych osobowych osób fizycznych przetwarzanych przez poszczególne komórki organizacyjne  pionów funkcjonalnych w związku z wykonywaniem funkcji wojskowego oddziału gospodarczego, w szczególności realizacją zadań zabezpieczających. W zakresie jednak, w którym 26 WOG bezpośrednio wykonuje zadania związane z bezpieczeństwem i obronnością oraz podejmuje czynności niezbędne     do celów zapobiegania i ścigania przestępczości, regulacje</w:t>
      </w:r>
      <w:r w:rsidRPr="002114F2">
        <w:rPr>
          <w:i/>
          <w:iCs/>
          <w:bdr w:val="single" w:sz="2" w:space="0" w:color="E5E7EB" w:frame="1"/>
        </w:rPr>
        <w:t> RODO</w:t>
      </w:r>
      <w:r w:rsidRPr="002114F2">
        <w:t> zostają wyłączone. W ich miejsce stosuje się odpowiednie procedury resortowe, obowiązują przepisy o ochronie informacji niejawnych i inne przepisy prawa. </w:t>
      </w:r>
    </w:p>
    <w:p w14:paraId="324B9C38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rPr>
          <w:b/>
          <w:bCs/>
          <w:bdr w:val="single" w:sz="2" w:space="0" w:color="E5E7EB" w:frame="1"/>
        </w:rPr>
        <w:t>Tekst obowiązującego </w:t>
      </w:r>
      <w:r w:rsidRPr="002114F2">
        <w:rPr>
          <w:b/>
          <w:bCs/>
          <w:i/>
          <w:iCs/>
          <w:bdr w:val="single" w:sz="2" w:space="0" w:color="E5E7EB" w:frame="1"/>
        </w:rPr>
        <w:t>RODO</w:t>
      </w:r>
      <w:r w:rsidRPr="002114F2">
        <w:rPr>
          <w:b/>
          <w:bCs/>
          <w:bdr w:val="single" w:sz="2" w:space="0" w:color="E5E7EB" w:frame="1"/>
        </w:rPr>
        <w:t>:</w:t>
      </w:r>
    </w:p>
    <w:p w14:paraId="19B4D548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t>Bezpośredni link: </w:t>
      </w:r>
      <w:hyperlink r:id="rId22" w:history="1">
        <w:r w:rsidRPr="002114F2">
          <w:rPr>
            <w:rStyle w:val="Hipercze"/>
            <w:bdr w:val="single" w:sz="2" w:space="0" w:color="E5E7EB" w:frame="1"/>
          </w:rPr>
          <w:t>https://www.uodo.gov.pl/pl/131/224</w:t>
        </w:r>
      </w:hyperlink>
    </w:p>
    <w:p w14:paraId="4966E2D4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t>W 26 Wojskowym Oddziale Gospodarczym przyjęto </w:t>
      </w:r>
      <w:r w:rsidRPr="002114F2">
        <w:rPr>
          <w:i/>
          <w:iCs/>
          <w:bdr w:val="single" w:sz="2" w:space="0" w:color="E5E7EB" w:frame="1"/>
        </w:rPr>
        <w:t>Politykę Bezpieczeństwa Przetwarzania Danych Osobowych </w:t>
      </w:r>
      <w:r w:rsidRPr="002114F2">
        <w:t>w celu uzyskania optymalnego i zgodnego z wymogami obowiązujących aktów prawnych sposobu przetwarzania informacji zawierających dane osobowe, a przede wszystkim zapewnienia ochrony przetwarzanych danych osobowych przed wszelkiego rodzaju zagrożeniami, tak wewnętrznymi jak i zewnętrznymi.</w:t>
      </w:r>
    </w:p>
    <w:p w14:paraId="0B18B749" w14:textId="77777777" w:rsidR="00E57E94" w:rsidRPr="002114F2" w:rsidRDefault="00E57E94" w:rsidP="00E57E94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</w:pPr>
      <w:r w:rsidRPr="002114F2">
        <w:t xml:space="preserve">Administratorem Danych Osobowych gromadzonych i przetwarzanych jest 26 WOG z siedzibą </w:t>
      </w:r>
      <w:r w:rsidRPr="002114F2">
        <w:br/>
        <w:t>w Zegrzu reprezentowany przez Komendanta.</w:t>
      </w:r>
    </w:p>
    <w:p w14:paraId="4E3C1DF2" w14:textId="77777777" w:rsidR="00E57E94" w:rsidRPr="002114F2" w:rsidRDefault="00E57E94" w:rsidP="00E57E94">
      <w:pPr>
        <w:spacing w:after="240" w:line="276" w:lineRule="auto"/>
        <w:jc w:val="right"/>
        <w:rPr>
          <w:b/>
          <w:bCs/>
          <w:color w:val="000000"/>
          <w:lang w:eastAsia="x-none"/>
        </w:rPr>
      </w:pPr>
      <w:r w:rsidRPr="002114F2">
        <w:t>W 26 WOG został wyznaczony Inspektor Ochrony Danych, z którym można skontaktować się poprzez: nr  tel. (22) 261 883 743; tel.: 727028098; adres e-mail: jw4809.iodo@ron.mil.pl</w:t>
      </w:r>
      <w:r w:rsidRPr="002114F2">
        <w:br/>
      </w:r>
    </w:p>
    <w:p w14:paraId="7355B01E" w14:textId="77777777" w:rsidR="00E57E94" w:rsidRPr="002114F2" w:rsidRDefault="00E57E94" w:rsidP="00E57E94">
      <w:pPr>
        <w:spacing w:after="240" w:line="276" w:lineRule="auto"/>
        <w:jc w:val="right"/>
        <w:rPr>
          <w:b/>
          <w:bCs/>
          <w:color w:val="000000"/>
          <w:lang w:eastAsia="x-none"/>
        </w:rPr>
      </w:pPr>
    </w:p>
    <w:p w14:paraId="39525B9F" w14:textId="77777777" w:rsidR="00E57E94" w:rsidRPr="002114F2" w:rsidRDefault="00E57E94" w:rsidP="00E57E94">
      <w:pPr>
        <w:tabs>
          <w:tab w:val="left" w:pos="6840"/>
        </w:tabs>
        <w:spacing w:after="240" w:line="276" w:lineRule="auto"/>
        <w:rPr>
          <w:b/>
          <w:bCs/>
          <w:color w:val="000000"/>
          <w:lang w:eastAsia="x-none"/>
        </w:rPr>
      </w:pPr>
      <w:r w:rsidRPr="002114F2">
        <w:rPr>
          <w:b/>
          <w:bCs/>
          <w:color w:val="000000"/>
          <w:lang w:eastAsia="x-none"/>
        </w:rPr>
        <w:tab/>
      </w:r>
    </w:p>
    <w:p w14:paraId="2791ABD2" w14:textId="77777777" w:rsidR="00E57E94" w:rsidRPr="002114F2" w:rsidRDefault="00E57E94" w:rsidP="00E57E94">
      <w:pPr>
        <w:tabs>
          <w:tab w:val="center" w:pos="5298"/>
        </w:tabs>
        <w:spacing w:after="314"/>
      </w:pPr>
      <w:r w:rsidRPr="002114F2">
        <w:rPr>
          <w:noProof/>
          <w:color w:val="1F497D"/>
        </w:rPr>
        <w:lastRenderedPageBreak/>
        <w:drawing>
          <wp:inline distT="0" distB="0" distL="0" distR="0" wp14:anchorId="789E10EC" wp14:editId="62FC229F">
            <wp:extent cx="1247775" cy="1272540"/>
            <wp:effectExtent l="0" t="0" r="9525" b="381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4F2">
        <w:tab/>
      </w:r>
      <w:r w:rsidRPr="002114F2">
        <w:rPr>
          <w:b/>
        </w:rPr>
        <w:t>OCHRONA DANYCH OSOBOWYCH</w:t>
      </w:r>
      <w:r w:rsidRPr="002114F2">
        <w:t xml:space="preserve"> </w:t>
      </w:r>
      <w:r w:rsidRPr="002114F2">
        <w:rPr>
          <w:vertAlign w:val="superscript"/>
        </w:rPr>
        <w:footnoteReference w:id="2"/>
      </w:r>
    </w:p>
    <w:p w14:paraId="1A794E97" w14:textId="77777777" w:rsidR="00E57E94" w:rsidRPr="002114F2" w:rsidRDefault="00E57E94" w:rsidP="00E57E94">
      <w:pPr>
        <w:spacing w:after="3" w:line="221" w:lineRule="auto"/>
        <w:ind w:left="17" w:right="86" w:hanging="3"/>
        <w:jc w:val="both"/>
      </w:pPr>
      <w:r w:rsidRPr="002114F2">
        <w:t xml:space="preserve">Zgodnie z art. 13 Rozporządzenia Parlamentu Europejskiego i Rady (UE) 2016/679 z </w:t>
      </w:r>
      <w:r w:rsidRPr="002114F2">
        <w:rPr>
          <w:noProof/>
        </w:rPr>
        <w:drawing>
          <wp:inline distT="0" distB="0" distL="0" distR="0" wp14:anchorId="7DC91562" wp14:editId="264658D3">
            <wp:extent cx="4573" cy="4574"/>
            <wp:effectExtent l="0" t="0" r="0" b="0"/>
            <wp:docPr id="1935" name="Picture 1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" name="Picture 193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 xml:space="preserve">dnia 27 kwietnia 2016 r. w sprawie ochrony osób fizycznych w związku z </w:t>
      </w:r>
      <w:r w:rsidRPr="002114F2">
        <w:rPr>
          <w:noProof/>
        </w:rPr>
        <w:drawing>
          <wp:inline distT="0" distB="0" distL="0" distR="0" wp14:anchorId="73CA52D1" wp14:editId="33D816A9">
            <wp:extent cx="4574" cy="4573"/>
            <wp:effectExtent l="0" t="0" r="0" b="0"/>
            <wp:docPr id="1936" name="Picture 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" name="Picture 19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przetwarzaniem danych osobowych i w sprawie swobodnego przepływu takich danych oraz uchylenia dyrektywy 95/46/WE (ogólne rozporządzenie o ochronie danych) (Dz.U. UE L 119/1) — /RODO/ oraz na podstawie ustawy z dnia 10 maja 2018 r. o ochronie danych osobowych informuję, iż:</w:t>
      </w:r>
      <w:r w:rsidRPr="002114F2">
        <w:rPr>
          <w:noProof/>
        </w:rPr>
        <w:drawing>
          <wp:inline distT="0" distB="0" distL="0" distR="0" wp14:anchorId="03EA1941" wp14:editId="46D78D82">
            <wp:extent cx="4574" cy="4573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8AC48" w14:textId="77777777" w:rsidR="00E57E94" w:rsidRPr="002114F2" w:rsidRDefault="00E57E94" w:rsidP="00E57E94">
      <w:pPr>
        <w:spacing w:after="3" w:line="221" w:lineRule="auto"/>
        <w:ind w:left="17" w:right="684" w:hanging="3"/>
        <w:jc w:val="both"/>
      </w:pPr>
      <w:r w:rsidRPr="002114F2">
        <w:t>1 . Administratorem Danych Osobowych gromadzonych i przetwarzanych jest 26 Wojskowy Oddział Gospodarczy (dalej: 26 WOG) z siedzibą w Zegrzu reprezentowany przez Komendanta 26 WOG.</w:t>
      </w:r>
    </w:p>
    <w:p w14:paraId="3F860D30" w14:textId="77777777" w:rsidR="00E57E94" w:rsidRPr="002114F2" w:rsidRDefault="00E57E94" w:rsidP="00E57E94">
      <w:pPr>
        <w:spacing w:after="45" w:line="221" w:lineRule="auto"/>
        <w:ind w:left="17" w:right="86" w:hanging="3"/>
        <w:jc w:val="both"/>
      </w:pPr>
      <w:r w:rsidRPr="002114F2">
        <w:t>Mogą się Państwo z nim kontaktować w następujący sposób:</w:t>
      </w:r>
    </w:p>
    <w:p w14:paraId="14B4CBC6" w14:textId="77777777" w:rsidR="00E57E94" w:rsidRPr="002114F2" w:rsidRDefault="00E57E94" w:rsidP="00E57E94">
      <w:pPr>
        <w:numPr>
          <w:ilvl w:val="0"/>
          <w:numId w:val="69"/>
        </w:numPr>
        <w:spacing w:line="221" w:lineRule="auto"/>
        <w:ind w:right="7" w:hanging="360"/>
        <w:jc w:val="both"/>
      </w:pPr>
      <w:r w:rsidRPr="002114F2">
        <w:t>listownie na adres: ul. Juzistek 2, 05-131 Zegrze;</w:t>
      </w:r>
    </w:p>
    <w:p w14:paraId="76FA1C87" w14:textId="77777777" w:rsidR="00E57E94" w:rsidRPr="002114F2" w:rsidRDefault="00E57E94" w:rsidP="00E57E94">
      <w:pPr>
        <w:numPr>
          <w:ilvl w:val="0"/>
          <w:numId w:val="69"/>
        </w:numPr>
        <w:spacing w:line="259" w:lineRule="auto"/>
        <w:ind w:right="7" w:hanging="360"/>
        <w:jc w:val="both"/>
      </w:pPr>
      <w:r w:rsidRPr="002114F2">
        <w:t xml:space="preserve">poprzez e-mail: </w:t>
      </w:r>
      <w:r w:rsidRPr="002114F2">
        <w:rPr>
          <w:u w:val="single" w:color="000000"/>
        </w:rPr>
        <w:t>iw4809.ki@ron.mil.pl</w:t>
      </w:r>
      <w:r w:rsidRPr="002114F2">
        <w:t xml:space="preserve"> ,</w:t>
      </w:r>
    </w:p>
    <w:p w14:paraId="742570AF" w14:textId="77777777" w:rsidR="00E57E94" w:rsidRPr="002114F2" w:rsidRDefault="00E57E94" w:rsidP="00E57E94">
      <w:pPr>
        <w:numPr>
          <w:ilvl w:val="0"/>
          <w:numId w:val="69"/>
        </w:numPr>
        <w:spacing w:line="223" w:lineRule="auto"/>
        <w:ind w:right="7" w:hanging="360"/>
        <w:jc w:val="both"/>
      </w:pPr>
      <w:r w:rsidRPr="002114F2">
        <w:t>telefonicznie: 261 882 592;</w:t>
      </w:r>
    </w:p>
    <w:p w14:paraId="5B60DD56" w14:textId="77777777" w:rsidR="00E57E94" w:rsidRPr="002114F2" w:rsidRDefault="00E57E94" w:rsidP="00E57E94">
      <w:pPr>
        <w:spacing w:after="199" w:line="221" w:lineRule="auto"/>
        <w:ind w:left="17" w:right="86" w:hanging="3"/>
        <w:jc w:val="both"/>
      </w:pPr>
      <w:r w:rsidRPr="002114F2">
        <w:t xml:space="preserve">2. Osobą fizyczną upoważnioną przez Administratora Danych Osobowych zobowiązaną do zastosowania środków technicznych i organizacyjnych </w:t>
      </w:r>
      <w:r w:rsidRPr="002114F2">
        <w:rPr>
          <w:noProof/>
        </w:rPr>
        <w:drawing>
          <wp:inline distT="0" distB="0" distL="0" distR="0" wp14:anchorId="565C8539" wp14:editId="366FC31C">
            <wp:extent cx="4573" cy="4573"/>
            <wp:effectExtent l="0" t="0" r="0" b="0"/>
            <wp:docPr id="1938" name="Picture 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" name="Picture 193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zapewniających ochronę przetwarzanych danych osobowych odpowiednią do zagrożeń oraz kategorii danych objętych ochroną jest Inspektor Ochrony Danych: Karolina KOLASIŃSKA; nr tel. (22) 261 883 743; tel. kom.: 727040715; adres e-mail:</w:t>
      </w:r>
      <w:r w:rsidRPr="002114F2">
        <w:rPr>
          <w:u w:val="single" w:color="000000"/>
        </w:rPr>
        <w:t>iw4809.iodo@ron.mil.pl</w:t>
      </w:r>
      <w:r w:rsidRPr="002114F2">
        <w:t>;</w:t>
      </w:r>
    </w:p>
    <w:p w14:paraId="2E181E82" w14:textId="77777777" w:rsidR="00E57E94" w:rsidRPr="002114F2" w:rsidRDefault="00E57E94" w:rsidP="00AB41ED">
      <w:pPr>
        <w:spacing w:after="3" w:line="221" w:lineRule="auto"/>
        <w:ind w:right="86"/>
        <w:jc w:val="both"/>
      </w:pPr>
      <w:r w:rsidRPr="002114F2">
        <w:rPr>
          <w:rFonts w:eastAsia="Calibri"/>
        </w:rPr>
        <w:t xml:space="preserve">1.  </w:t>
      </w:r>
      <w:r w:rsidRPr="002114F2">
        <w:t xml:space="preserve">Podstawą prawną przetwarzania Pani/Pana danych osobowych może lub mogą </w:t>
      </w:r>
      <w:r w:rsidRPr="002114F2">
        <w:rPr>
          <w:noProof/>
        </w:rPr>
        <w:drawing>
          <wp:inline distT="0" distB="0" distL="0" distR="0" wp14:anchorId="789CD61F" wp14:editId="33CF5202">
            <wp:extent cx="4575" cy="4573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być:</w:t>
      </w:r>
    </w:p>
    <w:p w14:paraId="6E573B23" w14:textId="77777777" w:rsidR="00E57E94" w:rsidRPr="002114F2" w:rsidRDefault="00E57E94" w:rsidP="00E57E94">
      <w:pPr>
        <w:numPr>
          <w:ilvl w:val="1"/>
          <w:numId w:val="70"/>
        </w:numPr>
        <w:spacing w:after="12" w:line="223" w:lineRule="auto"/>
        <w:ind w:left="993" w:right="86" w:hanging="360"/>
        <w:jc w:val="both"/>
      </w:pPr>
      <w:r w:rsidRPr="002114F2">
        <w:t xml:space="preserve">Art. 6 ust. 1 lit.b) RODO — wymogi kontraktowe, tj. konieczność </w:t>
      </w:r>
      <w:r w:rsidRPr="002114F2">
        <w:rPr>
          <w:noProof/>
        </w:rPr>
        <w:drawing>
          <wp:inline distT="0" distB="0" distL="0" distR="0" wp14:anchorId="3389DC30" wp14:editId="4AD0DF86">
            <wp:extent cx="4573" cy="4573"/>
            <wp:effectExtent l="0" t="0" r="0" b="0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dysponowania danymi w celu realizacji zawartej Umowy i zawieranych umów;</w:t>
      </w:r>
    </w:p>
    <w:p w14:paraId="2384ACB8" w14:textId="77777777" w:rsidR="00E57E94" w:rsidRPr="002114F2" w:rsidRDefault="00E57E94" w:rsidP="00E57E94">
      <w:pPr>
        <w:numPr>
          <w:ilvl w:val="1"/>
          <w:numId w:val="70"/>
        </w:numPr>
        <w:spacing w:line="223" w:lineRule="auto"/>
        <w:ind w:left="993" w:right="86" w:hanging="360"/>
        <w:jc w:val="both"/>
      </w:pPr>
      <w:r w:rsidRPr="002114F2">
        <w:t>Art. 6 ust. 1 lit.c) RODO — wymogi ustawowe, tj. konieczność wypełniania przez 26 WOG obowiązków prawnych wynikających z przepisów prawa;</w:t>
      </w:r>
    </w:p>
    <w:p w14:paraId="33E2E430" w14:textId="77777777" w:rsidR="00E57E94" w:rsidRPr="002114F2" w:rsidRDefault="00E57E94" w:rsidP="00E57E94">
      <w:pPr>
        <w:numPr>
          <w:ilvl w:val="1"/>
          <w:numId w:val="70"/>
        </w:numPr>
        <w:spacing w:after="31" w:line="221" w:lineRule="auto"/>
        <w:ind w:left="993" w:right="86" w:hanging="360"/>
        <w:jc w:val="both"/>
      </w:pPr>
      <w:r w:rsidRPr="002114F2">
        <w:t>Art. 6 ust. 1 lit. f) RODO — uzasadnione wymogi Administratora, tj. konieczność realizacji prawnie uzasadnionych interesów 26 WOG;</w:t>
      </w:r>
    </w:p>
    <w:p w14:paraId="2258DB02" w14:textId="77777777" w:rsidR="00E57E94" w:rsidRPr="002114F2" w:rsidRDefault="00E57E94" w:rsidP="00E57E94">
      <w:pPr>
        <w:spacing w:after="3" w:line="221" w:lineRule="auto"/>
        <w:ind w:left="709" w:right="86" w:hanging="425"/>
        <w:jc w:val="both"/>
      </w:pPr>
      <w:r w:rsidRPr="002114F2">
        <w:t xml:space="preserve">2.   Na podstawie powyżej wskazanych przepisów regulujących przetwarzanie danych osobowych, 26 WOG będzie przetwarzać pozyskane od Państwa dane osobowe </w:t>
      </w:r>
      <w:r w:rsidRPr="002114F2">
        <w:br/>
        <w:t>w następujących celach:</w:t>
      </w:r>
      <w:r w:rsidRPr="002114F2">
        <w:rPr>
          <w:noProof/>
        </w:rPr>
        <w:drawing>
          <wp:inline distT="0" distB="0" distL="0" distR="0" wp14:anchorId="4A1BF976" wp14:editId="2E3DFF48">
            <wp:extent cx="4574" cy="4573"/>
            <wp:effectExtent l="0" t="0" r="0" b="0"/>
            <wp:docPr id="1941" name="Picture 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" name="Picture 194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69FD6" w14:textId="77777777" w:rsidR="00E57E94" w:rsidRPr="002114F2" w:rsidRDefault="00E57E94" w:rsidP="00E57E94">
      <w:pPr>
        <w:numPr>
          <w:ilvl w:val="0"/>
          <w:numId w:val="73"/>
        </w:numPr>
        <w:spacing w:after="3" w:line="221" w:lineRule="auto"/>
        <w:ind w:right="86"/>
        <w:jc w:val="both"/>
      </w:pPr>
      <w:r w:rsidRPr="002114F2">
        <w:t>w celu wykonania Umowy, w tym w celu obsługi zapytań i reklamacji, realizacji Państwa dyspozycji oraz zawarcia umów i porozumień towarzyszących;</w:t>
      </w:r>
    </w:p>
    <w:p w14:paraId="55BEB2DA" w14:textId="77777777" w:rsidR="00E57E94" w:rsidRPr="002114F2" w:rsidRDefault="00E57E94" w:rsidP="00E57E94">
      <w:pPr>
        <w:numPr>
          <w:ilvl w:val="0"/>
          <w:numId w:val="73"/>
        </w:numPr>
        <w:spacing w:after="3" w:line="221" w:lineRule="auto"/>
        <w:ind w:right="86"/>
        <w:jc w:val="both"/>
      </w:pPr>
      <w:r w:rsidRPr="002114F2">
        <w:t xml:space="preserve">w celu przestrzegania przez 26 WOG przepisów prawa, w tym                                            w </w:t>
      </w:r>
      <w:r w:rsidRPr="002114F2">
        <w:rPr>
          <w:noProof/>
        </w:rPr>
        <w:drawing>
          <wp:inline distT="0" distB="0" distL="0" distR="0" wp14:anchorId="1B7737B6" wp14:editId="47A110B1">
            <wp:extent cx="4573" cy="9147"/>
            <wp:effectExtent l="0" t="0" r="0" b="0"/>
            <wp:docPr id="1942" name="Picture 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Picture 194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szczególności przepisów podatkowych;</w:t>
      </w:r>
    </w:p>
    <w:p w14:paraId="0FE0346F" w14:textId="77777777" w:rsidR="00E57E94" w:rsidRPr="002114F2" w:rsidRDefault="00E57E94" w:rsidP="00E57E94">
      <w:pPr>
        <w:numPr>
          <w:ilvl w:val="0"/>
          <w:numId w:val="73"/>
        </w:numPr>
        <w:spacing w:after="45" w:line="221" w:lineRule="auto"/>
        <w:ind w:right="86"/>
        <w:jc w:val="both"/>
      </w:pPr>
      <w:r w:rsidRPr="002114F2">
        <w:t>w celu dochodzenia roszczeń i obrony przed roszczeniami z tytułu zawartej</w:t>
      </w:r>
    </w:p>
    <w:p w14:paraId="274834A2" w14:textId="77777777" w:rsidR="00E57E94" w:rsidRPr="002114F2" w:rsidRDefault="00E57E94" w:rsidP="00E57E94">
      <w:pPr>
        <w:spacing w:after="42" w:line="223" w:lineRule="auto"/>
        <w:ind w:left="1112" w:right="7" w:hanging="10"/>
        <w:jc w:val="both"/>
      </w:pPr>
      <w:r w:rsidRPr="002114F2">
        <w:t>Umowy;</w:t>
      </w:r>
    </w:p>
    <w:p w14:paraId="1817E812" w14:textId="77777777" w:rsidR="00E57E94" w:rsidRPr="002114F2" w:rsidRDefault="00E57E94" w:rsidP="00E57E94">
      <w:pPr>
        <w:numPr>
          <w:ilvl w:val="0"/>
          <w:numId w:val="73"/>
        </w:numPr>
        <w:spacing w:line="223" w:lineRule="auto"/>
        <w:ind w:right="86"/>
        <w:jc w:val="both"/>
      </w:pPr>
      <w:r w:rsidRPr="002114F2">
        <w:t>bezpieczeństwa fizycznego budynków oraz mienia w tym m.in. ograniczonego wstępu na teren kompleksu wojskowego 26 WOG (wydania przepustki osobowej stałej, okresowej, jednorazowej) — na podstawie prawnie uzasadnionego interesu Administratora (art. 6 ust 1 lit f RODO) polegającego na ochronie fizycznej (w tym prowadzonego monitoringu wizyjnego) pomieszczeń — przez 1 rok (monitoring wizyjny — przez 3 miesiące).</w:t>
      </w:r>
    </w:p>
    <w:p w14:paraId="682EBD5F" w14:textId="77777777" w:rsidR="00E57E94" w:rsidRPr="002114F2" w:rsidRDefault="00E57E94" w:rsidP="00E57E94">
      <w:pPr>
        <w:spacing w:line="223" w:lineRule="auto"/>
        <w:ind w:left="1070" w:right="86"/>
        <w:jc w:val="both"/>
      </w:pPr>
      <w:r w:rsidRPr="002114F2">
        <w:t>Jednocześnie, w celu zapewnienia bezpieczeństwa osób i mienia, na obszarze objętym ochroną stosowany jest m.in. system zabezpieczeń technicznych, w tym system dozoru wizyjnego, przez co należy rozumieć realizację zasad  i skutecznego stosowania przepisów dotyczących obszarów podlegających obowiązkowej ochronie oraz wykazania prawidłowości realizacji zadań w wyżej wskazanym zakresie, zgodnie z odpowiednimi przepisami:</w:t>
      </w:r>
    </w:p>
    <w:p w14:paraId="6423E69C" w14:textId="77777777" w:rsidR="00E57E94" w:rsidRPr="002114F2" w:rsidRDefault="00E57E94" w:rsidP="00E57E94">
      <w:pPr>
        <w:pStyle w:val="Akapitzlist"/>
        <w:numPr>
          <w:ilvl w:val="0"/>
          <w:numId w:val="74"/>
        </w:numPr>
        <w:spacing w:line="221" w:lineRule="auto"/>
        <w:ind w:left="284" w:right="14" w:hanging="142"/>
        <w:jc w:val="both"/>
      </w:pPr>
      <w:r w:rsidRPr="002114F2">
        <w:t>ustawy z dnia 11 marca 2022 r. o obronie Ojczyzny</w:t>
      </w:r>
      <w:r w:rsidRPr="002114F2">
        <w:rPr>
          <w:rStyle w:val="Odwoanieprzypisudolnego"/>
        </w:rPr>
        <w:footnoteReference w:id="3"/>
      </w:r>
      <w:r w:rsidRPr="002114F2">
        <w:t>;</w:t>
      </w:r>
    </w:p>
    <w:p w14:paraId="5052ED9A" w14:textId="77777777" w:rsidR="00E57E94" w:rsidRPr="002114F2" w:rsidRDefault="00E57E94" w:rsidP="00E57E94">
      <w:pPr>
        <w:numPr>
          <w:ilvl w:val="0"/>
          <w:numId w:val="71"/>
        </w:numPr>
        <w:spacing w:line="223" w:lineRule="auto"/>
        <w:ind w:left="265" w:right="7" w:hanging="360"/>
        <w:jc w:val="both"/>
      </w:pPr>
      <w:r w:rsidRPr="002114F2">
        <w:lastRenderedPageBreak/>
        <w:t>ustawy z dnia 22 sierpnia 1997 r. o ochronie osób i mienia</w:t>
      </w:r>
      <w:r w:rsidRPr="002114F2">
        <w:rPr>
          <w:rStyle w:val="Odwoanieprzypisudolnego"/>
        </w:rPr>
        <w:footnoteReference w:id="4"/>
      </w:r>
      <w:r w:rsidRPr="002114F2">
        <w:t>;</w:t>
      </w:r>
    </w:p>
    <w:p w14:paraId="1871FB40" w14:textId="77777777" w:rsidR="00E57E94" w:rsidRPr="002114F2" w:rsidRDefault="00E57E94" w:rsidP="00E57E94">
      <w:pPr>
        <w:numPr>
          <w:ilvl w:val="0"/>
          <w:numId w:val="71"/>
        </w:numPr>
        <w:spacing w:after="42" w:line="223" w:lineRule="auto"/>
        <w:ind w:left="265" w:right="7" w:hanging="360"/>
        <w:jc w:val="both"/>
      </w:pPr>
      <w:r w:rsidRPr="002114F2">
        <w:t>ustawy z dnia 5 sierpnia 2010 r. o ochronie informacji niejawnych</w:t>
      </w:r>
      <w:r w:rsidRPr="002114F2">
        <w:rPr>
          <w:rStyle w:val="Odwoanieprzypisudolnego"/>
        </w:rPr>
        <w:footnoteReference w:id="5"/>
      </w:r>
      <w:r w:rsidRPr="002114F2">
        <w:t>;</w:t>
      </w:r>
    </w:p>
    <w:p w14:paraId="67C0729B" w14:textId="77777777" w:rsidR="00E57E94" w:rsidRPr="002114F2" w:rsidRDefault="00E57E94" w:rsidP="00E57E94">
      <w:pPr>
        <w:numPr>
          <w:ilvl w:val="0"/>
          <w:numId w:val="71"/>
        </w:numPr>
        <w:spacing w:line="224" w:lineRule="auto"/>
        <w:ind w:left="265" w:right="7" w:hanging="360"/>
        <w:jc w:val="both"/>
      </w:pPr>
      <w:r w:rsidRPr="002114F2">
        <w:t>rozporządzenie Rady Ministrów z dnia 21 kwietnia 2022 r., w sprawie obiektów szczególnie ważnych dla bezpieczeństwa lub obronności państwa oraz ich szczególnej ochrony na podstawie art. 617 ustawy z dnia 11marca 2022 r. o obronie ojczyzny</w:t>
      </w:r>
      <w:r w:rsidRPr="002114F2">
        <w:rPr>
          <w:rStyle w:val="Odwoanieprzypisudolnego"/>
        </w:rPr>
        <w:footnoteReference w:id="6"/>
      </w:r>
      <w:r w:rsidRPr="002114F2">
        <w:t>;</w:t>
      </w:r>
    </w:p>
    <w:p w14:paraId="5CF99287" w14:textId="77777777" w:rsidR="00E57E94" w:rsidRPr="002114F2" w:rsidRDefault="00E57E94" w:rsidP="00E57E94">
      <w:pPr>
        <w:numPr>
          <w:ilvl w:val="0"/>
          <w:numId w:val="71"/>
        </w:numPr>
        <w:spacing w:line="224" w:lineRule="auto"/>
        <w:ind w:left="265" w:right="7" w:hanging="360"/>
        <w:jc w:val="both"/>
      </w:pPr>
      <w:r w:rsidRPr="002114F2">
        <w:t>ustawy z dnia 24 sierpnia 2001 r. o Żandarmerii Wojskowej i wojskowych organach porządkowych</w:t>
      </w:r>
      <w:r w:rsidRPr="002114F2">
        <w:rPr>
          <w:rStyle w:val="Odwoanieprzypisudolnego"/>
        </w:rPr>
        <w:footnoteReference w:id="7"/>
      </w:r>
      <w:r w:rsidRPr="002114F2">
        <w:t>;</w:t>
      </w:r>
    </w:p>
    <w:p w14:paraId="6D77264C" w14:textId="77777777" w:rsidR="00E57E94" w:rsidRPr="002114F2" w:rsidRDefault="00E57E94" w:rsidP="00E57E94">
      <w:pPr>
        <w:numPr>
          <w:ilvl w:val="0"/>
          <w:numId w:val="71"/>
        </w:numPr>
        <w:spacing w:line="224" w:lineRule="auto"/>
        <w:ind w:left="265" w:right="7" w:hanging="360"/>
        <w:jc w:val="both"/>
      </w:pPr>
      <w:r w:rsidRPr="002114F2">
        <w:t>ustawy z dnia 22 sierpnia 1997 r. o ochronie osób i mienia</w:t>
      </w:r>
      <w:r w:rsidRPr="002114F2">
        <w:rPr>
          <w:rStyle w:val="Odwoanieprzypisudolnego"/>
        </w:rPr>
        <w:footnoteReference w:id="8"/>
      </w:r>
      <w:r w:rsidRPr="002114F2">
        <w:t>;</w:t>
      </w:r>
    </w:p>
    <w:p w14:paraId="0F0528F9" w14:textId="77777777" w:rsidR="00E57E94" w:rsidRPr="002114F2" w:rsidRDefault="00E57E94" w:rsidP="00E57E94">
      <w:pPr>
        <w:numPr>
          <w:ilvl w:val="0"/>
          <w:numId w:val="71"/>
        </w:numPr>
        <w:spacing w:after="160" w:line="223" w:lineRule="auto"/>
        <w:ind w:left="265" w:right="7" w:hanging="360"/>
        <w:jc w:val="both"/>
      </w:pPr>
      <w:r w:rsidRPr="002114F2">
        <w:t>decyzją Nr 107/MON Ministra Obrony Narodowej z dnia 18 sierpnia 2021 r. w sprawie organizowania, współpracy międzynarodowej w resorcie obrony narodowej</w:t>
      </w:r>
      <w:r w:rsidRPr="002114F2">
        <w:rPr>
          <w:rStyle w:val="Odwoanieprzypisudolnego"/>
        </w:rPr>
        <w:footnoteReference w:id="9"/>
      </w:r>
      <w:r w:rsidRPr="002114F2">
        <w:t>;</w:t>
      </w:r>
    </w:p>
    <w:p w14:paraId="54019992" w14:textId="77777777" w:rsidR="00E57E94" w:rsidRPr="002114F2" w:rsidRDefault="00E57E94" w:rsidP="00E57E94">
      <w:pPr>
        <w:spacing w:line="223" w:lineRule="auto"/>
        <w:ind w:left="284" w:right="7" w:hanging="142"/>
        <w:jc w:val="both"/>
      </w:pPr>
      <w:r w:rsidRPr="002114F2">
        <w:t>3. Pana/Pani dane osobowe są przetwarzane w zakresie niezbędnym (minimalnym) do zagwarantowania prawidłowego działania w ważnym interesie społecznym oraz prawnie uzasadnionym interesie Administratora.</w:t>
      </w:r>
    </w:p>
    <w:p w14:paraId="5C6D49F5" w14:textId="77777777" w:rsidR="00E57E94" w:rsidRPr="002114F2" w:rsidRDefault="00E57E94" w:rsidP="00E57E94">
      <w:pPr>
        <w:spacing w:line="223" w:lineRule="auto"/>
        <w:ind w:left="284" w:right="7" w:hanging="177"/>
        <w:jc w:val="both"/>
      </w:pPr>
      <w:r w:rsidRPr="002114F2">
        <w:t>4. Pani/Pana dane osobowe mogą być przekazywane wyłącznie podmiotom upoważnionym z mocy prawa i inne osoby/podmioty współpracujące z Zamawiającymi, w celu wykonania umowy.</w:t>
      </w:r>
    </w:p>
    <w:p w14:paraId="67BB26A0" w14:textId="77777777" w:rsidR="00E57E94" w:rsidRPr="002114F2" w:rsidRDefault="00E57E94" w:rsidP="00E57E94">
      <w:pPr>
        <w:spacing w:line="223" w:lineRule="auto"/>
        <w:ind w:left="284" w:right="7" w:hanging="177"/>
        <w:jc w:val="both"/>
      </w:pPr>
      <w:r w:rsidRPr="002114F2">
        <w:t>5. Pani/Pana dane osobowe będą przetwarzane do momentu ustania celu przetwarzania lub przez okres wynikający z kategorii archiwalnej dokumentów, w których ujęte           są dane, określonej na podstawie ustawy z dnia 14 lipca 1983 r. o narodowym zasobie archiwalnym i archiwach (Dz.U.2020.164. z późn.zm.), w związku z Jednolitym Rzeczowym Wykazem Akt 26 Wojskowego Oddziału Gospodarczego.</w:t>
      </w:r>
    </w:p>
    <w:p w14:paraId="11C5B42D" w14:textId="77777777" w:rsidR="00E57E94" w:rsidRPr="002114F2" w:rsidRDefault="00E57E94" w:rsidP="00E57E94">
      <w:pPr>
        <w:spacing w:after="4" w:line="227" w:lineRule="auto"/>
        <w:ind w:left="284" w:right="100" w:hanging="142"/>
        <w:jc w:val="both"/>
      </w:pPr>
      <w:r w:rsidRPr="002114F2">
        <w:t>6. W związku z przetwarzaniem danych osobowych na gruncie RODO przysługują Państwu określone uprawnienia:</w:t>
      </w:r>
    </w:p>
    <w:p w14:paraId="689DD2F9" w14:textId="77777777" w:rsidR="00E57E94" w:rsidRPr="002114F2" w:rsidRDefault="00E57E94" w:rsidP="00E57E94">
      <w:pPr>
        <w:numPr>
          <w:ilvl w:val="1"/>
          <w:numId w:val="75"/>
        </w:numPr>
        <w:spacing w:after="30" w:line="227" w:lineRule="auto"/>
        <w:ind w:left="993" w:right="100" w:hanging="360"/>
        <w:jc w:val="both"/>
      </w:pPr>
      <w:r w:rsidRPr="002114F2">
        <w:t>mają Państwo prawo do informacji, jakie dane osobowe Państwa dotyczące są przez nas przetwarzane oraz do otrzymania kopii tych danych (tzw. prawo dostępu);</w:t>
      </w:r>
    </w:p>
    <w:p w14:paraId="09B3963E" w14:textId="77777777" w:rsidR="00E57E94" w:rsidRPr="002114F2" w:rsidRDefault="00E57E94" w:rsidP="00E57E94">
      <w:pPr>
        <w:numPr>
          <w:ilvl w:val="1"/>
          <w:numId w:val="75"/>
        </w:numPr>
        <w:spacing w:after="4" w:line="227" w:lineRule="auto"/>
        <w:ind w:left="993" w:right="100" w:hanging="360"/>
        <w:jc w:val="both"/>
      </w:pPr>
      <w:r w:rsidRPr="002114F2">
        <w:rPr>
          <w:noProof/>
        </w:rPr>
        <w:drawing>
          <wp:anchor distT="0" distB="0" distL="114300" distR="114300" simplePos="0" relativeHeight="251659264" behindDoc="0" locked="0" layoutInCell="1" allowOverlap="0" wp14:anchorId="090A2C66" wp14:editId="6655ED37">
            <wp:simplePos x="0" y="0"/>
            <wp:positionH relativeFrom="column">
              <wp:posOffset>5269069</wp:posOffset>
            </wp:positionH>
            <wp:positionV relativeFrom="paragraph">
              <wp:posOffset>194413</wp:posOffset>
            </wp:positionV>
            <wp:extent cx="13721" cy="32013"/>
            <wp:effectExtent l="0" t="0" r="0" b="0"/>
            <wp:wrapSquare wrapText="bothSides"/>
            <wp:docPr id="13192" name="Picture 13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" name="Picture 1319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14F2">
        <w:t>Jeżeli przetwarzane dane staną się nieaktualne lub niekompletne (lub w inny sposób niepoprawne) mają Państwo prawo żądać ich sprostowania;</w:t>
      </w:r>
      <w:r w:rsidRPr="002114F2">
        <w:rPr>
          <w:noProof/>
        </w:rPr>
        <w:drawing>
          <wp:inline distT="0" distB="0" distL="0" distR="0" wp14:anchorId="097A3E9C" wp14:editId="31C0A22B">
            <wp:extent cx="4574" cy="9147"/>
            <wp:effectExtent l="0" t="0" r="0" b="0"/>
            <wp:docPr id="6688" name="Picture 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" name="Picture 668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7EB2" w14:textId="77777777" w:rsidR="00E57E94" w:rsidRPr="002114F2" w:rsidRDefault="00E57E94" w:rsidP="00E57E94">
      <w:pPr>
        <w:numPr>
          <w:ilvl w:val="1"/>
          <w:numId w:val="75"/>
        </w:numPr>
        <w:spacing w:after="4" w:line="225" w:lineRule="auto"/>
        <w:ind w:left="993" w:right="100" w:hanging="360"/>
        <w:jc w:val="both"/>
      </w:pPr>
      <w:r w:rsidRPr="002114F2">
        <w:t xml:space="preserve">W pewnych sytuacjach mogą Państwo zwrócić się do nas o usunięcie </w:t>
      </w:r>
      <w:r w:rsidRPr="002114F2">
        <w:rPr>
          <w:noProof/>
        </w:rPr>
        <w:drawing>
          <wp:inline distT="0" distB="0" distL="0" distR="0" wp14:anchorId="461A07A3" wp14:editId="6FA3E502">
            <wp:extent cx="4574" cy="4573"/>
            <wp:effectExtent l="0" t="0" r="0" b="0"/>
            <wp:docPr id="6689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 xml:space="preserve">swoich danych, tj. kiedy dane przestaną być nam potrzebne do celów, o których informowaliśmy; kiedy skutecznie zostanie cofnięta zgoda na przetwarzanie danych (o ile nie mamy prawa przetwarzać danych osobowych na innej podstawie prawnej); jeżeli do przetwarzania doszłoby niezgodnie z prawem; albo jeśli konieczność usunięcia danych wynika z </w:t>
      </w:r>
      <w:r w:rsidRPr="002114F2">
        <w:rPr>
          <w:noProof/>
        </w:rPr>
        <w:drawing>
          <wp:inline distT="0" distB="0" distL="0" distR="0" wp14:anchorId="7D957409" wp14:editId="69917647">
            <wp:extent cx="4574" cy="4573"/>
            <wp:effectExtent l="0" t="0" r="0" b="0"/>
            <wp:docPr id="6690" name="Picture 6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" name="Picture 669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ciążącego na nas obowiązku prawnego;</w:t>
      </w:r>
    </w:p>
    <w:p w14:paraId="53E45904" w14:textId="77777777" w:rsidR="00E57E94" w:rsidRPr="002114F2" w:rsidRDefault="00E57E94" w:rsidP="00E57E94">
      <w:pPr>
        <w:numPr>
          <w:ilvl w:val="1"/>
          <w:numId w:val="75"/>
        </w:numPr>
        <w:spacing w:after="4" w:line="225" w:lineRule="auto"/>
        <w:ind w:left="993" w:right="100" w:hanging="360"/>
        <w:jc w:val="both"/>
      </w:pPr>
      <w:r w:rsidRPr="002114F2">
        <w:t xml:space="preserve">Przysługuje Państwu prawo wniesienia skargi do Prezesa Urzędu Ochrony Danych Osobowych, gdy uznają Państwo, że przetwarzanie danych narusza przepisy RODO - ul. Stawki 2, 00-193 Warszawa, tel.: 225310300, fax: </w:t>
      </w:r>
      <w:r w:rsidRPr="002114F2">
        <w:rPr>
          <w:noProof/>
        </w:rPr>
        <w:drawing>
          <wp:inline distT="0" distB="0" distL="0" distR="0" wp14:anchorId="0C73691F" wp14:editId="4294903F">
            <wp:extent cx="4574" cy="13720"/>
            <wp:effectExtent l="0" t="0" r="0" b="0"/>
            <wp:docPr id="6691" name="Picture 6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" name="Picture 669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225310301;</w:t>
      </w:r>
    </w:p>
    <w:p w14:paraId="7A37CCEF" w14:textId="77777777" w:rsidR="00E57E94" w:rsidRPr="002114F2" w:rsidRDefault="00E57E94" w:rsidP="00E57E94">
      <w:pPr>
        <w:numPr>
          <w:ilvl w:val="1"/>
          <w:numId w:val="75"/>
        </w:numPr>
        <w:spacing w:after="4" w:line="225" w:lineRule="auto"/>
        <w:ind w:left="993" w:right="100" w:hanging="360"/>
        <w:jc w:val="both"/>
      </w:pPr>
      <w:r w:rsidRPr="002114F2">
        <w:t xml:space="preserve">Jeśli uznają Państwo, że przetwarzane dane osobowe są nieprawidłowe, </w:t>
      </w:r>
      <w:r w:rsidRPr="002114F2">
        <w:rPr>
          <w:noProof/>
        </w:rPr>
        <w:drawing>
          <wp:inline distT="0" distB="0" distL="0" distR="0" wp14:anchorId="586E8D63" wp14:editId="2432FA44">
            <wp:extent cx="13722" cy="36587"/>
            <wp:effectExtent l="0" t="0" r="0" b="0"/>
            <wp:docPr id="13194" name="Picture 13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" name="Picture 1319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72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przetwarzanie jest niezgodne z prawem, lub nie potrzebujemy określonych danych, mogą Państwo także zażądać, abyśmy przez określony, potrzebny czas (np. sprawdzenia poprawności danych lub dochodzenia roszczeń) nie dokonywali na danych żadnych operacji, a jedynie je przechowywali</w:t>
      </w:r>
    </w:p>
    <w:p w14:paraId="49BDEEE6" w14:textId="77777777" w:rsidR="00E57E94" w:rsidRPr="002114F2" w:rsidRDefault="00E57E94" w:rsidP="00E57E94">
      <w:pPr>
        <w:numPr>
          <w:ilvl w:val="0"/>
          <w:numId w:val="72"/>
        </w:numPr>
        <w:spacing w:after="3" w:line="221" w:lineRule="auto"/>
        <w:ind w:left="284" w:right="86" w:hanging="360"/>
        <w:jc w:val="both"/>
      </w:pPr>
      <w:r w:rsidRPr="002114F2">
        <w:t xml:space="preserve">Podanie danych osobowych jest dobrowolne, jednakże konsekwencją niepodania danych osobowych wymaganych przez Administratora jest brak możliwości zawarcia i </w:t>
      </w:r>
      <w:r w:rsidRPr="002114F2">
        <w:rPr>
          <w:noProof/>
        </w:rPr>
        <w:drawing>
          <wp:inline distT="0" distB="0" distL="0" distR="0" wp14:anchorId="52B7BA60" wp14:editId="6D75CD23">
            <wp:extent cx="4574" cy="9147"/>
            <wp:effectExtent l="0" t="0" r="0" b="0"/>
            <wp:docPr id="5463" name="Picture 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" name="Picture 546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14F2">
        <w:t>wykonania umowy.</w:t>
      </w:r>
    </w:p>
    <w:p w14:paraId="1682D3FC" w14:textId="77777777" w:rsidR="00E57E94" w:rsidRPr="002114F2" w:rsidRDefault="00E57E94" w:rsidP="00E57E94">
      <w:pPr>
        <w:spacing w:after="240" w:line="276" w:lineRule="auto"/>
        <w:jc w:val="both"/>
        <w:rPr>
          <w:b/>
          <w:bCs/>
          <w:color w:val="000000"/>
          <w:lang w:eastAsia="x-none"/>
        </w:rPr>
      </w:pPr>
    </w:p>
    <w:p w14:paraId="340B29A3" w14:textId="77777777" w:rsidR="00E57E94" w:rsidRPr="002114F2" w:rsidRDefault="00E57E94" w:rsidP="00E57E94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2B4929CF" w14:textId="77777777" w:rsidR="00E57E94" w:rsidRPr="002114F2" w:rsidRDefault="00E57E94" w:rsidP="00E57E94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30D5AAA4" w14:textId="77777777" w:rsidR="00E57E94" w:rsidRPr="002114F2" w:rsidRDefault="00E57E94" w:rsidP="00E57E94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10001126" w14:textId="77777777" w:rsidR="00E57E94" w:rsidRPr="002114F2" w:rsidRDefault="00E57E94" w:rsidP="00E57E94">
      <w:pPr>
        <w:spacing w:after="240" w:line="276" w:lineRule="auto"/>
        <w:jc w:val="right"/>
        <w:rPr>
          <w:b/>
          <w:bCs/>
          <w:color w:val="000000"/>
          <w:sz w:val="22"/>
          <w:szCs w:val="22"/>
          <w:lang w:eastAsia="x-none"/>
        </w:rPr>
      </w:pPr>
    </w:p>
    <w:p w14:paraId="6D9EA1CA" w14:textId="77777777" w:rsidR="00E57E94" w:rsidRPr="002114F2" w:rsidRDefault="00E57E94" w:rsidP="00E57E94">
      <w:pPr>
        <w:rPr>
          <w:sz w:val="22"/>
          <w:szCs w:val="22"/>
        </w:rPr>
      </w:pPr>
    </w:p>
    <w:p w14:paraId="79B1AB0E" w14:textId="77777777" w:rsidR="00E57E94" w:rsidRPr="002114F2" w:rsidRDefault="00E57E94" w:rsidP="00E57E9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FFC2ED9" w14:textId="77777777" w:rsidR="00E57E94" w:rsidRPr="002114F2" w:rsidRDefault="00E57E94" w:rsidP="00E57E94">
      <w:pPr>
        <w:rPr>
          <w:sz w:val="22"/>
          <w:szCs w:val="22"/>
        </w:rPr>
      </w:pPr>
    </w:p>
    <w:p w14:paraId="3C3E7E80" w14:textId="2D977F5C" w:rsidR="00E57E94" w:rsidRPr="002114F2" w:rsidRDefault="00E57E94" w:rsidP="00E57E94">
      <w:pPr>
        <w:tabs>
          <w:tab w:val="center" w:pos="4464"/>
          <w:tab w:val="left" w:pos="5869"/>
        </w:tabs>
        <w:ind w:firstLine="426"/>
        <w:rPr>
          <w:b/>
          <w:sz w:val="22"/>
          <w:szCs w:val="22"/>
        </w:rPr>
      </w:pPr>
    </w:p>
    <w:p w14:paraId="3C3E7EAD" w14:textId="2D6C44B2" w:rsidR="00B13CE6" w:rsidRPr="002114F2" w:rsidRDefault="00B13CE6" w:rsidP="00452F00">
      <w:pPr>
        <w:jc w:val="right"/>
        <w:rPr>
          <w:b/>
          <w:sz w:val="22"/>
          <w:szCs w:val="22"/>
        </w:rPr>
      </w:pPr>
    </w:p>
    <w:sectPr w:rsidR="00B13CE6" w:rsidRPr="002114F2" w:rsidSect="009D602F">
      <w:footerReference w:type="default" r:id="rId39"/>
      <w:pgSz w:w="11906" w:h="16838"/>
      <w:pgMar w:top="1418" w:right="1418" w:bottom="1985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2AD065" w16cid:durableId="2B324D4D"/>
  <w16cid:commentId w16cid:paraId="1EFAA118" w16cid:durableId="2B324D4E"/>
  <w16cid:commentId w16cid:paraId="273ECCC2" w16cid:durableId="2B324D4F"/>
  <w16cid:commentId w16cid:paraId="0BB7CF0F" w16cid:durableId="2B324D50"/>
  <w16cid:commentId w16cid:paraId="355F933F" w16cid:durableId="2B324D51"/>
  <w16cid:commentId w16cid:paraId="6E17B32E" w16cid:durableId="2B324D52"/>
  <w16cid:commentId w16cid:paraId="20438CA0" w16cid:durableId="2B324D53"/>
  <w16cid:commentId w16cid:paraId="61E265F9" w16cid:durableId="2B324D54"/>
  <w16cid:commentId w16cid:paraId="75407A1B" w16cid:durableId="2B324D55"/>
  <w16cid:commentId w16cid:paraId="186AB7F9" w16cid:durableId="2B324D56"/>
  <w16cid:commentId w16cid:paraId="63D04D15" w16cid:durableId="2B324D57"/>
  <w16cid:commentId w16cid:paraId="07527E76" w16cid:durableId="2B324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48589" w14:textId="77777777" w:rsidR="00C315D0" w:rsidRDefault="00C315D0" w:rsidP="00B13CE6">
      <w:r>
        <w:separator/>
      </w:r>
    </w:p>
  </w:endnote>
  <w:endnote w:type="continuationSeparator" w:id="0">
    <w:p w14:paraId="65AE2F2B" w14:textId="77777777" w:rsidR="00C315D0" w:rsidRDefault="00C315D0" w:rsidP="00B1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7ED4" w14:textId="77777777" w:rsidR="00C315D0" w:rsidRDefault="00C315D0" w:rsidP="00452F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C3E7ED5" w14:textId="77777777" w:rsidR="00C315D0" w:rsidRDefault="00C315D0" w:rsidP="00452F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7ED6" w14:textId="77777777" w:rsidR="00C315D0" w:rsidRDefault="00C315D0" w:rsidP="00452F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7ED9" w14:textId="77777777" w:rsidR="00C315D0" w:rsidRDefault="00C315D0" w:rsidP="00B13CE6">
    <w:pPr>
      <w:pStyle w:val="Stopka"/>
    </w:pPr>
  </w:p>
  <w:p w14:paraId="3C3E7EDA" w14:textId="77777777" w:rsidR="00C315D0" w:rsidRDefault="00C315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34750"/>
      <w:docPartObj>
        <w:docPartGallery w:val="Page Numbers (Bottom of Page)"/>
        <w:docPartUnique/>
      </w:docPartObj>
    </w:sdtPr>
    <w:sdtEndPr/>
    <w:sdtContent>
      <w:p w14:paraId="3C3E7EDB" w14:textId="28C477EE" w:rsidR="00C315D0" w:rsidRDefault="00C315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CD">
          <w:rPr>
            <w:noProof/>
          </w:rPr>
          <w:t>9</w:t>
        </w:r>
        <w:r>
          <w:fldChar w:fldCharType="end"/>
        </w:r>
      </w:p>
    </w:sdtContent>
  </w:sdt>
  <w:p w14:paraId="3C3E7EDC" w14:textId="77777777" w:rsidR="00C315D0" w:rsidRDefault="00C31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B856" w14:textId="77777777" w:rsidR="00C315D0" w:rsidRDefault="00C315D0" w:rsidP="00B13CE6">
      <w:r>
        <w:separator/>
      </w:r>
    </w:p>
  </w:footnote>
  <w:footnote w:type="continuationSeparator" w:id="0">
    <w:p w14:paraId="72E0EE16" w14:textId="77777777" w:rsidR="00C315D0" w:rsidRDefault="00C315D0" w:rsidP="00B13CE6">
      <w:r>
        <w:continuationSeparator/>
      </w:r>
    </w:p>
  </w:footnote>
  <w:footnote w:id="1">
    <w:p w14:paraId="3C3E7EDD" w14:textId="77777777" w:rsidR="00C315D0" w:rsidRPr="00E20D19" w:rsidRDefault="00C315D0" w:rsidP="00B13CE6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C3E7EDE" w14:textId="77777777" w:rsidR="00C315D0" w:rsidRPr="00E20D19" w:rsidRDefault="00C315D0" w:rsidP="00B13CE6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3E7EDF" w14:textId="77777777" w:rsidR="00C315D0" w:rsidRPr="00E20D19" w:rsidRDefault="00C315D0" w:rsidP="00B13CE6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3E7EE0" w14:textId="77777777" w:rsidR="00C315D0" w:rsidRPr="00E20D19" w:rsidRDefault="00C315D0" w:rsidP="00B13CE6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C3E7EE1" w14:textId="77777777" w:rsidR="00C315D0" w:rsidRDefault="00C315D0" w:rsidP="00B13CE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B4BB6DE" w14:textId="77777777" w:rsidR="00E57E94" w:rsidRDefault="00E57E94" w:rsidP="00E57E94">
      <w:pPr>
        <w:pStyle w:val="footnotedescription"/>
      </w:pPr>
      <w:r w:rsidRPr="00731552">
        <w:rPr>
          <w:rStyle w:val="footnotemark"/>
          <w:sz w:val="18"/>
          <w:szCs w:val="18"/>
        </w:rPr>
        <w:footnoteRef/>
      </w:r>
      <w:r w:rsidRPr="00731552">
        <w:rPr>
          <w:sz w:val="18"/>
          <w:szCs w:val="18"/>
        </w:rPr>
        <w:t xml:space="preserve"> </w:t>
      </w:r>
      <w:r w:rsidRPr="00202A40">
        <w:rPr>
          <w:szCs w:val="20"/>
        </w:rPr>
        <w:t>Klauzula</w:t>
      </w:r>
      <w:r>
        <w:rPr>
          <w:sz w:val="22"/>
        </w:rPr>
        <w:t xml:space="preserve"> </w:t>
      </w:r>
      <w:r>
        <w:t xml:space="preserve">informacyjna </w:t>
      </w:r>
      <w:r>
        <w:rPr>
          <w:sz w:val="22"/>
        </w:rPr>
        <w:t xml:space="preserve">dla </w:t>
      </w:r>
      <w:r>
        <w:t>kontrahentów</w:t>
      </w:r>
    </w:p>
  </w:footnote>
  <w:footnote w:id="3">
    <w:p w14:paraId="02B345EF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 U.2022.2305. z późn. zm.)</w:t>
      </w:r>
    </w:p>
  </w:footnote>
  <w:footnote w:id="4">
    <w:p w14:paraId="328E88CA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(Dz.U.2021.1995. z późn.zm.)</w:t>
      </w:r>
    </w:p>
  </w:footnote>
  <w:footnote w:id="5">
    <w:p w14:paraId="2122723F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(Dz.U.2023.756. z późn. zm.)</w:t>
      </w:r>
    </w:p>
  </w:footnote>
  <w:footnote w:id="6">
    <w:p w14:paraId="4185A298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(Dz.U.2022.880. z późn.zm.)</w:t>
      </w:r>
    </w:p>
  </w:footnote>
  <w:footnote w:id="7">
    <w:p w14:paraId="3EBB748A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(Dz.U.2023.1266. z późn.zm)</w:t>
      </w:r>
    </w:p>
  </w:footnote>
  <w:footnote w:id="8">
    <w:p w14:paraId="3872AB60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(Dz.U. 2021.1995. z późn. zm.)</w:t>
      </w:r>
    </w:p>
  </w:footnote>
  <w:footnote w:id="9">
    <w:p w14:paraId="2225422A" w14:textId="77777777" w:rsidR="00E57E94" w:rsidRDefault="00E57E94" w:rsidP="00E57E94">
      <w:pPr>
        <w:pStyle w:val="Tekstprzypisudolnego"/>
      </w:pPr>
      <w:r>
        <w:rPr>
          <w:rStyle w:val="Odwoanieprzypisudolnego"/>
        </w:rPr>
        <w:footnoteRef/>
      </w:r>
      <w:r>
        <w:t xml:space="preserve"> (Dz.U.2021.177.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7ED7" w14:textId="77777777" w:rsidR="00C315D0" w:rsidRPr="002602C1" w:rsidRDefault="00C315D0">
    <w:pPr>
      <w:pStyle w:val="Nagwek"/>
    </w:pPr>
    <w:r>
      <w:t>Nr sprawy PU/25/2018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7ED8" w14:textId="77777777" w:rsidR="00C315D0" w:rsidRPr="00994E5F" w:rsidRDefault="00C315D0" w:rsidP="00B13CE6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4E5148"/>
    <w:multiLevelType w:val="hybridMultilevel"/>
    <w:tmpl w:val="E08E3BB0"/>
    <w:lvl w:ilvl="0" w:tplc="5E206F5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F6ABA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C27076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56408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74FDEE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C612E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A26402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66AE20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C47E20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A1190D"/>
    <w:multiLevelType w:val="hybridMultilevel"/>
    <w:tmpl w:val="74B8183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86CB4"/>
    <w:multiLevelType w:val="hybridMultilevel"/>
    <w:tmpl w:val="0FB6076E"/>
    <w:lvl w:ilvl="0" w:tplc="44A61D76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28521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72E00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4EB7E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2EADBC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D21894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E67EE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326CC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E893D6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0B40ED"/>
    <w:multiLevelType w:val="hybridMultilevel"/>
    <w:tmpl w:val="0E900D68"/>
    <w:lvl w:ilvl="0" w:tplc="1E2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088E713E"/>
    <w:multiLevelType w:val="hybridMultilevel"/>
    <w:tmpl w:val="E01AF958"/>
    <w:lvl w:ilvl="0" w:tplc="36A4A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D1137D"/>
    <w:multiLevelType w:val="hybridMultilevel"/>
    <w:tmpl w:val="FF064C5E"/>
    <w:lvl w:ilvl="0" w:tplc="3E62B802">
      <w:start w:val="1"/>
      <w:numFmt w:val="decimal"/>
      <w:lvlText w:val="%1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426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688E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6561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B03AA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E000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6A4FB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7E0DF6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D4C914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0252127"/>
    <w:multiLevelType w:val="hybridMultilevel"/>
    <w:tmpl w:val="C598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91B5E"/>
    <w:multiLevelType w:val="hybridMultilevel"/>
    <w:tmpl w:val="5588D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7B47806"/>
    <w:multiLevelType w:val="hybridMultilevel"/>
    <w:tmpl w:val="9904B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E915734"/>
    <w:multiLevelType w:val="hybridMultilevel"/>
    <w:tmpl w:val="38A6899E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75026"/>
    <w:multiLevelType w:val="hybridMultilevel"/>
    <w:tmpl w:val="CE669C9E"/>
    <w:lvl w:ilvl="0" w:tplc="861E8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22A311A1"/>
    <w:multiLevelType w:val="hybridMultilevel"/>
    <w:tmpl w:val="C5C25C34"/>
    <w:lvl w:ilvl="0" w:tplc="73E2432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447AE7"/>
    <w:multiLevelType w:val="hybridMultilevel"/>
    <w:tmpl w:val="79DEB05C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AE5E8C"/>
    <w:multiLevelType w:val="hybridMultilevel"/>
    <w:tmpl w:val="F70AD6C6"/>
    <w:lvl w:ilvl="0" w:tplc="021C4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83F82"/>
    <w:multiLevelType w:val="hybridMultilevel"/>
    <w:tmpl w:val="F754E744"/>
    <w:lvl w:ilvl="0" w:tplc="98BAB99C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CE186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12EB2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080A1A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DAB2A0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EAD50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9A7DA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96E6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E8397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B48CE"/>
    <w:multiLevelType w:val="hybridMultilevel"/>
    <w:tmpl w:val="E4BA6EAA"/>
    <w:lvl w:ilvl="0" w:tplc="E886F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0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BA33AAD"/>
    <w:multiLevelType w:val="hybridMultilevel"/>
    <w:tmpl w:val="1D687A44"/>
    <w:lvl w:ilvl="0" w:tplc="BF548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0C7856"/>
    <w:multiLevelType w:val="hybridMultilevel"/>
    <w:tmpl w:val="1D687A44"/>
    <w:lvl w:ilvl="0" w:tplc="BF548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733F0F"/>
    <w:multiLevelType w:val="hybridMultilevel"/>
    <w:tmpl w:val="72827E44"/>
    <w:lvl w:ilvl="0" w:tplc="9EC42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3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0973F58"/>
    <w:multiLevelType w:val="hybridMultilevel"/>
    <w:tmpl w:val="B5F40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24D28"/>
    <w:multiLevelType w:val="hybridMultilevel"/>
    <w:tmpl w:val="58620DCC"/>
    <w:lvl w:ilvl="0" w:tplc="388CA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3201A"/>
    <w:multiLevelType w:val="hybridMultilevel"/>
    <w:tmpl w:val="7B969CE0"/>
    <w:styleLink w:val="Styl132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4" w15:restartNumberingAfterBreak="0">
    <w:nsid w:val="3DBA547C"/>
    <w:multiLevelType w:val="hybridMultilevel"/>
    <w:tmpl w:val="14E02F8A"/>
    <w:lvl w:ilvl="0" w:tplc="55FABB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C13BA"/>
    <w:multiLevelType w:val="hybridMultilevel"/>
    <w:tmpl w:val="D85CEAC8"/>
    <w:lvl w:ilvl="0" w:tplc="44A61D76">
      <w:start w:val="1"/>
      <w:numFmt w:val="bullet"/>
      <w:lvlText w:val="-"/>
      <w:lvlJc w:val="left"/>
      <w:pPr>
        <w:ind w:left="192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4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4F867BBD"/>
    <w:multiLevelType w:val="hybridMultilevel"/>
    <w:tmpl w:val="745E9806"/>
    <w:lvl w:ilvl="0" w:tplc="551A16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D710849"/>
    <w:multiLevelType w:val="hybridMultilevel"/>
    <w:tmpl w:val="BBA40D8E"/>
    <w:lvl w:ilvl="0" w:tplc="9B56E3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DA67901"/>
    <w:multiLevelType w:val="hybridMultilevel"/>
    <w:tmpl w:val="1C28A5E6"/>
    <w:lvl w:ilvl="0" w:tplc="C6403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4" w15:restartNumberingAfterBreak="0">
    <w:nsid w:val="5DDE47CC"/>
    <w:multiLevelType w:val="hybridMultilevel"/>
    <w:tmpl w:val="FCA4D0F2"/>
    <w:lvl w:ilvl="0" w:tplc="221A91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6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5BF229A"/>
    <w:multiLevelType w:val="multilevel"/>
    <w:tmpl w:val="A1D29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666E9"/>
    <w:multiLevelType w:val="hybridMultilevel"/>
    <w:tmpl w:val="70B2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794F18"/>
    <w:multiLevelType w:val="hybridMultilevel"/>
    <w:tmpl w:val="3E2ED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7" w15:restartNumberingAfterBreak="0">
    <w:nsid w:val="76B84857"/>
    <w:multiLevelType w:val="hybridMultilevel"/>
    <w:tmpl w:val="E3B05FA6"/>
    <w:lvl w:ilvl="0" w:tplc="34B6A3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91904D3"/>
    <w:multiLevelType w:val="hybridMultilevel"/>
    <w:tmpl w:val="64F0E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9797C92"/>
    <w:multiLevelType w:val="hybridMultilevel"/>
    <w:tmpl w:val="A8E8781C"/>
    <w:lvl w:ilvl="0" w:tplc="1EDAE72C">
      <w:start w:val="6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1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889D2">
      <w:start w:val="1"/>
      <w:numFmt w:val="lowerRoman"/>
      <w:lvlText w:val="%3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3C6351E">
      <w:start w:val="1"/>
      <w:numFmt w:val="decimal"/>
      <w:lvlText w:val="%4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A00D3E">
      <w:start w:val="1"/>
      <w:numFmt w:val="lowerLetter"/>
      <w:lvlText w:val="%5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E64D20">
      <w:start w:val="1"/>
      <w:numFmt w:val="lowerRoman"/>
      <w:lvlText w:val="%6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B22A14">
      <w:start w:val="1"/>
      <w:numFmt w:val="decimal"/>
      <w:lvlText w:val="%7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2A3B4E">
      <w:start w:val="1"/>
      <w:numFmt w:val="lowerLetter"/>
      <w:lvlText w:val="%8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B290D0">
      <w:start w:val="1"/>
      <w:numFmt w:val="lowerRoman"/>
      <w:lvlText w:val="%9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65"/>
  </w:num>
  <w:num w:numId="3">
    <w:abstractNumId w:val="13"/>
  </w:num>
  <w:num w:numId="4">
    <w:abstractNumId w:val="66"/>
  </w:num>
  <w:num w:numId="5">
    <w:abstractNumId w:val="53"/>
  </w:num>
  <w:num w:numId="6">
    <w:abstractNumId w:val="8"/>
  </w:num>
  <w:num w:numId="7">
    <w:abstractNumId w:val="28"/>
  </w:num>
  <w:num w:numId="8">
    <w:abstractNumId w:val="4"/>
  </w:num>
  <w:num w:numId="9">
    <w:abstractNumId w:val="1"/>
  </w:num>
  <w:num w:numId="10">
    <w:abstractNumId w:val="39"/>
  </w:num>
  <w:num w:numId="11">
    <w:abstractNumId w:val="19"/>
  </w:num>
  <w:num w:numId="12">
    <w:abstractNumId w:val="27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</w:num>
  <w:num w:numId="18">
    <w:abstractNumId w:val="21"/>
  </w:num>
  <w:num w:numId="19">
    <w:abstractNumId w:val="34"/>
  </w:num>
  <w:num w:numId="20">
    <w:abstractNumId w:val="0"/>
  </w:num>
  <w:num w:numId="21">
    <w:abstractNumId w:val="55"/>
  </w:num>
  <w:num w:numId="22">
    <w:abstractNumId w:val="35"/>
  </w:num>
  <w:num w:numId="23">
    <w:abstractNumId w:val="64"/>
  </w:num>
  <w:num w:numId="24">
    <w:abstractNumId w:val="59"/>
  </w:num>
  <w:num w:numId="25">
    <w:abstractNumId w:val="26"/>
  </w:num>
  <w:num w:numId="26">
    <w:abstractNumId w:val="43"/>
  </w:num>
  <w:num w:numId="27">
    <w:abstractNumId w:val="48"/>
  </w:num>
  <w:num w:numId="28">
    <w:abstractNumId w:val="37"/>
  </w:num>
  <w:num w:numId="29">
    <w:abstractNumId w:val="29"/>
  </w:num>
  <w:num w:numId="30">
    <w:abstractNumId w:val="15"/>
  </w:num>
  <w:num w:numId="31">
    <w:abstractNumId w:val="45"/>
  </w:num>
  <w:num w:numId="32">
    <w:abstractNumId w:val="60"/>
  </w:num>
  <w:num w:numId="33">
    <w:abstractNumId w:val="75"/>
  </w:num>
  <w:num w:numId="34">
    <w:abstractNumId w:val="57"/>
  </w:num>
  <w:num w:numId="35">
    <w:abstractNumId w:val="17"/>
  </w:num>
  <w:num w:numId="36">
    <w:abstractNumId w:val="49"/>
  </w:num>
  <w:num w:numId="37">
    <w:abstractNumId w:val="11"/>
  </w:num>
  <w:num w:numId="38">
    <w:abstractNumId w:val="18"/>
  </w:num>
  <w:num w:numId="39">
    <w:abstractNumId w:val="73"/>
  </w:num>
  <w:num w:numId="40">
    <w:abstractNumId w:val="74"/>
  </w:num>
  <w:num w:numId="41">
    <w:abstractNumId w:val="68"/>
  </w:num>
  <w:num w:numId="42">
    <w:abstractNumId w:val="9"/>
  </w:num>
  <w:num w:numId="43">
    <w:abstractNumId w:val="46"/>
  </w:num>
  <w:num w:numId="44">
    <w:abstractNumId w:val="72"/>
  </w:num>
  <w:num w:numId="45">
    <w:abstractNumId w:val="70"/>
  </w:num>
  <w:num w:numId="46">
    <w:abstractNumId w:val="30"/>
  </w:num>
  <w:num w:numId="47">
    <w:abstractNumId w:val="12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3"/>
  </w:num>
  <w:num w:numId="51">
    <w:abstractNumId w:val="69"/>
  </w:num>
  <w:num w:numId="52">
    <w:abstractNumId w:val="14"/>
  </w:num>
  <w:num w:numId="53">
    <w:abstractNumId w:val="67"/>
  </w:num>
  <w:num w:numId="54">
    <w:abstractNumId w:val="22"/>
  </w:num>
  <w:num w:numId="55">
    <w:abstractNumId w:val="33"/>
  </w:num>
  <w:num w:numId="56">
    <w:abstractNumId w:val="52"/>
  </w:num>
  <w:num w:numId="57">
    <w:abstractNumId w:val="50"/>
  </w:num>
  <w:num w:numId="58">
    <w:abstractNumId w:val="44"/>
  </w:num>
  <w:num w:numId="59">
    <w:abstractNumId w:val="40"/>
  </w:num>
  <w:num w:numId="60">
    <w:abstractNumId w:val="32"/>
  </w:num>
  <w:num w:numId="61">
    <w:abstractNumId w:val="54"/>
  </w:num>
  <w:num w:numId="62">
    <w:abstractNumId w:val="20"/>
  </w:num>
  <w:num w:numId="63">
    <w:abstractNumId w:val="7"/>
  </w:num>
  <w:num w:numId="64">
    <w:abstractNumId w:val="51"/>
  </w:num>
  <w:num w:numId="65">
    <w:abstractNumId w:val="38"/>
  </w:num>
  <w:num w:numId="66">
    <w:abstractNumId w:val="24"/>
  </w:num>
  <w:num w:numId="67">
    <w:abstractNumId w:val="41"/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</w:num>
  <w:num w:numId="70">
    <w:abstractNumId w:val="10"/>
  </w:num>
  <w:num w:numId="71">
    <w:abstractNumId w:val="2"/>
  </w:num>
  <w:num w:numId="72">
    <w:abstractNumId w:val="25"/>
  </w:num>
  <w:num w:numId="73">
    <w:abstractNumId w:val="3"/>
  </w:num>
  <w:num w:numId="74">
    <w:abstractNumId w:val="47"/>
  </w:num>
  <w:num w:numId="75">
    <w:abstractNumId w:val="71"/>
  </w:num>
  <w:num w:numId="76">
    <w:abstractNumId w:val="31"/>
  </w:num>
  <w:num w:numId="77">
    <w:abstractNumId w:val="36"/>
  </w:num>
  <w:num w:numId="78">
    <w:abstractNumId w:val="5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E6"/>
    <w:rsid w:val="0000495B"/>
    <w:rsid w:val="00035478"/>
    <w:rsid w:val="0004338C"/>
    <w:rsid w:val="00085F20"/>
    <w:rsid w:val="00096EBD"/>
    <w:rsid w:val="001176C2"/>
    <w:rsid w:val="001218AB"/>
    <w:rsid w:val="00165F2B"/>
    <w:rsid w:val="00166F7D"/>
    <w:rsid w:val="00174527"/>
    <w:rsid w:val="00204FB0"/>
    <w:rsid w:val="002114F2"/>
    <w:rsid w:val="00301567"/>
    <w:rsid w:val="00326B4A"/>
    <w:rsid w:val="003D3487"/>
    <w:rsid w:val="00452F00"/>
    <w:rsid w:val="00453676"/>
    <w:rsid w:val="004647A2"/>
    <w:rsid w:val="0054781A"/>
    <w:rsid w:val="0057668F"/>
    <w:rsid w:val="005977C7"/>
    <w:rsid w:val="0064172B"/>
    <w:rsid w:val="006A2636"/>
    <w:rsid w:val="00747CAA"/>
    <w:rsid w:val="007634C2"/>
    <w:rsid w:val="00784BD2"/>
    <w:rsid w:val="007B072A"/>
    <w:rsid w:val="007C0B74"/>
    <w:rsid w:val="007C3945"/>
    <w:rsid w:val="007F681D"/>
    <w:rsid w:val="00854B93"/>
    <w:rsid w:val="00953276"/>
    <w:rsid w:val="0095625D"/>
    <w:rsid w:val="009A3AA1"/>
    <w:rsid w:val="009A5141"/>
    <w:rsid w:val="009C615C"/>
    <w:rsid w:val="009D602F"/>
    <w:rsid w:val="00A36E5F"/>
    <w:rsid w:val="00AB41ED"/>
    <w:rsid w:val="00B13CE6"/>
    <w:rsid w:val="00B933CD"/>
    <w:rsid w:val="00BF6617"/>
    <w:rsid w:val="00C315D0"/>
    <w:rsid w:val="00C34075"/>
    <w:rsid w:val="00C82A04"/>
    <w:rsid w:val="00CC42D3"/>
    <w:rsid w:val="00CD305B"/>
    <w:rsid w:val="00DF0276"/>
    <w:rsid w:val="00E57E94"/>
    <w:rsid w:val="00E73A3E"/>
    <w:rsid w:val="00E8693E"/>
    <w:rsid w:val="00FB4A0B"/>
    <w:rsid w:val="00FD0926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E7C21"/>
  <w15:chartTrackingRefBased/>
  <w15:docId w15:val="{2C1DD5A0-3C64-4252-ACBB-4B3F546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CE6"/>
    <w:pPr>
      <w:numPr>
        <w:numId w:val="19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13CE6"/>
    <w:pPr>
      <w:keepNext/>
      <w:numPr>
        <w:numId w:val="18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13CE6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13CE6"/>
    <w:pPr>
      <w:keepNext/>
      <w:numPr>
        <w:numId w:val="17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B13CE6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B13C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CE6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B13CE6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B13CE6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B13C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B13CE6"/>
  </w:style>
  <w:style w:type="paragraph" w:styleId="Stopka">
    <w:name w:val="footer"/>
    <w:basedOn w:val="Normalny"/>
    <w:link w:val="StopkaZnak"/>
    <w:uiPriority w:val="99"/>
    <w:unhideWhenUsed/>
    <w:rsid w:val="00B13C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CE6"/>
  </w:style>
  <w:style w:type="character" w:customStyle="1" w:styleId="Nagwek1Znak">
    <w:name w:val="Nagłówek 1 Znak"/>
    <w:basedOn w:val="Domylnaczcionkaakapitu"/>
    <w:link w:val="Nagwek1"/>
    <w:uiPriority w:val="9"/>
    <w:rsid w:val="00B13CE6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13CE6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13CE6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13CE6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B13CE6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13CE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13CE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13CE6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13CE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13CE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CE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qFormat/>
    <w:rsid w:val="00B13CE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B13CE6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B13C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B13CE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13CE6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rsid w:val="00B13CE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B13CE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B13CE6"/>
    <w:rPr>
      <w:i/>
      <w:iCs/>
    </w:rPr>
  </w:style>
  <w:style w:type="numbering" w:customStyle="1" w:styleId="WW8Num12">
    <w:name w:val="WW8Num12"/>
    <w:rsid w:val="00B13CE6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13CE6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13CE6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B13CE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C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E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CE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C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B13CE6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B13CE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B13CE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B13CE6"/>
    <w:rPr>
      <w:rFonts w:ascii="Arial" w:hAnsi="Arial" w:cs="Arial"/>
      <w:b/>
      <w:bCs/>
      <w:sz w:val="22"/>
      <w:szCs w:val="22"/>
    </w:rPr>
  </w:style>
  <w:style w:type="paragraph" w:styleId="Tekstblokowy">
    <w:name w:val="Block Text"/>
    <w:aliases w:val=" Znak"/>
    <w:basedOn w:val="Normalny"/>
    <w:link w:val="TekstblokowyZnak"/>
    <w:rsid w:val="00B13CE6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B13CE6"/>
  </w:style>
  <w:style w:type="paragraph" w:customStyle="1" w:styleId="FR1">
    <w:name w:val="FR1"/>
    <w:rsid w:val="00B13CE6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B13CE6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B13CE6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13CE6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3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13CE6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B13CE6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B13CE6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B13CE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B13CE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B13CE6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B13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B13CE6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B13CE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B13CE6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B13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13CE6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3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CE6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13CE6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3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B13CE6"/>
    <w:rPr>
      <w:vertAlign w:val="superscript"/>
    </w:rPr>
  </w:style>
  <w:style w:type="paragraph" w:customStyle="1" w:styleId="Zwykytekst1">
    <w:name w:val="Zwykły tekst1"/>
    <w:basedOn w:val="Normalny"/>
    <w:rsid w:val="00B13CE6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B13CE6"/>
    <w:rPr>
      <w:color w:val="0000CD"/>
    </w:rPr>
  </w:style>
  <w:style w:type="numbering" w:customStyle="1" w:styleId="Styl1">
    <w:name w:val="Styl1"/>
    <w:rsid w:val="00B13CE6"/>
    <w:pPr>
      <w:numPr>
        <w:numId w:val="20"/>
      </w:numPr>
    </w:pPr>
  </w:style>
  <w:style w:type="numbering" w:customStyle="1" w:styleId="Styl2">
    <w:name w:val="Styl2"/>
    <w:rsid w:val="00B13CE6"/>
    <w:pPr>
      <w:numPr>
        <w:numId w:val="21"/>
      </w:numPr>
    </w:pPr>
  </w:style>
  <w:style w:type="numbering" w:customStyle="1" w:styleId="Styl3">
    <w:name w:val="Styl3"/>
    <w:rsid w:val="00B13CE6"/>
    <w:pPr>
      <w:numPr>
        <w:numId w:val="22"/>
      </w:numPr>
    </w:pPr>
  </w:style>
  <w:style w:type="numbering" w:customStyle="1" w:styleId="Styl4">
    <w:name w:val="Styl4"/>
    <w:rsid w:val="00B13CE6"/>
    <w:pPr>
      <w:numPr>
        <w:numId w:val="23"/>
      </w:numPr>
    </w:pPr>
  </w:style>
  <w:style w:type="paragraph" w:customStyle="1" w:styleId="Default">
    <w:name w:val="Default"/>
    <w:rsid w:val="00B13CE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1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13CE6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B13CE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B13CE6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B13CE6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B13CE6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B13CE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B13CE6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B13CE6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B13CE6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B13CE6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B13CE6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B13CE6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B13CE6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B13CE6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B13CE6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B13CE6"/>
    <w:rPr>
      <w:b/>
      <w:bCs/>
    </w:rPr>
  </w:style>
  <w:style w:type="character" w:customStyle="1" w:styleId="WW8Num30z2">
    <w:name w:val="WW8Num30z2"/>
    <w:rsid w:val="00B13CE6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B13CE6"/>
    <w:rPr>
      <w:color w:val="800080"/>
      <w:u w:val="single"/>
    </w:rPr>
  </w:style>
  <w:style w:type="paragraph" w:customStyle="1" w:styleId="xl63">
    <w:name w:val="xl63"/>
    <w:basedOn w:val="Normalny"/>
    <w:rsid w:val="00B13CE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B13CE6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B13CE6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B13CE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B13CE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B13CE6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B13CE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B13CE6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B1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B13CE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B13CE6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B13C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B13C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B13CE6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B13CE6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B13C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B13CE6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B13C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B13C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B13C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B13CE6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B13CE6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B13CE6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B13CE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B13CE6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B13CE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B13C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B13CE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B13CE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B13CE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B13C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B13C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B13C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B13CE6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B13CE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B13CE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B13CE6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B13CE6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B13CE6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B13CE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B13CE6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B13CE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B13CE6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B13CE6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B13CE6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B13CE6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B13CE6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13CE6"/>
  </w:style>
  <w:style w:type="numbering" w:customStyle="1" w:styleId="Styl5">
    <w:name w:val="Styl5"/>
    <w:uiPriority w:val="99"/>
    <w:rsid w:val="00B13CE6"/>
    <w:pPr>
      <w:numPr>
        <w:numId w:val="24"/>
      </w:numPr>
    </w:pPr>
  </w:style>
  <w:style w:type="paragraph" w:customStyle="1" w:styleId="tekstost">
    <w:name w:val="tekst ost"/>
    <w:basedOn w:val="Normalny"/>
    <w:rsid w:val="00B13CE6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B13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13CE6"/>
  </w:style>
  <w:style w:type="numbering" w:customStyle="1" w:styleId="Bezlisty2">
    <w:name w:val="Bez listy2"/>
    <w:next w:val="Bezlisty"/>
    <w:uiPriority w:val="99"/>
    <w:semiHidden/>
    <w:unhideWhenUsed/>
    <w:rsid w:val="00B13CE6"/>
  </w:style>
  <w:style w:type="numbering" w:customStyle="1" w:styleId="Styl6">
    <w:name w:val="Styl6"/>
    <w:uiPriority w:val="99"/>
    <w:rsid w:val="00B13CE6"/>
    <w:pPr>
      <w:numPr>
        <w:numId w:val="26"/>
      </w:numPr>
    </w:pPr>
  </w:style>
  <w:style w:type="numbering" w:customStyle="1" w:styleId="Styl7">
    <w:name w:val="Styl7"/>
    <w:uiPriority w:val="99"/>
    <w:rsid w:val="00B13CE6"/>
    <w:pPr>
      <w:numPr>
        <w:numId w:val="27"/>
      </w:numPr>
    </w:pPr>
  </w:style>
  <w:style w:type="numbering" w:customStyle="1" w:styleId="Styl8">
    <w:name w:val="Styl8"/>
    <w:uiPriority w:val="99"/>
    <w:rsid w:val="00B13CE6"/>
    <w:pPr>
      <w:numPr>
        <w:numId w:val="28"/>
      </w:numPr>
    </w:pPr>
  </w:style>
  <w:style w:type="numbering" w:customStyle="1" w:styleId="Styl9">
    <w:name w:val="Styl9"/>
    <w:uiPriority w:val="99"/>
    <w:rsid w:val="00B13CE6"/>
    <w:pPr>
      <w:numPr>
        <w:numId w:val="29"/>
      </w:numPr>
    </w:pPr>
  </w:style>
  <w:style w:type="numbering" w:customStyle="1" w:styleId="Styl10">
    <w:name w:val="Styl10"/>
    <w:uiPriority w:val="99"/>
    <w:rsid w:val="00B13CE6"/>
    <w:pPr>
      <w:numPr>
        <w:numId w:val="30"/>
      </w:numPr>
    </w:pPr>
  </w:style>
  <w:style w:type="numbering" w:customStyle="1" w:styleId="Styl11">
    <w:name w:val="Styl11"/>
    <w:uiPriority w:val="99"/>
    <w:rsid w:val="00B13CE6"/>
    <w:pPr>
      <w:numPr>
        <w:numId w:val="31"/>
      </w:numPr>
    </w:pPr>
  </w:style>
  <w:style w:type="numbering" w:customStyle="1" w:styleId="Styl12">
    <w:name w:val="Styl12"/>
    <w:uiPriority w:val="99"/>
    <w:rsid w:val="00B13CE6"/>
    <w:pPr>
      <w:numPr>
        <w:numId w:val="32"/>
      </w:numPr>
    </w:pPr>
  </w:style>
  <w:style w:type="numbering" w:customStyle="1" w:styleId="Styl13">
    <w:name w:val="Styl13"/>
    <w:uiPriority w:val="99"/>
    <w:rsid w:val="00B13CE6"/>
    <w:pPr>
      <w:numPr>
        <w:numId w:val="33"/>
      </w:numPr>
    </w:pPr>
  </w:style>
  <w:style w:type="numbering" w:customStyle="1" w:styleId="Styl14">
    <w:name w:val="Styl14"/>
    <w:uiPriority w:val="99"/>
    <w:rsid w:val="00B13CE6"/>
    <w:pPr>
      <w:numPr>
        <w:numId w:val="34"/>
      </w:numPr>
    </w:pPr>
  </w:style>
  <w:style w:type="numbering" w:customStyle="1" w:styleId="Styl15">
    <w:name w:val="Styl15"/>
    <w:uiPriority w:val="99"/>
    <w:rsid w:val="00B13CE6"/>
    <w:pPr>
      <w:numPr>
        <w:numId w:val="35"/>
      </w:numPr>
    </w:pPr>
  </w:style>
  <w:style w:type="numbering" w:customStyle="1" w:styleId="Styl16">
    <w:name w:val="Styl16"/>
    <w:uiPriority w:val="99"/>
    <w:rsid w:val="00B13CE6"/>
    <w:pPr>
      <w:numPr>
        <w:numId w:val="36"/>
      </w:numPr>
    </w:pPr>
  </w:style>
  <w:style w:type="numbering" w:customStyle="1" w:styleId="Styl17">
    <w:name w:val="Styl17"/>
    <w:uiPriority w:val="99"/>
    <w:rsid w:val="00B13CE6"/>
    <w:pPr>
      <w:numPr>
        <w:numId w:val="37"/>
      </w:numPr>
    </w:pPr>
  </w:style>
  <w:style w:type="numbering" w:customStyle="1" w:styleId="Styl18">
    <w:name w:val="Styl18"/>
    <w:uiPriority w:val="99"/>
    <w:rsid w:val="00B13CE6"/>
    <w:pPr>
      <w:numPr>
        <w:numId w:val="38"/>
      </w:numPr>
    </w:pPr>
  </w:style>
  <w:style w:type="numbering" w:customStyle="1" w:styleId="Styl19">
    <w:name w:val="Styl19"/>
    <w:uiPriority w:val="99"/>
    <w:rsid w:val="00B13CE6"/>
    <w:pPr>
      <w:numPr>
        <w:numId w:val="39"/>
      </w:numPr>
    </w:pPr>
  </w:style>
  <w:style w:type="numbering" w:customStyle="1" w:styleId="Styl20">
    <w:name w:val="Styl20"/>
    <w:uiPriority w:val="99"/>
    <w:rsid w:val="00B13CE6"/>
    <w:pPr>
      <w:numPr>
        <w:numId w:val="40"/>
      </w:numPr>
    </w:pPr>
  </w:style>
  <w:style w:type="paragraph" w:customStyle="1" w:styleId="BodyText21">
    <w:name w:val="Body Text 21"/>
    <w:basedOn w:val="Normalny"/>
    <w:rsid w:val="00B13CE6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13CE6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13CE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B13CE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B13CE6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13CE6"/>
  </w:style>
  <w:style w:type="character" w:customStyle="1" w:styleId="WW8Num1z0">
    <w:name w:val="WW8Num1z0"/>
    <w:rsid w:val="00B13CE6"/>
    <w:rPr>
      <w:b w:val="0"/>
      <w:i w:val="0"/>
    </w:rPr>
  </w:style>
  <w:style w:type="character" w:customStyle="1" w:styleId="apple-converted-space">
    <w:name w:val="apple-converted-space"/>
    <w:rsid w:val="00B13CE6"/>
  </w:style>
  <w:style w:type="character" w:customStyle="1" w:styleId="manufacturer">
    <w:name w:val="manufacturer"/>
    <w:rsid w:val="00B13CE6"/>
  </w:style>
  <w:style w:type="character" w:customStyle="1" w:styleId="productname">
    <w:name w:val="productname"/>
    <w:rsid w:val="00B13CE6"/>
  </w:style>
  <w:style w:type="character" w:customStyle="1" w:styleId="trzynastka1">
    <w:name w:val="trzynastka1"/>
    <w:rsid w:val="00B13CE6"/>
    <w:rPr>
      <w:sz w:val="20"/>
      <w:szCs w:val="20"/>
    </w:rPr>
  </w:style>
  <w:style w:type="paragraph" w:customStyle="1" w:styleId="style23">
    <w:name w:val="style23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B13CE6"/>
  </w:style>
  <w:style w:type="character" w:customStyle="1" w:styleId="productheader">
    <w:name w:val="productheader"/>
    <w:rsid w:val="00B13CE6"/>
  </w:style>
  <w:style w:type="table" w:customStyle="1" w:styleId="Tabela-Siatka2">
    <w:name w:val="Tabela - Siatka2"/>
    <w:basedOn w:val="Standardowy"/>
    <w:next w:val="Tabela-Siatka"/>
    <w:uiPriority w:val="59"/>
    <w:rsid w:val="00B13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13CE6"/>
  </w:style>
  <w:style w:type="paragraph" w:customStyle="1" w:styleId="font5">
    <w:name w:val="font5"/>
    <w:basedOn w:val="Normalny"/>
    <w:rsid w:val="00B13CE6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B13CE6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B13C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B13CE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B13CE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B13CE6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B13CE6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B13CE6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B13CE6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B13CE6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B13CE6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B13CE6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B13CE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B13CE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B13CE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B13C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B13C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B13CE6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B13CE6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B13CE6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B13CE6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B13CE6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B13CE6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B13C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B13C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B13CE6"/>
  </w:style>
  <w:style w:type="table" w:customStyle="1" w:styleId="Tabela-Siatka3">
    <w:name w:val="Tabela - Siatka3"/>
    <w:basedOn w:val="Standardowy"/>
    <w:next w:val="Tabela-Siatka"/>
    <w:uiPriority w:val="59"/>
    <w:rsid w:val="00B13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B13CE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B1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B13CE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B1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B13CE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B13CE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B13CE6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B13C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B13C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B13CE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B13C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B13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B13C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B13CE6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B13CE6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13CE6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B13CE6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13CE6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B13CE6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B13CE6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B13CE6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B13CE6"/>
  </w:style>
  <w:style w:type="character" w:customStyle="1" w:styleId="TekstdymkaZnak1">
    <w:name w:val="Tekst dymka Znak1"/>
    <w:uiPriority w:val="99"/>
    <w:semiHidden/>
    <w:rsid w:val="00B13CE6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B13CE6"/>
  </w:style>
  <w:style w:type="paragraph" w:customStyle="1" w:styleId="libelle-description">
    <w:name w:val="libelle-description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B13CE6"/>
  </w:style>
  <w:style w:type="character" w:customStyle="1" w:styleId="desc">
    <w:name w:val="desc"/>
    <w:basedOn w:val="Domylnaczcionkaakapitu"/>
    <w:rsid w:val="00B13CE6"/>
  </w:style>
  <w:style w:type="character" w:customStyle="1" w:styleId="lstledesc">
    <w:name w:val="lstle_desc"/>
    <w:basedOn w:val="Domylnaczcionkaakapitu"/>
    <w:rsid w:val="00B13CE6"/>
  </w:style>
  <w:style w:type="paragraph" w:customStyle="1" w:styleId="nazwa">
    <w:name w:val="nazwa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B13CE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13CE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13CE6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13CE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13CE6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B13CE6"/>
  </w:style>
  <w:style w:type="character" w:customStyle="1" w:styleId="fpidedesc">
    <w:name w:val="fpide_desc"/>
    <w:basedOn w:val="Domylnaczcionkaakapitu"/>
    <w:rsid w:val="00B13CE6"/>
  </w:style>
  <w:style w:type="character" w:customStyle="1" w:styleId="style3">
    <w:name w:val="style3"/>
    <w:basedOn w:val="Domylnaczcionkaakapitu"/>
    <w:uiPriority w:val="99"/>
    <w:rsid w:val="00B13CE6"/>
  </w:style>
  <w:style w:type="character" w:customStyle="1" w:styleId="hps">
    <w:name w:val="hps"/>
    <w:basedOn w:val="Domylnaczcionkaakapitu"/>
    <w:rsid w:val="00B13CE6"/>
  </w:style>
  <w:style w:type="character" w:customStyle="1" w:styleId="altitle">
    <w:name w:val="al_title"/>
    <w:basedOn w:val="Domylnaczcionkaakapitu"/>
    <w:rsid w:val="00B13CE6"/>
  </w:style>
  <w:style w:type="paragraph" w:customStyle="1" w:styleId="stdtxt">
    <w:name w:val="std_txt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B13CE6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B13CE6"/>
  </w:style>
  <w:style w:type="character" w:customStyle="1" w:styleId="h-text1">
    <w:name w:val="h-text1"/>
    <w:basedOn w:val="Domylnaczcionkaakapitu"/>
    <w:rsid w:val="00B13CE6"/>
  </w:style>
  <w:style w:type="character" w:customStyle="1" w:styleId="text01">
    <w:name w:val="text_01"/>
    <w:basedOn w:val="Domylnaczcionkaakapitu"/>
    <w:rsid w:val="00B13CE6"/>
  </w:style>
  <w:style w:type="character" w:customStyle="1" w:styleId="page-name">
    <w:name w:val="page-name"/>
    <w:rsid w:val="00B13CE6"/>
  </w:style>
  <w:style w:type="character" w:customStyle="1" w:styleId="weight--unit">
    <w:name w:val="weight--unit"/>
    <w:rsid w:val="00B13CE6"/>
  </w:style>
  <w:style w:type="character" w:customStyle="1" w:styleId="name">
    <w:name w:val="name"/>
    <w:rsid w:val="00B13CE6"/>
  </w:style>
  <w:style w:type="character" w:customStyle="1" w:styleId="alt-edited1">
    <w:name w:val="alt-edited1"/>
    <w:rsid w:val="00B13CE6"/>
    <w:rPr>
      <w:color w:val="4D90F0"/>
    </w:rPr>
  </w:style>
  <w:style w:type="character" w:customStyle="1" w:styleId="breadcrumblast">
    <w:name w:val="breadcrumblast"/>
    <w:basedOn w:val="Domylnaczcionkaakapitu"/>
    <w:rsid w:val="00B13CE6"/>
  </w:style>
  <w:style w:type="numbering" w:customStyle="1" w:styleId="Styl1611">
    <w:name w:val="Styl1611"/>
    <w:uiPriority w:val="99"/>
    <w:rsid w:val="00B13CE6"/>
    <w:pPr>
      <w:numPr>
        <w:numId w:val="25"/>
      </w:numPr>
    </w:pPr>
  </w:style>
  <w:style w:type="numbering" w:customStyle="1" w:styleId="Styl1711">
    <w:name w:val="Styl1711"/>
    <w:uiPriority w:val="99"/>
    <w:rsid w:val="00B13CE6"/>
    <w:pPr>
      <w:numPr>
        <w:numId w:val="41"/>
      </w:numPr>
    </w:pPr>
  </w:style>
  <w:style w:type="paragraph" w:customStyle="1" w:styleId="font7">
    <w:name w:val="font7"/>
    <w:basedOn w:val="Normalny"/>
    <w:rsid w:val="00B13CE6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B13CE6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B13CE6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B13CE6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B13CE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B13CE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B13CE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B13CE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B13CE6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B13CE6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B13CE6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B13CE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B13CE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B13CE6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B13CE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B13C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B1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B1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B13C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B13C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B13C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B13CE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B13C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B13C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B13CE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B13C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B13C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B13CE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B13CE6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B13C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B1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B13C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B1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B1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B1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B1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B1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B1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B13CE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3CE6"/>
    <w:rPr>
      <w:color w:val="605E5C"/>
      <w:shd w:val="clear" w:color="auto" w:fill="E1DFDD"/>
    </w:rPr>
  </w:style>
  <w:style w:type="numbering" w:customStyle="1" w:styleId="Styl132">
    <w:name w:val="Styl132"/>
    <w:uiPriority w:val="99"/>
    <w:rsid w:val="00B13CE6"/>
    <w:pPr>
      <w:numPr>
        <w:numId w:val="67"/>
      </w:numPr>
    </w:pPr>
  </w:style>
  <w:style w:type="paragraph" w:customStyle="1" w:styleId="Teksttreci0">
    <w:name w:val="Tekst treści"/>
    <w:basedOn w:val="Normalny"/>
    <w:uiPriority w:val="99"/>
    <w:rsid w:val="00FD59F7"/>
    <w:pPr>
      <w:widowControl w:val="0"/>
      <w:shd w:val="clear" w:color="auto" w:fill="FFFFFF"/>
      <w:spacing w:after="960" w:line="240" w:lineRule="atLeast"/>
      <w:ind w:hanging="1520"/>
      <w:jc w:val="center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452F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52F00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452F00"/>
    <w:rPr>
      <w:rFonts w:ascii="Times New Roman" w:eastAsia="Times New Roman" w:hAnsi="Times New Roman" w:cs="Times New Roman"/>
      <w:color w:val="000000"/>
      <w:sz w:val="9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26" Type="http://schemas.openxmlformats.org/officeDocument/2006/relationships/image" Target="media/image3.jpg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image" Target="media/image11.jpg"/><Relationship Id="rId7" Type="http://schemas.openxmlformats.org/officeDocument/2006/relationships/styles" Target="styl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2.xml"/><Relationship Id="rId25" Type="http://schemas.openxmlformats.org/officeDocument/2006/relationships/image" Target="media/image2.jpg"/><Relationship Id="rId33" Type="http://schemas.openxmlformats.org/officeDocument/2006/relationships/image" Target="media/image10.jpg"/><Relationship Id="rId38" Type="http://schemas.openxmlformats.org/officeDocument/2006/relationships/image" Target="media/image15.jpg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image" Target="media/image6.jp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1.jpg@01D90AEE.A0E55AA0" TargetMode="External"/><Relationship Id="rId32" Type="http://schemas.openxmlformats.org/officeDocument/2006/relationships/image" Target="media/image9.jpg"/><Relationship Id="rId37" Type="http://schemas.openxmlformats.org/officeDocument/2006/relationships/image" Target="media/image14.jpg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jw4809.iodo@ron.mil.pl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5.jpg"/><Relationship Id="rId36" Type="http://schemas.openxmlformats.org/officeDocument/2006/relationships/image" Target="media/image13.jpg"/><Relationship Id="rId10" Type="http://schemas.openxmlformats.org/officeDocument/2006/relationships/footnotes" Target="footnotes.xml"/><Relationship Id="rId19" Type="http://schemas.openxmlformats.org/officeDocument/2006/relationships/hyperlink" Target="mailto:rzecznikwot@mon.gov.pl" TargetMode="External"/><Relationship Id="rId31" Type="http://schemas.openxmlformats.org/officeDocument/2006/relationships/image" Target="media/image8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w4809.kj@ron.mil.pl" TargetMode="External"/><Relationship Id="rId22" Type="http://schemas.openxmlformats.org/officeDocument/2006/relationships/hyperlink" Target="https://www.uodo.gov.pl/pl/131/224" TargetMode="External"/><Relationship Id="rId27" Type="http://schemas.openxmlformats.org/officeDocument/2006/relationships/image" Target="media/image4.jpg"/><Relationship Id="rId30" Type="http://schemas.openxmlformats.org/officeDocument/2006/relationships/image" Target="media/image7.jpg"/><Relationship Id="rId35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PEYA4Z2STNJ5-1786848945-1901</_dlc_DocId>
    <_dlc_DocIdUrl xmlns="f52873c2-5f31-4973-adda-d4235ece25bd">
      <Url>https://iwspsz.ron.int/jiwspsz/rblog/2rblog/jwbezpod/26wog/kom/szp/_layouts/15/DocIdRedir.aspx?ID=PEYA4Z2STNJ5-1786848945-1901</Url>
      <Description>PEYA4Z2STNJ5-1786848945-1901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B92273D-21E0-4D45-BC4A-EAD96D065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A267F-C3D7-4E68-A7C8-80B31B0FE5C8}">
  <ds:schemaRefs>
    <ds:schemaRef ds:uri="http://schemas.microsoft.com/sharepoint/v3"/>
    <ds:schemaRef ds:uri="f52873c2-5f31-4973-adda-d4235ece25b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569D89-CDAD-4C00-BFE3-E874555CF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C4097-97F0-41FF-8856-2E42011108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86BA21-A352-467C-AA05-85346D74A3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7867</Words>
  <Characters>47207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Nikodymczuk Marta</dc:creator>
  <cp:keywords/>
  <dc:description/>
  <cp:lastModifiedBy>Nikodymczuk Marta</cp:lastModifiedBy>
  <cp:revision>5</cp:revision>
  <cp:lastPrinted>2025-01-17T07:46:00Z</cp:lastPrinted>
  <dcterms:created xsi:type="dcterms:W3CDTF">2025-01-16T11:49:00Z</dcterms:created>
  <dcterms:modified xsi:type="dcterms:W3CDTF">2025-01-17T07:50:00Z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9fa21165-fc4e-48c2-ad9a-3d4fb95d2178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gnKIXLiEUZK0U0a+w54oUTxUmA4XjvvG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cb4d40b6-204e-42ab-bc2b-cd10d61ca1d0</vt:lpwstr>
  </property>
  <property fmtid="{D5CDD505-2E9C-101B-9397-08002B2CF9AE}" pid="10" name="s5636:Creator type=author">
    <vt:lpwstr>Nikodymczuk Marta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10.8.14.77</vt:lpwstr>
  </property>
  <property fmtid="{D5CDD505-2E9C-101B-9397-08002B2CF9AE}" pid="13" name="bjPortionMark">
    <vt:lpwstr>[]</vt:lpwstr>
  </property>
</Properties>
</file>