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C4CB1" w14:textId="77777777" w:rsidR="00AB2E43" w:rsidRPr="00790516" w:rsidRDefault="00AB2E43" w:rsidP="00AB2E43">
      <w:pPr>
        <w:suppressAutoHyphens/>
        <w:spacing w:after="0" w:line="240" w:lineRule="auto"/>
        <w:jc w:val="both"/>
        <w:rPr>
          <w:rFonts w:ascii="Arial" w:eastAsia="Times New Roman" w:hAnsi="Arial" w:cs="Arial"/>
          <w:b/>
          <w:color w:val="000000"/>
          <w:sz w:val="24"/>
          <w:szCs w:val="24"/>
          <w:lang w:eastAsia="ar-SA"/>
        </w:rPr>
      </w:pPr>
    </w:p>
    <w:p w14:paraId="46D2D025" w14:textId="60BB8222" w:rsidR="00AB2E43" w:rsidRDefault="00AB2E43" w:rsidP="006E45A0">
      <w:pPr>
        <w:keepNext/>
        <w:tabs>
          <w:tab w:val="left" w:pos="576"/>
        </w:tabs>
        <w:suppressAutoHyphens/>
        <w:spacing w:after="0" w:line="240" w:lineRule="auto"/>
        <w:ind w:left="576" w:hanging="576"/>
        <w:jc w:val="center"/>
        <w:outlineLvl w:val="1"/>
        <w:rPr>
          <w:rFonts w:ascii="Arial" w:eastAsia="Times New Roman" w:hAnsi="Arial" w:cs="Arial"/>
          <w:b/>
          <w:bCs/>
          <w:color w:val="000000"/>
          <w:sz w:val="32"/>
          <w:szCs w:val="32"/>
          <w:lang w:eastAsia="ar-SA"/>
        </w:rPr>
      </w:pPr>
      <w:r w:rsidRPr="00790516">
        <w:rPr>
          <w:rFonts w:ascii="Arial" w:eastAsia="Times New Roman" w:hAnsi="Arial" w:cs="Arial"/>
          <w:b/>
          <w:bCs/>
          <w:color w:val="000000"/>
          <w:sz w:val="32"/>
          <w:szCs w:val="32"/>
          <w:lang w:eastAsia="ar-SA"/>
        </w:rPr>
        <w:t>SPECYFIKACJA WARUNKÓW ZAMÓWIENIA</w:t>
      </w:r>
    </w:p>
    <w:p w14:paraId="2DC99C47" w14:textId="2A7D08AA" w:rsidR="00B811F7" w:rsidRPr="00790516" w:rsidRDefault="00B811F7" w:rsidP="006E45A0">
      <w:pPr>
        <w:keepNext/>
        <w:tabs>
          <w:tab w:val="left" w:pos="576"/>
        </w:tabs>
        <w:suppressAutoHyphens/>
        <w:spacing w:after="0" w:line="240" w:lineRule="auto"/>
        <w:ind w:left="576" w:hanging="576"/>
        <w:jc w:val="center"/>
        <w:outlineLvl w:val="1"/>
        <w:rPr>
          <w:rFonts w:ascii="Arial" w:eastAsia="Times New Roman" w:hAnsi="Arial" w:cs="Arial"/>
          <w:b/>
          <w:bCs/>
          <w:color w:val="000000"/>
          <w:sz w:val="32"/>
          <w:szCs w:val="32"/>
          <w:lang w:eastAsia="ar-SA"/>
        </w:rPr>
      </w:pPr>
      <w:r>
        <w:rPr>
          <w:rFonts w:ascii="Arial" w:eastAsia="Times New Roman" w:hAnsi="Arial" w:cs="Arial"/>
          <w:b/>
          <w:bCs/>
          <w:color w:val="000000"/>
          <w:sz w:val="32"/>
          <w:szCs w:val="32"/>
          <w:lang w:eastAsia="ar-SA"/>
        </w:rPr>
        <w:t>(w skrócie SWZ)</w:t>
      </w:r>
    </w:p>
    <w:p w14:paraId="2087E998" w14:textId="77777777" w:rsidR="00AB2E43" w:rsidRPr="00790516" w:rsidRDefault="00AB2E43" w:rsidP="00AB2E43">
      <w:pPr>
        <w:suppressAutoHyphens/>
        <w:spacing w:after="0" w:line="240" w:lineRule="auto"/>
        <w:rPr>
          <w:rFonts w:ascii="Arial" w:eastAsia="Times New Roman" w:hAnsi="Arial" w:cs="Arial"/>
          <w:sz w:val="24"/>
          <w:szCs w:val="24"/>
          <w:lang w:eastAsia="ar-SA"/>
        </w:rPr>
      </w:pPr>
    </w:p>
    <w:p w14:paraId="19193101" w14:textId="6E8CAAA8" w:rsidR="00AB2E43"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sz w:val="24"/>
          <w:szCs w:val="20"/>
          <w:lang w:eastAsia="ar-SA"/>
        </w:rPr>
      </w:pPr>
      <w:r w:rsidRPr="00790516">
        <w:rPr>
          <w:rFonts w:ascii="Arial" w:eastAsia="Times New Roman" w:hAnsi="Arial" w:cs="Arial"/>
          <w:b/>
          <w:sz w:val="24"/>
          <w:szCs w:val="20"/>
          <w:lang w:eastAsia="ar-SA"/>
        </w:rPr>
        <w:t>ZAMAWIAJĄCY:</w:t>
      </w:r>
    </w:p>
    <w:p w14:paraId="257BEB57" w14:textId="687113B4" w:rsidR="006E45A0"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 xml:space="preserve">Komenda Miejska Państwowej Straży Pożarnej </w:t>
      </w:r>
    </w:p>
    <w:p w14:paraId="47642876" w14:textId="3EDC3C72" w:rsidR="006E45A0"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 xml:space="preserve">w </w:t>
      </w:r>
      <w:r w:rsidR="000D58E0">
        <w:rPr>
          <w:rFonts w:ascii="Arial" w:eastAsia="Times New Roman" w:hAnsi="Arial" w:cs="Arial"/>
          <w:b/>
          <w:lang w:eastAsia="ar-SA"/>
        </w:rPr>
        <w:t>Rudzie Śląskiej</w:t>
      </w:r>
    </w:p>
    <w:p w14:paraId="0EFC3660" w14:textId="1DBE7D41" w:rsidR="006E45A0"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 xml:space="preserve">ul. </w:t>
      </w:r>
      <w:r w:rsidR="000D58E0">
        <w:rPr>
          <w:rFonts w:ascii="Arial" w:eastAsia="Times New Roman" w:hAnsi="Arial" w:cs="Arial"/>
          <w:b/>
          <w:lang w:eastAsia="ar-SA"/>
        </w:rPr>
        <w:t>Strażacka 10</w:t>
      </w:r>
    </w:p>
    <w:p w14:paraId="0C5F1892" w14:textId="1F6EE5AA" w:rsidR="006E45A0"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4</w:t>
      </w:r>
      <w:r w:rsidR="000D58E0">
        <w:rPr>
          <w:rFonts w:ascii="Arial" w:eastAsia="Times New Roman" w:hAnsi="Arial" w:cs="Arial"/>
          <w:b/>
          <w:lang w:eastAsia="ar-SA"/>
        </w:rPr>
        <w:t>1 – 710</w:t>
      </w:r>
      <w:r w:rsidRPr="00790516">
        <w:rPr>
          <w:rFonts w:ascii="Arial" w:eastAsia="Times New Roman" w:hAnsi="Arial" w:cs="Arial"/>
          <w:b/>
          <w:lang w:eastAsia="ar-SA"/>
        </w:rPr>
        <w:t xml:space="preserve"> </w:t>
      </w:r>
      <w:r w:rsidR="000D58E0">
        <w:rPr>
          <w:rFonts w:ascii="Arial" w:eastAsia="Times New Roman" w:hAnsi="Arial" w:cs="Arial"/>
          <w:b/>
          <w:lang w:eastAsia="ar-SA"/>
        </w:rPr>
        <w:t>Ruda Śląska</w:t>
      </w:r>
    </w:p>
    <w:p w14:paraId="022BF731" w14:textId="799D40DD" w:rsidR="006E45A0" w:rsidRPr="00790516" w:rsidRDefault="006E45A0" w:rsidP="000D58E0">
      <w:pPr>
        <w:spacing w:before="240" w:line="360" w:lineRule="auto"/>
        <w:jc w:val="both"/>
        <w:rPr>
          <w:rFonts w:ascii="Arial" w:hAnsi="Arial" w:cs="Arial"/>
          <w:b/>
        </w:rPr>
      </w:pPr>
      <w:r w:rsidRPr="00790516">
        <w:rPr>
          <w:rFonts w:ascii="Arial" w:hAnsi="Arial" w:cs="Arial"/>
        </w:rPr>
        <w:t xml:space="preserve">Zaprasza do złożenia oferty w trybie art. 275 pkt 1 (trybie podstawowym bez negocjacji) </w:t>
      </w:r>
      <w:r w:rsidR="00F8493B" w:rsidRPr="00790516">
        <w:rPr>
          <w:rFonts w:ascii="Arial" w:hAnsi="Arial" w:cs="Arial"/>
        </w:rPr>
        <w:t xml:space="preserve">                 </w:t>
      </w:r>
      <w:r w:rsidRPr="00790516">
        <w:rPr>
          <w:rFonts w:ascii="Arial" w:hAnsi="Arial" w:cs="Arial"/>
        </w:rPr>
        <w:t>o wartości zamówienia nieprzekraczającej progów unijnych o jakich stanowi art. 3 ustawy</w:t>
      </w:r>
      <w:r w:rsidR="00F8493B" w:rsidRPr="00790516">
        <w:rPr>
          <w:rFonts w:ascii="Arial" w:hAnsi="Arial" w:cs="Arial"/>
        </w:rPr>
        <w:t xml:space="preserve">              </w:t>
      </w:r>
      <w:r w:rsidRPr="00790516">
        <w:rPr>
          <w:rFonts w:ascii="Arial" w:hAnsi="Arial" w:cs="Arial"/>
        </w:rPr>
        <w:t xml:space="preserve"> z 11 września 2019 r. - Prawo zamówień publicznych </w:t>
      </w:r>
      <w:r w:rsidRPr="00F25E39">
        <w:rPr>
          <w:rFonts w:ascii="Arial" w:hAnsi="Arial" w:cs="Arial"/>
        </w:rPr>
        <w:t>(</w:t>
      </w:r>
      <w:r w:rsidR="005B6EB2" w:rsidRPr="00F25E39">
        <w:rPr>
          <w:rFonts w:ascii="Arial" w:hAnsi="Arial" w:cs="Arial"/>
        </w:rPr>
        <w:t xml:space="preserve">j.t. </w:t>
      </w:r>
      <w:r w:rsidRPr="00F25E39">
        <w:rPr>
          <w:rFonts w:ascii="Arial" w:hAnsi="Arial" w:cs="Arial"/>
        </w:rPr>
        <w:t>Dz. U. z 20</w:t>
      </w:r>
      <w:r w:rsidR="005B6EB2" w:rsidRPr="00F25E39">
        <w:rPr>
          <w:rFonts w:ascii="Arial" w:hAnsi="Arial" w:cs="Arial"/>
        </w:rPr>
        <w:t>2</w:t>
      </w:r>
      <w:r w:rsidR="00D576E6">
        <w:rPr>
          <w:rFonts w:ascii="Arial" w:hAnsi="Arial" w:cs="Arial"/>
        </w:rPr>
        <w:t>2</w:t>
      </w:r>
      <w:r w:rsidRPr="00F25E39">
        <w:rPr>
          <w:rFonts w:ascii="Arial" w:hAnsi="Arial" w:cs="Arial"/>
        </w:rPr>
        <w:t xml:space="preserve"> r. poz. </w:t>
      </w:r>
      <w:r w:rsidR="000D58E0" w:rsidRPr="000D58E0">
        <w:rPr>
          <w:rFonts w:ascii="Arial" w:hAnsi="Arial" w:cs="Arial"/>
        </w:rPr>
        <w:t>1710, 1812,</w:t>
      </w:r>
      <w:r w:rsidR="000D58E0">
        <w:rPr>
          <w:rFonts w:ascii="Arial" w:hAnsi="Arial" w:cs="Arial"/>
        </w:rPr>
        <w:t xml:space="preserve"> </w:t>
      </w:r>
      <w:r w:rsidR="000D58E0" w:rsidRPr="000D58E0">
        <w:rPr>
          <w:rFonts w:ascii="Arial" w:hAnsi="Arial" w:cs="Arial"/>
        </w:rPr>
        <w:t>1933, 2185</w:t>
      </w:r>
      <w:r w:rsidRPr="00790516">
        <w:rPr>
          <w:rFonts w:ascii="Arial" w:hAnsi="Arial" w:cs="Arial"/>
        </w:rPr>
        <w:t>)</w:t>
      </w:r>
      <w:r w:rsidR="00F8493B" w:rsidRPr="00790516">
        <w:rPr>
          <w:rFonts w:ascii="Arial" w:hAnsi="Arial" w:cs="Arial"/>
        </w:rPr>
        <w:t xml:space="preserve"> </w:t>
      </w:r>
      <w:r w:rsidRPr="00790516">
        <w:rPr>
          <w:rFonts w:ascii="Arial" w:hAnsi="Arial" w:cs="Arial"/>
        </w:rPr>
        <w:t>–</w:t>
      </w:r>
      <w:r w:rsidR="00F8493B" w:rsidRPr="00790516">
        <w:rPr>
          <w:rFonts w:ascii="Arial" w:hAnsi="Arial" w:cs="Arial"/>
        </w:rPr>
        <w:t xml:space="preserve"> </w:t>
      </w:r>
      <w:r w:rsidRPr="00790516">
        <w:rPr>
          <w:rFonts w:ascii="Arial" w:hAnsi="Arial" w:cs="Arial"/>
        </w:rPr>
        <w:t xml:space="preserve">dalej ustawy PZP na </w:t>
      </w:r>
    </w:p>
    <w:p w14:paraId="6BB6B2DE" w14:textId="0636D9CA" w:rsidR="006E45A0" w:rsidRPr="00790516" w:rsidRDefault="006E45A0" w:rsidP="006E45A0">
      <w:pPr>
        <w:spacing w:before="240" w:line="360" w:lineRule="auto"/>
        <w:jc w:val="center"/>
        <w:rPr>
          <w:rFonts w:ascii="Arial" w:hAnsi="Arial" w:cs="Arial"/>
        </w:rPr>
      </w:pPr>
      <w:r w:rsidRPr="00790516">
        <w:rPr>
          <w:rFonts w:ascii="Arial" w:hAnsi="Arial" w:cs="Arial"/>
          <w:b/>
        </w:rPr>
        <w:t xml:space="preserve">DOSTAWĘ </w:t>
      </w:r>
      <w:r w:rsidRPr="00790516">
        <w:rPr>
          <w:rFonts w:ascii="Arial" w:hAnsi="Arial" w:cs="Arial"/>
        </w:rPr>
        <w:t>pn</w:t>
      </w:r>
      <w:r w:rsidR="000D291D">
        <w:rPr>
          <w:rFonts w:ascii="Arial" w:hAnsi="Arial" w:cs="Arial"/>
        </w:rPr>
        <w:t>.</w:t>
      </w:r>
      <w:r w:rsidRPr="00790516">
        <w:rPr>
          <w:rFonts w:ascii="Arial" w:hAnsi="Arial" w:cs="Arial"/>
        </w:rPr>
        <w:t>:</w:t>
      </w:r>
    </w:p>
    <w:p w14:paraId="2968E6C5" w14:textId="77777777" w:rsidR="006E45A0" w:rsidRPr="00790516" w:rsidRDefault="006E45A0" w:rsidP="006E45A0">
      <w:pPr>
        <w:jc w:val="center"/>
        <w:rPr>
          <w:rFonts w:ascii="Arial" w:hAnsi="Arial" w:cs="Arial"/>
        </w:rPr>
      </w:pPr>
    </w:p>
    <w:p w14:paraId="3869D787" w14:textId="7464DE48" w:rsidR="006E45A0" w:rsidRPr="00790516" w:rsidRDefault="006E45A0" w:rsidP="00827D90">
      <w:pPr>
        <w:autoSpaceDE w:val="0"/>
        <w:autoSpaceDN w:val="0"/>
        <w:adjustRightInd w:val="0"/>
        <w:spacing w:after="0" w:line="360" w:lineRule="auto"/>
        <w:ind w:left="744"/>
        <w:jc w:val="center"/>
        <w:rPr>
          <w:rFonts w:ascii="Arial" w:hAnsi="Arial" w:cs="Arial"/>
          <w:sz w:val="24"/>
          <w:szCs w:val="24"/>
        </w:rPr>
      </w:pPr>
      <w:r w:rsidRPr="00790516">
        <w:rPr>
          <w:rFonts w:ascii="Arial" w:hAnsi="Arial" w:cs="Arial"/>
          <w:sz w:val="24"/>
          <w:szCs w:val="24"/>
        </w:rPr>
        <w:t>„</w:t>
      </w:r>
      <w:r w:rsidRPr="00790516">
        <w:rPr>
          <w:rFonts w:ascii="Arial" w:eastAsia="Times New Roman" w:hAnsi="Arial" w:cs="Arial"/>
          <w:b/>
          <w:bCs/>
          <w:sz w:val="24"/>
          <w:szCs w:val="24"/>
          <w:lang w:eastAsia="pl-PL"/>
        </w:rPr>
        <w:t xml:space="preserve">Dostawa paliw płynnych </w:t>
      </w:r>
      <w:r w:rsidR="00765266" w:rsidRPr="00790516">
        <w:rPr>
          <w:rFonts w:ascii="Arial" w:eastAsia="Times New Roman" w:hAnsi="Arial" w:cs="Arial"/>
          <w:b/>
          <w:bCs/>
          <w:sz w:val="24"/>
          <w:szCs w:val="24"/>
          <w:lang w:eastAsia="pl-PL"/>
        </w:rPr>
        <w:t>poprzez stacje paliw akceptujące bezgotówkowe karty paliwowe d</w:t>
      </w:r>
      <w:r w:rsidR="00765266">
        <w:rPr>
          <w:rFonts w:ascii="Arial" w:eastAsia="Times New Roman" w:hAnsi="Arial" w:cs="Arial"/>
          <w:b/>
          <w:bCs/>
          <w:sz w:val="24"/>
          <w:szCs w:val="24"/>
          <w:lang w:eastAsia="pl-PL"/>
        </w:rPr>
        <w:t>la</w:t>
      </w:r>
      <w:r w:rsidR="00765266" w:rsidRPr="00790516">
        <w:rPr>
          <w:rFonts w:ascii="Arial" w:eastAsia="Times New Roman" w:hAnsi="Arial" w:cs="Arial"/>
          <w:b/>
          <w:bCs/>
          <w:sz w:val="24"/>
          <w:szCs w:val="24"/>
          <w:lang w:eastAsia="pl-PL"/>
        </w:rPr>
        <w:t xml:space="preserve"> pojazdów </w:t>
      </w:r>
      <w:r w:rsidR="00765266">
        <w:rPr>
          <w:rFonts w:ascii="Arial" w:eastAsia="Times New Roman" w:hAnsi="Arial" w:cs="Arial"/>
          <w:b/>
          <w:bCs/>
          <w:sz w:val="24"/>
          <w:szCs w:val="24"/>
          <w:lang w:eastAsia="pl-PL"/>
        </w:rPr>
        <w:t>i sprzętu silnikowego</w:t>
      </w:r>
      <w:r w:rsidR="00410CDE">
        <w:rPr>
          <w:rFonts w:ascii="Arial" w:eastAsia="Times New Roman" w:hAnsi="Arial" w:cs="Arial"/>
          <w:b/>
          <w:bCs/>
          <w:sz w:val="24"/>
          <w:szCs w:val="24"/>
          <w:lang w:eastAsia="pl-PL"/>
        </w:rPr>
        <w:t xml:space="preserve"> </w:t>
      </w:r>
      <w:r w:rsidRPr="00790516">
        <w:rPr>
          <w:rFonts w:ascii="Arial" w:eastAsia="Times New Roman" w:hAnsi="Arial" w:cs="Arial"/>
          <w:b/>
          <w:bCs/>
          <w:sz w:val="24"/>
          <w:szCs w:val="24"/>
          <w:lang w:eastAsia="pl-PL"/>
        </w:rPr>
        <w:t>Komendy Miejskiej P</w:t>
      </w:r>
      <w:r w:rsidR="003C18DB">
        <w:rPr>
          <w:rFonts w:ascii="Arial" w:eastAsia="Times New Roman" w:hAnsi="Arial" w:cs="Arial"/>
          <w:b/>
          <w:bCs/>
          <w:sz w:val="24"/>
          <w:szCs w:val="24"/>
          <w:lang w:eastAsia="pl-PL"/>
        </w:rPr>
        <w:t xml:space="preserve">aństwowej </w:t>
      </w:r>
      <w:r w:rsidRPr="00790516">
        <w:rPr>
          <w:rFonts w:ascii="Arial" w:eastAsia="Times New Roman" w:hAnsi="Arial" w:cs="Arial"/>
          <w:b/>
          <w:bCs/>
          <w:sz w:val="24"/>
          <w:szCs w:val="24"/>
          <w:lang w:eastAsia="pl-PL"/>
        </w:rPr>
        <w:t>S</w:t>
      </w:r>
      <w:r w:rsidR="003C18DB">
        <w:rPr>
          <w:rFonts w:ascii="Arial" w:eastAsia="Times New Roman" w:hAnsi="Arial" w:cs="Arial"/>
          <w:b/>
          <w:bCs/>
          <w:sz w:val="24"/>
          <w:szCs w:val="24"/>
          <w:lang w:eastAsia="pl-PL"/>
        </w:rPr>
        <w:t xml:space="preserve">traży </w:t>
      </w:r>
      <w:r w:rsidRPr="00790516">
        <w:rPr>
          <w:rFonts w:ascii="Arial" w:eastAsia="Times New Roman" w:hAnsi="Arial" w:cs="Arial"/>
          <w:b/>
          <w:bCs/>
          <w:sz w:val="24"/>
          <w:szCs w:val="24"/>
          <w:lang w:eastAsia="pl-PL"/>
        </w:rPr>
        <w:t>P</w:t>
      </w:r>
      <w:r w:rsidR="003C18DB">
        <w:rPr>
          <w:rFonts w:ascii="Arial" w:eastAsia="Times New Roman" w:hAnsi="Arial" w:cs="Arial"/>
          <w:b/>
          <w:bCs/>
          <w:sz w:val="24"/>
          <w:szCs w:val="24"/>
          <w:lang w:eastAsia="pl-PL"/>
        </w:rPr>
        <w:t xml:space="preserve">ożarnej </w:t>
      </w:r>
      <w:r w:rsidRPr="00790516">
        <w:rPr>
          <w:rFonts w:ascii="Arial" w:eastAsia="Times New Roman" w:hAnsi="Arial" w:cs="Arial"/>
          <w:b/>
          <w:bCs/>
          <w:sz w:val="24"/>
          <w:szCs w:val="24"/>
          <w:lang w:eastAsia="pl-PL"/>
        </w:rPr>
        <w:t xml:space="preserve">w </w:t>
      </w:r>
      <w:r w:rsidR="0087344B">
        <w:rPr>
          <w:rFonts w:ascii="Arial" w:eastAsia="Times New Roman" w:hAnsi="Arial" w:cs="Arial"/>
          <w:b/>
          <w:bCs/>
          <w:sz w:val="24"/>
          <w:szCs w:val="24"/>
          <w:lang w:eastAsia="pl-PL"/>
        </w:rPr>
        <w:t>Rudzie Śląskiej</w:t>
      </w:r>
      <w:r w:rsidRPr="00790516">
        <w:rPr>
          <w:rFonts w:ascii="Arial" w:hAnsi="Arial" w:cs="Arial"/>
          <w:sz w:val="24"/>
          <w:szCs w:val="24"/>
        </w:rPr>
        <w:t>”</w:t>
      </w:r>
    </w:p>
    <w:p w14:paraId="7EC44E63" w14:textId="77777777" w:rsidR="00F8493B" w:rsidRDefault="00F8493B" w:rsidP="006E45A0">
      <w:pPr>
        <w:jc w:val="center"/>
        <w:rPr>
          <w:rFonts w:ascii="Arial" w:hAnsi="Arial" w:cs="Arial"/>
          <w:b/>
          <w:bCs/>
          <w:color w:val="FF9900"/>
        </w:rPr>
      </w:pPr>
    </w:p>
    <w:p w14:paraId="247C6B4F" w14:textId="77777777" w:rsidR="00057A58" w:rsidRDefault="00057A58" w:rsidP="006E45A0">
      <w:pPr>
        <w:jc w:val="center"/>
        <w:rPr>
          <w:rFonts w:ascii="Arial" w:hAnsi="Arial" w:cs="Arial"/>
          <w:b/>
          <w:bCs/>
          <w:color w:val="FF9900"/>
        </w:rPr>
      </w:pPr>
    </w:p>
    <w:p w14:paraId="542D692D" w14:textId="77777777" w:rsidR="00057A58" w:rsidRDefault="00057A58" w:rsidP="006E45A0">
      <w:pPr>
        <w:jc w:val="center"/>
        <w:rPr>
          <w:rFonts w:ascii="Arial" w:hAnsi="Arial" w:cs="Arial"/>
          <w:b/>
          <w:bCs/>
          <w:color w:val="FF9900"/>
        </w:rPr>
      </w:pPr>
    </w:p>
    <w:p w14:paraId="6D28B504" w14:textId="77777777" w:rsidR="00057A58" w:rsidRDefault="00057A58" w:rsidP="006E45A0">
      <w:pPr>
        <w:jc w:val="center"/>
        <w:rPr>
          <w:rFonts w:ascii="Arial" w:hAnsi="Arial" w:cs="Arial"/>
          <w:b/>
          <w:bCs/>
          <w:color w:val="FF9900"/>
        </w:rPr>
      </w:pPr>
    </w:p>
    <w:p w14:paraId="4DB55A35" w14:textId="77777777" w:rsidR="00057A58" w:rsidRPr="00790516" w:rsidRDefault="00057A58" w:rsidP="006E45A0">
      <w:pPr>
        <w:jc w:val="center"/>
        <w:rPr>
          <w:rFonts w:ascii="Arial" w:hAnsi="Arial" w:cs="Arial"/>
        </w:rPr>
      </w:pPr>
    </w:p>
    <w:p w14:paraId="7B64A36C" w14:textId="508547BB" w:rsidR="006E45A0" w:rsidRPr="00057A58" w:rsidRDefault="006E45A0" w:rsidP="006E45A0">
      <w:pPr>
        <w:jc w:val="center"/>
        <w:rPr>
          <w:rFonts w:ascii="Arial" w:hAnsi="Arial" w:cs="Arial"/>
          <w:b/>
        </w:rPr>
      </w:pPr>
      <w:r w:rsidRPr="00790516">
        <w:rPr>
          <w:rFonts w:ascii="Arial" w:hAnsi="Arial" w:cs="Arial"/>
        </w:rPr>
        <w:t>Nr postępowania</w:t>
      </w:r>
      <w:r w:rsidRPr="00057A58">
        <w:rPr>
          <w:rFonts w:ascii="Arial" w:hAnsi="Arial" w:cs="Arial"/>
        </w:rPr>
        <w:t xml:space="preserve">: </w:t>
      </w:r>
      <w:r w:rsidRPr="00057A58">
        <w:rPr>
          <w:rFonts w:ascii="Arial" w:hAnsi="Arial" w:cs="Arial"/>
          <w:sz w:val="20"/>
          <w:szCs w:val="20"/>
        </w:rPr>
        <w:t>MT. 2370.</w:t>
      </w:r>
      <w:r w:rsidR="003A3C31" w:rsidRPr="00057A58">
        <w:rPr>
          <w:rFonts w:ascii="Arial" w:hAnsi="Arial" w:cs="Arial"/>
          <w:sz w:val="20"/>
          <w:szCs w:val="20"/>
        </w:rPr>
        <w:t>4</w:t>
      </w:r>
      <w:r w:rsidRPr="00057A58">
        <w:rPr>
          <w:rFonts w:ascii="Arial" w:hAnsi="Arial" w:cs="Arial"/>
          <w:sz w:val="20"/>
          <w:szCs w:val="20"/>
        </w:rPr>
        <w:t>.202</w:t>
      </w:r>
      <w:r w:rsidR="003A3C31" w:rsidRPr="00057A58">
        <w:rPr>
          <w:rFonts w:ascii="Arial" w:hAnsi="Arial" w:cs="Arial"/>
          <w:sz w:val="20"/>
          <w:szCs w:val="20"/>
        </w:rPr>
        <w:t>2</w:t>
      </w:r>
    </w:p>
    <w:p w14:paraId="5EDE50DB" w14:textId="77777777" w:rsidR="006E45A0" w:rsidRPr="00790516" w:rsidRDefault="006E45A0" w:rsidP="006E45A0">
      <w:pPr>
        <w:rPr>
          <w:rFonts w:ascii="Arial" w:hAnsi="Arial" w:cs="Arial"/>
        </w:rPr>
      </w:pPr>
    </w:p>
    <w:p w14:paraId="11D0CDAF" w14:textId="77777777" w:rsidR="006E45A0" w:rsidRPr="00790516" w:rsidRDefault="006E45A0" w:rsidP="006E45A0">
      <w:pPr>
        <w:jc w:val="center"/>
        <w:rPr>
          <w:rFonts w:ascii="Arial" w:hAnsi="Arial" w:cs="Arial"/>
        </w:rPr>
      </w:pPr>
    </w:p>
    <w:p w14:paraId="67379A9D" w14:textId="77777777" w:rsidR="00FF17CB" w:rsidRPr="00B24C3A" w:rsidRDefault="00FF17CB" w:rsidP="00FF17CB">
      <w:pPr>
        <w:jc w:val="right"/>
        <w:rPr>
          <w:rFonts w:ascii="Arial" w:hAnsi="Arial" w:cs="Arial"/>
          <w:sz w:val="21"/>
          <w:szCs w:val="21"/>
        </w:rPr>
      </w:pPr>
      <w:r w:rsidRPr="00B24C3A">
        <w:rPr>
          <w:rFonts w:ascii="Arial" w:hAnsi="Arial" w:cs="Arial"/>
          <w:sz w:val="21"/>
          <w:szCs w:val="21"/>
        </w:rPr>
        <w:t>Zatwierdzona przez:</w:t>
      </w:r>
    </w:p>
    <w:p w14:paraId="5B3365AE" w14:textId="77777777" w:rsidR="00FF17CB" w:rsidRDefault="00FF17CB" w:rsidP="00FF17CB">
      <w:pPr>
        <w:jc w:val="right"/>
        <w:rPr>
          <w:rFonts w:ascii="Arial" w:hAnsi="Arial" w:cs="Arial"/>
          <w:sz w:val="21"/>
          <w:szCs w:val="21"/>
        </w:rPr>
      </w:pPr>
    </w:p>
    <w:p w14:paraId="2E1BA299" w14:textId="77777777" w:rsidR="00BE535C" w:rsidRDefault="00BE535C" w:rsidP="00FF17CB">
      <w:pPr>
        <w:jc w:val="right"/>
        <w:rPr>
          <w:rFonts w:ascii="Arial" w:hAnsi="Arial" w:cs="Arial"/>
          <w:sz w:val="21"/>
          <w:szCs w:val="21"/>
        </w:rPr>
      </w:pPr>
    </w:p>
    <w:p w14:paraId="7539979A" w14:textId="77777777" w:rsidR="00BE535C" w:rsidRPr="00B24C3A" w:rsidRDefault="00BE535C" w:rsidP="00FF17CB">
      <w:pPr>
        <w:jc w:val="right"/>
        <w:rPr>
          <w:rFonts w:ascii="Arial" w:hAnsi="Arial" w:cs="Arial"/>
          <w:sz w:val="21"/>
          <w:szCs w:val="21"/>
        </w:rPr>
      </w:pPr>
    </w:p>
    <w:p w14:paraId="5DD0AC96" w14:textId="37ECB5B8" w:rsidR="00FF17CB" w:rsidRPr="00B24C3A" w:rsidRDefault="00FF17CB" w:rsidP="00FF17CB">
      <w:pPr>
        <w:jc w:val="right"/>
        <w:rPr>
          <w:rFonts w:ascii="Arial" w:hAnsi="Arial" w:cs="Arial"/>
          <w:sz w:val="21"/>
          <w:szCs w:val="21"/>
        </w:rPr>
      </w:pPr>
      <w:r>
        <w:rPr>
          <w:rFonts w:ascii="Arial" w:hAnsi="Arial" w:cs="Arial"/>
          <w:sz w:val="21"/>
          <w:szCs w:val="21"/>
        </w:rPr>
        <w:t>Ruda Śląska</w:t>
      </w:r>
      <w:r w:rsidRPr="00B24C3A">
        <w:rPr>
          <w:rFonts w:ascii="Arial" w:hAnsi="Arial" w:cs="Arial"/>
          <w:sz w:val="21"/>
          <w:szCs w:val="21"/>
        </w:rPr>
        <w:t xml:space="preserve">, dnia </w:t>
      </w:r>
      <w:r>
        <w:rPr>
          <w:rFonts w:ascii="Arial" w:hAnsi="Arial" w:cs="Arial"/>
          <w:sz w:val="21"/>
          <w:szCs w:val="21"/>
        </w:rPr>
        <w:t>7</w:t>
      </w:r>
      <w:r w:rsidRPr="00B24C3A">
        <w:rPr>
          <w:rFonts w:ascii="Arial" w:hAnsi="Arial" w:cs="Arial"/>
          <w:sz w:val="21"/>
          <w:szCs w:val="21"/>
        </w:rPr>
        <w:t>.1</w:t>
      </w:r>
      <w:r>
        <w:rPr>
          <w:rFonts w:ascii="Arial" w:hAnsi="Arial" w:cs="Arial"/>
          <w:sz w:val="21"/>
          <w:szCs w:val="21"/>
        </w:rPr>
        <w:t>2</w:t>
      </w:r>
      <w:r w:rsidRPr="00B24C3A">
        <w:rPr>
          <w:rFonts w:ascii="Arial" w:hAnsi="Arial" w:cs="Arial"/>
          <w:sz w:val="21"/>
          <w:szCs w:val="21"/>
        </w:rPr>
        <w:t>.2022 r.</w:t>
      </w:r>
    </w:p>
    <w:p w14:paraId="2979D14F" w14:textId="6F845E61" w:rsidR="00FF17CB" w:rsidRPr="00B24C3A" w:rsidRDefault="00FF17CB" w:rsidP="00FF17CB">
      <w:pPr>
        <w:jc w:val="right"/>
        <w:rPr>
          <w:rFonts w:ascii="Arial" w:hAnsi="Arial" w:cs="Arial"/>
          <w:sz w:val="21"/>
          <w:szCs w:val="21"/>
        </w:rPr>
      </w:pPr>
      <w:r w:rsidRPr="00B24C3A">
        <w:rPr>
          <w:rFonts w:ascii="Arial" w:hAnsi="Arial" w:cs="Arial"/>
          <w:sz w:val="21"/>
          <w:szCs w:val="21"/>
        </w:rPr>
        <w:t>(Właściwe podpisy na oryginale)</w:t>
      </w:r>
    </w:p>
    <w:p w14:paraId="50A1C973" w14:textId="77777777" w:rsidR="006311CB" w:rsidRDefault="006311CB" w:rsidP="006E45A0">
      <w:pPr>
        <w:jc w:val="center"/>
        <w:rPr>
          <w:rFonts w:ascii="Arial" w:hAnsi="Arial" w:cs="Arial"/>
          <w:b/>
        </w:rPr>
      </w:pPr>
    </w:p>
    <w:p w14:paraId="37CBEC2E" w14:textId="18FAC647" w:rsidR="006E45A0" w:rsidRPr="00790516" w:rsidRDefault="003E2123" w:rsidP="006E45A0">
      <w:pPr>
        <w:jc w:val="center"/>
        <w:rPr>
          <w:rFonts w:ascii="Arial" w:hAnsi="Arial" w:cs="Arial"/>
          <w:b/>
        </w:rPr>
      </w:pPr>
      <w:r>
        <w:rPr>
          <w:rFonts w:ascii="Arial" w:hAnsi="Arial" w:cs="Arial"/>
          <w:b/>
        </w:rPr>
        <w:t>Grudzień 2022</w:t>
      </w:r>
    </w:p>
    <w:p w14:paraId="353AF1D4" w14:textId="77777777" w:rsidR="00F8493B" w:rsidRPr="00790516" w:rsidRDefault="00F8493B" w:rsidP="005C2D66">
      <w:pPr>
        <w:pStyle w:val="Nagwek2"/>
        <w:spacing w:before="240" w:after="240"/>
        <w:rPr>
          <w:sz w:val="28"/>
          <w:szCs w:val="28"/>
        </w:rPr>
      </w:pPr>
      <w:bookmarkStart w:id="0" w:name="_Toc69376128"/>
      <w:r w:rsidRPr="00790516">
        <w:rPr>
          <w:sz w:val="28"/>
          <w:szCs w:val="28"/>
        </w:rPr>
        <w:lastRenderedPageBreak/>
        <w:t>I. Nazwa oraz adres Zamawiającego</w:t>
      </w:r>
      <w:bookmarkEnd w:id="0"/>
    </w:p>
    <w:p w14:paraId="315C2D34" w14:textId="1CDB44BF" w:rsidR="00F8493B" w:rsidRPr="00790516" w:rsidRDefault="00F8493B" w:rsidP="00827D90">
      <w:pPr>
        <w:pStyle w:val="Teksttreci30"/>
        <w:shd w:val="clear" w:color="auto" w:fill="auto"/>
        <w:spacing w:after="316" w:line="360" w:lineRule="auto"/>
        <w:ind w:right="240"/>
        <w:jc w:val="left"/>
        <w:rPr>
          <w:rFonts w:ascii="Arial" w:hAnsi="Arial" w:cs="Arial"/>
          <w:sz w:val="22"/>
          <w:szCs w:val="22"/>
        </w:rPr>
      </w:pPr>
      <w:r w:rsidRPr="00790516">
        <w:rPr>
          <w:rFonts w:ascii="Arial" w:hAnsi="Arial" w:cs="Arial"/>
          <w:sz w:val="22"/>
          <w:szCs w:val="22"/>
        </w:rPr>
        <w:t>Komenda Miejska Państw</w:t>
      </w:r>
      <w:r w:rsidR="00790516" w:rsidRPr="00790516">
        <w:rPr>
          <w:rFonts w:ascii="Arial" w:hAnsi="Arial" w:cs="Arial"/>
          <w:sz w:val="22"/>
          <w:szCs w:val="22"/>
        </w:rPr>
        <w:t>owej Straży Pożarnej</w:t>
      </w:r>
      <w:r w:rsidR="00790516">
        <w:rPr>
          <w:rFonts w:ascii="Arial" w:hAnsi="Arial" w:cs="Arial"/>
          <w:sz w:val="22"/>
          <w:szCs w:val="22"/>
        </w:rPr>
        <w:t xml:space="preserve"> </w:t>
      </w:r>
      <w:r w:rsidR="00790516" w:rsidRPr="00790516">
        <w:rPr>
          <w:rFonts w:ascii="Arial" w:hAnsi="Arial" w:cs="Arial"/>
          <w:sz w:val="22"/>
          <w:szCs w:val="22"/>
        </w:rPr>
        <w:t xml:space="preserve">w </w:t>
      </w:r>
      <w:r w:rsidR="0098530E">
        <w:rPr>
          <w:rFonts w:ascii="Arial" w:hAnsi="Arial" w:cs="Arial"/>
          <w:sz w:val="22"/>
          <w:szCs w:val="22"/>
        </w:rPr>
        <w:t>Rudzie Śląskiej</w:t>
      </w:r>
      <w:r w:rsidR="00790516">
        <w:rPr>
          <w:rFonts w:ascii="Arial" w:hAnsi="Arial" w:cs="Arial"/>
          <w:sz w:val="22"/>
          <w:szCs w:val="22"/>
        </w:rPr>
        <w:br/>
        <w:t xml:space="preserve">ul. </w:t>
      </w:r>
      <w:r w:rsidR="0098530E">
        <w:rPr>
          <w:rFonts w:ascii="Arial" w:hAnsi="Arial" w:cs="Arial"/>
          <w:sz w:val="22"/>
          <w:szCs w:val="22"/>
        </w:rPr>
        <w:t>Strażacka 10</w:t>
      </w:r>
      <w:r w:rsidRPr="00790516">
        <w:rPr>
          <w:rFonts w:ascii="Arial" w:hAnsi="Arial" w:cs="Arial"/>
          <w:sz w:val="22"/>
          <w:szCs w:val="22"/>
        </w:rPr>
        <w:br/>
        <w:t>4</w:t>
      </w:r>
      <w:r w:rsidR="0098530E">
        <w:rPr>
          <w:rFonts w:ascii="Arial" w:hAnsi="Arial" w:cs="Arial"/>
          <w:sz w:val="22"/>
          <w:szCs w:val="22"/>
        </w:rPr>
        <w:t>1</w:t>
      </w:r>
      <w:r w:rsidR="00790516">
        <w:rPr>
          <w:rFonts w:ascii="Arial" w:hAnsi="Arial" w:cs="Arial"/>
          <w:sz w:val="22"/>
          <w:szCs w:val="22"/>
        </w:rPr>
        <w:t xml:space="preserve"> – </w:t>
      </w:r>
      <w:r w:rsidR="0098530E">
        <w:rPr>
          <w:rFonts w:ascii="Arial" w:hAnsi="Arial" w:cs="Arial"/>
          <w:sz w:val="22"/>
          <w:szCs w:val="22"/>
        </w:rPr>
        <w:t>71</w:t>
      </w:r>
      <w:r w:rsidR="00790516">
        <w:rPr>
          <w:rFonts w:ascii="Arial" w:hAnsi="Arial" w:cs="Arial"/>
          <w:sz w:val="22"/>
          <w:szCs w:val="22"/>
        </w:rPr>
        <w:t>0</w:t>
      </w:r>
      <w:r w:rsidR="0098530E">
        <w:rPr>
          <w:rFonts w:ascii="Arial" w:hAnsi="Arial" w:cs="Arial"/>
          <w:sz w:val="22"/>
          <w:szCs w:val="22"/>
        </w:rPr>
        <w:t xml:space="preserve"> Ruda Śląska</w:t>
      </w:r>
    </w:p>
    <w:p w14:paraId="383EFFE7" w14:textId="07BCAB13" w:rsidR="00F8493B" w:rsidRPr="00790516" w:rsidRDefault="00790516" w:rsidP="00F8493B">
      <w:pPr>
        <w:spacing w:before="240" w:line="360" w:lineRule="auto"/>
        <w:jc w:val="both"/>
        <w:rPr>
          <w:rFonts w:ascii="Arial" w:hAnsi="Arial" w:cs="Arial"/>
        </w:rPr>
      </w:pPr>
      <w:r>
        <w:rPr>
          <w:rFonts w:ascii="Arial" w:hAnsi="Arial" w:cs="Arial"/>
        </w:rPr>
        <w:t xml:space="preserve">NIP: </w:t>
      </w:r>
      <w:r w:rsidR="0098530E">
        <w:rPr>
          <w:rFonts w:ascii="Arial" w:hAnsi="Arial" w:cs="Arial"/>
        </w:rPr>
        <w:t>641-21-50-060</w:t>
      </w:r>
    </w:p>
    <w:p w14:paraId="63EC1CDA" w14:textId="7B75A8F3" w:rsidR="00F8493B" w:rsidRPr="00700391" w:rsidRDefault="00790516" w:rsidP="00F8493B">
      <w:pPr>
        <w:spacing w:before="240" w:line="360" w:lineRule="auto"/>
        <w:jc w:val="both"/>
        <w:rPr>
          <w:rFonts w:ascii="Arial" w:hAnsi="Arial" w:cs="Arial"/>
        </w:rPr>
      </w:pPr>
      <w:r w:rsidRPr="00700391">
        <w:rPr>
          <w:rFonts w:ascii="Arial" w:hAnsi="Arial" w:cs="Arial"/>
        </w:rPr>
        <w:t>REGON 273072</w:t>
      </w:r>
      <w:r w:rsidR="00700391" w:rsidRPr="00700391">
        <w:rPr>
          <w:rFonts w:ascii="Arial" w:hAnsi="Arial" w:cs="Arial"/>
        </w:rPr>
        <w:t>829</w:t>
      </w:r>
    </w:p>
    <w:p w14:paraId="741BD286" w14:textId="77777777" w:rsidR="00F8493B" w:rsidRPr="00790516" w:rsidRDefault="00F8493B" w:rsidP="00F8493B">
      <w:pPr>
        <w:spacing w:before="240" w:after="240"/>
        <w:rPr>
          <w:rFonts w:ascii="Arial" w:hAnsi="Arial" w:cs="Arial"/>
        </w:rPr>
      </w:pPr>
      <w:r w:rsidRPr="00790516">
        <w:rPr>
          <w:rFonts w:ascii="Arial" w:hAnsi="Arial" w:cs="Arial"/>
        </w:rPr>
        <w:t>Godziny pracy Zamawiającego: 7.30-15.30</w:t>
      </w:r>
    </w:p>
    <w:p w14:paraId="6A685E21" w14:textId="4BC4801E" w:rsidR="00F8493B" w:rsidRPr="00790516" w:rsidRDefault="00F8493B" w:rsidP="00827D90">
      <w:pPr>
        <w:spacing w:before="240" w:after="240" w:line="360" w:lineRule="auto"/>
        <w:jc w:val="both"/>
        <w:rPr>
          <w:rFonts w:ascii="Arial" w:hAnsi="Arial" w:cs="Arial"/>
          <w:u w:val="single"/>
        </w:rPr>
      </w:pPr>
      <w:r w:rsidRPr="00790516">
        <w:rPr>
          <w:rFonts w:ascii="Arial" w:hAnsi="Arial" w:cs="Arial"/>
          <w:b/>
          <w:highlight w:val="white"/>
          <w:u w:val="single"/>
        </w:rPr>
        <w:t xml:space="preserve">Uwaga! </w:t>
      </w:r>
      <w:r w:rsidRPr="00790516">
        <w:rPr>
          <w:rFonts w:ascii="Arial" w:hAnsi="Arial" w:cs="Arial"/>
          <w:highlight w:val="white"/>
          <w:u w:val="single"/>
        </w:rPr>
        <w:t xml:space="preserve">W przypadku gdy wniosek o wgląd w protokół, o którym </w:t>
      </w:r>
      <w:r w:rsidR="00832E75">
        <w:rPr>
          <w:rFonts w:ascii="Arial" w:hAnsi="Arial" w:cs="Arial"/>
          <w:highlight w:val="white"/>
          <w:u w:val="single"/>
        </w:rPr>
        <w:t>mowa w art. 74 ust. 1 ustawy PZP</w:t>
      </w:r>
      <w:r w:rsidRPr="00790516">
        <w:rPr>
          <w:rFonts w:ascii="Arial" w:hAnsi="Arial" w:cs="Arial"/>
          <w:highlight w:val="white"/>
          <w:u w:val="single"/>
        </w:rPr>
        <w:t xml:space="preserve"> wpłynie po godzinach pracy Zamawiającego, odpowiedź zostanie udzielona dnia następnego (roboczego).</w:t>
      </w:r>
    </w:p>
    <w:p w14:paraId="40F01724" w14:textId="27102DCD" w:rsidR="00F8493B" w:rsidRPr="00811107" w:rsidRDefault="00F8493B" w:rsidP="00F8493B">
      <w:pPr>
        <w:spacing w:before="240" w:line="360" w:lineRule="auto"/>
        <w:ind w:left="284"/>
        <w:jc w:val="both"/>
        <w:rPr>
          <w:rFonts w:ascii="Arial" w:hAnsi="Arial" w:cs="Arial"/>
        </w:rPr>
      </w:pPr>
      <w:r w:rsidRPr="00811107">
        <w:rPr>
          <w:rFonts w:ascii="Arial" w:hAnsi="Arial" w:cs="Arial"/>
        </w:rPr>
        <w:t xml:space="preserve">tel. </w:t>
      </w:r>
      <w:r w:rsidR="00790516" w:rsidRPr="00811107">
        <w:rPr>
          <w:rFonts w:ascii="Arial" w:hAnsi="Arial" w:cs="Arial"/>
        </w:rPr>
        <w:t>+4</w:t>
      </w:r>
      <w:r w:rsidR="00700391" w:rsidRPr="00811107">
        <w:rPr>
          <w:rFonts w:ascii="Arial" w:hAnsi="Arial" w:cs="Arial"/>
        </w:rPr>
        <w:t>7</w:t>
      </w:r>
      <w:r w:rsidR="00BF3A30" w:rsidRPr="00811107">
        <w:rPr>
          <w:rFonts w:ascii="Arial" w:hAnsi="Arial" w:cs="Arial"/>
        </w:rPr>
        <w:t xml:space="preserve"> 851 73 </w:t>
      </w:r>
      <w:r w:rsidR="00790516" w:rsidRPr="00811107">
        <w:rPr>
          <w:rFonts w:ascii="Arial" w:hAnsi="Arial" w:cs="Arial"/>
        </w:rPr>
        <w:t>00</w:t>
      </w:r>
    </w:p>
    <w:p w14:paraId="55B4A348" w14:textId="5ABD717D" w:rsidR="00F8493B" w:rsidRPr="00811107" w:rsidRDefault="00F8493B" w:rsidP="00F8493B">
      <w:pPr>
        <w:spacing w:before="240" w:line="360" w:lineRule="auto"/>
        <w:ind w:left="284"/>
        <w:jc w:val="both"/>
        <w:rPr>
          <w:rFonts w:ascii="Arial" w:hAnsi="Arial" w:cs="Arial"/>
        </w:rPr>
      </w:pPr>
      <w:r w:rsidRPr="00811107">
        <w:rPr>
          <w:rFonts w:ascii="Arial" w:hAnsi="Arial" w:cs="Arial"/>
        </w:rPr>
        <w:t>fax.</w:t>
      </w:r>
      <w:r w:rsidR="00790516" w:rsidRPr="00811107">
        <w:rPr>
          <w:rFonts w:ascii="Arial" w:hAnsi="Arial" w:cs="Arial"/>
        </w:rPr>
        <w:t xml:space="preserve"> +4</w:t>
      </w:r>
      <w:r w:rsidR="00BF3A30" w:rsidRPr="00811107">
        <w:rPr>
          <w:rFonts w:ascii="Arial" w:hAnsi="Arial" w:cs="Arial"/>
        </w:rPr>
        <w:t>7 851 73 77</w:t>
      </w:r>
    </w:p>
    <w:p w14:paraId="0DE8EDE1" w14:textId="1D139707" w:rsidR="00F8493B" w:rsidRPr="00790516" w:rsidRDefault="00F8493B" w:rsidP="00F8493B">
      <w:pPr>
        <w:rPr>
          <w:rFonts w:ascii="Arial" w:hAnsi="Arial" w:cs="Arial"/>
        </w:rPr>
      </w:pPr>
      <w:r w:rsidRPr="00790516">
        <w:rPr>
          <w:rFonts w:ascii="Arial" w:hAnsi="Arial" w:cs="Arial"/>
        </w:rPr>
        <w:t xml:space="preserve">e-mail: </w:t>
      </w:r>
      <w:hyperlink r:id="rId8" w:history="1">
        <w:r w:rsidR="00284D2B" w:rsidRPr="0067020D">
          <w:rPr>
            <w:rStyle w:val="Hipercze"/>
          </w:rPr>
          <w:t>przetargi@</w:t>
        </w:r>
      </w:hyperlink>
      <w:r w:rsidR="00A70F6D">
        <w:rPr>
          <w:rFonts w:ascii="Arial" w:hAnsi="Arial" w:cs="Arial"/>
        </w:rPr>
        <w:t>kmpspruda</w:t>
      </w:r>
      <w:r w:rsidR="00790516">
        <w:rPr>
          <w:rFonts w:ascii="Arial" w:hAnsi="Arial" w:cs="Arial"/>
        </w:rPr>
        <w:t>.pl</w:t>
      </w:r>
    </w:p>
    <w:p w14:paraId="3BFA99B8" w14:textId="06C1CDC1" w:rsidR="00F8493B" w:rsidRPr="00790516" w:rsidRDefault="00F8493B" w:rsidP="00827D90">
      <w:pPr>
        <w:spacing w:before="240" w:after="240" w:line="360" w:lineRule="auto"/>
        <w:jc w:val="both"/>
        <w:rPr>
          <w:rFonts w:ascii="Arial" w:hAnsi="Arial" w:cs="Arial"/>
          <w:b/>
          <w:u w:val="single"/>
        </w:rPr>
      </w:pPr>
      <w:r w:rsidRPr="00790516">
        <w:rPr>
          <w:rFonts w:ascii="Arial" w:hAnsi="Arial" w:cs="Arial"/>
          <w:b/>
          <w:u w:val="single"/>
        </w:rPr>
        <w:t xml:space="preserve">Uwaga! </w:t>
      </w:r>
      <w:r w:rsidRPr="00790516">
        <w:rPr>
          <w:rFonts w:ascii="Arial" w:hAnsi="Arial" w:cs="Arial"/>
          <w:u w:val="single"/>
        </w:rPr>
        <w:t>Zamawiający przypomina, że w toku postępowania zgodnie z art. 61 ust. 2 ust</w:t>
      </w:r>
      <w:r w:rsidR="00832E75">
        <w:rPr>
          <w:rFonts w:ascii="Arial" w:hAnsi="Arial" w:cs="Arial"/>
          <w:u w:val="single"/>
        </w:rPr>
        <w:t xml:space="preserve">awy </w:t>
      </w:r>
      <w:r w:rsidR="00832E75">
        <w:rPr>
          <w:rFonts w:ascii="Arial" w:hAnsi="Arial" w:cs="Arial"/>
          <w:highlight w:val="white"/>
          <w:u w:val="single"/>
        </w:rPr>
        <w:t>PZP</w:t>
      </w:r>
      <w:r w:rsidRPr="00790516">
        <w:rPr>
          <w:rFonts w:ascii="Arial" w:hAnsi="Arial" w:cs="Arial"/>
          <w:u w:val="single"/>
        </w:rPr>
        <w:t xml:space="preserve"> komunikacja ustna dopuszczalna jest jedynie w toku negocjacji lub dialogu oraz</w:t>
      </w:r>
      <w:r w:rsidR="00416449">
        <w:rPr>
          <w:rFonts w:ascii="Arial" w:hAnsi="Arial" w:cs="Arial"/>
          <w:u w:val="single"/>
        </w:rPr>
        <w:t xml:space="preserve"> </w:t>
      </w:r>
      <w:r w:rsidRPr="00790516">
        <w:rPr>
          <w:rFonts w:ascii="Arial" w:hAnsi="Arial" w:cs="Arial"/>
          <w:u w:val="single"/>
        </w:rPr>
        <w:t xml:space="preserve">w odniesieniu do informacji, które nie są istotne. Zasady dotyczące sposobu komunikowania się zostały przez Zamawiającego umieszczone </w:t>
      </w:r>
      <w:r w:rsidRPr="00790516">
        <w:rPr>
          <w:rFonts w:ascii="Arial" w:hAnsi="Arial" w:cs="Arial"/>
          <w:b/>
          <w:u w:val="single"/>
        </w:rPr>
        <w:t>w rozdziale XIII pkt 3.</w:t>
      </w:r>
    </w:p>
    <w:p w14:paraId="17E7FE8A" w14:textId="77777777" w:rsidR="00F8493B" w:rsidRDefault="00F8493B" w:rsidP="00F8493B">
      <w:pPr>
        <w:pStyle w:val="Nagwek2"/>
        <w:spacing w:before="240" w:after="240"/>
        <w:rPr>
          <w:sz w:val="28"/>
          <w:szCs w:val="28"/>
        </w:rPr>
      </w:pPr>
      <w:bookmarkStart w:id="1" w:name="_Toc69376129"/>
      <w:r w:rsidRPr="00F93B62">
        <w:rPr>
          <w:sz w:val="28"/>
          <w:szCs w:val="28"/>
        </w:rPr>
        <w:t>II. Ochrona danych osobowych</w:t>
      </w:r>
      <w:bookmarkEnd w:id="1"/>
    </w:p>
    <w:p w14:paraId="23591435" w14:textId="3D854752"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Zgodnie z art. 13 ust. 1 i 2 rozporządzenia Parlamentu Europ</w:t>
      </w:r>
      <w:r>
        <w:rPr>
          <w:rFonts w:ascii="Arial" w:hAnsi="Arial" w:cs="Arial"/>
          <w:lang w:eastAsia="pl-PL"/>
        </w:rPr>
        <w:t>ejskiego i Rady (UE) 2016/679 z </w:t>
      </w:r>
      <w:r w:rsidRPr="00F474B6">
        <w:rPr>
          <w:rFonts w:ascii="Arial" w:hAnsi="Arial" w:cs="Arial"/>
          <w:lang w:eastAsia="pl-PL"/>
        </w:rPr>
        <w:t>dnia 27 kwietnia 2016 r. w sprawie ochrony osób fizycznych w związku z przetwarzaniem danych osobowych i w sprawie swobodnego przepływu takich danych oraz uchylenia dyrektywy 95/46/WE (ogólne rozporządzenie o ochron</w:t>
      </w:r>
      <w:r>
        <w:rPr>
          <w:rFonts w:ascii="Arial" w:hAnsi="Arial" w:cs="Arial"/>
          <w:lang w:eastAsia="pl-PL"/>
        </w:rPr>
        <w:t>ie danych) (Dz. Urz. UE L 119 z </w:t>
      </w:r>
      <w:r w:rsidRPr="00F474B6">
        <w:rPr>
          <w:rFonts w:ascii="Arial" w:hAnsi="Arial" w:cs="Arial"/>
          <w:lang w:eastAsia="pl-PL"/>
        </w:rPr>
        <w:t xml:space="preserve">04.05.2016, str. 1, z </w:t>
      </w:r>
      <w:proofErr w:type="spellStart"/>
      <w:r w:rsidRPr="00F474B6">
        <w:rPr>
          <w:rFonts w:ascii="Arial" w:hAnsi="Arial" w:cs="Arial"/>
          <w:lang w:eastAsia="pl-PL"/>
        </w:rPr>
        <w:t>późn</w:t>
      </w:r>
      <w:proofErr w:type="spellEnd"/>
      <w:r w:rsidRPr="00F474B6">
        <w:rPr>
          <w:rFonts w:ascii="Arial" w:hAnsi="Arial" w:cs="Arial"/>
          <w:lang w:eastAsia="pl-PL"/>
        </w:rPr>
        <w:t>. zm.), dalej „RODO”, Zamawiający informuje, że:</w:t>
      </w:r>
    </w:p>
    <w:p w14:paraId="2B69086D"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1. Administratorem Pani/Pana danych osobowych – „ADMINISTRATOR” – jest Komendant Miejski Państwowej Straży Pożarnej w Rudzie Śląskiej 41-710 Ruda Śląska ul. Strażacka 10</w:t>
      </w:r>
    </w:p>
    <w:p w14:paraId="777508E6" w14:textId="7EC99938"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2. Z inspektorem ochrony danych osobowych w Komendzie Miejskiej Państwowej Straży Pożarnej w Rudzie Śląskiej można się skontaktować telefonicznie: tel. +48 47 851 51 80, e-</w:t>
      </w:r>
      <w:r w:rsidR="00547F68">
        <w:rPr>
          <w:rFonts w:ascii="Arial" w:hAnsi="Arial" w:cs="Arial"/>
          <w:lang w:eastAsia="pl-PL"/>
        </w:rPr>
        <w:t>m</w:t>
      </w:r>
      <w:r w:rsidRPr="00F474B6">
        <w:rPr>
          <w:rFonts w:ascii="Arial" w:hAnsi="Arial" w:cs="Arial"/>
          <w:lang w:eastAsia="pl-PL"/>
        </w:rPr>
        <w:t>ail: iod@katowice.kwpsp.gov.pl</w:t>
      </w:r>
    </w:p>
    <w:p w14:paraId="5FE34E72"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3. Pani/Pana dane osobowe przetwarzane będą na podstawie art. 6 ust. 1 lit. c RODO w celu związanym z postępowaniem o udzielenie zamówienia publicznego na zadanie pod nazwą</w:t>
      </w:r>
    </w:p>
    <w:p w14:paraId="2E456506"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lastRenderedPageBreak/>
        <w:t>jak wyżej, prowadzonym w trybie przetargu nieograniczonego.</w:t>
      </w:r>
    </w:p>
    <w:p w14:paraId="37416974"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4. Odbiorcami Pani/Pana danych osobowych będą osoby lub podmioty, którym udostępniona zostanie dokumentacja postępowania w oparciu o art. 74 ustawy z dnia 11 września 2019 r. Prawo zamówień publicznych (</w:t>
      </w:r>
      <w:proofErr w:type="spellStart"/>
      <w:r w:rsidRPr="00F474B6">
        <w:rPr>
          <w:rFonts w:ascii="Arial" w:hAnsi="Arial" w:cs="Arial"/>
          <w:lang w:eastAsia="pl-PL"/>
        </w:rPr>
        <w:t>t.j</w:t>
      </w:r>
      <w:proofErr w:type="spellEnd"/>
      <w:r w:rsidRPr="00F474B6">
        <w:rPr>
          <w:rFonts w:ascii="Arial" w:hAnsi="Arial" w:cs="Arial"/>
          <w:lang w:eastAsia="pl-PL"/>
        </w:rPr>
        <w:t xml:space="preserve">. Dz. U. z 2022 r. poz. 1710), dalej ustawą </w:t>
      </w:r>
      <w:proofErr w:type="spellStart"/>
      <w:r w:rsidRPr="00F474B6">
        <w:rPr>
          <w:rFonts w:ascii="Arial" w:hAnsi="Arial" w:cs="Arial"/>
          <w:lang w:eastAsia="pl-PL"/>
        </w:rPr>
        <w:t>Pzp</w:t>
      </w:r>
      <w:proofErr w:type="spellEnd"/>
      <w:r w:rsidRPr="00F474B6">
        <w:rPr>
          <w:rFonts w:ascii="Arial" w:hAnsi="Arial" w:cs="Arial"/>
          <w:lang w:eastAsia="pl-PL"/>
        </w:rPr>
        <w:t>.</w:t>
      </w:r>
    </w:p>
    <w:p w14:paraId="63774B8C"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 xml:space="preserve">5. Pani/Pana dane osobowe będą przechowywane, zgodnie z art. 78 ust. 1 ustawy </w:t>
      </w:r>
      <w:proofErr w:type="spellStart"/>
      <w:r w:rsidRPr="00F474B6">
        <w:rPr>
          <w:rFonts w:ascii="Arial" w:hAnsi="Arial" w:cs="Arial"/>
          <w:lang w:eastAsia="pl-PL"/>
        </w:rPr>
        <w:t>Pzp</w:t>
      </w:r>
      <w:proofErr w:type="spellEnd"/>
      <w:r w:rsidRPr="00F474B6">
        <w:rPr>
          <w:rFonts w:ascii="Arial" w:hAnsi="Arial" w:cs="Arial"/>
          <w:lang w:eastAsia="pl-PL"/>
        </w:rPr>
        <w:t>, przez okres 4 lat od dnia zakończenia postępowania o udzielenie zamówienia, a jeżeli okres obowiązywania umowy w sprawie zamówienia publicznego przekracza 4 lata, Zamawiający przechowuje protokół postępowania wraz z załącznikami przez cały okres obowiązywania umowy w sprawie zamówienia publicznego.</w:t>
      </w:r>
    </w:p>
    <w:p w14:paraId="729A33D7" w14:textId="75EE6E94"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6. Obowiązek podania przez Panią/Pana danych osobowych bezpośrednio Pani/Pana dotyczących jest wymogiem ustawowym określonym w prz</w:t>
      </w:r>
      <w:r>
        <w:rPr>
          <w:rFonts w:ascii="Arial" w:hAnsi="Arial" w:cs="Arial"/>
          <w:lang w:eastAsia="pl-PL"/>
        </w:rPr>
        <w:t xml:space="preserve">episach ustawy </w:t>
      </w:r>
      <w:proofErr w:type="spellStart"/>
      <w:r>
        <w:rPr>
          <w:rFonts w:ascii="Arial" w:hAnsi="Arial" w:cs="Arial"/>
          <w:lang w:eastAsia="pl-PL"/>
        </w:rPr>
        <w:t>Pzp</w:t>
      </w:r>
      <w:proofErr w:type="spellEnd"/>
      <w:r>
        <w:rPr>
          <w:rFonts w:ascii="Arial" w:hAnsi="Arial" w:cs="Arial"/>
          <w:lang w:eastAsia="pl-PL"/>
        </w:rPr>
        <w:t>, związanym z </w:t>
      </w:r>
      <w:r w:rsidRPr="00F474B6">
        <w:rPr>
          <w:rFonts w:ascii="Arial" w:hAnsi="Arial" w:cs="Arial"/>
          <w:lang w:eastAsia="pl-PL"/>
        </w:rPr>
        <w:t xml:space="preserve">udziałem w postępowaniu o udzielenie zamówienia publicznego; konsekwencje niepodania określonych danych wynikają z ustawy </w:t>
      </w:r>
      <w:proofErr w:type="spellStart"/>
      <w:r w:rsidRPr="00F474B6">
        <w:rPr>
          <w:rFonts w:ascii="Arial" w:hAnsi="Arial" w:cs="Arial"/>
          <w:lang w:eastAsia="pl-PL"/>
        </w:rPr>
        <w:t>Pzp</w:t>
      </w:r>
      <w:proofErr w:type="spellEnd"/>
      <w:r w:rsidRPr="00F474B6">
        <w:rPr>
          <w:rFonts w:ascii="Arial" w:hAnsi="Arial" w:cs="Arial"/>
          <w:lang w:eastAsia="pl-PL"/>
        </w:rPr>
        <w:t>.</w:t>
      </w:r>
    </w:p>
    <w:p w14:paraId="20C3B438"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7. W odniesieniu do Pani/Pana danych osobowych decyzje nie będą podejmowane w sposób zautomatyzowany, stosowanie do art. 22 RODO.</w:t>
      </w:r>
    </w:p>
    <w:p w14:paraId="0EE59E97"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8. Posiada Pani/Pan:</w:t>
      </w:r>
    </w:p>
    <w:p w14:paraId="1A01BCF5"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 na podstawie art. 15 RODO prawo dostępu do danych osobowych Pani/Pana dotyczących,</w:t>
      </w:r>
    </w:p>
    <w:p w14:paraId="4FBABC06" w14:textId="60EC5498"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 na podstawie art. 16 RODO prawo do sprostowania Pani/Pana danych osobowych (skorzystanie z prawa do sprostowania nie może skutkow</w:t>
      </w:r>
      <w:r>
        <w:rPr>
          <w:rFonts w:ascii="Arial" w:hAnsi="Arial" w:cs="Arial"/>
          <w:lang w:eastAsia="pl-PL"/>
        </w:rPr>
        <w:t>ać zmianą wyniku postępowania o </w:t>
      </w:r>
      <w:r w:rsidRPr="00F474B6">
        <w:rPr>
          <w:rFonts w:ascii="Arial" w:hAnsi="Arial" w:cs="Arial"/>
          <w:lang w:eastAsia="pl-PL"/>
        </w:rPr>
        <w:t xml:space="preserve">udzielenie zamówienia publicznego ani zmianą postanowień umowy w zakresie niezgodnym z ustawą </w:t>
      </w:r>
      <w:proofErr w:type="spellStart"/>
      <w:r w:rsidRPr="00F474B6">
        <w:rPr>
          <w:rFonts w:ascii="Arial" w:hAnsi="Arial" w:cs="Arial"/>
          <w:lang w:eastAsia="pl-PL"/>
        </w:rPr>
        <w:t>Pzp</w:t>
      </w:r>
      <w:proofErr w:type="spellEnd"/>
      <w:r w:rsidRPr="00F474B6">
        <w:rPr>
          <w:rFonts w:ascii="Arial" w:hAnsi="Arial" w:cs="Arial"/>
          <w:lang w:eastAsia="pl-PL"/>
        </w:rPr>
        <w:t xml:space="preserve"> oraz nie może naruszać integralności protokołu oraz jego załączników),</w:t>
      </w:r>
    </w:p>
    <w:p w14:paraId="49CC14C9"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463E5C"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 prawo do wniesienia skargi do Prezesa Urzędu Ochrony Danych Osobowych, gdy uzna Pani/Pan, że przetwarzanie danych osobowych Pani/Pana dotyczących narusza przepisy RODO.</w:t>
      </w:r>
    </w:p>
    <w:p w14:paraId="62D31301"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9. Nie przysługuje Pani/Panu:</w:t>
      </w:r>
    </w:p>
    <w:p w14:paraId="568D076C"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 w związku z art. 17 ust. 3 lit. b, d lub e RODO prawo do usunięcia danych osobowych,</w:t>
      </w:r>
    </w:p>
    <w:p w14:paraId="7B628FF3"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lastRenderedPageBreak/>
        <w:t>• prawo do przenoszenia danych osobowych, o którym mowa w art. 20 RODO,</w:t>
      </w:r>
    </w:p>
    <w:p w14:paraId="0F3955B1" w14:textId="77777777"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 na podstawie art. 21 RODO prawo sprzeciwu, wobec przetwarzania danych osobowych, gdyż podstawą prawną przetwarzania Pani/Pana danych osobowych jest art. 6 ust. 1 lit. c RODO.</w:t>
      </w:r>
    </w:p>
    <w:p w14:paraId="64D483E1" w14:textId="259916E2" w:rsidR="00F474B6" w:rsidRPr="00F474B6" w:rsidRDefault="00F474B6" w:rsidP="00F474B6">
      <w:pPr>
        <w:spacing w:line="360" w:lineRule="auto"/>
        <w:jc w:val="both"/>
        <w:rPr>
          <w:rFonts w:ascii="Arial" w:hAnsi="Arial" w:cs="Arial"/>
          <w:lang w:eastAsia="pl-PL"/>
        </w:rPr>
      </w:pPr>
      <w:r w:rsidRPr="00F474B6">
        <w:rPr>
          <w:rFonts w:ascii="Arial" w:hAnsi="Arial" w:cs="Arial"/>
          <w:lang w:eastAsia="pl-PL"/>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25311F06" w14:textId="77777777" w:rsidR="00F8493B" w:rsidRPr="003C18DB" w:rsidRDefault="00F8493B" w:rsidP="004C4F7B">
      <w:pPr>
        <w:pStyle w:val="Nagwek2"/>
        <w:spacing w:before="240" w:after="240"/>
        <w:rPr>
          <w:sz w:val="28"/>
          <w:szCs w:val="28"/>
        </w:rPr>
      </w:pPr>
      <w:bookmarkStart w:id="2" w:name="_Toc69376130"/>
      <w:r w:rsidRPr="003C18DB">
        <w:rPr>
          <w:sz w:val="28"/>
          <w:szCs w:val="28"/>
        </w:rPr>
        <w:t>III. Tryb udzielania zamówienia</w:t>
      </w:r>
      <w:bookmarkEnd w:id="2"/>
    </w:p>
    <w:p w14:paraId="687FDCF4" w14:textId="762C2437" w:rsidR="00F8493B" w:rsidRPr="00010BF4" w:rsidRDefault="00F8493B" w:rsidP="009922F6">
      <w:pPr>
        <w:numPr>
          <w:ilvl w:val="0"/>
          <w:numId w:val="23"/>
        </w:numPr>
        <w:spacing w:before="240" w:after="0" w:line="360" w:lineRule="auto"/>
        <w:ind w:left="284" w:hanging="284"/>
        <w:jc w:val="both"/>
        <w:rPr>
          <w:rFonts w:ascii="Arial" w:hAnsi="Arial" w:cs="Arial"/>
        </w:rPr>
      </w:pPr>
      <w:r w:rsidRPr="00010BF4">
        <w:rPr>
          <w:rFonts w:ascii="Arial" w:hAnsi="Arial" w:cs="Arial"/>
        </w:rPr>
        <w:t xml:space="preserve">Niniejsze postępowanie prowadzone jest w trybie podstawowym o </w:t>
      </w:r>
      <w:r w:rsidR="00832E75">
        <w:rPr>
          <w:rFonts w:ascii="Arial" w:hAnsi="Arial" w:cs="Arial"/>
        </w:rPr>
        <w:t xml:space="preserve">jakim stanowi art. 275 pkt 1 </w:t>
      </w:r>
      <w:r w:rsidR="00832E75" w:rsidRPr="00790516">
        <w:rPr>
          <w:rFonts w:ascii="Arial" w:hAnsi="Arial" w:cs="Arial"/>
        </w:rPr>
        <w:t>PZP</w:t>
      </w:r>
      <w:r w:rsidRPr="00010BF4">
        <w:rPr>
          <w:rFonts w:ascii="Arial" w:hAnsi="Arial" w:cs="Arial"/>
        </w:rPr>
        <w:t xml:space="preserve"> oraz niniejszej Specyfikacji Warunków Zamówienia, zwaną dalej „SWZ”. </w:t>
      </w:r>
    </w:p>
    <w:p w14:paraId="0C4C6A30" w14:textId="77777777"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 xml:space="preserve">Zamawiający nie przewiduje prowadzenia negocjacji. </w:t>
      </w:r>
    </w:p>
    <w:p w14:paraId="6A927C57" w14:textId="5321F37E"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 xml:space="preserve">Szacunkowa wartość przedmiotowego zamówienia nie przekracza progów unijnych o jakich mowa  w art. 3 ustawy </w:t>
      </w:r>
      <w:r w:rsidR="00832E75" w:rsidRPr="00790516">
        <w:rPr>
          <w:rFonts w:ascii="Arial" w:hAnsi="Arial" w:cs="Arial"/>
        </w:rPr>
        <w:t>PZP</w:t>
      </w:r>
      <w:r w:rsidRPr="00010BF4">
        <w:rPr>
          <w:rFonts w:ascii="Arial" w:hAnsi="Arial" w:cs="Arial"/>
        </w:rPr>
        <w:t xml:space="preserve">.  </w:t>
      </w:r>
    </w:p>
    <w:p w14:paraId="10B90BB2" w14:textId="583F5663"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Zgodnie z art. 310 pkt 1 PZP Zamawiający przewiduje możliwość unieważnienia przedmiotowego postępowania, jeżeli środki, które Zamaw</w:t>
      </w:r>
      <w:r w:rsidR="00BA2CB5">
        <w:rPr>
          <w:rFonts w:ascii="Arial" w:hAnsi="Arial" w:cs="Arial"/>
        </w:rPr>
        <w:t>iający zamierzał przeznaczyć na </w:t>
      </w:r>
      <w:r w:rsidRPr="00010BF4">
        <w:rPr>
          <w:rFonts w:ascii="Arial" w:hAnsi="Arial" w:cs="Arial"/>
        </w:rPr>
        <w:t>sfinansowanie całości lub części zamówienia, nie zosta</w:t>
      </w:r>
      <w:r w:rsidR="00700391">
        <w:rPr>
          <w:rFonts w:ascii="Arial" w:hAnsi="Arial" w:cs="Arial"/>
        </w:rPr>
        <w:t>ną</w:t>
      </w:r>
      <w:r w:rsidRPr="00010BF4">
        <w:rPr>
          <w:rFonts w:ascii="Arial" w:hAnsi="Arial" w:cs="Arial"/>
        </w:rPr>
        <w:t xml:space="preserve"> mu przyznane.</w:t>
      </w:r>
    </w:p>
    <w:p w14:paraId="26026955" w14:textId="77777777"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Zamawiający nie przewiduje aukcji elektronicznej.</w:t>
      </w:r>
    </w:p>
    <w:p w14:paraId="458FA829" w14:textId="77777777"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Zamawiający nie przewiduje złożenia oferty w postaci katalogów elektronicznych.</w:t>
      </w:r>
    </w:p>
    <w:p w14:paraId="33331545" w14:textId="77777777"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Zamawiający nie prowadzi postępowania w celu zawarcia umowy ramowej.</w:t>
      </w:r>
    </w:p>
    <w:p w14:paraId="49C3D2E1" w14:textId="425E99AE"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Zamawiający nie zastrzega możliwości ubiegania się o udzielenie zamówienia wyłącznie przez Wykonawców, o których mowa w art. 94 PZP</w:t>
      </w:r>
      <w:r w:rsidR="00885163">
        <w:rPr>
          <w:rFonts w:ascii="Arial" w:hAnsi="Arial" w:cs="Arial"/>
        </w:rPr>
        <w:t>.</w:t>
      </w:r>
      <w:r w:rsidRPr="00010BF4">
        <w:rPr>
          <w:rFonts w:ascii="Arial" w:hAnsi="Arial" w:cs="Arial"/>
        </w:rPr>
        <w:t xml:space="preserve"> </w:t>
      </w:r>
    </w:p>
    <w:p w14:paraId="787DE145" w14:textId="77777777" w:rsidR="00F8493B" w:rsidRPr="00FD0BFF" w:rsidRDefault="00F8493B" w:rsidP="004C4F7B">
      <w:pPr>
        <w:pStyle w:val="Nagwek2"/>
        <w:spacing w:before="240" w:after="240"/>
      </w:pPr>
      <w:bookmarkStart w:id="3" w:name="_Toc69376131"/>
      <w:r w:rsidRPr="00FD0BFF">
        <w:t>IV. Opis przedmiotu zamówienia</w:t>
      </w:r>
      <w:bookmarkEnd w:id="3"/>
    </w:p>
    <w:p w14:paraId="1038049D" w14:textId="522249CA" w:rsidR="00F8493B" w:rsidRPr="00FD0BFF" w:rsidRDefault="00010BF4" w:rsidP="009922F6">
      <w:pPr>
        <w:numPr>
          <w:ilvl w:val="0"/>
          <w:numId w:val="29"/>
        </w:numPr>
        <w:spacing w:after="0" w:line="360" w:lineRule="auto"/>
        <w:ind w:left="284" w:hanging="284"/>
        <w:jc w:val="both"/>
        <w:rPr>
          <w:rFonts w:ascii="Arial" w:hAnsi="Arial" w:cs="Arial"/>
        </w:rPr>
      </w:pPr>
      <w:r w:rsidRPr="00FD0BFF">
        <w:rPr>
          <w:rFonts w:ascii="Arial" w:hAnsi="Arial" w:cs="Arial"/>
        </w:rPr>
        <w:t xml:space="preserve">Rodzaj – </w:t>
      </w:r>
      <w:r w:rsidR="00F8493B" w:rsidRPr="00FD0BFF">
        <w:rPr>
          <w:rFonts w:ascii="Arial" w:hAnsi="Arial" w:cs="Arial"/>
        </w:rPr>
        <w:t>przedmiot</w:t>
      </w:r>
      <w:r w:rsidRPr="00FD0BFF">
        <w:rPr>
          <w:rFonts w:ascii="Arial" w:hAnsi="Arial" w:cs="Arial"/>
        </w:rPr>
        <w:t xml:space="preserve"> </w:t>
      </w:r>
      <w:r w:rsidR="00F8493B" w:rsidRPr="00FD0BFF">
        <w:rPr>
          <w:rFonts w:ascii="Arial" w:hAnsi="Arial" w:cs="Arial"/>
        </w:rPr>
        <w:t>zamówienia - „</w:t>
      </w:r>
      <w:r w:rsidR="00613E65">
        <w:rPr>
          <w:rFonts w:ascii="Arial" w:hAnsi="Arial" w:cs="Arial"/>
          <w:bCs/>
        </w:rPr>
        <w:t>Dostawa paliw płynnych poprzez stacje paliw akceptujące bezgotówkowe karty paliwowe dla pojazdów i sprzętu silnikowego Komendy Miejskiej Państwowej Straży Pożarnej w Rudzie Śląskiej</w:t>
      </w:r>
      <w:r w:rsidR="00F8493B" w:rsidRPr="00FD0BFF">
        <w:rPr>
          <w:rFonts w:ascii="Arial" w:hAnsi="Arial" w:cs="Arial"/>
        </w:rPr>
        <w:t>”.</w:t>
      </w:r>
    </w:p>
    <w:p w14:paraId="669B618A" w14:textId="61468A15" w:rsidR="00010BF4" w:rsidRPr="00FD0BFF" w:rsidRDefault="00010BF4" w:rsidP="00695194">
      <w:pPr>
        <w:suppressAutoHyphens/>
        <w:spacing w:after="0" w:line="360" w:lineRule="auto"/>
        <w:ind w:left="284"/>
        <w:jc w:val="both"/>
        <w:rPr>
          <w:rFonts w:ascii="Arial" w:eastAsia="Times New Roman" w:hAnsi="Arial" w:cs="Arial"/>
          <w:lang w:eastAsia="ar-SA"/>
        </w:rPr>
      </w:pPr>
      <w:r w:rsidRPr="00FD0BFF">
        <w:rPr>
          <w:rFonts w:ascii="Arial" w:eastAsia="Times New Roman" w:hAnsi="Arial" w:cs="Arial"/>
          <w:lang w:eastAsia="ar-SA"/>
        </w:rPr>
        <w:t xml:space="preserve">Przedmiotem zamówienia jest dostawa niżej wymienionych ilości i rodzajów paliw płynnych poprzez stacje paliw akceptujące bezgotówkowe karty paliwowe do pojazdów należących </w:t>
      </w:r>
      <w:r w:rsidR="004C4F7B">
        <w:rPr>
          <w:rFonts w:ascii="Arial" w:eastAsia="Times New Roman" w:hAnsi="Arial" w:cs="Arial"/>
          <w:lang w:eastAsia="ar-SA"/>
        </w:rPr>
        <w:t xml:space="preserve"> </w:t>
      </w:r>
      <w:r w:rsidR="007E3ABC">
        <w:rPr>
          <w:rFonts w:ascii="Arial" w:eastAsia="Times New Roman" w:hAnsi="Arial" w:cs="Arial"/>
          <w:lang w:eastAsia="ar-SA"/>
        </w:rPr>
        <w:t>i </w:t>
      </w:r>
      <w:r w:rsidRPr="00FD0BFF">
        <w:rPr>
          <w:rFonts w:ascii="Arial" w:eastAsia="Times New Roman" w:hAnsi="Arial" w:cs="Arial"/>
          <w:lang w:eastAsia="ar-SA"/>
        </w:rPr>
        <w:t>podległych K</w:t>
      </w:r>
      <w:r w:rsidR="004C4F7B">
        <w:rPr>
          <w:rFonts w:ascii="Arial" w:eastAsia="Times New Roman" w:hAnsi="Arial" w:cs="Arial"/>
          <w:lang w:eastAsia="ar-SA"/>
        </w:rPr>
        <w:t xml:space="preserve">omendzie </w:t>
      </w:r>
      <w:r w:rsidRPr="00FD0BFF">
        <w:rPr>
          <w:rFonts w:ascii="Arial" w:eastAsia="Times New Roman" w:hAnsi="Arial" w:cs="Arial"/>
          <w:lang w:eastAsia="ar-SA"/>
        </w:rPr>
        <w:t>M</w:t>
      </w:r>
      <w:r w:rsidR="004C4F7B">
        <w:rPr>
          <w:rFonts w:ascii="Arial" w:eastAsia="Times New Roman" w:hAnsi="Arial" w:cs="Arial"/>
          <w:lang w:eastAsia="ar-SA"/>
        </w:rPr>
        <w:t>iejskiej</w:t>
      </w:r>
      <w:r w:rsidRPr="00FD0BFF">
        <w:rPr>
          <w:rFonts w:ascii="Arial" w:eastAsia="Times New Roman" w:hAnsi="Arial" w:cs="Arial"/>
          <w:lang w:eastAsia="ar-SA"/>
        </w:rPr>
        <w:t xml:space="preserve"> P</w:t>
      </w:r>
      <w:r w:rsidR="004C4F7B">
        <w:rPr>
          <w:rFonts w:ascii="Arial" w:eastAsia="Times New Roman" w:hAnsi="Arial" w:cs="Arial"/>
          <w:lang w:eastAsia="ar-SA"/>
        </w:rPr>
        <w:t xml:space="preserve">aństwowej </w:t>
      </w:r>
      <w:r w:rsidRPr="00FD0BFF">
        <w:rPr>
          <w:rFonts w:ascii="Arial" w:eastAsia="Times New Roman" w:hAnsi="Arial" w:cs="Arial"/>
          <w:lang w:eastAsia="ar-SA"/>
        </w:rPr>
        <w:t>S</w:t>
      </w:r>
      <w:r w:rsidR="004C4F7B">
        <w:rPr>
          <w:rFonts w:ascii="Arial" w:eastAsia="Times New Roman" w:hAnsi="Arial" w:cs="Arial"/>
          <w:lang w:eastAsia="ar-SA"/>
        </w:rPr>
        <w:t xml:space="preserve">traży </w:t>
      </w:r>
      <w:r w:rsidRPr="00FD0BFF">
        <w:rPr>
          <w:rFonts w:ascii="Arial" w:eastAsia="Times New Roman" w:hAnsi="Arial" w:cs="Arial"/>
          <w:lang w:eastAsia="ar-SA"/>
        </w:rPr>
        <w:t>P</w:t>
      </w:r>
      <w:r w:rsidR="004C4F7B">
        <w:rPr>
          <w:rFonts w:ascii="Arial" w:eastAsia="Times New Roman" w:hAnsi="Arial" w:cs="Arial"/>
          <w:lang w:eastAsia="ar-SA"/>
        </w:rPr>
        <w:t xml:space="preserve">ożarnej </w:t>
      </w:r>
      <w:r w:rsidRPr="00FD0BFF">
        <w:rPr>
          <w:rFonts w:ascii="Arial" w:eastAsia="Times New Roman" w:hAnsi="Arial" w:cs="Arial"/>
          <w:lang w:eastAsia="ar-SA"/>
        </w:rPr>
        <w:t xml:space="preserve">w </w:t>
      </w:r>
      <w:r w:rsidR="007524F0">
        <w:rPr>
          <w:rFonts w:ascii="Arial" w:hAnsi="Arial" w:cs="Arial"/>
          <w:bCs/>
        </w:rPr>
        <w:t>Rudzie Śląskiej</w:t>
      </w:r>
      <w:r w:rsidRPr="00FD0BFF">
        <w:rPr>
          <w:rFonts w:ascii="Arial" w:eastAsia="Times New Roman" w:hAnsi="Arial" w:cs="Arial"/>
          <w:lang w:eastAsia="ar-SA"/>
        </w:rPr>
        <w:t xml:space="preserve"> w okresie obowiązywania umowy:</w:t>
      </w:r>
    </w:p>
    <w:p w14:paraId="71F9D05C" w14:textId="22C15536" w:rsidR="00010BF4" w:rsidRPr="001643AD" w:rsidRDefault="00010BF4" w:rsidP="009922F6">
      <w:pPr>
        <w:pStyle w:val="Akapitzlist"/>
        <w:widowControl w:val="0"/>
        <w:numPr>
          <w:ilvl w:val="0"/>
          <w:numId w:val="46"/>
        </w:numPr>
        <w:autoSpaceDE w:val="0"/>
        <w:autoSpaceDN w:val="0"/>
        <w:adjustRightInd w:val="0"/>
        <w:spacing w:after="0" w:line="360" w:lineRule="auto"/>
        <w:jc w:val="both"/>
        <w:rPr>
          <w:rFonts w:ascii="Arial" w:eastAsia="Times New Roman" w:hAnsi="Arial" w:cs="Arial"/>
          <w:lang w:eastAsia="pl-PL"/>
        </w:rPr>
      </w:pPr>
      <w:bookmarkStart w:id="4" w:name="_Hlk78369223"/>
      <w:bookmarkStart w:id="5" w:name="_Hlk78369308"/>
      <w:r w:rsidRPr="000F4D51">
        <w:rPr>
          <w:rFonts w:ascii="Arial" w:eastAsia="Times New Roman" w:hAnsi="Arial" w:cs="Arial"/>
          <w:lang w:eastAsia="pl-PL"/>
        </w:rPr>
        <w:t xml:space="preserve">do </w:t>
      </w:r>
      <w:bookmarkStart w:id="6" w:name="_Hlk14246541"/>
      <w:r w:rsidR="007E4B7E" w:rsidRPr="000F4D51">
        <w:rPr>
          <w:rFonts w:ascii="Arial" w:eastAsia="Times New Roman" w:hAnsi="Arial" w:cs="Arial"/>
          <w:lang w:eastAsia="pl-PL"/>
        </w:rPr>
        <w:t>5</w:t>
      </w:r>
      <w:r w:rsidRPr="000F4D51">
        <w:rPr>
          <w:rFonts w:ascii="Arial" w:eastAsia="Times New Roman" w:hAnsi="Arial" w:cs="Arial"/>
          <w:lang w:eastAsia="pl-PL"/>
        </w:rPr>
        <w:t xml:space="preserve"> 000 litrów benzyny bezołowiow</w:t>
      </w:r>
      <w:r w:rsidR="007E4B7E" w:rsidRPr="000F4D51">
        <w:rPr>
          <w:rFonts w:ascii="Arial" w:eastAsia="Times New Roman" w:hAnsi="Arial" w:cs="Arial"/>
          <w:lang w:eastAsia="pl-PL"/>
        </w:rPr>
        <w:t xml:space="preserve">ej PB 95, lecz nie mniej niż </w:t>
      </w:r>
      <w:r w:rsidR="006B53A2" w:rsidRPr="001643AD">
        <w:rPr>
          <w:rFonts w:ascii="Arial" w:eastAsia="Times New Roman" w:hAnsi="Arial" w:cs="Arial"/>
          <w:lang w:eastAsia="pl-PL"/>
        </w:rPr>
        <w:t>2</w:t>
      </w:r>
      <w:r w:rsidR="007E4B7E" w:rsidRPr="001643AD">
        <w:rPr>
          <w:rFonts w:ascii="Arial" w:eastAsia="Times New Roman" w:hAnsi="Arial" w:cs="Arial"/>
          <w:lang w:eastAsia="pl-PL"/>
        </w:rPr>
        <w:t xml:space="preserve"> </w:t>
      </w:r>
      <w:r w:rsidR="00F11813" w:rsidRPr="001643AD">
        <w:rPr>
          <w:rFonts w:ascii="Arial" w:eastAsia="Times New Roman" w:hAnsi="Arial" w:cs="Arial"/>
          <w:lang w:eastAsia="pl-PL"/>
        </w:rPr>
        <w:t>0</w:t>
      </w:r>
      <w:r w:rsidRPr="001643AD">
        <w:rPr>
          <w:rFonts w:ascii="Arial" w:eastAsia="Times New Roman" w:hAnsi="Arial" w:cs="Arial"/>
          <w:lang w:eastAsia="pl-PL"/>
        </w:rPr>
        <w:t>00 litrów.</w:t>
      </w:r>
    </w:p>
    <w:p w14:paraId="17BB4DF0" w14:textId="7CD91203" w:rsidR="00010BF4" w:rsidRPr="000F4D51" w:rsidRDefault="007E4B7E" w:rsidP="009922F6">
      <w:pPr>
        <w:pStyle w:val="Akapitzlist"/>
        <w:widowControl w:val="0"/>
        <w:numPr>
          <w:ilvl w:val="0"/>
          <w:numId w:val="46"/>
        </w:numPr>
        <w:autoSpaceDE w:val="0"/>
        <w:autoSpaceDN w:val="0"/>
        <w:adjustRightInd w:val="0"/>
        <w:spacing w:after="0" w:line="360" w:lineRule="auto"/>
        <w:jc w:val="both"/>
        <w:rPr>
          <w:rFonts w:ascii="Arial" w:eastAsia="Times New Roman" w:hAnsi="Arial" w:cs="Arial"/>
          <w:lang w:eastAsia="pl-PL"/>
        </w:rPr>
      </w:pPr>
      <w:r w:rsidRPr="001643AD">
        <w:rPr>
          <w:rFonts w:ascii="Arial" w:eastAsia="Times New Roman" w:hAnsi="Arial" w:cs="Arial"/>
          <w:lang w:eastAsia="pl-PL"/>
        </w:rPr>
        <w:t>do 5</w:t>
      </w:r>
      <w:r w:rsidR="00010BF4" w:rsidRPr="001643AD">
        <w:rPr>
          <w:rFonts w:ascii="Arial" w:eastAsia="Times New Roman" w:hAnsi="Arial" w:cs="Arial"/>
          <w:lang w:eastAsia="pl-PL"/>
        </w:rPr>
        <w:t xml:space="preserve">0 000 </w:t>
      </w:r>
      <w:bookmarkEnd w:id="4"/>
      <w:r w:rsidR="00010BF4" w:rsidRPr="001643AD">
        <w:rPr>
          <w:rFonts w:ascii="Arial" w:eastAsia="Times New Roman" w:hAnsi="Arial" w:cs="Arial"/>
          <w:lang w:eastAsia="pl-PL"/>
        </w:rPr>
        <w:t>litrów oleju napędowego</w:t>
      </w:r>
      <w:bookmarkEnd w:id="6"/>
      <w:r w:rsidR="00010BF4" w:rsidRPr="001643AD">
        <w:rPr>
          <w:rFonts w:ascii="Arial" w:eastAsia="Times New Roman" w:hAnsi="Arial" w:cs="Arial"/>
          <w:lang w:eastAsia="pl-PL"/>
        </w:rPr>
        <w:t xml:space="preserve">, </w:t>
      </w:r>
      <w:bookmarkEnd w:id="5"/>
      <w:r w:rsidR="00010BF4" w:rsidRPr="001643AD">
        <w:rPr>
          <w:rFonts w:ascii="Arial" w:eastAsia="Times New Roman" w:hAnsi="Arial" w:cs="Arial"/>
          <w:lang w:eastAsia="pl-PL"/>
        </w:rPr>
        <w:t xml:space="preserve">lecz nie mniej niż </w:t>
      </w:r>
      <w:r w:rsidR="006B53A2" w:rsidRPr="001643AD">
        <w:rPr>
          <w:rFonts w:ascii="Arial" w:eastAsia="Times New Roman" w:hAnsi="Arial" w:cs="Arial"/>
          <w:lang w:eastAsia="pl-PL"/>
        </w:rPr>
        <w:t>2</w:t>
      </w:r>
      <w:r w:rsidR="00010BF4" w:rsidRPr="001643AD">
        <w:rPr>
          <w:rFonts w:ascii="Arial" w:eastAsia="Times New Roman" w:hAnsi="Arial" w:cs="Arial"/>
          <w:lang w:eastAsia="pl-PL"/>
        </w:rPr>
        <w:t>0 000 litró</w:t>
      </w:r>
      <w:r w:rsidR="00010BF4" w:rsidRPr="000F4D51">
        <w:rPr>
          <w:rFonts w:ascii="Arial" w:eastAsia="Times New Roman" w:hAnsi="Arial" w:cs="Arial"/>
          <w:lang w:eastAsia="pl-PL"/>
        </w:rPr>
        <w:t xml:space="preserve">w. </w:t>
      </w:r>
    </w:p>
    <w:p w14:paraId="07A9B50D" w14:textId="77777777" w:rsidR="00010BF4" w:rsidRPr="00FD0BFF" w:rsidRDefault="00010BF4" w:rsidP="00695194">
      <w:pPr>
        <w:widowControl w:val="0"/>
        <w:autoSpaceDE w:val="0"/>
        <w:autoSpaceDN w:val="0"/>
        <w:adjustRightInd w:val="0"/>
        <w:spacing w:after="0" w:line="360" w:lineRule="auto"/>
        <w:ind w:left="284"/>
        <w:jc w:val="both"/>
        <w:rPr>
          <w:rFonts w:ascii="Arial" w:eastAsia="Times New Roman" w:hAnsi="Arial" w:cs="Arial"/>
          <w:color w:val="FF0000"/>
          <w:highlight w:val="yellow"/>
          <w:lang w:eastAsia="pl-PL"/>
        </w:rPr>
      </w:pPr>
    </w:p>
    <w:p w14:paraId="1493646E" w14:textId="018A4967" w:rsidR="00010BF4" w:rsidRPr="00B73518" w:rsidRDefault="00695194" w:rsidP="00695194">
      <w:pPr>
        <w:widowControl w:val="0"/>
        <w:autoSpaceDE w:val="0"/>
        <w:autoSpaceDN w:val="0"/>
        <w:adjustRightInd w:val="0"/>
        <w:spacing w:after="0" w:line="360" w:lineRule="auto"/>
        <w:ind w:left="284"/>
        <w:jc w:val="both"/>
        <w:rPr>
          <w:rFonts w:ascii="Arial" w:eastAsia="Times New Roman" w:hAnsi="Arial" w:cs="Arial"/>
          <w:lang w:eastAsia="pl-PL"/>
        </w:rPr>
      </w:pPr>
      <w:r>
        <w:rPr>
          <w:rFonts w:ascii="Arial" w:eastAsia="Times New Roman" w:hAnsi="Arial" w:cs="Arial"/>
          <w:lang w:eastAsia="pl-PL"/>
        </w:rPr>
        <w:t xml:space="preserve">Zamawiający będzie dokonywał </w:t>
      </w:r>
      <w:r w:rsidR="00010BF4" w:rsidRPr="00010BF4">
        <w:rPr>
          <w:rFonts w:ascii="Arial" w:eastAsia="Times New Roman" w:hAnsi="Arial" w:cs="Arial"/>
          <w:lang w:eastAsia="pl-PL"/>
        </w:rPr>
        <w:t>z</w:t>
      </w:r>
      <w:r>
        <w:rPr>
          <w:rFonts w:ascii="Arial" w:eastAsia="Times New Roman" w:hAnsi="Arial" w:cs="Arial"/>
          <w:lang w:eastAsia="pl-PL"/>
        </w:rPr>
        <w:t xml:space="preserve">akupów </w:t>
      </w:r>
      <w:r w:rsidRPr="00B35E0F">
        <w:rPr>
          <w:rFonts w:ascii="Arial" w:eastAsia="Times New Roman" w:hAnsi="Arial" w:cs="Arial"/>
          <w:lang w:eastAsia="pl-PL"/>
        </w:rPr>
        <w:t>w okresie podanym w pkt VI ust. 1 SWZ</w:t>
      </w:r>
      <w:r w:rsidR="00010BF4" w:rsidRPr="00B35E0F">
        <w:rPr>
          <w:rFonts w:ascii="Arial" w:eastAsia="Times New Roman" w:hAnsi="Arial" w:cs="Arial"/>
          <w:lang w:eastAsia="pl-PL"/>
        </w:rPr>
        <w:t xml:space="preserve">, </w:t>
      </w:r>
      <w:r w:rsidR="00010BF4" w:rsidRPr="00B73518">
        <w:rPr>
          <w:rFonts w:ascii="Arial" w:eastAsia="Times New Roman" w:hAnsi="Arial" w:cs="Arial"/>
          <w:lang w:eastAsia="pl-PL"/>
        </w:rPr>
        <w:t xml:space="preserve">do wykorzystania kwoty wskazanej w umowie. </w:t>
      </w:r>
    </w:p>
    <w:p w14:paraId="16A4448F" w14:textId="3D3BBEC7" w:rsidR="00FD0BFF" w:rsidRDefault="00FD0BFF" w:rsidP="00695194">
      <w:pPr>
        <w:widowControl w:val="0"/>
        <w:autoSpaceDE w:val="0"/>
        <w:autoSpaceDN w:val="0"/>
        <w:adjustRightInd w:val="0"/>
        <w:spacing w:after="0" w:line="360" w:lineRule="auto"/>
        <w:ind w:left="284"/>
        <w:jc w:val="both"/>
        <w:rPr>
          <w:rFonts w:ascii="Arial" w:eastAsia="Times New Roman" w:hAnsi="Arial" w:cs="Arial"/>
          <w:lang w:eastAsia="pl-PL"/>
        </w:rPr>
      </w:pPr>
    </w:p>
    <w:p w14:paraId="3812B9DA" w14:textId="77777777" w:rsidR="00D04544" w:rsidRPr="00B73518" w:rsidRDefault="00D04544" w:rsidP="00695194">
      <w:pPr>
        <w:widowControl w:val="0"/>
        <w:autoSpaceDE w:val="0"/>
        <w:autoSpaceDN w:val="0"/>
        <w:adjustRightInd w:val="0"/>
        <w:spacing w:after="0" w:line="360" w:lineRule="auto"/>
        <w:ind w:left="284"/>
        <w:jc w:val="both"/>
        <w:rPr>
          <w:rFonts w:ascii="Arial" w:eastAsia="Times New Roman" w:hAnsi="Arial" w:cs="Arial"/>
          <w:lang w:eastAsia="pl-PL"/>
        </w:rPr>
      </w:pPr>
    </w:p>
    <w:p w14:paraId="22C264DD" w14:textId="2DA2C076" w:rsidR="00FD0BFF" w:rsidRPr="00B73518" w:rsidRDefault="00FD0BFF" w:rsidP="00B73518">
      <w:pPr>
        <w:spacing w:after="0" w:line="360" w:lineRule="auto"/>
        <w:jc w:val="both"/>
        <w:rPr>
          <w:rFonts w:ascii="Arial" w:hAnsi="Arial" w:cs="Arial"/>
          <w:b/>
          <w:bCs/>
        </w:rPr>
      </w:pPr>
      <w:r w:rsidRPr="00B73518">
        <w:rPr>
          <w:rFonts w:ascii="Arial" w:hAnsi="Arial" w:cs="Arial"/>
        </w:rPr>
        <w:t xml:space="preserve">Wspólny Słownik Zamówień CPV: </w:t>
      </w:r>
      <w:r w:rsidR="00F474B6">
        <w:rPr>
          <w:rFonts w:ascii="Arial" w:hAnsi="Arial" w:cs="Arial"/>
          <w:b/>
          <w:bCs/>
        </w:rPr>
        <w:t>091</w:t>
      </w:r>
      <w:r w:rsidR="00B73518" w:rsidRPr="00B73518">
        <w:rPr>
          <w:rFonts w:ascii="Arial" w:hAnsi="Arial" w:cs="Arial"/>
          <w:b/>
          <w:bCs/>
        </w:rPr>
        <w:t>00000-0 Paliwa</w:t>
      </w:r>
    </w:p>
    <w:p w14:paraId="360C8615" w14:textId="0D5D3EA8" w:rsidR="00FD0BFF" w:rsidRPr="00B73518" w:rsidRDefault="00F474B6" w:rsidP="00B73518">
      <w:pPr>
        <w:autoSpaceDE w:val="0"/>
        <w:autoSpaceDN w:val="0"/>
        <w:adjustRightInd w:val="0"/>
        <w:spacing w:before="5" w:after="0" w:line="360" w:lineRule="auto"/>
        <w:ind w:firstLine="3261"/>
        <w:rPr>
          <w:rFonts w:ascii="Arial" w:eastAsia="Times New Roman" w:hAnsi="Arial" w:cs="Arial"/>
          <w:lang w:eastAsia="pl-PL"/>
        </w:rPr>
      </w:pPr>
      <w:r>
        <w:rPr>
          <w:rFonts w:ascii="Arial" w:eastAsia="Times New Roman" w:hAnsi="Arial" w:cs="Arial"/>
          <w:lang w:eastAsia="pl-PL"/>
        </w:rPr>
        <w:t xml:space="preserve">  </w:t>
      </w:r>
      <w:r w:rsidR="00FD0BFF" w:rsidRPr="00B73518">
        <w:rPr>
          <w:rFonts w:ascii="Arial" w:eastAsia="Times New Roman" w:hAnsi="Arial" w:cs="Arial"/>
          <w:lang w:eastAsia="pl-PL"/>
        </w:rPr>
        <w:t>09132100-4 benzyna bezołowiowa</w:t>
      </w:r>
    </w:p>
    <w:p w14:paraId="1980B2B7" w14:textId="57BE39A5" w:rsidR="00FD0BFF" w:rsidRPr="00B73518" w:rsidRDefault="00F474B6" w:rsidP="00B73518">
      <w:pPr>
        <w:autoSpaceDE w:val="0"/>
        <w:autoSpaceDN w:val="0"/>
        <w:adjustRightInd w:val="0"/>
        <w:spacing w:after="0" w:line="360" w:lineRule="auto"/>
        <w:ind w:firstLine="3260"/>
        <w:rPr>
          <w:rFonts w:ascii="Arial" w:eastAsia="Times New Roman" w:hAnsi="Arial" w:cs="Arial"/>
          <w:lang w:eastAsia="pl-PL"/>
        </w:rPr>
      </w:pPr>
      <w:r>
        <w:rPr>
          <w:rFonts w:ascii="Arial" w:eastAsia="Times New Roman" w:hAnsi="Arial" w:cs="Arial"/>
          <w:lang w:eastAsia="pl-PL"/>
        </w:rPr>
        <w:t xml:space="preserve">  </w:t>
      </w:r>
      <w:r w:rsidR="00FD0BFF" w:rsidRPr="00B73518">
        <w:rPr>
          <w:rFonts w:ascii="Arial" w:eastAsia="Times New Roman" w:hAnsi="Arial" w:cs="Arial"/>
          <w:lang w:eastAsia="pl-PL"/>
        </w:rPr>
        <w:t>09134100-8 olej napędowy</w:t>
      </w:r>
    </w:p>
    <w:p w14:paraId="6CEB1624" w14:textId="77777777" w:rsidR="00B73518" w:rsidRDefault="00B73518" w:rsidP="00B73518">
      <w:pPr>
        <w:autoSpaceDE w:val="0"/>
        <w:autoSpaceDN w:val="0"/>
        <w:adjustRightInd w:val="0"/>
        <w:spacing w:after="0" w:line="360" w:lineRule="auto"/>
        <w:ind w:firstLine="3260"/>
        <w:rPr>
          <w:rFonts w:ascii="Arial" w:eastAsia="Times New Roman" w:hAnsi="Arial" w:cs="Arial"/>
          <w:sz w:val="24"/>
          <w:szCs w:val="24"/>
          <w:lang w:eastAsia="pl-PL"/>
        </w:rPr>
      </w:pPr>
    </w:p>
    <w:p w14:paraId="08569345" w14:textId="2C5B1CC7" w:rsidR="00FD0BFF" w:rsidRPr="00FD0BFF" w:rsidRDefault="00B334B8" w:rsidP="009922F6">
      <w:pPr>
        <w:numPr>
          <w:ilvl w:val="0"/>
          <w:numId w:val="29"/>
        </w:numPr>
        <w:spacing w:after="0" w:line="360" w:lineRule="auto"/>
        <w:ind w:left="284" w:hanging="284"/>
        <w:jc w:val="both"/>
        <w:rPr>
          <w:rFonts w:ascii="Arial" w:hAnsi="Arial" w:cs="Arial"/>
        </w:rPr>
      </w:pPr>
      <w:r w:rsidRPr="00B73518">
        <w:rPr>
          <w:rFonts w:ascii="Arial" w:hAnsi="Arial" w:cs="Arial"/>
        </w:rPr>
        <w:t>Dostawa z Rozdziału</w:t>
      </w:r>
      <w:r w:rsidR="00FD0BFF" w:rsidRPr="00B73518">
        <w:rPr>
          <w:rFonts w:ascii="Arial" w:hAnsi="Arial" w:cs="Arial"/>
        </w:rPr>
        <w:t xml:space="preserve"> IV pkt 1 </w:t>
      </w:r>
      <w:proofErr w:type="spellStart"/>
      <w:r w:rsidR="00FD0BFF" w:rsidRPr="00B73518">
        <w:rPr>
          <w:rFonts w:ascii="Arial" w:hAnsi="Arial" w:cs="Arial"/>
        </w:rPr>
        <w:t>ppkt</w:t>
      </w:r>
      <w:proofErr w:type="spellEnd"/>
      <w:r w:rsidR="00FD0BFF" w:rsidRPr="00B73518">
        <w:rPr>
          <w:rFonts w:ascii="Arial" w:hAnsi="Arial" w:cs="Arial"/>
        </w:rPr>
        <w:t xml:space="preserve"> a/, b/ będzie realizowana na zasadzie doraźnych,</w:t>
      </w:r>
      <w:r w:rsidR="00FD0BFF" w:rsidRPr="00FD0BFF">
        <w:rPr>
          <w:rFonts w:ascii="Arial" w:hAnsi="Arial" w:cs="Arial"/>
        </w:rPr>
        <w:t xml:space="preserve"> bezgotówkowych </w:t>
      </w:r>
      <w:proofErr w:type="spellStart"/>
      <w:r w:rsidR="00FD0BFF" w:rsidRPr="00FD0BFF">
        <w:rPr>
          <w:rFonts w:ascii="Arial" w:hAnsi="Arial" w:cs="Arial"/>
        </w:rPr>
        <w:t>tankowań</w:t>
      </w:r>
      <w:proofErr w:type="spellEnd"/>
      <w:r w:rsidR="00FD0BFF" w:rsidRPr="00FD0BFF">
        <w:rPr>
          <w:rFonts w:ascii="Arial" w:hAnsi="Arial" w:cs="Arial"/>
        </w:rPr>
        <w:t xml:space="preserve"> pojazdów do ich zbiornika w „wybranej sieci stacji”</w:t>
      </w:r>
      <w:r w:rsidR="00B73518">
        <w:rPr>
          <w:rFonts w:ascii="Arial" w:hAnsi="Arial" w:cs="Arial"/>
        </w:rPr>
        <w:t xml:space="preserve"> </w:t>
      </w:r>
      <w:r w:rsidR="00FD0BFF" w:rsidRPr="00FD0BFF">
        <w:rPr>
          <w:rFonts w:ascii="Arial" w:hAnsi="Arial" w:cs="Arial"/>
        </w:rPr>
        <w:t xml:space="preserve">Wykonawcy, który złoży </w:t>
      </w:r>
      <w:r w:rsidR="00FD0BFF" w:rsidRPr="00B35E0F">
        <w:rPr>
          <w:rFonts w:ascii="Arial" w:hAnsi="Arial" w:cs="Arial"/>
        </w:rPr>
        <w:t xml:space="preserve">najkorzystniejszą ofertę, z </w:t>
      </w:r>
      <w:r w:rsidR="00A5228F" w:rsidRPr="00B35E0F">
        <w:rPr>
          <w:rFonts w:ascii="Arial" w:hAnsi="Arial" w:cs="Arial"/>
        </w:rPr>
        <w:t xml:space="preserve">zastrzeżeniem pkt </w:t>
      </w:r>
      <w:r w:rsidR="00FD0BFF" w:rsidRPr="00B35E0F">
        <w:rPr>
          <w:rFonts w:ascii="Arial" w:hAnsi="Arial" w:cs="Arial"/>
        </w:rPr>
        <w:t>6.</w:t>
      </w:r>
    </w:p>
    <w:p w14:paraId="7C5C6E94" w14:textId="47C2DF61" w:rsidR="00FD0BFF" w:rsidRPr="00B73518" w:rsidRDefault="00FD0BFF" w:rsidP="009922F6">
      <w:pPr>
        <w:numPr>
          <w:ilvl w:val="0"/>
          <w:numId w:val="29"/>
        </w:numPr>
        <w:spacing w:after="0" w:line="360" w:lineRule="auto"/>
        <w:ind w:left="284" w:hanging="284"/>
        <w:jc w:val="both"/>
        <w:rPr>
          <w:rFonts w:ascii="Arial" w:hAnsi="Arial" w:cs="Arial"/>
        </w:rPr>
      </w:pPr>
      <w:r w:rsidRPr="00B73518">
        <w:rPr>
          <w:rFonts w:ascii="Arial" w:hAnsi="Arial" w:cs="Arial"/>
        </w:rPr>
        <w:t xml:space="preserve">Wykaz marek i numerów rejestracyjnych pojazdów zawarty jest w </w:t>
      </w:r>
      <w:r w:rsidRPr="00885163">
        <w:rPr>
          <w:rFonts w:ascii="Arial" w:hAnsi="Arial" w:cs="Arial"/>
          <w:b/>
        </w:rPr>
        <w:t xml:space="preserve">załączniku nr 7 do </w:t>
      </w:r>
      <w:r w:rsidR="00B73518" w:rsidRPr="00885163">
        <w:rPr>
          <w:rFonts w:ascii="Arial" w:hAnsi="Arial" w:cs="Arial"/>
          <w:b/>
        </w:rPr>
        <w:t>SWZ</w:t>
      </w:r>
      <w:r w:rsidRPr="00B73518">
        <w:rPr>
          <w:rFonts w:ascii="Arial" w:hAnsi="Arial" w:cs="Arial"/>
        </w:rPr>
        <w:t xml:space="preserve">. </w:t>
      </w:r>
    </w:p>
    <w:p w14:paraId="010B1149" w14:textId="0FB835B3" w:rsidR="00FD0BFF" w:rsidRPr="00B73518" w:rsidRDefault="00FD0BFF" w:rsidP="009922F6">
      <w:pPr>
        <w:numPr>
          <w:ilvl w:val="0"/>
          <w:numId w:val="29"/>
        </w:numPr>
        <w:spacing w:after="0" w:line="360" w:lineRule="auto"/>
        <w:ind w:left="284" w:hanging="284"/>
        <w:jc w:val="both"/>
        <w:rPr>
          <w:rFonts w:ascii="Arial" w:hAnsi="Arial" w:cs="Arial"/>
        </w:rPr>
      </w:pPr>
      <w:r w:rsidRPr="00B73518">
        <w:rPr>
          <w:rFonts w:ascii="Arial" w:hAnsi="Arial" w:cs="Arial"/>
        </w:rPr>
        <w:t>Przez wybraną sieć stacji Wykonawcy, należy rozumieć:</w:t>
      </w:r>
    </w:p>
    <w:p w14:paraId="20A2DF16" w14:textId="3B98F227" w:rsidR="00FD0BFF" w:rsidRPr="00B415A3" w:rsidRDefault="00FD0BFF" w:rsidP="00B73518">
      <w:pPr>
        <w:spacing w:after="0" w:line="360" w:lineRule="auto"/>
        <w:ind w:left="284"/>
        <w:jc w:val="both"/>
        <w:rPr>
          <w:rFonts w:ascii="Arial" w:eastAsia="Times New Roman" w:hAnsi="Arial" w:cs="Arial"/>
          <w:lang w:eastAsia="pl-PL"/>
        </w:rPr>
      </w:pPr>
      <w:r w:rsidRPr="00B415A3">
        <w:rPr>
          <w:rFonts w:ascii="Arial" w:hAnsi="Arial" w:cs="Arial"/>
        </w:rPr>
        <w:t>Sieć stacji dostawcy, który złożył najkorzystniejszą ofertę, jeżeli dysponuje</w:t>
      </w:r>
      <w:r w:rsidR="00B73518" w:rsidRPr="00B415A3">
        <w:rPr>
          <w:rFonts w:ascii="Arial" w:hAnsi="Arial" w:cs="Arial"/>
        </w:rPr>
        <w:t xml:space="preserve"> </w:t>
      </w:r>
      <w:r w:rsidRPr="00B415A3">
        <w:rPr>
          <w:rFonts w:ascii="Arial" w:hAnsi="Arial" w:cs="Arial"/>
        </w:rPr>
        <w:t>on</w:t>
      </w:r>
      <w:r w:rsidRPr="00B415A3">
        <w:rPr>
          <w:rFonts w:ascii="Arial" w:eastAsia="Times New Roman" w:hAnsi="Arial" w:cs="Arial"/>
          <w:lang w:eastAsia="pl-PL"/>
        </w:rPr>
        <w:t xml:space="preserve"> </w:t>
      </w:r>
      <w:r w:rsidR="00592E2D">
        <w:rPr>
          <w:rFonts w:ascii="Arial" w:eastAsia="Times New Roman" w:hAnsi="Arial" w:cs="Arial"/>
          <w:lang w:eastAsia="pl-PL"/>
        </w:rPr>
        <w:t>minimum 2 </w:t>
      </w:r>
      <w:r w:rsidR="006F2A76" w:rsidRPr="00B415A3">
        <w:rPr>
          <w:rFonts w:ascii="Arial" w:eastAsia="Times New Roman" w:hAnsi="Arial" w:cs="Arial"/>
          <w:lang w:eastAsia="pl-PL"/>
        </w:rPr>
        <w:t xml:space="preserve">całodobowymi stacjami paliw, z których co najmniej jedna położona jest na terenie </w:t>
      </w:r>
      <w:r w:rsidR="00C40ABD" w:rsidRPr="00B415A3">
        <w:rPr>
          <w:rFonts w:ascii="Arial" w:eastAsia="Times New Roman" w:hAnsi="Arial" w:cs="Arial"/>
          <w:lang w:eastAsia="pl-PL"/>
        </w:rPr>
        <w:t>miasta Ruda</w:t>
      </w:r>
      <w:r w:rsidR="006F2A76" w:rsidRPr="00B415A3">
        <w:rPr>
          <w:rFonts w:ascii="Arial" w:eastAsia="Times New Roman" w:hAnsi="Arial" w:cs="Arial"/>
          <w:lang w:eastAsia="pl-PL"/>
        </w:rPr>
        <w:t xml:space="preserve"> Śląsk</w:t>
      </w:r>
      <w:r w:rsidR="00C40ABD" w:rsidRPr="00B415A3">
        <w:rPr>
          <w:rFonts w:ascii="Arial" w:eastAsia="Times New Roman" w:hAnsi="Arial" w:cs="Arial"/>
          <w:lang w:eastAsia="pl-PL"/>
        </w:rPr>
        <w:t>a</w:t>
      </w:r>
      <w:r w:rsidR="006F2A76" w:rsidRPr="00B415A3">
        <w:rPr>
          <w:rFonts w:ascii="Arial" w:eastAsia="Times New Roman" w:hAnsi="Arial" w:cs="Arial"/>
          <w:lang w:eastAsia="pl-PL"/>
        </w:rPr>
        <w:t xml:space="preserve">, a druga położona jest w odległości </w:t>
      </w:r>
      <w:r w:rsidRPr="00B415A3">
        <w:rPr>
          <w:rFonts w:ascii="Arial" w:eastAsia="Times New Roman" w:hAnsi="Arial" w:cs="Arial"/>
          <w:lang w:eastAsia="pl-PL"/>
        </w:rPr>
        <w:t xml:space="preserve">nie większej niż </w:t>
      </w:r>
      <w:r w:rsidR="00336639" w:rsidRPr="00B415A3">
        <w:rPr>
          <w:rFonts w:ascii="Arial" w:eastAsia="Times New Roman" w:hAnsi="Arial" w:cs="Arial"/>
          <w:lang w:eastAsia="pl-PL"/>
        </w:rPr>
        <w:t>10</w:t>
      </w:r>
      <w:r w:rsidRPr="00B415A3">
        <w:rPr>
          <w:rFonts w:ascii="Arial" w:eastAsia="Times New Roman" w:hAnsi="Arial" w:cs="Arial"/>
          <w:lang w:eastAsia="pl-PL"/>
        </w:rPr>
        <w:t xml:space="preserve"> km od </w:t>
      </w:r>
      <w:r w:rsidR="00336639" w:rsidRPr="00B415A3">
        <w:rPr>
          <w:rFonts w:ascii="Arial" w:eastAsia="Times New Roman" w:hAnsi="Arial" w:cs="Arial"/>
          <w:lang w:eastAsia="pl-PL"/>
        </w:rPr>
        <w:t>siedziby</w:t>
      </w:r>
      <w:r w:rsidRPr="00B415A3">
        <w:rPr>
          <w:rFonts w:ascii="Arial" w:eastAsia="Times New Roman" w:hAnsi="Arial" w:cs="Arial"/>
          <w:lang w:eastAsia="pl-PL"/>
        </w:rPr>
        <w:t xml:space="preserve"> zamawiającego: </w:t>
      </w:r>
    </w:p>
    <w:p w14:paraId="23550000" w14:textId="771DB08D" w:rsidR="00FD0BFF" w:rsidRDefault="00336639" w:rsidP="009922F6">
      <w:pPr>
        <w:widowControl w:val="0"/>
        <w:numPr>
          <w:ilvl w:val="0"/>
          <w:numId w:val="30"/>
        </w:numPr>
        <w:autoSpaceDE w:val="0"/>
        <w:autoSpaceDN w:val="0"/>
        <w:adjustRightInd w:val="0"/>
        <w:spacing w:after="0" w:line="360" w:lineRule="auto"/>
        <w:rPr>
          <w:rFonts w:ascii="Arial" w:eastAsia="Times New Roman" w:hAnsi="Arial" w:cs="Arial"/>
          <w:i/>
          <w:lang w:eastAsia="pl-PL"/>
        </w:rPr>
      </w:pPr>
      <w:r w:rsidRPr="00B415A3">
        <w:rPr>
          <w:rFonts w:ascii="Arial" w:eastAsia="Times New Roman" w:hAnsi="Arial" w:cs="Arial"/>
          <w:i/>
          <w:lang w:eastAsia="pl-PL"/>
        </w:rPr>
        <w:t xml:space="preserve">Komendy Miejskiej </w:t>
      </w:r>
      <w:r w:rsidRPr="00336639">
        <w:rPr>
          <w:rFonts w:ascii="Arial" w:eastAsia="Times New Roman" w:hAnsi="Arial" w:cs="Arial"/>
          <w:i/>
          <w:lang w:eastAsia="pl-PL"/>
        </w:rPr>
        <w:t xml:space="preserve">Państwowej Straży Pożarnej, </w:t>
      </w:r>
      <w:r w:rsidR="00FD0BFF" w:rsidRPr="00336639">
        <w:rPr>
          <w:rFonts w:ascii="Arial" w:eastAsia="Times New Roman" w:hAnsi="Arial" w:cs="Arial"/>
          <w:i/>
          <w:lang w:eastAsia="pl-PL"/>
        </w:rPr>
        <w:t xml:space="preserve">ul. </w:t>
      </w:r>
      <w:r w:rsidR="00BF3A30" w:rsidRPr="00336639">
        <w:rPr>
          <w:rFonts w:ascii="Arial" w:eastAsia="Times New Roman" w:hAnsi="Arial" w:cs="Arial"/>
          <w:i/>
          <w:lang w:eastAsia="pl-PL"/>
        </w:rPr>
        <w:t>Strażacka 10</w:t>
      </w:r>
      <w:r w:rsidRPr="00336639">
        <w:rPr>
          <w:rFonts w:ascii="Arial" w:eastAsia="Times New Roman" w:hAnsi="Arial" w:cs="Arial"/>
          <w:i/>
          <w:lang w:eastAsia="pl-PL"/>
        </w:rPr>
        <w:t>, 41-710</w:t>
      </w:r>
      <w:r w:rsidR="00FD0BFF" w:rsidRPr="00336639">
        <w:rPr>
          <w:rFonts w:ascii="Arial" w:eastAsia="Times New Roman" w:hAnsi="Arial" w:cs="Arial"/>
          <w:i/>
          <w:lang w:eastAsia="pl-PL"/>
        </w:rPr>
        <w:t xml:space="preserve"> </w:t>
      </w:r>
      <w:r w:rsidR="00BF3A30" w:rsidRPr="00336639">
        <w:rPr>
          <w:rFonts w:ascii="Arial" w:eastAsia="Times New Roman" w:hAnsi="Arial" w:cs="Arial"/>
          <w:i/>
          <w:lang w:eastAsia="pl-PL"/>
        </w:rPr>
        <w:t>Rud</w:t>
      </w:r>
      <w:r w:rsidRPr="00336639">
        <w:rPr>
          <w:rFonts w:ascii="Arial" w:eastAsia="Times New Roman" w:hAnsi="Arial" w:cs="Arial"/>
          <w:i/>
          <w:lang w:eastAsia="pl-PL"/>
        </w:rPr>
        <w:t>a Śląska</w:t>
      </w:r>
    </w:p>
    <w:p w14:paraId="4C0E2F78" w14:textId="393786F7" w:rsidR="00FD0BFF" w:rsidRPr="00FD0BFF" w:rsidRDefault="00C40ABD" w:rsidP="002E7991">
      <w:pPr>
        <w:widowControl w:val="0"/>
        <w:autoSpaceDE w:val="0"/>
        <w:autoSpaceDN w:val="0"/>
        <w:adjustRightInd w:val="0"/>
        <w:spacing w:after="0" w:line="360" w:lineRule="auto"/>
        <w:ind w:left="284"/>
        <w:jc w:val="both"/>
        <w:rPr>
          <w:rFonts w:ascii="Arial" w:hAnsi="Arial" w:cs="Arial"/>
        </w:rPr>
      </w:pPr>
      <w:r>
        <w:rPr>
          <w:rFonts w:ascii="Arial" w:hAnsi="Arial" w:cs="Arial"/>
        </w:rPr>
        <w:t>liczonej</w:t>
      </w:r>
      <w:r w:rsidR="00FD0BFF" w:rsidRPr="00FD0BFF">
        <w:rPr>
          <w:rFonts w:ascii="Arial" w:hAnsi="Arial" w:cs="Arial"/>
        </w:rPr>
        <w:t xml:space="preserve"> najkrótszą drogą publiczną</w:t>
      </w:r>
      <w:r w:rsidR="00FD0BFF" w:rsidRPr="00F25E39">
        <w:rPr>
          <w:rFonts w:ascii="Arial" w:hAnsi="Arial" w:cs="Arial"/>
        </w:rPr>
        <w:t>.</w:t>
      </w:r>
      <w:r w:rsidR="00F71EB4" w:rsidRPr="00F25E39">
        <w:rPr>
          <w:rFonts w:ascii="Arial" w:hAnsi="Arial" w:cs="Arial"/>
        </w:rPr>
        <w:t xml:space="preserve"> Oferty dostawców oferujących dostawy paliw ze stacji leżących w odległości większej </w:t>
      </w:r>
      <w:r w:rsidR="00F71EB4" w:rsidRPr="006618A5">
        <w:rPr>
          <w:rFonts w:ascii="Arial" w:hAnsi="Arial" w:cs="Arial"/>
        </w:rPr>
        <w:t xml:space="preserve">niż </w:t>
      </w:r>
      <w:r w:rsidR="006618A5" w:rsidRPr="006618A5">
        <w:rPr>
          <w:rFonts w:ascii="Arial" w:hAnsi="Arial" w:cs="Arial"/>
        </w:rPr>
        <w:t>10</w:t>
      </w:r>
      <w:r w:rsidR="00F71EB4" w:rsidRPr="006618A5">
        <w:rPr>
          <w:rFonts w:ascii="Arial" w:hAnsi="Arial" w:cs="Arial"/>
        </w:rPr>
        <w:t xml:space="preserve"> km od </w:t>
      </w:r>
      <w:r w:rsidR="00F71EB4" w:rsidRPr="00F25E39">
        <w:rPr>
          <w:rFonts w:ascii="Arial" w:hAnsi="Arial" w:cs="Arial"/>
        </w:rPr>
        <w:t>ww. jednostk</w:t>
      </w:r>
      <w:r w:rsidR="00506F3E">
        <w:rPr>
          <w:rFonts w:ascii="Arial" w:hAnsi="Arial" w:cs="Arial"/>
        </w:rPr>
        <w:t>i</w:t>
      </w:r>
      <w:r w:rsidR="00F71EB4" w:rsidRPr="00F25E39">
        <w:rPr>
          <w:rFonts w:ascii="Arial" w:hAnsi="Arial" w:cs="Arial"/>
        </w:rPr>
        <w:t xml:space="preserve"> zamawiającego, liczone</w:t>
      </w:r>
      <w:r w:rsidR="00B322A0">
        <w:rPr>
          <w:rFonts w:ascii="Arial" w:hAnsi="Arial" w:cs="Arial"/>
        </w:rPr>
        <w:t>j</w:t>
      </w:r>
      <w:r w:rsidR="00F71EB4" w:rsidRPr="00F25E39">
        <w:rPr>
          <w:rFonts w:ascii="Arial" w:hAnsi="Arial" w:cs="Arial"/>
        </w:rPr>
        <w:t xml:space="preserve"> najkrótszą drogą publiczną (tj. gminną, powiatową, wojewódzką, krajową lub międzynarodową), zostaną odrzucone na podstawie art. 226 ust.1. pkt 5 </w:t>
      </w:r>
      <w:proofErr w:type="spellStart"/>
      <w:r w:rsidR="00F71EB4" w:rsidRPr="00F25E39">
        <w:rPr>
          <w:rFonts w:ascii="Arial" w:hAnsi="Arial" w:cs="Arial"/>
        </w:rPr>
        <w:t>pzp</w:t>
      </w:r>
      <w:proofErr w:type="spellEnd"/>
      <w:r w:rsidR="00A7202C">
        <w:rPr>
          <w:rFonts w:ascii="Arial" w:hAnsi="Arial" w:cs="Arial"/>
        </w:rPr>
        <w:t>.</w:t>
      </w:r>
    </w:p>
    <w:p w14:paraId="5C4153F3" w14:textId="44EB60C1" w:rsidR="00FD0BFF" w:rsidRPr="00837AF4" w:rsidRDefault="00FD0BFF" w:rsidP="009922F6">
      <w:pPr>
        <w:numPr>
          <w:ilvl w:val="0"/>
          <w:numId w:val="29"/>
        </w:numPr>
        <w:spacing w:after="0" w:line="360" w:lineRule="auto"/>
        <w:ind w:left="284" w:hanging="284"/>
        <w:jc w:val="both"/>
        <w:rPr>
          <w:rFonts w:ascii="Arial" w:hAnsi="Arial" w:cs="Arial"/>
        </w:rPr>
      </w:pPr>
      <w:r w:rsidRPr="00837AF4">
        <w:rPr>
          <w:rFonts w:ascii="Arial" w:hAnsi="Arial" w:cs="Arial"/>
        </w:rPr>
        <w:t>Do poszczególnych paliw wymienionych</w:t>
      </w:r>
      <w:r w:rsidRPr="00FD0BFF">
        <w:rPr>
          <w:rFonts w:ascii="Arial" w:hAnsi="Arial" w:cs="Arial"/>
        </w:rPr>
        <w:t xml:space="preserve"> powyżej, stosuje się wymagania jakościowe, określone odpowiednio w normach PN i EN. </w:t>
      </w:r>
      <w:r w:rsidRPr="00837AF4">
        <w:rPr>
          <w:rFonts w:ascii="Arial" w:hAnsi="Arial" w:cs="Arial"/>
        </w:rPr>
        <w:t xml:space="preserve">Zamawiający wymaga, aby przedmiot zamówienia był zgodny z normą PN-EN 59 i spełniał wymagania określone </w:t>
      </w:r>
      <w:r w:rsidR="00E316BB">
        <w:rPr>
          <w:rFonts w:ascii="Arial" w:hAnsi="Arial" w:cs="Arial"/>
        </w:rPr>
        <w:t>w </w:t>
      </w:r>
      <w:r w:rsidRPr="00837AF4">
        <w:rPr>
          <w:rFonts w:ascii="Arial" w:hAnsi="Arial" w:cs="Arial"/>
        </w:rPr>
        <w:t>Rozporządzeniu Ministra Gospodarki z dnia 9 października 2015</w:t>
      </w:r>
      <w:r w:rsidR="00A5228F" w:rsidRPr="00837AF4">
        <w:rPr>
          <w:rFonts w:ascii="Arial" w:hAnsi="Arial" w:cs="Arial"/>
        </w:rPr>
        <w:t xml:space="preserve"> </w:t>
      </w:r>
      <w:r w:rsidRPr="00837AF4">
        <w:rPr>
          <w:rFonts w:ascii="Arial" w:hAnsi="Arial" w:cs="Arial"/>
        </w:rPr>
        <w:t>r. w sprawie wymagań jakościowych dla</w:t>
      </w:r>
      <w:r w:rsidR="00080326">
        <w:rPr>
          <w:rFonts w:ascii="Arial" w:hAnsi="Arial" w:cs="Arial"/>
        </w:rPr>
        <w:t xml:space="preserve"> paliw ciekłych (Dz. U. z 2015</w:t>
      </w:r>
      <w:r w:rsidRPr="00837AF4">
        <w:rPr>
          <w:rFonts w:ascii="Arial" w:hAnsi="Arial" w:cs="Arial"/>
        </w:rPr>
        <w:t xml:space="preserve"> poz. 1680</w:t>
      </w:r>
      <w:r w:rsidR="006C1F03">
        <w:rPr>
          <w:rFonts w:ascii="Arial" w:hAnsi="Arial" w:cs="Arial"/>
        </w:rPr>
        <w:t>, z 2020 poz. 727</w:t>
      </w:r>
      <w:r w:rsidRPr="00837AF4">
        <w:rPr>
          <w:rFonts w:ascii="Arial" w:hAnsi="Arial" w:cs="Arial"/>
        </w:rPr>
        <w:t xml:space="preserve">). </w:t>
      </w:r>
    </w:p>
    <w:p w14:paraId="658B8DF2" w14:textId="1F73D312" w:rsidR="00FD0BFF" w:rsidRPr="00FD0BFF" w:rsidRDefault="00FD0BFF" w:rsidP="004608E0">
      <w:pPr>
        <w:numPr>
          <w:ilvl w:val="0"/>
          <w:numId w:val="29"/>
        </w:numPr>
        <w:spacing w:after="0" w:line="360" w:lineRule="auto"/>
        <w:ind w:left="284"/>
        <w:jc w:val="both"/>
        <w:rPr>
          <w:rFonts w:ascii="Arial" w:hAnsi="Arial" w:cs="Arial"/>
        </w:rPr>
      </w:pPr>
      <w:r w:rsidRPr="00837AF4">
        <w:rPr>
          <w:rFonts w:ascii="Arial" w:hAnsi="Arial" w:cs="Arial"/>
        </w:rPr>
        <w:t>Tankowania pojazdów mogą odbywać się o każdej porze doby, w okresie obowiązywania umowy, dlatego też oferta dostawcy musi wskazywać stacje paliw</w:t>
      </w:r>
      <w:r w:rsidRPr="00FD0BFF">
        <w:rPr>
          <w:rFonts w:ascii="Arial" w:hAnsi="Arial" w:cs="Arial"/>
        </w:rPr>
        <w:t xml:space="preserve"> działające w syste</w:t>
      </w:r>
      <w:r w:rsidR="004608E0">
        <w:rPr>
          <w:rFonts w:ascii="Arial" w:hAnsi="Arial" w:cs="Arial"/>
        </w:rPr>
        <w:t>mie całodobowym, na których oprócz tankowania</w:t>
      </w:r>
      <w:r w:rsidR="00437E64">
        <w:rPr>
          <w:rFonts w:ascii="Arial" w:hAnsi="Arial" w:cs="Arial"/>
        </w:rPr>
        <w:t xml:space="preserve"> </w:t>
      </w:r>
      <w:r w:rsidR="004608E0" w:rsidRPr="004608E0">
        <w:rPr>
          <w:rFonts w:ascii="Arial" w:hAnsi="Arial" w:cs="Arial"/>
        </w:rPr>
        <w:t>możliw</w:t>
      </w:r>
      <w:r w:rsidR="004608E0">
        <w:rPr>
          <w:rFonts w:ascii="Arial" w:hAnsi="Arial" w:cs="Arial"/>
        </w:rPr>
        <w:t>y będzie także</w:t>
      </w:r>
      <w:r w:rsidR="004608E0" w:rsidRPr="004608E0">
        <w:rPr>
          <w:rFonts w:ascii="Arial" w:hAnsi="Arial" w:cs="Arial"/>
        </w:rPr>
        <w:t xml:space="preserve"> realizowany całodobowo zakup płynów eksploatacyjnych w tym między innymi olejów silnikowych, płynów do spryskiwaczy, płynów do chłodnic samochodowych.</w:t>
      </w:r>
      <w:r w:rsidR="004608E0">
        <w:rPr>
          <w:rFonts w:ascii="Arial" w:hAnsi="Arial" w:cs="Arial"/>
        </w:rPr>
        <w:t xml:space="preserve"> </w:t>
      </w:r>
      <w:r w:rsidR="00437E64">
        <w:rPr>
          <w:rFonts w:ascii="Arial" w:hAnsi="Arial" w:cs="Arial"/>
        </w:rPr>
        <w:t>Oprócz tankowania</w:t>
      </w:r>
      <w:r w:rsidRPr="00FD0BFF">
        <w:rPr>
          <w:rFonts w:ascii="Arial" w:hAnsi="Arial" w:cs="Arial"/>
        </w:rPr>
        <w:t xml:space="preserve"> pojazdów Komendy w „wybranych stacjach”, dostawca umożliwi tankowanie pojazdów również na wszystkich swoich stacjach na terenie Polski. </w:t>
      </w:r>
    </w:p>
    <w:p w14:paraId="26F22A79" w14:textId="21CF1A23" w:rsidR="002E7991" w:rsidRPr="006B1064" w:rsidRDefault="002E7991" w:rsidP="002E7991">
      <w:pPr>
        <w:pStyle w:val="Style6"/>
        <w:widowControl/>
        <w:spacing w:line="360" w:lineRule="auto"/>
        <w:ind w:left="284"/>
        <w:rPr>
          <w:rStyle w:val="FontStyle32"/>
          <w:rFonts w:eastAsia="Arial"/>
        </w:rPr>
      </w:pPr>
      <w:r w:rsidRPr="00F25E39">
        <w:rPr>
          <w:rStyle w:val="FontStyle32"/>
          <w:rFonts w:eastAsia="Arial"/>
        </w:rPr>
        <w:t>Zakup paliwa przez Zamawiającego odbywać się będz</w:t>
      </w:r>
      <w:r w:rsidR="006B53A2">
        <w:rPr>
          <w:rStyle w:val="FontStyle32"/>
          <w:rFonts w:eastAsia="Arial"/>
        </w:rPr>
        <w:t>ie na stacjach paliw Dostawcy w </w:t>
      </w:r>
      <w:r w:rsidRPr="00F25E39">
        <w:rPr>
          <w:rStyle w:val="FontStyle32"/>
          <w:rFonts w:eastAsia="Arial"/>
        </w:rPr>
        <w:t>formie tankowania bezpośrednio do zbiorników pojazdów lub odpowiednich zbiorników przenośnych (kanistrów). Transakcje w formie bezgotówkowej za pomocą paliwowych kart identyfikacyjnych, wystawionych na numery rejestracyjne pojazdów, a w przypadku tankowania do zbiorników przenośnych,  wystawianych na okaziciela.</w:t>
      </w:r>
    </w:p>
    <w:p w14:paraId="35D15900" w14:textId="0D329D74" w:rsidR="00FD0BFF" w:rsidRDefault="00FD0BFF" w:rsidP="00A5228F">
      <w:pPr>
        <w:spacing w:after="0" w:line="360" w:lineRule="auto"/>
        <w:ind w:left="284"/>
        <w:jc w:val="both"/>
        <w:rPr>
          <w:rFonts w:ascii="Arial" w:hAnsi="Arial" w:cs="Arial"/>
        </w:rPr>
      </w:pPr>
      <w:r w:rsidRPr="00FD0BFF">
        <w:rPr>
          <w:rFonts w:ascii="Arial" w:hAnsi="Arial" w:cs="Arial"/>
        </w:rPr>
        <w:t xml:space="preserve">Przy pomocy dodatkowych kart wg potrzeb istnieje możliwość tankowania paliwa do kanistrów z przeznaczeniem dla sprzętu silnikowego (np. pompy, agregaty) zlokalizowanego w siedzibie zamawiającego. </w:t>
      </w:r>
    </w:p>
    <w:p w14:paraId="4B1E458D" w14:textId="61EEFBAF" w:rsidR="002E7991" w:rsidRPr="00D25BDB" w:rsidRDefault="002E7991" w:rsidP="00A5228F">
      <w:pPr>
        <w:spacing w:after="0" w:line="360" w:lineRule="auto"/>
        <w:ind w:left="284"/>
        <w:jc w:val="both"/>
        <w:rPr>
          <w:rFonts w:ascii="Arial" w:hAnsi="Arial" w:cs="Arial"/>
        </w:rPr>
      </w:pPr>
      <w:r w:rsidRPr="002B0C93">
        <w:rPr>
          <w:rFonts w:ascii="Arial" w:hAnsi="Arial" w:cs="Arial"/>
        </w:rPr>
        <w:t>Rozliczanie odbywać się będzie według cen</w:t>
      </w:r>
      <w:r w:rsidR="000013E2" w:rsidRPr="002B0C93">
        <w:rPr>
          <w:rFonts w:ascii="Arial" w:hAnsi="Arial" w:cs="Arial"/>
        </w:rPr>
        <w:t xml:space="preserve"> dziennej sprzedaży paliwa na stacjach </w:t>
      </w:r>
      <w:r w:rsidR="002B0C93" w:rsidRPr="002B0C93">
        <w:rPr>
          <w:rFonts w:ascii="Arial" w:hAnsi="Arial" w:cs="Arial"/>
        </w:rPr>
        <w:t>paliw</w:t>
      </w:r>
      <w:r w:rsidR="00DA64B8">
        <w:rPr>
          <w:rFonts w:ascii="Arial" w:hAnsi="Arial" w:cs="Arial"/>
        </w:rPr>
        <w:t xml:space="preserve"> </w:t>
      </w:r>
      <w:r w:rsidR="00DA64B8" w:rsidRPr="00ED3CF4">
        <w:rPr>
          <w:rFonts w:ascii="Arial" w:hAnsi="Arial" w:cs="Arial"/>
        </w:rPr>
        <w:t>wraz z zaoferowanym upustem</w:t>
      </w:r>
      <w:r w:rsidR="00DA64B8" w:rsidRPr="00D25BDB">
        <w:rPr>
          <w:rFonts w:ascii="Arial" w:hAnsi="Arial" w:cs="Arial"/>
        </w:rPr>
        <w:t xml:space="preserve">. </w:t>
      </w:r>
      <w:r w:rsidR="006B06EF" w:rsidRPr="00D25BDB">
        <w:rPr>
          <w:rFonts w:ascii="Arial" w:hAnsi="Arial" w:cs="Arial"/>
        </w:rPr>
        <w:t xml:space="preserve">Zaoferowanie </w:t>
      </w:r>
      <w:r w:rsidR="00B415A3">
        <w:rPr>
          <w:rFonts w:ascii="Arial" w:hAnsi="Arial" w:cs="Arial"/>
        </w:rPr>
        <w:t>o</w:t>
      </w:r>
      <w:r w:rsidR="006B06EF" w:rsidRPr="00D25BDB">
        <w:rPr>
          <w:rFonts w:ascii="Arial" w:hAnsi="Arial" w:cs="Arial"/>
        </w:rPr>
        <w:t>pustu w wysokości 0 groszy spowoduje odrzucenie oferty.</w:t>
      </w:r>
    </w:p>
    <w:p w14:paraId="0F7D9022" w14:textId="61F9284F" w:rsidR="00FD0BFF" w:rsidRPr="00FD0BFF" w:rsidRDefault="00FD0BFF" w:rsidP="009922F6">
      <w:pPr>
        <w:numPr>
          <w:ilvl w:val="0"/>
          <w:numId w:val="29"/>
        </w:numPr>
        <w:spacing w:after="0" w:line="360" w:lineRule="auto"/>
        <w:ind w:left="284" w:hanging="284"/>
        <w:jc w:val="both"/>
        <w:rPr>
          <w:rFonts w:ascii="Arial" w:eastAsia="Times New Roman" w:hAnsi="Arial" w:cs="Arial"/>
          <w:b/>
          <w:lang w:eastAsia="ar-SA"/>
        </w:rPr>
      </w:pPr>
      <w:r w:rsidRPr="00FD0BFF">
        <w:rPr>
          <w:rFonts w:ascii="Arial" w:hAnsi="Arial" w:cs="Arial"/>
        </w:rPr>
        <w:t xml:space="preserve">Odbiór przedmiotu zamówienia będzie odbywać się na podstawie wydanych kart paliwowych z możliwością blokady karty w przypadku zgłoszenia. Dostawca dostarczy karty paliwowe wystawione na numer rejestracyjny pojazdu </w:t>
      </w:r>
      <w:r w:rsidR="00922CC5">
        <w:rPr>
          <w:rFonts w:ascii="Arial" w:hAnsi="Arial" w:cs="Arial"/>
        </w:rPr>
        <w:t xml:space="preserve">i okaziciela, </w:t>
      </w:r>
      <w:r w:rsidRPr="00FD0BFF">
        <w:rPr>
          <w:rFonts w:ascii="Arial" w:hAnsi="Arial" w:cs="Arial"/>
        </w:rPr>
        <w:t xml:space="preserve">upoważniające do dokonywania bezgotówkowych transakcji u operatorów prowadzących stacje paliw, </w:t>
      </w:r>
      <w:r w:rsidR="00B85CC4">
        <w:rPr>
          <w:rFonts w:ascii="Arial" w:hAnsi="Arial" w:cs="Arial"/>
        </w:rPr>
        <w:t>z </w:t>
      </w:r>
      <w:r w:rsidRPr="00FD0BFF">
        <w:rPr>
          <w:rFonts w:ascii="Arial" w:hAnsi="Arial" w:cs="Arial"/>
        </w:rPr>
        <w:t>zastrzeżeniem, że powyższe</w:t>
      </w:r>
      <w:r w:rsidRPr="00FD0BFF">
        <w:rPr>
          <w:rFonts w:ascii="Arial" w:eastAsia="Times New Roman" w:hAnsi="Arial" w:cs="Arial"/>
          <w:lang w:eastAsia="ar-SA"/>
        </w:rPr>
        <w:t xml:space="preserve"> transakcje dotyczyć będą wyłącznie produktów i usług określony</w:t>
      </w:r>
      <w:r w:rsidR="00A5228F" w:rsidRPr="00A5228F">
        <w:rPr>
          <w:rFonts w:ascii="Arial" w:eastAsia="Times New Roman" w:hAnsi="Arial" w:cs="Arial"/>
          <w:lang w:eastAsia="ar-SA"/>
        </w:rPr>
        <w:t>ch w S</w:t>
      </w:r>
      <w:r w:rsidRPr="00FD0BFF">
        <w:rPr>
          <w:rFonts w:ascii="Arial" w:eastAsia="Times New Roman" w:hAnsi="Arial" w:cs="Arial"/>
          <w:lang w:eastAsia="ar-SA"/>
        </w:rPr>
        <w:t xml:space="preserve">WZ. </w:t>
      </w:r>
      <w:r w:rsidRPr="00FD0BFF">
        <w:rPr>
          <w:rFonts w:ascii="Arial" w:eastAsia="Times New Roman" w:hAnsi="Arial" w:cs="Arial"/>
          <w:b/>
          <w:lang w:eastAsia="ar-SA"/>
        </w:rPr>
        <w:t>Zamawiający nie dopuszcza opłat za wydanie karty.</w:t>
      </w:r>
    </w:p>
    <w:p w14:paraId="5F0F1B73" w14:textId="5B9B5213" w:rsidR="00FD0BFF" w:rsidRPr="00FD0BFF" w:rsidRDefault="00FD0BFF" w:rsidP="001D3D7B">
      <w:pPr>
        <w:numPr>
          <w:ilvl w:val="0"/>
          <w:numId w:val="29"/>
        </w:numPr>
        <w:spacing w:after="0" w:line="360" w:lineRule="auto"/>
        <w:ind w:left="284" w:hanging="284"/>
        <w:jc w:val="both"/>
        <w:rPr>
          <w:rFonts w:ascii="Arial" w:hAnsi="Arial" w:cs="Arial"/>
        </w:rPr>
      </w:pPr>
      <w:r w:rsidRPr="00FD0BFF">
        <w:rPr>
          <w:rFonts w:ascii="Arial" w:hAnsi="Arial" w:cs="Arial"/>
        </w:rPr>
        <w:t xml:space="preserve">Wykonawca cyklicznie, </w:t>
      </w:r>
      <w:r w:rsidR="00B03A80">
        <w:rPr>
          <w:rFonts w:ascii="Arial" w:hAnsi="Arial" w:cs="Arial"/>
        </w:rPr>
        <w:t xml:space="preserve">jednak nie częściej niż dwa </w:t>
      </w:r>
      <w:r w:rsidR="00B03A80" w:rsidRPr="006524A8">
        <w:rPr>
          <w:rFonts w:ascii="Arial" w:hAnsi="Arial" w:cs="Arial"/>
        </w:rPr>
        <w:t>razy</w:t>
      </w:r>
      <w:r w:rsidRPr="006524A8">
        <w:rPr>
          <w:rFonts w:ascii="Arial" w:hAnsi="Arial" w:cs="Arial"/>
        </w:rPr>
        <w:t xml:space="preserve"> w miesiącu kalendarzowym </w:t>
      </w:r>
      <w:r w:rsidRPr="00FD0BFF">
        <w:rPr>
          <w:rFonts w:ascii="Arial" w:hAnsi="Arial" w:cs="Arial"/>
        </w:rPr>
        <w:t>(</w:t>
      </w:r>
      <w:r w:rsidR="001D3D7B" w:rsidRPr="001D3D7B">
        <w:rPr>
          <w:rFonts w:ascii="Arial" w:hAnsi="Arial" w:cs="Arial"/>
        </w:rPr>
        <w:t>okres rozliczeniowy nie może być dłuższy niż miesiąc kalendarzowy</w:t>
      </w:r>
      <w:r w:rsidRPr="00FD0BFF">
        <w:rPr>
          <w:rFonts w:ascii="Arial" w:hAnsi="Arial" w:cs="Arial"/>
        </w:rPr>
        <w:t>),</w:t>
      </w:r>
      <w:r w:rsidR="00A5228F">
        <w:rPr>
          <w:rFonts w:ascii="Arial" w:hAnsi="Arial" w:cs="Arial"/>
        </w:rPr>
        <w:t xml:space="preserve"> </w:t>
      </w:r>
      <w:r w:rsidRPr="00FD0BFF">
        <w:rPr>
          <w:rFonts w:ascii="Arial" w:hAnsi="Arial" w:cs="Arial"/>
        </w:rPr>
        <w:t>wystawi zbiorczą fakturę VAT regulując</w:t>
      </w:r>
      <w:r w:rsidR="00480612">
        <w:rPr>
          <w:rFonts w:ascii="Arial" w:hAnsi="Arial" w:cs="Arial"/>
        </w:rPr>
        <w:t>ą</w:t>
      </w:r>
      <w:r w:rsidRPr="00FD0BFF">
        <w:rPr>
          <w:rFonts w:ascii="Arial" w:hAnsi="Arial" w:cs="Arial"/>
        </w:rPr>
        <w:t xml:space="preserve"> należności</w:t>
      </w:r>
      <w:r w:rsidR="00A5228F">
        <w:rPr>
          <w:rFonts w:ascii="Arial" w:hAnsi="Arial" w:cs="Arial"/>
        </w:rPr>
        <w:t xml:space="preserve"> </w:t>
      </w:r>
      <w:r w:rsidRPr="00FD0BFF">
        <w:rPr>
          <w:rFonts w:ascii="Arial" w:hAnsi="Arial" w:cs="Arial"/>
        </w:rPr>
        <w:t>za faktycznie zakupione paliwo.</w:t>
      </w:r>
    </w:p>
    <w:p w14:paraId="6008D8DF" w14:textId="4F10EF8D" w:rsidR="00FD0BFF" w:rsidRPr="00FD0BFF" w:rsidRDefault="00FD0BFF" w:rsidP="009922F6">
      <w:pPr>
        <w:numPr>
          <w:ilvl w:val="0"/>
          <w:numId w:val="29"/>
        </w:numPr>
        <w:spacing w:after="0" w:line="360" w:lineRule="auto"/>
        <w:ind w:left="284" w:hanging="284"/>
        <w:jc w:val="both"/>
        <w:rPr>
          <w:rFonts w:ascii="Arial" w:hAnsi="Arial" w:cs="Arial"/>
        </w:rPr>
      </w:pPr>
      <w:r w:rsidRPr="00FD0BFF">
        <w:rPr>
          <w:rFonts w:ascii="Arial" w:hAnsi="Arial" w:cs="Arial"/>
        </w:rPr>
        <w:t>Do faktury</w:t>
      </w:r>
      <w:r w:rsidR="00A5228F">
        <w:rPr>
          <w:rFonts w:ascii="Arial" w:hAnsi="Arial" w:cs="Arial"/>
        </w:rPr>
        <w:t xml:space="preserve">, o której mowa w punkcie </w:t>
      </w:r>
      <w:r w:rsidR="00950F32">
        <w:rPr>
          <w:rFonts w:ascii="Arial" w:hAnsi="Arial" w:cs="Arial"/>
        </w:rPr>
        <w:t>8, Wykonawca dołączy niżej wymienione</w:t>
      </w:r>
      <w:r w:rsidRPr="00FD0BFF">
        <w:rPr>
          <w:rFonts w:ascii="Arial" w:hAnsi="Arial" w:cs="Arial"/>
        </w:rPr>
        <w:t xml:space="preserve"> informacje:</w:t>
      </w:r>
    </w:p>
    <w:p w14:paraId="4E74D5BA" w14:textId="77777777" w:rsidR="00FD0BFF" w:rsidRPr="00FD0BFF" w:rsidRDefault="00FD0BFF" w:rsidP="00A5228F">
      <w:pPr>
        <w:spacing w:after="0" w:line="360" w:lineRule="auto"/>
        <w:ind w:left="284"/>
        <w:jc w:val="both"/>
        <w:rPr>
          <w:rFonts w:ascii="Arial" w:hAnsi="Arial" w:cs="Arial"/>
        </w:rPr>
      </w:pPr>
      <w:r w:rsidRPr="00FD0BFF">
        <w:rPr>
          <w:rFonts w:ascii="Arial" w:hAnsi="Arial" w:cs="Arial"/>
        </w:rPr>
        <w:t>a) data i godzina zakupu,</w:t>
      </w:r>
    </w:p>
    <w:p w14:paraId="73381DEE" w14:textId="77777777" w:rsidR="00FD0BFF" w:rsidRPr="00FD0BFF" w:rsidRDefault="00FD0BFF" w:rsidP="00A5228F">
      <w:pPr>
        <w:spacing w:after="0" w:line="360" w:lineRule="auto"/>
        <w:ind w:left="284"/>
        <w:jc w:val="both"/>
        <w:rPr>
          <w:rFonts w:ascii="Arial" w:hAnsi="Arial" w:cs="Arial"/>
        </w:rPr>
      </w:pPr>
      <w:r w:rsidRPr="00FD0BFF">
        <w:rPr>
          <w:rFonts w:ascii="Arial" w:hAnsi="Arial" w:cs="Arial"/>
        </w:rPr>
        <w:t>b) rodzaj i ilość pobranego paliwa,</w:t>
      </w:r>
    </w:p>
    <w:p w14:paraId="4AE119BD" w14:textId="37D693A4" w:rsidR="00FD0BFF" w:rsidRPr="00BD7F3E" w:rsidRDefault="00FD0BFF" w:rsidP="00A5228F">
      <w:pPr>
        <w:spacing w:after="0" w:line="360" w:lineRule="auto"/>
        <w:ind w:left="284"/>
        <w:jc w:val="both"/>
        <w:rPr>
          <w:rFonts w:ascii="Arial" w:hAnsi="Arial" w:cs="Arial"/>
        </w:rPr>
      </w:pPr>
      <w:r w:rsidRPr="00FD0BFF">
        <w:rPr>
          <w:rFonts w:ascii="Arial" w:hAnsi="Arial" w:cs="Arial"/>
        </w:rPr>
        <w:t xml:space="preserve">c) </w:t>
      </w:r>
      <w:r w:rsidRPr="00BD7F3E">
        <w:rPr>
          <w:rFonts w:ascii="Arial" w:hAnsi="Arial" w:cs="Arial"/>
        </w:rPr>
        <w:t>numer rejestracyjny pojazdu</w:t>
      </w:r>
      <w:r w:rsidR="00A5228F" w:rsidRPr="00BD7F3E">
        <w:rPr>
          <w:rFonts w:ascii="Arial" w:hAnsi="Arial" w:cs="Arial"/>
        </w:rPr>
        <w:t>,</w:t>
      </w:r>
      <w:r w:rsidRPr="00BD7F3E">
        <w:rPr>
          <w:rFonts w:ascii="Arial" w:hAnsi="Arial" w:cs="Arial"/>
        </w:rPr>
        <w:t xml:space="preserve"> </w:t>
      </w:r>
    </w:p>
    <w:p w14:paraId="38A53F41" w14:textId="3DEADA56" w:rsidR="00FD0BFF" w:rsidRPr="00BD7F3E" w:rsidRDefault="00FD0BFF" w:rsidP="00A5228F">
      <w:pPr>
        <w:spacing w:after="0" w:line="360" w:lineRule="auto"/>
        <w:ind w:left="284"/>
        <w:jc w:val="both"/>
        <w:rPr>
          <w:rFonts w:ascii="Arial" w:hAnsi="Arial" w:cs="Arial"/>
        </w:rPr>
      </w:pPr>
      <w:r w:rsidRPr="00BD7F3E">
        <w:rPr>
          <w:rFonts w:ascii="Arial" w:hAnsi="Arial" w:cs="Arial"/>
        </w:rPr>
        <w:t>d) dzienna cena sprzedaży paliwa wg</w:t>
      </w:r>
      <w:r w:rsidR="00A5228F" w:rsidRPr="00BD7F3E">
        <w:rPr>
          <w:rFonts w:ascii="Arial" w:hAnsi="Arial" w:cs="Arial"/>
        </w:rPr>
        <w:t xml:space="preserve"> ogólnie obowiązującego cennika </w:t>
      </w:r>
      <w:r w:rsidRPr="00BD7F3E">
        <w:rPr>
          <w:rFonts w:ascii="Arial" w:hAnsi="Arial" w:cs="Arial"/>
        </w:rPr>
        <w:t>Wykonawcy</w:t>
      </w:r>
      <w:r w:rsidR="00A5228F" w:rsidRPr="00BD7F3E">
        <w:rPr>
          <w:rFonts w:ascii="Arial" w:hAnsi="Arial" w:cs="Arial"/>
        </w:rPr>
        <w:t>.</w:t>
      </w:r>
    </w:p>
    <w:p w14:paraId="10256B1E" w14:textId="3C019A3A" w:rsidR="00F8493B" w:rsidRPr="00BD7F3E" w:rsidRDefault="00F8493B" w:rsidP="009922F6">
      <w:pPr>
        <w:numPr>
          <w:ilvl w:val="0"/>
          <w:numId w:val="29"/>
        </w:numPr>
        <w:spacing w:after="0" w:line="360" w:lineRule="auto"/>
        <w:ind w:left="284" w:hanging="284"/>
        <w:jc w:val="both"/>
        <w:rPr>
          <w:rFonts w:ascii="Arial" w:hAnsi="Arial" w:cs="Arial"/>
        </w:rPr>
      </w:pPr>
      <w:r w:rsidRPr="00BD7F3E">
        <w:rPr>
          <w:rFonts w:ascii="Arial" w:hAnsi="Arial" w:cs="Arial"/>
        </w:rPr>
        <w:t>Zamawiający nie dopuszcza składania ofert warian</w:t>
      </w:r>
      <w:r w:rsidR="00A5228F" w:rsidRPr="00BD7F3E">
        <w:rPr>
          <w:rFonts w:ascii="Arial" w:hAnsi="Arial" w:cs="Arial"/>
        </w:rPr>
        <w:t>towych oraz w postaci katalogów e</w:t>
      </w:r>
      <w:r w:rsidRPr="00BD7F3E">
        <w:rPr>
          <w:rFonts w:ascii="Arial" w:hAnsi="Arial" w:cs="Arial"/>
        </w:rPr>
        <w:t>lektronicznych.</w:t>
      </w:r>
    </w:p>
    <w:p w14:paraId="20D5C807" w14:textId="71FAB2F7" w:rsidR="00F8493B" w:rsidRPr="00BD7F3E" w:rsidRDefault="00F8493B" w:rsidP="009922F6">
      <w:pPr>
        <w:numPr>
          <w:ilvl w:val="0"/>
          <w:numId w:val="29"/>
        </w:numPr>
        <w:spacing w:after="0" w:line="360" w:lineRule="auto"/>
        <w:ind w:left="284" w:hanging="284"/>
        <w:jc w:val="both"/>
        <w:rPr>
          <w:rFonts w:ascii="Arial" w:hAnsi="Arial" w:cs="Arial"/>
        </w:rPr>
      </w:pPr>
      <w:r w:rsidRPr="00BD7F3E">
        <w:rPr>
          <w:rFonts w:ascii="Arial" w:hAnsi="Arial" w:cs="Arial"/>
        </w:rPr>
        <w:t>Zamawiający nie przewiduje udzielania zamówień, o których mowa w art. 214 ust. 1 pkt 7 i 8.</w:t>
      </w:r>
    </w:p>
    <w:p w14:paraId="51047F66" w14:textId="77777777" w:rsidR="00F8493B" w:rsidRPr="00F328B5" w:rsidRDefault="00F8493B" w:rsidP="00950F32">
      <w:pPr>
        <w:pStyle w:val="Nagwek2"/>
        <w:spacing w:before="240" w:after="240"/>
        <w:rPr>
          <w:sz w:val="28"/>
          <w:szCs w:val="28"/>
        </w:rPr>
      </w:pPr>
      <w:bookmarkStart w:id="7" w:name="_Toc69376132"/>
      <w:r w:rsidRPr="00BD7F3E">
        <w:rPr>
          <w:sz w:val="28"/>
          <w:szCs w:val="28"/>
        </w:rPr>
        <w:t>V. Podwykonawstwo</w:t>
      </w:r>
      <w:bookmarkEnd w:id="7"/>
    </w:p>
    <w:p w14:paraId="34983A6E" w14:textId="77777777" w:rsidR="00F8493B" w:rsidRPr="00F328B5" w:rsidRDefault="00F8493B" w:rsidP="009922F6">
      <w:pPr>
        <w:numPr>
          <w:ilvl w:val="0"/>
          <w:numId w:val="7"/>
        </w:numPr>
        <w:spacing w:before="240" w:after="0" w:line="360" w:lineRule="auto"/>
        <w:ind w:left="284" w:hanging="284"/>
        <w:jc w:val="both"/>
        <w:rPr>
          <w:rFonts w:ascii="Arial" w:hAnsi="Arial" w:cs="Arial"/>
        </w:rPr>
      </w:pPr>
      <w:r w:rsidRPr="00F328B5">
        <w:rPr>
          <w:rFonts w:ascii="Arial" w:hAnsi="Arial" w:cs="Arial"/>
        </w:rPr>
        <w:t xml:space="preserve">Wykonawca może powierzyć wykonanie części zamówienia podwykonawcy (podwykonawcom). </w:t>
      </w:r>
    </w:p>
    <w:p w14:paraId="4F0667A6" w14:textId="77777777" w:rsidR="00F8493B" w:rsidRPr="00F328B5" w:rsidRDefault="00F8493B" w:rsidP="009922F6">
      <w:pPr>
        <w:numPr>
          <w:ilvl w:val="0"/>
          <w:numId w:val="7"/>
        </w:numPr>
        <w:spacing w:after="0" w:line="360" w:lineRule="auto"/>
        <w:ind w:left="284" w:hanging="284"/>
        <w:jc w:val="both"/>
        <w:rPr>
          <w:rFonts w:ascii="Arial" w:hAnsi="Arial" w:cs="Arial"/>
        </w:rPr>
      </w:pPr>
      <w:r w:rsidRPr="00F328B5">
        <w:rPr>
          <w:rFonts w:ascii="Arial" w:hAnsi="Arial" w:cs="Arial"/>
        </w:rPr>
        <w:t xml:space="preserve">Zamawiający </w:t>
      </w:r>
      <w:r w:rsidRPr="00F328B5">
        <w:rPr>
          <w:rFonts w:ascii="Arial" w:hAnsi="Arial" w:cs="Arial"/>
          <w:b/>
        </w:rPr>
        <w:t>nie zastrzega</w:t>
      </w:r>
      <w:r w:rsidRPr="00F328B5">
        <w:rPr>
          <w:rFonts w:ascii="Arial" w:hAnsi="Arial" w:cs="Arial"/>
        </w:rPr>
        <w:t xml:space="preserve"> obowiązku osobistego wykonania przez Wykonawcę kluczowych części zamówienia.</w:t>
      </w:r>
    </w:p>
    <w:p w14:paraId="43C33567" w14:textId="77777777" w:rsidR="00F8493B" w:rsidRPr="00F328B5" w:rsidRDefault="00F8493B" w:rsidP="009922F6">
      <w:pPr>
        <w:numPr>
          <w:ilvl w:val="0"/>
          <w:numId w:val="7"/>
        </w:numPr>
        <w:spacing w:after="0" w:line="360" w:lineRule="auto"/>
        <w:ind w:left="284" w:hanging="284"/>
        <w:jc w:val="both"/>
        <w:rPr>
          <w:rFonts w:ascii="Arial" w:hAnsi="Arial" w:cs="Arial"/>
        </w:rPr>
      </w:pPr>
      <w:r w:rsidRPr="00F328B5">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05C3CA34" w14:textId="77777777" w:rsidR="00F8493B" w:rsidRPr="00F328B5" w:rsidRDefault="00F8493B" w:rsidP="00980C9E">
      <w:pPr>
        <w:pStyle w:val="Nagwek2"/>
        <w:spacing w:before="240" w:after="240"/>
        <w:rPr>
          <w:sz w:val="28"/>
          <w:szCs w:val="28"/>
        </w:rPr>
      </w:pPr>
      <w:bookmarkStart w:id="8" w:name="_Toc69376133"/>
      <w:r w:rsidRPr="00F328B5">
        <w:rPr>
          <w:sz w:val="28"/>
          <w:szCs w:val="28"/>
        </w:rPr>
        <w:t>VI. Termin wykonania zamówienia</w:t>
      </w:r>
      <w:bookmarkEnd w:id="8"/>
    </w:p>
    <w:p w14:paraId="660E1D3A" w14:textId="08C31707" w:rsidR="00855656" w:rsidRPr="00336639" w:rsidRDefault="00855656" w:rsidP="009922F6">
      <w:pPr>
        <w:numPr>
          <w:ilvl w:val="0"/>
          <w:numId w:val="32"/>
        </w:numPr>
        <w:spacing w:before="240" w:after="0" w:line="360" w:lineRule="auto"/>
        <w:ind w:left="284" w:hanging="284"/>
        <w:jc w:val="both"/>
        <w:rPr>
          <w:rFonts w:ascii="Arial" w:hAnsi="Arial" w:cs="Arial"/>
        </w:rPr>
      </w:pPr>
      <w:r w:rsidRPr="00855656">
        <w:rPr>
          <w:rFonts w:ascii="Arial" w:hAnsi="Arial" w:cs="Arial"/>
        </w:rPr>
        <w:t>Zamówienie</w:t>
      </w:r>
      <w:r w:rsidR="00F8493B" w:rsidRPr="00855656">
        <w:rPr>
          <w:rFonts w:ascii="Arial" w:hAnsi="Arial" w:cs="Arial"/>
        </w:rPr>
        <w:t xml:space="preserve"> </w:t>
      </w:r>
      <w:r w:rsidRPr="00855656">
        <w:rPr>
          <w:rFonts w:ascii="Arial" w:hAnsi="Arial" w:cs="Arial"/>
        </w:rPr>
        <w:t>n</w:t>
      </w:r>
      <w:r w:rsidR="00980C9E">
        <w:rPr>
          <w:rFonts w:ascii="Arial" w:hAnsi="Arial" w:cs="Arial"/>
        </w:rPr>
        <w:t xml:space="preserve">ależy zrealizować w okresie </w:t>
      </w:r>
      <w:r w:rsidR="00980C9E" w:rsidRPr="00336639">
        <w:rPr>
          <w:rFonts w:ascii="Arial" w:hAnsi="Arial" w:cs="Arial"/>
        </w:rPr>
        <w:t xml:space="preserve">od </w:t>
      </w:r>
      <w:r w:rsidRPr="00336639">
        <w:rPr>
          <w:rFonts w:ascii="Arial" w:hAnsi="Arial" w:cs="Arial"/>
        </w:rPr>
        <w:t xml:space="preserve">1 </w:t>
      </w:r>
      <w:r w:rsidR="00BF3A30" w:rsidRPr="00336639">
        <w:rPr>
          <w:rFonts w:ascii="Arial" w:hAnsi="Arial" w:cs="Arial"/>
        </w:rPr>
        <w:t>stycznia</w:t>
      </w:r>
      <w:r w:rsidRPr="00336639">
        <w:rPr>
          <w:rFonts w:ascii="Arial" w:hAnsi="Arial" w:cs="Arial"/>
        </w:rPr>
        <w:t xml:space="preserve"> 202</w:t>
      </w:r>
      <w:r w:rsidR="00BF3A30" w:rsidRPr="00336639">
        <w:rPr>
          <w:rFonts w:ascii="Arial" w:hAnsi="Arial" w:cs="Arial"/>
        </w:rPr>
        <w:t>3</w:t>
      </w:r>
      <w:r w:rsidRPr="00336639">
        <w:rPr>
          <w:rFonts w:ascii="Arial" w:hAnsi="Arial" w:cs="Arial"/>
        </w:rPr>
        <w:t xml:space="preserve"> roku do 3</w:t>
      </w:r>
      <w:r w:rsidR="00BF3A30" w:rsidRPr="00336639">
        <w:rPr>
          <w:rFonts w:ascii="Arial" w:hAnsi="Arial" w:cs="Arial"/>
        </w:rPr>
        <w:t>1 grudnia</w:t>
      </w:r>
      <w:r w:rsidRPr="00336639">
        <w:rPr>
          <w:rFonts w:ascii="Arial" w:hAnsi="Arial" w:cs="Arial"/>
        </w:rPr>
        <w:t xml:space="preserve"> 202</w:t>
      </w:r>
      <w:r w:rsidR="00F14A2E" w:rsidRPr="00336639">
        <w:rPr>
          <w:rFonts w:ascii="Arial" w:hAnsi="Arial" w:cs="Arial"/>
        </w:rPr>
        <w:t>4</w:t>
      </w:r>
      <w:r w:rsidRPr="00336639">
        <w:rPr>
          <w:rFonts w:ascii="Arial" w:hAnsi="Arial" w:cs="Arial"/>
        </w:rPr>
        <w:t xml:space="preserve"> roku.</w:t>
      </w:r>
    </w:p>
    <w:p w14:paraId="440E13FA" w14:textId="37E84E3C" w:rsidR="00F8493B" w:rsidRPr="00855656" w:rsidRDefault="00F8493B" w:rsidP="009922F6">
      <w:pPr>
        <w:numPr>
          <w:ilvl w:val="0"/>
          <w:numId w:val="32"/>
        </w:numPr>
        <w:spacing w:before="240" w:after="0" w:line="360" w:lineRule="auto"/>
        <w:ind w:left="284" w:hanging="284"/>
        <w:jc w:val="both"/>
        <w:rPr>
          <w:rFonts w:ascii="Arial" w:hAnsi="Arial" w:cs="Arial"/>
        </w:rPr>
      </w:pPr>
      <w:r w:rsidRPr="00855656">
        <w:rPr>
          <w:rFonts w:ascii="Arial" w:hAnsi="Arial" w:cs="Arial"/>
        </w:rPr>
        <w:t xml:space="preserve">Szczegółowe zagadnienia dotyczące terminu realizacji umowy uregulowane są we wzorze </w:t>
      </w:r>
      <w:r w:rsidRPr="00BD7F3E">
        <w:rPr>
          <w:rFonts w:ascii="Arial" w:hAnsi="Arial" w:cs="Arial"/>
        </w:rPr>
        <w:t xml:space="preserve">umowy stanowiącej </w:t>
      </w:r>
      <w:r w:rsidRPr="00BD7F3E">
        <w:rPr>
          <w:rFonts w:ascii="Arial" w:hAnsi="Arial" w:cs="Arial"/>
          <w:b/>
        </w:rPr>
        <w:t>załącznik nr 6 do SWZ</w:t>
      </w:r>
      <w:r w:rsidRPr="00BD7F3E">
        <w:rPr>
          <w:rFonts w:ascii="Arial" w:hAnsi="Arial" w:cs="Arial"/>
        </w:rPr>
        <w:t>.</w:t>
      </w:r>
    </w:p>
    <w:p w14:paraId="74DF9A60" w14:textId="77777777" w:rsidR="00F8493B" w:rsidRPr="00855656" w:rsidRDefault="00F8493B" w:rsidP="00F8493B">
      <w:pPr>
        <w:pStyle w:val="Nagwek2"/>
        <w:tabs>
          <w:tab w:val="left" w:pos="0"/>
        </w:tabs>
        <w:rPr>
          <w:sz w:val="28"/>
          <w:szCs w:val="28"/>
        </w:rPr>
      </w:pPr>
      <w:bookmarkStart w:id="9" w:name="_Toc69376134"/>
      <w:r w:rsidRPr="00D16D06">
        <w:rPr>
          <w:sz w:val="28"/>
          <w:szCs w:val="28"/>
        </w:rPr>
        <w:t>VII. Warunki udziału w postępowaniu</w:t>
      </w:r>
      <w:bookmarkEnd w:id="9"/>
    </w:p>
    <w:p w14:paraId="413238E8" w14:textId="77777777" w:rsidR="00F8493B" w:rsidRPr="00B334B8" w:rsidRDefault="00F8493B" w:rsidP="009922F6">
      <w:pPr>
        <w:numPr>
          <w:ilvl w:val="0"/>
          <w:numId w:val="16"/>
        </w:numPr>
        <w:spacing w:before="240" w:after="0" w:line="360" w:lineRule="auto"/>
        <w:ind w:left="426" w:right="20"/>
        <w:jc w:val="both"/>
        <w:rPr>
          <w:rFonts w:ascii="Arial" w:hAnsi="Arial" w:cs="Arial"/>
        </w:rPr>
      </w:pPr>
      <w:r w:rsidRPr="00B334B8">
        <w:rPr>
          <w:rFonts w:ascii="Arial" w:hAnsi="Arial" w:cs="Arial"/>
        </w:rPr>
        <w:t>O udzielenie zamówienia mogą ubiegać się Wykonawcy, którzy nie podlegają wykluczeniu na zasadach określonych w Rozdziale X SWZ, oraz spełniają określone przez Zamawiającego warunki</w:t>
      </w:r>
      <w:r w:rsidRPr="00B334B8">
        <w:rPr>
          <w:rFonts w:ascii="Arial" w:hAnsi="Arial" w:cs="Arial"/>
          <w:b/>
          <w:highlight w:val="white"/>
        </w:rPr>
        <w:t xml:space="preserve"> </w:t>
      </w:r>
      <w:r w:rsidRPr="00B334B8">
        <w:rPr>
          <w:rFonts w:ascii="Arial" w:hAnsi="Arial" w:cs="Arial"/>
          <w:highlight w:val="white"/>
        </w:rPr>
        <w:t>udziału w postępowaniu.</w:t>
      </w:r>
    </w:p>
    <w:p w14:paraId="15AC7690" w14:textId="5F1E5507" w:rsidR="00F8493B" w:rsidRPr="00D836CB" w:rsidRDefault="00F8493B" w:rsidP="009922F6">
      <w:pPr>
        <w:numPr>
          <w:ilvl w:val="0"/>
          <w:numId w:val="16"/>
        </w:numPr>
        <w:spacing w:after="0" w:line="360" w:lineRule="auto"/>
        <w:ind w:left="426" w:right="20"/>
        <w:jc w:val="both"/>
        <w:rPr>
          <w:rFonts w:ascii="Arial" w:hAnsi="Arial" w:cs="Arial"/>
        </w:rPr>
      </w:pPr>
      <w:r w:rsidRPr="00B334B8">
        <w:rPr>
          <w:rFonts w:ascii="Arial" w:hAnsi="Arial" w:cs="Arial"/>
        </w:rPr>
        <w:t xml:space="preserve">O udzielenie zamówienia mogą ubiegać się Wykonawcy, którzy spełniają warunki </w:t>
      </w:r>
      <w:r w:rsidRPr="00D836CB">
        <w:rPr>
          <w:rFonts w:ascii="Arial" w:hAnsi="Arial" w:cs="Arial"/>
        </w:rPr>
        <w:t>dotyczące:</w:t>
      </w:r>
    </w:p>
    <w:p w14:paraId="6E36CD7C" w14:textId="4C200807" w:rsidR="00F8493B" w:rsidRPr="00D836CB" w:rsidRDefault="00F8493B" w:rsidP="007E2E0E">
      <w:pPr>
        <w:pStyle w:val="Akapitzlist"/>
        <w:numPr>
          <w:ilvl w:val="0"/>
          <w:numId w:val="3"/>
        </w:numPr>
        <w:spacing w:after="0" w:line="360" w:lineRule="auto"/>
        <w:ind w:left="709" w:hanging="283"/>
        <w:jc w:val="both"/>
        <w:rPr>
          <w:rFonts w:ascii="Arial" w:eastAsia="Arial" w:hAnsi="Arial" w:cs="Arial"/>
        </w:rPr>
      </w:pPr>
      <w:r w:rsidRPr="00D836CB">
        <w:rPr>
          <w:rFonts w:ascii="Arial" w:eastAsia="Arial" w:hAnsi="Arial" w:cs="Arial"/>
          <w:b/>
        </w:rPr>
        <w:t>uprawnień do prowadzenia określonej działalności gospodarczej lub zawodowej, o ile wynika to z odrębnych przepisów</w:t>
      </w:r>
      <w:r w:rsidR="003C2E06">
        <w:rPr>
          <w:rFonts w:ascii="Arial" w:eastAsia="Arial" w:hAnsi="Arial" w:cs="Arial"/>
        </w:rPr>
        <w:t xml:space="preserve"> – Zamawiający</w:t>
      </w:r>
      <w:r w:rsidRPr="00D836CB">
        <w:rPr>
          <w:rFonts w:ascii="Arial" w:eastAsia="Arial" w:hAnsi="Arial" w:cs="Arial"/>
        </w:rPr>
        <w:t xml:space="preserve"> wymaga, aby Wykonawca posiadał aktualną koncesję, zezwolenie lub licencję, na podjęcie działalności gospodarczej w zakresie objętym niniejszym zamówieniem publicznym (obrót paliwami) lub inny dokument potwierdzający posiadanie uprawnień;</w:t>
      </w:r>
    </w:p>
    <w:p w14:paraId="4775FB11" w14:textId="77777777" w:rsidR="00F8493B" w:rsidRPr="00D836CB" w:rsidRDefault="00F8493B" w:rsidP="007E2E0E">
      <w:pPr>
        <w:numPr>
          <w:ilvl w:val="0"/>
          <w:numId w:val="3"/>
        </w:numPr>
        <w:spacing w:after="0" w:line="360" w:lineRule="auto"/>
        <w:ind w:left="852" w:right="20" w:hanging="426"/>
        <w:jc w:val="both"/>
        <w:rPr>
          <w:rFonts w:ascii="Arial" w:hAnsi="Arial" w:cs="Arial"/>
        </w:rPr>
      </w:pPr>
      <w:r w:rsidRPr="00D836CB">
        <w:rPr>
          <w:rFonts w:ascii="Arial" w:hAnsi="Arial" w:cs="Arial"/>
          <w:b/>
        </w:rPr>
        <w:t>zdolności technicznej lub zawodowej:</w:t>
      </w:r>
    </w:p>
    <w:p w14:paraId="142DA01B" w14:textId="77777777" w:rsidR="00F8493B" w:rsidRPr="00D836CB" w:rsidRDefault="00F8493B" w:rsidP="001F3A71">
      <w:pPr>
        <w:spacing w:after="0" w:line="360" w:lineRule="auto"/>
        <w:ind w:left="448"/>
        <w:jc w:val="both"/>
        <w:rPr>
          <w:rFonts w:ascii="Arial" w:hAnsi="Arial" w:cs="Arial"/>
        </w:rPr>
      </w:pPr>
      <w:r w:rsidRPr="00D836CB">
        <w:rPr>
          <w:rFonts w:ascii="Arial" w:hAnsi="Arial" w:cs="Arial"/>
        </w:rPr>
        <w:t>O udzielnie zamówienia mogą ubiegać się Wykonawcy, którzy wykażą, że:</w:t>
      </w:r>
    </w:p>
    <w:p w14:paraId="3563F8FC" w14:textId="65946077" w:rsidR="00F8493B" w:rsidRPr="00D836CB" w:rsidRDefault="00F8493B" w:rsidP="00B334B8">
      <w:pPr>
        <w:spacing w:line="360" w:lineRule="auto"/>
        <w:ind w:left="448"/>
        <w:jc w:val="both"/>
        <w:rPr>
          <w:rFonts w:ascii="Arial" w:hAnsi="Arial" w:cs="Arial"/>
        </w:rPr>
      </w:pPr>
      <w:r w:rsidRPr="00D836CB">
        <w:rPr>
          <w:rFonts w:ascii="Arial" w:hAnsi="Arial" w:cs="Arial"/>
        </w:rPr>
        <w:t>-</w:t>
      </w:r>
      <w:r w:rsidR="001F3A71" w:rsidRPr="00D836CB">
        <w:rPr>
          <w:rFonts w:ascii="Arial" w:hAnsi="Arial" w:cs="Arial"/>
        </w:rPr>
        <w:t xml:space="preserve"> </w:t>
      </w:r>
      <w:r w:rsidRPr="00D836CB">
        <w:rPr>
          <w:rFonts w:ascii="Arial" w:hAnsi="Arial" w:cs="Arial"/>
        </w:rPr>
        <w:t xml:space="preserve">w okresie ostatnich trzech lat przed upływem terminu składania ofert (a jeżeli okres prowadzenia działalności jest krótszy – w tym okresie) należycie wykonał co najmniej </w:t>
      </w:r>
      <w:r w:rsidR="00D16D06" w:rsidRPr="00D836CB">
        <w:rPr>
          <w:rFonts w:ascii="Arial" w:hAnsi="Arial" w:cs="Arial"/>
        </w:rPr>
        <w:t xml:space="preserve"> </w:t>
      </w:r>
      <w:r w:rsidR="00853678">
        <w:rPr>
          <w:rFonts w:ascii="Arial" w:hAnsi="Arial" w:cs="Arial"/>
        </w:rPr>
        <w:t>2 </w:t>
      </w:r>
      <w:r w:rsidRPr="00D836CB">
        <w:rPr>
          <w:rFonts w:ascii="Arial" w:hAnsi="Arial" w:cs="Arial"/>
        </w:rPr>
        <w:t xml:space="preserve">dostawy </w:t>
      </w:r>
      <w:r w:rsidR="00BD7F3E" w:rsidRPr="00D836CB">
        <w:rPr>
          <w:rFonts w:ascii="Arial" w:hAnsi="Arial" w:cs="Arial"/>
        </w:rPr>
        <w:t>paliwa</w:t>
      </w:r>
      <w:r w:rsidRPr="00D836CB">
        <w:rPr>
          <w:rFonts w:ascii="Arial" w:hAnsi="Arial" w:cs="Arial"/>
        </w:rPr>
        <w:t xml:space="preserve"> o wartości nie mniejszej niż 100 000,00 zł brutto każda.  </w:t>
      </w:r>
    </w:p>
    <w:p w14:paraId="5753B8D5" w14:textId="4EF001A5" w:rsidR="00F8493B" w:rsidRPr="00B334B8" w:rsidRDefault="00F8493B" w:rsidP="009922F6">
      <w:pPr>
        <w:numPr>
          <w:ilvl w:val="0"/>
          <w:numId w:val="16"/>
        </w:numPr>
        <w:spacing w:after="0" w:line="360" w:lineRule="auto"/>
        <w:ind w:left="448"/>
        <w:jc w:val="both"/>
        <w:rPr>
          <w:rFonts w:ascii="Arial" w:hAnsi="Arial" w:cs="Arial"/>
        </w:rPr>
      </w:pPr>
      <w:r w:rsidRPr="00BD7F3E">
        <w:rPr>
          <w:rFonts w:ascii="Arial" w:hAnsi="Arial" w:cs="Arial"/>
        </w:rPr>
        <w:t>Zamawiający może na każdym etapie postępowania, uznać, że Wykonawca nie posiada wymaganych zdolności, jeżeli posiadanie</w:t>
      </w:r>
      <w:r w:rsidRPr="00B334B8">
        <w:rPr>
          <w:rFonts w:ascii="Arial" w:hAnsi="Arial" w:cs="Arial"/>
        </w:rPr>
        <w:t xml:space="preserve"> przez wykonawcę sprzecznych interesów, </w:t>
      </w:r>
      <w:r w:rsidR="00B96D10">
        <w:rPr>
          <w:rFonts w:ascii="Arial" w:hAnsi="Arial" w:cs="Arial"/>
        </w:rPr>
        <w:t>w </w:t>
      </w:r>
      <w:r w:rsidRPr="00B334B8">
        <w:rPr>
          <w:rFonts w:ascii="Arial" w:hAnsi="Arial" w:cs="Arial"/>
        </w:rPr>
        <w:t xml:space="preserve">szczególności zaangażowanie zasobów technicznych lub zawodowych wykonawcy </w:t>
      </w:r>
      <w:r w:rsidR="00B4073D">
        <w:rPr>
          <w:rFonts w:ascii="Arial" w:hAnsi="Arial" w:cs="Arial"/>
        </w:rPr>
        <w:t>w </w:t>
      </w:r>
      <w:r w:rsidRPr="00B334B8">
        <w:rPr>
          <w:rFonts w:ascii="Arial" w:hAnsi="Arial" w:cs="Arial"/>
        </w:rPr>
        <w:t xml:space="preserve">inne przedsięwzięcia gospodarcze wykonawcy może mieć negatywny wpływ na realizację zamówienia. </w:t>
      </w:r>
    </w:p>
    <w:p w14:paraId="41E6A2B0" w14:textId="65F4CEE3" w:rsidR="00F8493B" w:rsidRPr="00D16D06" w:rsidRDefault="00F8493B" w:rsidP="009922F6">
      <w:pPr>
        <w:numPr>
          <w:ilvl w:val="0"/>
          <w:numId w:val="16"/>
        </w:numPr>
        <w:spacing w:after="0" w:line="360" w:lineRule="auto"/>
        <w:ind w:left="448"/>
        <w:jc w:val="both"/>
        <w:rPr>
          <w:rFonts w:ascii="Arial" w:hAnsi="Arial" w:cs="Arial"/>
        </w:rPr>
      </w:pPr>
      <w:r w:rsidRPr="00D16D06">
        <w:rPr>
          <w:rFonts w:ascii="Arial" w:hAnsi="Arial" w:cs="Arial"/>
        </w:rPr>
        <w:t>Wykonawcy wspólnie ubiegający się o udzielenie zamówienia dołączają do oferty oświadczenie, z którego wynika, które dostawy wykonają poszczególni wykonawcy</w:t>
      </w:r>
      <w:r w:rsidR="004B2C32">
        <w:rPr>
          <w:rFonts w:ascii="Arial" w:hAnsi="Arial" w:cs="Arial"/>
        </w:rPr>
        <w:t xml:space="preserve"> </w:t>
      </w:r>
      <w:r w:rsidR="000C4CAC">
        <w:rPr>
          <w:rFonts w:ascii="Arial" w:hAnsi="Arial" w:cs="Arial"/>
        </w:rPr>
        <w:t>w </w:t>
      </w:r>
      <w:r w:rsidRPr="00D16D06">
        <w:rPr>
          <w:rFonts w:ascii="Arial" w:hAnsi="Arial" w:cs="Arial"/>
        </w:rPr>
        <w:t xml:space="preserve">odniesieniu do warunków, które zostały opisane w ust. 2 - zgodnie z </w:t>
      </w:r>
      <w:r w:rsidRPr="00D16D06">
        <w:rPr>
          <w:rFonts w:ascii="Arial" w:hAnsi="Arial" w:cs="Arial"/>
          <w:b/>
        </w:rPr>
        <w:t xml:space="preserve">załącznikiem </w:t>
      </w:r>
      <w:r w:rsidR="00832E75">
        <w:rPr>
          <w:rFonts w:ascii="Arial" w:hAnsi="Arial" w:cs="Arial"/>
          <w:b/>
        </w:rPr>
        <w:t xml:space="preserve"> </w:t>
      </w:r>
      <w:r w:rsidRPr="00D16D06">
        <w:rPr>
          <w:rFonts w:ascii="Arial" w:hAnsi="Arial" w:cs="Arial"/>
          <w:b/>
        </w:rPr>
        <w:t>nr 5 do SWZ</w:t>
      </w:r>
      <w:r w:rsidRPr="00D16D06">
        <w:rPr>
          <w:rFonts w:ascii="Arial" w:hAnsi="Arial" w:cs="Arial"/>
        </w:rPr>
        <w:t xml:space="preserve">. </w:t>
      </w:r>
    </w:p>
    <w:p w14:paraId="47FC1593" w14:textId="77777777" w:rsidR="00F8493B" w:rsidRPr="001F3A71" w:rsidRDefault="00F8493B" w:rsidP="00D16D06">
      <w:pPr>
        <w:pStyle w:val="Nagwek2"/>
        <w:spacing w:before="240" w:after="240"/>
        <w:rPr>
          <w:sz w:val="28"/>
          <w:szCs w:val="28"/>
        </w:rPr>
      </w:pPr>
      <w:bookmarkStart w:id="10" w:name="_Toc69376135"/>
      <w:r w:rsidRPr="001F3A71">
        <w:rPr>
          <w:sz w:val="28"/>
          <w:szCs w:val="28"/>
        </w:rPr>
        <w:t>VIII. Podstawy wykluczenia z postępowania</w:t>
      </w:r>
      <w:bookmarkEnd w:id="10"/>
    </w:p>
    <w:p w14:paraId="2CD487DD" w14:textId="2E487EF7" w:rsidR="00F8493B" w:rsidRPr="001F3A71" w:rsidRDefault="00F8493B" w:rsidP="007E2E0E">
      <w:pPr>
        <w:numPr>
          <w:ilvl w:val="0"/>
          <w:numId w:val="1"/>
        </w:numPr>
        <w:spacing w:before="240" w:after="0" w:line="360" w:lineRule="auto"/>
        <w:ind w:left="426"/>
        <w:jc w:val="both"/>
        <w:rPr>
          <w:rFonts w:ascii="Arial" w:hAnsi="Arial" w:cs="Arial"/>
        </w:rPr>
      </w:pPr>
      <w:r w:rsidRPr="001F3A71">
        <w:rPr>
          <w:rFonts w:ascii="Arial" w:hAnsi="Arial" w:cs="Arial"/>
        </w:rPr>
        <w:t>Z postępowania o udzielenie zamówienia wyklucza się Wykonawców, w stosunku do których zachodzi którakolwiek z okoliczności wskazanych:</w:t>
      </w:r>
    </w:p>
    <w:p w14:paraId="706CEC7E" w14:textId="77777777" w:rsidR="00F8493B" w:rsidRPr="001F3A71" w:rsidRDefault="00F8493B" w:rsidP="009922F6">
      <w:pPr>
        <w:numPr>
          <w:ilvl w:val="0"/>
          <w:numId w:val="17"/>
        </w:numPr>
        <w:spacing w:after="0" w:line="360" w:lineRule="auto"/>
        <w:ind w:left="812" w:hanging="386"/>
        <w:jc w:val="both"/>
        <w:rPr>
          <w:rFonts w:ascii="Arial" w:hAnsi="Arial" w:cs="Arial"/>
        </w:rPr>
      </w:pPr>
      <w:r w:rsidRPr="001F3A71">
        <w:rPr>
          <w:rFonts w:ascii="Arial" w:hAnsi="Arial" w:cs="Arial"/>
        </w:rPr>
        <w:t>w art. 108 ust. 1 PZP;</w:t>
      </w:r>
    </w:p>
    <w:p w14:paraId="1DB99B5B" w14:textId="77777777" w:rsidR="00F8493B" w:rsidRDefault="00F8493B" w:rsidP="009922F6">
      <w:pPr>
        <w:numPr>
          <w:ilvl w:val="0"/>
          <w:numId w:val="17"/>
        </w:numPr>
        <w:spacing w:after="0" w:line="360" w:lineRule="auto"/>
        <w:ind w:left="812" w:hanging="386"/>
        <w:jc w:val="both"/>
        <w:rPr>
          <w:rFonts w:ascii="Arial" w:hAnsi="Arial" w:cs="Arial"/>
        </w:rPr>
      </w:pPr>
      <w:r w:rsidRPr="001F3A71">
        <w:rPr>
          <w:rFonts w:ascii="Arial" w:hAnsi="Arial" w:cs="Arial"/>
        </w:rPr>
        <w:t>w art. 109 ust. 1 pkt. 4, 5, 7 PZP, tj.:</w:t>
      </w:r>
    </w:p>
    <w:p w14:paraId="2C5BE5BB" w14:textId="77777777" w:rsidR="00ED4425" w:rsidRPr="001F3A71" w:rsidRDefault="00ED4425" w:rsidP="009922F6">
      <w:pPr>
        <w:numPr>
          <w:ilvl w:val="0"/>
          <w:numId w:val="48"/>
        </w:numPr>
        <w:spacing w:before="60" w:after="60" w:line="360" w:lineRule="auto"/>
        <w:ind w:left="993" w:hanging="284"/>
        <w:jc w:val="both"/>
        <w:rPr>
          <w:rFonts w:ascii="Arial" w:hAnsi="Arial" w:cs="Arial"/>
        </w:rPr>
      </w:pPr>
      <w:r w:rsidRPr="001F3A71">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890F7F" w14:textId="5608E510" w:rsidR="00ED4425" w:rsidRPr="001F3A71" w:rsidRDefault="00ED4425" w:rsidP="009922F6">
      <w:pPr>
        <w:numPr>
          <w:ilvl w:val="0"/>
          <w:numId w:val="48"/>
        </w:numPr>
        <w:spacing w:after="0" w:line="360" w:lineRule="auto"/>
        <w:ind w:left="993" w:hanging="284"/>
        <w:jc w:val="both"/>
        <w:rPr>
          <w:rFonts w:ascii="Arial" w:hAnsi="Arial" w:cs="Arial"/>
        </w:rPr>
      </w:pPr>
      <w:r w:rsidRPr="001F3A71">
        <w:rPr>
          <w:rFonts w:ascii="Arial" w:hAnsi="Arial" w:cs="Arial"/>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0C4CAC">
        <w:rPr>
          <w:rFonts w:ascii="Arial" w:hAnsi="Arial" w:cs="Arial"/>
        </w:rPr>
        <w:t>co </w:t>
      </w:r>
      <w:r w:rsidRPr="001F3A71">
        <w:rPr>
          <w:rFonts w:ascii="Arial" w:hAnsi="Arial" w:cs="Arial"/>
        </w:rPr>
        <w:t>zamawiający jest w stanie wykazać za pomocą stosownych dowodów;</w:t>
      </w:r>
    </w:p>
    <w:p w14:paraId="69549FA4" w14:textId="4A1770FD" w:rsidR="00ED4425" w:rsidRPr="00ED4425" w:rsidRDefault="00ED4425" w:rsidP="009922F6">
      <w:pPr>
        <w:numPr>
          <w:ilvl w:val="0"/>
          <w:numId w:val="48"/>
        </w:numPr>
        <w:spacing w:after="0" w:line="360" w:lineRule="auto"/>
        <w:ind w:left="993" w:hanging="284"/>
        <w:jc w:val="both"/>
        <w:rPr>
          <w:rFonts w:ascii="Arial" w:hAnsi="Arial" w:cs="Arial"/>
        </w:rPr>
      </w:pPr>
      <w:r w:rsidRPr="001F3A71">
        <w:rPr>
          <w:rFonts w:ascii="Arial" w:hAnsi="Arial" w:cs="Aria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w:t>
      </w:r>
      <w:r w:rsidR="00832E75">
        <w:rPr>
          <w:rFonts w:ascii="Arial" w:hAnsi="Arial" w:cs="Arial"/>
        </w:rPr>
        <w:t>l</w:t>
      </w:r>
      <w:r w:rsidRPr="001F3A71">
        <w:rPr>
          <w:rFonts w:ascii="Arial" w:hAnsi="Arial" w:cs="Arial"/>
        </w:rPr>
        <w:t xml:space="preserve">ub </w:t>
      </w:r>
      <w:r w:rsidR="00832E75">
        <w:rPr>
          <w:rFonts w:ascii="Arial" w:hAnsi="Arial" w:cs="Arial"/>
        </w:rPr>
        <w:t xml:space="preserve"> </w:t>
      </w:r>
      <w:r w:rsidRPr="001F3A71">
        <w:rPr>
          <w:rFonts w:ascii="Arial" w:hAnsi="Arial" w:cs="Arial"/>
        </w:rPr>
        <w:t>odstąpienia od umowy, odszkodowania, wykonania zastępczego lub realizacji uprawnień z tytułu rękojmi za wady;</w:t>
      </w:r>
    </w:p>
    <w:p w14:paraId="07B04AE1" w14:textId="6478727A" w:rsidR="00BD7F3E" w:rsidRPr="00ED4425" w:rsidRDefault="00ED4425" w:rsidP="009922F6">
      <w:pPr>
        <w:numPr>
          <w:ilvl w:val="0"/>
          <w:numId w:val="47"/>
        </w:numPr>
        <w:spacing w:after="0" w:line="360" w:lineRule="auto"/>
        <w:ind w:left="709" w:hanging="283"/>
        <w:jc w:val="both"/>
        <w:rPr>
          <w:rFonts w:ascii="Arial" w:hAnsi="Arial" w:cs="Arial"/>
        </w:rPr>
      </w:pPr>
      <w:r w:rsidRPr="001F3A71">
        <w:rPr>
          <w:rFonts w:ascii="Arial" w:hAnsi="Arial" w:cs="Arial"/>
        </w:rPr>
        <w:t>Wykluczenie Wykonawcy następuj</w:t>
      </w:r>
      <w:r>
        <w:rPr>
          <w:rFonts w:ascii="Arial" w:hAnsi="Arial" w:cs="Arial"/>
        </w:rPr>
        <w:t>e zgodnie z art. 111 PZP.</w:t>
      </w:r>
    </w:p>
    <w:p w14:paraId="60F2F0A8" w14:textId="0E4EF8BC" w:rsidR="00F8493B" w:rsidRPr="00BD7F3E" w:rsidRDefault="00F8493B" w:rsidP="004B2C32">
      <w:pPr>
        <w:pStyle w:val="Nagwek2"/>
        <w:spacing w:before="240" w:after="240"/>
        <w:rPr>
          <w:sz w:val="28"/>
          <w:szCs w:val="28"/>
        </w:rPr>
      </w:pPr>
      <w:bookmarkStart w:id="11" w:name="_Toc69376136"/>
      <w:r w:rsidRPr="001F3A71">
        <w:rPr>
          <w:sz w:val="28"/>
          <w:szCs w:val="28"/>
        </w:rPr>
        <w:t xml:space="preserve">IX. Przedmiotowe </w:t>
      </w:r>
      <w:r w:rsidRPr="00BD7F3E">
        <w:rPr>
          <w:sz w:val="28"/>
          <w:szCs w:val="28"/>
        </w:rPr>
        <w:t>środki dowodowe</w:t>
      </w:r>
      <w:bookmarkEnd w:id="11"/>
    </w:p>
    <w:p w14:paraId="39B48F71" w14:textId="06A8F454" w:rsidR="00F8493B" w:rsidRPr="00D47074" w:rsidRDefault="00F8493B" w:rsidP="004B2C32">
      <w:pPr>
        <w:pStyle w:val="Nagwek2"/>
        <w:spacing w:before="240" w:after="240" w:line="360" w:lineRule="auto"/>
        <w:jc w:val="both"/>
        <w:rPr>
          <w:sz w:val="28"/>
          <w:szCs w:val="28"/>
        </w:rPr>
      </w:pPr>
      <w:bookmarkStart w:id="12" w:name="_Toc69376137"/>
      <w:r w:rsidRPr="00BD7F3E">
        <w:rPr>
          <w:sz w:val="28"/>
          <w:szCs w:val="28"/>
        </w:rPr>
        <w:t>X. Podmiotowe środki dowodowe</w:t>
      </w:r>
      <w:r w:rsidRPr="00D47074">
        <w:rPr>
          <w:sz w:val="28"/>
          <w:szCs w:val="28"/>
        </w:rPr>
        <w:t>. Oświadczenia i dokumenty, jakie zobowiązani są dostarczyć Wykonawcy w celu potwierdzenia spełniania warunków udziału w postępowaniu oraz wykazania braku podstaw wykluczenia</w:t>
      </w:r>
      <w:bookmarkEnd w:id="12"/>
    </w:p>
    <w:p w14:paraId="5EEFB239" w14:textId="4EE35358" w:rsidR="00F8493B" w:rsidRPr="004B2C32" w:rsidRDefault="00F8493B" w:rsidP="009922F6">
      <w:pPr>
        <w:numPr>
          <w:ilvl w:val="0"/>
          <w:numId w:val="34"/>
        </w:numPr>
        <w:spacing w:after="0" w:line="360" w:lineRule="auto"/>
        <w:jc w:val="both"/>
        <w:rPr>
          <w:rFonts w:ascii="Arial" w:hAnsi="Arial" w:cs="Arial"/>
        </w:rPr>
      </w:pPr>
      <w:r w:rsidRPr="00D47074">
        <w:rPr>
          <w:rFonts w:ascii="Arial" w:hAnsi="Arial" w:cs="Arial"/>
        </w:rPr>
        <w:t xml:space="preserve">Do oferty Wykonawca zobowiązany jest dołączyć aktualne na dzień </w:t>
      </w:r>
      <w:r w:rsidR="00D47074">
        <w:rPr>
          <w:rFonts w:ascii="Arial" w:hAnsi="Arial" w:cs="Arial"/>
        </w:rPr>
        <w:t xml:space="preserve">składania ofert oświadczenie </w:t>
      </w:r>
      <w:r w:rsidRPr="00D47074">
        <w:rPr>
          <w:rFonts w:ascii="Arial" w:hAnsi="Arial" w:cs="Arial"/>
        </w:rPr>
        <w:t xml:space="preserve">o spełnianiu </w:t>
      </w:r>
      <w:r w:rsidRPr="004B2C32">
        <w:rPr>
          <w:rFonts w:ascii="Arial" w:hAnsi="Arial" w:cs="Arial"/>
        </w:rPr>
        <w:t xml:space="preserve">warunków udziału w postępowaniu oraz o braku podstaw </w:t>
      </w:r>
      <w:r w:rsidR="004B2C32">
        <w:rPr>
          <w:rFonts w:ascii="Arial" w:hAnsi="Arial" w:cs="Arial"/>
        </w:rPr>
        <w:t xml:space="preserve"> </w:t>
      </w:r>
      <w:r w:rsidR="00C60570">
        <w:rPr>
          <w:rFonts w:ascii="Arial" w:hAnsi="Arial" w:cs="Arial"/>
        </w:rPr>
        <w:t>do </w:t>
      </w:r>
      <w:r w:rsidRPr="004B2C32">
        <w:rPr>
          <w:rFonts w:ascii="Arial" w:hAnsi="Arial" w:cs="Arial"/>
        </w:rPr>
        <w:t xml:space="preserve">wykluczenia z postępowania – zgodnie z </w:t>
      </w:r>
      <w:r w:rsidRPr="00885163">
        <w:rPr>
          <w:rFonts w:ascii="Arial" w:hAnsi="Arial" w:cs="Arial"/>
          <w:b/>
        </w:rPr>
        <w:t>załącznikiem nr 2 do SWZ</w:t>
      </w:r>
      <w:r w:rsidR="004B2C32" w:rsidRPr="004B2C32">
        <w:rPr>
          <w:rFonts w:ascii="Arial" w:hAnsi="Arial" w:cs="Arial"/>
        </w:rPr>
        <w:t>.</w:t>
      </w:r>
    </w:p>
    <w:p w14:paraId="2C951C2F" w14:textId="1EDAD5B8" w:rsidR="00F8493B" w:rsidRPr="00D47074" w:rsidRDefault="00F8493B" w:rsidP="009922F6">
      <w:pPr>
        <w:numPr>
          <w:ilvl w:val="0"/>
          <w:numId w:val="34"/>
        </w:numPr>
        <w:spacing w:after="0" w:line="360" w:lineRule="auto"/>
        <w:jc w:val="both"/>
        <w:rPr>
          <w:rFonts w:ascii="Arial" w:hAnsi="Arial" w:cs="Arial"/>
        </w:rPr>
      </w:pPr>
      <w:r w:rsidRPr="004B2C32">
        <w:rPr>
          <w:rFonts w:ascii="Arial" w:hAnsi="Arial" w:cs="Arial"/>
        </w:rPr>
        <w:t>Informacje zawarte w oświadczeniu, o którym mowa w pkt 1 stanowią</w:t>
      </w:r>
      <w:r w:rsidRPr="00D47074">
        <w:rPr>
          <w:rFonts w:ascii="Arial" w:hAnsi="Arial" w:cs="Arial"/>
        </w:rPr>
        <w:t xml:space="preserve"> wstępne potwierdzenie, że Wykonawca nie podlega wykluczeniu oraz spełnia warunki udziału </w:t>
      </w:r>
      <w:r w:rsidR="00552C56">
        <w:rPr>
          <w:rFonts w:ascii="Arial" w:hAnsi="Arial" w:cs="Arial"/>
        </w:rPr>
        <w:t>w </w:t>
      </w:r>
      <w:r w:rsidRPr="00D47074">
        <w:rPr>
          <w:rFonts w:ascii="Arial" w:hAnsi="Arial" w:cs="Arial"/>
        </w:rPr>
        <w:t>postępowaniu.</w:t>
      </w:r>
    </w:p>
    <w:p w14:paraId="6F670AFE" w14:textId="7DF21451" w:rsidR="00F8493B" w:rsidRPr="00D47074" w:rsidRDefault="00F8493B" w:rsidP="009922F6">
      <w:pPr>
        <w:numPr>
          <w:ilvl w:val="0"/>
          <w:numId w:val="34"/>
        </w:numPr>
        <w:spacing w:after="0" w:line="360" w:lineRule="auto"/>
        <w:jc w:val="both"/>
        <w:rPr>
          <w:rFonts w:ascii="Arial" w:hAnsi="Arial" w:cs="Arial"/>
        </w:rPr>
      </w:pPr>
      <w:r w:rsidRPr="00D47074">
        <w:rPr>
          <w:rFonts w:ascii="Arial" w:hAnsi="Arial" w:cs="Arial"/>
        </w:rPr>
        <w:t>Zamawiający wzywa wykonawcę, którego oferta została n</w:t>
      </w:r>
      <w:r w:rsidR="00552C56">
        <w:rPr>
          <w:rFonts w:ascii="Arial" w:hAnsi="Arial" w:cs="Arial"/>
        </w:rPr>
        <w:t>ajwyżej oceniona, do złożenia w </w:t>
      </w:r>
      <w:r w:rsidRPr="00D47074">
        <w:rPr>
          <w:rFonts w:ascii="Arial" w:hAnsi="Arial" w:cs="Arial"/>
        </w:rPr>
        <w:t>wyznaczonym terminie, nie krótszym niż 5 dni od dnia wezwania, podmiotowych środków dowodowych, jeżeli wymagał ich złożenia w ogłoszeniu o zamówieniu lub dokumentach zamówienia, aktualnych na dzień złożenia podmiotowych środków dowodowych.</w:t>
      </w:r>
    </w:p>
    <w:p w14:paraId="5F1D9CE5" w14:textId="77777777" w:rsidR="00F8493B" w:rsidRPr="00D47074" w:rsidRDefault="00F8493B" w:rsidP="009922F6">
      <w:pPr>
        <w:numPr>
          <w:ilvl w:val="0"/>
          <w:numId w:val="34"/>
        </w:numPr>
        <w:spacing w:after="0" w:line="360" w:lineRule="auto"/>
        <w:jc w:val="both"/>
        <w:rPr>
          <w:rFonts w:ascii="Arial" w:hAnsi="Arial" w:cs="Arial"/>
        </w:rPr>
      </w:pPr>
      <w:r w:rsidRPr="00D47074">
        <w:rPr>
          <w:rFonts w:ascii="Arial" w:hAnsi="Arial" w:cs="Arial"/>
        </w:rPr>
        <w:t>Podmiotowe środki dowodowe wymagane od wykonawcy obejmują:</w:t>
      </w:r>
    </w:p>
    <w:p w14:paraId="0E18E951" w14:textId="7023DFC2" w:rsidR="00F8493B" w:rsidRPr="00422AFF" w:rsidRDefault="00F8493B" w:rsidP="001D0211">
      <w:pPr>
        <w:numPr>
          <w:ilvl w:val="0"/>
          <w:numId w:val="35"/>
        </w:numPr>
        <w:spacing w:after="0" w:line="360" w:lineRule="auto"/>
        <w:ind w:left="851" w:hanging="425"/>
        <w:jc w:val="both"/>
        <w:rPr>
          <w:rFonts w:ascii="Arial" w:hAnsi="Arial" w:cs="Arial"/>
        </w:rPr>
      </w:pPr>
      <w:r w:rsidRPr="00422AF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CB0033" w:rsidRPr="00422AFF">
        <w:rPr>
          <w:rFonts w:ascii="Arial" w:hAnsi="Arial" w:cs="Arial"/>
        </w:rPr>
        <w:t>t.j</w:t>
      </w:r>
      <w:proofErr w:type="spellEnd"/>
      <w:r w:rsidR="00CB0033" w:rsidRPr="00422AFF">
        <w:rPr>
          <w:rFonts w:ascii="Arial" w:hAnsi="Arial" w:cs="Arial"/>
        </w:rPr>
        <w:t xml:space="preserve">. </w:t>
      </w:r>
      <w:r w:rsidRPr="00422AFF">
        <w:rPr>
          <w:rFonts w:ascii="Arial" w:hAnsi="Arial" w:cs="Arial"/>
        </w:rPr>
        <w:t>Dz. U. z 20</w:t>
      </w:r>
      <w:r w:rsidR="00CB0033" w:rsidRPr="00422AFF">
        <w:rPr>
          <w:rFonts w:ascii="Arial" w:hAnsi="Arial" w:cs="Arial"/>
        </w:rPr>
        <w:t>2</w:t>
      </w:r>
      <w:r w:rsidRPr="00422AFF">
        <w:rPr>
          <w:rFonts w:ascii="Arial" w:hAnsi="Arial" w:cs="Arial"/>
        </w:rPr>
        <w:t xml:space="preserve">1 poz. </w:t>
      </w:r>
      <w:r w:rsidR="00CB0033" w:rsidRPr="00422AFF">
        <w:rPr>
          <w:rFonts w:ascii="Arial" w:hAnsi="Arial" w:cs="Arial"/>
        </w:rPr>
        <w:t>275</w:t>
      </w:r>
      <w:r w:rsidR="00422AFF" w:rsidRPr="00422AFF">
        <w:rPr>
          <w:rFonts w:ascii="Arial" w:hAnsi="Arial" w:cs="Arial"/>
        </w:rPr>
        <w:t>), z innym</w:t>
      </w:r>
      <w:r w:rsidR="00422AFF">
        <w:rPr>
          <w:rFonts w:ascii="Arial" w:hAnsi="Arial" w:cs="Arial"/>
        </w:rPr>
        <w:t xml:space="preserve"> </w:t>
      </w:r>
      <w:r w:rsidRPr="00422AFF">
        <w:rPr>
          <w:rFonts w:ascii="Arial" w:hAnsi="Arial" w:cs="Arial"/>
        </w:rPr>
        <w:t xml:space="preserve">Wykonawca, który złożył odrębną ofertę, ofertę częściową lub wniosek o dopuszczenie do udziału w postępowaniu, albo oświadczenia o przynależności </w:t>
      </w:r>
      <w:r w:rsidR="00885163" w:rsidRPr="00422AFF">
        <w:rPr>
          <w:rFonts w:ascii="Arial" w:hAnsi="Arial" w:cs="Arial"/>
        </w:rPr>
        <w:t xml:space="preserve"> </w:t>
      </w:r>
      <w:r w:rsidRPr="00422AFF">
        <w:rPr>
          <w:rFonts w:ascii="Arial" w:hAnsi="Arial" w:cs="Arial"/>
        </w:rPr>
        <w:t>do tej samej grupy kapitałowej wraz z dokumentami lub informacjami potwierdzającymi przygotowanie oferty, oferty częściowej lub wniosku</w:t>
      </w:r>
      <w:r w:rsidR="00885163" w:rsidRPr="00422AFF">
        <w:rPr>
          <w:rFonts w:ascii="Arial" w:hAnsi="Arial" w:cs="Arial"/>
        </w:rPr>
        <w:t xml:space="preserve"> </w:t>
      </w:r>
      <w:r w:rsidR="00B91438" w:rsidRPr="00422AFF">
        <w:rPr>
          <w:rFonts w:ascii="Arial" w:hAnsi="Arial" w:cs="Arial"/>
        </w:rPr>
        <w:t>o dopuszczenie do udziału w </w:t>
      </w:r>
      <w:r w:rsidRPr="00422AFF">
        <w:rPr>
          <w:rFonts w:ascii="Arial" w:hAnsi="Arial" w:cs="Arial"/>
        </w:rPr>
        <w:t xml:space="preserve">postępowaniu niezależnie od innego wykonawcy należącego do tej samej grupy kapitałowej – </w:t>
      </w:r>
      <w:r w:rsidRPr="00422AFF">
        <w:rPr>
          <w:rFonts w:ascii="Arial" w:hAnsi="Arial" w:cs="Arial"/>
          <w:b/>
        </w:rPr>
        <w:t>załącznik nr 3 do SWZ;</w:t>
      </w:r>
    </w:p>
    <w:p w14:paraId="131A10E0" w14:textId="6D6BD0AE" w:rsidR="00885163" w:rsidRDefault="00F8493B" w:rsidP="009922F6">
      <w:pPr>
        <w:numPr>
          <w:ilvl w:val="0"/>
          <w:numId w:val="35"/>
        </w:numPr>
        <w:spacing w:after="0" w:line="360" w:lineRule="auto"/>
        <w:ind w:left="851" w:hanging="425"/>
        <w:jc w:val="both"/>
        <w:rPr>
          <w:rFonts w:ascii="Arial" w:hAnsi="Arial" w:cs="Arial"/>
        </w:rPr>
      </w:pPr>
      <w:r w:rsidRPr="00885163">
        <w:rPr>
          <w:rFonts w:ascii="Arial" w:hAnsi="Arial" w:cs="Arial"/>
        </w:rPr>
        <w:t xml:space="preserve">Odpis lub informacja z Krajowego Rejestru Sądowego lub z Centralnej Ewidencji </w:t>
      </w:r>
      <w:r w:rsidR="003E4BCD">
        <w:rPr>
          <w:rFonts w:ascii="Arial" w:hAnsi="Arial" w:cs="Arial"/>
        </w:rPr>
        <w:t>i </w:t>
      </w:r>
      <w:r w:rsidRPr="00885163">
        <w:rPr>
          <w:rFonts w:ascii="Arial" w:hAnsi="Arial" w:cs="Arial"/>
        </w:rPr>
        <w:t>Informacji o Działalności Gospodarczej, w zakresie art. 109 ust. 1 pkt 4 ustawy, sporządzonych nie wcześniej niż 3 miesiące przed jej złożeniem, jeżeli odrębne przepisy wymagają wpisu do rejestru lub ewidencji;</w:t>
      </w:r>
    </w:p>
    <w:p w14:paraId="0F8B0DBC" w14:textId="75CFFCD7" w:rsidR="00D43E70" w:rsidRPr="00D836CB" w:rsidRDefault="00D43E70" w:rsidP="003E4BCD">
      <w:pPr>
        <w:pStyle w:val="Akapitzlist"/>
        <w:numPr>
          <w:ilvl w:val="0"/>
          <w:numId w:val="35"/>
        </w:numPr>
        <w:spacing w:after="0" w:line="360" w:lineRule="auto"/>
        <w:ind w:left="851"/>
        <w:jc w:val="both"/>
        <w:rPr>
          <w:rFonts w:ascii="Arial" w:hAnsi="Arial" w:cs="Arial"/>
        </w:rPr>
      </w:pPr>
      <w:r w:rsidRPr="00D836CB">
        <w:rPr>
          <w:rFonts w:ascii="Arial" w:hAnsi="Arial" w:cs="Arial"/>
        </w:rPr>
        <w:t>Kopię koncesji na obrót paliwami płynnymi w tym o</w:t>
      </w:r>
      <w:r w:rsidR="003E4BCD">
        <w:rPr>
          <w:rFonts w:ascii="Arial" w:hAnsi="Arial" w:cs="Arial"/>
        </w:rPr>
        <w:t>lejem napędowym i etyliny 95 na </w:t>
      </w:r>
      <w:r w:rsidRPr="00D836CB">
        <w:rPr>
          <w:rFonts w:ascii="Arial" w:hAnsi="Arial" w:cs="Arial"/>
        </w:rPr>
        <w:t xml:space="preserve">terenie Polski. Zamawiający dopuszcza możliwość uzupełnienia oferty w tym zakresie. </w:t>
      </w:r>
    </w:p>
    <w:p w14:paraId="533CD697" w14:textId="77777777" w:rsidR="00D43E70" w:rsidRPr="00D836CB" w:rsidRDefault="00D43E70" w:rsidP="009922F6">
      <w:pPr>
        <w:numPr>
          <w:ilvl w:val="0"/>
          <w:numId w:val="35"/>
        </w:numPr>
        <w:spacing w:after="0" w:line="360" w:lineRule="auto"/>
        <w:ind w:left="851" w:hanging="425"/>
        <w:jc w:val="both"/>
        <w:rPr>
          <w:rFonts w:ascii="Arial" w:hAnsi="Arial" w:cs="Arial"/>
        </w:rPr>
      </w:pPr>
    </w:p>
    <w:p w14:paraId="702B3779" w14:textId="6708FB6F" w:rsidR="00F8493B" w:rsidRPr="00D836CB" w:rsidRDefault="00F8493B" w:rsidP="009922F6">
      <w:pPr>
        <w:numPr>
          <w:ilvl w:val="0"/>
          <w:numId w:val="35"/>
        </w:numPr>
        <w:spacing w:after="0" w:line="360" w:lineRule="auto"/>
        <w:ind w:left="851" w:hanging="425"/>
        <w:jc w:val="both"/>
        <w:rPr>
          <w:rFonts w:ascii="Arial" w:hAnsi="Arial" w:cs="Arial"/>
          <w:b/>
        </w:rPr>
      </w:pPr>
      <w:r w:rsidRPr="00D836CB">
        <w:rPr>
          <w:rFonts w:ascii="Arial" w:hAnsi="Arial" w:cs="Arial"/>
        </w:rPr>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D836CB">
        <w:rPr>
          <w:rFonts w:ascii="Arial" w:hAnsi="Arial" w:cs="Arial"/>
          <w:b/>
        </w:rPr>
        <w:t>-  załącznik nr 4 do SWZ;</w:t>
      </w:r>
    </w:p>
    <w:p w14:paraId="44FC204E" w14:textId="73ED38E1" w:rsidR="00F8493B" w:rsidRPr="00D47074" w:rsidRDefault="00F8493B" w:rsidP="009922F6">
      <w:pPr>
        <w:numPr>
          <w:ilvl w:val="0"/>
          <w:numId w:val="34"/>
        </w:numPr>
        <w:spacing w:after="0" w:line="360" w:lineRule="auto"/>
        <w:jc w:val="both"/>
        <w:rPr>
          <w:rFonts w:ascii="Arial" w:hAnsi="Arial" w:cs="Arial"/>
        </w:rPr>
      </w:pPr>
      <w:r w:rsidRPr="00D836CB">
        <w:rPr>
          <w:rFonts w:ascii="Arial" w:hAnsi="Arial" w:cs="Arial"/>
        </w:rPr>
        <w:t>Jeżeli Wykonawca ma siedzibę lub miejsce zamieszkania poza terytorium Rzeczypospolitej Polskiej, zamiast dokumentu,</w:t>
      </w:r>
      <w:r w:rsidRPr="00D47074">
        <w:rPr>
          <w:rFonts w:ascii="Arial" w:hAnsi="Arial" w:cs="Arial"/>
        </w:rPr>
        <w:t xml:space="preserve"> o których mowa w ust. 4 pkt 2, składa dokument lub dokumenty wystawione w kraju, w którym Wykonawca ma siedzibę</w:t>
      </w:r>
      <w:r w:rsidR="00885163">
        <w:rPr>
          <w:rFonts w:ascii="Arial" w:hAnsi="Arial" w:cs="Arial"/>
        </w:rPr>
        <w:t xml:space="preserve"> </w:t>
      </w:r>
      <w:r w:rsidRPr="00D47074">
        <w:rPr>
          <w:rFonts w:ascii="Arial" w:hAnsi="Arial" w:cs="Arial"/>
        </w:rPr>
        <w:t>lub miejsce zamieszkania, potwierdzające odpowiednio, że nie otwarto jego likwidacji ani nie ogłoszono upadłości. Dokument, o którym mowa powyżej, powinien być wystawiony nie wcześniej niż 3 miesiące przed upływem terminu składania ofert.</w:t>
      </w:r>
    </w:p>
    <w:p w14:paraId="17703A36" w14:textId="2FB0EE3B" w:rsidR="00F8493B" w:rsidRPr="00D47074" w:rsidRDefault="00F8493B" w:rsidP="009922F6">
      <w:pPr>
        <w:numPr>
          <w:ilvl w:val="0"/>
          <w:numId w:val="34"/>
        </w:numPr>
        <w:spacing w:after="0" w:line="360" w:lineRule="auto"/>
        <w:ind w:left="434"/>
        <w:jc w:val="both"/>
        <w:rPr>
          <w:rFonts w:ascii="Arial" w:hAnsi="Arial" w:cs="Arial"/>
        </w:rPr>
      </w:pPr>
      <w:r w:rsidRPr="00D47074">
        <w:rPr>
          <w:rFonts w:ascii="Arial" w:hAnsi="Arial" w:cs="Aria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w:t>
      </w:r>
      <w:r w:rsidR="00885163">
        <w:rPr>
          <w:rFonts w:ascii="Arial" w:hAnsi="Arial" w:cs="Arial"/>
        </w:rPr>
        <w:t xml:space="preserve"> </w:t>
      </w:r>
      <w:r w:rsidRPr="00D47074">
        <w:rPr>
          <w:rFonts w:ascii="Arial" w:hAnsi="Arial" w:cs="Arial"/>
        </w:rPr>
        <w:t>lub przed organem sądowym, administracyjnym albo organem samorządu zawodowego lub gospodarczego właściwym ze względu na siedzibę lub miejsce zamieszkania Wykonawcy</w:t>
      </w:r>
    </w:p>
    <w:p w14:paraId="4775F658" w14:textId="6AC56981" w:rsidR="00F8493B" w:rsidRPr="00D47074" w:rsidRDefault="00F8493B" w:rsidP="009922F6">
      <w:pPr>
        <w:numPr>
          <w:ilvl w:val="0"/>
          <w:numId w:val="34"/>
        </w:numPr>
        <w:pBdr>
          <w:top w:val="nil"/>
          <w:left w:val="nil"/>
          <w:bottom w:val="nil"/>
          <w:right w:val="nil"/>
          <w:between w:val="nil"/>
        </w:pBdr>
        <w:spacing w:after="0" w:line="360" w:lineRule="auto"/>
        <w:ind w:left="434" w:hanging="434"/>
        <w:jc w:val="both"/>
        <w:rPr>
          <w:rFonts w:ascii="Arial" w:hAnsi="Arial" w:cs="Arial"/>
        </w:rPr>
      </w:pPr>
      <w:r w:rsidRPr="00D47074">
        <w:rPr>
          <w:rFonts w:ascii="Arial" w:hAnsi="Arial" w:cs="Arial"/>
        </w:rPr>
        <w:t>Wykonawca nie jest zobowiązany do złożenia podmiotowych środków dowodowych, które zamawiający posiada, jeżeli Wykonawca wskaże te środki oraz potwierdzi</w:t>
      </w:r>
      <w:r w:rsidR="00885163">
        <w:rPr>
          <w:rFonts w:ascii="Arial" w:hAnsi="Arial" w:cs="Arial"/>
        </w:rPr>
        <w:t xml:space="preserve"> </w:t>
      </w:r>
      <w:r w:rsidRPr="00D47074">
        <w:rPr>
          <w:rFonts w:ascii="Arial" w:hAnsi="Arial" w:cs="Arial"/>
        </w:rPr>
        <w:t>ich prawidłowość i aktualność.</w:t>
      </w:r>
    </w:p>
    <w:p w14:paraId="137867D0" w14:textId="3FFF10D3" w:rsidR="00F8493B" w:rsidRPr="00D47074" w:rsidRDefault="00F8493B" w:rsidP="009922F6">
      <w:pPr>
        <w:numPr>
          <w:ilvl w:val="0"/>
          <w:numId w:val="34"/>
        </w:numPr>
        <w:pBdr>
          <w:top w:val="nil"/>
          <w:left w:val="nil"/>
          <w:bottom w:val="nil"/>
          <w:right w:val="nil"/>
          <w:between w:val="nil"/>
        </w:pBdr>
        <w:spacing w:after="0" w:line="360" w:lineRule="auto"/>
        <w:ind w:left="434" w:hanging="434"/>
        <w:jc w:val="both"/>
        <w:rPr>
          <w:rFonts w:ascii="Arial" w:hAnsi="Arial" w:cs="Arial"/>
        </w:rPr>
      </w:pPr>
      <w:r w:rsidRPr="00D47074">
        <w:rPr>
          <w:rFonts w:ascii="Arial" w:hAnsi="Arial" w:cs="Arial"/>
        </w:rPr>
        <w:t xml:space="preserve">W zakresie nieuregulowanym ustawą PZP lub niniejszą SWZ do oświadczeń </w:t>
      </w:r>
      <w:r w:rsidR="00885163">
        <w:rPr>
          <w:rFonts w:ascii="Arial" w:hAnsi="Arial" w:cs="Arial"/>
        </w:rPr>
        <w:t xml:space="preserve"> </w:t>
      </w:r>
      <w:r w:rsidRPr="00D47074">
        <w:rPr>
          <w:rFonts w:ascii="Arial" w:hAnsi="Arial" w:cs="Arial"/>
        </w:rPr>
        <w:t>i dokumentów składanych przez Wykonawcę w postępow</w:t>
      </w:r>
      <w:r w:rsidR="00E96DA6">
        <w:rPr>
          <w:rFonts w:ascii="Arial" w:hAnsi="Arial" w:cs="Arial"/>
        </w:rPr>
        <w:t xml:space="preserve">aniu zastosowanie mają </w:t>
      </w:r>
      <w:r w:rsidRPr="00D47074">
        <w:rPr>
          <w:rFonts w:ascii="Arial" w:hAnsi="Arial" w:cs="Arial"/>
        </w:rPr>
        <w:t xml:space="preserve">w szczególności przepisy rozporządzenia Ministra Rozwoju Pracy i Technologii z dnia </w:t>
      </w:r>
      <w:r w:rsidR="00832E75">
        <w:rPr>
          <w:rFonts w:ascii="Arial" w:hAnsi="Arial" w:cs="Arial"/>
        </w:rPr>
        <w:t xml:space="preserve">      </w:t>
      </w:r>
      <w:r w:rsidRPr="00D47074">
        <w:rPr>
          <w:rFonts w:ascii="Arial" w:hAnsi="Arial" w:cs="Arial"/>
        </w:rPr>
        <w:t>23 grudnia 2020 r. w sprawie podmiotowych środków dowodowych oraz innych dokumentów lub oświadczeń, jakich może żądać zamawiający od wykonawcy (Dz. U. z 2020 poz.</w:t>
      </w:r>
      <w:r w:rsidR="0037216E">
        <w:rPr>
          <w:rFonts w:ascii="Arial" w:hAnsi="Arial" w:cs="Arial"/>
        </w:rPr>
        <w:t xml:space="preserve"> </w:t>
      </w:r>
      <w:r w:rsidRPr="00D47074">
        <w:rPr>
          <w:rFonts w:ascii="Arial" w:hAnsi="Arial" w:cs="Arial"/>
        </w:rPr>
        <w:t xml:space="preserve">2415) oraz rozporządzenia Prezesa Rady Ministrów z dnia </w:t>
      </w:r>
      <w:r w:rsidRPr="00D47074">
        <w:rPr>
          <w:rFonts w:ascii="Arial" w:hAnsi="Arial" w:cs="Arial"/>
          <w:smallCaps/>
        </w:rPr>
        <w:t xml:space="preserve">30  </w:t>
      </w:r>
      <w:r w:rsidRPr="00D47074">
        <w:rPr>
          <w:rFonts w:ascii="Arial" w:hAnsi="Arial" w:cs="Arial"/>
        </w:rPr>
        <w:t xml:space="preserve">grudnia 2020 r. w sprawie sposobu sporządzania i przekazywania informacji oraz wymagań technicznych dla dokumentów elektronicznych oraz środków komunikacji elektronicznej </w:t>
      </w:r>
      <w:r w:rsidR="00E96DA6">
        <w:rPr>
          <w:rFonts w:ascii="Arial" w:hAnsi="Arial" w:cs="Arial"/>
        </w:rPr>
        <w:t>w postępowaniu o </w:t>
      </w:r>
      <w:r w:rsidRPr="00D47074">
        <w:rPr>
          <w:rFonts w:ascii="Arial" w:hAnsi="Arial" w:cs="Arial"/>
        </w:rPr>
        <w:t>udzielenie zamówienia publicznego lub konkursie (Dz. U. z 2020 poz. 2452).</w:t>
      </w:r>
    </w:p>
    <w:p w14:paraId="0D3341E0" w14:textId="77777777" w:rsidR="00F8493B" w:rsidRPr="0037216E" w:rsidRDefault="00F8493B" w:rsidP="00885163">
      <w:pPr>
        <w:pStyle w:val="Nagwek2"/>
        <w:spacing w:before="240" w:after="240"/>
        <w:rPr>
          <w:sz w:val="28"/>
          <w:szCs w:val="28"/>
        </w:rPr>
      </w:pPr>
      <w:bookmarkStart w:id="13" w:name="_Toc69376138"/>
      <w:r w:rsidRPr="0037216E">
        <w:rPr>
          <w:sz w:val="28"/>
          <w:szCs w:val="28"/>
        </w:rPr>
        <w:t>XI. Poleganie na zasobach innych podmiotów</w:t>
      </w:r>
      <w:bookmarkEnd w:id="13"/>
    </w:p>
    <w:p w14:paraId="0272E168" w14:textId="144551C4" w:rsidR="00F8493B" w:rsidRPr="0037216E" w:rsidRDefault="00F8493B" w:rsidP="007E2E0E">
      <w:pPr>
        <w:numPr>
          <w:ilvl w:val="3"/>
          <w:numId w:val="1"/>
        </w:numPr>
        <w:spacing w:before="240" w:after="0" w:line="360" w:lineRule="auto"/>
        <w:ind w:left="426" w:right="20"/>
        <w:jc w:val="both"/>
        <w:rPr>
          <w:rFonts w:ascii="Arial" w:hAnsi="Arial" w:cs="Arial"/>
        </w:rPr>
      </w:pPr>
      <w:r w:rsidRPr="0037216E">
        <w:rPr>
          <w:rFonts w:ascii="Arial" w:hAnsi="Arial" w:cs="Arial"/>
        </w:rPr>
        <w:t>Wykonawca może w celu potwierdzenia spełniania warunków udziału polegać na zdolnościach technicznych lub zawodowych podmiotów udostępniających zasoby, niezależnie od charakteru prawnego łączących go z nimi stosunków prawnych.</w:t>
      </w:r>
    </w:p>
    <w:p w14:paraId="0C3DFAA6" w14:textId="77777777" w:rsidR="00F8493B" w:rsidRPr="0037216E" w:rsidRDefault="00F8493B" w:rsidP="007E2E0E">
      <w:pPr>
        <w:numPr>
          <w:ilvl w:val="3"/>
          <w:numId w:val="1"/>
        </w:numPr>
        <w:spacing w:after="0" w:line="360" w:lineRule="auto"/>
        <w:ind w:left="426" w:right="20"/>
        <w:jc w:val="both"/>
        <w:rPr>
          <w:rFonts w:ascii="Arial" w:hAnsi="Arial" w:cs="Arial"/>
        </w:rPr>
      </w:pPr>
      <w:r w:rsidRPr="0037216E">
        <w:rPr>
          <w:rFonts w:ascii="Arial" w:hAnsi="Arial" w:cs="Arial"/>
        </w:rPr>
        <w:t>W odniesieniu do warunków dotyczących doświadczenia, wykonawcy mogą polegać na zdolnościach podmiotów udostępniających zasoby, jeśli podmioty te wykonają świadczenie do realizacji którego te zdolności są wymagane.</w:t>
      </w:r>
    </w:p>
    <w:p w14:paraId="40C557B2" w14:textId="77777777" w:rsidR="00F8493B" w:rsidRPr="006C6BB0" w:rsidRDefault="00F8493B" w:rsidP="007E2E0E">
      <w:pPr>
        <w:numPr>
          <w:ilvl w:val="3"/>
          <w:numId w:val="1"/>
        </w:numPr>
        <w:spacing w:after="0" w:line="360" w:lineRule="auto"/>
        <w:ind w:left="426" w:right="20"/>
        <w:jc w:val="both"/>
        <w:rPr>
          <w:rFonts w:ascii="Arial" w:hAnsi="Arial" w:cs="Arial"/>
        </w:rPr>
      </w:pPr>
      <w:r w:rsidRPr="0037216E">
        <w:rPr>
          <w:rFonts w:ascii="Arial" w:hAnsi="Arial" w:cs="Arial"/>
        </w:rPr>
        <w:t xml:space="preserve">Wykonawca, który polega </w:t>
      </w:r>
      <w:r w:rsidRPr="006C6BB0">
        <w:rPr>
          <w:rFonts w:ascii="Arial" w:hAnsi="Arial" w:cs="Arial"/>
        </w:rPr>
        <w:t xml:space="preserve">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C6BB0">
        <w:rPr>
          <w:rFonts w:ascii="Arial" w:hAnsi="Arial" w:cs="Arial"/>
          <w:b/>
        </w:rPr>
        <w:t>załącznik nr 5 do SWZ.</w:t>
      </w:r>
    </w:p>
    <w:p w14:paraId="6DC22AA2" w14:textId="77777777" w:rsidR="00F8493B" w:rsidRPr="0037216E" w:rsidRDefault="00F8493B" w:rsidP="007E2E0E">
      <w:pPr>
        <w:numPr>
          <w:ilvl w:val="3"/>
          <w:numId w:val="1"/>
        </w:numPr>
        <w:spacing w:after="0" w:line="360" w:lineRule="auto"/>
        <w:ind w:left="426" w:right="20"/>
        <w:jc w:val="both"/>
        <w:rPr>
          <w:rFonts w:ascii="Arial" w:hAnsi="Arial" w:cs="Arial"/>
        </w:rPr>
      </w:pPr>
      <w:r w:rsidRPr="006C6BB0">
        <w:rPr>
          <w:rFonts w:ascii="Arial" w:hAnsi="Arial" w:cs="Arial"/>
        </w:rPr>
        <w:t>Zamawiający ocenia, czy udostępniane wykonawcy</w:t>
      </w:r>
      <w:r w:rsidRPr="0037216E">
        <w:rPr>
          <w:rFonts w:ascii="Arial" w:hAnsi="Arial" w:cs="Arial"/>
        </w:rPr>
        <w:t xml:space="preserve">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CEA77BF" w14:textId="3FE13C37" w:rsidR="00F8493B" w:rsidRPr="0037216E" w:rsidRDefault="00F8493B" w:rsidP="007E2E0E">
      <w:pPr>
        <w:numPr>
          <w:ilvl w:val="3"/>
          <w:numId w:val="1"/>
        </w:numPr>
        <w:spacing w:after="0" w:line="360" w:lineRule="auto"/>
        <w:ind w:left="426" w:right="20"/>
        <w:jc w:val="both"/>
        <w:rPr>
          <w:rFonts w:ascii="Arial" w:hAnsi="Arial" w:cs="Arial"/>
        </w:rPr>
      </w:pPr>
      <w:r w:rsidRPr="0037216E">
        <w:rPr>
          <w:rFonts w:ascii="Arial" w:hAnsi="Arial" w:cs="Arial"/>
        </w:rPr>
        <w:t xml:space="preserve">Jeżeli zdolności techniczne lub zawodowe podmiotu udostępniającego zasoby </w:t>
      </w:r>
      <w:r w:rsidR="00885163">
        <w:rPr>
          <w:rFonts w:ascii="Arial" w:hAnsi="Arial" w:cs="Arial"/>
        </w:rPr>
        <w:t xml:space="preserve">                     </w:t>
      </w:r>
      <w:r w:rsidRPr="0037216E">
        <w:rPr>
          <w:rFonts w:ascii="Arial" w:hAnsi="Arial" w:cs="Arial"/>
        </w:rPr>
        <w:t>nie potwierdzają spełniania przez wykonawcę warunków udziału w postępowaniu lub zachodzą wobec tego podmiotu podstawy wykluczenia, zamawiający żąda,</w:t>
      </w:r>
      <w:r w:rsidR="00885163">
        <w:rPr>
          <w:rFonts w:ascii="Arial" w:hAnsi="Arial" w:cs="Arial"/>
        </w:rPr>
        <w:t xml:space="preserve"> </w:t>
      </w:r>
      <w:r w:rsidRPr="0037216E">
        <w:rPr>
          <w:rFonts w:ascii="Arial" w:hAnsi="Arial" w:cs="Arial"/>
        </w:rPr>
        <w:t xml:space="preserve">aby Wykonawca w terminie określonym przez zamawiającego zastąpił ten podmiot innym podmiotem lub podmiotami albo wykazał, że samodzielnie spełnia warunki udziału </w:t>
      </w:r>
      <w:r w:rsidR="00885163">
        <w:rPr>
          <w:rFonts w:ascii="Arial" w:hAnsi="Arial" w:cs="Arial"/>
        </w:rPr>
        <w:t xml:space="preserve">              </w:t>
      </w:r>
      <w:r w:rsidR="000C66B4">
        <w:rPr>
          <w:rFonts w:ascii="Arial" w:hAnsi="Arial" w:cs="Arial"/>
        </w:rPr>
        <w:t>w </w:t>
      </w:r>
      <w:r w:rsidRPr="0037216E">
        <w:rPr>
          <w:rFonts w:ascii="Arial" w:hAnsi="Arial" w:cs="Arial"/>
        </w:rPr>
        <w:t>postępowaniu.</w:t>
      </w:r>
    </w:p>
    <w:p w14:paraId="5A00ADA1" w14:textId="5A9A3B17" w:rsidR="00F8493B" w:rsidRPr="0037216E" w:rsidRDefault="00F8493B" w:rsidP="007E2E0E">
      <w:pPr>
        <w:numPr>
          <w:ilvl w:val="3"/>
          <w:numId w:val="1"/>
        </w:numPr>
        <w:spacing w:after="0" w:line="360" w:lineRule="auto"/>
        <w:ind w:left="426" w:right="20"/>
        <w:jc w:val="both"/>
        <w:rPr>
          <w:rFonts w:ascii="Arial" w:hAnsi="Arial" w:cs="Arial"/>
        </w:rPr>
      </w:pPr>
      <w:r w:rsidRPr="0037216E">
        <w:rPr>
          <w:rFonts w:ascii="Arial" w:hAnsi="Arial" w:cs="Arial"/>
          <w:b/>
        </w:rPr>
        <w:t xml:space="preserve">UWAGA: </w:t>
      </w:r>
      <w:r w:rsidRPr="0037216E">
        <w:rPr>
          <w:rFonts w:ascii="Arial" w:hAnsi="Arial" w:cs="Arial"/>
        </w:rPr>
        <w:t>Wykonawca nie może, po upływie terminu składania ofert, powoływać się</w:t>
      </w:r>
      <w:r w:rsidR="00885163">
        <w:rPr>
          <w:rFonts w:ascii="Arial" w:hAnsi="Arial" w:cs="Arial"/>
        </w:rPr>
        <w:t xml:space="preserve"> </w:t>
      </w:r>
      <w:r w:rsidR="000C66B4">
        <w:rPr>
          <w:rFonts w:ascii="Arial" w:hAnsi="Arial" w:cs="Arial"/>
        </w:rPr>
        <w:t>na </w:t>
      </w:r>
      <w:r w:rsidRPr="0037216E">
        <w:rPr>
          <w:rFonts w:ascii="Arial" w:hAnsi="Arial" w:cs="Arial"/>
        </w:rPr>
        <w:t>zdolności lub sytuację podmiotów udostępniających zasoby, jeżeli na etapie składania ofert nie polegał on</w:t>
      </w:r>
      <w:r w:rsidR="0037216E">
        <w:rPr>
          <w:rFonts w:ascii="Arial" w:hAnsi="Arial" w:cs="Arial"/>
        </w:rPr>
        <w:t xml:space="preserve"> </w:t>
      </w:r>
      <w:r w:rsidRPr="0037216E">
        <w:rPr>
          <w:rFonts w:ascii="Arial" w:hAnsi="Arial" w:cs="Arial"/>
        </w:rPr>
        <w:t>w danym zakresie na zdolnościach lub sytuacji podmiotów udostępniających zasoby.</w:t>
      </w:r>
    </w:p>
    <w:p w14:paraId="6711F21F" w14:textId="56DEF791" w:rsidR="00F8493B" w:rsidRPr="0037216E" w:rsidRDefault="00F8493B" w:rsidP="007E2E0E">
      <w:pPr>
        <w:numPr>
          <w:ilvl w:val="3"/>
          <w:numId w:val="1"/>
        </w:numPr>
        <w:shd w:val="clear" w:color="auto" w:fill="FFFFFF"/>
        <w:spacing w:after="0" w:line="360" w:lineRule="auto"/>
        <w:ind w:left="426"/>
        <w:jc w:val="both"/>
        <w:rPr>
          <w:rFonts w:ascii="Arial" w:hAnsi="Arial" w:cs="Arial"/>
        </w:rPr>
      </w:pPr>
      <w:r w:rsidRPr="0037216E">
        <w:rPr>
          <w:rFonts w:ascii="Arial" w:hAnsi="Arial" w:cs="Arial"/>
        </w:rPr>
        <w:t>Wykonawca, w przypadku polegania na zdolnościach lub sytuacji podmiotów udostępniających zasoby, przedstawia, wraz z oświadczeniem, o którym mowa</w:t>
      </w:r>
      <w:r w:rsidR="00885163">
        <w:rPr>
          <w:rFonts w:ascii="Arial" w:hAnsi="Arial" w:cs="Arial"/>
        </w:rPr>
        <w:t xml:space="preserve"> </w:t>
      </w:r>
      <w:r w:rsidRPr="0037216E">
        <w:rPr>
          <w:rFonts w:ascii="Arial" w:hAnsi="Arial" w:cs="Arial"/>
        </w:rPr>
        <w:t>w Rozdziale X ust. 1 SWZ, także oświadczenie podmiotu udostępniającego zasoby, potwierdzające brak podstaw wykluczenia tego podmiotu oraz odpowiedni</w:t>
      </w:r>
      <w:r w:rsidR="00681BF0">
        <w:rPr>
          <w:rFonts w:ascii="Arial" w:hAnsi="Arial" w:cs="Arial"/>
        </w:rPr>
        <w:t>o spełnianie warunków udziału w </w:t>
      </w:r>
      <w:r w:rsidRPr="0037216E">
        <w:rPr>
          <w:rFonts w:ascii="Arial" w:hAnsi="Arial" w:cs="Arial"/>
        </w:rPr>
        <w:t>postępowaniu, w zakresie, w jakim Wykonawca powołuje się na jego zasoby, zgodnie z katalogiem dokumentów określonych w Rozdziale X SWZ.</w:t>
      </w:r>
    </w:p>
    <w:p w14:paraId="36827A09" w14:textId="77777777" w:rsidR="00F8493B" w:rsidRPr="00827D90" w:rsidRDefault="00F8493B" w:rsidP="00885163">
      <w:pPr>
        <w:pStyle w:val="Nagwek2"/>
        <w:spacing w:before="240" w:after="240" w:line="360" w:lineRule="auto"/>
        <w:rPr>
          <w:sz w:val="28"/>
          <w:szCs w:val="28"/>
        </w:rPr>
      </w:pPr>
      <w:bookmarkStart w:id="14" w:name="_Toc69376139"/>
      <w:r w:rsidRPr="00827D90">
        <w:rPr>
          <w:sz w:val="28"/>
          <w:szCs w:val="28"/>
        </w:rPr>
        <w:t>XII. Informacja dla Wykonawców wspólnie ubiegających się o udzielenie zamówienia</w:t>
      </w:r>
      <w:bookmarkEnd w:id="14"/>
    </w:p>
    <w:p w14:paraId="46907EE4" w14:textId="26557CDB" w:rsidR="00F8493B" w:rsidRPr="00827D90" w:rsidRDefault="00F8493B" w:rsidP="009922F6">
      <w:pPr>
        <w:numPr>
          <w:ilvl w:val="0"/>
          <w:numId w:val="14"/>
        </w:numPr>
        <w:spacing w:before="240" w:after="0" w:line="360" w:lineRule="auto"/>
        <w:ind w:left="426"/>
        <w:jc w:val="both"/>
        <w:rPr>
          <w:rFonts w:ascii="Arial" w:hAnsi="Arial" w:cs="Arial"/>
        </w:rPr>
      </w:pPr>
      <w:r w:rsidRPr="00827D90">
        <w:rPr>
          <w:rFonts w:ascii="Arial" w:hAnsi="Arial" w:cs="Arial"/>
        </w:rPr>
        <w:t>Wykonawcy mogą wspólnie ubiegać się o udzielenie zamówienia. W takim przypadku Wykonawcy ustanawiają pełnomocnika do reprezentowania ich w postępowaniu albo do reprezentowania</w:t>
      </w:r>
      <w:r w:rsidR="00827D90">
        <w:rPr>
          <w:rFonts w:ascii="Arial" w:hAnsi="Arial" w:cs="Arial"/>
        </w:rPr>
        <w:t xml:space="preserve"> </w:t>
      </w:r>
      <w:r w:rsidRPr="00827D90">
        <w:rPr>
          <w:rFonts w:ascii="Arial" w:hAnsi="Arial" w:cs="Arial"/>
        </w:rPr>
        <w:t>i zawarcia umowy w sprawie zamówienia publicznego. Pełnomocnictwo</w:t>
      </w:r>
      <w:r w:rsidRPr="00827D90">
        <w:rPr>
          <w:rFonts w:ascii="Arial" w:hAnsi="Arial" w:cs="Arial"/>
          <w:b/>
        </w:rPr>
        <w:t xml:space="preserve"> </w:t>
      </w:r>
      <w:r w:rsidRPr="00827D90">
        <w:rPr>
          <w:rFonts w:ascii="Arial" w:hAnsi="Arial" w:cs="Arial"/>
        </w:rPr>
        <w:t xml:space="preserve">winno być załączone do oferty. </w:t>
      </w:r>
    </w:p>
    <w:p w14:paraId="3060BF94" w14:textId="6A0A3B89" w:rsidR="00F8493B" w:rsidRPr="00827D90" w:rsidRDefault="00F8493B" w:rsidP="009922F6">
      <w:pPr>
        <w:numPr>
          <w:ilvl w:val="0"/>
          <w:numId w:val="14"/>
        </w:numPr>
        <w:spacing w:after="0" w:line="360" w:lineRule="auto"/>
        <w:ind w:left="426"/>
        <w:jc w:val="both"/>
        <w:rPr>
          <w:rFonts w:ascii="Arial" w:hAnsi="Arial" w:cs="Arial"/>
        </w:rPr>
      </w:pPr>
      <w:r w:rsidRPr="00827D90">
        <w:rPr>
          <w:rFonts w:ascii="Arial" w:hAnsi="Arial" w:cs="Arial"/>
        </w:rPr>
        <w:t>W przypadku Wykonawców wspólnie ubiegających się o udzielenie zamówienia, oświadczenia,</w:t>
      </w:r>
      <w:r w:rsidR="00827D90">
        <w:rPr>
          <w:rFonts w:ascii="Arial" w:hAnsi="Arial" w:cs="Arial"/>
        </w:rPr>
        <w:t xml:space="preserve"> </w:t>
      </w:r>
      <w:r w:rsidRPr="00827D90">
        <w:rPr>
          <w:rFonts w:ascii="Arial" w:hAnsi="Arial" w:cs="Arial"/>
        </w:rPr>
        <w:t>o których mowa w Rozdziale X ust. 1 SWZ, składa każdy z Wykonawców. Oświadczenia te potwierdzają brak podstaw wykluczenia oraz spełnianie warunków udziału w zakresie, w jakim każdy z Wykonawców wykazuj</w:t>
      </w:r>
      <w:r w:rsidR="00681BF0">
        <w:rPr>
          <w:rFonts w:ascii="Arial" w:hAnsi="Arial" w:cs="Arial"/>
        </w:rPr>
        <w:t>e spełnianie warunków udziału w </w:t>
      </w:r>
      <w:r w:rsidRPr="00827D90">
        <w:rPr>
          <w:rFonts w:ascii="Arial" w:hAnsi="Arial" w:cs="Arial"/>
        </w:rPr>
        <w:t>postępowaniu.</w:t>
      </w:r>
    </w:p>
    <w:p w14:paraId="0AA266F0" w14:textId="199E1E6E" w:rsidR="00F8493B" w:rsidRPr="00827D90" w:rsidRDefault="00F8493B" w:rsidP="009922F6">
      <w:pPr>
        <w:numPr>
          <w:ilvl w:val="0"/>
          <w:numId w:val="14"/>
        </w:numPr>
        <w:spacing w:after="0" w:line="360" w:lineRule="auto"/>
        <w:ind w:left="426"/>
        <w:jc w:val="both"/>
        <w:rPr>
          <w:rFonts w:ascii="Arial" w:hAnsi="Arial" w:cs="Arial"/>
        </w:rPr>
      </w:pPr>
      <w:r w:rsidRPr="00827D90">
        <w:rPr>
          <w:rFonts w:ascii="Arial" w:hAnsi="Arial" w:cs="Arial"/>
        </w:rPr>
        <w:t>Wykonawcy wspólnie ubiegający się o udzielenie zamówienia dołączają do oferty oświadczenie,</w:t>
      </w:r>
      <w:r w:rsidR="00827D90">
        <w:rPr>
          <w:rFonts w:ascii="Arial" w:hAnsi="Arial" w:cs="Arial"/>
        </w:rPr>
        <w:t xml:space="preserve"> </w:t>
      </w:r>
      <w:r w:rsidRPr="00827D90">
        <w:rPr>
          <w:rFonts w:ascii="Arial" w:hAnsi="Arial" w:cs="Arial"/>
        </w:rPr>
        <w:t>z którego wynika, które dostawy wykonają poszczególni wykonawcy.</w:t>
      </w:r>
    </w:p>
    <w:p w14:paraId="1353B452" w14:textId="77777777" w:rsidR="00F8493B" w:rsidRPr="00827D90" w:rsidRDefault="00F8493B" w:rsidP="009922F6">
      <w:pPr>
        <w:numPr>
          <w:ilvl w:val="0"/>
          <w:numId w:val="14"/>
        </w:numPr>
        <w:spacing w:after="0" w:line="360" w:lineRule="auto"/>
        <w:ind w:left="426"/>
        <w:jc w:val="both"/>
        <w:rPr>
          <w:rFonts w:ascii="Arial" w:hAnsi="Arial" w:cs="Arial"/>
        </w:rPr>
      </w:pPr>
      <w:r w:rsidRPr="00827D90">
        <w:rPr>
          <w:rFonts w:ascii="Arial" w:hAnsi="Arial" w:cs="Arial"/>
        </w:rPr>
        <w:t>Oświadczenia i dokumenty potwierdzające brak podstaw do wykluczenia z postępowania składa każdy z Wykonawców wspólnie ubiegających się o zamówienie.</w:t>
      </w:r>
    </w:p>
    <w:p w14:paraId="0D396AEF" w14:textId="1C1536DF" w:rsidR="00F8493B" w:rsidRPr="00827D90" w:rsidRDefault="00F8493B" w:rsidP="00885163">
      <w:pPr>
        <w:pStyle w:val="Nagwek2"/>
        <w:spacing w:before="240" w:after="240" w:line="360" w:lineRule="auto"/>
        <w:rPr>
          <w:sz w:val="28"/>
          <w:szCs w:val="28"/>
        </w:rPr>
      </w:pPr>
      <w:bookmarkStart w:id="15" w:name="_Toc69376140"/>
      <w:r w:rsidRPr="00827D90">
        <w:rPr>
          <w:sz w:val="28"/>
          <w:szCs w:val="28"/>
        </w:rPr>
        <w:t>XIII. Informacje o sposobie por</w:t>
      </w:r>
      <w:r w:rsidR="00205A9E">
        <w:rPr>
          <w:sz w:val="28"/>
          <w:szCs w:val="28"/>
        </w:rPr>
        <w:t>ozumiewania się zamawiającego z </w:t>
      </w:r>
      <w:r w:rsidRPr="00827D90">
        <w:rPr>
          <w:sz w:val="28"/>
          <w:szCs w:val="28"/>
        </w:rPr>
        <w:t>Wykonawcami oraz przekazywania oświadczeń lub dokumentów</w:t>
      </w:r>
      <w:bookmarkEnd w:id="15"/>
    </w:p>
    <w:p w14:paraId="190937D5" w14:textId="77777777" w:rsidR="00885163" w:rsidRDefault="00F8493B" w:rsidP="009922F6">
      <w:pPr>
        <w:numPr>
          <w:ilvl w:val="0"/>
          <w:numId w:val="13"/>
        </w:numPr>
        <w:spacing w:after="0" w:line="360" w:lineRule="auto"/>
        <w:jc w:val="both"/>
        <w:rPr>
          <w:rFonts w:ascii="Arial" w:hAnsi="Arial" w:cs="Arial"/>
          <w:color w:val="FF0000"/>
        </w:rPr>
      </w:pPr>
      <w:r w:rsidRPr="00827D90">
        <w:rPr>
          <w:rFonts w:ascii="Arial" w:hAnsi="Arial" w:cs="Arial"/>
        </w:rPr>
        <w:t>Osobą uprawnioną do kontaktu z Wykonawcami jest:</w:t>
      </w:r>
      <w:r w:rsidRPr="00827D90">
        <w:rPr>
          <w:rFonts w:ascii="Arial" w:hAnsi="Arial" w:cs="Arial"/>
          <w:color w:val="FF0000"/>
        </w:rPr>
        <w:t xml:space="preserve"> </w:t>
      </w:r>
    </w:p>
    <w:p w14:paraId="49C38749" w14:textId="2F790C2E" w:rsidR="00885163" w:rsidRDefault="0040751F" w:rsidP="00885163">
      <w:pPr>
        <w:spacing w:after="0" w:line="360" w:lineRule="auto"/>
        <w:ind w:left="720"/>
        <w:jc w:val="both"/>
        <w:rPr>
          <w:rFonts w:ascii="Arial" w:eastAsia="Calibri" w:hAnsi="Arial" w:cs="Arial"/>
        </w:rPr>
      </w:pPr>
      <w:r>
        <w:rPr>
          <w:rFonts w:ascii="Arial" w:eastAsia="Calibri" w:hAnsi="Arial" w:cs="Arial"/>
        </w:rPr>
        <w:t xml:space="preserve">st. </w:t>
      </w:r>
      <w:proofErr w:type="spellStart"/>
      <w:r w:rsidR="007F1031">
        <w:rPr>
          <w:rFonts w:ascii="Arial" w:eastAsia="Calibri" w:hAnsi="Arial" w:cs="Arial"/>
        </w:rPr>
        <w:t>asp</w:t>
      </w:r>
      <w:proofErr w:type="spellEnd"/>
      <w:r w:rsidR="00827D90">
        <w:rPr>
          <w:rFonts w:ascii="Arial" w:eastAsia="Calibri" w:hAnsi="Arial" w:cs="Arial"/>
        </w:rPr>
        <w:t xml:space="preserve">. Dariusz </w:t>
      </w:r>
      <w:r w:rsidR="007F1031">
        <w:rPr>
          <w:rFonts w:ascii="Arial" w:eastAsia="Calibri" w:hAnsi="Arial" w:cs="Arial"/>
        </w:rPr>
        <w:t>Kulpa</w:t>
      </w:r>
      <w:r w:rsidR="00F8493B" w:rsidRPr="00827D90">
        <w:rPr>
          <w:rFonts w:ascii="Arial" w:eastAsia="Calibri" w:hAnsi="Arial" w:cs="Arial"/>
        </w:rPr>
        <w:t xml:space="preserve"> </w:t>
      </w:r>
    </w:p>
    <w:p w14:paraId="72B678EA" w14:textId="7ABED074" w:rsidR="007E5455" w:rsidRPr="0040751F" w:rsidRDefault="00F8493B" w:rsidP="009922F6">
      <w:pPr>
        <w:numPr>
          <w:ilvl w:val="0"/>
          <w:numId w:val="13"/>
        </w:numPr>
        <w:pBdr>
          <w:top w:val="nil"/>
          <w:left w:val="nil"/>
          <w:bottom w:val="nil"/>
          <w:right w:val="nil"/>
          <w:between w:val="nil"/>
        </w:pBdr>
        <w:spacing w:after="0" w:line="360" w:lineRule="auto"/>
        <w:jc w:val="both"/>
        <w:rPr>
          <w:rFonts w:ascii="Arial" w:hAnsi="Arial" w:cs="Arial"/>
        </w:rPr>
      </w:pPr>
      <w:r w:rsidRPr="00827D90">
        <w:rPr>
          <w:rFonts w:ascii="Arial" w:hAnsi="Arial" w:cs="Arial"/>
        </w:rPr>
        <w:t xml:space="preserve">Postępowanie prowadzone jest w języku </w:t>
      </w:r>
      <w:r w:rsidR="00466450">
        <w:rPr>
          <w:rFonts w:ascii="Arial" w:hAnsi="Arial" w:cs="Arial"/>
        </w:rPr>
        <w:t>polskim w formie elektronicznej za </w:t>
      </w:r>
      <w:r w:rsidRPr="0040751F">
        <w:rPr>
          <w:rFonts w:ascii="Arial" w:hAnsi="Arial" w:cs="Arial"/>
        </w:rPr>
        <w:t xml:space="preserve">pośrednictwem </w:t>
      </w:r>
      <w:hyperlink r:id="rId9" w:history="1">
        <w:r w:rsidRPr="0040751F">
          <w:rPr>
            <w:rStyle w:val="Hipercze"/>
            <w:color w:val="auto"/>
          </w:rPr>
          <w:t>platformazakupowa.pl</w:t>
        </w:r>
      </w:hyperlink>
      <w:r w:rsidRPr="0040751F">
        <w:rPr>
          <w:rFonts w:ascii="Arial" w:hAnsi="Arial" w:cs="Arial"/>
        </w:rPr>
        <w:t xml:space="preserve"> pod adresem</w:t>
      </w:r>
      <w:r w:rsidR="007E5455" w:rsidRPr="0040751F">
        <w:rPr>
          <w:rFonts w:ascii="Arial" w:hAnsi="Arial" w:cs="Arial"/>
        </w:rPr>
        <w:t>:</w:t>
      </w:r>
    </w:p>
    <w:p w14:paraId="0BE87B2A" w14:textId="6A415894" w:rsidR="00F8493B" w:rsidRPr="0040751F" w:rsidRDefault="00F8493B" w:rsidP="007E5455">
      <w:pPr>
        <w:pBdr>
          <w:top w:val="nil"/>
          <w:left w:val="nil"/>
          <w:bottom w:val="nil"/>
          <w:right w:val="nil"/>
          <w:between w:val="nil"/>
        </w:pBdr>
        <w:spacing w:after="0" w:line="360" w:lineRule="auto"/>
        <w:ind w:left="720"/>
        <w:jc w:val="both"/>
        <w:rPr>
          <w:rFonts w:ascii="Arial" w:hAnsi="Arial" w:cs="Arial"/>
        </w:rPr>
      </w:pPr>
      <w:r w:rsidRPr="0040751F">
        <w:rPr>
          <w:rFonts w:ascii="Arial" w:hAnsi="Arial" w:cs="Arial"/>
        </w:rPr>
        <w:t>https://platformazakupowa.pl/pn/slaskie_straz</w:t>
      </w:r>
    </w:p>
    <w:p w14:paraId="70C9AC3B" w14:textId="08D8DCC3" w:rsidR="00F8493B" w:rsidRPr="00827D90" w:rsidRDefault="00F8493B" w:rsidP="009922F6">
      <w:pPr>
        <w:numPr>
          <w:ilvl w:val="0"/>
          <w:numId w:val="13"/>
        </w:numPr>
        <w:pBdr>
          <w:top w:val="nil"/>
          <w:left w:val="nil"/>
          <w:bottom w:val="nil"/>
          <w:right w:val="nil"/>
          <w:between w:val="nil"/>
        </w:pBdr>
        <w:spacing w:after="0" w:line="360" w:lineRule="auto"/>
        <w:jc w:val="both"/>
        <w:rPr>
          <w:rFonts w:ascii="Arial" w:hAnsi="Arial" w:cs="Arial"/>
        </w:rPr>
      </w:pPr>
      <w:r w:rsidRPr="00827D90">
        <w:rPr>
          <w:rFonts w:ascii="Arial" w:hAnsi="Arial" w:cs="Arial"/>
        </w:rPr>
        <w:t>W celu skrócenia czasu udzielenia odpowiedzi na pytania preferuje się, aby komunikacja między zamawiającym</w:t>
      </w:r>
      <w:r w:rsidR="007E5455">
        <w:rPr>
          <w:rFonts w:ascii="Arial" w:hAnsi="Arial" w:cs="Arial"/>
        </w:rPr>
        <w:t>,</w:t>
      </w:r>
      <w:r w:rsidRPr="00827D90">
        <w:rPr>
          <w:rFonts w:ascii="Arial" w:hAnsi="Arial" w:cs="Arial"/>
        </w:rPr>
        <w:t xml:space="preserve"> a Wykonawcami, w tym wszelkie oświadczenia, wnioski, zawiadomienia oraz informacje, przekazywane były za pośrednictwem </w:t>
      </w:r>
      <w:hyperlink r:id="rId10">
        <w:r w:rsidRPr="00827D90">
          <w:rPr>
            <w:rFonts w:ascii="Arial" w:hAnsi="Arial" w:cs="Arial"/>
            <w:color w:val="1155CC"/>
            <w:u w:val="single"/>
          </w:rPr>
          <w:t>platformazakupowa.pl</w:t>
        </w:r>
      </w:hyperlink>
      <w:r w:rsidRPr="00827D90">
        <w:rPr>
          <w:rFonts w:ascii="Arial" w:hAnsi="Arial" w:cs="Arial"/>
        </w:rPr>
        <w:t xml:space="preserve"> i formularza „</w:t>
      </w:r>
      <w:r w:rsidRPr="00827D90">
        <w:rPr>
          <w:rFonts w:ascii="Arial" w:hAnsi="Arial" w:cs="Arial"/>
          <w:b/>
        </w:rPr>
        <w:t>Wyślij wiadomość do zamawiającego</w:t>
      </w:r>
      <w:r w:rsidRPr="00827D90">
        <w:rPr>
          <w:rFonts w:ascii="Arial" w:hAnsi="Arial" w:cs="Arial"/>
        </w:rPr>
        <w:t xml:space="preserve">”. </w:t>
      </w:r>
    </w:p>
    <w:p w14:paraId="03E1598F" w14:textId="67F00406" w:rsidR="00F8493B" w:rsidRPr="00827D90" w:rsidRDefault="00F8493B" w:rsidP="00827D90">
      <w:pPr>
        <w:spacing w:after="0" w:line="360" w:lineRule="auto"/>
        <w:ind w:left="720"/>
        <w:jc w:val="both"/>
        <w:rPr>
          <w:rFonts w:ascii="Arial" w:hAnsi="Arial" w:cs="Arial"/>
        </w:rPr>
      </w:pPr>
      <w:r w:rsidRPr="00827D90">
        <w:rPr>
          <w:rFonts w:ascii="Arial" w:hAnsi="Arial" w:cs="Arial"/>
        </w:rPr>
        <w:t xml:space="preserve">Za datę przekazania (wpływu) oświadczeń, wniosków, zawiadomień oraz informacji przyjmuje się datę ich przesłania za pośrednictwem </w:t>
      </w:r>
      <w:hyperlink r:id="rId11">
        <w:r w:rsidRPr="00827D90">
          <w:rPr>
            <w:rFonts w:ascii="Arial" w:hAnsi="Arial" w:cs="Arial"/>
            <w:color w:val="1155CC"/>
            <w:u w:val="single"/>
          </w:rPr>
          <w:t>platformazakupowa.pl</w:t>
        </w:r>
      </w:hyperlink>
      <w:r w:rsidRPr="00827D90">
        <w:rPr>
          <w:rFonts w:ascii="Arial" w:hAnsi="Arial" w:cs="Arial"/>
        </w:rPr>
        <w:t xml:space="preserve"> poprzez kliknięcie przycisku</w:t>
      </w:r>
      <w:r w:rsidR="00827D90">
        <w:rPr>
          <w:rFonts w:ascii="Arial" w:hAnsi="Arial" w:cs="Arial"/>
        </w:rPr>
        <w:t xml:space="preserve"> </w:t>
      </w:r>
      <w:r w:rsidRPr="00827D90">
        <w:rPr>
          <w:rFonts w:ascii="Arial" w:hAnsi="Arial" w:cs="Arial"/>
        </w:rPr>
        <w:t>„Wyślij wiadomość do zamawiającego”</w:t>
      </w:r>
      <w:r w:rsidR="007E5455">
        <w:rPr>
          <w:rFonts w:ascii="Arial" w:hAnsi="Arial" w:cs="Arial"/>
        </w:rPr>
        <w:t>,</w:t>
      </w:r>
      <w:r w:rsidRPr="00827D90">
        <w:rPr>
          <w:rFonts w:ascii="Arial" w:hAnsi="Arial" w:cs="Arial"/>
        </w:rPr>
        <w:t xml:space="preserve"> po których pojawi się komunikat, że wiadomość została wysłana do zamawiającego. </w:t>
      </w:r>
    </w:p>
    <w:p w14:paraId="77357BD1" w14:textId="57E39F4F" w:rsidR="00F8493B" w:rsidRPr="00827D90" w:rsidRDefault="00F8493B" w:rsidP="009922F6">
      <w:pPr>
        <w:numPr>
          <w:ilvl w:val="0"/>
          <w:numId w:val="13"/>
        </w:numPr>
        <w:pBdr>
          <w:top w:val="nil"/>
          <w:left w:val="nil"/>
          <w:bottom w:val="nil"/>
          <w:right w:val="nil"/>
          <w:between w:val="nil"/>
        </w:pBdr>
        <w:spacing w:after="0" w:line="360" w:lineRule="auto"/>
        <w:jc w:val="both"/>
        <w:rPr>
          <w:rFonts w:ascii="Arial" w:hAnsi="Arial" w:cs="Arial"/>
        </w:rPr>
      </w:pPr>
      <w:r w:rsidRPr="00827D90">
        <w:rPr>
          <w:rFonts w:ascii="Arial" w:hAnsi="Arial" w:cs="Arial"/>
        </w:rPr>
        <w:t xml:space="preserve">Zamawiający będzie przekazywał wykonawcom informacje za pośrednictwem </w:t>
      </w:r>
      <w:hyperlink r:id="rId12">
        <w:r w:rsidRPr="00827D90">
          <w:rPr>
            <w:rFonts w:ascii="Arial" w:hAnsi="Arial" w:cs="Arial"/>
            <w:color w:val="1155CC"/>
            <w:u w:val="single"/>
          </w:rPr>
          <w:t>platformazakupowa.pl</w:t>
        </w:r>
      </w:hyperlink>
      <w:r w:rsidRPr="00827D90">
        <w:rPr>
          <w:rFonts w:ascii="Arial" w:hAnsi="Arial" w:cs="Arial"/>
        </w:rPr>
        <w:t>. Informacje dotyczące odpowiedzi na pytania, zmiany specyfikacji, zmiany terminu składania i otwarcia ofert Zamawiający będzie zamieszczał na platformie w sekcji “Komunikaty”. Korespondencja, której zgodnie</w:t>
      </w:r>
      <w:r w:rsidR="007E5455">
        <w:rPr>
          <w:rFonts w:ascii="Arial" w:hAnsi="Arial" w:cs="Arial"/>
        </w:rPr>
        <w:t xml:space="preserve">          </w:t>
      </w:r>
      <w:r w:rsidR="009F70AA">
        <w:rPr>
          <w:rFonts w:ascii="Arial" w:hAnsi="Arial" w:cs="Arial"/>
        </w:rPr>
        <w:t xml:space="preserve"> z </w:t>
      </w:r>
      <w:r w:rsidRPr="00827D90">
        <w:rPr>
          <w:rFonts w:ascii="Arial" w:hAnsi="Arial" w:cs="Arial"/>
        </w:rPr>
        <w:t xml:space="preserve">obowiązującymi przepisami adresatem jest konkretny Wykonawca, będzie przekazywana za pośrednictwem </w:t>
      </w:r>
      <w:hyperlink r:id="rId13">
        <w:r w:rsidRPr="00827D90">
          <w:rPr>
            <w:rFonts w:ascii="Arial" w:hAnsi="Arial" w:cs="Arial"/>
            <w:color w:val="1155CC"/>
            <w:u w:val="single"/>
          </w:rPr>
          <w:t>platformazakupowa.pl</w:t>
        </w:r>
      </w:hyperlink>
      <w:r w:rsidRPr="00827D90">
        <w:rPr>
          <w:rFonts w:ascii="Arial" w:hAnsi="Arial" w:cs="Arial"/>
        </w:rPr>
        <w:t xml:space="preserve"> do konkretnego wykonawcy.</w:t>
      </w:r>
    </w:p>
    <w:p w14:paraId="59DBFBF5" w14:textId="2A444F52" w:rsidR="00F8493B" w:rsidRPr="00827D90" w:rsidRDefault="00F8493B" w:rsidP="009922F6">
      <w:pPr>
        <w:numPr>
          <w:ilvl w:val="0"/>
          <w:numId w:val="13"/>
        </w:numPr>
        <w:pBdr>
          <w:top w:val="nil"/>
          <w:left w:val="nil"/>
          <w:bottom w:val="nil"/>
          <w:right w:val="nil"/>
          <w:between w:val="nil"/>
        </w:pBdr>
        <w:spacing w:after="0" w:line="360" w:lineRule="auto"/>
        <w:jc w:val="both"/>
        <w:rPr>
          <w:rFonts w:ascii="Arial" w:hAnsi="Arial" w:cs="Arial"/>
        </w:rPr>
      </w:pPr>
      <w:r w:rsidRPr="00827D90">
        <w:rPr>
          <w:rFonts w:ascii="Arial" w:hAnsi="Arial" w:cs="Arial"/>
        </w:rPr>
        <w:t xml:space="preserve">Wykonawca jako podmiot profesjonalny ma obowiązek sprawdzania komunikatów </w:t>
      </w:r>
      <w:r w:rsidR="007E5455">
        <w:rPr>
          <w:rFonts w:ascii="Arial" w:hAnsi="Arial" w:cs="Arial"/>
        </w:rPr>
        <w:t xml:space="preserve">         </w:t>
      </w:r>
      <w:r w:rsidR="006B3FB6">
        <w:rPr>
          <w:rFonts w:ascii="Arial" w:hAnsi="Arial" w:cs="Arial"/>
        </w:rPr>
        <w:t>i </w:t>
      </w:r>
      <w:r w:rsidRPr="00827D90">
        <w:rPr>
          <w:rFonts w:ascii="Arial" w:hAnsi="Arial" w:cs="Arial"/>
        </w:rPr>
        <w:t>wiadomości bezpośrednio na platfor</w:t>
      </w:r>
      <w:r w:rsidR="007E5455">
        <w:rPr>
          <w:rFonts w:ascii="Arial" w:hAnsi="Arial" w:cs="Arial"/>
        </w:rPr>
        <w:t>mazakupowa.pl przesłanych przez z</w:t>
      </w:r>
      <w:r w:rsidRPr="00827D90">
        <w:rPr>
          <w:rFonts w:ascii="Arial" w:hAnsi="Arial" w:cs="Arial"/>
        </w:rPr>
        <w:t>amawiającego, gdyż system powiadomień może ulec awarii lub powiadomienie może trafić do folderu SPAM.</w:t>
      </w:r>
    </w:p>
    <w:p w14:paraId="675DC9BB" w14:textId="24DB608D" w:rsidR="00F8493B" w:rsidRPr="00827D90" w:rsidRDefault="00F8493B" w:rsidP="009922F6">
      <w:pPr>
        <w:numPr>
          <w:ilvl w:val="0"/>
          <w:numId w:val="13"/>
        </w:numPr>
        <w:pBdr>
          <w:top w:val="nil"/>
          <w:left w:val="nil"/>
          <w:bottom w:val="nil"/>
          <w:right w:val="nil"/>
          <w:between w:val="nil"/>
        </w:pBdr>
        <w:spacing w:after="0" w:line="360" w:lineRule="auto"/>
        <w:jc w:val="both"/>
        <w:rPr>
          <w:rFonts w:ascii="Arial" w:hAnsi="Arial" w:cs="Arial"/>
        </w:rPr>
      </w:pPr>
      <w:r w:rsidRPr="00827D90">
        <w:rPr>
          <w:rFonts w:ascii="Arial" w:hAnsi="Arial" w:cs="Arial"/>
        </w:rPr>
        <w:t>Zamawiający, zgodnie z § 11 ust. 2 R</w:t>
      </w:r>
      <w:r w:rsidR="00827D90" w:rsidRPr="00827D90">
        <w:rPr>
          <w:rFonts w:ascii="Arial" w:hAnsi="Arial" w:cs="Arial"/>
        </w:rPr>
        <w:t>ozporządzenie</w:t>
      </w:r>
      <w:r w:rsidRPr="00827D90">
        <w:rPr>
          <w:rFonts w:ascii="Arial" w:hAnsi="Arial" w:cs="Arial"/>
        </w:rPr>
        <w:t xml:space="preserve"> P</w:t>
      </w:r>
      <w:r w:rsidR="00827D90" w:rsidRPr="00827D90">
        <w:rPr>
          <w:rFonts w:ascii="Arial" w:hAnsi="Arial" w:cs="Arial"/>
        </w:rPr>
        <w:t>rezesa</w:t>
      </w:r>
      <w:r w:rsidRPr="00827D90">
        <w:rPr>
          <w:rFonts w:ascii="Arial" w:hAnsi="Arial" w:cs="Arial"/>
        </w:rPr>
        <w:t xml:space="preserve"> R</w:t>
      </w:r>
      <w:r w:rsidR="00827D90" w:rsidRPr="00827D90">
        <w:rPr>
          <w:rFonts w:ascii="Arial" w:hAnsi="Arial" w:cs="Arial"/>
        </w:rPr>
        <w:t>ady</w:t>
      </w:r>
      <w:r w:rsidR="00827D90">
        <w:rPr>
          <w:rFonts w:ascii="Arial" w:hAnsi="Arial" w:cs="Arial"/>
        </w:rPr>
        <w:t xml:space="preserve"> Mi</w:t>
      </w:r>
      <w:r w:rsidR="00827D90" w:rsidRPr="00827D90">
        <w:rPr>
          <w:rFonts w:ascii="Arial" w:hAnsi="Arial" w:cs="Arial"/>
        </w:rPr>
        <w:t>nistrów</w:t>
      </w:r>
      <w:r w:rsidRPr="00827D90">
        <w:rPr>
          <w:rFonts w:ascii="Arial" w:hAnsi="Arial" w:cs="Arial"/>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w:t>
      </w:r>
      <w:r w:rsidR="00980556">
        <w:rPr>
          <w:rFonts w:ascii="Arial" w:hAnsi="Arial" w:cs="Arial"/>
        </w:rPr>
        <w:t>su przekazania i odbioru danych za </w:t>
      </w:r>
      <w:r w:rsidRPr="00827D90">
        <w:rPr>
          <w:rFonts w:ascii="Arial" w:hAnsi="Arial" w:cs="Arial"/>
        </w:rPr>
        <w:t xml:space="preserve">pośrednictwem </w:t>
      </w:r>
      <w:hyperlink r:id="rId14">
        <w:r w:rsidRPr="00827D90">
          <w:rPr>
            <w:rFonts w:ascii="Arial" w:hAnsi="Arial" w:cs="Arial"/>
            <w:color w:val="1155CC"/>
            <w:u w:val="single"/>
          </w:rPr>
          <w:t>platformazakupowa.pl</w:t>
        </w:r>
      </w:hyperlink>
      <w:r w:rsidRPr="00827D90">
        <w:rPr>
          <w:rFonts w:ascii="Arial" w:hAnsi="Arial" w:cs="Arial"/>
        </w:rPr>
        <w:t>, tj.:</w:t>
      </w:r>
    </w:p>
    <w:p w14:paraId="14110213" w14:textId="77777777" w:rsidR="00F8493B" w:rsidRPr="00827D90" w:rsidRDefault="00F8493B" w:rsidP="009922F6">
      <w:pPr>
        <w:numPr>
          <w:ilvl w:val="1"/>
          <w:numId w:val="10"/>
        </w:numPr>
        <w:spacing w:after="0" w:line="360" w:lineRule="auto"/>
        <w:jc w:val="both"/>
        <w:rPr>
          <w:rFonts w:ascii="Arial" w:hAnsi="Arial" w:cs="Arial"/>
        </w:rPr>
      </w:pPr>
      <w:r w:rsidRPr="00827D90">
        <w:rPr>
          <w:rFonts w:ascii="Arial" w:hAnsi="Arial" w:cs="Arial"/>
        </w:rPr>
        <w:t xml:space="preserve">stały dostęp do sieci Internet o gwarantowanej przepustowości nie mniejszej niż 512 </w:t>
      </w:r>
      <w:proofErr w:type="spellStart"/>
      <w:r w:rsidRPr="00827D90">
        <w:rPr>
          <w:rFonts w:ascii="Arial" w:hAnsi="Arial" w:cs="Arial"/>
        </w:rPr>
        <w:t>kb</w:t>
      </w:r>
      <w:proofErr w:type="spellEnd"/>
      <w:r w:rsidRPr="00827D90">
        <w:rPr>
          <w:rFonts w:ascii="Arial" w:hAnsi="Arial" w:cs="Arial"/>
        </w:rPr>
        <w:t>/s,</w:t>
      </w:r>
    </w:p>
    <w:p w14:paraId="6B893F08" w14:textId="77777777" w:rsidR="00F8493B" w:rsidRPr="00827D90" w:rsidRDefault="00F8493B" w:rsidP="009922F6">
      <w:pPr>
        <w:numPr>
          <w:ilvl w:val="1"/>
          <w:numId w:val="10"/>
        </w:numPr>
        <w:spacing w:after="0" w:line="360" w:lineRule="auto"/>
        <w:jc w:val="both"/>
        <w:rPr>
          <w:rFonts w:ascii="Arial" w:hAnsi="Arial" w:cs="Arial"/>
        </w:rPr>
      </w:pPr>
      <w:r w:rsidRPr="00827D90">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B441596" w14:textId="77777777" w:rsidR="00F8493B" w:rsidRPr="00827D90" w:rsidRDefault="00F8493B" w:rsidP="009922F6">
      <w:pPr>
        <w:numPr>
          <w:ilvl w:val="1"/>
          <w:numId w:val="10"/>
        </w:numPr>
        <w:spacing w:after="0" w:line="360" w:lineRule="auto"/>
        <w:jc w:val="both"/>
        <w:rPr>
          <w:rFonts w:ascii="Arial" w:hAnsi="Arial" w:cs="Arial"/>
        </w:rPr>
      </w:pPr>
      <w:r w:rsidRPr="00827D90">
        <w:rPr>
          <w:rFonts w:ascii="Arial" w:hAnsi="Arial" w:cs="Arial"/>
        </w:rPr>
        <w:t>zainstalowana dowolna przeglądarka internetowa, w przypadku Internet Explorer minimalnie wersja 10 0.,</w:t>
      </w:r>
    </w:p>
    <w:p w14:paraId="4DFCE2C0" w14:textId="77777777" w:rsidR="00F8493B" w:rsidRPr="00827D90" w:rsidRDefault="00F8493B" w:rsidP="009922F6">
      <w:pPr>
        <w:numPr>
          <w:ilvl w:val="1"/>
          <w:numId w:val="10"/>
        </w:numPr>
        <w:spacing w:after="0" w:line="360" w:lineRule="auto"/>
        <w:jc w:val="both"/>
        <w:rPr>
          <w:rFonts w:ascii="Arial" w:hAnsi="Arial" w:cs="Arial"/>
        </w:rPr>
      </w:pPr>
      <w:r w:rsidRPr="00827D90">
        <w:rPr>
          <w:rFonts w:ascii="Arial" w:hAnsi="Arial" w:cs="Arial"/>
        </w:rPr>
        <w:t>włączona obsługa JavaScript,</w:t>
      </w:r>
    </w:p>
    <w:p w14:paraId="7993AF9F" w14:textId="77777777" w:rsidR="00F8493B" w:rsidRPr="00827D90" w:rsidRDefault="00F8493B" w:rsidP="009922F6">
      <w:pPr>
        <w:numPr>
          <w:ilvl w:val="1"/>
          <w:numId w:val="10"/>
        </w:numPr>
        <w:spacing w:after="0" w:line="360" w:lineRule="auto"/>
        <w:jc w:val="both"/>
        <w:rPr>
          <w:rFonts w:ascii="Arial" w:hAnsi="Arial" w:cs="Arial"/>
        </w:rPr>
      </w:pPr>
      <w:r w:rsidRPr="00827D90">
        <w:rPr>
          <w:rFonts w:ascii="Arial" w:hAnsi="Arial" w:cs="Arial"/>
        </w:rPr>
        <w:t xml:space="preserve">zainstalowany program Adobe </w:t>
      </w:r>
      <w:proofErr w:type="spellStart"/>
      <w:r w:rsidRPr="00827D90">
        <w:rPr>
          <w:rFonts w:ascii="Arial" w:hAnsi="Arial" w:cs="Arial"/>
        </w:rPr>
        <w:t>Acrobat</w:t>
      </w:r>
      <w:proofErr w:type="spellEnd"/>
      <w:r w:rsidRPr="00827D90">
        <w:rPr>
          <w:rFonts w:ascii="Arial" w:hAnsi="Arial" w:cs="Arial"/>
        </w:rPr>
        <w:t xml:space="preserve"> Reader lub inny obsługujący format plików .pdf,</w:t>
      </w:r>
    </w:p>
    <w:p w14:paraId="31C558BB" w14:textId="77777777" w:rsidR="00F8493B" w:rsidRPr="00827D90" w:rsidRDefault="00F8493B" w:rsidP="009922F6">
      <w:pPr>
        <w:numPr>
          <w:ilvl w:val="1"/>
          <w:numId w:val="10"/>
        </w:numPr>
        <w:spacing w:after="0" w:line="360" w:lineRule="auto"/>
        <w:jc w:val="both"/>
        <w:rPr>
          <w:rFonts w:ascii="Arial" w:hAnsi="Arial" w:cs="Arial"/>
        </w:rPr>
      </w:pPr>
      <w:r w:rsidRPr="00827D90">
        <w:rPr>
          <w:rFonts w:ascii="Arial" w:hAnsi="Arial" w:cs="Arial"/>
        </w:rPr>
        <w:t>Platformazakupowa.pl działa według standardu przyjętego w komunikacji sieciowej - kodowanie UTF8,</w:t>
      </w:r>
    </w:p>
    <w:p w14:paraId="7AE9BC0C" w14:textId="22A2D8A8" w:rsidR="00F8493B" w:rsidRPr="00827D90" w:rsidRDefault="00F8493B" w:rsidP="009922F6">
      <w:pPr>
        <w:numPr>
          <w:ilvl w:val="1"/>
          <w:numId w:val="10"/>
        </w:numPr>
        <w:spacing w:after="0" w:line="360" w:lineRule="auto"/>
        <w:jc w:val="both"/>
        <w:rPr>
          <w:rFonts w:ascii="Arial" w:hAnsi="Arial" w:cs="Arial"/>
        </w:rPr>
      </w:pPr>
      <w:r w:rsidRPr="00827D90">
        <w:rPr>
          <w:rFonts w:ascii="Arial" w:hAnsi="Arial" w:cs="Arial"/>
        </w:rPr>
        <w:t>Oznaczenie czasu odbioru danych przez platformę zakupową stanowi datę oraz dokładny czas (</w:t>
      </w:r>
      <w:proofErr w:type="spellStart"/>
      <w:r w:rsidRPr="00827D90">
        <w:rPr>
          <w:rFonts w:ascii="Arial" w:hAnsi="Arial" w:cs="Arial"/>
        </w:rPr>
        <w:t>hh:mm:ss</w:t>
      </w:r>
      <w:proofErr w:type="spellEnd"/>
      <w:r w:rsidRPr="00827D90">
        <w:rPr>
          <w:rFonts w:ascii="Arial" w:hAnsi="Arial" w:cs="Arial"/>
        </w:rPr>
        <w:t>) generowany wg. czasu lokalnego</w:t>
      </w:r>
      <w:r w:rsidR="003321D0">
        <w:rPr>
          <w:rFonts w:ascii="Arial" w:hAnsi="Arial" w:cs="Arial"/>
        </w:rPr>
        <w:t xml:space="preserve"> serwera synchronizowanego </w:t>
      </w:r>
      <w:r w:rsidRPr="00827D90">
        <w:rPr>
          <w:rFonts w:ascii="Arial" w:hAnsi="Arial" w:cs="Arial"/>
        </w:rPr>
        <w:t>z zegarem Głównego Urzędu Miar.</w:t>
      </w:r>
    </w:p>
    <w:p w14:paraId="73E00873" w14:textId="77777777" w:rsidR="00F8493B" w:rsidRPr="00827D90" w:rsidRDefault="00F8493B" w:rsidP="009922F6">
      <w:pPr>
        <w:numPr>
          <w:ilvl w:val="0"/>
          <w:numId w:val="13"/>
        </w:numPr>
        <w:pBdr>
          <w:top w:val="nil"/>
          <w:left w:val="nil"/>
          <w:bottom w:val="nil"/>
          <w:right w:val="nil"/>
          <w:between w:val="nil"/>
        </w:pBdr>
        <w:spacing w:after="0" w:line="360" w:lineRule="auto"/>
        <w:jc w:val="both"/>
        <w:rPr>
          <w:rFonts w:ascii="Arial" w:hAnsi="Arial" w:cs="Arial"/>
        </w:rPr>
      </w:pPr>
      <w:r w:rsidRPr="00827D90">
        <w:rPr>
          <w:rFonts w:ascii="Arial" w:hAnsi="Arial" w:cs="Arial"/>
        </w:rPr>
        <w:t>Wykonawca, przystępując do niniejszego postępowania o udzielenie zamówienia publicznego:</w:t>
      </w:r>
    </w:p>
    <w:p w14:paraId="74B119C9" w14:textId="41976FE2" w:rsidR="00F8493B" w:rsidRPr="00827D90" w:rsidRDefault="00F8493B" w:rsidP="009922F6">
      <w:pPr>
        <w:numPr>
          <w:ilvl w:val="1"/>
          <w:numId w:val="50"/>
        </w:numPr>
        <w:spacing w:after="0" w:line="360" w:lineRule="auto"/>
        <w:jc w:val="both"/>
        <w:rPr>
          <w:rFonts w:ascii="Arial" w:hAnsi="Arial" w:cs="Arial"/>
        </w:rPr>
      </w:pPr>
      <w:r w:rsidRPr="00827D90">
        <w:rPr>
          <w:rFonts w:ascii="Arial" w:hAnsi="Arial" w:cs="Arial"/>
        </w:rPr>
        <w:t xml:space="preserve">akceptuje warunki korzystania z </w:t>
      </w:r>
      <w:hyperlink r:id="rId15">
        <w:r w:rsidRPr="00827D90">
          <w:rPr>
            <w:rFonts w:ascii="Arial" w:hAnsi="Arial" w:cs="Arial"/>
            <w:color w:val="1155CC"/>
            <w:u w:val="single"/>
          </w:rPr>
          <w:t>platformazakupowa.pl</w:t>
        </w:r>
      </w:hyperlink>
      <w:r w:rsidRPr="00827D90">
        <w:rPr>
          <w:rFonts w:ascii="Arial" w:hAnsi="Arial" w:cs="Arial"/>
        </w:rPr>
        <w:t xml:space="preserve"> określone</w:t>
      </w:r>
      <w:r w:rsidR="007E5455">
        <w:rPr>
          <w:rFonts w:ascii="Arial" w:hAnsi="Arial" w:cs="Arial"/>
        </w:rPr>
        <w:t xml:space="preserve"> </w:t>
      </w:r>
      <w:r w:rsidRPr="00827D90">
        <w:rPr>
          <w:rFonts w:ascii="Arial" w:hAnsi="Arial" w:cs="Arial"/>
        </w:rPr>
        <w:t xml:space="preserve">w Regulaminie zamieszczonym na stronie internetowej </w:t>
      </w:r>
      <w:hyperlink r:id="rId16">
        <w:r w:rsidRPr="00827D90">
          <w:rPr>
            <w:rFonts w:ascii="Arial" w:hAnsi="Arial" w:cs="Arial"/>
          </w:rPr>
          <w:t>pod linkiem</w:t>
        </w:r>
      </w:hyperlink>
      <w:r w:rsidRPr="00827D90">
        <w:rPr>
          <w:rFonts w:ascii="Arial" w:hAnsi="Arial" w:cs="Arial"/>
        </w:rPr>
        <w:t xml:space="preserve"> w zakładce „Regulamin" oraz uznaje go za wiążący,</w:t>
      </w:r>
    </w:p>
    <w:p w14:paraId="49373785" w14:textId="77777777" w:rsidR="00F8493B" w:rsidRPr="00827D90" w:rsidRDefault="00F8493B" w:rsidP="009922F6">
      <w:pPr>
        <w:numPr>
          <w:ilvl w:val="1"/>
          <w:numId w:val="50"/>
        </w:numPr>
        <w:spacing w:after="0" w:line="360" w:lineRule="auto"/>
        <w:jc w:val="both"/>
        <w:rPr>
          <w:rFonts w:ascii="Arial" w:hAnsi="Arial" w:cs="Arial"/>
        </w:rPr>
      </w:pPr>
      <w:r w:rsidRPr="00827D90">
        <w:rPr>
          <w:rFonts w:ascii="Arial" w:hAnsi="Arial" w:cs="Arial"/>
        </w:rPr>
        <w:t xml:space="preserve">zapoznał i stosuje się do Instrukcji składania ofert/wniosków dostępnej </w:t>
      </w:r>
      <w:hyperlink r:id="rId17">
        <w:r w:rsidRPr="00827D90">
          <w:rPr>
            <w:rFonts w:ascii="Arial" w:hAnsi="Arial" w:cs="Arial"/>
            <w:color w:val="1155CC"/>
            <w:u w:val="single"/>
          </w:rPr>
          <w:t>pod linkiem</w:t>
        </w:r>
      </w:hyperlink>
      <w:r w:rsidRPr="00827D90">
        <w:rPr>
          <w:rFonts w:ascii="Arial" w:hAnsi="Arial" w:cs="Arial"/>
        </w:rPr>
        <w:t xml:space="preserve">. </w:t>
      </w:r>
    </w:p>
    <w:p w14:paraId="6659BAC3" w14:textId="3D91A213" w:rsidR="00F8493B" w:rsidRPr="00827D90" w:rsidRDefault="00F8493B" w:rsidP="009922F6">
      <w:pPr>
        <w:numPr>
          <w:ilvl w:val="0"/>
          <w:numId w:val="13"/>
        </w:numPr>
        <w:pBdr>
          <w:top w:val="nil"/>
          <w:left w:val="nil"/>
          <w:bottom w:val="nil"/>
          <w:right w:val="nil"/>
          <w:between w:val="nil"/>
        </w:pBdr>
        <w:spacing w:after="0" w:line="360" w:lineRule="auto"/>
        <w:jc w:val="both"/>
        <w:rPr>
          <w:rFonts w:ascii="Arial" w:eastAsia="Calibri" w:hAnsi="Arial" w:cs="Arial"/>
        </w:rPr>
      </w:pPr>
      <w:r w:rsidRPr="00827D90">
        <w:rPr>
          <w:rFonts w:ascii="Arial" w:hAnsi="Arial" w:cs="Arial"/>
          <w:b/>
        </w:rPr>
        <w:t xml:space="preserve">Zamawiający nie ponosi odpowiedzialności za złożenie oferty w sposób niezgodny z Instrukcją korzystania z </w:t>
      </w:r>
      <w:hyperlink r:id="rId18">
        <w:r w:rsidRPr="00827D90">
          <w:rPr>
            <w:rFonts w:ascii="Arial" w:hAnsi="Arial" w:cs="Arial"/>
            <w:b/>
            <w:color w:val="1155CC"/>
            <w:u w:val="single"/>
          </w:rPr>
          <w:t>platformazakupowa.pl</w:t>
        </w:r>
      </w:hyperlink>
      <w:r w:rsidRPr="00827D90">
        <w:rPr>
          <w:rFonts w:ascii="Arial" w:hAnsi="Arial" w:cs="Arial"/>
        </w:rPr>
        <w:t xml:space="preserve">, w szczególności </w:t>
      </w:r>
      <w:r w:rsidR="007E5455">
        <w:rPr>
          <w:rFonts w:ascii="Arial" w:hAnsi="Arial" w:cs="Arial"/>
        </w:rPr>
        <w:t xml:space="preserve">        </w:t>
      </w:r>
      <w:r w:rsidR="00FB7CFA">
        <w:rPr>
          <w:rFonts w:ascii="Arial" w:hAnsi="Arial" w:cs="Arial"/>
        </w:rPr>
        <w:t>za </w:t>
      </w:r>
      <w:r w:rsidRPr="00827D90">
        <w:rPr>
          <w:rFonts w:ascii="Arial" w:hAnsi="Arial" w:cs="Arial"/>
        </w:rPr>
        <w:t xml:space="preserve">sytuację, gdy zamawiający zapozna się z treścią oferty przed upływem terminu składania ofert (np. złożenie oferty w zakładce „Wyślij wiadomość do zamawiającego”). </w:t>
      </w:r>
      <w:r w:rsidRPr="00827D90">
        <w:rPr>
          <w:rFonts w:ascii="Arial" w:hAnsi="Arial" w:cs="Arial"/>
        </w:rPr>
        <w:br/>
        <w:t>Taka oferta zostanie uznana przez Zamawiającego za ofertę handlową i nie będzie brana pod uwagę w przedmiotowym postępowaniu ponieważ nie został spełniony obowiązek narzucony w art. 221 Ustawy Prawo Zamówień Publicznych.</w:t>
      </w:r>
    </w:p>
    <w:p w14:paraId="1B5EB5B1" w14:textId="05A63EF5" w:rsidR="00F8493B" w:rsidRPr="00827D90" w:rsidRDefault="00F8493B" w:rsidP="009922F6">
      <w:pPr>
        <w:numPr>
          <w:ilvl w:val="0"/>
          <w:numId w:val="13"/>
        </w:numPr>
        <w:pBdr>
          <w:top w:val="nil"/>
          <w:left w:val="nil"/>
          <w:bottom w:val="nil"/>
          <w:right w:val="nil"/>
          <w:between w:val="nil"/>
        </w:pBdr>
        <w:spacing w:after="0" w:line="360" w:lineRule="auto"/>
        <w:jc w:val="both"/>
        <w:rPr>
          <w:rFonts w:ascii="Arial" w:hAnsi="Arial" w:cs="Arial"/>
        </w:rPr>
      </w:pPr>
      <w:r w:rsidRPr="00827D90">
        <w:rPr>
          <w:rFonts w:ascii="Arial" w:hAnsi="Arial" w:cs="Arial"/>
        </w:rPr>
        <w:t xml:space="preserve">Zamawiający informuje, że instrukcje korzystania z </w:t>
      </w:r>
      <w:hyperlink r:id="rId19">
        <w:r w:rsidRPr="00827D90">
          <w:rPr>
            <w:rFonts w:ascii="Arial" w:hAnsi="Arial" w:cs="Arial"/>
            <w:color w:val="1155CC"/>
            <w:u w:val="single"/>
          </w:rPr>
          <w:t>platformazakupowa.pl</w:t>
        </w:r>
      </w:hyperlink>
      <w:r w:rsidRPr="00827D90">
        <w:rPr>
          <w:rFonts w:ascii="Arial" w:hAnsi="Arial" w:cs="Arial"/>
        </w:rPr>
        <w:t xml:space="preserve"> dotyczące </w:t>
      </w:r>
      <w:r w:rsidR="007E5455">
        <w:rPr>
          <w:rFonts w:ascii="Arial" w:hAnsi="Arial" w:cs="Arial"/>
        </w:rPr>
        <w:t xml:space="preserve">  </w:t>
      </w:r>
      <w:r w:rsidR="00FB7CFA">
        <w:rPr>
          <w:rFonts w:ascii="Arial" w:hAnsi="Arial" w:cs="Arial"/>
        </w:rPr>
        <w:t>w </w:t>
      </w:r>
      <w:r w:rsidRPr="00827D90">
        <w:rPr>
          <w:rFonts w:ascii="Arial" w:hAnsi="Arial" w:cs="Arial"/>
        </w:rPr>
        <w:t xml:space="preserve">szczególności logowania, składania wniosków o wyjaśnienie treści SWZ, składania ofert oraz innych czynności podejmowanych w niniejszym postępowaniu przy użyciu </w:t>
      </w:r>
      <w:hyperlink r:id="rId20">
        <w:r w:rsidRPr="00827D90">
          <w:rPr>
            <w:rFonts w:ascii="Arial" w:hAnsi="Arial" w:cs="Arial"/>
            <w:color w:val="1155CC"/>
            <w:u w:val="single"/>
          </w:rPr>
          <w:t>platformazakupowa.pl</w:t>
        </w:r>
      </w:hyperlink>
      <w:r w:rsidRPr="00827D90">
        <w:rPr>
          <w:rFonts w:ascii="Arial" w:hAnsi="Arial" w:cs="Arial"/>
        </w:rPr>
        <w:t xml:space="preserve"> znajdują się w zakładce „Instrukcje dla Wykonawców" na stronie internetowej pod adresem: </w:t>
      </w:r>
      <w:hyperlink r:id="rId21">
        <w:r w:rsidRPr="00827D90">
          <w:rPr>
            <w:rFonts w:ascii="Arial" w:hAnsi="Arial" w:cs="Arial"/>
            <w:color w:val="1155CC"/>
            <w:u w:val="single"/>
          </w:rPr>
          <w:t>https://platformazakupowa.pl/strona/45-instrukcje</w:t>
        </w:r>
      </w:hyperlink>
    </w:p>
    <w:p w14:paraId="1B6CFB87" w14:textId="77777777" w:rsidR="00F8493B" w:rsidRPr="00666457" w:rsidRDefault="00F8493B" w:rsidP="004179DC">
      <w:pPr>
        <w:pStyle w:val="Nagwek2"/>
        <w:spacing w:before="240" w:after="240" w:line="360" w:lineRule="auto"/>
        <w:rPr>
          <w:sz w:val="28"/>
          <w:szCs w:val="28"/>
        </w:rPr>
      </w:pPr>
      <w:bookmarkStart w:id="16" w:name="_Toc69376141"/>
      <w:r w:rsidRPr="00666457">
        <w:rPr>
          <w:sz w:val="28"/>
          <w:szCs w:val="28"/>
        </w:rPr>
        <w:t>XIV. Opis sposobu przygotowania ofert oraz dokumentów wymaganych przez Zamawiającego w SWZ</w:t>
      </w:r>
      <w:bookmarkEnd w:id="16"/>
    </w:p>
    <w:p w14:paraId="3EFA34AC" w14:textId="7E8C4136" w:rsidR="00F8493B" w:rsidRPr="00666457" w:rsidRDefault="00F8493B" w:rsidP="009922F6">
      <w:pPr>
        <w:numPr>
          <w:ilvl w:val="0"/>
          <w:numId w:val="24"/>
        </w:numPr>
        <w:spacing w:after="0" w:line="360" w:lineRule="auto"/>
        <w:ind w:left="284" w:hanging="284"/>
        <w:jc w:val="both"/>
        <w:rPr>
          <w:rFonts w:ascii="Arial" w:eastAsia="Calibri" w:hAnsi="Arial" w:cs="Arial"/>
        </w:rPr>
      </w:pPr>
      <w:r w:rsidRPr="00666457">
        <w:rPr>
          <w:rFonts w:ascii="Arial" w:hAnsi="Arial" w:cs="Arial"/>
        </w:rPr>
        <w:t xml:space="preserve">Oferta, wniosek oraz przedmiotowe środki dowodowe (jeżeli były wymagane) składane elektronicznie muszą zostać podpisane </w:t>
      </w:r>
      <w:r w:rsidRPr="00666457">
        <w:rPr>
          <w:rFonts w:ascii="Arial" w:hAnsi="Arial" w:cs="Arial"/>
          <w:b/>
        </w:rPr>
        <w:t>elektronicznym kwalifikowanym podpisem</w:t>
      </w:r>
      <w:r w:rsidR="00793223">
        <w:rPr>
          <w:rFonts w:ascii="Arial" w:hAnsi="Arial" w:cs="Arial"/>
        </w:rPr>
        <w:t xml:space="preserve"> </w:t>
      </w:r>
      <w:r w:rsidRPr="00666457">
        <w:rPr>
          <w:rFonts w:ascii="Arial" w:hAnsi="Arial" w:cs="Arial"/>
        </w:rPr>
        <w:t xml:space="preserve">lub </w:t>
      </w:r>
      <w:r w:rsidRPr="00666457">
        <w:rPr>
          <w:rFonts w:ascii="Arial" w:hAnsi="Arial" w:cs="Arial"/>
          <w:b/>
        </w:rPr>
        <w:t>podpisem zaufanym</w:t>
      </w:r>
      <w:r w:rsidRPr="00666457">
        <w:rPr>
          <w:rFonts w:ascii="Arial" w:hAnsi="Arial" w:cs="Arial"/>
        </w:rPr>
        <w:t xml:space="preserve"> lub </w:t>
      </w:r>
      <w:r w:rsidRPr="00666457">
        <w:rPr>
          <w:rFonts w:ascii="Arial" w:hAnsi="Arial" w:cs="Arial"/>
          <w:b/>
        </w:rPr>
        <w:t>podpisem osobistym</w:t>
      </w:r>
      <w:r w:rsidRPr="00666457">
        <w:rPr>
          <w:rFonts w:ascii="Arial" w:hAnsi="Arial" w:cs="Arial"/>
        </w:rPr>
        <w:t>. W proce</w:t>
      </w:r>
      <w:r w:rsidR="00793223">
        <w:rPr>
          <w:rFonts w:ascii="Arial" w:hAnsi="Arial" w:cs="Arial"/>
        </w:rPr>
        <w:t>sie składania oferty, wniosku w </w:t>
      </w:r>
      <w:r w:rsidRPr="00666457">
        <w:rPr>
          <w:rFonts w:ascii="Arial" w:hAnsi="Arial" w:cs="Arial"/>
        </w:rPr>
        <w:t xml:space="preserve">tym przedmiotowych środków dowodowych na platformie, </w:t>
      </w:r>
      <w:r w:rsidRPr="00666457">
        <w:rPr>
          <w:rFonts w:ascii="Arial" w:hAnsi="Arial" w:cs="Arial"/>
          <w:b/>
        </w:rPr>
        <w:t>kwalifikowany podpis elektroniczny</w:t>
      </w:r>
      <w:r w:rsidRPr="00666457">
        <w:rPr>
          <w:rFonts w:ascii="Arial" w:hAnsi="Arial" w:cs="Arial"/>
        </w:rPr>
        <w:t xml:space="preserve"> lub </w:t>
      </w:r>
      <w:r w:rsidRPr="00666457">
        <w:rPr>
          <w:rFonts w:ascii="Arial" w:hAnsi="Arial" w:cs="Arial"/>
          <w:b/>
        </w:rPr>
        <w:t>podpis zaufany</w:t>
      </w:r>
      <w:r w:rsidRPr="00666457">
        <w:rPr>
          <w:rFonts w:ascii="Arial" w:hAnsi="Arial" w:cs="Arial"/>
        </w:rPr>
        <w:t xml:space="preserve"> lub </w:t>
      </w:r>
      <w:r w:rsidRPr="00666457">
        <w:rPr>
          <w:rFonts w:ascii="Arial" w:hAnsi="Arial" w:cs="Arial"/>
          <w:b/>
        </w:rPr>
        <w:t>podpis osobisty</w:t>
      </w:r>
      <w:r w:rsidRPr="00666457">
        <w:rPr>
          <w:rFonts w:ascii="Arial" w:hAnsi="Arial" w:cs="Arial"/>
        </w:rPr>
        <w:t xml:space="preserve"> Wykonawca składa bezpośrednio na dokumencie, który następnie przesyła do systemu.</w:t>
      </w:r>
    </w:p>
    <w:p w14:paraId="1FC38107" w14:textId="6F0394F4" w:rsidR="00F8493B" w:rsidRPr="00666457" w:rsidRDefault="00F8493B" w:rsidP="009922F6">
      <w:pPr>
        <w:pStyle w:val="Nagwek5"/>
        <w:numPr>
          <w:ilvl w:val="0"/>
          <w:numId w:val="24"/>
        </w:numPr>
        <w:spacing w:before="0" w:after="0" w:line="360" w:lineRule="auto"/>
        <w:ind w:left="284" w:hanging="284"/>
        <w:jc w:val="both"/>
        <w:rPr>
          <w:color w:val="000000"/>
        </w:rPr>
      </w:pPr>
      <w:bookmarkStart w:id="17" w:name="_21eeoojwb3nb" w:colFirst="0" w:colLast="0"/>
      <w:bookmarkStart w:id="18" w:name="_Toc69376142"/>
      <w:bookmarkEnd w:id="17"/>
      <w:r w:rsidRPr="00666457">
        <w:rPr>
          <w:color w:val="000000"/>
        </w:rPr>
        <w:t xml:space="preserve">Poświadczenia za zgodność z oryginałem dokonuje odpowiednio Wykonawca, podmiot, </w:t>
      </w:r>
      <w:r w:rsidR="007E5455">
        <w:rPr>
          <w:color w:val="000000"/>
        </w:rPr>
        <w:t xml:space="preserve">   </w:t>
      </w:r>
      <w:r w:rsidR="00AF6793">
        <w:rPr>
          <w:color w:val="000000"/>
        </w:rPr>
        <w:t>na </w:t>
      </w:r>
      <w:r w:rsidRPr="00666457">
        <w:rPr>
          <w:color w:val="000000"/>
        </w:rPr>
        <w:t>którego zdolnościach lub sytuacji polega Wykonawca, wyko</w:t>
      </w:r>
      <w:r w:rsidR="00AF6793">
        <w:rPr>
          <w:color w:val="000000"/>
        </w:rPr>
        <w:t>nawcy wspólnie ubiegający się o </w:t>
      </w:r>
      <w:r w:rsidRPr="00666457">
        <w:rPr>
          <w:color w:val="000000"/>
        </w:rPr>
        <w:t xml:space="preserve">udzielenie zamówienia publicznego albo podwykonawca, w zakresie dokumentów, które każdego z nich dotyczą. Poprzez oryginał należy rozumieć dokument podpisany </w:t>
      </w:r>
      <w:r w:rsidRPr="00666457">
        <w:rPr>
          <w:b/>
          <w:color w:val="000000"/>
        </w:rPr>
        <w:t>kwalifikowanym podpisem elektronicznym</w:t>
      </w:r>
      <w:r w:rsidRPr="00666457">
        <w:rPr>
          <w:color w:val="000000"/>
        </w:rPr>
        <w:t xml:space="preserve"> lub </w:t>
      </w:r>
      <w:r w:rsidRPr="00666457">
        <w:rPr>
          <w:b/>
          <w:color w:val="000000"/>
        </w:rPr>
        <w:t>podpisem zaufanym</w:t>
      </w:r>
      <w:r w:rsidRPr="00666457">
        <w:rPr>
          <w:color w:val="000000"/>
        </w:rPr>
        <w:t xml:space="preserve"> lub </w:t>
      </w:r>
      <w:r w:rsidRPr="00666457">
        <w:rPr>
          <w:b/>
          <w:color w:val="000000"/>
        </w:rPr>
        <w:t>podpisem osobistym</w:t>
      </w:r>
      <w:r w:rsidRPr="00666457">
        <w:rPr>
          <w:color w:val="000000"/>
        </w:rPr>
        <w:t xml:space="preserve"> przez osobę/osoby upoważnioną/upoważnione. Poświadczenie za zgodność </w:t>
      </w:r>
      <w:r w:rsidR="007E5455">
        <w:rPr>
          <w:color w:val="000000"/>
        </w:rPr>
        <w:t xml:space="preserve">    </w:t>
      </w:r>
      <w:r w:rsidR="00AF6793">
        <w:rPr>
          <w:color w:val="000000"/>
        </w:rPr>
        <w:t>z </w:t>
      </w:r>
      <w:r w:rsidRPr="00666457">
        <w:rPr>
          <w:color w:val="000000"/>
        </w:rPr>
        <w:t>oryginałem następuje w formie elektronicznej podpisane kwalifikowanym podpisem elektronicznym lub podpisem zaufanym lub podpisem osobistym przez osobę/osoby upoważnioną/upoważnione.</w:t>
      </w:r>
      <w:bookmarkEnd w:id="18"/>
    </w:p>
    <w:p w14:paraId="2A39BB84" w14:textId="77777777"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Oferta powinna być:</w:t>
      </w:r>
    </w:p>
    <w:p w14:paraId="03DB85DB" w14:textId="77777777" w:rsidR="00F8493B" w:rsidRPr="004179DC" w:rsidRDefault="00F8493B" w:rsidP="009922F6">
      <w:pPr>
        <w:pStyle w:val="Akapitzlist"/>
        <w:numPr>
          <w:ilvl w:val="0"/>
          <w:numId w:val="51"/>
        </w:numPr>
        <w:spacing w:after="0" w:line="360" w:lineRule="auto"/>
        <w:jc w:val="both"/>
        <w:rPr>
          <w:rFonts w:ascii="Arial" w:hAnsi="Arial" w:cs="Arial"/>
        </w:rPr>
      </w:pPr>
      <w:r w:rsidRPr="004179DC">
        <w:rPr>
          <w:rFonts w:ascii="Arial" w:hAnsi="Arial" w:cs="Arial"/>
        </w:rPr>
        <w:t>sporządzona na podstawie załączników niniejszej SWZ w języku polskim,</w:t>
      </w:r>
    </w:p>
    <w:p w14:paraId="17AAE04D" w14:textId="77777777" w:rsidR="00F8493B" w:rsidRPr="004179DC" w:rsidRDefault="00F8493B" w:rsidP="009922F6">
      <w:pPr>
        <w:pStyle w:val="Akapitzlist"/>
        <w:numPr>
          <w:ilvl w:val="0"/>
          <w:numId w:val="51"/>
        </w:numPr>
        <w:spacing w:after="0" w:line="360" w:lineRule="auto"/>
        <w:jc w:val="both"/>
        <w:rPr>
          <w:rFonts w:ascii="Arial" w:hAnsi="Arial" w:cs="Arial"/>
        </w:rPr>
      </w:pPr>
      <w:r w:rsidRPr="004179DC">
        <w:rPr>
          <w:rFonts w:ascii="Arial" w:hAnsi="Arial" w:cs="Arial"/>
        </w:rPr>
        <w:t xml:space="preserve">złożona przy użyciu środków komunikacji elektronicznej tzn. za pośrednictwem </w:t>
      </w:r>
      <w:hyperlink r:id="rId22">
        <w:r w:rsidRPr="004179DC">
          <w:rPr>
            <w:rFonts w:ascii="Arial" w:hAnsi="Arial" w:cs="Arial"/>
            <w:color w:val="1155CC"/>
            <w:u w:val="single"/>
          </w:rPr>
          <w:t>platformazakupowa.pl</w:t>
        </w:r>
      </w:hyperlink>
      <w:r w:rsidRPr="004179DC">
        <w:rPr>
          <w:rFonts w:ascii="Arial" w:hAnsi="Arial" w:cs="Arial"/>
        </w:rPr>
        <w:t>,</w:t>
      </w:r>
    </w:p>
    <w:p w14:paraId="116BB73A" w14:textId="363C25B2" w:rsidR="00F8493B" w:rsidRPr="004179DC" w:rsidRDefault="00F8493B" w:rsidP="009922F6">
      <w:pPr>
        <w:pStyle w:val="Akapitzlist"/>
        <w:numPr>
          <w:ilvl w:val="0"/>
          <w:numId w:val="51"/>
        </w:numPr>
        <w:spacing w:after="0" w:line="360" w:lineRule="auto"/>
        <w:jc w:val="both"/>
        <w:rPr>
          <w:rFonts w:ascii="Arial" w:eastAsia="Calibri" w:hAnsi="Arial" w:cs="Arial"/>
        </w:rPr>
      </w:pPr>
      <w:r w:rsidRPr="004179DC">
        <w:rPr>
          <w:rFonts w:ascii="Arial" w:hAnsi="Arial" w:cs="Arial"/>
        </w:rPr>
        <w:t xml:space="preserve">podpisana </w:t>
      </w:r>
      <w:hyperlink r:id="rId23">
        <w:r w:rsidRPr="004179DC">
          <w:rPr>
            <w:rFonts w:ascii="Arial" w:hAnsi="Arial" w:cs="Arial"/>
            <w:b/>
            <w:color w:val="1155CC"/>
            <w:u w:val="single"/>
          </w:rPr>
          <w:t>kwalifikowanym podpisem elektronicznym</w:t>
        </w:r>
      </w:hyperlink>
      <w:r w:rsidRPr="004179DC">
        <w:rPr>
          <w:rFonts w:ascii="Arial" w:hAnsi="Arial" w:cs="Arial"/>
        </w:rPr>
        <w:t xml:space="preserve"> lub </w:t>
      </w:r>
      <w:hyperlink r:id="rId24">
        <w:r w:rsidRPr="004179DC">
          <w:rPr>
            <w:rFonts w:ascii="Arial" w:hAnsi="Arial" w:cs="Arial"/>
            <w:b/>
            <w:color w:val="1155CC"/>
            <w:u w:val="single"/>
          </w:rPr>
          <w:t>podpisem zaufanym</w:t>
        </w:r>
      </w:hyperlink>
      <w:r w:rsidRPr="004179DC">
        <w:rPr>
          <w:rFonts w:ascii="Arial" w:hAnsi="Arial" w:cs="Arial"/>
        </w:rPr>
        <w:t xml:space="preserve"> </w:t>
      </w:r>
      <w:r w:rsidR="007E5455" w:rsidRPr="004179DC">
        <w:rPr>
          <w:rFonts w:ascii="Arial" w:hAnsi="Arial" w:cs="Arial"/>
        </w:rPr>
        <w:t xml:space="preserve">       </w:t>
      </w:r>
      <w:r w:rsidRPr="004179DC">
        <w:rPr>
          <w:rFonts w:ascii="Arial" w:hAnsi="Arial" w:cs="Arial"/>
        </w:rPr>
        <w:t xml:space="preserve">lub </w:t>
      </w:r>
      <w:hyperlink r:id="rId25">
        <w:r w:rsidRPr="004179DC">
          <w:rPr>
            <w:rFonts w:ascii="Arial" w:hAnsi="Arial" w:cs="Arial"/>
            <w:b/>
            <w:color w:val="1155CC"/>
            <w:u w:val="single"/>
          </w:rPr>
          <w:t>podpisem osobistym</w:t>
        </w:r>
      </w:hyperlink>
      <w:r w:rsidRPr="004179DC">
        <w:rPr>
          <w:rFonts w:ascii="Arial" w:hAnsi="Arial" w:cs="Arial"/>
        </w:rPr>
        <w:t xml:space="preserve"> przez osobę/osoby upoważnioną/upoważnione.</w:t>
      </w:r>
    </w:p>
    <w:p w14:paraId="6C60E9F5" w14:textId="79DC8EFA"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w:t>
      </w:r>
      <w:r w:rsidR="007E5455">
        <w:rPr>
          <w:rFonts w:ascii="Arial" w:hAnsi="Arial" w:cs="Arial"/>
        </w:rPr>
        <w:t xml:space="preserve"> </w:t>
      </w:r>
      <w:r w:rsidR="00767921">
        <w:rPr>
          <w:rFonts w:ascii="Arial" w:hAnsi="Arial" w:cs="Arial"/>
        </w:rPr>
        <w:t>na </w:t>
      </w:r>
      <w:r w:rsidRPr="00666457">
        <w:rPr>
          <w:rFonts w:ascii="Arial" w:hAnsi="Arial" w:cs="Arial"/>
        </w:rPr>
        <w:t>rynku wewnętrznym (</w:t>
      </w:r>
      <w:proofErr w:type="spellStart"/>
      <w:r w:rsidRPr="00666457">
        <w:rPr>
          <w:rFonts w:ascii="Arial" w:hAnsi="Arial" w:cs="Arial"/>
        </w:rPr>
        <w:t>eIDAS</w:t>
      </w:r>
      <w:proofErr w:type="spellEnd"/>
      <w:r w:rsidRPr="00666457">
        <w:rPr>
          <w:rFonts w:ascii="Arial" w:hAnsi="Arial" w:cs="Arial"/>
        </w:rPr>
        <w:t>) (UE) nr 910/2014 - od 1 lipca 2016 roku”.</w:t>
      </w:r>
    </w:p>
    <w:p w14:paraId="5CFC5D8E" w14:textId="77777777"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W przypadku wykorzystania formatu podpisu </w:t>
      </w:r>
      <w:proofErr w:type="spellStart"/>
      <w:r w:rsidRPr="00666457">
        <w:rPr>
          <w:rFonts w:ascii="Arial" w:hAnsi="Arial" w:cs="Arial"/>
        </w:rPr>
        <w:t>XAdES</w:t>
      </w:r>
      <w:proofErr w:type="spellEnd"/>
      <w:r w:rsidRPr="00666457">
        <w:rPr>
          <w:rFonts w:ascii="Arial" w:hAnsi="Arial" w:cs="Arial"/>
        </w:rPr>
        <w:t xml:space="preserve"> zewnętrzny. Zamawiający wymaga dołączenia odpowiedniej ilości plików tj. podpisywanych plików z danymi oraz plików </w:t>
      </w:r>
      <w:proofErr w:type="spellStart"/>
      <w:r w:rsidRPr="00666457">
        <w:rPr>
          <w:rFonts w:ascii="Arial" w:hAnsi="Arial" w:cs="Arial"/>
        </w:rPr>
        <w:t>XAdES</w:t>
      </w:r>
      <w:proofErr w:type="spellEnd"/>
      <w:r w:rsidRPr="00666457">
        <w:rPr>
          <w:rFonts w:ascii="Arial" w:hAnsi="Arial" w:cs="Arial"/>
        </w:rPr>
        <w:t>.</w:t>
      </w:r>
    </w:p>
    <w:p w14:paraId="589DECAC" w14:textId="77777777"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Zgodnie z art. 18 ust. 3 ustawy </w:t>
      </w:r>
      <w:proofErr w:type="spellStart"/>
      <w:r w:rsidRPr="00666457">
        <w:rPr>
          <w:rFonts w:ascii="Arial" w:hAnsi="Arial" w:cs="Arial"/>
        </w:rPr>
        <w:t>Pzp</w:t>
      </w:r>
      <w:proofErr w:type="spellEnd"/>
      <w:r w:rsidRPr="00666457">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8D6564" w14:textId="6B506795"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Wykonawca, za pośrednictwem </w:t>
      </w:r>
      <w:hyperlink r:id="rId26">
        <w:r w:rsidRPr="00666457">
          <w:rPr>
            <w:rFonts w:ascii="Arial" w:hAnsi="Arial" w:cs="Arial"/>
            <w:color w:val="1155CC"/>
            <w:u w:val="single"/>
          </w:rPr>
          <w:t>platformazakupowa.pl</w:t>
        </w:r>
      </w:hyperlink>
      <w:r w:rsidRPr="00666457">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p>
    <w:p w14:paraId="74777E2C" w14:textId="77777777" w:rsidR="00F8493B" w:rsidRPr="00666457" w:rsidRDefault="00BA0698" w:rsidP="00666457">
      <w:pPr>
        <w:spacing w:after="0" w:line="360" w:lineRule="auto"/>
        <w:ind w:left="284"/>
        <w:jc w:val="both"/>
        <w:rPr>
          <w:rFonts w:ascii="Arial" w:hAnsi="Arial" w:cs="Arial"/>
        </w:rPr>
      </w:pPr>
      <w:hyperlink r:id="rId27">
        <w:r w:rsidR="00F8493B" w:rsidRPr="00666457">
          <w:rPr>
            <w:rFonts w:ascii="Arial" w:hAnsi="Arial" w:cs="Arial"/>
            <w:color w:val="1155CC"/>
            <w:u w:val="single"/>
          </w:rPr>
          <w:t>https://platformazakupowa.pl/strona/45-instrukcje</w:t>
        </w:r>
      </w:hyperlink>
    </w:p>
    <w:p w14:paraId="27305DD0" w14:textId="011E858F"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Każdy z Wykonawców może złożyć tylko jedną ofertę. Złożenie większej liczby ofert</w:t>
      </w:r>
      <w:r w:rsidR="007E5455">
        <w:rPr>
          <w:rFonts w:ascii="Arial" w:hAnsi="Arial" w:cs="Arial"/>
        </w:rPr>
        <w:t xml:space="preserve"> </w:t>
      </w:r>
      <w:r w:rsidRPr="00666457">
        <w:rPr>
          <w:rFonts w:ascii="Arial" w:hAnsi="Arial" w:cs="Arial"/>
        </w:rPr>
        <w:t>lub oferty zawierającej propozycje wariantowe podlegać będzie odrzuceniu.</w:t>
      </w:r>
    </w:p>
    <w:p w14:paraId="31B06336" w14:textId="43041042" w:rsidR="006C6BB0"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Ceny oferty muszą zawierać wszystkie koszty</w:t>
      </w:r>
      <w:r w:rsidR="00D24145">
        <w:rPr>
          <w:rFonts w:ascii="Arial" w:hAnsi="Arial" w:cs="Arial"/>
        </w:rPr>
        <w:t xml:space="preserve">, jakie musi ponieść Wykonawca, </w:t>
      </w:r>
      <w:r w:rsidRPr="00666457">
        <w:rPr>
          <w:rFonts w:ascii="Arial" w:hAnsi="Arial" w:cs="Arial"/>
        </w:rPr>
        <w:t>aby zrealizować zamówienie z najwyższą starannością oraz ewentualne rabaty.</w:t>
      </w:r>
    </w:p>
    <w:p w14:paraId="5ECD9ED9" w14:textId="56DAD0C7" w:rsidR="00F8493B" w:rsidRPr="006C6BB0"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C6BB0">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153D54F" w14:textId="51D61EF4"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Zgodnie z definicją dokumen</w:t>
      </w:r>
      <w:r w:rsidR="007E5455">
        <w:rPr>
          <w:rFonts w:ascii="Arial" w:hAnsi="Arial" w:cs="Arial"/>
        </w:rPr>
        <w:t>tu elektronicznego z art.3 ust.</w:t>
      </w:r>
      <w:r w:rsidRPr="00666457">
        <w:rPr>
          <w:rFonts w:ascii="Arial" w:hAnsi="Arial" w:cs="Arial"/>
        </w:rPr>
        <w:t xml:space="preserve"> 2 Ustawy o informatyzacji działalności podmiotów realizujących zadania publiczne, opatrzenie pliku zawierającego skompresowane dane kwalifikowanym podpisem e</w:t>
      </w:r>
      <w:r w:rsidR="004670F0">
        <w:rPr>
          <w:rFonts w:ascii="Arial" w:hAnsi="Arial" w:cs="Arial"/>
        </w:rPr>
        <w:t>lektronicznym jest jednoznaczne z </w:t>
      </w:r>
      <w:r w:rsidRPr="00666457">
        <w:rPr>
          <w:rFonts w:ascii="Arial" w:hAnsi="Arial" w:cs="Aria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2AEF72" w14:textId="25FB84C9"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Maksymalny rozmiar jednego pliku przesyłanego za pośrednictwem dedykowanych formularzy do: złożenia, zmiany, wycofania oferty wynosi 150 MB natomiast </w:t>
      </w:r>
      <w:r w:rsidR="00F65BF7">
        <w:rPr>
          <w:rFonts w:ascii="Arial" w:hAnsi="Arial" w:cs="Arial"/>
        </w:rPr>
        <w:t xml:space="preserve"> </w:t>
      </w:r>
      <w:r w:rsidRPr="00666457">
        <w:rPr>
          <w:rFonts w:ascii="Arial" w:hAnsi="Arial" w:cs="Arial"/>
        </w:rPr>
        <w:t>przy komunikacji wielkość pliku to maksymalnie 500 MB.</w:t>
      </w:r>
    </w:p>
    <w:p w14:paraId="0230C7A7" w14:textId="54899A6D" w:rsidR="00F8493B" w:rsidRPr="00666457" w:rsidRDefault="00F8493B" w:rsidP="009922F6">
      <w:pPr>
        <w:numPr>
          <w:ilvl w:val="0"/>
          <w:numId w:val="24"/>
        </w:numPr>
        <w:spacing w:after="0" w:line="360" w:lineRule="auto"/>
        <w:ind w:left="284" w:hanging="284"/>
        <w:jc w:val="both"/>
        <w:rPr>
          <w:rFonts w:ascii="Arial" w:eastAsia="Calibri" w:hAnsi="Arial" w:cs="Arial"/>
        </w:rPr>
      </w:pPr>
      <w:r w:rsidRPr="00666457">
        <w:rPr>
          <w:rFonts w:ascii="Arial" w:hAnsi="Arial" w:cs="Arial"/>
          <w:b/>
        </w:rPr>
        <w:t>Rozszerzenia plików wykorzystywanych przez Wykonawców powinny być zgodne z</w:t>
      </w:r>
      <w:r w:rsidRPr="00666457">
        <w:rPr>
          <w:rFonts w:ascii="Arial" w:hAnsi="Arial" w:cs="Arial"/>
        </w:rPr>
        <w:t xml:space="preserve"> Załącznikiem nr 2 do “Rozporządzenia Rady Ministrów w sprawie Krajowych Ram Interoperacyjności, minimalnych wymagań dla rejestrów pub</w:t>
      </w:r>
      <w:r w:rsidR="00F65BF7">
        <w:rPr>
          <w:rFonts w:ascii="Arial" w:hAnsi="Arial" w:cs="Arial"/>
        </w:rPr>
        <w:t>licznych i wymiany informacji w </w:t>
      </w:r>
      <w:r w:rsidRPr="00666457">
        <w:rPr>
          <w:rFonts w:ascii="Arial" w:hAnsi="Arial" w:cs="Arial"/>
        </w:rPr>
        <w:t>postaci elektronicznej oraz minimalnych wymagań dla systemów teleinformatycznych”, zwanego dalej Rozporządzeniem KRI.</w:t>
      </w:r>
    </w:p>
    <w:p w14:paraId="2467FFFA" w14:textId="77777777" w:rsidR="00F8493B" w:rsidRPr="00666457" w:rsidRDefault="00F8493B" w:rsidP="009922F6">
      <w:pPr>
        <w:numPr>
          <w:ilvl w:val="0"/>
          <w:numId w:val="24"/>
        </w:numPr>
        <w:spacing w:after="0" w:line="360" w:lineRule="auto"/>
        <w:ind w:left="284" w:hanging="284"/>
        <w:jc w:val="both"/>
        <w:rPr>
          <w:rFonts w:ascii="Arial" w:eastAsia="Calibri" w:hAnsi="Arial" w:cs="Arial"/>
        </w:rPr>
      </w:pPr>
      <w:r w:rsidRPr="00666457">
        <w:rPr>
          <w:rFonts w:ascii="Arial" w:hAnsi="Arial" w:cs="Arial"/>
        </w:rPr>
        <w:t>Zamawiający rekomenduje wykorzystanie formatów: .pdf .</w:t>
      </w:r>
      <w:proofErr w:type="spellStart"/>
      <w:r w:rsidRPr="00666457">
        <w:rPr>
          <w:rFonts w:ascii="Arial" w:hAnsi="Arial" w:cs="Arial"/>
        </w:rPr>
        <w:t>doc</w:t>
      </w:r>
      <w:proofErr w:type="spellEnd"/>
      <w:r w:rsidRPr="00666457">
        <w:rPr>
          <w:rFonts w:ascii="Arial" w:hAnsi="Arial" w:cs="Arial"/>
        </w:rPr>
        <w:t xml:space="preserve"> .</w:t>
      </w:r>
      <w:proofErr w:type="spellStart"/>
      <w:r w:rsidRPr="00666457">
        <w:rPr>
          <w:rFonts w:ascii="Arial" w:hAnsi="Arial" w:cs="Arial"/>
        </w:rPr>
        <w:t>docx</w:t>
      </w:r>
      <w:proofErr w:type="spellEnd"/>
      <w:r w:rsidRPr="00666457">
        <w:rPr>
          <w:rFonts w:ascii="Arial" w:hAnsi="Arial" w:cs="Arial"/>
        </w:rPr>
        <w:t xml:space="preserve"> .xls .</w:t>
      </w:r>
      <w:proofErr w:type="spellStart"/>
      <w:r w:rsidRPr="00666457">
        <w:rPr>
          <w:rFonts w:ascii="Arial" w:hAnsi="Arial" w:cs="Arial"/>
        </w:rPr>
        <w:t>xlsx</w:t>
      </w:r>
      <w:proofErr w:type="spellEnd"/>
      <w:r w:rsidRPr="00666457">
        <w:rPr>
          <w:rFonts w:ascii="Arial" w:hAnsi="Arial" w:cs="Arial"/>
        </w:rPr>
        <w:t xml:space="preserve"> .jpg (.</w:t>
      </w:r>
      <w:proofErr w:type="spellStart"/>
      <w:r w:rsidRPr="00666457">
        <w:rPr>
          <w:rFonts w:ascii="Arial" w:hAnsi="Arial" w:cs="Arial"/>
        </w:rPr>
        <w:t>jpeg</w:t>
      </w:r>
      <w:proofErr w:type="spellEnd"/>
      <w:r w:rsidRPr="00666457">
        <w:rPr>
          <w:rFonts w:ascii="Arial" w:hAnsi="Arial" w:cs="Arial"/>
        </w:rPr>
        <w:t xml:space="preserve">) </w:t>
      </w:r>
      <w:r w:rsidRPr="00666457">
        <w:rPr>
          <w:rFonts w:ascii="Arial" w:hAnsi="Arial" w:cs="Arial"/>
          <w:b/>
          <w:u w:val="single"/>
        </w:rPr>
        <w:t>ze szczególnym wskazaniem na .pdf</w:t>
      </w:r>
    </w:p>
    <w:p w14:paraId="44D3D70A" w14:textId="77777777" w:rsidR="00F8493B" w:rsidRPr="00666457" w:rsidRDefault="00F8493B" w:rsidP="009922F6">
      <w:pPr>
        <w:numPr>
          <w:ilvl w:val="0"/>
          <w:numId w:val="24"/>
        </w:numPr>
        <w:spacing w:after="0" w:line="360" w:lineRule="auto"/>
        <w:ind w:left="284" w:hanging="284"/>
        <w:jc w:val="both"/>
        <w:rPr>
          <w:rFonts w:ascii="Arial" w:hAnsi="Arial" w:cs="Arial"/>
        </w:rPr>
      </w:pPr>
      <w:r w:rsidRPr="00666457">
        <w:rPr>
          <w:rFonts w:ascii="Arial" w:hAnsi="Arial" w:cs="Arial"/>
        </w:rPr>
        <w:t>W celu ewentualnej kompresji danych Zamawiający rekomenduje wykorzystanie jednego z rozszerzeń:</w:t>
      </w:r>
    </w:p>
    <w:p w14:paraId="0DED747A" w14:textId="77777777" w:rsidR="00F8493B" w:rsidRPr="004179DC" w:rsidRDefault="00F8493B" w:rsidP="009922F6">
      <w:pPr>
        <w:pStyle w:val="Akapitzlist"/>
        <w:numPr>
          <w:ilvl w:val="0"/>
          <w:numId w:val="52"/>
        </w:numPr>
        <w:spacing w:after="0" w:line="360" w:lineRule="auto"/>
        <w:jc w:val="both"/>
        <w:rPr>
          <w:rFonts w:ascii="Arial" w:hAnsi="Arial" w:cs="Arial"/>
        </w:rPr>
      </w:pPr>
      <w:r w:rsidRPr="004179DC">
        <w:rPr>
          <w:rFonts w:ascii="Arial" w:hAnsi="Arial" w:cs="Arial"/>
        </w:rPr>
        <w:t xml:space="preserve">.zip </w:t>
      </w:r>
    </w:p>
    <w:p w14:paraId="699A17A0" w14:textId="77777777" w:rsidR="00F8493B" w:rsidRPr="004179DC" w:rsidRDefault="00F8493B" w:rsidP="009922F6">
      <w:pPr>
        <w:pStyle w:val="Akapitzlist"/>
        <w:numPr>
          <w:ilvl w:val="0"/>
          <w:numId w:val="52"/>
        </w:numPr>
        <w:spacing w:after="0" w:line="360" w:lineRule="auto"/>
        <w:jc w:val="both"/>
        <w:rPr>
          <w:rFonts w:ascii="Arial" w:hAnsi="Arial" w:cs="Arial"/>
        </w:rPr>
      </w:pPr>
      <w:r w:rsidRPr="004179DC">
        <w:rPr>
          <w:rFonts w:ascii="Arial" w:hAnsi="Arial" w:cs="Arial"/>
        </w:rPr>
        <w:t>.7Z</w:t>
      </w:r>
    </w:p>
    <w:p w14:paraId="578954E0" w14:textId="070B2E00" w:rsidR="00F8493B" w:rsidRPr="00666457" w:rsidRDefault="00F8493B" w:rsidP="009922F6">
      <w:pPr>
        <w:numPr>
          <w:ilvl w:val="0"/>
          <w:numId w:val="24"/>
        </w:numPr>
        <w:spacing w:after="0" w:line="360" w:lineRule="auto"/>
        <w:ind w:left="284" w:hanging="284"/>
        <w:jc w:val="both"/>
        <w:rPr>
          <w:rFonts w:ascii="Arial" w:eastAsia="Calibri" w:hAnsi="Arial" w:cs="Arial"/>
        </w:rPr>
      </w:pPr>
      <w:r w:rsidRPr="00666457">
        <w:rPr>
          <w:rFonts w:ascii="Arial" w:hAnsi="Arial" w:cs="Arial"/>
        </w:rPr>
        <w:t>Wśród rozszerzeń powszechnych</w:t>
      </w:r>
      <w:r w:rsidR="007E5455">
        <w:rPr>
          <w:rFonts w:ascii="Arial" w:hAnsi="Arial" w:cs="Arial"/>
        </w:rPr>
        <w:t>,</w:t>
      </w:r>
      <w:r w:rsidRPr="00666457">
        <w:rPr>
          <w:rFonts w:ascii="Arial" w:hAnsi="Arial" w:cs="Arial"/>
        </w:rPr>
        <w:t xml:space="preserve"> a </w:t>
      </w:r>
      <w:r w:rsidRPr="00666457">
        <w:rPr>
          <w:rFonts w:ascii="Arial" w:hAnsi="Arial" w:cs="Arial"/>
          <w:b/>
        </w:rPr>
        <w:t>niewystępujących</w:t>
      </w:r>
      <w:r w:rsidRPr="00666457">
        <w:rPr>
          <w:rFonts w:ascii="Arial" w:hAnsi="Arial" w:cs="Arial"/>
        </w:rPr>
        <w:t xml:space="preserve"> w Rozporządzeniu KRI występują: .</w:t>
      </w:r>
      <w:proofErr w:type="spellStart"/>
      <w:r w:rsidRPr="00666457">
        <w:rPr>
          <w:rFonts w:ascii="Arial" w:hAnsi="Arial" w:cs="Arial"/>
        </w:rPr>
        <w:t>rar</w:t>
      </w:r>
      <w:proofErr w:type="spellEnd"/>
      <w:r w:rsidRPr="00666457">
        <w:rPr>
          <w:rFonts w:ascii="Arial" w:hAnsi="Arial" w:cs="Arial"/>
        </w:rPr>
        <w:t xml:space="preserve"> .gif .</w:t>
      </w:r>
      <w:proofErr w:type="spellStart"/>
      <w:r w:rsidRPr="00666457">
        <w:rPr>
          <w:rFonts w:ascii="Arial" w:hAnsi="Arial" w:cs="Arial"/>
        </w:rPr>
        <w:t>bmp</w:t>
      </w:r>
      <w:proofErr w:type="spellEnd"/>
      <w:r w:rsidRPr="00666457">
        <w:rPr>
          <w:rFonts w:ascii="Arial" w:hAnsi="Arial" w:cs="Arial"/>
        </w:rPr>
        <w:t xml:space="preserve"> .</w:t>
      </w:r>
      <w:proofErr w:type="spellStart"/>
      <w:r w:rsidRPr="00666457">
        <w:rPr>
          <w:rFonts w:ascii="Arial" w:hAnsi="Arial" w:cs="Arial"/>
        </w:rPr>
        <w:t>numbers</w:t>
      </w:r>
      <w:proofErr w:type="spellEnd"/>
      <w:r w:rsidRPr="00666457">
        <w:rPr>
          <w:rFonts w:ascii="Arial" w:hAnsi="Arial" w:cs="Arial"/>
        </w:rPr>
        <w:t xml:space="preserve"> .</w:t>
      </w:r>
      <w:proofErr w:type="spellStart"/>
      <w:r w:rsidRPr="00666457">
        <w:rPr>
          <w:rFonts w:ascii="Arial" w:hAnsi="Arial" w:cs="Arial"/>
        </w:rPr>
        <w:t>pages</w:t>
      </w:r>
      <w:proofErr w:type="spellEnd"/>
      <w:r w:rsidRPr="00666457">
        <w:rPr>
          <w:rFonts w:ascii="Arial" w:hAnsi="Arial" w:cs="Arial"/>
        </w:rPr>
        <w:t xml:space="preserve">. </w:t>
      </w:r>
      <w:r w:rsidRPr="00666457">
        <w:rPr>
          <w:rFonts w:ascii="Arial" w:hAnsi="Arial" w:cs="Arial"/>
          <w:b/>
        </w:rPr>
        <w:t>Dokumenty złożone w takich plikach zostaną uznane za złożone nieskutecznie.</w:t>
      </w:r>
    </w:p>
    <w:p w14:paraId="4A8A09F7" w14:textId="77777777" w:rsidR="00F8493B" w:rsidRPr="00666457" w:rsidRDefault="00F8493B" w:rsidP="009922F6">
      <w:pPr>
        <w:numPr>
          <w:ilvl w:val="0"/>
          <w:numId w:val="24"/>
        </w:numPr>
        <w:spacing w:after="0" w:line="360" w:lineRule="auto"/>
        <w:ind w:left="284" w:hanging="284"/>
        <w:jc w:val="both"/>
        <w:rPr>
          <w:rFonts w:ascii="Arial" w:eastAsia="Calibri" w:hAnsi="Arial" w:cs="Arial"/>
        </w:rPr>
      </w:pPr>
      <w:r w:rsidRPr="00666457">
        <w:rPr>
          <w:rFonts w:ascii="Arial" w:hAnsi="Arial" w:cs="Arial"/>
        </w:rPr>
        <w:t xml:space="preserve">Zamawiający zwraca uwagę na ograniczenia wielkości plików podpisywanych profilem zaufanym, który wynosi </w:t>
      </w:r>
      <w:r w:rsidRPr="00666457">
        <w:rPr>
          <w:rFonts w:ascii="Arial" w:hAnsi="Arial" w:cs="Arial"/>
          <w:b/>
        </w:rPr>
        <w:t>maksymalnie 10MB</w:t>
      </w:r>
      <w:r w:rsidRPr="00666457">
        <w:rPr>
          <w:rFonts w:ascii="Arial" w:hAnsi="Arial" w:cs="Arial"/>
        </w:rPr>
        <w:t xml:space="preserve">, oraz na ograniczenie wielkości plików podpisywanych w aplikacji </w:t>
      </w:r>
      <w:proofErr w:type="spellStart"/>
      <w:r w:rsidRPr="00666457">
        <w:rPr>
          <w:rFonts w:ascii="Arial" w:hAnsi="Arial" w:cs="Arial"/>
        </w:rPr>
        <w:t>eDoApp</w:t>
      </w:r>
      <w:proofErr w:type="spellEnd"/>
      <w:r w:rsidRPr="00666457">
        <w:rPr>
          <w:rFonts w:ascii="Arial" w:hAnsi="Arial" w:cs="Arial"/>
        </w:rPr>
        <w:t xml:space="preserve"> służącej do składania podpisu osobistego, który wynosi </w:t>
      </w:r>
      <w:r w:rsidRPr="00666457">
        <w:rPr>
          <w:rFonts w:ascii="Arial" w:hAnsi="Arial" w:cs="Arial"/>
          <w:b/>
        </w:rPr>
        <w:t>maksymalnie 5MB</w:t>
      </w:r>
      <w:r w:rsidRPr="00666457">
        <w:rPr>
          <w:rFonts w:ascii="Arial" w:hAnsi="Arial" w:cs="Arial"/>
        </w:rPr>
        <w:t>.</w:t>
      </w:r>
    </w:p>
    <w:p w14:paraId="2CAD147C" w14:textId="77777777" w:rsidR="00F8493B" w:rsidRPr="00666457" w:rsidRDefault="00F8493B" w:rsidP="009922F6">
      <w:pPr>
        <w:numPr>
          <w:ilvl w:val="0"/>
          <w:numId w:val="24"/>
        </w:numPr>
        <w:spacing w:after="0" w:line="360" w:lineRule="auto"/>
        <w:ind w:left="284" w:hanging="284"/>
        <w:jc w:val="both"/>
        <w:rPr>
          <w:rFonts w:ascii="Arial" w:hAnsi="Arial" w:cs="Arial"/>
        </w:rPr>
      </w:pPr>
      <w:r w:rsidRPr="00666457">
        <w:rPr>
          <w:rFonts w:ascii="Arial" w:hAnsi="Arial" w:cs="Arial"/>
        </w:rPr>
        <w:t>W przypadku stosowania przez wykonawcę kwalifikowanego podpisu elektronicznego:</w:t>
      </w:r>
    </w:p>
    <w:p w14:paraId="06F7A507" w14:textId="77777777" w:rsidR="00F8493B" w:rsidRPr="00666457" w:rsidRDefault="00F8493B" w:rsidP="009922F6">
      <w:pPr>
        <w:numPr>
          <w:ilvl w:val="0"/>
          <w:numId w:val="15"/>
        </w:numPr>
        <w:spacing w:after="0" w:line="360" w:lineRule="auto"/>
        <w:ind w:left="567" w:hanging="283"/>
        <w:jc w:val="both"/>
        <w:rPr>
          <w:rFonts w:ascii="Arial" w:eastAsia="Calibri" w:hAnsi="Arial" w:cs="Arial"/>
        </w:rPr>
      </w:pPr>
      <w:r w:rsidRPr="00666457">
        <w:rPr>
          <w:rFonts w:ascii="Arial" w:hAnsi="Arial" w:cs="Arial"/>
        </w:rPr>
        <w:t xml:space="preserve">Ze względu na niskie ryzyko naruszenia integralności pliku oraz łatwiejszą weryfikację podpisu zamawiający zaleca, w miarę możliwości, </w:t>
      </w:r>
      <w:r w:rsidRPr="00666457">
        <w:rPr>
          <w:rFonts w:ascii="Arial" w:hAnsi="Arial" w:cs="Arial"/>
          <w:b/>
        </w:rPr>
        <w:t xml:space="preserve">przekonwertowanie plików składających się na ofertę na rozszerzenie .pdf  i opatrzenie ich podpisem kwalifikowanym w formacie </w:t>
      </w:r>
      <w:proofErr w:type="spellStart"/>
      <w:r w:rsidRPr="00666457">
        <w:rPr>
          <w:rFonts w:ascii="Arial" w:hAnsi="Arial" w:cs="Arial"/>
          <w:b/>
        </w:rPr>
        <w:t>PAdES</w:t>
      </w:r>
      <w:proofErr w:type="spellEnd"/>
      <w:r w:rsidRPr="00666457">
        <w:rPr>
          <w:rFonts w:ascii="Arial" w:hAnsi="Arial" w:cs="Arial"/>
          <w:b/>
        </w:rPr>
        <w:t xml:space="preserve">. </w:t>
      </w:r>
    </w:p>
    <w:p w14:paraId="6582B80F" w14:textId="391E3468" w:rsidR="00F8493B" w:rsidRPr="00666457" w:rsidRDefault="00F8493B" w:rsidP="009922F6">
      <w:pPr>
        <w:numPr>
          <w:ilvl w:val="0"/>
          <w:numId w:val="15"/>
        </w:numPr>
        <w:spacing w:after="0" w:line="360" w:lineRule="auto"/>
        <w:ind w:left="567" w:hanging="283"/>
        <w:jc w:val="both"/>
        <w:rPr>
          <w:rFonts w:ascii="Arial" w:hAnsi="Arial" w:cs="Arial"/>
        </w:rPr>
      </w:pPr>
      <w:r w:rsidRPr="00666457">
        <w:rPr>
          <w:rFonts w:ascii="Arial" w:hAnsi="Arial" w:cs="Arial"/>
        </w:rPr>
        <w:t xml:space="preserve">Pliki w innych formatach niż PDF </w:t>
      </w:r>
      <w:r w:rsidRPr="00666457">
        <w:rPr>
          <w:rFonts w:ascii="Arial" w:hAnsi="Arial" w:cs="Arial"/>
          <w:b/>
        </w:rPr>
        <w:t xml:space="preserve">zaleca się opatrzyć podpisem w formacie </w:t>
      </w:r>
      <w:proofErr w:type="spellStart"/>
      <w:r w:rsidRPr="00666457">
        <w:rPr>
          <w:rFonts w:ascii="Arial" w:hAnsi="Arial" w:cs="Arial"/>
          <w:b/>
        </w:rPr>
        <w:t>XAdES</w:t>
      </w:r>
      <w:proofErr w:type="spellEnd"/>
      <w:r w:rsidRPr="00666457">
        <w:rPr>
          <w:rFonts w:ascii="Arial" w:hAnsi="Arial" w:cs="Arial"/>
          <w:b/>
        </w:rPr>
        <w:t xml:space="preserve"> </w:t>
      </w:r>
      <w:r w:rsidR="00BD7F3E">
        <w:rPr>
          <w:rFonts w:ascii="Arial" w:hAnsi="Arial" w:cs="Arial"/>
          <w:b/>
        </w:rPr>
        <w:t xml:space="preserve"> </w:t>
      </w:r>
      <w:r w:rsidR="001751AD">
        <w:rPr>
          <w:rFonts w:ascii="Arial" w:hAnsi="Arial" w:cs="Arial"/>
          <w:b/>
        </w:rPr>
        <w:t>o </w:t>
      </w:r>
      <w:r w:rsidRPr="00666457">
        <w:rPr>
          <w:rFonts w:ascii="Arial" w:hAnsi="Arial" w:cs="Arial"/>
          <w:b/>
        </w:rPr>
        <w:t>typie zewnętrznym</w:t>
      </w:r>
      <w:r w:rsidRPr="00666457">
        <w:rPr>
          <w:rFonts w:ascii="Arial" w:hAnsi="Arial" w:cs="Arial"/>
        </w:rPr>
        <w:t>. Wykonawca powinien pamiętać, aby plik z podpisem przekazywać łącznie z dokumentem podpisywanym.</w:t>
      </w:r>
    </w:p>
    <w:p w14:paraId="62DC1254" w14:textId="77777777" w:rsidR="00F8493B" w:rsidRPr="00666457" w:rsidRDefault="00F8493B" w:rsidP="009922F6">
      <w:pPr>
        <w:numPr>
          <w:ilvl w:val="0"/>
          <w:numId w:val="15"/>
        </w:numPr>
        <w:spacing w:after="0" w:line="360" w:lineRule="auto"/>
        <w:ind w:left="567" w:hanging="283"/>
        <w:jc w:val="both"/>
        <w:rPr>
          <w:rFonts w:ascii="Arial" w:hAnsi="Arial" w:cs="Arial"/>
        </w:rPr>
      </w:pPr>
      <w:r w:rsidRPr="00666457">
        <w:rPr>
          <w:rFonts w:ascii="Arial" w:hAnsi="Arial" w:cs="Arial"/>
        </w:rPr>
        <w:t>Zamawiający rekomenduje wykorzystanie podpisu z kwalifikowanym znacznikiem czasu.</w:t>
      </w:r>
    </w:p>
    <w:p w14:paraId="2FB81C86" w14:textId="2060378E" w:rsidR="00F8493B" w:rsidRPr="00666457" w:rsidRDefault="00F8493B" w:rsidP="00DA64B8">
      <w:pPr>
        <w:numPr>
          <w:ilvl w:val="0"/>
          <w:numId w:val="24"/>
        </w:numPr>
        <w:spacing w:after="0" w:line="360" w:lineRule="auto"/>
        <w:ind w:left="0" w:firstLine="0"/>
        <w:jc w:val="both"/>
        <w:rPr>
          <w:rFonts w:ascii="Arial" w:hAnsi="Arial" w:cs="Arial"/>
        </w:rPr>
      </w:pPr>
      <w:r w:rsidRPr="00666457">
        <w:rPr>
          <w:rFonts w:ascii="Arial" w:hAnsi="Arial" w:cs="Arial"/>
        </w:rPr>
        <w:t>Zamawiający zaleca aby</w:t>
      </w:r>
      <w:r w:rsidRPr="00666457">
        <w:rPr>
          <w:rFonts w:ascii="Arial" w:hAnsi="Arial" w:cs="Arial"/>
          <w:b/>
        </w:rPr>
        <w:t xml:space="preserve"> w przypadku podpisywania pliku przez kilka osób, stosować podpisy tego samego rodzaju.</w:t>
      </w:r>
      <w:r w:rsidRPr="00666457">
        <w:rPr>
          <w:rFonts w:ascii="Arial" w:hAnsi="Arial" w:cs="Arial"/>
        </w:rPr>
        <w:t xml:space="preserve"> Podpisywanie różnymi rodzajami podpisów </w:t>
      </w:r>
      <w:r w:rsidR="00B41432">
        <w:rPr>
          <w:rFonts w:ascii="Arial" w:hAnsi="Arial" w:cs="Arial"/>
        </w:rPr>
        <w:t>np. </w:t>
      </w:r>
      <w:r w:rsidRPr="00666457">
        <w:rPr>
          <w:rFonts w:ascii="Arial" w:hAnsi="Arial" w:cs="Arial"/>
        </w:rPr>
        <w:t xml:space="preserve">osobistym i kwalifikowanym może doprowadzić do problemów w weryfikacji plików. </w:t>
      </w:r>
    </w:p>
    <w:p w14:paraId="452B0BC2" w14:textId="77777777" w:rsidR="00F8493B" w:rsidRPr="00666457" w:rsidRDefault="00F8493B" w:rsidP="009922F6">
      <w:pPr>
        <w:numPr>
          <w:ilvl w:val="0"/>
          <w:numId w:val="24"/>
        </w:numPr>
        <w:spacing w:after="0" w:line="360" w:lineRule="auto"/>
        <w:ind w:left="284" w:hanging="284"/>
        <w:jc w:val="both"/>
        <w:rPr>
          <w:rFonts w:ascii="Arial" w:hAnsi="Arial" w:cs="Arial"/>
        </w:rPr>
      </w:pPr>
      <w:r w:rsidRPr="00666457">
        <w:rPr>
          <w:rFonts w:ascii="Arial" w:hAnsi="Arial" w:cs="Arial"/>
        </w:rPr>
        <w:t>Zamawiający zaleca, aby Wykonawca z odpowiednim wyprzedzeniem przetestował możliwość prawidłowego wykorzystania wybranej metody podpisania plików oferty.</w:t>
      </w:r>
    </w:p>
    <w:p w14:paraId="1F6EEB78" w14:textId="77777777" w:rsidR="00F8493B" w:rsidRPr="00666457" w:rsidRDefault="00F8493B" w:rsidP="009922F6">
      <w:pPr>
        <w:numPr>
          <w:ilvl w:val="0"/>
          <w:numId w:val="24"/>
        </w:numPr>
        <w:spacing w:after="0" w:line="360" w:lineRule="auto"/>
        <w:ind w:left="284" w:hanging="284"/>
        <w:jc w:val="both"/>
        <w:rPr>
          <w:rFonts w:ascii="Arial" w:hAnsi="Arial" w:cs="Arial"/>
        </w:rPr>
      </w:pPr>
      <w:r w:rsidRPr="00666457">
        <w:rPr>
          <w:rFonts w:ascii="Arial" w:hAnsi="Arial" w:cs="Arial"/>
        </w:rPr>
        <w:t>Osobą składającą ofertę powinna być osoba kontaktowa podawana w dokumentacji.</w:t>
      </w:r>
    </w:p>
    <w:p w14:paraId="7D4C13D6" w14:textId="2314F406" w:rsidR="00F8493B" w:rsidRPr="00666457" w:rsidRDefault="00F8493B" w:rsidP="009922F6">
      <w:pPr>
        <w:numPr>
          <w:ilvl w:val="0"/>
          <w:numId w:val="24"/>
        </w:numPr>
        <w:spacing w:after="0" w:line="360" w:lineRule="auto"/>
        <w:ind w:left="284" w:hanging="284"/>
        <w:jc w:val="both"/>
        <w:rPr>
          <w:rFonts w:ascii="Arial" w:hAnsi="Arial" w:cs="Arial"/>
        </w:rPr>
      </w:pPr>
      <w:r w:rsidRPr="00666457">
        <w:rPr>
          <w:rFonts w:ascii="Arial" w:hAnsi="Arial" w:cs="Arial"/>
        </w:rPr>
        <w:t xml:space="preserve">Ofertę należy przygotować z należytą starannością dla podmiotu ubiegającego się </w:t>
      </w:r>
      <w:r w:rsidR="000930C4">
        <w:rPr>
          <w:rFonts w:ascii="Arial" w:hAnsi="Arial" w:cs="Arial"/>
        </w:rPr>
        <w:t>o </w:t>
      </w:r>
      <w:r w:rsidRPr="00666457">
        <w:rPr>
          <w:rFonts w:ascii="Arial" w:hAnsi="Arial" w:cs="Arial"/>
        </w:rPr>
        <w:t xml:space="preserve">udzielenie zamówienia publicznego i zachowaniem odpowiedniego odstępu czasu </w:t>
      </w:r>
      <w:r w:rsidR="00BD7F3E">
        <w:rPr>
          <w:rFonts w:ascii="Arial" w:hAnsi="Arial" w:cs="Arial"/>
        </w:rPr>
        <w:t xml:space="preserve">           </w:t>
      </w:r>
      <w:r w:rsidR="000930C4">
        <w:rPr>
          <w:rFonts w:ascii="Arial" w:hAnsi="Arial" w:cs="Arial"/>
        </w:rPr>
        <w:t>do </w:t>
      </w:r>
      <w:r w:rsidRPr="00666457">
        <w:rPr>
          <w:rFonts w:ascii="Arial" w:hAnsi="Arial" w:cs="Arial"/>
        </w:rPr>
        <w:t xml:space="preserve">zakończenia przyjmowania ofert/wniosków. Sugerujemy złożenie oferty na 24 godziny przed terminem składania ofert/wniosków. </w:t>
      </w:r>
    </w:p>
    <w:p w14:paraId="6AA1F040" w14:textId="77777777" w:rsidR="00F8493B" w:rsidRPr="00666457" w:rsidRDefault="00F8493B" w:rsidP="009922F6">
      <w:pPr>
        <w:numPr>
          <w:ilvl w:val="0"/>
          <w:numId w:val="24"/>
        </w:numPr>
        <w:spacing w:after="0" w:line="360" w:lineRule="auto"/>
        <w:ind w:left="284" w:hanging="284"/>
        <w:jc w:val="both"/>
        <w:rPr>
          <w:rFonts w:ascii="Arial" w:hAnsi="Arial" w:cs="Arial"/>
        </w:rPr>
      </w:pPr>
      <w:r w:rsidRPr="00666457">
        <w:rPr>
          <w:rFonts w:ascii="Arial" w:hAnsi="Arial" w:cs="Arial"/>
        </w:rPr>
        <w:t xml:space="preserve">Jeśli Wykonawca pakuje dokumenty np. w plik o rozszerzeniu .zip, zaleca się wcześniejsze podpisanie każdego ze skompresowanych plików. </w:t>
      </w:r>
    </w:p>
    <w:p w14:paraId="618ABCA9" w14:textId="2498A8EC" w:rsidR="00F8493B" w:rsidRPr="00666457" w:rsidRDefault="00F8493B" w:rsidP="009922F6">
      <w:pPr>
        <w:numPr>
          <w:ilvl w:val="0"/>
          <w:numId w:val="24"/>
        </w:numPr>
        <w:spacing w:after="0" w:line="360" w:lineRule="auto"/>
        <w:ind w:left="284" w:hanging="284"/>
        <w:jc w:val="both"/>
        <w:rPr>
          <w:rFonts w:ascii="Arial" w:hAnsi="Arial" w:cs="Arial"/>
        </w:rPr>
      </w:pPr>
      <w:r w:rsidRPr="00666457">
        <w:rPr>
          <w:rFonts w:ascii="Arial" w:hAnsi="Arial" w:cs="Arial"/>
        </w:rPr>
        <w:t xml:space="preserve">Zamawiający zaleca aby </w:t>
      </w:r>
      <w:r w:rsidRPr="00666457">
        <w:rPr>
          <w:rFonts w:ascii="Arial" w:hAnsi="Arial" w:cs="Arial"/>
          <w:b/>
          <w:u w:val="single"/>
        </w:rPr>
        <w:t>nie</w:t>
      </w:r>
      <w:r w:rsidRPr="00666457">
        <w:rPr>
          <w:rFonts w:ascii="Arial" w:hAnsi="Arial" w:cs="Arial"/>
          <w:b/>
        </w:rPr>
        <w:t xml:space="preserve"> </w:t>
      </w:r>
      <w:r w:rsidRPr="00666457">
        <w:rPr>
          <w:rFonts w:ascii="Arial" w:hAnsi="Arial" w:cs="Arial"/>
        </w:rPr>
        <w:t>wprowadzać jakichkolwiek zmian w plikach po podpisaniu ich podpisem kwalifikowanym. Może to skutkować naruszeniem integralności plików co równoważne będzie z koniecznością odrzucenia oferty.</w:t>
      </w:r>
    </w:p>
    <w:p w14:paraId="2364A3AB" w14:textId="77777777" w:rsidR="00F8493B" w:rsidRPr="00BD7F3E" w:rsidRDefault="00F8493B" w:rsidP="00BD7F3E">
      <w:pPr>
        <w:pStyle w:val="Nagwek2"/>
        <w:spacing w:before="240" w:after="240"/>
        <w:rPr>
          <w:sz w:val="28"/>
          <w:szCs w:val="28"/>
        </w:rPr>
      </w:pPr>
      <w:bookmarkStart w:id="19" w:name="_Toc69376143"/>
      <w:r w:rsidRPr="00666457">
        <w:rPr>
          <w:sz w:val="28"/>
          <w:szCs w:val="28"/>
        </w:rPr>
        <w:t xml:space="preserve">XV. Sposób </w:t>
      </w:r>
      <w:r w:rsidRPr="00BD7F3E">
        <w:rPr>
          <w:sz w:val="28"/>
          <w:szCs w:val="28"/>
        </w:rPr>
        <w:t>obliczania ceny oferty</w:t>
      </w:r>
      <w:bookmarkEnd w:id="19"/>
    </w:p>
    <w:p w14:paraId="66E7AB43" w14:textId="77777777" w:rsidR="00F8493B" w:rsidRPr="00BD7F3E" w:rsidRDefault="00F8493B" w:rsidP="007E2E0E">
      <w:pPr>
        <w:numPr>
          <w:ilvl w:val="0"/>
          <w:numId w:val="4"/>
        </w:numPr>
        <w:spacing w:before="240" w:after="0" w:line="360" w:lineRule="auto"/>
        <w:ind w:left="284" w:hanging="284"/>
        <w:jc w:val="both"/>
        <w:rPr>
          <w:rFonts w:ascii="Arial" w:hAnsi="Arial" w:cs="Arial"/>
        </w:rPr>
      </w:pPr>
      <w:r w:rsidRPr="00BD7F3E">
        <w:rPr>
          <w:rFonts w:ascii="Arial" w:hAnsi="Arial" w:cs="Arial"/>
        </w:rPr>
        <w:t xml:space="preserve">Wykonawca podaje cenę za realizację przedmiotu zamówienia zgodnie ze wzorem Formularza Ofertowego, stanowiącego </w:t>
      </w:r>
      <w:r w:rsidRPr="00BD7F3E">
        <w:rPr>
          <w:rFonts w:ascii="Arial" w:hAnsi="Arial" w:cs="Arial"/>
          <w:b/>
        </w:rPr>
        <w:t xml:space="preserve">załącznik nr 1 do SWZ. </w:t>
      </w:r>
    </w:p>
    <w:p w14:paraId="60A228DE" w14:textId="6565E09E" w:rsidR="00F8493B" w:rsidRPr="0084520A" w:rsidRDefault="00F8493B" w:rsidP="00DA64B8">
      <w:pPr>
        <w:numPr>
          <w:ilvl w:val="0"/>
          <w:numId w:val="4"/>
        </w:numPr>
        <w:tabs>
          <w:tab w:val="left" w:pos="284"/>
        </w:tabs>
        <w:spacing w:after="0" w:line="360" w:lineRule="auto"/>
        <w:ind w:left="284" w:hanging="284"/>
        <w:jc w:val="both"/>
        <w:rPr>
          <w:rFonts w:ascii="Arial" w:hAnsi="Arial" w:cs="Arial"/>
        </w:rPr>
      </w:pPr>
      <w:r w:rsidRPr="00BD7F3E">
        <w:rPr>
          <w:rFonts w:ascii="Arial" w:hAnsi="Arial" w:cs="Arial"/>
        </w:rPr>
        <w:t>Cena ofertowa brutto musi uwzględniać wszystkie</w:t>
      </w:r>
      <w:r w:rsidRPr="00666457">
        <w:rPr>
          <w:rFonts w:ascii="Arial" w:hAnsi="Arial" w:cs="Arial"/>
        </w:rPr>
        <w:t xml:space="preserve"> koszty związane z realizacją przedmiotu zamówienia zgodnie z opisem przedmiotu zamówienia oraz istotnymi postanowieniami umowy określonymi w niniejszej SWZ</w:t>
      </w:r>
      <w:r w:rsidRPr="00ED3CF4">
        <w:rPr>
          <w:rFonts w:ascii="Arial" w:hAnsi="Arial" w:cs="Arial"/>
        </w:rPr>
        <w:t xml:space="preserve">. </w:t>
      </w:r>
      <w:r w:rsidR="00DA64B8" w:rsidRPr="00ED3CF4">
        <w:rPr>
          <w:rFonts w:ascii="Arial" w:hAnsi="Arial" w:cs="Arial"/>
        </w:rPr>
        <w:t xml:space="preserve">Do obliczenia ceny należy przyjąć </w:t>
      </w:r>
      <w:r w:rsidR="00435D86">
        <w:rPr>
          <w:rFonts w:ascii="Arial" w:hAnsi="Arial" w:cs="Arial"/>
        </w:rPr>
        <w:t>średnie z </w:t>
      </w:r>
      <w:r w:rsidR="00DA64B8" w:rsidRPr="00ED3CF4">
        <w:rPr>
          <w:rFonts w:ascii="Arial" w:hAnsi="Arial" w:cs="Arial"/>
        </w:rPr>
        <w:t>wielkości podan</w:t>
      </w:r>
      <w:r w:rsidR="00EB6087">
        <w:rPr>
          <w:rFonts w:ascii="Arial" w:hAnsi="Arial" w:cs="Arial"/>
        </w:rPr>
        <w:t>ych</w:t>
      </w:r>
      <w:r w:rsidR="00DA64B8" w:rsidRPr="00ED3CF4">
        <w:rPr>
          <w:rFonts w:ascii="Arial" w:hAnsi="Arial" w:cs="Arial"/>
        </w:rPr>
        <w:t xml:space="preserve"> w pkt IV.1., </w:t>
      </w:r>
      <w:r w:rsidR="00DA64B8" w:rsidRPr="0084520A">
        <w:rPr>
          <w:rFonts w:ascii="Arial" w:hAnsi="Arial" w:cs="Arial"/>
        </w:rPr>
        <w:t xml:space="preserve">to jest </w:t>
      </w:r>
      <w:r w:rsidR="00EB6087" w:rsidRPr="0084520A">
        <w:rPr>
          <w:rFonts w:ascii="Arial" w:hAnsi="Arial" w:cs="Arial"/>
        </w:rPr>
        <w:t>4</w:t>
      </w:r>
      <w:r w:rsidR="00DA64B8" w:rsidRPr="0084520A">
        <w:rPr>
          <w:rFonts w:ascii="Arial" w:hAnsi="Arial" w:cs="Arial"/>
        </w:rPr>
        <w:t xml:space="preserve"> 000 litrów benzyny bezołowiowej PB 95, oraz </w:t>
      </w:r>
      <w:r w:rsidR="00EB6087" w:rsidRPr="0084520A">
        <w:rPr>
          <w:rFonts w:ascii="Arial" w:hAnsi="Arial" w:cs="Arial"/>
        </w:rPr>
        <w:t>4</w:t>
      </w:r>
      <w:r w:rsidR="00DA64B8" w:rsidRPr="0084520A">
        <w:rPr>
          <w:rFonts w:ascii="Arial" w:hAnsi="Arial" w:cs="Arial"/>
        </w:rPr>
        <w:t>0</w:t>
      </w:r>
      <w:r w:rsidR="00435D86">
        <w:rPr>
          <w:rFonts w:ascii="Arial" w:hAnsi="Arial" w:cs="Arial"/>
        </w:rPr>
        <w:t> </w:t>
      </w:r>
      <w:r w:rsidR="00DA64B8" w:rsidRPr="0084520A">
        <w:rPr>
          <w:rFonts w:ascii="Arial" w:hAnsi="Arial" w:cs="Arial"/>
        </w:rPr>
        <w:t xml:space="preserve">000 litrów oleju napędowego. </w:t>
      </w:r>
    </w:p>
    <w:p w14:paraId="4806AC55" w14:textId="0F42624E"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 xml:space="preserve">Cena podana na Formularzu Ofertowym </w:t>
      </w:r>
      <w:r w:rsidR="00105EC9">
        <w:rPr>
          <w:rFonts w:ascii="Arial" w:hAnsi="Arial" w:cs="Arial"/>
        </w:rPr>
        <w:t>j</w:t>
      </w:r>
      <w:r w:rsidRPr="00666457">
        <w:rPr>
          <w:rFonts w:ascii="Arial" w:hAnsi="Arial" w:cs="Arial"/>
        </w:rPr>
        <w:t xml:space="preserve">est ceną </w:t>
      </w:r>
      <w:r w:rsidR="00233CE9">
        <w:rPr>
          <w:rFonts w:ascii="Arial" w:hAnsi="Arial" w:cs="Arial"/>
        </w:rPr>
        <w:t xml:space="preserve">obowiązującą w </w:t>
      </w:r>
      <w:r w:rsidR="00233CE9" w:rsidRPr="00CA6479">
        <w:rPr>
          <w:rFonts w:ascii="Arial" w:hAnsi="Arial" w:cs="Arial"/>
        </w:rPr>
        <w:t>dniu</w:t>
      </w:r>
      <w:r w:rsidR="00233CE9" w:rsidRPr="00CA6479">
        <w:rPr>
          <w:rFonts w:ascii="Arial" w:hAnsi="Arial" w:cs="Arial"/>
          <w:b/>
        </w:rPr>
        <w:t xml:space="preserve"> 7.12.2022 r.</w:t>
      </w:r>
      <w:r w:rsidR="00233CE9">
        <w:rPr>
          <w:rFonts w:ascii="Arial" w:hAnsi="Arial" w:cs="Arial"/>
        </w:rPr>
        <w:t xml:space="preserve"> na stacji paliw </w:t>
      </w:r>
      <w:r w:rsidR="00233CE9" w:rsidRPr="00D34003">
        <w:rPr>
          <w:rFonts w:ascii="Arial" w:hAnsi="Arial" w:cs="Arial"/>
        </w:rPr>
        <w:t xml:space="preserve">Wykonawcy spełniającej warunki udziału w postępowaniu. </w:t>
      </w:r>
      <w:r w:rsidR="001F0237">
        <w:rPr>
          <w:rFonts w:ascii="Arial" w:hAnsi="Arial" w:cs="Arial"/>
        </w:rPr>
        <w:t xml:space="preserve">Cena ta </w:t>
      </w:r>
      <w:r w:rsidR="00ED4B28">
        <w:rPr>
          <w:rFonts w:ascii="Arial" w:hAnsi="Arial" w:cs="Arial"/>
        </w:rPr>
        <w:t xml:space="preserve">jest </w:t>
      </w:r>
      <w:r w:rsidRPr="003C5F29">
        <w:rPr>
          <w:rFonts w:ascii="Arial" w:hAnsi="Arial" w:cs="Arial"/>
        </w:rPr>
        <w:t>ostateczną, niepodlegającą negocjacji i wyczerpującą wszelkie należności Wykonawcy wobec Zam</w:t>
      </w:r>
      <w:r w:rsidR="00363BBD" w:rsidRPr="003C5F29">
        <w:rPr>
          <w:rFonts w:ascii="Arial" w:hAnsi="Arial" w:cs="Arial"/>
        </w:rPr>
        <w:t xml:space="preserve">awiającego związane </w:t>
      </w:r>
      <w:r w:rsidRPr="003C5F29">
        <w:rPr>
          <w:rFonts w:ascii="Arial" w:hAnsi="Arial" w:cs="Arial"/>
        </w:rPr>
        <w:t>z realizacją przedmiotu zamówienia</w:t>
      </w:r>
      <w:r w:rsidRPr="00666457">
        <w:rPr>
          <w:rFonts w:ascii="Arial" w:hAnsi="Arial" w:cs="Arial"/>
        </w:rPr>
        <w:t>.</w:t>
      </w:r>
    </w:p>
    <w:p w14:paraId="430E10FF" w14:textId="77777777"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Cena oferty powinna być wyrażona w złotych polskich (PLN) z dokładnością do dwóch miejsc po przecinku.</w:t>
      </w:r>
    </w:p>
    <w:p w14:paraId="0DAED17E" w14:textId="77777777"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Zamawiający nie przewiduje rozliczeń w walucie obcej.</w:t>
      </w:r>
    </w:p>
    <w:p w14:paraId="06A793DC" w14:textId="02FACECA"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Wyliczona cena oferty brutto będzie służyć do porównania zło</w:t>
      </w:r>
      <w:r w:rsidR="006116E5">
        <w:rPr>
          <w:rFonts w:ascii="Arial" w:hAnsi="Arial" w:cs="Arial"/>
        </w:rPr>
        <w:t>żonych ofert i do rozliczenia w </w:t>
      </w:r>
      <w:r w:rsidRPr="00666457">
        <w:rPr>
          <w:rFonts w:ascii="Arial" w:hAnsi="Arial" w:cs="Arial"/>
        </w:rPr>
        <w:t>trakcie realizacji zamówienia.</w:t>
      </w:r>
    </w:p>
    <w:p w14:paraId="65E02487" w14:textId="2B791A38" w:rsidR="00F8493B" w:rsidRPr="008310AB" w:rsidRDefault="00F8493B" w:rsidP="006116E5">
      <w:pPr>
        <w:numPr>
          <w:ilvl w:val="0"/>
          <w:numId w:val="4"/>
        </w:numPr>
        <w:spacing w:after="0" w:line="360" w:lineRule="auto"/>
        <w:ind w:left="284" w:hanging="284"/>
        <w:jc w:val="both"/>
        <w:rPr>
          <w:rFonts w:ascii="Arial" w:hAnsi="Arial" w:cs="Arial"/>
        </w:rPr>
      </w:pPr>
      <w:r w:rsidRPr="008310AB">
        <w:rPr>
          <w:rFonts w:ascii="Arial" w:hAnsi="Arial" w:cs="Arial"/>
        </w:rPr>
        <w:t xml:space="preserve">Jeżeli została złożona oferta, której wybór prowadziłby do powstania u zamawiającego obowiązku podatkowego zgodnie z ustawą z </w:t>
      </w:r>
      <w:r w:rsidR="004179DC" w:rsidRPr="008310AB">
        <w:rPr>
          <w:rFonts w:ascii="Arial" w:hAnsi="Arial" w:cs="Arial"/>
        </w:rPr>
        <w:t xml:space="preserve">dnia 11 marca 2004 r. o podatku </w:t>
      </w:r>
      <w:r w:rsidR="003B4674">
        <w:rPr>
          <w:rFonts w:ascii="Arial" w:hAnsi="Arial" w:cs="Arial"/>
        </w:rPr>
        <w:t>od towarów i </w:t>
      </w:r>
      <w:r w:rsidRPr="008310AB">
        <w:rPr>
          <w:rFonts w:ascii="Arial" w:hAnsi="Arial" w:cs="Arial"/>
        </w:rPr>
        <w:t>usług (</w:t>
      </w:r>
      <w:proofErr w:type="spellStart"/>
      <w:r w:rsidR="008310AB" w:rsidRPr="008310AB">
        <w:rPr>
          <w:rFonts w:ascii="Arial" w:hAnsi="Arial" w:cs="Arial"/>
        </w:rPr>
        <w:t>t.j</w:t>
      </w:r>
      <w:proofErr w:type="spellEnd"/>
      <w:r w:rsidR="008310AB" w:rsidRPr="008310AB">
        <w:rPr>
          <w:rFonts w:ascii="Arial" w:hAnsi="Arial" w:cs="Arial"/>
        </w:rPr>
        <w:t xml:space="preserve">. Dz. U. z 2022 r. </w:t>
      </w:r>
      <w:r w:rsidR="00B70611">
        <w:rPr>
          <w:rFonts w:ascii="Arial" w:hAnsi="Arial" w:cs="Arial"/>
        </w:rPr>
        <w:t xml:space="preserve">poz. 931 z </w:t>
      </w:r>
      <w:proofErr w:type="spellStart"/>
      <w:r w:rsidR="00B70611">
        <w:rPr>
          <w:rFonts w:ascii="Arial" w:hAnsi="Arial" w:cs="Arial"/>
        </w:rPr>
        <w:t>późn</w:t>
      </w:r>
      <w:proofErr w:type="spellEnd"/>
      <w:r w:rsidR="00B70611">
        <w:rPr>
          <w:rFonts w:ascii="Arial" w:hAnsi="Arial" w:cs="Arial"/>
        </w:rPr>
        <w:t>. zm.</w:t>
      </w:r>
      <w:r w:rsidRPr="008310AB">
        <w:rPr>
          <w:rFonts w:ascii="Arial" w:hAnsi="Arial" w:cs="Arial"/>
        </w:rPr>
        <w:t>), dla celów zastosowania kryterium ceny lub kosztu zamawiający dolicza do przedstawionej w tej ofercie ceny kwotę podatku od towarów i usług, którą miałby obowiązek rozliczyć.</w:t>
      </w:r>
      <w:r w:rsidRPr="008310AB">
        <w:rPr>
          <w:rFonts w:ascii="Arial" w:hAnsi="Arial" w:cs="Arial"/>
          <w:b/>
        </w:rPr>
        <w:t xml:space="preserve"> </w:t>
      </w:r>
      <w:r w:rsidRPr="008310AB">
        <w:rPr>
          <w:rFonts w:ascii="Arial" w:hAnsi="Arial" w:cs="Arial"/>
        </w:rPr>
        <w:t>W ofercie, o której mowa w ust. 1, Wykonawca ma obowiązek:</w:t>
      </w:r>
    </w:p>
    <w:p w14:paraId="62E6456E" w14:textId="6F707FC4" w:rsidR="00F8493B" w:rsidRPr="004179DC" w:rsidRDefault="00F8493B" w:rsidP="009922F6">
      <w:pPr>
        <w:pStyle w:val="Akapitzlist"/>
        <w:numPr>
          <w:ilvl w:val="2"/>
          <w:numId w:val="49"/>
        </w:numPr>
        <w:tabs>
          <w:tab w:val="left" w:pos="3855"/>
        </w:tabs>
        <w:spacing w:after="0" w:line="360" w:lineRule="auto"/>
        <w:ind w:left="851" w:hanging="284"/>
        <w:jc w:val="both"/>
        <w:rPr>
          <w:rFonts w:ascii="Arial" w:hAnsi="Arial" w:cs="Arial"/>
        </w:rPr>
      </w:pPr>
      <w:r w:rsidRPr="004179DC">
        <w:rPr>
          <w:rFonts w:ascii="Arial" w:hAnsi="Arial" w:cs="Arial"/>
        </w:rPr>
        <w:t>poinformowania zamawiającego, że wybór jego oferty będzie prowadził do powstania u zamawiającego obowiązku podatkowego;</w:t>
      </w:r>
    </w:p>
    <w:p w14:paraId="37026680" w14:textId="68B181A0" w:rsidR="00F8493B" w:rsidRPr="004179DC" w:rsidRDefault="00F8493B" w:rsidP="009922F6">
      <w:pPr>
        <w:pStyle w:val="Akapitzlist"/>
        <w:numPr>
          <w:ilvl w:val="2"/>
          <w:numId w:val="49"/>
        </w:numPr>
        <w:tabs>
          <w:tab w:val="left" w:pos="3855"/>
        </w:tabs>
        <w:spacing w:after="0" w:line="360" w:lineRule="auto"/>
        <w:ind w:left="851" w:hanging="284"/>
        <w:jc w:val="both"/>
        <w:rPr>
          <w:rFonts w:ascii="Arial" w:hAnsi="Arial" w:cs="Arial"/>
        </w:rPr>
      </w:pPr>
      <w:r w:rsidRPr="004179DC">
        <w:rPr>
          <w:rFonts w:ascii="Arial" w:hAnsi="Arial" w:cs="Arial"/>
        </w:rPr>
        <w:t>wskazania nazwy (rodzaju) towaru lub usługi, których dostawa lub świadczenie będą prowadziły do powstania obowiązku podatkowego;</w:t>
      </w:r>
    </w:p>
    <w:p w14:paraId="722318A9" w14:textId="5CB07530" w:rsidR="00F8493B" w:rsidRPr="004179DC" w:rsidRDefault="00F8493B" w:rsidP="009922F6">
      <w:pPr>
        <w:pStyle w:val="Akapitzlist"/>
        <w:numPr>
          <w:ilvl w:val="2"/>
          <w:numId w:val="49"/>
        </w:numPr>
        <w:tabs>
          <w:tab w:val="left" w:pos="3855"/>
        </w:tabs>
        <w:spacing w:after="0" w:line="360" w:lineRule="auto"/>
        <w:ind w:left="851" w:hanging="284"/>
        <w:jc w:val="both"/>
        <w:rPr>
          <w:rFonts w:ascii="Arial" w:hAnsi="Arial" w:cs="Arial"/>
        </w:rPr>
      </w:pPr>
      <w:r w:rsidRPr="004179DC">
        <w:rPr>
          <w:rFonts w:ascii="Arial" w:hAnsi="Arial" w:cs="Arial"/>
        </w:rPr>
        <w:t>wskazania wartości towaru lub usługi objętego obowiązkiem podatkowym zamawiającego, bez kwoty podatku;</w:t>
      </w:r>
    </w:p>
    <w:p w14:paraId="4775F545" w14:textId="03A37A32" w:rsidR="00F8493B" w:rsidRPr="004179DC" w:rsidRDefault="00F8493B" w:rsidP="009922F6">
      <w:pPr>
        <w:pStyle w:val="Akapitzlist"/>
        <w:numPr>
          <w:ilvl w:val="2"/>
          <w:numId w:val="49"/>
        </w:numPr>
        <w:tabs>
          <w:tab w:val="left" w:pos="3855"/>
        </w:tabs>
        <w:spacing w:after="0" w:line="360" w:lineRule="auto"/>
        <w:ind w:left="851" w:hanging="284"/>
        <w:jc w:val="both"/>
        <w:rPr>
          <w:rFonts w:ascii="Arial" w:hAnsi="Arial" w:cs="Arial"/>
        </w:rPr>
      </w:pPr>
      <w:r w:rsidRPr="004179DC">
        <w:rPr>
          <w:rFonts w:ascii="Arial" w:hAnsi="Arial" w:cs="Arial"/>
        </w:rPr>
        <w:t>wskazania stawki podatku od towarów i usług, która zgodnie z wiedzą wykonawcy, będzie miała zastosowanie.</w:t>
      </w:r>
    </w:p>
    <w:p w14:paraId="134F24DF" w14:textId="6DDF591C"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Wzór Formularza Ofertowego został opracowany przy założeniu, iż wybór oferty nie będzie prowadzić do powstania u Zamawiającego obowiązku podatkowego w zakresie podatku VAT. W przypadku, gdy Wykonawca zobowiązany jest zł</w:t>
      </w:r>
      <w:r w:rsidR="00B8494D">
        <w:rPr>
          <w:rFonts w:ascii="Arial" w:hAnsi="Arial" w:cs="Arial"/>
        </w:rPr>
        <w:t>ożyć oświadczenie o powstaniu u </w:t>
      </w:r>
      <w:r w:rsidRPr="00666457">
        <w:rPr>
          <w:rFonts w:ascii="Arial" w:hAnsi="Arial" w:cs="Arial"/>
        </w:rPr>
        <w:t xml:space="preserve">Zamawiającego obowiązku podatkowego, to winien odpowiednio zmodyfikować treść formularza.  </w:t>
      </w:r>
    </w:p>
    <w:p w14:paraId="5E463974" w14:textId="77777777" w:rsidR="00F8493B" w:rsidRPr="00666457" w:rsidRDefault="00F8493B" w:rsidP="004179DC">
      <w:pPr>
        <w:pStyle w:val="Nagwek2"/>
        <w:spacing w:before="240" w:after="240"/>
        <w:rPr>
          <w:sz w:val="28"/>
          <w:szCs w:val="28"/>
        </w:rPr>
      </w:pPr>
      <w:bookmarkStart w:id="20" w:name="_Toc69376144"/>
      <w:r w:rsidRPr="001C6127">
        <w:rPr>
          <w:sz w:val="28"/>
          <w:szCs w:val="28"/>
        </w:rPr>
        <w:t>XVI. Wymagania dotyczące wadium</w:t>
      </w:r>
      <w:bookmarkEnd w:id="20"/>
    </w:p>
    <w:p w14:paraId="74774FF6" w14:textId="6014DF0A" w:rsidR="00F8493B" w:rsidRPr="001C6127" w:rsidRDefault="00213BDC" w:rsidP="001C6127">
      <w:pPr>
        <w:spacing w:after="0" w:line="360" w:lineRule="auto"/>
        <w:jc w:val="both"/>
        <w:rPr>
          <w:rFonts w:ascii="Arial" w:hAnsi="Arial" w:cs="Arial"/>
        </w:rPr>
      </w:pPr>
      <w:r w:rsidRPr="001C6127">
        <w:rPr>
          <w:rFonts w:ascii="Arial" w:hAnsi="Arial" w:cs="Arial"/>
        </w:rPr>
        <w:t xml:space="preserve">Zamawiający </w:t>
      </w:r>
      <w:r w:rsidRPr="001C6127">
        <w:rPr>
          <w:rFonts w:ascii="Arial" w:hAnsi="Arial" w:cs="Arial"/>
          <w:b/>
        </w:rPr>
        <w:t>nie wymaga</w:t>
      </w:r>
      <w:r w:rsidRPr="001C6127">
        <w:rPr>
          <w:rFonts w:ascii="Arial" w:hAnsi="Arial" w:cs="Arial"/>
        </w:rPr>
        <w:t xml:space="preserve"> wniesienia zabezpieczenia wadium.</w:t>
      </w:r>
    </w:p>
    <w:p w14:paraId="20438542" w14:textId="77777777" w:rsidR="00F8493B" w:rsidRPr="007E2E0E" w:rsidRDefault="00F8493B" w:rsidP="00372305">
      <w:pPr>
        <w:pStyle w:val="Nagwek2"/>
        <w:spacing w:before="240" w:after="240"/>
        <w:rPr>
          <w:sz w:val="28"/>
          <w:szCs w:val="28"/>
        </w:rPr>
      </w:pPr>
      <w:bookmarkStart w:id="21" w:name="_Toc69376145"/>
      <w:r w:rsidRPr="007E2E0E">
        <w:rPr>
          <w:sz w:val="28"/>
          <w:szCs w:val="28"/>
        </w:rPr>
        <w:t>XVII. Termin związania ofertą</w:t>
      </w:r>
      <w:bookmarkEnd w:id="21"/>
    </w:p>
    <w:p w14:paraId="595BF63D" w14:textId="7F2CB33C" w:rsidR="00F8493B" w:rsidRPr="00CA01EA" w:rsidRDefault="00F8493B" w:rsidP="009922F6">
      <w:pPr>
        <w:numPr>
          <w:ilvl w:val="0"/>
          <w:numId w:val="25"/>
        </w:numPr>
        <w:spacing w:before="240" w:after="0" w:line="360" w:lineRule="auto"/>
        <w:ind w:left="284" w:hanging="284"/>
        <w:jc w:val="both"/>
        <w:rPr>
          <w:rFonts w:ascii="Arial" w:hAnsi="Arial" w:cs="Arial"/>
        </w:rPr>
      </w:pPr>
      <w:r w:rsidRPr="00CA01EA">
        <w:rPr>
          <w:rFonts w:ascii="Arial" w:hAnsi="Arial" w:cs="Arial"/>
        </w:rPr>
        <w:t>Wykonawca będzie związany ofertą pr</w:t>
      </w:r>
      <w:r w:rsidR="00A94B83" w:rsidRPr="00CA01EA">
        <w:rPr>
          <w:rFonts w:ascii="Arial" w:hAnsi="Arial" w:cs="Arial"/>
        </w:rPr>
        <w:t>zez okres 30 dni</w:t>
      </w:r>
      <w:r w:rsidR="00A94B83" w:rsidRPr="00363BBD">
        <w:rPr>
          <w:rFonts w:ascii="Arial" w:hAnsi="Arial" w:cs="Arial"/>
        </w:rPr>
        <w:t xml:space="preserve">, tj. do </w:t>
      </w:r>
      <w:r w:rsidR="00A94B83" w:rsidRPr="0096021F">
        <w:rPr>
          <w:rFonts w:ascii="Arial" w:hAnsi="Arial" w:cs="Arial"/>
        </w:rPr>
        <w:t xml:space="preserve">dnia </w:t>
      </w:r>
      <w:r w:rsidR="001A7333" w:rsidRPr="0096021F">
        <w:rPr>
          <w:rFonts w:ascii="Arial" w:hAnsi="Arial" w:cs="Arial"/>
        </w:rPr>
        <w:t>1</w:t>
      </w:r>
      <w:r w:rsidR="00BA0698">
        <w:rPr>
          <w:rFonts w:ascii="Arial" w:hAnsi="Arial" w:cs="Arial"/>
        </w:rPr>
        <w:t>4</w:t>
      </w:r>
      <w:r w:rsidR="00CA01EA" w:rsidRPr="0096021F">
        <w:rPr>
          <w:rFonts w:ascii="Arial" w:hAnsi="Arial" w:cs="Arial"/>
        </w:rPr>
        <w:t>.</w:t>
      </w:r>
      <w:r w:rsidR="00FE561E" w:rsidRPr="0096021F">
        <w:rPr>
          <w:rFonts w:ascii="Arial" w:hAnsi="Arial" w:cs="Arial"/>
        </w:rPr>
        <w:t>0</w:t>
      </w:r>
      <w:r w:rsidR="001A7333" w:rsidRPr="0096021F">
        <w:rPr>
          <w:rFonts w:ascii="Arial" w:hAnsi="Arial" w:cs="Arial"/>
        </w:rPr>
        <w:t>1</w:t>
      </w:r>
      <w:r w:rsidR="00FE561E" w:rsidRPr="0096021F">
        <w:rPr>
          <w:rFonts w:ascii="Arial" w:hAnsi="Arial" w:cs="Arial"/>
        </w:rPr>
        <w:t>.</w:t>
      </w:r>
      <w:r w:rsidRPr="0096021F">
        <w:rPr>
          <w:rFonts w:ascii="Arial" w:hAnsi="Arial" w:cs="Arial"/>
        </w:rPr>
        <w:t>202</w:t>
      </w:r>
      <w:r w:rsidR="001A7333" w:rsidRPr="0096021F">
        <w:rPr>
          <w:rFonts w:ascii="Arial" w:hAnsi="Arial" w:cs="Arial"/>
        </w:rPr>
        <w:t>3</w:t>
      </w:r>
      <w:r w:rsidRPr="0096021F">
        <w:rPr>
          <w:rFonts w:ascii="Arial" w:hAnsi="Arial" w:cs="Arial"/>
        </w:rPr>
        <w:t xml:space="preserve"> r</w:t>
      </w:r>
      <w:r w:rsidRPr="00363BBD">
        <w:rPr>
          <w:rFonts w:ascii="Arial" w:hAnsi="Arial" w:cs="Arial"/>
        </w:rPr>
        <w:t>.</w:t>
      </w:r>
      <w:r w:rsidR="00A94B83" w:rsidRPr="00363BBD">
        <w:rPr>
          <w:rFonts w:ascii="Arial" w:hAnsi="Arial" w:cs="Arial"/>
        </w:rPr>
        <w:t xml:space="preserve"> </w:t>
      </w:r>
      <w:r w:rsidRPr="00363BBD">
        <w:rPr>
          <w:rFonts w:ascii="Arial" w:hAnsi="Arial" w:cs="Arial"/>
        </w:rPr>
        <w:t xml:space="preserve">(termin </w:t>
      </w:r>
      <w:r w:rsidRPr="00CA01EA">
        <w:rPr>
          <w:rFonts w:ascii="Arial" w:hAnsi="Arial" w:cs="Arial"/>
        </w:rPr>
        <w:t>liczymy od dnia otwarcia ofert, przy jednoczesnym uwzględnieniu tego dnia).</w:t>
      </w:r>
      <w:r w:rsidRPr="00CA01EA">
        <w:rPr>
          <w:rFonts w:ascii="Arial" w:hAnsi="Arial" w:cs="Arial"/>
          <w:color w:val="FF0000"/>
        </w:rPr>
        <w:t xml:space="preserve"> </w:t>
      </w:r>
      <w:r w:rsidRPr="00CA01EA">
        <w:rPr>
          <w:rFonts w:ascii="Arial" w:hAnsi="Arial" w:cs="Arial"/>
        </w:rPr>
        <w:t>Bieg terminu</w:t>
      </w:r>
      <w:r w:rsidRPr="00CA01EA">
        <w:rPr>
          <w:rFonts w:ascii="Arial" w:hAnsi="Arial" w:cs="Arial"/>
          <w:color w:val="FF0000"/>
        </w:rPr>
        <w:t xml:space="preserve"> </w:t>
      </w:r>
      <w:r w:rsidRPr="00CA01EA">
        <w:rPr>
          <w:rFonts w:ascii="Arial" w:hAnsi="Arial" w:cs="Arial"/>
        </w:rPr>
        <w:t>związania ofertą rozpoczyna się wraz z upływem terminu składania ofert.</w:t>
      </w:r>
    </w:p>
    <w:p w14:paraId="38026404" w14:textId="236E6587" w:rsidR="00F8493B" w:rsidRPr="007E2E0E" w:rsidRDefault="00F8493B" w:rsidP="009922F6">
      <w:pPr>
        <w:numPr>
          <w:ilvl w:val="0"/>
          <w:numId w:val="25"/>
        </w:numPr>
        <w:spacing w:after="0" w:line="360" w:lineRule="auto"/>
        <w:ind w:left="284" w:hanging="284"/>
        <w:jc w:val="both"/>
        <w:rPr>
          <w:rFonts w:ascii="Arial" w:hAnsi="Arial" w:cs="Arial"/>
        </w:rPr>
      </w:pPr>
      <w:r w:rsidRPr="007E2E0E">
        <w:rPr>
          <w:rFonts w:ascii="Arial" w:hAnsi="Arial" w:cs="Arial"/>
        </w:rPr>
        <w:t>W przypadku gdy wybór najkorzystniejszej oferty nie nastąpi przed upływem terminu związania ofertą wskazanego w ust. 1, Zamawiający przed upływem terminu</w:t>
      </w:r>
      <w:bookmarkStart w:id="22" w:name="_GoBack"/>
      <w:bookmarkEnd w:id="22"/>
      <w:r w:rsidRPr="007E2E0E">
        <w:rPr>
          <w:rFonts w:ascii="Arial" w:hAnsi="Arial" w:cs="Arial"/>
        </w:rPr>
        <w:t xml:space="preserve"> związania ofertą zwraca się jednokrotnie do Wykonawców o wyrażenie zgody na przedłużenie tego terminu o</w:t>
      </w:r>
      <w:r w:rsidR="00DC63E7">
        <w:rPr>
          <w:rFonts w:ascii="Arial" w:hAnsi="Arial" w:cs="Arial"/>
        </w:rPr>
        <w:t> </w:t>
      </w:r>
      <w:r w:rsidRPr="007E2E0E">
        <w:rPr>
          <w:rFonts w:ascii="Arial" w:hAnsi="Arial" w:cs="Arial"/>
        </w:rPr>
        <w:t>wskazywany przez niego okres, nie dłuższy niż 30 dni. Przedłużenie terminu związania ofertą wymaga złożenia przez wykonawcę pisemnego oświadczenia o wyrażeniu zgody na przedłużenie terminu związania ofertą.</w:t>
      </w:r>
    </w:p>
    <w:p w14:paraId="49090B2D" w14:textId="77777777" w:rsidR="00F8493B" w:rsidRPr="00AA5C50" w:rsidRDefault="00F8493B" w:rsidP="00F23E21">
      <w:pPr>
        <w:pStyle w:val="Nagwek2"/>
        <w:spacing w:before="240" w:after="240"/>
        <w:rPr>
          <w:sz w:val="28"/>
          <w:szCs w:val="28"/>
        </w:rPr>
      </w:pPr>
      <w:bookmarkStart w:id="23" w:name="_Toc69376146"/>
      <w:r w:rsidRPr="00AA5C50">
        <w:rPr>
          <w:sz w:val="28"/>
          <w:szCs w:val="28"/>
        </w:rPr>
        <w:t>XVIII. Miejsce i termin składania ofert</w:t>
      </w:r>
      <w:bookmarkEnd w:id="23"/>
    </w:p>
    <w:p w14:paraId="7AFE8D4B" w14:textId="654B3BA1" w:rsidR="00F8493B" w:rsidRPr="00CA01EA" w:rsidRDefault="00F8493B" w:rsidP="009922F6">
      <w:pPr>
        <w:numPr>
          <w:ilvl w:val="0"/>
          <w:numId w:val="18"/>
        </w:numPr>
        <w:spacing w:before="240" w:after="0" w:line="360" w:lineRule="auto"/>
        <w:ind w:left="284" w:hanging="284"/>
        <w:jc w:val="both"/>
        <w:rPr>
          <w:rFonts w:ascii="Arial" w:hAnsi="Arial" w:cs="Arial"/>
        </w:rPr>
      </w:pPr>
      <w:r w:rsidRPr="00AA5C50">
        <w:rPr>
          <w:rFonts w:ascii="Arial" w:hAnsi="Arial" w:cs="Arial"/>
        </w:rPr>
        <w:t xml:space="preserve">Ofertę wraz z wymaganymi dokumentami należy umieścić na </w:t>
      </w:r>
      <w:hyperlink r:id="rId28">
        <w:r w:rsidRPr="00AA5C50">
          <w:rPr>
            <w:rFonts w:ascii="Arial" w:hAnsi="Arial" w:cs="Arial"/>
            <w:color w:val="1155CC"/>
            <w:u w:val="single"/>
          </w:rPr>
          <w:t>platformazakupowa.pl</w:t>
        </w:r>
      </w:hyperlink>
      <w:r w:rsidRPr="00AA5C50">
        <w:rPr>
          <w:rFonts w:ascii="Arial" w:hAnsi="Arial" w:cs="Arial"/>
        </w:rPr>
        <w:t xml:space="preserve"> pod adresem: </w:t>
      </w:r>
      <w:hyperlink r:id="rId29" w:history="1">
        <w:r w:rsidRPr="00AA5C50">
          <w:rPr>
            <w:rStyle w:val="Hipercze"/>
            <w:rFonts w:eastAsia="Calibri"/>
          </w:rPr>
          <w:t>https://platformazakupowa.pl/pn/slaskie_straz</w:t>
        </w:r>
      </w:hyperlink>
      <w:r w:rsidRPr="00AA5C50">
        <w:rPr>
          <w:rStyle w:val="Hipercze"/>
          <w:rFonts w:eastAsia="Calibri"/>
        </w:rPr>
        <w:t xml:space="preserve"> </w:t>
      </w:r>
      <w:r w:rsidRPr="00AA5C50">
        <w:rPr>
          <w:rFonts w:ascii="Arial" w:hAnsi="Arial" w:cs="Arial"/>
        </w:rPr>
        <w:t xml:space="preserve">w myśl Ustawy PZP na stronie internetowej prowadzonego </w:t>
      </w:r>
      <w:r w:rsidRPr="00AA5C50">
        <w:rPr>
          <w:rFonts w:ascii="Arial" w:hAnsi="Arial" w:cs="Arial"/>
          <w:b/>
        </w:rPr>
        <w:t xml:space="preserve">postępowania do </w:t>
      </w:r>
      <w:r w:rsidRPr="0084520A">
        <w:rPr>
          <w:rFonts w:ascii="Arial" w:hAnsi="Arial" w:cs="Arial"/>
          <w:b/>
        </w:rPr>
        <w:t xml:space="preserve">dnia </w:t>
      </w:r>
      <w:r w:rsidR="001A7333" w:rsidRPr="0084520A">
        <w:rPr>
          <w:rFonts w:ascii="Arial" w:hAnsi="Arial" w:cs="Arial"/>
          <w:b/>
        </w:rPr>
        <w:t>1</w:t>
      </w:r>
      <w:r w:rsidR="00BA0698">
        <w:rPr>
          <w:rFonts w:ascii="Arial" w:hAnsi="Arial" w:cs="Arial"/>
          <w:b/>
        </w:rPr>
        <w:t>6</w:t>
      </w:r>
      <w:r w:rsidRPr="0084520A">
        <w:rPr>
          <w:rFonts w:ascii="Arial" w:hAnsi="Arial" w:cs="Arial"/>
          <w:b/>
        </w:rPr>
        <w:t>.</w:t>
      </w:r>
      <w:r w:rsidR="00987B46" w:rsidRPr="0084520A">
        <w:rPr>
          <w:rFonts w:ascii="Arial" w:hAnsi="Arial" w:cs="Arial"/>
          <w:b/>
        </w:rPr>
        <w:t>12</w:t>
      </w:r>
      <w:r w:rsidRPr="0084520A">
        <w:rPr>
          <w:rFonts w:ascii="Arial" w:hAnsi="Arial" w:cs="Arial"/>
          <w:b/>
        </w:rPr>
        <w:t>.202</w:t>
      </w:r>
      <w:r w:rsidR="00987B46" w:rsidRPr="0084520A">
        <w:rPr>
          <w:rFonts w:ascii="Arial" w:hAnsi="Arial" w:cs="Arial"/>
          <w:b/>
        </w:rPr>
        <w:t>2</w:t>
      </w:r>
      <w:r w:rsidR="00F23E21" w:rsidRPr="0084520A">
        <w:rPr>
          <w:rFonts w:ascii="Arial" w:hAnsi="Arial" w:cs="Arial"/>
          <w:b/>
        </w:rPr>
        <w:t xml:space="preserve"> </w:t>
      </w:r>
      <w:r w:rsidRPr="0084520A">
        <w:rPr>
          <w:rFonts w:ascii="Arial" w:hAnsi="Arial" w:cs="Arial"/>
          <w:b/>
        </w:rPr>
        <w:t xml:space="preserve">r. do godziny </w:t>
      </w:r>
      <w:r w:rsidR="00FE561E" w:rsidRPr="0084520A">
        <w:rPr>
          <w:rFonts w:ascii="Arial" w:hAnsi="Arial" w:cs="Arial"/>
          <w:b/>
        </w:rPr>
        <w:t>09</w:t>
      </w:r>
      <w:r w:rsidRPr="0084520A">
        <w:rPr>
          <w:rFonts w:ascii="Arial" w:hAnsi="Arial" w:cs="Arial"/>
          <w:b/>
        </w:rPr>
        <w:t>:</w:t>
      </w:r>
      <w:r w:rsidR="00FE561E" w:rsidRPr="0084520A">
        <w:rPr>
          <w:rFonts w:ascii="Arial" w:hAnsi="Arial" w:cs="Arial"/>
          <w:b/>
        </w:rPr>
        <w:t>0</w:t>
      </w:r>
      <w:r w:rsidRPr="0084520A">
        <w:rPr>
          <w:rFonts w:ascii="Arial" w:hAnsi="Arial" w:cs="Arial"/>
          <w:b/>
        </w:rPr>
        <w:t>0.</w:t>
      </w:r>
    </w:p>
    <w:p w14:paraId="127F6F2F" w14:textId="77777777" w:rsidR="00F8493B" w:rsidRPr="00AA5C50" w:rsidRDefault="00F8493B" w:rsidP="009922F6">
      <w:pPr>
        <w:numPr>
          <w:ilvl w:val="0"/>
          <w:numId w:val="18"/>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t>Do oferty należy dołączyć wszystkie wymagane w SWZ dokumenty.</w:t>
      </w:r>
    </w:p>
    <w:p w14:paraId="3DD91825" w14:textId="55C1C7B7" w:rsidR="00F8493B" w:rsidRPr="00AA5C50" w:rsidRDefault="00F8493B" w:rsidP="009922F6">
      <w:pPr>
        <w:numPr>
          <w:ilvl w:val="0"/>
          <w:numId w:val="18"/>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t>Po wypełnieniu Formularza składania oferty lub w</w:t>
      </w:r>
      <w:r w:rsidR="006C4BAF">
        <w:rPr>
          <w:rFonts w:ascii="Arial" w:hAnsi="Arial" w:cs="Arial"/>
        </w:rPr>
        <w:t xml:space="preserve">niosku i dołączenia </w:t>
      </w:r>
      <w:r w:rsidRPr="00AA5C50">
        <w:rPr>
          <w:rFonts w:ascii="Arial" w:hAnsi="Arial" w:cs="Arial"/>
        </w:rPr>
        <w:t>wszystkich wymaganych załączników należy kliknąć przycisk „Przejdź do podsumowania”.</w:t>
      </w:r>
    </w:p>
    <w:p w14:paraId="50D8B500" w14:textId="20B321F2" w:rsidR="002C117D" w:rsidRDefault="00F8493B" w:rsidP="002C117D">
      <w:pPr>
        <w:numPr>
          <w:ilvl w:val="0"/>
          <w:numId w:val="18"/>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t xml:space="preserve">Oferta lub wniosek składana elektronicznie musi zostać podpisana elektronicznym podpisem kwalifikowanym, podpisem zaufanym lub podpisem osobistym. W procesie składania oferty za pośrednictwem </w:t>
      </w:r>
      <w:hyperlink r:id="rId30">
        <w:r w:rsidRPr="00AA5C50">
          <w:rPr>
            <w:rFonts w:ascii="Arial" w:hAnsi="Arial" w:cs="Arial"/>
            <w:color w:val="1155CC"/>
            <w:u w:val="single"/>
          </w:rPr>
          <w:t>platformazakupowa.pl</w:t>
        </w:r>
      </w:hyperlink>
      <w:r w:rsidRPr="00AA5C50">
        <w:rPr>
          <w:rFonts w:ascii="Arial" w:hAnsi="Arial" w:cs="Arial"/>
        </w:rPr>
        <w:t xml:space="preserve">, Wykonawca powinien złożyć podpis bezpośrednio na dokumentach przesłanych za pośrednictwem </w:t>
      </w:r>
      <w:hyperlink r:id="rId31">
        <w:r w:rsidRPr="00AA5C50">
          <w:rPr>
            <w:rFonts w:ascii="Arial" w:hAnsi="Arial" w:cs="Arial"/>
            <w:color w:val="1155CC"/>
            <w:u w:val="single"/>
          </w:rPr>
          <w:t>platformazakupowa.pl</w:t>
        </w:r>
      </w:hyperlink>
      <w:r w:rsidRPr="00AA5C50">
        <w:rPr>
          <w:rFonts w:ascii="Arial" w:hAnsi="Arial" w:cs="Arial"/>
        </w:rPr>
        <w:t>. Zalecamy stosowanie podpisu na każdym załączonym pliku osobn</w:t>
      </w:r>
      <w:r w:rsidR="00E44E67">
        <w:rPr>
          <w:rFonts w:ascii="Arial" w:hAnsi="Arial" w:cs="Arial"/>
        </w:rPr>
        <w:t>o, w szczególności wskazanych w </w:t>
      </w:r>
      <w:r w:rsidRPr="00AA5C50">
        <w:rPr>
          <w:rFonts w:ascii="Arial" w:hAnsi="Arial" w:cs="Arial"/>
        </w:rPr>
        <w:t xml:space="preserve">art. 63 ust 1 oraz ust.2  </w:t>
      </w:r>
      <w:r w:rsidR="00A94BD7" w:rsidRPr="00790516">
        <w:rPr>
          <w:rFonts w:ascii="Arial" w:hAnsi="Arial" w:cs="Arial"/>
        </w:rPr>
        <w:t>PZP</w:t>
      </w:r>
      <w:r w:rsidRPr="00AA5C50">
        <w:rPr>
          <w:rFonts w:ascii="Arial" w:hAnsi="Arial" w:cs="Arial"/>
        </w:rPr>
        <w:t>, gdzie zaznaczono,</w:t>
      </w:r>
      <w:r w:rsidR="006C4BAF">
        <w:rPr>
          <w:rFonts w:ascii="Arial" w:hAnsi="Arial" w:cs="Arial"/>
        </w:rPr>
        <w:t xml:space="preserve"> </w:t>
      </w:r>
      <w:r w:rsidRPr="00AA5C50">
        <w:rPr>
          <w:rFonts w:ascii="Arial" w:hAnsi="Arial" w:cs="Arial"/>
        </w:rPr>
        <w:t xml:space="preserve"> iż oferty, wnioski o dopuszczenie do udziału w postępowaniu oraz oświadczenie, o którym mowa w art. 125 ust.1 sporządza się, pod rygorem nieważności, w postaci lub formie </w:t>
      </w:r>
    </w:p>
    <w:p w14:paraId="79EE1F5A" w14:textId="3F35CA50" w:rsidR="002C117D" w:rsidRDefault="002C117D" w:rsidP="002C117D">
      <w:pPr>
        <w:pBdr>
          <w:top w:val="nil"/>
          <w:left w:val="nil"/>
          <w:bottom w:val="nil"/>
          <w:right w:val="nil"/>
          <w:between w:val="nil"/>
        </w:pBdr>
        <w:spacing w:after="0" w:line="360" w:lineRule="auto"/>
        <w:jc w:val="both"/>
        <w:rPr>
          <w:rFonts w:ascii="Arial" w:hAnsi="Arial" w:cs="Arial"/>
        </w:rPr>
      </w:pPr>
    </w:p>
    <w:p w14:paraId="0D9F3A67" w14:textId="77777777" w:rsidR="002C117D" w:rsidRPr="002C117D" w:rsidRDefault="002C117D" w:rsidP="002C117D">
      <w:pPr>
        <w:pBdr>
          <w:top w:val="nil"/>
          <w:left w:val="nil"/>
          <w:bottom w:val="nil"/>
          <w:right w:val="nil"/>
          <w:between w:val="nil"/>
        </w:pBdr>
        <w:spacing w:after="0" w:line="360" w:lineRule="auto"/>
        <w:jc w:val="both"/>
        <w:rPr>
          <w:rFonts w:ascii="Arial" w:hAnsi="Arial" w:cs="Arial"/>
        </w:rPr>
      </w:pPr>
    </w:p>
    <w:p w14:paraId="4C801483" w14:textId="2B5E0453" w:rsidR="00F8493B" w:rsidRPr="00AA5C50" w:rsidRDefault="00F8493B" w:rsidP="002C117D">
      <w:pPr>
        <w:pBdr>
          <w:top w:val="nil"/>
          <w:left w:val="nil"/>
          <w:bottom w:val="nil"/>
          <w:right w:val="nil"/>
          <w:between w:val="nil"/>
        </w:pBdr>
        <w:spacing w:after="0" w:line="360" w:lineRule="auto"/>
        <w:ind w:left="284"/>
        <w:jc w:val="both"/>
        <w:rPr>
          <w:rFonts w:ascii="Arial" w:hAnsi="Arial" w:cs="Arial"/>
        </w:rPr>
      </w:pPr>
      <w:r w:rsidRPr="00AA5C50">
        <w:rPr>
          <w:rFonts w:ascii="Arial" w:hAnsi="Arial" w:cs="Arial"/>
        </w:rPr>
        <w:t>elektronicznej i opatruje się odpowiednio w odniesieniu do wartości postępowania kwalifikowanym podpisem elektronicznym, podpisem zaufanym lub podpisem osobistym.</w:t>
      </w:r>
    </w:p>
    <w:p w14:paraId="689FD3F5" w14:textId="77777777" w:rsidR="00F8493B" w:rsidRPr="00AA5C50" w:rsidRDefault="00F8493B" w:rsidP="009922F6">
      <w:pPr>
        <w:numPr>
          <w:ilvl w:val="0"/>
          <w:numId w:val="18"/>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14:paraId="56934D32" w14:textId="77777777" w:rsidR="00F8493B" w:rsidRPr="00790516" w:rsidRDefault="00F8493B" w:rsidP="009922F6">
      <w:pPr>
        <w:numPr>
          <w:ilvl w:val="0"/>
          <w:numId w:val="18"/>
        </w:numPr>
        <w:pBdr>
          <w:top w:val="nil"/>
          <w:left w:val="nil"/>
          <w:bottom w:val="nil"/>
          <w:right w:val="nil"/>
          <w:between w:val="nil"/>
        </w:pBdr>
        <w:spacing w:after="240" w:line="360" w:lineRule="auto"/>
        <w:ind w:left="284" w:hanging="284"/>
        <w:jc w:val="both"/>
        <w:rPr>
          <w:rFonts w:ascii="Arial" w:hAnsi="Arial" w:cs="Arial"/>
          <w:sz w:val="20"/>
          <w:szCs w:val="20"/>
        </w:rPr>
      </w:pPr>
      <w:r w:rsidRPr="00AA5C50">
        <w:rPr>
          <w:rFonts w:ascii="Arial" w:hAnsi="Arial" w:cs="Arial"/>
        </w:rPr>
        <w:t xml:space="preserve">Szczegółowa instrukcja dla Wykonawców dotycząca złożenia, zmiany i wycofania oferty znajduje się na stronie internetowej pod adresem:  </w:t>
      </w:r>
      <w:hyperlink r:id="rId32">
        <w:r w:rsidRPr="00AA5C50">
          <w:rPr>
            <w:rFonts w:ascii="Arial" w:hAnsi="Arial" w:cs="Arial"/>
            <w:color w:val="1155CC"/>
            <w:u w:val="single"/>
          </w:rPr>
          <w:t>https://platformazakupowa.pl/strona/45-instrukcje</w:t>
        </w:r>
      </w:hyperlink>
    </w:p>
    <w:p w14:paraId="6C056648" w14:textId="77777777" w:rsidR="00F8493B" w:rsidRPr="00C63C39" w:rsidRDefault="00F8493B" w:rsidP="006C4BAF">
      <w:pPr>
        <w:pStyle w:val="Nagwek2"/>
        <w:spacing w:before="240" w:after="240" w:line="319" w:lineRule="auto"/>
        <w:jc w:val="both"/>
        <w:rPr>
          <w:sz w:val="28"/>
          <w:szCs w:val="28"/>
        </w:rPr>
      </w:pPr>
      <w:bookmarkStart w:id="24" w:name="_Toc69376147"/>
      <w:r w:rsidRPr="00C63C39">
        <w:rPr>
          <w:sz w:val="28"/>
          <w:szCs w:val="28"/>
        </w:rPr>
        <w:t>XIX. Otwarcie ofert</w:t>
      </w:r>
      <w:bookmarkEnd w:id="24"/>
    </w:p>
    <w:p w14:paraId="2631C04F" w14:textId="104F5EA2" w:rsidR="00F8493B" w:rsidRPr="0084520A" w:rsidRDefault="00F8493B" w:rsidP="00C63C39">
      <w:pPr>
        <w:numPr>
          <w:ilvl w:val="0"/>
          <w:numId w:val="2"/>
        </w:numPr>
        <w:spacing w:after="0" w:line="360" w:lineRule="auto"/>
        <w:ind w:left="284" w:hanging="284"/>
        <w:jc w:val="both"/>
        <w:rPr>
          <w:rFonts w:ascii="Arial" w:hAnsi="Arial" w:cs="Arial"/>
        </w:rPr>
      </w:pPr>
      <w:r w:rsidRPr="00C63C39">
        <w:rPr>
          <w:rFonts w:ascii="Arial" w:hAnsi="Arial" w:cs="Arial"/>
        </w:rPr>
        <w:t>Otwarcie ofert nas</w:t>
      </w:r>
      <w:r w:rsidR="00C63C39">
        <w:rPr>
          <w:rFonts w:ascii="Arial" w:hAnsi="Arial" w:cs="Arial"/>
        </w:rPr>
        <w:t xml:space="preserve">tępuje niezwłocznie </w:t>
      </w:r>
      <w:r w:rsidR="00C63C39" w:rsidRPr="0084520A">
        <w:rPr>
          <w:rFonts w:ascii="Arial" w:hAnsi="Arial" w:cs="Arial"/>
        </w:rPr>
        <w:t xml:space="preserve">tj. w dniu </w:t>
      </w:r>
      <w:r w:rsidR="00BA568A" w:rsidRPr="0096021F">
        <w:rPr>
          <w:rFonts w:ascii="Arial" w:hAnsi="Arial" w:cs="Arial"/>
          <w:b/>
        </w:rPr>
        <w:t>1</w:t>
      </w:r>
      <w:r w:rsidR="00BA0698">
        <w:rPr>
          <w:rFonts w:ascii="Arial" w:hAnsi="Arial" w:cs="Arial"/>
          <w:b/>
        </w:rPr>
        <w:t>6</w:t>
      </w:r>
      <w:r w:rsidR="001E054F" w:rsidRPr="0084520A">
        <w:rPr>
          <w:rFonts w:ascii="Arial" w:hAnsi="Arial" w:cs="Arial"/>
          <w:b/>
        </w:rPr>
        <w:t xml:space="preserve">.12.2022 </w:t>
      </w:r>
      <w:r w:rsidRPr="0084520A">
        <w:rPr>
          <w:rFonts w:ascii="Arial" w:hAnsi="Arial" w:cs="Arial"/>
        </w:rPr>
        <w:t xml:space="preserve">o </w:t>
      </w:r>
      <w:r w:rsidR="00C63C39" w:rsidRPr="0084520A">
        <w:rPr>
          <w:rFonts w:ascii="Arial" w:hAnsi="Arial" w:cs="Arial"/>
        </w:rPr>
        <w:t xml:space="preserve">godz. </w:t>
      </w:r>
      <w:r w:rsidR="006E7E86" w:rsidRPr="006E7E86">
        <w:rPr>
          <w:rFonts w:ascii="Arial" w:hAnsi="Arial" w:cs="Arial"/>
          <w:b/>
        </w:rPr>
        <w:t>09</w:t>
      </w:r>
      <w:r w:rsidR="006C4BAF" w:rsidRPr="006E7E86">
        <w:rPr>
          <w:rFonts w:ascii="Arial" w:hAnsi="Arial" w:cs="Arial"/>
          <w:b/>
        </w:rPr>
        <w:t>:</w:t>
      </w:r>
      <w:r w:rsidR="006E7E86" w:rsidRPr="006E7E86">
        <w:rPr>
          <w:rFonts w:ascii="Arial" w:hAnsi="Arial" w:cs="Arial"/>
          <w:b/>
        </w:rPr>
        <w:t>15</w:t>
      </w:r>
      <w:r w:rsidRPr="006E7E86">
        <w:rPr>
          <w:rFonts w:ascii="Arial" w:hAnsi="Arial" w:cs="Arial"/>
        </w:rPr>
        <w:t xml:space="preserve"> po </w:t>
      </w:r>
      <w:r w:rsidRPr="0084520A">
        <w:rPr>
          <w:rFonts w:ascii="Arial" w:hAnsi="Arial" w:cs="Arial"/>
        </w:rPr>
        <w:t xml:space="preserve">upływie terminu składania ofert, </w:t>
      </w:r>
    </w:p>
    <w:p w14:paraId="5DAB5CC1" w14:textId="77777777"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21251F3" w14:textId="77777777"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Zamawiający poinformuje o zmianie terminu otwarcia ofert na stronie internetowej prowadzonego postępowania.</w:t>
      </w:r>
    </w:p>
    <w:p w14:paraId="63DE9817" w14:textId="2F5A1668"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Zamawiający, najpóźniej przed otwarciem ofert, udostępnia na stronie internetowej prowadzonego postępowania informację o kwocie, jaką zamierza przeznaczyć</w:t>
      </w:r>
      <w:r w:rsidR="004E469B">
        <w:rPr>
          <w:rFonts w:ascii="Arial" w:hAnsi="Arial" w:cs="Arial"/>
        </w:rPr>
        <w:t xml:space="preserve"> na </w:t>
      </w:r>
      <w:r w:rsidRPr="00C63C39">
        <w:rPr>
          <w:rFonts w:ascii="Arial" w:hAnsi="Arial" w:cs="Arial"/>
        </w:rPr>
        <w:t>sfinansowanie zamówienia.</w:t>
      </w:r>
    </w:p>
    <w:p w14:paraId="6D7D88C3" w14:textId="77777777"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Zamawiający, niezwłocznie po otwarciu ofert, udostępnia na stronie internetowej prowadzonego postępowania informacje o:</w:t>
      </w:r>
    </w:p>
    <w:p w14:paraId="03F49BF3" w14:textId="0660F00C" w:rsidR="00F8493B" w:rsidRPr="00A34EF2" w:rsidRDefault="00F8493B" w:rsidP="009922F6">
      <w:pPr>
        <w:pStyle w:val="Akapitzlist"/>
        <w:numPr>
          <w:ilvl w:val="2"/>
          <w:numId w:val="53"/>
        </w:numPr>
        <w:shd w:val="clear" w:color="auto" w:fill="FFFFFF"/>
        <w:spacing w:after="0" w:line="360" w:lineRule="auto"/>
        <w:ind w:left="567" w:hanging="283"/>
        <w:jc w:val="both"/>
        <w:rPr>
          <w:rFonts w:ascii="Arial" w:hAnsi="Arial" w:cs="Arial"/>
        </w:rPr>
      </w:pPr>
      <w:r w:rsidRPr="00A34EF2">
        <w:rPr>
          <w:rFonts w:ascii="Arial" w:hAnsi="Arial" w:cs="Arial"/>
        </w:rPr>
        <w:t>nazwach albo imionach i nazwiskach oraz siedzibach lub miejscach prowadzonej działalności gospodarczej albo miejscach zamieszkania Wykonawców, których oferty zostały otwarte;</w:t>
      </w:r>
    </w:p>
    <w:p w14:paraId="5A0F7D89" w14:textId="467C752E" w:rsidR="00F8493B" w:rsidRPr="00A34EF2" w:rsidRDefault="00F8493B" w:rsidP="009922F6">
      <w:pPr>
        <w:pStyle w:val="Akapitzlist"/>
        <w:numPr>
          <w:ilvl w:val="2"/>
          <w:numId w:val="53"/>
        </w:numPr>
        <w:shd w:val="clear" w:color="auto" w:fill="FFFFFF"/>
        <w:spacing w:after="0" w:line="360" w:lineRule="auto"/>
        <w:ind w:left="567" w:hanging="283"/>
        <w:jc w:val="both"/>
        <w:rPr>
          <w:rFonts w:ascii="Arial" w:hAnsi="Arial" w:cs="Arial"/>
        </w:rPr>
      </w:pPr>
      <w:r w:rsidRPr="00A34EF2">
        <w:rPr>
          <w:rFonts w:ascii="Arial" w:hAnsi="Arial" w:cs="Arial"/>
        </w:rPr>
        <w:t>cenach lub kosztach zawartych w ofertach.</w:t>
      </w:r>
    </w:p>
    <w:p w14:paraId="1F4FDCD2" w14:textId="5F768076" w:rsidR="00F8493B" w:rsidRPr="00C63C39" w:rsidRDefault="00F8493B" w:rsidP="00C63C39">
      <w:pPr>
        <w:shd w:val="clear" w:color="auto" w:fill="FFFFFF"/>
        <w:spacing w:line="360" w:lineRule="auto"/>
        <w:jc w:val="both"/>
        <w:rPr>
          <w:rFonts w:ascii="Arial" w:hAnsi="Arial" w:cs="Arial"/>
        </w:rPr>
      </w:pPr>
      <w:r w:rsidRPr="00C63C39">
        <w:rPr>
          <w:rFonts w:ascii="Arial" w:hAnsi="Arial" w:cs="Arial"/>
        </w:rPr>
        <w:t>Informacja zostanie opublikowana na stronie postępowania na</w:t>
      </w:r>
      <w:hyperlink r:id="rId33">
        <w:r w:rsidRPr="00C63C39">
          <w:rPr>
            <w:rFonts w:ascii="Arial" w:hAnsi="Arial" w:cs="Arial"/>
            <w:color w:val="1155CC"/>
            <w:u w:val="single"/>
          </w:rPr>
          <w:t xml:space="preserve"> platformazakupowa.pl</w:t>
        </w:r>
      </w:hyperlink>
      <w:r w:rsidR="00C63C39">
        <w:rPr>
          <w:rFonts w:ascii="Arial" w:hAnsi="Arial" w:cs="Arial"/>
        </w:rPr>
        <w:t xml:space="preserve"> w sekcji </w:t>
      </w:r>
      <w:r w:rsidRPr="00C63C39">
        <w:rPr>
          <w:rFonts w:ascii="Arial" w:hAnsi="Arial" w:cs="Arial"/>
        </w:rPr>
        <w:t>,,Komunikaty” .</w:t>
      </w:r>
    </w:p>
    <w:p w14:paraId="374A50CA" w14:textId="00836318" w:rsidR="00F8493B" w:rsidRPr="00C63C39" w:rsidRDefault="00F8493B" w:rsidP="00C63C39">
      <w:pPr>
        <w:shd w:val="clear" w:color="auto" w:fill="FFFFFF"/>
        <w:spacing w:after="0" w:line="360" w:lineRule="auto"/>
        <w:jc w:val="both"/>
        <w:rPr>
          <w:rFonts w:ascii="Arial" w:hAnsi="Arial" w:cs="Arial"/>
        </w:rPr>
      </w:pPr>
      <w:r w:rsidRPr="00C63C39">
        <w:rPr>
          <w:rFonts w:ascii="Arial" w:hAnsi="Arial" w:cs="Arial"/>
          <w:b/>
        </w:rPr>
        <w:t xml:space="preserve">Uwaga! </w:t>
      </w:r>
      <w:r w:rsidRPr="00C63C39">
        <w:rPr>
          <w:rFonts w:ascii="Arial" w:hAnsi="Arial" w:cs="Arial"/>
        </w:rPr>
        <w:t>Zgodnie z Ustawą PZP</w:t>
      </w:r>
      <w:r w:rsidRPr="00C63C39">
        <w:rPr>
          <w:rFonts w:ascii="Arial" w:hAnsi="Arial" w:cs="Arial"/>
          <w:b/>
        </w:rPr>
        <w:t xml:space="preserve"> Zamawiający nie ma obowiązku przeprowadzania jawnej sesji otwarcia ofert</w:t>
      </w:r>
      <w:r w:rsidRPr="00C63C39">
        <w:rPr>
          <w:rFonts w:ascii="Arial" w:hAnsi="Arial" w:cs="Arial"/>
        </w:rPr>
        <w:t xml:space="preserve"> w sposób jawny z udziałem Wykonawców lub transmitowania sesji otwarcia za pośrednictwem elektronicznych narzędzi do przekazu wideo on-line</w:t>
      </w:r>
      <w:r w:rsidR="00C63C39">
        <w:rPr>
          <w:rFonts w:ascii="Arial" w:hAnsi="Arial" w:cs="Arial"/>
        </w:rPr>
        <w:t>,</w:t>
      </w:r>
      <w:r w:rsidRPr="00C63C39">
        <w:rPr>
          <w:rFonts w:ascii="Arial" w:hAnsi="Arial" w:cs="Arial"/>
        </w:rPr>
        <w:t xml:space="preserve"> a ma jedynie takie uprawnienie.</w:t>
      </w:r>
    </w:p>
    <w:p w14:paraId="390A31EC" w14:textId="73D74350" w:rsidR="00F8493B" w:rsidRPr="00C63C39" w:rsidRDefault="00F8493B" w:rsidP="00C63C39">
      <w:pPr>
        <w:pStyle w:val="Nagwek2"/>
        <w:spacing w:line="360" w:lineRule="auto"/>
        <w:jc w:val="both"/>
        <w:rPr>
          <w:sz w:val="28"/>
          <w:szCs w:val="28"/>
        </w:rPr>
      </w:pPr>
      <w:bookmarkStart w:id="25" w:name="_Toc69376148"/>
      <w:r w:rsidRPr="00C63C39">
        <w:rPr>
          <w:sz w:val="28"/>
          <w:szCs w:val="28"/>
        </w:rPr>
        <w:t>XX</w:t>
      </w:r>
      <w:r w:rsidRPr="002B0C93">
        <w:rPr>
          <w:sz w:val="28"/>
          <w:szCs w:val="28"/>
        </w:rPr>
        <w:t xml:space="preserve">. Opis kryteriów oceny ofert wraz </w:t>
      </w:r>
      <w:r w:rsidR="004E469B">
        <w:rPr>
          <w:sz w:val="28"/>
          <w:szCs w:val="28"/>
        </w:rPr>
        <w:t>z podaniem wag tych kryteriów i </w:t>
      </w:r>
      <w:r w:rsidRPr="002B0C93">
        <w:rPr>
          <w:sz w:val="28"/>
          <w:szCs w:val="28"/>
        </w:rPr>
        <w:t>sposobu oceny ofert</w:t>
      </w:r>
      <w:bookmarkEnd w:id="25"/>
      <w:r w:rsidRPr="00C63C39">
        <w:rPr>
          <w:sz w:val="28"/>
          <w:szCs w:val="28"/>
        </w:rPr>
        <w:t xml:space="preserve"> </w:t>
      </w:r>
    </w:p>
    <w:p w14:paraId="456F6908" w14:textId="77777777" w:rsidR="00CA01EA" w:rsidRPr="00CA01EA" w:rsidRDefault="00CA01EA" w:rsidP="009922F6">
      <w:pPr>
        <w:numPr>
          <w:ilvl w:val="0"/>
          <w:numId w:val="20"/>
        </w:numPr>
        <w:spacing w:before="240" w:after="0" w:line="360" w:lineRule="auto"/>
        <w:ind w:left="709" w:hanging="283"/>
        <w:jc w:val="both"/>
        <w:rPr>
          <w:rFonts w:ascii="Arial" w:hAnsi="Arial" w:cs="Arial"/>
        </w:rPr>
      </w:pPr>
      <w:r w:rsidRPr="00CA01EA">
        <w:rPr>
          <w:rFonts w:ascii="Arial" w:hAnsi="Arial" w:cs="Arial"/>
        </w:rPr>
        <w:t>Przy wyborze najkorzystniejszej oferty zamawiający będzie kierował się następującymi kryteriami i odpowiadającymi im znaczeniami oraz w następujący sposób będzie oceniał spełnienie kryteriów:</w:t>
      </w:r>
    </w:p>
    <w:p w14:paraId="5E1D3F61" w14:textId="3BC3348D" w:rsidR="00CA01EA" w:rsidRPr="00CA01EA" w:rsidRDefault="00CA01EA" w:rsidP="009922F6">
      <w:pPr>
        <w:numPr>
          <w:ilvl w:val="0"/>
          <w:numId w:val="20"/>
        </w:numPr>
        <w:spacing w:before="240" w:after="0" w:line="360" w:lineRule="auto"/>
        <w:ind w:left="709" w:hanging="283"/>
        <w:jc w:val="both"/>
        <w:rPr>
          <w:rFonts w:ascii="Arial" w:hAnsi="Arial" w:cs="Arial"/>
        </w:rPr>
      </w:pPr>
      <w:r w:rsidRPr="00CA01EA">
        <w:rPr>
          <w:rFonts w:ascii="Arial" w:hAnsi="Arial" w:cs="Arial"/>
        </w:rPr>
        <w:t xml:space="preserve">Cena ofertowa </w:t>
      </w:r>
      <w:r w:rsidRPr="00CA01EA">
        <w:rPr>
          <w:rFonts w:ascii="Arial" w:hAnsi="Arial" w:cs="Arial"/>
        </w:rPr>
        <w:tab/>
      </w:r>
      <w:r w:rsidRPr="00CA01EA">
        <w:rPr>
          <w:rFonts w:ascii="Arial" w:hAnsi="Arial" w:cs="Arial"/>
        </w:rPr>
        <w:tab/>
      </w:r>
      <w:r w:rsidRPr="00CA01EA">
        <w:rPr>
          <w:rFonts w:ascii="Arial" w:hAnsi="Arial" w:cs="Arial"/>
        </w:rPr>
        <w:tab/>
      </w:r>
      <w:r w:rsidRPr="00CA01EA">
        <w:rPr>
          <w:rFonts w:ascii="Arial" w:hAnsi="Arial" w:cs="Arial"/>
        </w:rPr>
        <w:tab/>
        <w:t xml:space="preserve">                  </w:t>
      </w:r>
      <w:r w:rsidRPr="00CA01EA">
        <w:rPr>
          <w:rFonts w:ascii="Arial" w:hAnsi="Arial" w:cs="Arial"/>
        </w:rPr>
        <w:tab/>
      </w:r>
      <w:r w:rsidRPr="00CA01EA">
        <w:rPr>
          <w:rFonts w:ascii="Arial" w:hAnsi="Arial" w:cs="Arial"/>
        </w:rPr>
        <w:tab/>
        <w:t xml:space="preserve">       </w:t>
      </w:r>
      <w:r>
        <w:rPr>
          <w:rFonts w:ascii="Arial" w:hAnsi="Arial" w:cs="Arial"/>
        </w:rPr>
        <w:t>9</w:t>
      </w:r>
      <w:r w:rsidRPr="00CA01EA">
        <w:rPr>
          <w:rFonts w:ascii="Arial" w:hAnsi="Arial" w:cs="Arial"/>
        </w:rPr>
        <w:t>0 %</w:t>
      </w:r>
    </w:p>
    <w:p w14:paraId="484A713C" w14:textId="09F39B5A" w:rsidR="00CA01EA" w:rsidRPr="00CA01EA" w:rsidRDefault="003A2B14" w:rsidP="009922F6">
      <w:pPr>
        <w:numPr>
          <w:ilvl w:val="0"/>
          <w:numId w:val="20"/>
        </w:numPr>
        <w:spacing w:before="240" w:after="0" w:line="360" w:lineRule="auto"/>
        <w:ind w:left="709" w:hanging="283"/>
        <w:jc w:val="both"/>
        <w:rPr>
          <w:rFonts w:ascii="Arial" w:hAnsi="Arial" w:cs="Arial"/>
        </w:rPr>
      </w:pPr>
      <w:r>
        <w:rPr>
          <w:rFonts w:ascii="Arial" w:hAnsi="Arial" w:cs="Arial"/>
        </w:rPr>
        <w:t xml:space="preserve">Upust </w:t>
      </w:r>
      <w:r w:rsidR="00CA01EA" w:rsidRPr="00CA01EA">
        <w:rPr>
          <w:rFonts w:ascii="Arial" w:hAnsi="Arial" w:cs="Arial"/>
        </w:rPr>
        <w:t xml:space="preserve"> </w:t>
      </w:r>
      <w:r>
        <w:rPr>
          <w:rFonts w:ascii="Arial" w:hAnsi="Arial" w:cs="Arial"/>
        </w:rPr>
        <w:t xml:space="preserve">cenowy w dniu zakupu paliwa </w:t>
      </w:r>
      <w:r>
        <w:rPr>
          <w:rFonts w:ascii="Arial" w:hAnsi="Arial" w:cs="Arial"/>
        </w:rPr>
        <w:tab/>
      </w:r>
      <w:r>
        <w:rPr>
          <w:rFonts w:ascii="Arial" w:hAnsi="Arial" w:cs="Arial"/>
        </w:rPr>
        <w:tab/>
      </w:r>
      <w:r>
        <w:rPr>
          <w:rFonts w:ascii="Arial" w:hAnsi="Arial" w:cs="Arial"/>
        </w:rPr>
        <w:tab/>
        <w:t xml:space="preserve">         </w:t>
      </w:r>
      <w:r w:rsidR="00CA01EA" w:rsidRPr="00CA01EA">
        <w:rPr>
          <w:rFonts w:ascii="Arial" w:hAnsi="Arial" w:cs="Arial"/>
        </w:rPr>
        <w:t xml:space="preserve">          </w:t>
      </w:r>
      <w:r>
        <w:rPr>
          <w:rFonts w:ascii="Arial" w:hAnsi="Arial" w:cs="Arial"/>
        </w:rPr>
        <w:t>1</w:t>
      </w:r>
      <w:r w:rsidR="00CA01EA" w:rsidRPr="00CA01EA">
        <w:rPr>
          <w:rFonts w:ascii="Arial" w:hAnsi="Arial" w:cs="Arial"/>
        </w:rPr>
        <w:t xml:space="preserve">0 % </w:t>
      </w:r>
    </w:p>
    <w:p w14:paraId="3670D7CD" w14:textId="3E53699B" w:rsidR="00CA01EA" w:rsidRPr="00CA01EA" w:rsidRDefault="00CA01EA" w:rsidP="009922F6">
      <w:pPr>
        <w:numPr>
          <w:ilvl w:val="0"/>
          <w:numId w:val="20"/>
        </w:numPr>
        <w:spacing w:before="240" w:after="0" w:line="360" w:lineRule="auto"/>
        <w:ind w:left="709" w:hanging="283"/>
        <w:jc w:val="both"/>
        <w:rPr>
          <w:rFonts w:ascii="Arial" w:hAnsi="Arial" w:cs="Arial"/>
        </w:rPr>
      </w:pPr>
      <w:r w:rsidRPr="00CA01EA">
        <w:rPr>
          <w:rFonts w:ascii="Arial" w:hAnsi="Arial" w:cs="Arial"/>
        </w:rPr>
        <w:t xml:space="preserve">Oferty będą oceniane przez komisję przetargową metodą punktową w skali 100-punktowej.  </w:t>
      </w:r>
    </w:p>
    <w:p w14:paraId="68542314" w14:textId="604ACC90" w:rsidR="00CA01EA" w:rsidRPr="00CA01EA" w:rsidRDefault="00CA01EA" w:rsidP="009922F6">
      <w:pPr>
        <w:numPr>
          <w:ilvl w:val="0"/>
          <w:numId w:val="20"/>
        </w:numPr>
        <w:spacing w:before="240" w:after="0" w:line="360" w:lineRule="auto"/>
        <w:ind w:left="709" w:hanging="283"/>
        <w:jc w:val="both"/>
        <w:rPr>
          <w:rFonts w:ascii="Arial" w:hAnsi="Arial" w:cs="Arial"/>
        </w:rPr>
      </w:pPr>
      <w:r w:rsidRPr="00CA01EA">
        <w:rPr>
          <w:rFonts w:ascii="Arial" w:hAnsi="Arial" w:cs="Arial"/>
          <w:bCs/>
        </w:rPr>
        <w:t>Do porównania i oceny ofert w kryterium „Cena ofertowa” stosowany będzie wzór:</w:t>
      </w:r>
    </w:p>
    <w:p w14:paraId="5C1297A8" w14:textId="77777777" w:rsidR="003A2B14" w:rsidRDefault="003A2B14" w:rsidP="003A2B14">
      <w:pPr>
        <w:pStyle w:val="Bezodstpw"/>
        <w:ind w:left="1440"/>
      </w:pPr>
    </w:p>
    <w:p w14:paraId="3547083E" w14:textId="5A9332D9" w:rsidR="003A2B14" w:rsidRDefault="003A2B14" w:rsidP="003A2B14">
      <w:pPr>
        <w:pStyle w:val="Bezodstpw"/>
        <w:ind w:left="1440"/>
      </w:pPr>
      <w:r>
        <w:t xml:space="preserve">      </w:t>
      </w:r>
      <w:proofErr w:type="spellStart"/>
      <w:r>
        <w:t>C</w:t>
      </w:r>
      <w:r>
        <w:rPr>
          <w:vertAlign w:val="subscript"/>
        </w:rPr>
        <w:t>n</w:t>
      </w:r>
      <w:proofErr w:type="spellEnd"/>
      <w:r>
        <w:tab/>
      </w:r>
    </w:p>
    <w:p w14:paraId="74F167AD" w14:textId="77777777" w:rsidR="003A2B14" w:rsidRDefault="003A2B14" w:rsidP="003A2B14">
      <w:pPr>
        <w:pStyle w:val="Bezodstpw"/>
        <w:ind w:left="1440"/>
      </w:pPr>
      <w:r>
        <w:t xml:space="preserve">C= ------   x 100  x  znaczenie 90 %    </w:t>
      </w:r>
    </w:p>
    <w:p w14:paraId="7ED294BF" w14:textId="1C39EFCF" w:rsidR="00CA01EA" w:rsidRPr="00ED3CF4" w:rsidRDefault="003A2B14" w:rsidP="00ED3CF4">
      <w:pPr>
        <w:pStyle w:val="Bezodstpw"/>
        <w:ind w:left="1440"/>
      </w:pPr>
      <w:r>
        <w:t xml:space="preserve">      </w:t>
      </w:r>
      <w:proofErr w:type="spellStart"/>
      <w:r>
        <w:t>C</w:t>
      </w:r>
      <w:r>
        <w:rPr>
          <w:sz w:val="18"/>
          <w:szCs w:val="18"/>
        </w:rPr>
        <w:t>ob</w:t>
      </w:r>
      <w:proofErr w:type="spellEnd"/>
    </w:p>
    <w:p w14:paraId="6FA16576" w14:textId="77777777" w:rsidR="00CA01EA" w:rsidRPr="00CA01EA" w:rsidRDefault="00CA01EA" w:rsidP="00CA01EA">
      <w:pPr>
        <w:spacing w:before="240" w:after="0" w:line="360" w:lineRule="auto"/>
        <w:ind w:left="709"/>
        <w:jc w:val="both"/>
        <w:rPr>
          <w:rFonts w:ascii="Arial" w:hAnsi="Arial" w:cs="Arial"/>
        </w:rPr>
      </w:pPr>
      <w:r w:rsidRPr="00CA01EA">
        <w:rPr>
          <w:rFonts w:ascii="Arial" w:hAnsi="Arial" w:cs="Arial"/>
          <w:bCs/>
        </w:rPr>
        <w:tab/>
        <w:t>gdzie:</w:t>
      </w:r>
    </w:p>
    <w:p w14:paraId="1DBE464C" w14:textId="12E10010" w:rsidR="00CA01EA" w:rsidRPr="00CA01EA" w:rsidRDefault="00CA01EA" w:rsidP="00CA01EA">
      <w:pPr>
        <w:spacing w:before="240" w:after="0" w:line="360" w:lineRule="auto"/>
        <w:ind w:left="709"/>
        <w:jc w:val="both"/>
        <w:rPr>
          <w:rFonts w:ascii="Arial" w:hAnsi="Arial" w:cs="Arial"/>
        </w:rPr>
      </w:pPr>
      <w:r w:rsidRPr="00CA01EA">
        <w:rPr>
          <w:rFonts w:ascii="Arial" w:hAnsi="Arial" w:cs="Arial"/>
          <w:bCs/>
        </w:rPr>
        <w:t xml:space="preserve"> </w:t>
      </w:r>
      <w:r w:rsidRPr="00CA01EA">
        <w:rPr>
          <w:rFonts w:ascii="Arial" w:hAnsi="Arial" w:cs="Arial"/>
          <w:bCs/>
        </w:rPr>
        <w:tab/>
      </w:r>
      <w:proofErr w:type="spellStart"/>
      <w:r w:rsidRPr="00CA01EA">
        <w:rPr>
          <w:rFonts w:ascii="Arial" w:hAnsi="Arial" w:cs="Arial"/>
          <w:bCs/>
        </w:rPr>
        <w:t>C</w:t>
      </w:r>
      <w:r w:rsidRPr="00CA01EA">
        <w:rPr>
          <w:rFonts w:ascii="Arial" w:hAnsi="Arial" w:cs="Arial"/>
          <w:bCs/>
          <w:vertAlign w:val="subscript"/>
        </w:rPr>
        <w:t>n</w:t>
      </w:r>
      <w:proofErr w:type="spellEnd"/>
      <w:r w:rsidRPr="00CA01EA">
        <w:rPr>
          <w:rFonts w:ascii="Arial" w:hAnsi="Arial" w:cs="Arial"/>
          <w:bCs/>
          <w:vertAlign w:val="subscript"/>
        </w:rPr>
        <w:t xml:space="preserve">   </w:t>
      </w:r>
      <w:r w:rsidRPr="00CA01EA">
        <w:rPr>
          <w:rFonts w:ascii="Arial" w:hAnsi="Arial" w:cs="Arial"/>
          <w:bCs/>
        </w:rPr>
        <w:t>–  najniższa cena oferowana brutto</w:t>
      </w:r>
    </w:p>
    <w:p w14:paraId="279B90C7" w14:textId="77777777" w:rsidR="00CA01EA" w:rsidRPr="00CA01EA" w:rsidRDefault="00CA01EA" w:rsidP="00CA01EA">
      <w:pPr>
        <w:spacing w:before="240" w:after="0" w:line="360" w:lineRule="auto"/>
        <w:ind w:left="709"/>
        <w:jc w:val="both"/>
        <w:rPr>
          <w:rFonts w:ascii="Arial" w:hAnsi="Arial" w:cs="Arial"/>
        </w:rPr>
      </w:pPr>
      <w:r w:rsidRPr="00CA01EA">
        <w:rPr>
          <w:rFonts w:ascii="Arial" w:hAnsi="Arial" w:cs="Arial"/>
          <w:bCs/>
        </w:rPr>
        <w:tab/>
      </w:r>
      <w:proofErr w:type="spellStart"/>
      <w:r w:rsidRPr="00CA01EA">
        <w:rPr>
          <w:rFonts w:ascii="Arial" w:hAnsi="Arial" w:cs="Arial"/>
          <w:bCs/>
        </w:rPr>
        <w:t>C</w:t>
      </w:r>
      <w:r w:rsidRPr="00CA01EA">
        <w:rPr>
          <w:rFonts w:ascii="Arial" w:hAnsi="Arial" w:cs="Arial"/>
          <w:bCs/>
          <w:vertAlign w:val="subscript"/>
        </w:rPr>
        <w:t>ob</w:t>
      </w:r>
      <w:proofErr w:type="spellEnd"/>
      <w:r w:rsidRPr="00CA01EA">
        <w:rPr>
          <w:rFonts w:ascii="Arial" w:hAnsi="Arial" w:cs="Arial"/>
          <w:bCs/>
        </w:rPr>
        <w:t xml:space="preserve"> – cena brutto oferty badanej </w:t>
      </w:r>
    </w:p>
    <w:p w14:paraId="160DDA7E" w14:textId="03045C63" w:rsidR="00CA01EA" w:rsidRPr="00CA01EA" w:rsidRDefault="00CA01EA" w:rsidP="00CA01EA">
      <w:pPr>
        <w:spacing w:before="240" w:after="0" w:line="360" w:lineRule="auto"/>
        <w:ind w:left="284" w:firstLine="425"/>
        <w:jc w:val="both"/>
        <w:rPr>
          <w:rFonts w:ascii="Arial" w:hAnsi="Arial" w:cs="Arial"/>
        </w:rPr>
      </w:pPr>
      <w:r w:rsidRPr="00CA01EA">
        <w:rPr>
          <w:rFonts w:ascii="Arial" w:hAnsi="Arial" w:cs="Arial"/>
        </w:rPr>
        <w:t xml:space="preserve">Oferta może otrzymać maksymalnie </w:t>
      </w:r>
      <w:r>
        <w:rPr>
          <w:rFonts w:ascii="Arial" w:hAnsi="Arial" w:cs="Arial"/>
        </w:rPr>
        <w:t>9</w:t>
      </w:r>
      <w:r w:rsidRPr="00CA01EA">
        <w:rPr>
          <w:rFonts w:ascii="Arial" w:hAnsi="Arial" w:cs="Arial"/>
        </w:rPr>
        <w:t>0 pkt (1% = 1 pkt) w zakresie kryterium ceny.</w:t>
      </w:r>
    </w:p>
    <w:p w14:paraId="7260812A" w14:textId="77777777" w:rsidR="00F8493B" w:rsidRPr="00C63C39" w:rsidRDefault="00F8493B" w:rsidP="009922F6">
      <w:pPr>
        <w:numPr>
          <w:ilvl w:val="0"/>
          <w:numId w:val="20"/>
        </w:numPr>
        <w:spacing w:before="240" w:after="0" w:line="360" w:lineRule="auto"/>
        <w:ind w:left="709" w:hanging="283"/>
        <w:jc w:val="both"/>
        <w:rPr>
          <w:rFonts w:ascii="Arial" w:hAnsi="Arial" w:cs="Arial"/>
        </w:rPr>
      </w:pPr>
      <w:r w:rsidRPr="00C63C39">
        <w:rPr>
          <w:rFonts w:ascii="Arial" w:hAnsi="Arial" w:cs="Arial"/>
        </w:rPr>
        <w:t>Podstawą przyznania punktów w kryterium „cena” będzie cena ofertowa brutto podana przez Wykonawcę w Formularzu Ofertowym.</w:t>
      </w:r>
    </w:p>
    <w:p w14:paraId="7B480C0F" w14:textId="4BE1D9AF" w:rsidR="00F8493B" w:rsidRDefault="00F8493B" w:rsidP="009922F6">
      <w:pPr>
        <w:numPr>
          <w:ilvl w:val="0"/>
          <w:numId w:val="20"/>
        </w:numPr>
        <w:spacing w:after="0" w:line="360" w:lineRule="auto"/>
        <w:ind w:left="709" w:hanging="283"/>
        <w:jc w:val="both"/>
        <w:rPr>
          <w:rFonts w:ascii="Arial" w:hAnsi="Arial" w:cs="Arial"/>
        </w:rPr>
      </w:pPr>
      <w:r w:rsidRPr="00C63C39">
        <w:rPr>
          <w:rFonts w:ascii="Arial" w:hAnsi="Arial" w:cs="Arial"/>
        </w:rPr>
        <w:t xml:space="preserve">Cena ofertowa brutto musi uwzględniać wszelkie koszty jakie Wykonawca poniesie </w:t>
      </w:r>
      <w:r w:rsidR="00213BDC">
        <w:rPr>
          <w:rFonts w:ascii="Arial" w:hAnsi="Arial" w:cs="Arial"/>
        </w:rPr>
        <w:t xml:space="preserve"> </w:t>
      </w:r>
      <w:r w:rsidR="00922154">
        <w:rPr>
          <w:rFonts w:ascii="Arial" w:hAnsi="Arial" w:cs="Arial"/>
        </w:rPr>
        <w:t>w </w:t>
      </w:r>
      <w:r w:rsidRPr="00C63C39">
        <w:rPr>
          <w:rFonts w:ascii="Arial" w:hAnsi="Arial" w:cs="Arial"/>
        </w:rPr>
        <w:t>związku z realizacją przedmiotu zamówienia.</w:t>
      </w:r>
    </w:p>
    <w:p w14:paraId="6044288B" w14:textId="410047E4" w:rsidR="00D20C66" w:rsidRPr="0084520A" w:rsidRDefault="0054004B" w:rsidP="00D20C66">
      <w:pPr>
        <w:numPr>
          <w:ilvl w:val="0"/>
          <w:numId w:val="20"/>
        </w:numPr>
        <w:spacing w:after="0" w:line="360" w:lineRule="auto"/>
        <w:ind w:left="709" w:hanging="283"/>
        <w:jc w:val="both"/>
        <w:rPr>
          <w:rFonts w:ascii="Arial" w:hAnsi="Arial" w:cs="Arial"/>
        </w:rPr>
      </w:pPr>
      <w:r>
        <w:rPr>
          <w:rFonts w:ascii="Arial" w:hAnsi="Arial" w:cs="Arial"/>
        </w:rPr>
        <w:t>O</w:t>
      </w:r>
      <w:r w:rsidR="00D20C66" w:rsidRPr="00ED3CF4">
        <w:rPr>
          <w:rFonts w:ascii="Arial" w:hAnsi="Arial" w:cs="Arial"/>
        </w:rPr>
        <w:t xml:space="preserve">pust dot. będzie dziennej ceny sprzedaży paliwa obowiązującej na stacji, należy go podać w wysokości groszy/litr przy zakupie każdego rodzaju paliwa, </w:t>
      </w:r>
      <w:r>
        <w:rPr>
          <w:rFonts w:ascii="Arial" w:hAnsi="Arial" w:cs="Arial"/>
        </w:rPr>
        <w:t>zaoferowanie o</w:t>
      </w:r>
      <w:r w:rsidR="00D20C66" w:rsidRPr="0084520A">
        <w:rPr>
          <w:rFonts w:ascii="Arial" w:hAnsi="Arial" w:cs="Arial"/>
        </w:rPr>
        <w:t xml:space="preserve">pustu w wysokości 0 groszy spowoduje odrzucenie oferty. </w:t>
      </w:r>
    </w:p>
    <w:p w14:paraId="73D80C16" w14:textId="7C1E1426" w:rsidR="00F8493B" w:rsidRPr="00C63C39" w:rsidRDefault="00F8493B" w:rsidP="009922F6">
      <w:pPr>
        <w:numPr>
          <w:ilvl w:val="0"/>
          <w:numId w:val="11"/>
        </w:numPr>
        <w:spacing w:after="0" w:line="360" w:lineRule="auto"/>
        <w:ind w:left="448" w:hanging="426"/>
        <w:jc w:val="both"/>
        <w:rPr>
          <w:rFonts w:ascii="Arial" w:hAnsi="Arial" w:cs="Arial"/>
        </w:rPr>
      </w:pPr>
      <w:r w:rsidRPr="00C63C39">
        <w:rPr>
          <w:rFonts w:ascii="Arial" w:hAnsi="Arial" w:cs="Arial"/>
        </w:rPr>
        <w:t>Punktacja przyznawana ofertom będzie liczona</w:t>
      </w:r>
      <w:r w:rsidR="00922154">
        <w:rPr>
          <w:rFonts w:ascii="Arial" w:hAnsi="Arial" w:cs="Arial"/>
        </w:rPr>
        <w:t xml:space="preserve"> z dokładnością do dwóch miejsc </w:t>
      </w:r>
      <w:r w:rsidRPr="00C63C39">
        <w:rPr>
          <w:rFonts w:ascii="Arial" w:hAnsi="Arial" w:cs="Arial"/>
        </w:rPr>
        <w:t>po przecinku, zgodnie z zasadami arytmetyki.</w:t>
      </w:r>
    </w:p>
    <w:p w14:paraId="4254A14D" w14:textId="77777777" w:rsidR="00F8493B" w:rsidRPr="00C63C39" w:rsidRDefault="00F8493B" w:rsidP="009922F6">
      <w:pPr>
        <w:numPr>
          <w:ilvl w:val="0"/>
          <w:numId w:val="11"/>
        </w:numPr>
        <w:spacing w:after="0" w:line="360" w:lineRule="auto"/>
        <w:ind w:left="448" w:hanging="426"/>
        <w:jc w:val="both"/>
        <w:rPr>
          <w:rFonts w:ascii="Arial" w:hAnsi="Arial" w:cs="Arial"/>
        </w:rPr>
      </w:pPr>
      <w:r w:rsidRPr="00C63C39">
        <w:rPr>
          <w:rFonts w:ascii="Arial" w:hAnsi="Arial" w:cs="Arial"/>
        </w:rPr>
        <w:t>W toku badania i oceny ofert Zamawiający może żądać od Wykonawcy wyjaśnień dotyczących treści złożonej oferty, w tym zaoferowanej ceny.</w:t>
      </w:r>
    </w:p>
    <w:p w14:paraId="43BCE3CF" w14:textId="4AC4534D" w:rsidR="00F8493B" w:rsidRPr="00C63C39" w:rsidRDefault="00F8493B" w:rsidP="009922F6">
      <w:pPr>
        <w:numPr>
          <w:ilvl w:val="0"/>
          <w:numId w:val="11"/>
        </w:numPr>
        <w:spacing w:after="0" w:line="360" w:lineRule="auto"/>
        <w:ind w:left="448" w:hanging="425"/>
        <w:jc w:val="both"/>
        <w:rPr>
          <w:rFonts w:ascii="Arial" w:hAnsi="Arial" w:cs="Arial"/>
        </w:rPr>
      </w:pPr>
      <w:r w:rsidRPr="00C63C39">
        <w:rPr>
          <w:rFonts w:ascii="Arial" w:hAnsi="Arial" w:cs="Arial"/>
        </w:rPr>
        <w:t>Zamawiający udzieli zamówienia Wykonawcy,</w:t>
      </w:r>
      <w:r w:rsidR="002F0B53">
        <w:rPr>
          <w:rFonts w:ascii="Arial" w:hAnsi="Arial" w:cs="Arial"/>
        </w:rPr>
        <w:t xml:space="preserve"> którego oferta zostanie uznana za </w:t>
      </w:r>
      <w:r w:rsidRPr="00C63C39">
        <w:rPr>
          <w:rFonts w:ascii="Arial" w:hAnsi="Arial" w:cs="Arial"/>
        </w:rPr>
        <w:t>najkorzystniejszą.</w:t>
      </w:r>
    </w:p>
    <w:p w14:paraId="407C5810" w14:textId="77777777" w:rsidR="00F8493B" w:rsidRPr="00147B27" w:rsidRDefault="00F8493B" w:rsidP="00213BDC">
      <w:pPr>
        <w:pStyle w:val="Nagwek2"/>
        <w:spacing w:before="240" w:after="240" w:line="360" w:lineRule="auto"/>
        <w:jc w:val="both"/>
        <w:rPr>
          <w:sz w:val="28"/>
          <w:szCs w:val="28"/>
        </w:rPr>
      </w:pPr>
      <w:bookmarkStart w:id="26" w:name="_Toc69376149"/>
      <w:r w:rsidRPr="00147B27">
        <w:rPr>
          <w:sz w:val="28"/>
          <w:szCs w:val="28"/>
        </w:rPr>
        <w:t>XXI. Informacje o formalnościach, jakie powinny być dopełnione po wyborze oferty w celu zawarcia umowy</w:t>
      </w:r>
      <w:bookmarkEnd w:id="26"/>
    </w:p>
    <w:p w14:paraId="7D4B2BCF" w14:textId="77777777" w:rsidR="00F8493B" w:rsidRPr="00147B27" w:rsidRDefault="00F8493B" w:rsidP="00147B27">
      <w:pPr>
        <w:numPr>
          <w:ilvl w:val="0"/>
          <w:numId w:val="6"/>
        </w:numPr>
        <w:spacing w:before="240" w:after="0" w:line="360" w:lineRule="auto"/>
        <w:ind w:left="462" w:hanging="426"/>
        <w:jc w:val="both"/>
        <w:rPr>
          <w:rFonts w:ascii="Arial" w:hAnsi="Arial" w:cs="Arial"/>
        </w:rPr>
      </w:pPr>
      <w:r w:rsidRPr="00147B27">
        <w:rPr>
          <w:rFonts w:ascii="Arial" w:hAnsi="Arial" w:cs="Arial"/>
        </w:rPr>
        <w:t xml:space="preserve">Zamawiający zawiera umowę w sprawie zamówienia publicznego w terminie nie krótszym </w:t>
      </w:r>
      <w:r w:rsidRPr="00F25E39">
        <w:rPr>
          <w:rFonts w:ascii="Arial" w:hAnsi="Arial" w:cs="Arial"/>
        </w:rPr>
        <w:t>niż 5 dni od</w:t>
      </w:r>
      <w:r w:rsidRPr="00147B27">
        <w:rPr>
          <w:rFonts w:ascii="Arial" w:hAnsi="Arial" w:cs="Arial"/>
        </w:rPr>
        <w:t xml:space="preserve"> dnia przesłania zawiadomienia o wyborze najkorzystniejszej oferty.</w:t>
      </w:r>
    </w:p>
    <w:p w14:paraId="47DCA7C6" w14:textId="77777777" w:rsidR="00F8493B" w:rsidRPr="00147B27" w:rsidRDefault="00F8493B" w:rsidP="00147B27">
      <w:pPr>
        <w:numPr>
          <w:ilvl w:val="0"/>
          <w:numId w:val="6"/>
        </w:numPr>
        <w:spacing w:after="0" w:line="360" w:lineRule="auto"/>
        <w:ind w:left="462" w:hanging="426"/>
        <w:jc w:val="both"/>
        <w:rPr>
          <w:rFonts w:ascii="Arial" w:hAnsi="Arial" w:cs="Arial"/>
        </w:rPr>
      </w:pPr>
      <w:r w:rsidRPr="00147B27">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71D2F44" w14:textId="5F4CE0BB" w:rsidR="00F8493B" w:rsidRPr="00147B27" w:rsidRDefault="00F8493B" w:rsidP="00147B27">
      <w:pPr>
        <w:numPr>
          <w:ilvl w:val="0"/>
          <w:numId w:val="6"/>
        </w:numPr>
        <w:spacing w:after="0" w:line="360" w:lineRule="auto"/>
        <w:ind w:left="462" w:hanging="426"/>
        <w:jc w:val="both"/>
        <w:rPr>
          <w:rFonts w:ascii="Arial" w:hAnsi="Arial" w:cs="Arial"/>
        </w:rPr>
      </w:pPr>
      <w:r w:rsidRPr="00147B27">
        <w:rPr>
          <w:rFonts w:ascii="Arial" w:hAnsi="Arial" w:cs="Arial"/>
        </w:rPr>
        <w:t>W przypadku wyboru oferty złożonej przez Wykonawców wspólnie ubiegających się o</w:t>
      </w:r>
      <w:r w:rsidR="0004090B">
        <w:rPr>
          <w:rFonts w:ascii="Arial" w:hAnsi="Arial" w:cs="Arial"/>
        </w:rPr>
        <w:t> </w:t>
      </w:r>
      <w:r w:rsidRPr="00147B27">
        <w:rPr>
          <w:rFonts w:ascii="Arial" w:hAnsi="Arial" w:cs="Arial"/>
        </w:rPr>
        <w:t>udzielenie zamówienia Zamawiający zastrzega sobie prawo żądania przed zawarciem umowy w sprawie zamówienia publicznego umowy regulującej współpracę tych Wykonawców.</w:t>
      </w:r>
    </w:p>
    <w:p w14:paraId="35AB49D3" w14:textId="77777777" w:rsidR="00F8493B" w:rsidRPr="00147B27" w:rsidRDefault="00F8493B" w:rsidP="00147B27">
      <w:pPr>
        <w:numPr>
          <w:ilvl w:val="0"/>
          <w:numId w:val="6"/>
        </w:numPr>
        <w:spacing w:after="0" w:line="360" w:lineRule="auto"/>
        <w:ind w:left="462" w:hanging="426"/>
        <w:jc w:val="both"/>
        <w:rPr>
          <w:rFonts w:ascii="Arial" w:hAnsi="Arial" w:cs="Arial"/>
        </w:rPr>
      </w:pPr>
      <w:r w:rsidRPr="00147B27">
        <w:rPr>
          <w:rFonts w:ascii="Arial" w:hAnsi="Arial" w:cs="Arial"/>
        </w:rPr>
        <w:t>Wykonawca będzie zobowiązany do podpisania umowy w miejscu i terminie wskazanym przez Zamawiającego.</w:t>
      </w:r>
    </w:p>
    <w:p w14:paraId="073C02E4" w14:textId="77777777" w:rsidR="00F8493B" w:rsidRPr="00147B27" w:rsidRDefault="00F8493B" w:rsidP="00213BDC">
      <w:pPr>
        <w:pStyle w:val="Nagwek2"/>
        <w:spacing w:before="240" w:after="240" w:line="360" w:lineRule="auto"/>
        <w:jc w:val="both"/>
        <w:rPr>
          <w:sz w:val="28"/>
          <w:szCs w:val="28"/>
        </w:rPr>
      </w:pPr>
      <w:bookmarkStart w:id="27" w:name="_Toc69376150"/>
      <w:r w:rsidRPr="00147B27">
        <w:rPr>
          <w:sz w:val="28"/>
          <w:szCs w:val="28"/>
        </w:rPr>
        <w:t>XXII. Wymagania dotyczące zabezpieczenia należytego wykonania umowy</w:t>
      </w:r>
      <w:bookmarkEnd w:id="27"/>
    </w:p>
    <w:p w14:paraId="24479323" w14:textId="77777777" w:rsidR="00F8493B" w:rsidRPr="00147B27" w:rsidRDefault="00F8493B" w:rsidP="00147B27">
      <w:pPr>
        <w:spacing w:after="0" w:line="360" w:lineRule="auto"/>
        <w:jc w:val="both"/>
        <w:rPr>
          <w:rFonts w:ascii="Arial" w:hAnsi="Arial" w:cs="Arial"/>
        </w:rPr>
      </w:pPr>
      <w:r w:rsidRPr="00147B27">
        <w:rPr>
          <w:rFonts w:ascii="Arial" w:hAnsi="Arial" w:cs="Arial"/>
        </w:rPr>
        <w:t xml:space="preserve">Zamawiający </w:t>
      </w:r>
      <w:r w:rsidRPr="00147B27">
        <w:rPr>
          <w:rFonts w:ascii="Arial" w:hAnsi="Arial" w:cs="Arial"/>
          <w:b/>
        </w:rPr>
        <w:t>nie wymaga</w:t>
      </w:r>
      <w:r w:rsidRPr="00147B27">
        <w:rPr>
          <w:rFonts w:ascii="Arial" w:hAnsi="Arial" w:cs="Arial"/>
        </w:rPr>
        <w:t xml:space="preserve"> wniesienia zabezpieczenia należytego wykonania umowy.</w:t>
      </w:r>
    </w:p>
    <w:p w14:paraId="68E462EE" w14:textId="77777777" w:rsidR="00F8493B" w:rsidRPr="00147B27" w:rsidRDefault="00F8493B" w:rsidP="00213BDC">
      <w:pPr>
        <w:pStyle w:val="Nagwek2"/>
        <w:spacing w:before="240" w:after="240" w:line="319" w:lineRule="auto"/>
        <w:jc w:val="both"/>
        <w:rPr>
          <w:sz w:val="28"/>
          <w:szCs w:val="28"/>
        </w:rPr>
      </w:pPr>
      <w:bookmarkStart w:id="28" w:name="_Toc69376151"/>
      <w:r w:rsidRPr="00147B27">
        <w:rPr>
          <w:sz w:val="28"/>
          <w:szCs w:val="28"/>
        </w:rPr>
        <w:t>XXIII. Informacje o treści zawieranej umowy oraz możliwości jej zmiany</w:t>
      </w:r>
      <w:bookmarkEnd w:id="28"/>
      <w:r w:rsidRPr="00147B27">
        <w:rPr>
          <w:sz w:val="28"/>
          <w:szCs w:val="28"/>
        </w:rPr>
        <w:t xml:space="preserve"> </w:t>
      </w:r>
    </w:p>
    <w:p w14:paraId="1CB42DAA" w14:textId="77777777" w:rsidR="00F8493B" w:rsidRPr="00FF16CC" w:rsidRDefault="00F8493B" w:rsidP="009922F6">
      <w:pPr>
        <w:numPr>
          <w:ilvl w:val="3"/>
          <w:numId w:val="12"/>
        </w:numPr>
        <w:spacing w:before="240" w:after="0" w:line="360" w:lineRule="auto"/>
        <w:ind w:left="284" w:hanging="284"/>
        <w:jc w:val="both"/>
        <w:rPr>
          <w:rFonts w:ascii="Arial" w:hAnsi="Arial" w:cs="Arial"/>
        </w:rPr>
      </w:pPr>
      <w:r w:rsidRPr="00FF16CC">
        <w:rPr>
          <w:rFonts w:ascii="Arial" w:hAnsi="Arial" w:cs="Arial"/>
        </w:rPr>
        <w:t xml:space="preserve">Wybrany Wykonawca jest zobowiązany do zawarcia umowy w sprawie zamówienia publicznego na warunkach określonych we Wzorze Umowy, stanowiącym </w:t>
      </w:r>
      <w:r w:rsidRPr="00FF16CC">
        <w:rPr>
          <w:rFonts w:ascii="Arial" w:hAnsi="Arial" w:cs="Arial"/>
          <w:b/>
        </w:rPr>
        <w:t>załącznik nr 6 do SWZ</w:t>
      </w:r>
      <w:r w:rsidRPr="00FF16CC">
        <w:rPr>
          <w:rFonts w:ascii="Arial" w:hAnsi="Arial" w:cs="Arial"/>
        </w:rPr>
        <w:t>.</w:t>
      </w:r>
    </w:p>
    <w:p w14:paraId="47488722" w14:textId="77777777" w:rsidR="00F8493B" w:rsidRPr="00147B27" w:rsidRDefault="00F8493B" w:rsidP="009922F6">
      <w:pPr>
        <w:numPr>
          <w:ilvl w:val="3"/>
          <w:numId w:val="12"/>
        </w:numPr>
        <w:spacing w:after="0" w:line="360" w:lineRule="auto"/>
        <w:ind w:left="284" w:hanging="284"/>
        <w:jc w:val="both"/>
        <w:rPr>
          <w:rFonts w:ascii="Arial" w:hAnsi="Arial" w:cs="Arial"/>
        </w:rPr>
      </w:pPr>
      <w:r w:rsidRPr="00147B27">
        <w:rPr>
          <w:rFonts w:ascii="Arial" w:hAnsi="Arial" w:cs="Arial"/>
        </w:rPr>
        <w:t>Zakres świadczenia Wykonawcy wynikający z umowy jest tożsamy z jego zobowiązaniem zawartym w ofercie.</w:t>
      </w:r>
    </w:p>
    <w:p w14:paraId="4474FBEB" w14:textId="77777777" w:rsidR="00F8493B" w:rsidRPr="00FF16CC" w:rsidRDefault="00F8493B" w:rsidP="009922F6">
      <w:pPr>
        <w:numPr>
          <w:ilvl w:val="3"/>
          <w:numId w:val="12"/>
        </w:numPr>
        <w:spacing w:after="0" w:line="360" w:lineRule="auto"/>
        <w:ind w:left="284" w:hanging="284"/>
        <w:jc w:val="both"/>
        <w:rPr>
          <w:rFonts w:ascii="Arial" w:hAnsi="Arial" w:cs="Arial"/>
        </w:rPr>
      </w:pPr>
      <w:r w:rsidRPr="00FF16CC">
        <w:rPr>
          <w:rFonts w:ascii="Arial" w:hAnsi="Arial" w:cs="Arial"/>
        </w:rPr>
        <w:t xml:space="preserve">Zamawiający przewiduje możliwość zmiany zawartej umowy w stosunku do treści wybranej oferty w zakresie uregulowanym w art. 454-455 PZP oraz wskazanym we Wzorze Umowy, stanowiącym </w:t>
      </w:r>
      <w:r w:rsidRPr="00FF16CC">
        <w:rPr>
          <w:rFonts w:ascii="Arial" w:hAnsi="Arial" w:cs="Arial"/>
          <w:b/>
        </w:rPr>
        <w:t>załącznik nr 6 do SWZ</w:t>
      </w:r>
      <w:r w:rsidRPr="00FF16CC">
        <w:rPr>
          <w:rFonts w:ascii="Arial" w:hAnsi="Arial" w:cs="Arial"/>
        </w:rPr>
        <w:t>.</w:t>
      </w:r>
    </w:p>
    <w:p w14:paraId="56F134AC" w14:textId="77777777" w:rsidR="00F8493B" w:rsidRPr="00147B27" w:rsidRDefault="00F8493B" w:rsidP="009922F6">
      <w:pPr>
        <w:numPr>
          <w:ilvl w:val="3"/>
          <w:numId w:val="12"/>
        </w:numPr>
        <w:spacing w:after="0" w:line="360" w:lineRule="auto"/>
        <w:ind w:left="284" w:hanging="284"/>
        <w:jc w:val="both"/>
        <w:rPr>
          <w:rFonts w:ascii="Arial" w:hAnsi="Arial" w:cs="Arial"/>
        </w:rPr>
      </w:pPr>
      <w:r w:rsidRPr="00147B27">
        <w:rPr>
          <w:rFonts w:ascii="Arial" w:hAnsi="Arial" w:cs="Arial"/>
        </w:rPr>
        <w:t>Zmiana umowy wymaga dla swej ważności, pod rygorem nieważności, zachowania formy pisemnej.</w:t>
      </w:r>
    </w:p>
    <w:p w14:paraId="7E7E7D34" w14:textId="77777777" w:rsidR="00F8493B" w:rsidRPr="00147B27" w:rsidRDefault="00F8493B" w:rsidP="00FF16CC">
      <w:pPr>
        <w:pStyle w:val="Nagwek2"/>
        <w:spacing w:before="240" w:after="240" w:line="319" w:lineRule="auto"/>
        <w:jc w:val="both"/>
        <w:rPr>
          <w:sz w:val="28"/>
          <w:szCs w:val="28"/>
        </w:rPr>
      </w:pPr>
      <w:bookmarkStart w:id="29" w:name="_Toc69376152"/>
      <w:r w:rsidRPr="00147B27">
        <w:rPr>
          <w:sz w:val="28"/>
          <w:szCs w:val="28"/>
        </w:rPr>
        <w:t>XXIV. Pouczenie o środkach ochrony prawnej przysługujących Wykonawcy</w:t>
      </w:r>
      <w:bookmarkEnd w:id="29"/>
    </w:p>
    <w:p w14:paraId="5596221C" w14:textId="6786D646" w:rsidR="00F8493B" w:rsidRPr="00147B27" w:rsidRDefault="00F8493B" w:rsidP="00147B27">
      <w:pPr>
        <w:numPr>
          <w:ilvl w:val="0"/>
          <w:numId w:val="5"/>
        </w:numPr>
        <w:spacing w:before="240" w:after="0" w:line="360" w:lineRule="auto"/>
        <w:ind w:left="426"/>
        <w:jc w:val="both"/>
        <w:rPr>
          <w:rFonts w:ascii="Arial" w:hAnsi="Arial" w:cs="Arial"/>
        </w:rPr>
      </w:pPr>
      <w:r w:rsidRPr="00147B27">
        <w:rPr>
          <w:rFonts w:ascii="Arial" w:hAnsi="Arial" w:cs="Aria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w:t>
      </w:r>
      <w:r w:rsidR="00FF16CC">
        <w:rPr>
          <w:rFonts w:ascii="Arial" w:hAnsi="Arial" w:cs="Arial"/>
        </w:rPr>
        <w:t xml:space="preserve">mawiającego przepisów ustawy </w:t>
      </w:r>
      <w:r w:rsidR="00A94BD7" w:rsidRPr="00790516">
        <w:rPr>
          <w:rFonts w:ascii="Arial" w:hAnsi="Arial" w:cs="Arial"/>
        </w:rPr>
        <w:t>PZP</w:t>
      </w:r>
      <w:r w:rsidR="00147B27">
        <w:rPr>
          <w:rFonts w:ascii="Arial" w:hAnsi="Arial" w:cs="Arial"/>
        </w:rPr>
        <w:t>.</w:t>
      </w:r>
      <w:r w:rsidRPr="00147B27">
        <w:rPr>
          <w:rFonts w:ascii="Arial" w:hAnsi="Arial" w:cs="Arial"/>
        </w:rPr>
        <w:t xml:space="preserve"> </w:t>
      </w:r>
    </w:p>
    <w:p w14:paraId="7BA76D80" w14:textId="48030E94"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Środki ochrony prawnej wobec ogłoszenia wszczynającego postępowanie o udzielenie zamówienia lub ogłoszenia o konkursie oraz dokumentów zamówienia przysługują również organizacjom wpisanym na listę, o k</w:t>
      </w:r>
      <w:r w:rsidR="00FF16CC">
        <w:rPr>
          <w:rFonts w:ascii="Arial" w:hAnsi="Arial" w:cs="Arial"/>
        </w:rPr>
        <w:t xml:space="preserve">tórej mowa w art. 469 pkt 15 </w:t>
      </w:r>
      <w:r w:rsidR="00A94BD7" w:rsidRPr="00790516">
        <w:rPr>
          <w:rFonts w:ascii="Arial" w:hAnsi="Arial" w:cs="Arial"/>
        </w:rPr>
        <w:t>PZP</w:t>
      </w:r>
      <w:r w:rsidRPr="00147B27">
        <w:rPr>
          <w:rFonts w:ascii="Arial" w:hAnsi="Arial" w:cs="Arial"/>
        </w:rPr>
        <w:t xml:space="preserve"> oraz Rzecznikowi Małych i Średnich Przedsiębiorców.</w:t>
      </w:r>
    </w:p>
    <w:p w14:paraId="6120C5D4"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Odwołanie przysługuje na:</w:t>
      </w:r>
    </w:p>
    <w:p w14:paraId="41523972" w14:textId="2B945E1B" w:rsidR="00F8493B" w:rsidRPr="00832E75" w:rsidRDefault="00F8493B" w:rsidP="009922F6">
      <w:pPr>
        <w:pStyle w:val="Akapitzlist"/>
        <w:numPr>
          <w:ilvl w:val="2"/>
          <w:numId w:val="54"/>
        </w:numPr>
        <w:spacing w:after="0" w:line="360" w:lineRule="auto"/>
        <w:ind w:left="709" w:hanging="283"/>
        <w:jc w:val="both"/>
        <w:rPr>
          <w:rFonts w:ascii="Arial" w:hAnsi="Arial" w:cs="Arial"/>
        </w:rPr>
      </w:pPr>
      <w:r w:rsidRPr="00832E75">
        <w:rPr>
          <w:rFonts w:ascii="Arial" w:hAnsi="Arial" w:cs="Arial"/>
        </w:rPr>
        <w:t xml:space="preserve">niezgodną z przepisami ustawy czynność Zamawiającego, podjętą w postępowaniu </w:t>
      </w:r>
      <w:r w:rsidR="0061613B">
        <w:rPr>
          <w:rFonts w:ascii="Arial" w:hAnsi="Arial" w:cs="Arial"/>
        </w:rPr>
        <w:t>o </w:t>
      </w:r>
      <w:r w:rsidRPr="00832E75">
        <w:rPr>
          <w:rFonts w:ascii="Arial" w:hAnsi="Arial" w:cs="Arial"/>
        </w:rPr>
        <w:t>udzielenie zamówienia, w tym na projektowane postanowienie umowy;</w:t>
      </w:r>
    </w:p>
    <w:p w14:paraId="0A72A5AE" w14:textId="17EB964E" w:rsidR="00F8493B" w:rsidRPr="00832E75" w:rsidRDefault="00F8493B" w:rsidP="009922F6">
      <w:pPr>
        <w:pStyle w:val="Akapitzlist"/>
        <w:numPr>
          <w:ilvl w:val="2"/>
          <w:numId w:val="54"/>
        </w:numPr>
        <w:spacing w:after="0" w:line="360" w:lineRule="auto"/>
        <w:ind w:left="709" w:hanging="283"/>
        <w:jc w:val="both"/>
        <w:rPr>
          <w:rFonts w:ascii="Arial" w:hAnsi="Arial" w:cs="Arial"/>
        </w:rPr>
      </w:pPr>
      <w:r w:rsidRPr="00832E75">
        <w:rPr>
          <w:rFonts w:ascii="Arial" w:hAnsi="Arial" w:cs="Arial"/>
        </w:rPr>
        <w:t>zaniechanie czynności w postępowaniu o udzielenie zamówienia do której zamawiający był obowiązany na podstawie ustawy;</w:t>
      </w:r>
    </w:p>
    <w:p w14:paraId="6B4AC0D3"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2DD45CD5"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Odwołanie wobec treści ogłoszenia lub treści SWZ wnosi się w terminie 5 dni od dnia zamieszczenia ogłoszenia w Biuletynie Zamówień Publicznych lub treści SWZ na stronie internetowej.</w:t>
      </w:r>
    </w:p>
    <w:p w14:paraId="46FA2CB9"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Odwołanie wnosi się w terminie:</w:t>
      </w:r>
    </w:p>
    <w:p w14:paraId="06928AC7" w14:textId="77777777" w:rsidR="00F8493B" w:rsidRPr="00147B27" w:rsidRDefault="00F8493B" w:rsidP="00147B27">
      <w:pPr>
        <w:spacing w:after="0" w:line="360" w:lineRule="auto"/>
        <w:ind w:left="709" w:hanging="425"/>
        <w:jc w:val="both"/>
        <w:rPr>
          <w:rFonts w:ascii="Arial" w:hAnsi="Arial" w:cs="Arial"/>
        </w:rPr>
      </w:pPr>
      <w:r w:rsidRPr="00147B27">
        <w:rPr>
          <w:rFonts w:ascii="Arial" w:hAnsi="Arial" w:cs="Arial"/>
        </w:rPr>
        <w:t>1)</w:t>
      </w:r>
      <w:r w:rsidRPr="00147B27">
        <w:rPr>
          <w:rFonts w:ascii="Arial" w:hAnsi="Arial" w:cs="Arial"/>
        </w:rPr>
        <w:tab/>
        <w:t>5 dni od dnia przekazania informacji o czynności zamawiającego stanowiącej podstawę jego wniesienia, jeżeli informacja została przekazana przy użyciu środków komunikacji elektronicznej,</w:t>
      </w:r>
    </w:p>
    <w:p w14:paraId="3EE2B867" w14:textId="77777777" w:rsidR="00F8493B" w:rsidRPr="00147B27" w:rsidRDefault="00F8493B" w:rsidP="00147B27">
      <w:pPr>
        <w:spacing w:after="0" w:line="360" w:lineRule="auto"/>
        <w:ind w:left="709" w:hanging="425"/>
        <w:jc w:val="both"/>
        <w:rPr>
          <w:rFonts w:ascii="Arial" w:hAnsi="Arial" w:cs="Arial"/>
        </w:rPr>
      </w:pPr>
      <w:r w:rsidRPr="00147B27">
        <w:rPr>
          <w:rFonts w:ascii="Arial" w:hAnsi="Arial" w:cs="Arial"/>
        </w:rPr>
        <w:t>2)</w:t>
      </w:r>
      <w:r w:rsidRPr="00147B27">
        <w:rPr>
          <w:rFonts w:ascii="Arial" w:hAnsi="Arial" w:cs="Arial"/>
        </w:rPr>
        <w:tab/>
        <w:t>10 dni od dnia przekazania informacji o czynności zamawiającego stanowiącej podstawę jego wniesienia, jeżeli informacja została przekazana w sposób inny niż określony w pkt 1).</w:t>
      </w:r>
    </w:p>
    <w:p w14:paraId="1AC92588" w14:textId="2E5804EA"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r w:rsidR="00832E75">
        <w:rPr>
          <w:rFonts w:ascii="Arial" w:hAnsi="Arial" w:cs="Arial"/>
        </w:rPr>
        <w:t>.</w:t>
      </w:r>
    </w:p>
    <w:p w14:paraId="31B18B47"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Na orzeczenie Izby oraz postanowienie Prezesa Izby, o którym mowa w art. 519 ust. 1 ustawy PZP, stronom oraz uczestnikom postępowania odwoławczego przysługuje skarga do sądu.</w:t>
      </w:r>
    </w:p>
    <w:p w14:paraId="0338F777"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3B7A4D73" w14:textId="7609B540" w:rsidR="00F8493B" w:rsidRDefault="00F8493B" w:rsidP="00147B27">
      <w:pPr>
        <w:numPr>
          <w:ilvl w:val="0"/>
          <w:numId w:val="5"/>
        </w:numPr>
        <w:spacing w:after="0" w:line="360" w:lineRule="auto"/>
        <w:ind w:left="426"/>
        <w:jc w:val="both"/>
        <w:rPr>
          <w:rFonts w:ascii="Arial" w:hAnsi="Arial" w:cs="Arial"/>
        </w:rPr>
      </w:pPr>
      <w:r w:rsidRPr="00147B27">
        <w:rPr>
          <w:rFonts w:ascii="Arial" w:hAnsi="Arial" w:cs="Arial"/>
        </w:rPr>
        <w:t>Skargę wnosi się do Sądu Okręgowego w Warszawie - sądu zamówień publicznych, zwanego dalej "sądem zamówień publicznych".</w:t>
      </w:r>
    </w:p>
    <w:p w14:paraId="5DF9F79D" w14:textId="6C715509"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Skargę wnosi się za pośrednictwem Prezesa Izby, w terminie 14 dni od dnia doręczenia orzeczenia Izby lub postanowienia Prezesa Izby, o którym m</w:t>
      </w:r>
      <w:r w:rsidR="00832E75">
        <w:rPr>
          <w:rFonts w:ascii="Arial" w:hAnsi="Arial" w:cs="Arial"/>
        </w:rPr>
        <w:t xml:space="preserve">owa w art. 519 ust. 1 ustawy </w:t>
      </w:r>
      <w:proofErr w:type="spellStart"/>
      <w:r w:rsidR="00832E75">
        <w:rPr>
          <w:rFonts w:ascii="Arial" w:hAnsi="Arial" w:cs="Arial"/>
        </w:rPr>
        <w:t>Pzp</w:t>
      </w:r>
      <w:proofErr w:type="spellEnd"/>
      <w:r w:rsidRPr="00147B27">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599D33C6" w14:textId="77777777" w:rsidR="00F8493B" w:rsidRDefault="00F8493B" w:rsidP="00AC0071">
      <w:pPr>
        <w:numPr>
          <w:ilvl w:val="0"/>
          <w:numId w:val="5"/>
        </w:numPr>
        <w:spacing w:after="0" w:line="360" w:lineRule="auto"/>
        <w:ind w:left="425" w:hanging="357"/>
        <w:jc w:val="both"/>
        <w:rPr>
          <w:rFonts w:ascii="Arial" w:hAnsi="Arial" w:cs="Arial"/>
        </w:rPr>
      </w:pPr>
      <w:r w:rsidRPr="00147B27">
        <w:rPr>
          <w:rFonts w:ascii="Arial" w:hAnsi="Arial" w:cs="Arial"/>
        </w:rPr>
        <w:t>Prezes Izby przekazuje skargę wraz z aktami postępowania odwoławczego do sądu zamówień publicznych w terminie 7 dni od dnia jej otrzymania.</w:t>
      </w:r>
    </w:p>
    <w:p w14:paraId="6C69646A" w14:textId="77777777" w:rsidR="002F5047" w:rsidRDefault="002F5047" w:rsidP="00C33709">
      <w:pPr>
        <w:spacing w:after="0" w:line="360" w:lineRule="auto"/>
        <w:ind w:left="4963"/>
        <w:jc w:val="both"/>
        <w:rPr>
          <w:rFonts w:ascii="Arial" w:hAnsi="Arial" w:cs="Arial"/>
        </w:rPr>
      </w:pPr>
    </w:p>
    <w:p w14:paraId="7ED828CA" w14:textId="1C4FE9F2" w:rsidR="00F8493B" w:rsidRPr="00AC0071" w:rsidRDefault="00F8493B" w:rsidP="00832E75">
      <w:pPr>
        <w:pStyle w:val="Nagwek2"/>
        <w:spacing w:before="240" w:after="240" w:line="319" w:lineRule="auto"/>
        <w:jc w:val="both"/>
        <w:rPr>
          <w:sz w:val="28"/>
          <w:szCs w:val="28"/>
        </w:rPr>
      </w:pPr>
      <w:bookmarkStart w:id="30" w:name="_Toc69376153"/>
      <w:r w:rsidRPr="00AC0071">
        <w:rPr>
          <w:sz w:val="28"/>
          <w:szCs w:val="28"/>
        </w:rPr>
        <w:t>XXV. Spis załączników</w:t>
      </w:r>
      <w:bookmarkEnd w:id="30"/>
    </w:p>
    <w:p w14:paraId="45A1C2DF" w14:textId="77777777" w:rsidR="00F8493B" w:rsidRPr="00790516" w:rsidRDefault="00F8493B" w:rsidP="009922F6">
      <w:pPr>
        <w:numPr>
          <w:ilvl w:val="0"/>
          <w:numId w:val="21"/>
        </w:numPr>
        <w:spacing w:after="0" w:line="360" w:lineRule="auto"/>
        <w:ind w:left="284" w:hanging="284"/>
        <w:rPr>
          <w:rFonts w:ascii="Arial" w:hAnsi="Arial" w:cs="Arial"/>
        </w:rPr>
      </w:pPr>
      <w:r w:rsidRPr="00790516">
        <w:rPr>
          <w:rFonts w:ascii="Arial" w:hAnsi="Arial" w:cs="Arial"/>
        </w:rPr>
        <w:t xml:space="preserve"> [</w:t>
      </w:r>
      <w:r w:rsidRPr="00790516">
        <w:rPr>
          <w:rFonts w:ascii="Arial" w:hAnsi="Arial" w:cs="Arial"/>
          <w:sz w:val="20"/>
          <w:szCs w:val="20"/>
        </w:rPr>
        <w:t>Formularz oferty</w:t>
      </w:r>
      <w:r w:rsidRPr="00790516">
        <w:rPr>
          <w:rFonts w:ascii="Arial" w:hAnsi="Arial" w:cs="Arial"/>
        </w:rPr>
        <w:t>]</w:t>
      </w:r>
    </w:p>
    <w:p w14:paraId="69BDB7A8" w14:textId="77777777" w:rsidR="00F8493B" w:rsidRPr="000507DA" w:rsidRDefault="00F8493B" w:rsidP="009922F6">
      <w:pPr>
        <w:numPr>
          <w:ilvl w:val="0"/>
          <w:numId w:val="21"/>
        </w:numPr>
        <w:spacing w:after="0" w:line="360" w:lineRule="auto"/>
        <w:ind w:left="284" w:hanging="284"/>
        <w:rPr>
          <w:rFonts w:ascii="Arial" w:hAnsi="Arial" w:cs="Arial"/>
        </w:rPr>
      </w:pPr>
      <w:r w:rsidRPr="00790516">
        <w:rPr>
          <w:rFonts w:ascii="Arial" w:hAnsi="Arial" w:cs="Arial"/>
        </w:rPr>
        <w:t>[</w:t>
      </w:r>
      <w:r w:rsidRPr="000507DA">
        <w:rPr>
          <w:rFonts w:ascii="Arial" w:hAnsi="Arial" w:cs="Arial"/>
          <w:sz w:val="20"/>
          <w:szCs w:val="20"/>
        </w:rPr>
        <w:t>Oświadczenie Wykonawcy o spełnianiu warunków udziału w postępowaniu i barku podstaw do wykluczenia</w:t>
      </w:r>
      <w:r w:rsidRPr="000507DA">
        <w:rPr>
          <w:rFonts w:ascii="Arial" w:hAnsi="Arial" w:cs="Arial"/>
        </w:rPr>
        <w:t>]</w:t>
      </w:r>
    </w:p>
    <w:p w14:paraId="2E3B8F49" w14:textId="77777777" w:rsidR="00F8493B" w:rsidRPr="000507DA" w:rsidRDefault="00F8493B" w:rsidP="009922F6">
      <w:pPr>
        <w:numPr>
          <w:ilvl w:val="0"/>
          <w:numId w:val="21"/>
        </w:numPr>
        <w:spacing w:after="0" w:line="360" w:lineRule="auto"/>
        <w:ind w:left="284" w:hanging="284"/>
        <w:rPr>
          <w:rFonts w:ascii="Arial" w:hAnsi="Arial" w:cs="Arial"/>
        </w:rPr>
      </w:pPr>
      <w:r w:rsidRPr="000507DA">
        <w:rPr>
          <w:rFonts w:ascii="Arial" w:hAnsi="Arial" w:cs="Arial"/>
        </w:rPr>
        <w:t>[</w:t>
      </w:r>
      <w:r w:rsidRPr="000507DA">
        <w:rPr>
          <w:rFonts w:ascii="Arial" w:hAnsi="Arial" w:cs="Arial"/>
          <w:sz w:val="20"/>
          <w:szCs w:val="20"/>
        </w:rPr>
        <w:t>Oświadczenie o grupie kapitałowej</w:t>
      </w:r>
      <w:r w:rsidRPr="000507DA">
        <w:rPr>
          <w:rFonts w:ascii="Arial" w:hAnsi="Arial" w:cs="Arial"/>
        </w:rPr>
        <w:t>]</w:t>
      </w:r>
    </w:p>
    <w:p w14:paraId="3DF4A289" w14:textId="77777777" w:rsidR="00F8493B" w:rsidRPr="000507DA" w:rsidRDefault="00F8493B" w:rsidP="009922F6">
      <w:pPr>
        <w:numPr>
          <w:ilvl w:val="0"/>
          <w:numId w:val="21"/>
        </w:numPr>
        <w:spacing w:after="0" w:line="360" w:lineRule="auto"/>
        <w:ind w:left="284" w:hanging="284"/>
        <w:rPr>
          <w:rFonts w:ascii="Arial" w:hAnsi="Arial" w:cs="Arial"/>
        </w:rPr>
      </w:pPr>
      <w:r w:rsidRPr="000507DA">
        <w:rPr>
          <w:rFonts w:ascii="Arial" w:hAnsi="Arial" w:cs="Arial"/>
        </w:rPr>
        <w:t>[</w:t>
      </w:r>
      <w:r w:rsidRPr="000507DA">
        <w:rPr>
          <w:rFonts w:ascii="Arial" w:hAnsi="Arial" w:cs="Arial"/>
          <w:sz w:val="20"/>
          <w:szCs w:val="20"/>
        </w:rPr>
        <w:t>Wykaz dostaw]</w:t>
      </w:r>
    </w:p>
    <w:p w14:paraId="6D0C3264" w14:textId="77777777" w:rsidR="00F8493B" w:rsidRPr="000507DA" w:rsidRDefault="00F8493B" w:rsidP="009922F6">
      <w:pPr>
        <w:numPr>
          <w:ilvl w:val="0"/>
          <w:numId w:val="21"/>
        </w:numPr>
        <w:spacing w:after="0" w:line="360" w:lineRule="auto"/>
        <w:ind w:left="284" w:hanging="284"/>
        <w:rPr>
          <w:rFonts w:ascii="Arial" w:hAnsi="Arial" w:cs="Arial"/>
        </w:rPr>
      </w:pPr>
      <w:r w:rsidRPr="000507DA">
        <w:rPr>
          <w:rFonts w:ascii="Arial" w:hAnsi="Arial" w:cs="Arial"/>
        </w:rPr>
        <w:t>[</w:t>
      </w:r>
      <w:r w:rsidRPr="000507DA">
        <w:rPr>
          <w:rFonts w:ascii="Arial" w:hAnsi="Arial" w:cs="Arial"/>
          <w:sz w:val="20"/>
          <w:szCs w:val="20"/>
        </w:rPr>
        <w:t>Oświadczenie/zobowiązanie</w:t>
      </w:r>
      <w:r w:rsidRPr="000507DA">
        <w:rPr>
          <w:rFonts w:ascii="Arial" w:hAnsi="Arial" w:cs="Arial"/>
        </w:rPr>
        <w:t>]</w:t>
      </w:r>
    </w:p>
    <w:p w14:paraId="07F61141" w14:textId="77777777" w:rsidR="00F8493B" w:rsidRPr="000507DA" w:rsidRDefault="00F8493B" w:rsidP="009922F6">
      <w:pPr>
        <w:numPr>
          <w:ilvl w:val="0"/>
          <w:numId w:val="21"/>
        </w:numPr>
        <w:spacing w:after="0" w:line="360" w:lineRule="auto"/>
        <w:ind w:left="284" w:hanging="284"/>
        <w:rPr>
          <w:rFonts w:ascii="Arial" w:hAnsi="Arial" w:cs="Arial"/>
        </w:rPr>
      </w:pPr>
      <w:r w:rsidRPr="000507DA">
        <w:rPr>
          <w:rFonts w:ascii="Arial" w:hAnsi="Arial" w:cs="Arial"/>
        </w:rPr>
        <w:t>[</w:t>
      </w:r>
      <w:r w:rsidRPr="000507DA">
        <w:rPr>
          <w:rFonts w:ascii="Arial" w:hAnsi="Arial" w:cs="Arial"/>
          <w:sz w:val="20"/>
          <w:szCs w:val="20"/>
        </w:rPr>
        <w:t>Wzór umowy</w:t>
      </w:r>
      <w:r w:rsidRPr="000507DA">
        <w:rPr>
          <w:rFonts w:ascii="Arial" w:hAnsi="Arial" w:cs="Arial"/>
        </w:rPr>
        <w:t>]</w:t>
      </w:r>
    </w:p>
    <w:p w14:paraId="27367C94" w14:textId="5B025449" w:rsidR="00324CBA" w:rsidRPr="00790516" w:rsidRDefault="00324CBA" w:rsidP="009922F6">
      <w:pPr>
        <w:numPr>
          <w:ilvl w:val="0"/>
          <w:numId w:val="21"/>
        </w:numPr>
        <w:spacing w:after="0" w:line="360" w:lineRule="auto"/>
        <w:ind w:left="284" w:hanging="284"/>
        <w:rPr>
          <w:rFonts w:ascii="Arial" w:hAnsi="Arial" w:cs="Arial"/>
        </w:rPr>
      </w:pPr>
      <w:r w:rsidRPr="00790516">
        <w:rPr>
          <w:rFonts w:ascii="Arial" w:hAnsi="Arial" w:cs="Arial"/>
        </w:rPr>
        <w:t>[</w:t>
      </w:r>
      <w:r w:rsidRPr="00324CBA">
        <w:rPr>
          <w:rFonts w:ascii="Arial" w:hAnsi="Arial" w:cs="Arial"/>
          <w:sz w:val="20"/>
          <w:szCs w:val="20"/>
        </w:rPr>
        <w:t>Wykaz pojazdów samochodowych</w:t>
      </w:r>
      <w:r w:rsidRPr="00790516">
        <w:rPr>
          <w:rFonts w:ascii="Arial" w:hAnsi="Arial" w:cs="Arial"/>
        </w:rPr>
        <w:t>]</w:t>
      </w:r>
    </w:p>
    <w:sectPr w:rsidR="00324CBA" w:rsidRPr="00790516" w:rsidSect="002B0C93">
      <w:footerReference w:type="default" r:id="rId34"/>
      <w:type w:val="continuous"/>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D5B4A" w14:textId="77777777" w:rsidR="003D341D" w:rsidRDefault="003D341D" w:rsidP="0030354C">
      <w:pPr>
        <w:spacing w:after="0" w:line="240" w:lineRule="auto"/>
      </w:pPr>
      <w:r>
        <w:separator/>
      </w:r>
    </w:p>
  </w:endnote>
  <w:endnote w:type="continuationSeparator" w:id="0">
    <w:p w14:paraId="4DFA3C6B" w14:textId="77777777" w:rsidR="003D341D" w:rsidRDefault="003D341D" w:rsidP="0030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594252"/>
      <w:docPartObj>
        <w:docPartGallery w:val="Page Numbers (Bottom of Page)"/>
        <w:docPartUnique/>
      </w:docPartObj>
    </w:sdtPr>
    <w:sdtEndPr/>
    <w:sdtContent>
      <w:p w14:paraId="3A199CAC" w14:textId="1C1DC0D4" w:rsidR="000D291D" w:rsidRDefault="000D291D">
        <w:pPr>
          <w:pStyle w:val="Stopka"/>
          <w:jc w:val="center"/>
        </w:pPr>
        <w:r>
          <w:fldChar w:fldCharType="begin"/>
        </w:r>
        <w:r>
          <w:instrText>PAGE   \* MERGEFORMAT</w:instrText>
        </w:r>
        <w:r>
          <w:fldChar w:fldCharType="separate"/>
        </w:r>
        <w:r w:rsidR="00BA0698">
          <w:rPr>
            <w:noProof/>
          </w:rPr>
          <w:t>20</w:t>
        </w:r>
        <w:r>
          <w:fldChar w:fldCharType="end"/>
        </w:r>
      </w:p>
    </w:sdtContent>
  </w:sdt>
  <w:p w14:paraId="0A8A089A" w14:textId="77777777" w:rsidR="000D291D" w:rsidRDefault="000D29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42A6" w14:textId="77777777" w:rsidR="003D341D" w:rsidRDefault="003D341D" w:rsidP="0030354C">
      <w:pPr>
        <w:spacing w:after="0" w:line="240" w:lineRule="auto"/>
      </w:pPr>
      <w:r>
        <w:separator/>
      </w:r>
    </w:p>
  </w:footnote>
  <w:footnote w:type="continuationSeparator" w:id="0">
    <w:p w14:paraId="2FFD880B" w14:textId="77777777" w:rsidR="003D341D" w:rsidRDefault="003D341D" w:rsidP="00303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1" w15:restartNumberingAfterBreak="0">
    <w:nsid w:val="0000000F"/>
    <w:multiLevelType w:val="multilevel"/>
    <w:tmpl w:val="5F8C14DA"/>
    <w:name w:val="WW8Num16"/>
    <w:lvl w:ilvl="0">
      <w:start w:val="1"/>
      <w:numFmt w:val="decimal"/>
      <w:lvlText w:val="%1)"/>
      <w:lvlJc w:val="left"/>
      <w:pPr>
        <w:tabs>
          <w:tab w:val="num" w:pos="644"/>
        </w:tabs>
        <w:ind w:left="644" w:hanging="360"/>
      </w:pPr>
    </w:lvl>
    <w:lvl w:ilvl="1">
      <w:start w:val="2"/>
      <w:numFmt w:val="decimal"/>
      <w:lvlText w:val="%2."/>
      <w:lvlJc w:val="left"/>
      <w:pPr>
        <w:tabs>
          <w:tab w:val="num" w:pos="360"/>
        </w:tabs>
        <w:ind w:left="360" w:hanging="360"/>
      </w:pPr>
      <w:rPr>
        <w:rFonts w:ascii="Courier New" w:hAnsi="Courier New"/>
      </w:rPr>
    </w:lvl>
    <w:lvl w:ilvl="2">
      <w:start w:val="1"/>
      <w:numFmt w:val="decimal"/>
      <w:lvlText w:val="%3)"/>
      <w:lvlJc w:val="left"/>
      <w:pPr>
        <w:tabs>
          <w:tab w:val="num" w:pos="3196"/>
        </w:tabs>
        <w:ind w:left="3196" w:hanging="360"/>
      </w:pPr>
    </w:lvl>
    <w:lvl w:ilvl="3">
      <w:start w:val="1"/>
      <w:numFmt w:val="lowerLetter"/>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lef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left"/>
      <w:pPr>
        <w:tabs>
          <w:tab w:val="num" w:pos="7342"/>
        </w:tabs>
        <w:ind w:left="7342" w:hanging="180"/>
      </w:pPr>
    </w:lvl>
  </w:abstractNum>
  <w:abstractNum w:abstractNumId="2"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3" w15:restartNumberingAfterBreak="0">
    <w:nsid w:val="00000023"/>
    <w:multiLevelType w:val="singleLevel"/>
    <w:tmpl w:val="00000023"/>
    <w:name w:val="WW8Num43"/>
    <w:lvl w:ilvl="0">
      <w:start w:val="1"/>
      <w:numFmt w:val="decimal"/>
      <w:lvlText w:val="%1)"/>
      <w:lvlJc w:val="left"/>
      <w:pPr>
        <w:tabs>
          <w:tab w:val="num" w:pos="720"/>
        </w:tabs>
        <w:ind w:left="720" w:hanging="360"/>
      </w:pPr>
    </w:lvl>
  </w:abstractNum>
  <w:abstractNum w:abstractNumId="4" w15:restartNumberingAfterBreak="0">
    <w:nsid w:val="04722E8D"/>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5832533"/>
    <w:multiLevelType w:val="multilevel"/>
    <w:tmpl w:val="9744AE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067979FE"/>
    <w:multiLevelType w:val="multilevel"/>
    <w:tmpl w:val="AA7E51D6"/>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0E06F2"/>
    <w:multiLevelType w:val="multilevel"/>
    <w:tmpl w:val="646E58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CC470CD"/>
    <w:multiLevelType w:val="multilevel"/>
    <w:tmpl w:val="E752BA1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0E8413FE"/>
    <w:multiLevelType w:val="multilevel"/>
    <w:tmpl w:val="6204AC22"/>
    <w:lvl w:ilvl="0">
      <w:start w:val="3"/>
      <w:numFmt w:val="decimal"/>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11" w15:restartNumberingAfterBreak="0">
    <w:nsid w:val="12B271C7"/>
    <w:multiLevelType w:val="multilevel"/>
    <w:tmpl w:val="42702E5C"/>
    <w:lvl w:ilvl="0">
      <w:start w:val="1"/>
      <w:numFmt w:val="decimal"/>
      <w:lvlText w:val="%1."/>
      <w:lvlJc w:val="left"/>
      <w:pPr>
        <w:ind w:left="36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40D648D"/>
    <w:multiLevelType w:val="multilevel"/>
    <w:tmpl w:val="8C38A30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5824ACB"/>
    <w:multiLevelType w:val="hybridMultilevel"/>
    <w:tmpl w:val="2418F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F2288"/>
    <w:multiLevelType w:val="hybridMultilevel"/>
    <w:tmpl w:val="2D3CD4E2"/>
    <w:lvl w:ilvl="0" w:tplc="36B4EF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D1C0062"/>
    <w:multiLevelType w:val="multilevel"/>
    <w:tmpl w:val="BEF44D3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DC018E9"/>
    <w:multiLevelType w:val="multilevel"/>
    <w:tmpl w:val="DCB4794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BA91FE5"/>
    <w:multiLevelType w:val="hybridMultilevel"/>
    <w:tmpl w:val="FEC093A8"/>
    <w:lvl w:ilvl="0" w:tplc="B0A2DE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C242453"/>
    <w:multiLevelType w:val="hybridMultilevel"/>
    <w:tmpl w:val="6962425C"/>
    <w:lvl w:ilvl="0" w:tplc="31EED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F504FD0"/>
    <w:multiLevelType w:val="hybridMultilevel"/>
    <w:tmpl w:val="1C400482"/>
    <w:lvl w:ilvl="0" w:tplc="04150001">
      <w:start w:val="1"/>
      <w:numFmt w:val="bullet"/>
      <w:lvlText w:val=""/>
      <w:lvlJc w:val="left"/>
      <w:pPr>
        <w:tabs>
          <w:tab w:val="num" w:pos="1080"/>
        </w:tabs>
        <w:ind w:left="1080" w:hanging="360"/>
      </w:pPr>
      <w:rPr>
        <w:rFonts w:ascii="Symbol" w:hAnsi="Symbol" w:hint="default"/>
      </w:rPr>
    </w:lvl>
    <w:lvl w:ilvl="1" w:tplc="40020920">
      <w:start w:val="5"/>
      <w:numFmt w:val="bullet"/>
      <w:lvlText w:val="-"/>
      <w:lvlJc w:val="left"/>
      <w:pPr>
        <w:tabs>
          <w:tab w:val="num" w:pos="644"/>
        </w:tabs>
        <w:ind w:left="644" w:hanging="360"/>
      </w:pPr>
      <w:rPr>
        <w:rFonts w:ascii="Times New Roman" w:eastAsia="Times New Roman" w:hAnsi="Times New Roman"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36D3789E"/>
    <w:multiLevelType w:val="hybridMultilevel"/>
    <w:tmpl w:val="A670C99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05119EA"/>
    <w:multiLevelType w:val="multilevel"/>
    <w:tmpl w:val="B248F39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2B315E9"/>
    <w:multiLevelType w:val="multilevel"/>
    <w:tmpl w:val="795AD956"/>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8" w15:restartNumberingAfterBreak="0">
    <w:nsid w:val="43263D57"/>
    <w:multiLevelType w:val="multilevel"/>
    <w:tmpl w:val="EE20CC9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29" w15:restartNumberingAfterBreak="0">
    <w:nsid w:val="45C844E6"/>
    <w:multiLevelType w:val="multilevel"/>
    <w:tmpl w:val="7CBA492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5E65BF8"/>
    <w:multiLevelType w:val="multilevel"/>
    <w:tmpl w:val="DFA8C36E"/>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1" w15:restartNumberingAfterBreak="0">
    <w:nsid w:val="476817E4"/>
    <w:multiLevelType w:val="multilevel"/>
    <w:tmpl w:val="D928640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8454614"/>
    <w:multiLevelType w:val="multilevel"/>
    <w:tmpl w:val="DB4C7DD2"/>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8F7029A"/>
    <w:multiLevelType w:val="multilevel"/>
    <w:tmpl w:val="F034C3F8"/>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4" w15:restartNumberingAfterBreak="0">
    <w:nsid w:val="4A7B1B0C"/>
    <w:multiLevelType w:val="hybridMultilevel"/>
    <w:tmpl w:val="91E46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4496A"/>
    <w:multiLevelType w:val="hybridMultilevel"/>
    <w:tmpl w:val="22D0E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F68AB"/>
    <w:multiLevelType w:val="hybridMultilevel"/>
    <w:tmpl w:val="996EB94C"/>
    <w:lvl w:ilvl="0" w:tplc="5192BB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5ACC1CD1"/>
    <w:multiLevelType w:val="hybridMultilevel"/>
    <w:tmpl w:val="2CF63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15:restartNumberingAfterBreak="0">
    <w:nsid w:val="5E867B3D"/>
    <w:multiLevelType w:val="hybridMultilevel"/>
    <w:tmpl w:val="143CA556"/>
    <w:lvl w:ilvl="0" w:tplc="3F8A02E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F69169E"/>
    <w:multiLevelType w:val="multilevel"/>
    <w:tmpl w:val="1230403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4" w15:restartNumberingAfterBreak="0">
    <w:nsid w:val="62DD78A6"/>
    <w:multiLevelType w:val="multilevel"/>
    <w:tmpl w:val="86A4D762"/>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5" w15:restartNumberingAfterBreak="0">
    <w:nsid w:val="6A1906A3"/>
    <w:multiLevelType w:val="multilevel"/>
    <w:tmpl w:val="AC60616E"/>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C426076"/>
    <w:multiLevelType w:val="multilevel"/>
    <w:tmpl w:val="A8D0E574"/>
    <w:lvl w:ilvl="0">
      <w:start w:val="1"/>
      <w:numFmt w:val="decimal"/>
      <w:lvlText w:val="%1)"/>
      <w:lvlJc w:val="left"/>
      <w:pPr>
        <w:ind w:left="1164" w:hanging="454"/>
      </w:pPr>
      <w:rPr>
        <w:b/>
        <w:vertAlign w:val="baseline"/>
      </w:rPr>
    </w:lvl>
    <w:lvl w:ilvl="1">
      <w:start w:val="1"/>
      <w:numFmt w:val="lowerLetter"/>
      <w:lvlText w:val="%2)"/>
      <w:lvlJc w:val="left"/>
      <w:pPr>
        <w:ind w:left="1594" w:hanging="360"/>
      </w:pPr>
      <w:rPr>
        <w:vertAlign w:val="baseline"/>
      </w:rPr>
    </w:lvl>
    <w:lvl w:ilvl="2">
      <w:start w:val="1"/>
      <w:numFmt w:val="decimal"/>
      <w:lvlText w:val="%3)"/>
      <w:lvlJc w:val="left"/>
      <w:pPr>
        <w:ind w:left="2494" w:hanging="360"/>
      </w:pPr>
      <w:rPr>
        <w:b/>
        <w:vertAlign w:val="baseline"/>
      </w:rPr>
    </w:lvl>
    <w:lvl w:ilvl="3">
      <w:start w:val="1"/>
      <w:numFmt w:val="decimal"/>
      <w:lvlText w:val="%4."/>
      <w:lvlJc w:val="left"/>
      <w:pPr>
        <w:ind w:left="3034" w:hanging="360"/>
      </w:pPr>
      <w:rPr>
        <w:b/>
        <w:vertAlign w:val="baseline"/>
      </w:rPr>
    </w:lvl>
    <w:lvl w:ilvl="4">
      <w:start w:val="1"/>
      <w:numFmt w:val="lowerLetter"/>
      <w:lvlText w:val="%5."/>
      <w:lvlJc w:val="left"/>
      <w:pPr>
        <w:ind w:left="3754" w:hanging="360"/>
      </w:pPr>
      <w:rPr>
        <w:vertAlign w:val="baseline"/>
      </w:rPr>
    </w:lvl>
    <w:lvl w:ilvl="5">
      <w:start w:val="1"/>
      <w:numFmt w:val="lowerRoman"/>
      <w:lvlText w:val="%6."/>
      <w:lvlJc w:val="right"/>
      <w:pPr>
        <w:ind w:left="4474" w:hanging="180"/>
      </w:pPr>
      <w:rPr>
        <w:vertAlign w:val="baseline"/>
      </w:rPr>
    </w:lvl>
    <w:lvl w:ilvl="6">
      <w:start w:val="1"/>
      <w:numFmt w:val="decimal"/>
      <w:lvlText w:val="%7."/>
      <w:lvlJc w:val="left"/>
      <w:pPr>
        <w:ind w:left="5194" w:hanging="360"/>
      </w:pPr>
      <w:rPr>
        <w:vertAlign w:val="baseline"/>
      </w:rPr>
    </w:lvl>
    <w:lvl w:ilvl="7">
      <w:start w:val="1"/>
      <w:numFmt w:val="lowerLetter"/>
      <w:lvlText w:val="%8."/>
      <w:lvlJc w:val="left"/>
      <w:pPr>
        <w:ind w:left="5914" w:hanging="360"/>
      </w:pPr>
      <w:rPr>
        <w:vertAlign w:val="baseline"/>
      </w:rPr>
    </w:lvl>
    <w:lvl w:ilvl="8">
      <w:start w:val="1"/>
      <w:numFmt w:val="lowerRoman"/>
      <w:lvlText w:val="%9."/>
      <w:lvlJc w:val="right"/>
      <w:pPr>
        <w:ind w:left="6634" w:hanging="180"/>
      </w:pPr>
      <w:rPr>
        <w:vertAlign w:val="baseline"/>
      </w:rPr>
    </w:lvl>
  </w:abstractNum>
  <w:abstractNum w:abstractNumId="47" w15:restartNumberingAfterBreak="0">
    <w:nsid w:val="6E01797E"/>
    <w:multiLevelType w:val="multilevel"/>
    <w:tmpl w:val="19F8833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EB84DCB"/>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9" w15:restartNumberingAfterBreak="0">
    <w:nsid w:val="6F8B6E4D"/>
    <w:multiLevelType w:val="multilevel"/>
    <w:tmpl w:val="A1525478"/>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0CA411E"/>
    <w:multiLevelType w:val="multilevel"/>
    <w:tmpl w:val="DBD4E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14A7686"/>
    <w:multiLevelType w:val="multilevel"/>
    <w:tmpl w:val="79C0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F35352"/>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3"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4" w15:restartNumberingAfterBreak="0">
    <w:nsid w:val="7842520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5" w15:restartNumberingAfterBreak="0">
    <w:nsid w:val="78A641BD"/>
    <w:multiLevelType w:val="hybridMultilevel"/>
    <w:tmpl w:val="84B44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042057"/>
    <w:multiLevelType w:val="multilevel"/>
    <w:tmpl w:val="24EA9116"/>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7C981400"/>
    <w:multiLevelType w:val="hybridMultilevel"/>
    <w:tmpl w:val="8FEAA6D8"/>
    <w:lvl w:ilvl="0" w:tplc="2A683B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6"/>
  </w:num>
  <w:num w:numId="3">
    <w:abstractNumId w:val="6"/>
  </w:num>
  <w:num w:numId="4">
    <w:abstractNumId w:val="47"/>
  </w:num>
  <w:num w:numId="5">
    <w:abstractNumId w:val="26"/>
  </w:num>
  <w:num w:numId="6">
    <w:abstractNumId w:val="8"/>
  </w:num>
  <w:num w:numId="7">
    <w:abstractNumId w:val="39"/>
  </w:num>
  <w:num w:numId="8">
    <w:abstractNumId w:val="41"/>
  </w:num>
  <w:num w:numId="9">
    <w:abstractNumId w:val="13"/>
  </w:num>
  <w:num w:numId="10">
    <w:abstractNumId w:val="32"/>
  </w:num>
  <w:num w:numId="11">
    <w:abstractNumId w:val="31"/>
  </w:num>
  <w:num w:numId="12">
    <w:abstractNumId w:val="17"/>
  </w:num>
  <w:num w:numId="13">
    <w:abstractNumId w:val="49"/>
  </w:num>
  <w:num w:numId="14">
    <w:abstractNumId w:val="56"/>
  </w:num>
  <w:num w:numId="15">
    <w:abstractNumId w:val="35"/>
  </w:num>
  <w:num w:numId="16">
    <w:abstractNumId w:val="54"/>
  </w:num>
  <w:num w:numId="17">
    <w:abstractNumId w:val="22"/>
  </w:num>
  <w:num w:numId="18">
    <w:abstractNumId w:val="29"/>
  </w:num>
  <w:num w:numId="19">
    <w:abstractNumId w:val="53"/>
  </w:num>
  <w:num w:numId="20">
    <w:abstractNumId w:val="43"/>
  </w:num>
  <w:num w:numId="21">
    <w:abstractNumId w:val="50"/>
  </w:num>
  <w:num w:numId="22">
    <w:abstractNumId w:val="25"/>
  </w:num>
  <w:num w:numId="23">
    <w:abstractNumId w:val="5"/>
  </w:num>
  <w:num w:numId="24">
    <w:abstractNumId w:val="11"/>
  </w:num>
  <w:num w:numId="25">
    <w:abstractNumId w:val="12"/>
  </w:num>
  <w:num w:numId="26">
    <w:abstractNumId w:val="24"/>
  </w:num>
  <w:num w:numId="27">
    <w:abstractNumId w:val="36"/>
  </w:num>
  <w:num w:numId="28">
    <w:abstractNumId w:val="51"/>
  </w:num>
  <w:num w:numId="29">
    <w:abstractNumId w:val="4"/>
  </w:num>
  <w:num w:numId="30">
    <w:abstractNumId w:val="21"/>
  </w:num>
  <w:num w:numId="31">
    <w:abstractNumId w:val="23"/>
  </w:num>
  <w:num w:numId="32">
    <w:abstractNumId w:val="48"/>
  </w:num>
  <w:num w:numId="33">
    <w:abstractNumId w:val="52"/>
  </w:num>
  <w:num w:numId="34">
    <w:abstractNumId w:val="30"/>
  </w:num>
  <w:num w:numId="35">
    <w:abstractNumId w:val="46"/>
  </w:num>
  <w:num w:numId="36">
    <w:abstractNumId w:val="57"/>
  </w:num>
  <w:num w:numId="37">
    <w:abstractNumId w:val="14"/>
  </w:num>
  <w:num w:numId="38">
    <w:abstractNumId w:val="19"/>
  </w:num>
  <w:num w:numId="39">
    <w:abstractNumId w:val="40"/>
  </w:num>
  <w:num w:numId="40">
    <w:abstractNumId w:val="34"/>
  </w:num>
  <w:num w:numId="41">
    <w:abstractNumId w:val="38"/>
  </w:num>
  <w:num w:numId="42">
    <w:abstractNumId w:val="15"/>
  </w:num>
  <w:num w:numId="43">
    <w:abstractNumId w:val="55"/>
  </w:num>
  <w:num w:numId="44">
    <w:abstractNumId w:val="18"/>
  </w:num>
  <w:num w:numId="45">
    <w:abstractNumId w:val="37"/>
  </w:num>
  <w:num w:numId="46">
    <w:abstractNumId w:val="42"/>
  </w:num>
  <w:num w:numId="47">
    <w:abstractNumId w:val="10"/>
  </w:num>
  <w:num w:numId="48">
    <w:abstractNumId w:val="28"/>
  </w:num>
  <w:num w:numId="49">
    <w:abstractNumId w:val="44"/>
  </w:num>
  <w:num w:numId="50">
    <w:abstractNumId w:val="9"/>
  </w:num>
  <w:num w:numId="51">
    <w:abstractNumId w:val="7"/>
  </w:num>
  <w:num w:numId="52">
    <w:abstractNumId w:val="45"/>
  </w:num>
  <w:num w:numId="53">
    <w:abstractNumId w:val="27"/>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43"/>
    <w:rsid w:val="000013E2"/>
    <w:rsid w:val="000023A3"/>
    <w:rsid w:val="000071EA"/>
    <w:rsid w:val="00010BF4"/>
    <w:rsid w:val="000153D9"/>
    <w:rsid w:val="0002626B"/>
    <w:rsid w:val="00037E47"/>
    <w:rsid w:val="0004090B"/>
    <w:rsid w:val="000507DA"/>
    <w:rsid w:val="00057A58"/>
    <w:rsid w:val="000643C9"/>
    <w:rsid w:val="00064DA4"/>
    <w:rsid w:val="00080326"/>
    <w:rsid w:val="00083F77"/>
    <w:rsid w:val="00083FAD"/>
    <w:rsid w:val="0009201E"/>
    <w:rsid w:val="000930C4"/>
    <w:rsid w:val="000B2B23"/>
    <w:rsid w:val="000C4CAC"/>
    <w:rsid w:val="000C6520"/>
    <w:rsid w:val="000C66B4"/>
    <w:rsid w:val="000D291D"/>
    <w:rsid w:val="000D58E0"/>
    <w:rsid w:val="000E69D4"/>
    <w:rsid w:val="000E7842"/>
    <w:rsid w:val="000F33F4"/>
    <w:rsid w:val="000F4D51"/>
    <w:rsid w:val="000F76D2"/>
    <w:rsid w:val="00100E91"/>
    <w:rsid w:val="00102C9B"/>
    <w:rsid w:val="00105EC9"/>
    <w:rsid w:val="0011061C"/>
    <w:rsid w:val="00122080"/>
    <w:rsid w:val="00131D5E"/>
    <w:rsid w:val="00135991"/>
    <w:rsid w:val="00140EF9"/>
    <w:rsid w:val="001410EA"/>
    <w:rsid w:val="0014293E"/>
    <w:rsid w:val="00143D0F"/>
    <w:rsid w:val="00145AB3"/>
    <w:rsid w:val="00147B27"/>
    <w:rsid w:val="00160098"/>
    <w:rsid w:val="001607E6"/>
    <w:rsid w:val="001643AD"/>
    <w:rsid w:val="00172105"/>
    <w:rsid w:val="001751AD"/>
    <w:rsid w:val="001807A7"/>
    <w:rsid w:val="00182650"/>
    <w:rsid w:val="00196572"/>
    <w:rsid w:val="00196F75"/>
    <w:rsid w:val="001974D6"/>
    <w:rsid w:val="001A1A9D"/>
    <w:rsid w:val="001A7333"/>
    <w:rsid w:val="001B0308"/>
    <w:rsid w:val="001C6127"/>
    <w:rsid w:val="001D16A9"/>
    <w:rsid w:val="001D3D7B"/>
    <w:rsid w:val="001E054F"/>
    <w:rsid w:val="001E75D4"/>
    <w:rsid w:val="001F0237"/>
    <w:rsid w:val="001F0D6B"/>
    <w:rsid w:val="001F3A71"/>
    <w:rsid w:val="001F6BD9"/>
    <w:rsid w:val="00205A9E"/>
    <w:rsid w:val="00213BDC"/>
    <w:rsid w:val="00225484"/>
    <w:rsid w:val="00233CE9"/>
    <w:rsid w:val="002401CD"/>
    <w:rsid w:val="00242F62"/>
    <w:rsid w:val="002507B0"/>
    <w:rsid w:val="00260799"/>
    <w:rsid w:val="00261EF8"/>
    <w:rsid w:val="00270BBE"/>
    <w:rsid w:val="00271BD2"/>
    <w:rsid w:val="00274F1A"/>
    <w:rsid w:val="00284D2B"/>
    <w:rsid w:val="002924D1"/>
    <w:rsid w:val="0029422C"/>
    <w:rsid w:val="0029471D"/>
    <w:rsid w:val="002A0AA4"/>
    <w:rsid w:val="002A1568"/>
    <w:rsid w:val="002A3BB3"/>
    <w:rsid w:val="002A40D3"/>
    <w:rsid w:val="002B0C93"/>
    <w:rsid w:val="002C117D"/>
    <w:rsid w:val="002C2B94"/>
    <w:rsid w:val="002C3DF4"/>
    <w:rsid w:val="002E7991"/>
    <w:rsid w:val="002F0B53"/>
    <w:rsid w:val="002F5047"/>
    <w:rsid w:val="002F692D"/>
    <w:rsid w:val="00300344"/>
    <w:rsid w:val="00302E5A"/>
    <w:rsid w:val="0030354C"/>
    <w:rsid w:val="003077B1"/>
    <w:rsid w:val="00310994"/>
    <w:rsid w:val="00320CB9"/>
    <w:rsid w:val="00324CBA"/>
    <w:rsid w:val="003321D0"/>
    <w:rsid w:val="00336639"/>
    <w:rsid w:val="00337A70"/>
    <w:rsid w:val="00343050"/>
    <w:rsid w:val="00347869"/>
    <w:rsid w:val="00352821"/>
    <w:rsid w:val="003605CB"/>
    <w:rsid w:val="00363BBD"/>
    <w:rsid w:val="00363DD3"/>
    <w:rsid w:val="0037216E"/>
    <w:rsid w:val="00372305"/>
    <w:rsid w:val="00391EFA"/>
    <w:rsid w:val="003A0A87"/>
    <w:rsid w:val="003A2B14"/>
    <w:rsid w:val="003A3C31"/>
    <w:rsid w:val="003B4674"/>
    <w:rsid w:val="003C18DB"/>
    <w:rsid w:val="003C2E06"/>
    <w:rsid w:val="003C5F29"/>
    <w:rsid w:val="003D341D"/>
    <w:rsid w:val="003E2123"/>
    <w:rsid w:val="003E4BCD"/>
    <w:rsid w:val="00405CD5"/>
    <w:rsid w:val="0040751F"/>
    <w:rsid w:val="00410CDE"/>
    <w:rsid w:val="004152EE"/>
    <w:rsid w:val="00416449"/>
    <w:rsid w:val="004179DC"/>
    <w:rsid w:val="00422AFF"/>
    <w:rsid w:val="00430A5A"/>
    <w:rsid w:val="00431A4A"/>
    <w:rsid w:val="00434B05"/>
    <w:rsid w:val="00435D86"/>
    <w:rsid w:val="00436B6F"/>
    <w:rsid w:val="00437E64"/>
    <w:rsid w:val="00437EAE"/>
    <w:rsid w:val="004503CD"/>
    <w:rsid w:val="004608E0"/>
    <w:rsid w:val="00466450"/>
    <w:rsid w:val="004670F0"/>
    <w:rsid w:val="00467B74"/>
    <w:rsid w:val="00470840"/>
    <w:rsid w:val="00471954"/>
    <w:rsid w:val="00474417"/>
    <w:rsid w:val="00480612"/>
    <w:rsid w:val="00491591"/>
    <w:rsid w:val="004973F6"/>
    <w:rsid w:val="004B2C32"/>
    <w:rsid w:val="004C4F7B"/>
    <w:rsid w:val="004D163A"/>
    <w:rsid w:val="004E238C"/>
    <w:rsid w:val="004E469B"/>
    <w:rsid w:val="004F122D"/>
    <w:rsid w:val="004F41AC"/>
    <w:rsid w:val="005019C6"/>
    <w:rsid w:val="00506F3E"/>
    <w:rsid w:val="00521438"/>
    <w:rsid w:val="00527713"/>
    <w:rsid w:val="0054004B"/>
    <w:rsid w:val="00547F68"/>
    <w:rsid w:val="00552C56"/>
    <w:rsid w:val="00557F16"/>
    <w:rsid w:val="00567DE8"/>
    <w:rsid w:val="00590839"/>
    <w:rsid w:val="00590AF7"/>
    <w:rsid w:val="00590B5A"/>
    <w:rsid w:val="005920EE"/>
    <w:rsid w:val="00592E2D"/>
    <w:rsid w:val="00595AF8"/>
    <w:rsid w:val="005A1BDB"/>
    <w:rsid w:val="005A7128"/>
    <w:rsid w:val="005B1297"/>
    <w:rsid w:val="005B3EA9"/>
    <w:rsid w:val="005B6EB2"/>
    <w:rsid w:val="005C2D66"/>
    <w:rsid w:val="005C32D0"/>
    <w:rsid w:val="005D6616"/>
    <w:rsid w:val="005E49A6"/>
    <w:rsid w:val="005F6012"/>
    <w:rsid w:val="00601470"/>
    <w:rsid w:val="00607FDF"/>
    <w:rsid w:val="006116E5"/>
    <w:rsid w:val="00613E65"/>
    <w:rsid w:val="00615D31"/>
    <w:rsid w:val="0061613B"/>
    <w:rsid w:val="00616593"/>
    <w:rsid w:val="00623EBF"/>
    <w:rsid w:val="00625D1E"/>
    <w:rsid w:val="006303BB"/>
    <w:rsid w:val="006311CB"/>
    <w:rsid w:val="00633136"/>
    <w:rsid w:val="00634CA4"/>
    <w:rsid w:val="0064199C"/>
    <w:rsid w:val="006524A8"/>
    <w:rsid w:val="006618A5"/>
    <w:rsid w:val="00661E1D"/>
    <w:rsid w:val="00666457"/>
    <w:rsid w:val="0066691B"/>
    <w:rsid w:val="00672BE8"/>
    <w:rsid w:val="006804FE"/>
    <w:rsid w:val="00681BF0"/>
    <w:rsid w:val="00695194"/>
    <w:rsid w:val="006A142D"/>
    <w:rsid w:val="006A7948"/>
    <w:rsid w:val="006B06EF"/>
    <w:rsid w:val="006B1064"/>
    <w:rsid w:val="006B1304"/>
    <w:rsid w:val="006B3FB6"/>
    <w:rsid w:val="006B53A2"/>
    <w:rsid w:val="006C1F03"/>
    <w:rsid w:val="006C2326"/>
    <w:rsid w:val="006C4BAF"/>
    <w:rsid w:val="006C6BB0"/>
    <w:rsid w:val="006D1922"/>
    <w:rsid w:val="006D6903"/>
    <w:rsid w:val="006E2777"/>
    <w:rsid w:val="006E45A0"/>
    <w:rsid w:val="006E5C49"/>
    <w:rsid w:val="006E7E86"/>
    <w:rsid w:val="006F2A76"/>
    <w:rsid w:val="00700391"/>
    <w:rsid w:val="00707983"/>
    <w:rsid w:val="0071230E"/>
    <w:rsid w:val="00724DAE"/>
    <w:rsid w:val="00727E06"/>
    <w:rsid w:val="007312BE"/>
    <w:rsid w:val="00736106"/>
    <w:rsid w:val="007524F0"/>
    <w:rsid w:val="0075406A"/>
    <w:rsid w:val="0075462C"/>
    <w:rsid w:val="00765266"/>
    <w:rsid w:val="00765D5C"/>
    <w:rsid w:val="00767921"/>
    <w:rsid w:val="0077538D"/>
    <w:rsid w:val="0078089D"/>
    <w:rsid w:val="0078310C"/>
    <w:rsid w:val="00784AB5"/>
    <w:rsid w:val="00787461"/>
    <w:rsid w:val="00790516"/>
    <w:rsid w:val="00793223"/>
    <w:rsid w:val="007D7752"/>
    <w:rsid w:val="007E2E0E"/>
    <w:rsid w:val="007E3ABC"/>
    <w:rsid w:val="007E4B7E"/>
    <w:rsid w:val="007E5455"/>
    <w:rsid w:val="007F1031"/>
    <w:rsid w:val="007F218F"/>
    <w:rsid w:val="00805803"/>
    <w:rsid w:val="00811107"/>
    <w:rsid w:val="008204BA"/>
    <w:rsid w:val="00827D90"/>
    <w:rsid w:val="008310AB"/>
    <w:rsid w:val="00832E75"/>
    <w:rsid w:val="00837AF4"/>
    <w:rsid w:val="00843367"/>
    <w:rsid w:val="0084520A"/>
    <w:rsid w:val="00845635"/>
    <w:rsid w:val="00853678"/>
    <w:rsid w:val="00855656"/>
    <w:rsid w:val="00863E27"/>
    <w:rsid w:val="008643E2"/>
    <w:rsid w:val="00865211"/>
    <w:rsid w:val="0087344B"/>
    <w:rsid w:val="0088393D"/>
    <w:rsid w:val="00885163"/>
    <w:rsid w:val="00886E92"/>
    <w:rsid w:val="008B4B37"/>
    <w:rsid w:val="008C4123"/>
    <w:rsid w:val="008C4906"/>
    <w:rsid w:val="008D29CC"/>
    <w:rsid w:val="008E1ACF"/>
    <w:rsid w:val="008E310E"/>
    <w:rsid w:val="00912FB2"/>
    <w:rsid w:val="00916C9D"/>
    <w:rsid w:val="00917C4E"/>
    <w:rsid w:val="009211A8"/>
    <w:rsid w:val="00921997"/>
    <w:rsid w:val="00922154"/>
    <w:rsid w:val="00922CC5"/>
    <w:rsid w:val="009304D4"/>
    <w:rsid w:val="00950146"/>
    <w:rsid w:val="00950F32"/>
    <w:rsid w:val="00951E45"/>
    <w:rsid w:val="0096021F"/>
    <w:rsid w:val="00960897"/>
    <w:rsid w:val="00967D65"/>
    <w:rsid w:val="00980556"/>
    <w:rsid w:val="00980C9E"/>
    <w:rsid w:val="0098530E"/>
    <w:rsid w:val="00987B46"/>
    <w:rsid w:val="009922F6"/>
    <w:rsid w:val="009B174D"/>
    <w:rsid w:val="009B25E3"/>
    <w:rsid w:val="009D1C0F"/>
    <w:rsid w:val="009D57F0"/>
    <w:rsid w:val="009F70AA"/>
    <w:rsid w:val="00A205F8"/>
    <w:rsid w:val="00A2095E"/>
    <w:rsid w:val="00A22734"/>
    <w:rsid w:val="00A34EF2"/>
    <w:rsid w:val="00A37385"/>
    <w:rsid w:val="00A428F6"/>
    <w:rsid w:val="00A438EE"/>
    <w:rsid w:val="00A5228F"/>
    <w:rsid w:val="00A52EE7"/>
    <w:rsid w:val="00A70F6D"/>
    <w:rsid w:val="00A7202C"/>
    <w:rsid w:val="00A94A01"/>
    <w:rsid w:val="00A94B83"/>
    <w:rsid w:val="00A94BD7"/>
    <w:rsid w:val="00AA5A89"/>
    <w:rsid w:val="00AA5C50"/>
    <w:rsid w:val="00AA6107"/>
    <w:rsid w:val="00AB2E43"/>
    <w:rsid w:val="00AC0071"/>
    <w:rsid w:val="00AC3B93"/>
    <w:rsid w:val="00AF6793"/>
    <w:rsid w:val="00B03A80"/>
    <w:rsid w:val="00B16505"/>
    <w:rsid w:val="00B274AF"/>
    <w:rsid w:val="00B304B4"/>
    <w:rsid w:val="00B322A0"/>
    <w:rsid w:val="00B334B8"/>
    <w:rsid w:val="00B35E0F"/>
    <w:rsid w:val="00B40080"/>
    <w:rsid w:val="00B4073D"/>
    <w:rsid w:val="00B40D46"/>
    <w:rsid w:val="00B41432"/>
    <w:rsid w:val="00B415A3"/>
    <w:rsid w:val="00B4522C"/>
    <w:rsid w:val="00B46F8B"/>
    <w:rsid w:val="00B51BE5"/>
    <w:rsid w:val="00B52C8A"/>
    <w:rsid w:val="00B574D1"/>
    <w:rsid w:val="00B70611"/>
    <w:rsid w:val="00B73518"/>
    <w:rsid w:val="00B758E0"/>
    <w:rsid w:val="00B811F7"/>
    <w:rsid w:val="00B8494D"/>
    <w:rsid w:val="00B85CC4"/>
    <w:rsid w:val="00B91438"/>
    <w:rsid w:val="00B91462"/>
    <w:rsid w:val="00B93104"/>
    <w:rsid w:val="00B96D10"/>
    <w:rsid w:val="00B974AD"/>
    <w:rsid w:val="00BA0698"/>
    <w:rsid w:val="00BA2CB5"/>
    <w:rsid w:val="00BA568A"/>
    <w:rsid w:val="00BB3D0B"/>
    <w:rsid w:val="00BB64B3"/>
    <w:rsid w:val="00BB79A5"/>
    <w:rsid w:val="00BD7273"/>
    <w:rsid w:val="00BD7F3E"/>
    <w:rsid w:val="00BE409C"/>
    <w:rsid w:val="00BE535C"/>
    <w:rsid w:val="00BF05CA"/>
    <w:rsid w:val="00BF2B4C"/>
    <w:rsid w:val="00BF3A30"/>
    <w:rsid w:val="00C02418"/>
    <w:rsid w:val="00C05A8A"/>
    <w:rsid w:val="00C16322"/>
    <w:rsid w:val="00C16FD1"/>
    <w:rsid w:val="00C33709"/>
    <w:rsid w:val="00C34165"/>
    <w:rsid w:val="00C40ABD"/>
    <w:rsid w:val="00C41336"/>
    <w:rsid w:val="00C43BB8"/>
    <w:rsid w:val="00C45023"/>
    <w:rsid w:val="00C47B8C"/>
    <w:rsid w:val="00C52D6B"/>
    <w:rsid w:val="00C60570"/>
    <w:rsid w:val="00C63C39"/>
    <w:rsid w:val="00C676DB"/>
    <w:rsid w:val="00C7009E"/>
    <w:rsid w:val="00CA01EA"/>
    <w:rsid w:val="00CA5C0C"/>
    <w:rsid w:val="00CA6479"/>
    <w:rsid w:val="00CB0033"/>
    <w:rsid w:val="00CB3BB8"/>
    <w:rsid w:val="00CC1711"/>
    <w:rsid w:val="00CC329A"/>
    <w:rsid w:val="00CC5EEE"/>
    <w:rsid w:val="00CC6CBB"/>
    <w:rsid w:val="00CD6FAE"/>
    <w:rsid w:val="00CD7000"/>
    <w:rsid w:val="00CF2162"/>
    <w:rsid w:val="00D00630"/>
    <w:rsid w:val="00D04544"/>
    <w:rsid w:val="00D11520"/>
    <w:rsid w:val="00D16D06"/>
    <w:rsid w:val="00D209F3"/>
    <w:rsid w:val="00D20C66"/>
    <w:rsid w:val="00D20E8A"/>
    <w:rsid w:val="00D224A6"/>
    <w:rsid w:val="00D24145"/>
    <w:rsid w:val="00D2429A"/>
    <w:rsid w:val="00D25BDB"/>
    <w:rsid w:val="00D34003"/>
    <w:rsid w:val="00D43E70"/>
    <w:rsid w:val="00D47074"/>
    <w:rsid w:val="00D50B6B"/>
    <w:rsid w:val="00D5209B"/>
    <w:rsid w:val="00D57231"/>
    <w:rsid w:val="00D576E6"/>
    <w:rsid w:val="00D66C7F"/>
    <w:rsid w:val="00D836CB"/>
    <w:rsid w:val="00D87EAF"/>
    <w:rsid w:val="00D87F3B"/>
    <w:rsid w:val="00D932CE"/>
    <w:rsid w:val="00DA0CF8"/>
    <w:rsid w:val="00DA1567"/>
    <w:rsid w:val="00DA64B8"/>
    <w:rsid w:val="00DC63E7"/>
    <w:rsid w:val="00DD06A9"/>
    <w:rsid w:val="00DE28A4"/>
    <w:rsid w:val="00E009B1"/>
    <w:rsid w:val="00E2133E"/>
    <w:rsid w:val="00E30879"/>
    <w:rsid w:val="00E316BB"/>
    <w:rsid w:val="00E44E67"/>
    <w:rsid w:val="00E5497B"/>
    <w:rsid w:val="00E66CA2"/>
    <w:rsid w:val="00E94765"/>
    <w:rsid w:val="00E96DA6"/>
    <w:rsid w:val="00EB060B"/>
    <w:rsid w:val="00EB147C"/>
    <w:rsid w:val="00EB6087"/>
    <w:rsid w:val="00ED20AB"/>
    <w:rsid w:val="00ED3CF4"/>
    <w:rsid w:val="00ED4425"/>
    <w:rsid w:val="00ED4B28"/>
    <w:rsid w:val="00ED4FF0"/>
    <w:rsid w:val="00ED5D42"/>
    <w:rsid w:val="00EF2FE8"/>
    <w:rsid w:val="00F059FC"/>
    <w:rsid w:val="00F11813"/>
    <w:rsid w:val="00F141FD"/>
    <w:rsid w:val="00F14A2E"/>
    <w:rsid w:val="00F23E21"/>
    <w:rsid w:val="00F25E39"/>
    <w:rsid w:val="00F303B8"/>
    <w:rsid w:val="00F31228"/>
    <w:rsid w:val="00F328B5"/>
    <w:rsid w:val="00F40B1D"/>
    <w:rsid w:val="00F42B79"/>
    <w:rsid w:val="00F474B6"/>
    <w:rsid w:val="00F65BF7"/>
    <w:rsid w:val="00F71EB4"/>
    <w:rsid w:val="00F826F2"/>
    <w:rsid w:val="00F8493B"/>
    <w:rsid w:val="00F93B62"/>
    <w:rsid w:val="00FA6FDD"/>
    <w:rsid w:val="00FB4B01"/>
    <w:rsid w:val="00FB7CFA"/>
    <w:rsid w:val="00FC496C"/>
    <w:rsid w:val="00FD0BFF"/>
    <w:rsid w:val="00FD154E"/>
    <w:rsid w:val="00FD75BD"/>
    <w:rsid w:val="00FE226E"/>
    <w:rsid w:val="00FE423F"/>
    <w:rsid w:val="00FE561E"/>
    <w:rsid w:val="00FE6369"/>
    <w:rsid w:val="00FE7A0C"/>
    <w:rsid w:val="00FF16CC"/>
    <w:rsid w:val="00FF17CB"/>
    <w:rsid w:val="00FF3CF7"/>
    <w:rsid w:val="00FF6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3BADE"/>
  <w15:docId w15:val="{64868026-8B92-409F-8D70-8530F186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4DA4"/>
  </w:style>
  <w:style w:type="paragraph" w:styleId="Nagwek1">
    <w:name w:val="heading 1"/>
    <w:basedOn w:val="Normalny"/>
    <w:next w:val="Normalny"/>
    <w:link w:val="Nagwek1Znak"/>
    <w:uiPriority w:val="9"/>
    <w:qFormat/>
    <w:rsid w:val="00F8493B"/>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iPriority w:val="9"/>
    <w:unhideWhenUsed/>
    <w:qFormat/>
    <w:rsid w:val="00F8493B"/>
    <w:pPr>
      <w:keepNext/>
      <w:keepLines/>
      <w:spacing w:before="360" w:after="120" w:line="276" w:lineRule="auto"/>
      <w:outlineLvl w:val="1"/>
    </w:pPr>
    <w:rPr>
      <w:rFonts w:ascii="Arial" w:eastAsia="Arial" w:hAnsi="Arial" w:cs="Arial"/>
      <w:sz w:val="32"/>
      <w:szCs w:val="32"/>
      <w:lang w:eastAsia="pl-PL"/>
    </w:rPr>
  </w:style>
  <w:style w:type="paragraph" w:styleId="Nagwek3">
    <w:name w:val="heading 3"/>
    <w:basedOn w:val="Normalny"/>
    <w:next w:val="Normalny"/>
    <w:link w:val="Nagwek3Znak"/>
    <w:uiPriority w:val="9"/>
    <w:unhideWhenUsed/>
    <w:qFormat/>
    <w:rsid w:val="00F8493B"/>
    <w:pPr>
      <w:keepNext/>
      <w:keepLines/>
      <w:spacing w:before="320" w:after="80" w:line="276" w:lineRule="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uiPriority w:val="9"/>
    <w:unhideWhenUsed/>
    <w:qFormat/>
    <w:rsid w:val="00F8493B"/>
    <w:pPr>
      <w:keepNext/>
      <w:keepLines/>
      <w:spacing w:before="280" w:after="80" w:line="276" w:lineRule="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uiPriority w:val="9"/>
    <w:unhideWhenUsed/>
    <w:qFormat/>
    <w:rsid w:val="00F8493B"/>
    <w:pPr>
      <w:keepNext/>
      <w:keepLines/>
      <w:spacing w:before="240" w:after="80" w:line="276" w:lineRule="auto"/>
      <w:outlineLvl w:val="4"/>
    </w:pPr>
    <w:rPr>
      <w:rFonts w:ascii="Arial" w:eastAsia="Arial" w:hAnsi="Arial" w:cs="Arial"/>
      <w:color w:val="666666"/>
      <w:lang w:eastAsia="pl-PL"/>
    </w:rPr>
  </w:style>
  <w:style w:type="paragraph" w:styleId="Nagwek6">
    <w:name w:val="heading 6"/>
    <w:basedOn w:val="Normalny"/>
    <w:next w:val="Normalny"/>
    <w:link w:val="Nagwek6Znak"/>
    <w:uiPriority w:val="9"/>
    <w:semiHidden/>
    <w:unhideWhenUsed/>
    <w:qFormat/>
    <w:rsid w:val="00F8493B"/>
    <w:pPr>
      <w:keepNext/>
      <w:keepLines/>
      <w:spacing w:before="240" w:after="80" w:line="276" w:lineRule="auto"/>
      <w:outlineLvl w:val="5"/>
    </w:pPr>
    <w:rPr>
      <w:rFonts w:ascii="Arial" w:eastAsia="Arial" w:hAnsi="Arial" w:cs="Arial"/>
      <w:i/>
      <w:color w:val="66666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normalny tekst"/>
    <w:basedOn w:val="Normalny"/>
    <w:link w:val="AkapitzlistZnak"/>
    <w:qFormat/>
    <w:rsid w:val="00C16FD1"/>
    <w:pPr>
      <w:ind w:left="720"/>
      <w:contextualSpacing/>
    </w:pPr>
  </w:style>
  <w:style w:type="character" w:styleId="Odwoaniedokomentarza">
    <w:name w:val="annotation reference"/>
    <w:basedOn w:val="Domylnaczcionkaakapitu"/>
    <w:uiPriority w:val="99"/>
    <w:semiHidden/>
    <w:unhideWhenUsed/>
    <w:rsid w:val="00D11520"/>
    <w:rPr>
      <w:sz w:val="16"/>
      <w:szCs w:val="16"/>
    </w:rPr>
  </w:style>
  <w:style w:type="paragraph" w:styleId="Tekstkomentarza">
    <w:name w:val="annotation text"/>
    <w:basedOn w:val="Normalny"/>
    <w:link w:val="TekstkomentarzaZnak"/>
    <w:uiPriority w:val="99"/>
    <w:semiHidden/>
    <w:unhideWhenUsed/>
    <w:rsid w:val="00D115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1520"/>
    <w:rPr>
      <w:sz w:val="20"/>
      <w:szCs w:val="20"/>
    </w:rPr>
  </w:style>
  <w:style w:type="paragraph" w:styleId="Tematkomentarza">
    <w:name w:val="annotation subject"/>
    <w:basedOn w:val="Tekstkomentarza"/>
    <w:next w:val="Tekstkomentarza"/>
    <w:link w:val="TematkomentarzaZnak"/>
    <w:uiPriority w:val="99"/>
    <w:semiHidden/>
    <w:unhideWhenUsed/>
    <w:rsid w:val="00D11520"/>
    <w:rPr>
      <w:b/>
      <w:bCs/>
    </w:rPr>
  </w:style>
  <w:style w:type="character" w:customStyle="1" w:styleId="TematkomentarzaZnak">
    <w:name w:val="Temat komentarza Znak"/>
    <w:basedOn w:val="TekstkomentarzaZnak"/>
    <w:link w:val="Tematkomentarza"/>
    <w:uiPriority w:val="99"/>
    <w:semiHidden/>
    <w:rsid w:val="00D11520"/>
    <w:rPr>
      <w:b/>
      <w:bCs/>
      <w:sz w:val="20"/>
      <w:szCs w:val="20"/>
    </w:rPr>
  </w:style>
  <w:style w:type="paragraph" w:styleId="Tekstdymka">
    <w:name w:val="Balloon Text"/>
    <w:basedOn w:val="Normalny"/>
    <w:link w:val="TekstdymkaZnak"/>
    <w:uiPriority w:val="99"/>
    <w:semiHidden/>
    <w:unhideWhenUsed/>
    <w:rsid w:val="00D11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1520"/>
    <w:rPr>
      <w:rFonts w:ascii="Segoe UI" w:hAnsi="Segoe UI" w:cs="Segoe UI"/>
      <w:sz w:val="18"/>
      <w:szCs w:val="18"/>
    </w:rPr>
  </w:style>
  <w:style w:type="character" w:customStyle="1" w:styleId="Teksttreci3">
    <w:name w:val="Tekst treści (3)_"/>
    <w:link w:val="Teksttreci30"/>
    <w:locked/>
    <w:rsid w:val="006E45A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6E45A0"/>
    <w:pPr>
      <w:widowControl w:val="0"/>
      <w:shd w:val="clear" w:color="auto" w:fill="FFFFFF"/>
      <w:spacing w:after="0" w:line="269" w:lineRule="exact"/>
      <w:jc w:val="center"/>
    </w:pPr>
    <w:rPr>
      <w:rFonts w:ascii="Calibri" w:eastAsia="Calibri" w:hAnsi="Calibri" w:cs="Calibri"/>
      <w:b/>
      <w:bCs/>
      <w:sz w:val="21"/>
      <w:szCs w:val="21"/>
    </w:rPr>
  </w:style>
  <w:style w:type="paragraph" w:styleId="Nagwek">
    <w:name w:val="header"/>
    <w:basedOn w:val="Normalny"/>
    <w:link w:val="NagwekZnak"/>
    <w:uiPriority w:val="99"/>
    <w:unhideWhenUsed/>
    <w:rsid w:val="003035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4C"/>
  </w:style>
  <w:style w:type="paragraph" w:styleId="Stopka">
    <w:name w:val="footer"/>
    <w:basedOn w:val="Normalny"/>
    <w:link w:val="StopkaZnak"/>
    <w:uiPriority w:val="99"/>
    <w:unhideWhenUsed/>
    <w:rsid w:val="003035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4C"/>
  </w:style>
  <w:style w:type="character" w:customStyle="1" w:styleId="Nagwek1Znak">
    <w:name w:val="Nagłówek 1 Znak"/>
    <w:basedOn w:val="Domylnaczcionkaakapitu"/>
    <w:link w:val="Nagwek1"/>
    <w:uiPriority w:val="9"/>
    <w:rsid w:val="00F8493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F8493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F8493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F8493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F8493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F8493B"/>
    <w:rPr>
      <w:rFonts w:ascii="Arial" w:eastAsia="Arial" w:hAnsi="Arial" w:cs="Arial"/>
      <w:i/>
      <w:color w:val="666666"/>
      <w:lang w:eastAsia="pl-PL"/>
    </w:rPr>
  </w:style>
  <w:style w:type="table" w:customStyle="1" w:styleId="TableNormal">
    <w:name w:val="Table Normal"/>
    <w:rsid w:val="00F8493B"/>
    <w:pPr>
      <w:spacing w:after="0" w:line="276" w:lineRule="auto"/>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F8493B"/>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F8493B"/>
    <w:rPr>
      <w:rFonts w:ascii="Arial" w:eastAsia="Arial" w:hAnsi="Arial" w:cs="Arial"/>
      <w:sz w:val="52"/>
      <w:szCs w:val="52"/>
      <w:lang w:eastAsia="pl-PL"/>
    </w:rPr>
  </w:style>
  <w:style w:type="paragraph" w:styleId="Podtytu">
    <w:name w:val="Subtitle"/>
    <w:basedOn w:val="Normalny"/>
    <w:next w:val="Normalny"/>
    <w:link w:val="PodtytuZnak"/>
    <w:uiPriority w:val="11"/>
    <w:qFormat/>
    <w:rsid w:val="00F8493B"/>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F8493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F8493B"/>
    <w:rPr>
      <w:rFonts w:ascii="Calibri" w:eastAsia="Calibri" w:hAnsi="Calibri" w:cs="Calibri"/>
      <w:shd w:val="clear" w:color="auto" w:fill="FFFFFF"/>
    </w:rPr>
  </w:style>
  <w:style w:type="character" w:customStyle="1" w:styleId="Nagwek10">
    <w:name w:val="Nagłówek #1_"/>
    <w:basedOn w:val="Domylnaczcionkaakapitu"/>
    <w:link w:val="Nagwek11"/>
    <w:rsid w:val="00F8493B"/>
    <w:rPr>
      <w:rFonts w:ascii="Calibri" w:eastAsia="Calibri" w:hAnsi="Calibri" w:cs="Calibri"/>
      <w:b/>
      <w:bCs/>
      <w:shd w:val="clear" w:color="auto" w:fill="FFFFFF"/>
    </w:rPr>
  </w:style>
  <w:style w:type="paragraph" w:customStyle="1" w:styleId="Teksttreci20">
    <w:name w:val="Tekst treści (2)"/>
    <w:basedOn w:val="Normalny"/>
    <w:link w:val="Teksttreci2"/>
    <w:rsid w:val="00F8493B"/>
    <w:pPr>
      <w:widowControl w:val="0"/>
      <w:shd w:val="clear" w:color="auto" w:fill="FFFFFF"/>
      <w:spacing w:after="0" w:line="264" w:lineRule="exact"/>
      <w:ind w:hanging="820"/>
    </w:pPr>
    <w:rPr>
      <w:rFonts w:ascii="Calibri" w:eastAsia="Calibri" w:hAnsi="Calibri" w:cs="Calibri"/>
    </w:rPr>
  </w:style>
  <w:style w:type="paragraph" w:customStyle="1" w:styleId="Nagwek11">
    <w:name w:val="Nagłówek #1"/>
    <w:basedOn w:val="Normalny"/>
    <w:link w:val="Nagwek10"/>
    <w:rsid w:val="00F8493B"/>
    <w:pPr>
      <w:widowControl w:val="0"/>
      <w:shd w:val="clear" w:color="auto" w:fill="FFFFFF"/>
      <w:spacing w:before="1380" w:after="840" w:line="0" w:lineRule="atLeast"/>
      <w:ind w:hanging="760"/>
      <w:outlineLvl w:val="0"/>
    </w:pPr>
    <w:rPr>
      <w:rFonts w:ascii="Calibri" w:eastAsia="Calibri" w:hAnsi="Calibri" w:cs="Calibri"/>
      <w:b/>
      <w:bCs/>
    </w:rPr>
  </w:style>
  <w:style w:type="character" w:customStyle="1" w:styleId="AkapitzlistZnak">
    <w:name w:val="Akapit z listą Znak"/>
    <w:aliases w:val="L1 Znak,Numerowanie Znak,Akapit z listą5 Znak,normalny tekst Znak"/>
    <w:link w:val="Akapitzlist"/>
    <w:locked/>
    <w:rsid w:val="00F8493B"/>
  </w:style>
  <w:style w:type="character" w:styleId="Hipercze">
    <w:name w:val="Hyperlink"/>
    <w:uiPriority w:val="99"/>
    <w:rsid w:val="00F8493B"/>
    <w:rPr>
      <w:rFonts w:ascii="Arial" w:hAnsi="Arial" w:cs="Arial" w:hint="default"/>
      <w:color w:val="000000"/>
      <w:u w:val="single"/>
    </w:rPr>
  </w:style>
  <w:style w:type="table" w:styleId="Tabela-Siatka">
    <w:name w:val="Table Grid"/>
    <w:basedOn w:val="Standardowy"/>
    <w:uiPriority w:val="59"/>
    <w:rsid w:val="00F8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F8493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8493B"/>
    <w:rPr>
      <w:rFonts w:ascii="Times New Roman" w:eastAsia="Times New Roman" w:hAnsi="Times New Roman" w:cs="Times New Roman"/>
      <w:sz w:val="20"/>
      <w:szCs w:val="20"/>
      <w:lang w:eastAsia="pl-PL"/>
    </w:rPr>
  </w:style>
  <w:style w:type="paragraph" w:styleId="NormalnyWeb">
    <w:name w:val="Normal (Web)"/>
    <w:basedOn w:val="Normalny"/>
    <w:uiPriority w:val="99"/>
    <w:rsid w:val="00F84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F849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rsid w:val="00F8493B"/>
    <w:rPr>
      <w:vertAlign w:val="superscript"/>
    </w:rPr>
  </w:style>
  <w:style w:type="character" w:customStyle="1" w:styleId="DeltaViewInsertion">
    <w:name w:val="DeltaView Insertion"/>
    <w:uiPriority w:val="99"/>
    <w:rsid w:val="00F8493B"/>
    <w:rPr>
      <w:b/>
      <w:bCs w:val="0"/>
      <w:i/>
      <w:iCs w:val="0"/>
      <w:spacing w:val="0"/>
    </w:rPr>
  </w:style>
  <w:style w:type="character" w:styleId="Pogrubienie">
    <w:name w:val="Strong"/>
    <w:aliases w:val="Tekst treści + 10,5 pt"/>
    <w:uiPriority w:val="22"/>
    <w:qFormat/>
    <w:rsid w:val="00F8493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F8493B"/>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F8493B"/>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F8493B"/>
  </w:style>
  <w:style w:type="paragraph" w:styleId="Tekstpodstawowy2">
    <w:name w:val="Body Text 2"/>
    <w:basedOn w:val="Normalny"/>
    <w:link w:val="Tekstpodstawowy2Znak"/>
    <w:semiHidden/>
    <w:unhideWhenUsed/>
    <w:rsid w:val="00F8493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F8493B"/>
    <w:rPr>
      <w:rFonts w:ascii="Times New Roman" w:eastAsia="Times New Roman" w:hAnsi="Times New Roman" w:cs="Times New Roman"/>
      <w:sz w:val="24"/>
      <w:szCs w:val="24"/>
      <w:lang w:eastAsia="pl-PL"/>
    </w:rPr>
  </w:style>
  <w:style w:type="paragraph" w:styleId="Bezodstpw">
    <w:name w:val="No Spacing"/>
    <w:uiPriority w:val="1"/>
    <w:qFormat/>
    <w:rsid w:val="00F8493B"/>
    <w:pPr>
      <w:spacing w:after="0" w:line="240" w:lineRule="auto"/>
    </w:pPr>
    <w:rPr>
      <w:rFonts w:ascii="Calibri" w:eastAsia="Calibri" w:hAnsi="Calibri" w:cs="Calibri"/>
    </w:rPr>
  </w:style>
  <w:style w:type="character" w:customStyle="1" w:styleId="Domylnaczcionkaakapitu0">
    <w:name w:val="Domy?lna czcionka akapitu"/>
    <w:qFormat/>
    <w:rsid w:val="00F8493B"/>
  </w:style>
  <w:style w:type="paragraph" w:styleId="Spistreci2">
    <w:name w:val="toc 2"/>
    <w:basedOn w:val="Normalny"/>
    <w:next w:val="Normalny"/>
    <w:autoRedefine/>
    <w:uiPriority w:val="39"/>
    <w:unhideWhenUsed/>
    <w:rsid w:val="00F8493B"/>
    <w:pPr>
      <w:spacing w:after="100" w:line="276" w:lineRule="auto"/>
      <w:ind w:left="220"/>
    </w:pPr>
    <w:rPr>
      <w:rFonts w:ascii="Arial" w:eastAsia="Arial" w:hAnsi="Arial" w:cs="Arial"/>
      <w:lang w:eastAsia="pl-PL"/>
    </w:rPr>
  </w:style>
  <w:style w:type="paragraph" w:styleId="Spistreci1">
    <w:name w:val="toc 1"/>
    <w:basedOn w:val="Normalny"/>
    <w:next w:val="Normalny"/>
    <w:autoRedefine/>
    <w:uiPriority w:val="39"/>
    <w:unhideWhenUsed/>
    <w:rsid w:val="00F8493B"/>
    <w:pPr>
      <w:spacing w:after="100" w:line="276" w:lineRule="auto"/>
    </w:pPr>
    <w:rPr>
      <w:rFonts w:ascii="Arial" w:eastAsia="Arial" w:hAnsi="Arial" w:cs="Arial"/>
      <w:lang w:eastAsia="pl-PL"/>
    </w:rPr>
  </w:style>
  <w:style w:type="paragraph" w:styleId="Spistreci5">
    <w:name w:val="toc 5"/>
    <w:basedOn w:val="Normalny"/>
    <w:next w:val="Normalny"/>
    <w:autoRedefine/>
    <w:uiPriority w:val="39"/>
    <w:unhideWhenUsed/>
    <w:rsid w:val="00F8493B"/>
    <w:pPr>
      <w:spacing w:after="100" w:line="276" w:lineRule="auto"/>
      <w:ind w:left="880"/>
    </w:pPr>
    <w:rPr>
      <w:rFonts w:ascii="Arial" w:eastAsia="Arial" w:hAnsi="Arial" w:cs="Arial"/>
      <w:lang w:eastAsia="pl-PL"/>
    </w:rPr>
  </w:style>
  <w:style w:type="paragraph" w:styleId="Spistreci9">
    <w:name w:val="toc 9"/>
    <w:basedOn w:val="Normalny"/>
    <w:next w:val="Normalny"/>
    <w:autoRedefine/>
    <w:uiPriority w:val="39"/>
    <w:unhideWhenUsed/>
    <w:rsid w:val="00F8493B"/>
    <w:pPr>
      <w:spacing w:after="100" w:line="276" w:lineRule="auto"/>
      <w:ind w:left="1760"/>
    </w:pPr>
    <w:rPr>
      <w:rFonts w:ascii="Arial" w:eastAsia="Arial" w:hAnsi="Arial" w:cs="Arial"/>
      <w:lang w:eastAsia="pl-PL"/>
    </w:rPr>
  </w:style>
  <w:style w:type="paragraph" w:styleId="Spistreci3">
    <w:name w:val="toc 3"/>
    <w:basedOn w:val="Normalny"/>
    <w:next w:val="Normalny"/>
    <w:autoRedefine/>
    <w:uiPriority w:val="39"/>
    <w:unhideWhenUsed/>
    <w:rsid w:val="00F8493B"/>
    <w:pPr>
      <w:spacing w:after="100" w:line="276" w:lineRule="auto"/>
      <w:ind w:left="440"/>
    </w:pPr>
    <w:rPr>
      <w:rFonts w:ascii="Arial" w:eastAsia="Arial" w:hAnsi="Arial" w:cs="Arial"/>
      <w:lang w:eastAsia="pl-PL"/>
    </w:rPr>
  </w:style>
  <w:style w:type="paragraph" w:styleId="Spistreci4">
    <w:name w:val="toc 4"/>
    <w:basedOn w:val="Normalny"/>
    <w:next w:val="Normalny"/>
    <w:autoRedefine/>
    <w:uiPriority w:val="39"/>
    <w:unhideWhenUsed/>
    <w:rsid w:val="00F8493B"/>
    <w:pPr>
      <w:spacing w:after="100" w:line="276" w:lineRule="auto"/>
      <w:ind w:left="660"/>
    </w:pPr>
    <w:rPr>
      <w:rFonts w:ascii="Arial" w:eastAsia="Arial" w:hAnsi="Arial" w:cs="Arial"/>
      <w:lang w:eastAsia="pl-PL"/>
    </w:rPr>
  </w:style>
  <w:style w:type="character" w:customStyle="1" w:styleId="Teksttreci2Pogrubienie">
    <w:name w:val="Tekst treści (2) + Pogrubienie"/>
    <w:rsid w:val="00F8493B"/>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F8493B"/>
    <w:rPr>
      <w:b/>
      <w:bCs/>
      <w:sz w:val="18"/>
      <w:szCs w:val="18"/>
      <w:shd w:val="clear" w:color="auto" w:fill="FFFFFF"/>
    </w:rPr>
  </w:style>
  <w:style w:type="character" w:customStyle="1" w:styleId="Nagweklubstopka105ptBezpogrubienia">
    <w:name w:val="Nagłówek lub stopka + 10;5 pt;Bez pogrubienia"/>
    <w:rsid w:val="00F8493B"/>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F8493B"/>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F8493B"/>
    <w:rPr>
      <w:sz w:val="20"/>
      <w:szCs w:val="20"/>
      <w:shd w:val="clear" w:color="auto" w:fill="FFFFFF"/>
    </w:rPr>
  </w:style>
  <w:style w:type="character" w:customStyle="1" w:styleId="Spistreci">
    <w:name w:val="Spis treści_"/>
    <w:link w:val="Spistreci0"/>
    <w:rsid w:val="00F8493B"/>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F8493B"/>
    <w:pPr>
      <w:widowControl w:val="0"/>
      <w:shd w:val="clear" w:color="auto" w:fill="FFFFFF"/>
      <w:spacing w:after="0" w:line="200" w:lineRule="exact"/>
    </w:pPr>
    <w:rPr>
      <w:b/>
      <w:bCs/>
      <w:sz w:val="18"/>
      <w:szCs w:val="18"/>
    </w:rPr>
  </w:style>
  <w:style w:type="paragraph" w:customStyle="1" w:styleId="Teksttreci70">
    <w:name w:val="Tekst treści (7)"/>
    <w:basedOn w:val="Normalny"/>
    <w:link w:val="Teksttreci7"/>
    <w:rsid w:val="00F8493B"/>
    <w:pPr>
      <w:widowControl w:val="0"/>
      <w:shd w:val="clear" w:color="auto" w:fill="FFFFFF"/>
      <w:spacing w:before="300" w:after="0" w:line="274" w:lineRule="exact"/>
      <w:ind w:hanging="460"/>
    </w:pPr>
    <w:rPr>
      <w:sz w:val="20"/>
      <w:szCs w:val="20"/>
    </w:rPr>
  </w:style>
  <w:style w:type="paragraph" w:customStyle="1" w:styleId="Spistreci0">
    <w:name w:val="Spis treści"/>
    <w:basedOn w:val="Normalny"/>
    <w:link w:val="Spistreci"/>
    <w:rsid w:val="00F8493B"/>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F8493B"/>
    <w:rPr>
      <w:b/>
      <w:bCs/>
      <w:sz w:val="20"/>
      <w:szCs w:val="20"/>
      <w:shd w:val="clear" w:color="auto" w:fill="FFFFFF"/>
    </w:rPr>
  </w:style>
  <w:style w:type="character" w:customStyle="1" w:styleId="Teksttreci3Bezpogrubienia">
    <w:name w:val="Tekst treści (3) + Bez pogrubienia"/>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F8493B"/>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F8493B"/>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F8493B"/>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F8493B"/>
    <w:rPr>
      <w:sz w:val="28"/>
      <w:szCs w:val="28"/>
      <w:shd w:val="clear" w:color="auto" w:fill="FFFFFF"/>
    </w:rPr>
  </w:style>
  <w:style w:type="character" w:customStyle="1" w:styleId="Teksttreci213pt">
    <w:name w:val="Tekst treści (2) + 13 pt"/>
    <w:rsid w:val="00F8493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F8493B"/>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F8493B"/>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F8493B"/>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F8493B"/>
    <w:rPr>
      <w:i/>
      <w:iCs/>
      <w:sz w:val="16"/>
      <w:szCs w:val="16"/>
      <w:shd w:val="clear" w:color="auto" w:fill="FFFFFF"/>
    </w:rPr>
  </w:style>
  <w:style w:type="character" w:customStyle="1" w:styleId="Nagwek22">
    <w:name w:val="Nagłówek #2 (2)_"/>
    <w:rsid w:val="00F8493B"/>
    <w:rPr>
      <w:rFonts w:ascii="Arial" w:eastAsia="Arial" w:hAnsi="Arial" w:cs="Arial"/>
      <w:b/>
      <w:bCs/>
      <w:i w:val="0"/>
      <w:iCs w:val="0"/>
      <w:smallCaps w:val="0"/>
      <w:strike w:val="0"/>
      <w:sz w:val="24"/>
      <w:szCs w:val="24"/>
      <w:u w:val="none"/>
    </w:rPr>
  </w:style>
  <w:style w:type="character" w:customStyle="1" w:styleId="Nagwek220">
    <w:name w:val="Nagłówek #2 (2)"/>
    <w:rsid w:val="00F8493B"/>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F849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F8493B"/>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F8493B"/>
    <w:pPr>
      <w:widowControl w:val="0"/>
      <w:shd w:val="clear" w:color="auto" w:fill="FFFFFF"/>
      <w:spacing w:before="320" w:after="0" w:line="250" w:lineRule="exact"/>
      <w:ind w:hanging="340"/>
    </w:pPr>
    <w:rPr>
      <w:b/>
      <w:bCs/>
      <w:sz w:val="20"/>
      <w:szCs w:val="20"/>
    </w:rPr>
  </w:style>
  <w:style w:type="paragraph" w:customStyle="1" w:styleId="Teksttreci130">
    <w:name w:val="Tekst treści (13)"/>
    <w:basedOn w:val="Normalny"/>
    <w:link w:val="Teksttreci13"/>
    <w:rsid w:val="00F8493B"/>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F8493B"/>
    <w:pPr>
      <w:widowControl w:val="0"/>
      <w:shd w:val="clear" w:color="auto" w:fill="FFFFFF"/>
      <w:spacing w:after="0"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F8493B"/>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F8493B"/>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F8493B"/>
    <w:pPr>
      <w:widowControl w:val="0"/>
      <w:shd w:val="clear" w:color="auto" w:fill="FFFFFF"/>
      <w:spacing w:before="260" w:after="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F8493B"/>
    <w:pPr>
      <w:widowControl w:val="0"/>
      <w:shd w:val="clear" w:color="auto" w:fill="FFFFFF"/>
      <w:spacing w:before="1160" w:after="80" w:line="182" w:lineRule="exact"/>
    </w:pPr>
    <w:rPr>
      <w:i/>
      <w:iCs/>
      <w:sz w:val="16"/>
      <w:szCs w:val="16"/>
    </w:rPr>
  </w:style>
  <w:style w:type="paragraph" w:styleId="Tekstprzypisukocowego">
    <w:name w:val="endnote text"/>
    <w:basedOn w:val="Normalny"/>
    <w:link w:val="TekstprzypisukocowegoZnak"/>
    <w:uiPriority w:val="99"/>
    <w:semiHidden/>
    <w:unhideWhenUsed/>
    <w:rsid w:val="00363D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3DD3"/>
    <w:rPr>
      <w:sz w:val="20"/>
      <w:szCs w:val="20"/>
    </w:rPr>
  </w:style>
  <w:style w:type="character" w:styleId="Odwoanieprzypisukocowego">
    <w:name w:val="endnote reference"/>
    <w:basedOn w:val="Domylnaczcionkaakapitu"/>
    <w:uiPriority w:val="99"/>
    <w:semiHidden/>
    <w:unhideWhenUsed/>
    <w:rsid w:val="00363DD3"/>
    <w:rPr>
      <w:vertAlign w:val="superscript"/>
    </w:rPr>
  </w:style>
  <w:style w:type="paragraph" w:customStyle="1" w:styleId="Style6">
    <w:name w:val="Style6"/>
    <w:basedOn w:val="Normalny"/>
    <w:rsid w:val="007D7752"/>
    <w:pPr>
      <w:widowControl w:val="0"/>
      <w:autoSpaceDE w:val="0"/>
      <w:autoSpaceDN w:val="0"/>
      <w:adjustRightInd w:val="0"/>
      <w:spacing w:after="0" w:line="274" w:lineRule="exact"/>
      <w:jc w:val="both"/>
    </w:pPr>
    <w:rPr>
      <w:rFonts w:ascii="Arial" w:eastAsia="Times New Roman" w:hAnsi="Arial" w:cs="Arial"/>
      <w:sz w:val="24"/>
      <w:szCs w:val="24"/>
      <w:lang w:eastAsia="pl-PL"/>
    </w:rPr>
  </w:style>
  <w:style w:type="character" w:customStyle="1" w:styleId="FontStyle32">
    <w:name w:val="Font Style32"/>
    <w:rsid w:val="007D7752"/>
    <w:rPr>
      <w:rFonts w:ascii="Arial" w:hAnsi="Arial" w:cs="Arial"/>
      <w:sz w:val="22"/>
      <w:szCs w:val="22"/>
    </w:rPr>
  </w:style>
  <w:style w:type="character" w:styleId="UyteHipercze">
    <w:name w:val="FollowedHyperlink"/>
    <w:basedOn w:val="Domylnaczcionkaakapitu"/>
    <w:uiPriority w:val="99"/>
    <w:semiHidden/>
    <w:unhideWhenUsed/>
    <w:rsid w:val="00987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42591">
      <w:bodyDiv w:val="1"/>
      <w:marLeft w:val="0"/>
      <w:marRight w:val="0"/>
      <w:marTop w:val="0"/>
      <w:marBottom w:val="0"/>
      <w:divBdr>
        <w:top w:val="none" w:sz="0" w:space="0" w:color="auto"/>
        <w:left w:val="none" w:sz="0" w:space="0" w:color="auto"/>
        <w:bottom w:val="none" w:sz="0" w:space="0" w:color="auto"/>
        <w:right w:val="none" w:sz="0" w:space="0" w:color="auto"/>
      </w:divBdr>
    </w:div>
    <w:div w:id="19547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slaskie_str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file:///C:\Users\aalbera\AppData\Local\Microsoft\Windows\INetCache\Content.Outlook\C3FF7DHV\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23BB-BBA3-4A8C-B31D-8B88402D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22</Pages>
  <Words>7007</Words>
  <Characters>42048</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Paweł Skwira (KM  PSP Ruda Śląska)</cp:lastModifiedBy>
  <cp:revision>202</cp:revision>
  <cp:lastPrinted>2022-12-05T13:10:00Z</cp:lastPrinted>
  <dcterms:created xsi:type="dcterms:W3CDTF">2021-07-28T11:17:00Z</dcterms:created>
  <dcterms:modified xsi:type="dcterms:W3CDTF">2022-12-08T13:38:00Z</dcterms:modified>
</cp:coreProperties>
</file>